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01" w:rsidRDefault="00272E01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272E01" w:rsidRDefault="00272E01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272E01" w:rsidRDefault="00B4682A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38825" cy="1276350"/>
            <wp:effectExtent l="0" t="0" r="9525" b="0"/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2E01" w:rsidRDefault="00272E01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272E01" w:rsidRDefault="00272E01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735A77" w:rsidRPr="003D4E9C" w:rsidRDefault="00735A77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3D4E9C">
        <w:rPr>
          <w:rFonts w:ascii="Times New Roman" w:hAnsi="Times New Roman" w:cs="Times New Roman"/>
          <w:b/>
          <w:sz w:val="24"/>
        </w:rPr>
        <w:t>Положение</w:t>
      </w:r>
      <w:r w:rsidR="00AE6D06">
        <w:rPr>
          <w:rFonts w:ascii="Times New Roman" w:hAnsi="Times New Roman" w:cs="Times New Roman"/>
          <w:b/>
          <w:sz w:val="24"/>
        </w:rPr>
        <w:t xml:space="preserve"> о</w:t>
      </w:r>
      <w:r w:rsidR="00272E01">
        <w:rPr>
          <w:rFonts w:ascii="Times New Roman" w:hAnsi="Times New Roman" w:cs="Times New Roman"/>
          <w:b/>
          <w:sz w:val="24"/>
        </w:rPr>
        <w:t xml:space="preserve"> </w:t>
      </w:r>
    </w:p>
    <w:p w:rsidR="00735A77" w:rsidRPr="003D4E9C" w:rsidRDefault="00AE6D06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</w:t>
      </w:r>
      <w:r w:rsidR="00735A77" w:rsidRPr="003D4E9C">
        <w:rPr>
          <w:rFonts w:ascii="Times New Roman" w:hAnsi="Times New Roman" w:cs="Times New Roman"/>
          <w:b/>
          <w:sz w:val="24"/>
        </w:rPr>
        <w:t>орядке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оформлени</w:t>
      </w:r>
      <w:r w:rsidR="00272E01">
        <w:rPr>
          <w:rFonts w:ascii="Times New Roman" w:hAnsi="Times New Roman" w:cs="Times New Roman"/>
          <w:b/>
          <w:sz w:val="24"/>
        </w:rPr>
        <w:t>я</w:t>
      </w:r>
      <w:r w:rsidR="00735A77" w:rsidRPr="003D4E9C">
        <w:rPr>
          <w:rFonts w:ascii="Times New Roman" w:hAnsi="Times New Roman" w:cs="Times New Roman"/>
          <w:b/>
          <w:sz w:val="24"/>
        </w:rPr>
        <w:t xml:space="preserve"> возникновения, приостановления</w:t>
      </w:r>
    </w:p>
    <w:p w:rsidR="00735A77" w:rsidRPr="003D4E9C" w:rsidRDefault="00735A77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3D4E9C">
        <w:rPr>
          <w:rFonts w:ascii="Times New Roman" w:hAnsi="Times New Roman" w:cs="Times New Roman"/>
          <w:b/>
          <w:sz w:val="24"/>
        </w:rPr>
        <w:t>прекращения отношений между образовательной организацией</w:t>
      </w:r>
      <w:r w:rsidR="00272E01">
        <w:rPr>
          <w:rFonts w:ascii="Times New Roman" w:hAnsi="Times New Roman" w:cs="Times New Roman"/>
          <w:b/>
          <w:sz w:val="24"/>
        </w:rPr>
        <w:t xml:space="preserve"> и</w:t>
      </w:r>
      <w:r w:rsidRPr="003D4E9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4E9C">
        <w:rPr>
          <w:rFonts w:ascii="Times New Roman" w:hAnsi="Times New Roman" w:cs="Times New Roman"/>
          <w:b/>
          <w:sz w:val="24"/>
        </w:rPr>
        <w:t>обучающимися</w:t>
      </w:r>
      <w:proofErr w:type="gramEnd"/>
    </w:p>
    <w:p w:rsidR="00735A77" w:rsidRPr="003D4E9C" w:rsidRDefault="00735A77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3D4E9C">
        <w:rPr>
          <w:rFonts w:ascii="Times New Roman" w:hAnsi="Times New Roman" w:cs="Times New Roman"/>
          <w:b/>
          <w:sz w:val="24"/>
        </w:rPr>
        <w:t>(или) родителями (законными представителями)</w:t>
      </w:r>
    </w:p>
    <w:p w:rsidR="00735A77" w:rsidRPr="003D4E9C" w:rsidRDefault="00735A77" w:rsidP="00735A7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3D4E9C">
        <w:rPr>
          <w:rFonts w:ascii="Times New Roman" w:hAnsi="Times New Roman" w:cs="Times New Roman"/>
          <w:b/>
          <w:sz w:val="24"/>
        </w:rPr>
        <w:t>несовершеннолетних обучающихся</w:t>
      </w: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Pr="006805F3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6805F3">
        <w:rPr>
          <w:rFonts w:ascii="Times New Roman" w:hAnsi="Times New Roman" w:cs="Times New Roman"/>
          <w:b/>
          <w:sz w:val="28"/>
        </w:rPr>
        <w:t>1. Общие положения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1.1 . Настоящее положение разработано</w:t>
      </w:r>
      <w:r w:rsidR="00AE6D06">
        <w:rPr>
          <w:rFonts w:ascii="Times New Roman" w:hAnsi="Times New Roman" w:cs="Times New Roman"/>
          <w:sz w:val="28"/>
        </w:rPr>
        <w:t xml:space="preserve"> в</w:t>
      </w:r>
      <w:r w:rsidRPr="00423272">
        <w:rPr>
          <w:rFonts w:ascii="Times New Roman" w:hAnsi="Times New Roman" w:cs="Times New Roman"/>
          <w:sz w:val="28"/>
        </w:rPr>
        <w:t xml:space="preserve"> соответствии Федеральным Законом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«Об образовании Российской Федерации» N2 273-ФЗ от 29.12.2012.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1.2. Положение устанавливает порядок возникновения, изменения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прекращения отношений между</w:t>
      </w:r>
      <w:r w:rsidRPr="00C643B1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="00AE6D06">
        <w:rPr>
          <w:rFonts w:ascii="Times New Roman" w:hAnsi="Times New Roman" w:cs="Times New Roman"/>
          <w:sz w:val="28"/>
        </w:rPr>
        <w:t xml:space="preserve"> и </w:t>
      </w:r>
      <w:r w:rsidRPr="0042327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23272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(или) их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родителями (законными представителями).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1.3. Под образовательными отношениями понимается освоение обучающимися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содержания образовательных программ.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1.4. Участники образовательных отношений</w:t>
      </w:r>
      <w:r>
        <w:rPr>
          <w:rFonts w:ascii="Times New Roman" w:hAnsi="Times New Roman" w:cs="Times New Roman"/>
          <w:sz w:val="28"/>
        </w:rPr>
        <w:t xml:space="preserve"> </w:t>
      </w:r>
      <w:r w:rsidR="00AE6D06">
        <w:rPr>
          <w:rFonts w:ascii="Times New Roman" w:hAnsi="Times New Roman" w:cs="Times New Roman"/>
          <w:sz w:val="28"/>
        </w:rPr>
        <w:t xml:space="preserve"> школа</w:t>
      </w:r>
      <w:r w:rsidRPr="00423272">
        <w:rPr>
          <w:rFonts w:ascii="Times New Roman" w:hAnsi="Times New Roman" w:cs="Times New Roman"/>
          <w:sz w:val="28"/>
        </w:rPr>
        <w:t xml:space="preserve"> - обучающиеся, родители </w:t>
      </w:r>
      <w:r>
        <w:rPr>
          <w:rFonts w:ascii="Times New Roman" w:hAnsi="Times New Roman" w:cs="Times New Roman"/>
          <w:sz w:val="28"/>
        </w:rPr>
        <w:t>(</w:t>
      </w:r>
      <w:r w:rsidRPr="00423272">
        <w:rPr>
          <w:rFonts w:ascii="Times New Roman" w:hAnsi="Times New Roman" w:cs="Times New Roman"/>
          <w:sz w:val="28"/>
        </w:rPr>
        <w:t>законные</w:t>
      </w:r>
      <w:r>
        <w:rPr>
          <w:rFonts w:ascii="Times New Roman" w:hAnsi="Times New Roman" w:cs="Times New Roman"/>
          <w:sz w:val="28"/>
        </w:rPr>
        <w:t xml:space="preserve"> </w:t>
      </w:r>
      <w:r w:rsidRPr="00423272">
        <w:rPr>
          <w:rFonts w:ascii="Times New Roman" w:hAnsi="Times New Roman" w:cs="Times New Roman"/>
          <w:sz w:val="28"/>
        </w:rPr>
        <w:t>представители) несовершеннолетних обучающихся, педагогические работники,</w:t>
      </w:r>
      <w:r>
        <w:rPr>
          <w:rFonts w:ascii="Times New Roman" w:hAnsi="Times New Roman" w:cs="Times New Roman"/>
          <w:sz w:val="28"/>
        </w:rPr>
        <w:t xml:space="preserve"> </w:t>
      </w:r>
      <w:r w:rsidRPr="00423272">
        <w:rPr>
          <w:rFonts w:ascii="Times New Roman" w:hAnsi="Times New Roman" w:cs="Times New Roman"/>
          <w:sz w:val="28"/>
        </w:rPr>
        <w:t>организации, осуществляющие образовательную деятельность.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1.5. Настоящее положение является локальным нормативным актом,</w:t>
      </w:r>
    </w:p>
    <w:p w:rsidR="00735A77" w:rsidRPr="00423272" w:rsidRDefault="00AE6D06" w:rsidP="00735A77">
      <w:pPr>
        <w:pStyle w:val="a5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</w:t>
      </w:r>
      <w:r w:rsidR="00735A77" w:rsidRPr="00423272">
        <w:rPr>
          <w:rFonts w:ascii="Times New Roman" w:hAnsi="Times New Roman" w:cs="Times New Roman"/>
          <w:sz w:val="28"/>
        </w:rPr>
        <w:t>егламентирующим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735A77" w:rsidRPr="00423272">
        <w:rPr>
          <w:rFonts w:ascii="Times New Roman" w:hAnsi="Times New Roman" w:cs="Times New Roman"/>
          <w:sz w:val="28"/>
        </w:rPr>
        <w:t xml:space="preserve"> деятельность образовательного учреждения.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1.6. Положение принимается на неопределенный срок. После принятия </w:t>
      </w:r>
      <w:proofErr w:type="gramStart"/>
      <w:r w:rsidRPr="00423272">
        <w:rPr>
          <w:rFonts w:ascii="Times New Roman" w:hAnsi="Times New Roman" w:cs="Times New Roman"/>
          <w:sz w:val="28"/>
        </w:rPr>
        <w:t>новой</w:t>
      </w:r>
      <w:proofErr w:type="gramEnd"/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редакции Положения предыдущая редакция утрачивает силу.</w:t>
      </w: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35A77" w:rsidRPr="003229E4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3229E4">
        <w:rPr>
          <w:rFonts w:ascii="Times New Roman" w:hAnsi="Times New Roman" w:cs="Times New Roman"/>
          <w:b/>
          <w:sz w:val="28"/>
        </w:rPr>
        <w:t>2. Возникновение образовательных отношений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2.1. Основанием возникновения образовательных отношений является приказ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директора школы</w:t>
      </w:r>
      <w:r w:rsidR="00AE6D06">
        <w:rPr>
          <w:rFonts w:ascii="Times New Roman" w:hAnsi="Times New Roman" w:cs="Times New Roman"/>
          <w:sz w:val="28"/>
        </w:rPr>
        <w:t xml:space="preserve"> о</w:t>
      </w:r>
      <w:r w:rsidRPr="00423272">
        <w:rPr>
          <w:rFonts w:ascii="Times New Roman" w:hAnsi="Times New Roman" w:cs="Times New Roman"/>
          <w:sz w:val="28"/>
        </w:rPr>
        <w:t xml:space="preserve"> приеме лица на обучение или для прохождения </w:t>
      </w:r>
      <w:r>
        <w:rPr>
          <w:rFonts w:ascii="Times New Roman" w:hAnsi="Times New Roman" w:cs="Times New Roman"/>
          <w:sz w:val="28"/>
        </w:rPr>
        <w:t>п</w:t>
      </w:r>
      <w:r w:rsidRPr="00423272">
        <w:rPr>
          <w:rFonts w:ascii="Times New Roman" w:hAnsi="Times New Roman" w:cs="Times New Roman"/>
          <w:sz w:val="28"/>
        </w:rPr>
        <w:t>ромежуточной</w:t>
      </w:r>
      <w:r>
        <w:rPr>
          <w:rFonts w:ascii="Times New Roman" w:hAnsi="Times New Roman" w:cs="Times New Roman"/>
          <w:sz w:val="28"/>
        </w:rPr>
        <w:t xml:space="preserve"> </w:t>
      </w:r>
      <w:r w:rsidRPr="00423272">
        <w:rPr>
          <w:rFonts w:ascii="Times New Roman" w:hAnsi="Times New Roman" w:cs="Times New Roman"/>
          <w:sz w:val="28"/>
        </w:rPr>
        <w:t>(или) государственной итоговой аттестации.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2.2. Права обязанности учащегося, предусмотренные законодательством </w:t>
      </w:r>
      <w:proofErr w:type="gramStart"/>
      <w:r w:rsidR="00AE6D06">
        <w:rPr>
          <w:rFonts w:ascii="Times New Roman" w:hAnsi="Times New Roman" w:cs="Times New Roman"/>
          <w:sz w:val="28"/>
        </w:rPr>
        <w:t>о</w:t>
      </w:r>
      <w:proofErr w:type="gramEnd"/>
      <w:r w:rsidR="00AE6D06">
        <w:rPr>
          <w:rFonts w:ascii="Times New Roman" w:hAnsi="Times New Roman" w:cs="Times New Roman"/>
          <w:sz w:val="28"/>
        </w:rPr>
        <w:t xml:space="preserve"> </w:t>
      </w:r>
      <w:r w:rsidRPr="00423272">
        <w:rPr>
          <w:rFonts w:ascii="Times New Roman" w:hAnsi="Times New Roman" w:cs="Times New Roman"/>
          <w:sz w:val="28"/>
        </w:rPr>
        <w:t>образовании локальными нормативными актами школы, возникают даты,</w:t>
      </w:r>
    </w:p>
    <w:p w:rsidR="00735A77" w:rsidRPr="00423272" w:rsidRDefault="00AE6D06" w:rsidP="00735A77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423272">
        <w:rPr>
          <w:rFonts w:ascii="Times New Roman" w:hAnsi="Times New Roman" w:cs="Times New Roman"/>
          <w:sz w:val="28"/>
        </w:rPr>
        <w:t>У</w:t>
      </w:r>
      <w:r w:rsidR="00735A77" w:rsidRPr="00423272">
        <w:rPr>
          <w:rFonts w:ascii="Times New Roman" w:hAnsi="Times New Roman" w:cs="Times New Roman"/>
          <w:sz w:val="28"/>
        </w:rPr>
        <w:t>казанной</w:t>
      </w:r>
      <w:proofErr w:type="gramEnd"/>
      <w:r>
        <w:rPr>
          <w:rFonts w:ascii="Times New Roman" w:hAnsi="Times New Roman" w:cs="Times New Roman"/>
          <w:sz w:val="28"/>
        </w:rPr>
        <w:t xml:space="preserve"> в</w:t>
      </w:r>
      <w:r w:rsidR="00735A77" w:rsidRPr="00423272">
        <w:rPr>
          <w:rFonts w:ascii="Times New Roman" w:hAnsi="Times New Roman" w:cs="Times New Roman"/>
          <w:sz w:val="28"/>
        </w:rPr>
        <w:t xml:space="preserve"> приказе.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2.3. ОУ принимаются все дети, имеющие право на получение общего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образования соответствующего уровня проживающие на территории, которая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423272">
        <w:rPr>
          <w:rFonts w:ascii="Times New Roman" w:hAnsi="Times New Roman" w:cs="Times New Roman"/>
          <w:sz w:val="28"/>
        </w:rPr>
        <w:t>закреплена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за школой.</w:t>
      </w: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35A77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35A77" w:rsidRPr="004B3190" w:rsidRDefault="00735A77" w:rsidP="00735A7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B3190">
        <w:rPr>
          <w:rFonts w:ascii="Times New Roman" w:hAnsi="Times New Roman" w:cs="Times New Roman"/>
          <w:b/>
          <w:sz w:val="28"/>
        </w:rPr>
        <w:lastRenderedPageBreak/>
        <w:t>3. Изменение образовательных отношений.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3.1. Образовательные отношения изменяются в случае изменения условий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получения учащимися образования по конкретной основной или дополнительной образовательной программе, повлекших за собой изменение взаимных прав и обязанностей учащегося и школы.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3.2. Образовательные отношения могут быть изменены как по инициативе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законных представителей несовершеннолетнего учащегося по их заявлению </w:t>
      </w:r>
      <w:proofErr w:type="gramStart"/>
      <w:r w:rsidRPr="00423272">
        <w:rPr>
          <w:rFonts w:ascii="Times New Roman" w:hAnsi="Times New Roman" w:cs="Times New Roman"/>
          <w:sz w:val="28"/>
        </w:rPr>
        <w:t>в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письменной форме, так и по инициативе школы.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3.3. Основанием для изменения образовательных отношений является приказ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директора.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4. Прекращение образовательных отношений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4.1. Образовательные отношения прекращаются в связи с отчислением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обучающегося из ОУ: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4.1.1. в связи с получением образования (завершением обучения);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4.1.2. досрочно в следующих случаях: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 по инициативе родителей (законных представителей) несовершеннолетнего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обучающегося, в том числе в случае перевода обучающегося для продолжения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обучения в другую организацию, осуществляющую образовательную деятельность;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 по инициативе школы в случае применения к </w:t>
      </w:r>
      <w:proofErr w:type="gramStart"/>
      <w:r w:rsidRPr="00423272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, достигшему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возраста пятнадцати лет, отчисления как меры дисциплинарного взыскания;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 по обстоятельствам, не зависящим от воли законных представителей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423272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и школы, в том числе в случае ликвидации школы.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4.2. Досрочное прекращение образовательных отношений по инициативе законных представителей не влечет за собой возникновение каких-либо дополнительных, </w:t>
      </w:r>
      <w:proofErr w:type="gramStart"/>
      <w:r w:rsidRPr="00423272">
        <w:rPr>
          <w:rFonts w:ascii="Times New Roman" w:hAnsi="Times New Roman" w:cs="Times New Roman"/>
          <w:sz w:val="28"/>
        </w:rPr>
        <w:t>в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том числе материальных, обязательств указанного обучающегося перед школой.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4.3. Основанием для прекращения образовательных отношений является приказ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директора об отчислении. </w:t>
      </w:r>
      <w:proofErr w:type="gramStart"/>
      <w:r w:rsidRPr="00423272">
        <w:rPr>
          <w:rFonts w:ascii="Times New Roman" w:hAnsi="Times New Roman" w:cs="Times New Roman"/>
          <w:sz w:val="28"/>
        </w:rPr>
        <w:t xml:space="preserve">Права и обязанности обучающегося, предусмотренные </w:t>
      </w:r>
      <w:proofErr w:type="gramEnd"/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законодательством об образовании и локальными нормативными актами школы,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прекращаются со дня его отчисления.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4.4. При досрочном прекращении образовательных отношений школа </w:t>
      </w:r>
      <w:proofErr w:type="gramStart"/>
      <w:r w:rsidRPr="00423272">
        <w:rPr>
          <w:rFonts w:ascii="Times New Roman" w:hAnsi="Times New Roman" w:cs="Times New Roman"/>
          <w:sz w:val="28"/>
        </w:rPr>
        <w:t>в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трехдневный срок после издания приказа директора об отчислении выдает </w:t>
      </w:r>
    </w:p>
    <w:p w:rsidR="00735A77" w:rsidRPr="00423272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 xml:space="preserve">законному представителю личное дело </w:t>
      </w:r>
      <w:proofErr w:type="gramStart"/>
      <w:r w:rsidRPr="00423272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423272">
        <w:rPr>
          <w:rFonts w:ascii="Times New Roman" w:hAnsi="Times New Roman" w:cs="Times New Roman"/>
          <w:sz w:val="28"/>
        </w:rPr>
        <w:t xml:space="preserve"> и справку об обучении по </w:t>
      </w: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  <w:r w:rsidRPr="00423272">
        <w:rPr>
          <w:rFonts w:ascii="Times New Roman" w:hAnsi="Times New Roman" w:cs="Times New Roman"/>
          <w:sz w:val="28"/>
        </w:rPr>
        <w:t>образцу, установленному школой.</w:t>
      </w: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735A77" w:rsidRPr="00BA015D" w:rsidRDefault="00735A77" w:rsidP="00735A77">
      <w:pPr>
        <w:pStyle w:val="a5"/>
        <w:rPr>
          <w:rFonts w:ascii="Times New Roman" w:hAnsi="Times New Roman" w:cs="Times New Roman"/>
          <w:sz w:val="28"/>
        </w:rPr>
      </w:pPr>
    </w:p>
    <w:p w:rsidR="00F074DD" w:rsidRDefault="00F074DD"/>
    <w:sectPr w:rsidR="00F074DD" w:rsidSect="00EE600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7A"/>
    <w:rsid w:val="00272E01"/>
    <w:rsid w:val="005B7FB7"/>
    <w:rsid w:val="00700CA5"/>
    <w:rsid w:val="00735A77"/>
    <w:rsid w:val="008B3C7A"/>
    <w:rsid w:val="00AE6D06"/>
    <w:rsid w:val="00B4682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3146</Characters>
  <Application>Microsoft Office Word</Application>
  <DocSecurity>0</DocSecurity>
  <Lines>26</Lines>
  <Paragraphs>7</Paragraphs>
  <ScaleCrop>false</ScaleCrop>
  <Company>diakov.net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2017-11-24T11:05:00Z</dcterms:created>
  <dcterms:modified xsi:type="dcterms:W3CDTF">2019-11-16T10:10:00Z</dcterms:modified>
</cp:coreProperties>
</file>