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FDB" w:rsidRPr="00F15DCF" w:rsidRDefault="00373FDB" w:rsidP="00373FDB">
      <w:pPr>
        <w:spacing w:after="0" w:line="240" w:lineRule="auto"/>
        <w:jc w:val="center"/>
        <w:rPr>
          <w:rFonts w:ascii="Times New Roman" w:eastAsia="Calibri" w:hAnsi="Times New Roman" w:cs="Times New Roman"/>
          <w:b/>
          <w:sz w:val="28"/>
          <w:szCs w:val="28"/>
          <w:shd w:val="clear" w:color="auto" w:fill="FFFFFF"/>
        </w:rPr>
      </w:pPr>
      <w:r w:rsidRPr="00F15DCF">
        <w:rPr>
          <w:rFonts w:ascii="Times New Roman" w:eastAsia="Calibri" w:hAnsi="Times New Roman" w:cs="Times New Roman"/>
          <w:b/>
          <w:sz w:val="28"/>
          <w:szCs w:val="28"/>
          <w:shd w:val="clear" w:color="auto" w:fill="FFFFFF"/>
        </w:rPr>
        <w:t xml:space="preserve">Муниципальное </w:t>
      </w:r>
      <w:r>
        <w:rPr>
          <w:rFonts w:ascii="Times New Roman" w:eastAsia="Calibri" w:hAnsi="Times New Roman" w:cs="Times New Roman"/>
          <w:b/>
          <w:sz w:val="28"/>
          <w:szCs w:val="28"/>
          <w:shd w:val="clear" w:color="auto" w:fill="FFFFFF"/>
        </w:rPr>
        <w:t>казенное общеобразовательное учереждение</w:t>
      </w:r>
    </w:p>
    <w:p w:rsidR="00373FDB" w:rsidRPr="00F15DCF" w:rsidRDefault="00B41587" w:rsidP="00373FDB">
      <w:pPr>
        <w:widowControl w:val="0"/>
        <w:spacing w:after="0" w:line="317" w:lineRule="exact"/>
        <w:ind w:left="720" w:right="140"/>
        <w:jc w:val="center"/>
        <w:rPr>
          <w:rFonts w:ascii="Times New Roman" w:eastAsia="Calibri" w:hAnsi="Times New Roman" w:cs="Times New Roman"/>
          <w:b/>
          <w:sz w:val="24"/>
          <w:szCs w:val="24"/>
          <w:shd w:val="clear" w:color="auto" w:fill="FFFFFF"/>
        </w:rPr>
      </w:pPr>
      <w:r w:rsidRPr="00B41587">
        <w:rPr>
          <w:rFonts w:ascii="Times New Roman" w:eastAsia="Calibri" w:hAnsi="Times New Roman" w:cs="Times New Roman"/>
          <w:b/>
          <w:bCs/>
          <w:noProof/>
          <w:sz w:val="28"/>
          <w:szCs w:val="28"/>
        </w:rPr>
        <w:pict>
          <v:shapetype id="_x0000_t202" coordsize="21600,21600" o:spt="202" path="m,l,21600r21600,l21600,xe">
            <v:stroke joinstyle="miter"/>
            <v:path gradientshapeok="t" o:connecttype="rect"/>
          </v:shapetype>
          <v:shape id="Поле 14" o:spid="_x0000_s1028" type="#_x0000_t202" style="position:absolute;left:0;text-align:left;margin-left:318.35pt;margin-top:75.95pt;width:184.45pt;height:80.5pt;z-index:-251654144;visibility:visible;mso-wrap-distance-left:310.3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vAIAAKw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" filled="f" stroked="f">
            <v:textbox style="mso-fit-shape-to-text:t" inset="0,0,0,0">
              <w:txbxContent>
                <w:p w:rsidR="00C343C7" w:rsidRPr="00671E46" w:rsidRDefault="00C343C7" w:rsidP="00373FDB">
                  <w:pPr>
                    <w:pStyle w:val="51"/>
                    <w:shd w:val="clear" w:color="auto" w:fill="auto"/>
                    <w:spacing w:line="322" w:lineRule="exact"/>
                    <w:jc w:val="both"/>
                  </w:pPr>
                  <w:r>
                    <w:rPr>
                      <w:rStyle w:val="5Exact"/>
                      <w:color w:val="000000"/>
                    </w:rPr>
                    <w:t>«</w:t>
                  </w:r>
                  <w:r w:rsidRPr="00671E46">
                    <w:rPr>
                      <w:rStyle w:val="5Exact"/>
                      <w:color w:val="000000"/>
                    </w:rPr>
                    <w:t>Утверждаю»</w:t>
                  </w:r>
                </w:p>
                <w:p w:rsidR="00C343C7" w:rsidRPr="00671E46" w:rsidRDefault="00C343C7" w:rsidP="00373FDB">
                  <w:pPr>
                    <w:pStyle w:val="51"/>
                    <w:shd w:val="clear" w:color="auto" w:fill="auto"/>
                    <w:spacing w:line="322" w:lineRule="exact"/>
                    <w:jc w:val="both"/>
                  </w:pPr>
                  <w:r w:rsidRPr="00671E46">
                    <w:rPr>
                      <w:rStyle w:val="5Exact"/>
                      <w:color w:val="000000"/>
                    </w:rPr>
                    <w:t>Директор М</w:t>
                  </w:r>
                  <w:r>
                    <w:rPr>
                      <w:rStyle w:val="5Exact"/>
                      <w:color w:val="000000"/>
                    </w:rPr>
                    <w:t>К</w:t>
                  </w:r>
                  <w:r w:rsidRPr="00671E46">
                    <w:rPr>
                      <w:rStyle w:val="5Exact"/>
                      <w:color w:val="000000"/>
                    </w:rPr>
                    <w:t>ОУ</w:t>
                  </w:r>
                  <w:r>
                    <w:rPr>
                      <w:rStyle w:val="5Exact"/>
                      <w:color w:val="000000"/>
                    </w:rPr>
                    <w:t xml:space="preserve"> «Карабудахкентская СОШ №5»</w:t>
                  </w:r>
                </w:p>
                <w:p w:rsidR="00C343C7" w:rsidRPr="00671E46" w:rsidRDefault="00C343C7" w:rsidP="00373FDB">
                  <w:pPr>
                    <w:pStyle w:val="51"/>
                    <w:shd w:val="clear" w:color="auto" w:fill="auto"/>
                    <w:tabs>
                      <w:tab w:val="left" w:leader="underscore" w:pos="1397"/>
                    </w:tabs>
                    <w:spacing w:line="322" w:lineRule="exact"/>
                    <w:jc w:val="both"/>
                  </w:pPr>
                  <w:r>
                    <w:rPr>
                      <w:rStyle w:val="5Exact"/>
                      <w:color w:val="000000"/>
                    </w:rPr>
                    <w:t>___________Ильясова Н.М.</w:t>
                  </w:r>
                </w:p>
                <w:p w:rsidR="00C343C7" w:rsidRPr="00671E46" w:rsidRDefault="00C343C7" w:rsidP="00373FDB">
                  <w:pPr>
                    <w:pStyle w:val="51"/>
                    <w:shd w:val="clear" w:color="auto" w:fill="auto"/>
                    <w:spacing w:line="322" w:lineRule="exact"/>
                    <w:jc w:val="left"/>
                    <w:rPr>
                      <w:rStyle w:val="5Exact"/>
                      <w:color w:val="000000"/>
                    </w:rPr>
                  </w:pPr>
                  <w:r>
                    <w:rPr>
                      <w:rStyle w:val="5Exact"/>
                      <w:color w:val="000000"/>
                    </w:rPr>
                    <w:t>Приказ №</w:t>
                  </w:r>
                </w:p>
                <w:p w:rsidR="00C343C7" w:rsidRPr="001C7AAD" w:rsidRDefault="00C343C7" w:rsidP="00373FDB">
                  <w:pPr>
                    <w:pStyle w:val="51"/>
                    <w:shd w:val="clear" w:color="auto" w:fill="auto"/>
                    <w:spacing w:line="322" w:lineRule="exact"/>
                    <w:jc w:val="left"/>
                  </w:pPr>
                  <w:r w:rsidRPr="00671E46">
                    <w:rPr>
                      <w:rStyle w:val="5Exact"/>
                      <w:color w:val="000000"/>
                    </w:rPr>
                    <w:t xml:space="preserve">от </w:t>
                  </w:r>
                  <w:r>
                    <w:rPr>
                      <w:rStyle w:val="5Exact1"/>
                      <w:color w:val="000000"/>
                    </w:rPr>
                    <w:t xml:space="preserve">«   </w:t>
                  </w:r>
                  <w:r w:rsidRPr="00671E46">
                    <w:rPr>
                      <w:rStyle w:val="5Exact1"/>
                      <w:color w:val="000000"/>
                    </w:rPr>
                    <w:t>» августа 201</w:t>
                  </w:r>
                  <w:r>
                    <w:rPr>
                      <w:rStyle w:val="5Exact1"/>
                      <w:color w:val="000000"/>
                    </w:rPr>
                    <w:t>7</w:t>
                  </w:r>
                  <w:r w:rsidRPr="00671E46">
                    <w:rPr>
                      <w:rStyle w:val="5Exact1"/>
                      <w:color w:val="000000"/>
                    </w:rPr>
                    <w:t xml:space="preserve"> г.</w:t>
                  </w:r>
                </w:p>
              </w:txbxContent>
            </v:textbox>
            <w10:wrap type="topAndBottom" anchorx="margin"/>
          </v:shape>
        </w:pict>
      </w:r>
      <w:r w:rsidRPr="00B41587">
        <w:rPr>
          <w:rFonts w:ascii="Times New Roman" w:eastAsia="Calibri" w:hAnsi="Times New Roman" w:cs="Times New Roman"/>
          <w:b/>
          <w:bCs/>
          <w:noProof/>
          <w:sz w:val="28"/>
          <w:szCs w:val="28"/>
        </w:rPr>
        <w:pict>
          <v:shape id="Поле 13" o:spid="_x0000_s1026" type="#_x0000_t202" style="position:absolute;left:0;text-align:left;margin-left:8.05pt;margin-top:75.95pt;width:147.6pt;height:64.4pt;z-index:-251656192;visibility:visible;mso-wrap-distance-left:5pt;mso-wrap-distance-right:319.7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KrvQIAALI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" filled="f" stroked="f">
            <v:textbox style="mso-fit-shape-to-text:t" inset="0,0,0,0">
              <w:txbxContent>
                <w:p w:rsidR="00C343C7" w:rsidRPr="00CC2516" w:rsidRDefault="00C343C7" w:rsidP="00373FDB">
                  <w:pPr>
                    <w:pStyle w:val="51"/>
                    <w:shd w:val="clear" w:color="auto" w:fill="auto"/>
                    <w:spacing w:line="322" w:lineRule="exact"/>
                    <w:jc w:val="left"/>
                    <w:rPr>
                      <w:rFonts w:cs="Times New Roman"/>
                      <w:color w:val="000000"/>
                    </w:rPr>
                  </w:pPr>
                </w:p>
              </w:txbxContent>
            </v:textbox>
            <w10:wrap type="topAndBottom" anchorx="margin"/>
          </v:shape>
        </w:pict>
      </w:r>
      <w:r w:rsidRPr="00B41587">
        <w:rPr>
          <w:rFonts w:ascii="Times New Roman" w:eastAsia="Calibri" w:hAnsi="Times New Roman" w:cs="Times New Roman"/>
          <w:b/>
          <w:bCs/>
          <w:noProof/>
          <w:sz w:val="28"/>
          <w:szCs w:val="28"/>
        </w:rPr>
        <w:pict>
          <v:shape id="Поле 12" o:spid="_x0000_s1027" type="#_x0000_t202" style="position:absolute;left:0;text-align:left;margin-left:167.65pt;margin-top:75.95pt;width:135.1pt;height:64.4pt;z-index:-251655168;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" filled="f" stroked="f">
            <v:textbox style="mso-fit-shape-to-text:t" inset="0,0,0,0">
              <w:txbxContent>
                <w:p w:rsidR="00C343C7" w:rsidRPr="001C7AAD" w:rsidRDefault="00C343C7" w:rsidP="00373FDB">
                  <w:pPr>
                    <w:pStyle w:val="51"/>
                    <w:shd w:val="clear" w:color="auto" w:fill="auto"/>
                    <w:spacing w:line="322" w:lineRule="exact"/>
                    <w:jc w:val="left"/>
                  </w:pPr>
                </w:p>
              </w:txbxContent>
            </v:textbox>
            <w10:wrap type="topAndBottom" anchorx="margin"/>
          </v:shape>
        </w:pict>
      </w:r>
      <w:bookmarkStart w:id="0" w:name="bookmark51"/>
      <w:r w:rsidR="00373FDB">
        <w:rPr>
          <w:rFonts w:ascii="Times New Roman" w:eastAsia="Calibri" w:hAnsi="Times New Roman" w:cs="Times New Roman"/>
          <w:b/>
          <w:sz w:val="28"/>
          <w:szCs w:val="28"/>
          <w:shd w:val="clear" w:color="auto" w:fill="FFFFFF"/>
        </w:rPr>
        <w:t>«Карабудахкентская СОШ  № 5»</w:t>
      </w:r>
    </w:p>
    <w:p w:rsidR="00373FDB" w:rsidRPr="000050E2" w:rsidRDefault="00373FDB" w:rsidP="00373FDB">
      <w:pPr>
        <w:spacing w:after="0" w:line="240" w:lineRule="auto"/>
        <w:jc w:val="center"/>
        <w:rPr>
          <w:rFonts w:ascii="Times New Roman" w:eastAsia="Times New Roman" w:hAnsi="Times New Roman" w:cs="Times New Roman"/>
          <w:b/>
          <w:sz w:val="54"/>
          <w:szCs w:val="54"/>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4"/>
          <w:szCs w:val="54"/>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4"/>
          <w:szCs w:val="54"/>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2"/>
          <w:szCs w:val="52"/>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2"/>
          <w:szCs w:val="52"/>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2"/>
          <w:szCs w:val="52"/>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 xml:space="preserve">Образовательная программа </w:t>
      </w:r>
    </w:p>
    <w:p w:rsidR="00373FDB" w:rsidRPr="000050E2" w:rsidRDefault="00373FDB" w:rsidP="00373FDB">
      <w:pPr>
        <w:spacing w:after="0" w:line="240" w:lineRule="auto"/>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начального общего образования</w:t>
      </w:r>
      <w:bookmarkEnd w:id="0"/>
      <w:r w:rsidRPr="000050E2">
        <w:rPr>
          <w:rFonts w:ascii="Times New Roman" w:eastAsia="Times New Roman" w:hAnsi="Times New Roman" w:cs="Times New Roman"/>
          <w:b/>
          <w:sz w:val="52"/>
          <w:szCs w:val="52"/>
          <w:shd w:val="clear" w:color="auto" w:fill="FFFFFF"/>
        </w:rPr>
        <w:t xml:space="preserve"> (ФГОС)</w:t>
      </w:r>
    </w:p>
    <w:p w:rsidR="00373FDB" w:rsidRPr="000050E2" w:rsidRDefault="00373FDB" w:rsidP="00373FDB">
      <w:pPr>
        <w:spacing w:after="0" w:line="240" w:lineRule="auto"/>
        <w:jc w:val="center"/>
        <w:rPr>
          <w:rFonts w:ascii="Times New Roman" w:eastAsia="Times New Roman" w:hAnsi="Times New Roman" w:cs="Times New Roman"/>
          <w:sz w:val="52"/>
          <w:szCs w:val="52"/>
        </w:rPr>
      </w:pPr>
      <w:r w:rsidRPr="000050E2">
        <w:rPr>
          <w:rFonts w:ascii="Times New Roman" w:eastAsia="Times New Roman" w:hAnsi="Times New Roman" w:cs="Times New Roman"/>
          <w:sz w:val="52"/>
          <w:szCs w:val="52"/>
          <w:shd w:val="clear" w:color="auto" w:fill="FFFFFF"/>
        </w:rPr>
        <w:t>(в новой редакции)</w:t>
      </w:r>
    </w:p>
    <w:p w:rsidR="00373FDB" w:rsidRPr="000050E2" w:rsidRDefault="00373FDB" w:rsidP="00373FDB">
      <w:pPr>
        <w:spacing w:after="0" w:line="240" w:lineRule="auto"/>
        <w:rPr>
          <w:rFonts w:ascii="Times New Roman" w:eastAsia="Times New Roman" w:hAnsi="Times New Roman" w:cs="Times New Roman"/>
          <w:sz w:val="52"/>
          <w:szCs w:val="52"/>
          <w:shd w:val="clear" w:color="auto" w:fill="FFFFFF"/>
        </w:rPr>
      </w:pPr>
    </w:p>
    <w:p w:rsidR="00373FDB" w:rsidRPr="000050E2" w:rsidRDefault="00373FDB" w:rsidP="00373FDB">
      <w:pPr>
        <w:spacing w:after="0" w:line="240" w:lineRule="auto"/>
        <w:rPr>
          <w:rFonts w:ascii="Times New Roman" w:eastAsia="Times New Roman" w:hAnsi="Times New Roman" w:cs="Times New Roman"/>
          <w:sz w:val="52"/>
          <w:szCs w:val="52"/>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rPr>
          <w:rFonts w:ascii="Times New Roman" w:eastAsia="Times New Roman" w:hAnsi="Times New Roman" w:cs="Times New Roman"/>
          <w:sz w:val="24"/>
          <w:szCs w:val="24"/>
          <w:shd w:val="clear" w:color="auto" w:fill="FFFFFF"/>
        </w:rPr>
      </w:pPr>
    </w:p>
    <w:p w:rsidR="00373FDB" w:rsidRPr="000050E2" w:rsidRDefault="00373FDB" w:rsidP="00373FDB">
      <w:pPr>
        <w:spacing w:after="0" w:line="240" w:lineRule="auto"/>
        <w:jc w:val="center"/>
        <w:rPr>
          <w:rFonts w:ascii="Times New Roman" w:eastAsia="Times New Roman" w:hAnsi="Times New Roman" w:cs="Times New Roman"/>
          <w:sz w:val="24"/>
          <w:szCs w:val="24"/>
          <w:shd w:val="clear" w:color="auto" w:fill="FFFFFF"/>
        </w:rPr>
      </w:pPr>
      <w:r w:rsidRPr="000050E2">
        <w:rPr>
          <w:rFonts w:ascii="Times New Roman" w:eastAsia="Times New Roman" w:hAnsi="Times New Roman" w:cs="Times New Roman"/>
          <w:sz w:val="24"/>
          <w:szCs w:val="24"/>
          <w:shd w:val="clear" w:color="auto" w:fill="FFFFFF"/>
        </w:rPr>
        <w:t>201</w:t>
      </w:r>
      <w:r>
        <w:rPr>
          <w:rFonts w:ascii="Times New Roman" w:eastAsia="Times New Roman" w:hAnsi="Times New Roman" w:cs="Times New Roman"/>
          <w:sz w:val="24"/>
          <w:szCs w:val="24"/>
          <w:shd w:val="clear" w:color="auto" w:fill="FFFFFF"/>
        </w:rPr>
        <w:t>7</w:t>
      </w:r>
      <w:r w:rsidRPr="000050E2">
        <w:rPr>
          <w:rFonts w:ascii="Times New Roman" w:eastAsia="Times New Roman" w:hAnsi="Times New Roman" w:cs="Times New Roman"/>
          <w:sz w:val="24"/>
          <w:szCs w:val="24"/>
          <w:shd w:val="clear" w:color="auto" w:fill="FFFFFF"/>
        </w:rPr>
        <w:t xml:space="preserve"> год</w:t>
      </w:r>
    </w:p>
    <w:p w:rsidR="00373FDB" w:rsidRPr="000050E2" w:rsidRDefault="00373FDB" w:rsidP="00373FD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sectPr w:rsidR="00373FDB" w:rsidRPr="000050E2" w:rsidSect="00911AE0">
          <w:footerReference w:type="even" r:id="rId7"/>
          <w:footerReference w:type="default" r:id="rId8"/>
          <w:pgSz w:w="11909" w:h="16834"/>
          <w:pgMar w:top="1134" w:right="851" w:bottom="1134" w:left="1440" w:header="720" w:footer="720" w:gutter="0"/>
          <w:pgNumType w:start="1"/>
          <w:cols w:space="720"/>
          <w:titlePg/>
          <w:docGrid w:linePitch="326"/>
        </w:sectPr>
      </w:pPr>
    </w:p>
    <w:p w:rsidR="00373FDB" w:rsidRDefault="00373FDB" w:rsidP="00373FD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Default="00373FDB" w:rsidP="00373FD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lastRenderedPageBreak/>
        <w:t>Содержание</w:t>
      </w:r>
    </w:p>
    <w:p w:rsidR="00373FDB" w:rsidRPr="000050E2" w:rsidRDefault="00373FDB" w:rsidP="00373FDB">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rPr>
      </w:pPr>
    </w:p>
    <w:tbl>
      <w:tblPr>
        <w:tblW w:w="10173" w:type="dxa"/>
        <w:tblLook w:val="04A0"/>
      </w:tblPr>
      <w:tblGrid>
        <w:gridCol w:w="9039"/>
        <w:gridCol w:w="1134"/>
      </w:tblGrid>
      <w:tr w:rsidR="00373FDB" w:rsidRPr="000050E2" w:rsidTr="00911AE0">
        <w:tc>
          <w:tcPr>
            <w:tcW w:w="9039" w:type="dxa"/>
          </w:tcPr>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r w:rsidRPr="000050E2">
              <w:rPr>
                <w:rFonts w:ascii="Times New Roman" w:eastAsia="@Arial Unicode MS" w:hAnsi="Times New Roman" w:cs="Times New Roman"/>
                <w:b/>
                <w:bCs/>
                <w:caps/>
                <w:sz w:val="24"/>
                <w:szCs w:val="24"/>
              </w:rPr>
              <w:t>Целевой раздел.</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rPr>
            </w:pPr>
            <w:r w:rsidRPr="000050E2">
              <w:rPr>
                <w:rFonts w:ascii="Times New Roman" w:eastAsia="@Arial Unicode MS" w:hAnsi="Times New Roman" w:cs="Times New Roman"/>
                <w:bCs/>
                <w:sz w:val="24"/>
                <w:szCs w:val="24"/>
              </w:rPr>
              <w:t>Пояснительная записка</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 Планируемые результаты освоения обучающимися основной образовательной программы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1.2.Формирование универсальных учебных действий (</w:t>
            </w:r>
            <w:r w:rsidRPr="000050E2">
              <w:rPr>
                <w:rFonts w:ascii="Times New Roman" w:eastAsia="@Arial Unicode MS" w:hAnsi="Times New Roman" w:cs="Times New Roman"/>
                <w:i/>
                <w:iCs/>
                <w:sz w:val="24"/>
                <w:szCs w:val="24"/>
              </w:rPr>
              <w:t>личностные и метапредметные результаты</w:t>
            </w:r>
            <w:r w:rsidRPr="000050E2">
              <w:rPr>
                <w:rFonts w:ascii="Times New Roman" w:eastAsia="@Arial Unicode MS" w:hAnsi="Times New Roman" w:cs="Times New Roman"/>
                <w:sz w:val="24"/>
                <w:szCs w:val="24"/>
              </w:rPr>
              <w:t>)</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1.3.Чтение. Работа с текстом (</w:t>
            </w:r>
            <w:r w:rsidRPr="000050E2">
              <w:rPr>
                <w:rFonts w:ascii="Times New Roman" w:eastAsia="@Arial Unicode MS" w:hAnsi="Times New Roman" w:cs="Times New Roman"/>
                <w:i/>
                <w:iCs/>
                <w:sz w:val="24"/>
                <w:szCs w:val="24"/>
              </w:rPr>
              <w:t>метапредметные результаты</w:t>
            </w:r>
            <w:r w:rsidRPr="000050E2">
              <w:rPr>
                <w:rFonts w:ascii="Times New Roman" w:eastAsia="@Arial Unicode MS" w:hAnsi="Times New Roman" w:cs="Times New Roman"/>
                <w:sz w:val="24"/>
                <w:szCs w:val="24"/>
              </w:rPr>
              <w:t>)</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1.4.Формирование ИКТ</w:t>
            </w:r>
            <w:r w:rsidRPr="000050E2">
              <w:rPr>
                <w:rFonts w:ascii="Times New Roman" w:eastAsia="@Arial Unicode MS" w:hAnsi="Times New Roman" w:cs="Times New Roman"/>
                <w:sz w:val="24"/>
                <w:szCs w:val="24"/>
              </w:rPr>
              <w:noBreakHyphen/>
              <w:t>компетентности обучающихся (</w:t>
            </w:r>
            <w:r w:rsidRPr="000050E2">
              <w:rPr>
                <w:rFonts w:ascii="Times New Roman" w:eastAsia="@Arial Unicode MS" w:hAnsi="Times New Roman" w:cs="Times New Roman"/>
                <w:i/>
                <w:iCs/>
                <w:sz w:val="24"/>
                <w:szCs w:val="24"/>
              </w:rPr>
              <w:t>метапредметные результаты</w:t>
            </w:r>
            <w:r w:rsidRPr="000050E2">
              <w:rPr>
                <w:rFonts w:ascii="Times New Roman" w:eastAsia="@Arial Unicode MS" w:hAnsi="Times New Roman" w:cs="Times New Roman"/>
                <w:sz w:val="24"/>
                <w:szCs w:val="24"/>
              </w:rPr>
              <w:t>)</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1.5.Русский язык.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1.6.Литературное чтение.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1.7.Иностранный язык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1.8.Математика</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1.9.Окружающий мир</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1.10.Музыка</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1.11.Изобразительное искусство</w:t>
            </w:r>
            <w:r w:rsidR="00F00B65">
              <w:rPr>
                <w:rFonts w:ascii="Times New Roman" w:eastAsia="@Arial Unicode MS" w:hAnsi="Times New Roman" w:cs="Times New Roman"/>
                <w:sz w:val="24"/>
                <w:szCs w:val="24"/>
              </w:rPr>
              <w:t>-технология</w:t>
            </w:r>
          </w:p>
          <w:p w:rsidR="00373FDB" w:rsidRPr="000050E2" w:rsidRDefault="00F00B65"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Pr>
                <w:rFonts w:ascii="Times New Roman" w:eastAsia="@Arial Unicode MS" w:hAnsi="Times New Roman" w:cs="Times New Roman"/>
                <w:sz w:val="24"/>
                <w:szCs w:val="24"/>
              </w:rPr>
              <w:t>1.12.КТНД</w:t>
            </w:r>
          </w:p>
          <w:p w:rsidR="00373FDB"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1.13. Физическая культура</w:t>
            </w:r>
          </w:p>
          <w:p w:rsidR="00373FDB"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Pr>
                <w:rFonts w:ascii="Times New Roman" w:eastAsia="@Arial Unicode MS" w:hAnsi="Times New Roman" w:cs="Times New Roman"/>
                <w:sz w:val="24"/>
                <w:szCs w:val="24"/>
              </w:rPr>
              <w:t>1.14 Родной язык и литература</w:t>
            </w:r>
          </w:p>
          <w:p w:rsidR="00F00B65" w:rsidRPr="000050E2" w:rsidRDefault="00F00B65"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Pr>
                <w:rFonts w:ascii="Times New Roman" w:eastAsia="@Arial Unicode MS" w:hAnsi="Times New Roman" w:cs="Times New Roman"/>
                <w:sz w:val="24"/>
                <w:szCs w:val="24"/>
              </w:rPr>
              <w:t>1.15 Основы исламской религии</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2. Система оценки достижения планируемых результатов освоения основной образовательной программы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2.1. Общие положения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2.2. Особенности оценки личностных, метапредметных и предметных результатов</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2.3. Портфель достижений как инструмент оценки динамики индивидуальных образовательных достижений</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rPr>
            </w:pPr>
            <w:r w:rsidRPr="000050E2">
              <w:rPr>
                <w:rFonts w:ascii="Times New Roman" w:eastAsia="@Arial Unicode MS" w:hAnsi="Times New Roman" w:cs="Times New Roman"/>
                <w:sz w:val="24"/>
                <w:szCs w:val="24"/>
              </w:rPr>
              <w:t>2.4.Итоговая оценка выпускника и её использование  при переходе от начального к основному общему образованию</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r w:rsidRPr="000050E2">
              <w:rPr>
                <w:rFonts w:ascii="Times New Roman" w:eastAsia="@Arial Unicode MS" w:hAnsi="Times New Roman" w:cs="Times New Roman"/>
                <w:b/>
                <w:bCs/>
                <w:caps/>
                <w:sz w:val="24"/>
                <w:szCs w:val="24"/>
              </w:rPr>
              <w:t>Содержательный раздел.</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3. Программа формирования универсальных учебных действий у обучающихся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3.1. Ценностные ориентиры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3.2. Понятие, функции, состав и характеристики универсальных учебных действий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3.3. Связь универсальных учебных действий с содержанием учебных предметов</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3.4. Информационно-коммуникационные технологии — инструментарий универсальных учебных действий. Подпрограмма формирования ИКТ-компетентности  учащихся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rPr>
            </w:pPr>
            <w:r w:rsidRPr="000050E2">
              <w:rPr>
                <w:rFonts w:ascii="Times New Roman" w:eastAsia="@Arial Unicode MS" w:hAnsi="Times New Roman" w:cs="Times New Roman"/>
                <w:sz w:val="24"/>
                <w:szCs w:val="24"/>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4. Программы отдельных учебных предметов, курсов и курсов внеурочной деятельности</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4.1. Общие положения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4.2. Основное содержание учебных предметов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5. Программа духовно-нравственного развития, воспитания обучающихся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bCs/>
                <w:sz w:val="24"/>
                <w:szCs w:val="24"/>
              </w:rPr>
              <w:t>5</w:t>
            </w:r>
            <w:r w:rsidRPr="000050E2">
              <w:rPr>
                <w:rFonts w:ascii="Times New Roman" w:eastAsia="@Arial Unicode MS" w:hAnsi="Times New Roman" w:cs="Times New Roman"/>
                <w:b/>
                <w:bCs/>
                <w:sz w:val="24"/>
                <w:szCs w:val="24"/>
              </w:rPr>
              <w:t>.</w:t>
            </w:r>
            <w:r w:rsidRPr="000050E2">
              <w:rPr>
                <w:rFonts w:ascii="Times New Roman" w:eastAsia="@Arial Unicode MS" w:hAnsi="Times New Roman" w:cs="Times New Roman"/>
                <w:sz w:val="24"/>
                <w:szCs w:val="24"/>
              </w:rPr>
              <w:t xml:space="preserve">1. Цель и задачи духовно-нравственного развития и воспитания обучающихся на </w:t>
            </w:r>
            <w:r w:rsidRPr="000050E2">
              <w:rPr>
                <w:rFonts w:ascii="Times New Roman" w:eastAsia="@Arial Unicode MS" w:hAnsi="Times New Roman" w:cs="Times New Roman"/>
                <w:sz w:val="24"/>
                <w:szCs w:val="24"/>
              </w:rPr>
              <w:lastRenderedPageBreak/>
              <w:t>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5.2. Основные направления и ценностные основы духовно-нравственного развития и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воспитания обучающихся на ступени начального общего образования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5.4. Совместная деятельность образовательного учреждения, семьи и общественности по духовно-нравственному развитию и воспитанию  обучающихся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5.5. Планируемые результаты духовно-нравственного развития и воспитания обучающихся на ступени начального общего образования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6. Программа формирования экологической культуры, здорового и безопасного образа жизни</w:t>
            </w:r>
          </w:p>
          <w:p w:rsidR="00373FDB" w:rsidRPr="000050E2" w:rsidRDefault="00373FDB" w:rsidP="00911AE0">
            <w:pPr>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373FDB" w:rsidRPr="000050E2" w:rsidRDefault="00373FDB" w:rsidP="00911AE0">
            <w:pPr>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6.2.Основные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373FDB" w:rsidRPr="000050E2" w:rsidRDefault="00373FDB" w:rsidP="00911AE0">
            <w:pPr>
              <w:autoSpaceDN w:val="0"/>
              <w:spacing w:after="0" w:line="240" w:lineRule="auto"/>
              <w:ind w:right="-1"/>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373FDB" w:rsidRPr="000050E2" w:rsidRDefault="00373FDB" w:rsidP="00911AE0">
            <w:pPr>
              <w:spacing w:after="0" w:line="240" w:lineRule="auto"/>
              <w:ind w:right="4"/>
              <w:jc w:val="both"/>
              <w:rPr>
                <w:rFonts w:ascii="Times New Roman" w:eastAsia="Calibri" w:hAnsi="Times New Roman" w:cs="Times New Roman"/>
                <w:b/>
                <w:sz w:val="24"/>
                <w:szCs w:val="24"/>
              </w:rPr>
            </w:pPr>
            <w:r w:rsidRPr="000050E2">
              <w:rPr>
                <w:rFonts w:ascii="Times New Roman" w:eastAsia="Calibri" w:hAnsi="Times New Roman" w:cs="Times New Roman"/>
                <w:bCs/>
                <w:sz w:val="24"/>
                <w:szCs w:val="24"/>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 xml:space="preserve">7. </w:t>
            </w:r>
            <w:r w:rsidRPr="000050E2">
              <w:rPr>
                <w:rFonts w:ascii="Times New Roman" w:eastAsia="@Arial Unicode MS" w:hAnsi="Times New Roman" w:cs="Times New Roman"/>
                <w:b/>
                <w:bCs/>
                <w:sz w:val="24"/>
                <w:szCs w:val="24"/>
              </w:rPr>
              <w:t>Программа коррекционной работы</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rPr>
            </w:pPr>
            <w:r w:rsidRPr="000050E2">
              <w:rPr>
                <w:rFonts w:ascii="Times New Roman" w:eastAsia="@Arial Unicode MS" w:hAnsi="Times New Roman" w:cs="Times New Roman"/>
                <w:b/>
                <w:caps/>
                <w:sz w:val="24"/>
                <w:szCs w:val="24"/>
              </w:rPr>
              <w:t>Организационный раздел.</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8. </w:t>
            </w:r>
            <w:r w:rsidRPr="000050E2">
              <w:rPr>
                <w:rFonts w:ascii="Times New Roman" w:eastAsia="@Arial Unicode MS" w:hAnsi="Times New Roman" w:cs="Times New Roman"/>
                <w:bCs/>
                <w:sz w:val="24"/>
                <w:szCs w:val="24"/>
              </w:rPr>
              <w:t xml:space="preserve">Учебный план начального общего образования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9. План внеурочной деятельности </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r w:rsidRPr="000050E2">
              <w:rPr>
                <w:rFonts w:ascii="Times New Roman" w:eastAsia="@Arial Unicode MS" w:hAnsi="Times New Roman" w:cs="Times New Roman"/>
                <w:sz w:val="24"/>
                <w:szCs w:val="24"/>
              </w:rPr>
              <w:t>10. Система условий реализации основной образовательной программы в соответствии с требованиями Стандарта</w:t>
            </w:r>
          </w:p>
        </w:tc>
        <w:tc>
          <w:tcPr>
            <w:tcW w:w="1134" w:type="dxa"/>
          </w:tcPr>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4</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9</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11</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14</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16</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18</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21</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24</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27</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29</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31</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33</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36</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38</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40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40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42</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55</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60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62</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62</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63</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66</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71</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75</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77</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77</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78</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102</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102</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lastRenderedPageBreak/>
              <w:t>103</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104</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106</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107</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109</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110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111</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115</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118</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120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125</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r w:rsidRPr="000050E2">
              <w:rPr>
                <w:rFonts w:ascii="Times New Roman" w:eastAsia="@Arial Unicode MS" w:hAnsi="Times New Roman" w:cs="Times New Roman"/>
                <w:bCs/>
                <w:caps/>
                <w:sz w:val="24"/>
                <w:szCs w:val="24"/>
              </w:rPr>
              <w:t>130</w:t>
            </w: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rPr>
            </w:pPr>
          </w:p>
          <w:p w:rsidR="00373FDB" w:rsidRPr="000050E2" w:rsidRDefault="00373FDB" w:rsidP="00911AE0">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rPr>
            </w:pPr>
            <w:r w:rsidRPr="000050E2">
              <w:rPr>
                <w:rFonts w:ascii="Times New Roman" w:eastAsia="@Arial Unicode MS" w:hAnsi="Times New Roman" w:cs="Times New Roman"/>
                <w:bCs/>
                <w:caps/>
                <w:sz w:val="24"/>
                <w:szCs w:val="24"/>
              </w:rPr>
              <w:t>133</w:t>
            </w:r>
          </w:p>
        </w:tc>
      </w:tr>
    </w:tbl>
    <w:p w:rsidR="00373FDB" w:rsidRPr="000050E2" w:rsidRDefault="00373FDB" w:rsidP="00373FDB">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rPr>
        <w:sectPr w:rsidR="00373FDB" w:rsidRPr="000050E2" w:rsidSect="00911AE0">
          <w:type w:val="continuous"/>
          <w:pgSz w:w="11909" w:h="16834"/>
          <w:pgMar w:top="1134" w:right="851" w:bottom="1134" w:left="1440" w:header="720" w:footer="720" w:gutter="0"/>
          <w:pgNumType w:start="2"/>
          <w:cols w:space="720"/>
        </w:sectPr>
      </w:pPr>
    </w:p>
    <w:p w:rsidR="00373FDB" w:rsidRPr="000050E2" w:rsidRDefault="00373FDB" w:rsidP="00373FDB">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sz w:val="24"/>
          <w:szCs w:val="24"/>
        </w:rPr>
        <w:sectPr w:rsidR="00373FDB" w:rsidRPr="000050E2" w:rsidSect="00911AE0">
          <w:type w:val="continuous"/>
          <w:pgSz w:w="11909" w:h="16834"/>
          <w:pgMar w:top="1134" w:right="851" w:bottom="1134" w:left="1440" w:header="720" w:footer="720" w:gutter="0"/>
          <w:cols w:space="284"/>
        </w:sectPr>
      </w:pP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sectPr w:rsidR="00373FDB" w:rsidRPr="000050E2" w:rsidSect="00911AE0">
          <w:type w:val="continuous"/>
          <w:pgSz w:w="11909" w:h="16834"/>
          <w:pgMar w:top="1134" w:right="851" w:bottom="1134" w:left="1440" w:header="720" w:footer="720" w:gutter="0"/>
          <w:cols w:num="2" w:space="284" w:equalWidth="0">
            <w:col w:w="8505" w:space="284"/>
            <w:col w:w="829"/>
          </w:cols>
        </w:sectPr>
      </w:pP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Приложение 1  Рабочие программы по предметам начальной школы</w:t>
      </w: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Приложение 2  Программы по курсам внеурочной деятельности</w:t>
      </w:r>
    </w:p>
    <w:p w:rsidR="00373FDB" w:rsidRPr="000050E2" w:rsidRDefault="00373FDB" w:rsidP="00373FDB">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rPr>
      </w:pPr>
      <w:r w:rsidRPr="000050E2">
        <w:rPr>
          <w:rFonts w:ascii="Times New Roman" w:eastAsia="@Arial Unicode MS" w:hAnsi="Times New Roman" w:cs="Times New Roman"/>
          <w:b/>
          <w:bCs/>
          <w:caps/>
          <w:sz w:val="24"/>
          <w:szCs w:val="24"/>
        </w:rPr>
        <w:t>Целевой раздел.</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Пояснительная записка</w:t>
      </w:r>
    </w:p>
    <w:p w:rsidR="00373FDB" w:rsidRPr="000050E2" w:rsidRDefault="00373FDB" w:rsidP="00373FDB">
      <w:pPr>
        <w:keepNext/>
        <w:widowControl w:val="0"/>
        <w:autoSpaceDE w:val="0"/>
        <w:autoSpaceDN w:val="0"/>
        <w:adjustRightInd w:val="0"/>
        <w:spacing w:after="0" w:line="240" w:lineRule="auto"/>
        <w:ind w:firstLine="567"/>
        <w:jc w:val="both"/>
        <w:outlineLvl w:val="0"/>
        <w:rPr>
          <w:rFonts w:ascii="Times New Roman" w:eastAsia="@Arial Unicode MS" w:hAnsi="Times New Roman" w:cs="Times New Roman"/>
          <w:bCs/>
          <w:kern w:val="32"/>
          <w:sz w:val="24"/>
          <w:szCs w:val="24"/>
        </w:rPr>
      </w:pPr>
      <w:r w:rsidRPr="000050E2">
        <w:rPr>
          <w:rFonts w:ascii="Times New Roman" w:eastAsia="Times New Roman" w:hAnsi="Times New Roman" w:cs="Times New Roman"/>
          <w:bCs/>
          <w:kern w:val="32"/>
          <w:sz w:val="24"/>
          <w:szCs w:val="24"/>
        </w:rPr>
        <w:t xml:space="preserve">Данная образовательная программа начального </w:t>
      </w:r>
      <w:r>
        <w:rPr>
          <w:rFonts w:ascii="Times New Roman" w:eastAsia="Times New Roman" w:hAnsi="Times New Roman" w:cs="Times New Roman"/>
          <w:bCs/>
          <w:kern w:val="32"/>
          <w:sz w:val="24"/>
          <w:szCs w:val="24"/>
        </w:rPr>
        <w:t>общего образования МКОУ «Карабудахкентская  СОШ №5»</w:t>
      </w:r>
      <w:r w:rsidRPr="000050E2">
        <w:rPr>
          <w:rFonts w:ascii="Times New Roman" w:eastAsia="Times New Roman" w:hAnsi="Times New Roman" w:cs="Times New Roman"/>
          <w:bCs/>
          <w:kern w:val="32"/>
          <w:sz w:val="24"/>
          <w:szCs w:val="24"/>
        </w:rPr>
        <w:t xml:space="preserve"> (далее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Pr>
          <w:rFonts w:ascii="Times New Roman" w:eastAsia="Times New Roman" w:hAnsi="Times New Roman" w:cs="Times New Roman"/>
          <w:bCs/>
          <w:kern w:val="32"/>
          <w:sz w:val="24"/>
          <w:szCs w:val="24"/>
        </w:rPr>
        <w:t>К</w:t>
      </w:r>
      <w:r w:rsidRPr="000050E2">
        <w:rPr>
          <w:rFonts w:ascii="Times New Roman" w:eastAsia="Times New Roman" w:hAnsi="Times New Roman" w:cs="Times New Roman"/>
          <w:bCs/>
          <w:kern w:val="32"/>
          <w:sz w:val="24"/>
          <w:szCs w:val="24"/>
        </w:rPr>
        <w:t>ОУ</w:t>
      </w:r>
      <w:r>
        <w:rPr>
          <w:rFonts w:ascii="Times New Roman" w:eastAsia="Times New Roman" w:hAnsi="Times New Roman" w:cs="Times New Roman"/>
          <w:bCs/>
          <w:kern w:val="32"/>
          <w:sz w:val="24"/>
          <w:szCs w:val="24"/>
        </w:rPr>
        <w:t xml:space="preserve"> «Карабудахкентской  СОШ №5»</w:t>
      </w:r>
      <w:r w:rsidRPr="000050E2">
        <w:rPr>
          <w:rFonts w:ascii="Times New Roman" w:eastAsia="Times New Roman" w:hAnsi="Times New Roman" w:cs="Times New Roman"/>
          <w:bCs/>
          <w:kern w:val="32"/>
          <w:sz w:val="24"/>
          <w:szCs w:val="24"/>
        </w:rPr>
        <w:t xml:space="preserve"> 12.04.2012 года, протокол №4, согласованной с Управляющим советом школы, протокол №6 от 28.06.2012г, утвержденной приказом директора М</w:t>
      </w:r>
      <w:r>
        <w:rPr>
          <w:rFonts w:ascii="Times New Roman" w:eastAsia="Times New Roman" w:hAnsi="Times New Roman" w:cs="Times New Roman"/>
          <w:bCs/>
          <w:kern w:val="32"/>
          <w:sz w:val="24"/>
          <w:szCs w:val="24"/>
        </w:rPr>
        <w:t>К</w:t>
      </w:r>
      <w:r w:rsidRPr="000050E2">
        <w:rPr>
          <w:rFonts w:ascii="Times New Roman" w:eastAsia="Times New Roman" w:hAnsi="Times New Roman" w:cs="Times New Roman"/>
          <w:bCs/>
          <w:kern w:val="32"/>
          <w:sz w:val="24"/>
          <w:szCs w:val="24"/>
        </w:rPr>
        <w:t>ОУ</w:t>
      </w:r>
      <w:r>
        <w:rPr>
          <w:rFonts w:ascii="Times New Roman" w:eastAsia="Times New Roman" w:hAnsi="Times New Roman" w:cs="Times New Roman"/>
          <w:bCs/>
          <w:kern w:val="32"/>
          <w:sz w:val="24"/>
          <w:szCs w:val="24"/>
        </w:rPr>
        <w:t xml:space="preserve"> «Карабудахкениской  СОШ №5»</w:t>
      </w:r>
      <w:r w:rsidRPr="000050E2">
        <w:rPr>
          <w:rFonts w:ascii="Times New Roman" w:eastAsia="Times New Roman" w:hAnsi="Times New Roman" w:cs="Times New Roman"/>
          <w:bCs/>
          <w:kern w:val="32"/>
          <w:sz w:val="24"/>
          <w:szCs w:val="24"/>
        </w:rPr>
        <w:t xml:space="preserve"> от 01.09.2012г № 58е/01-10,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 от 29 декабря 2012 г. </w:t>
      </w:r>
      <w:r w:rsidRPr="000050E2">
        <w:rPr>
          <w:rFonts w:ascii="Times New Roman" w:eastAsia="Times New Roman" w:hAnsi="Times New Roman" w:cs="Times New Roman"/>
          <w:bCs/>
          <w:kern w:val="32"/>
          <w:sz w:val="24"/>
          <w:szCs w:val="24"/>
          <w:lang w:val="en-US"/>
        </w:rPr>
        <w:t>N</w:t>
      </w:r>
      <w:r w:rsidRPr="000050E2">
        <w:rPr>
          <w:rFonts w:ascii="Times New Roman" w:eastAsia="Times New Roman" w:hAnsi="Times New Roman" w:cs="Times New Roman"/>
          <w:bCs/>
          <w:kern w:val="32"/>
          <w:sz w:val="24"/>
          <w:szCs w:val="24"/>
        </w:rPr>
        <w:t xml:space="preserve"> 273-ФЗ.</w:t>
      </w:r>
      <w:r w:rsidRPr="000050E2">
        <w:rPr>
          <w:rFonts w:ascii="Times New Roman" w:eastAsia="@Arial Unicode MS" w:hAnsi="Times New Roman" w:cs="Times New Roman"/>
          <w:bCs/>
          <w:kern w:val="32"/>
          <w:sz w:val="24"/>
          <w:szCs w:val="24"/>
        </w:rPr>
        <w:t xml:space="preserve">Программа </w:t>
      </w:r>
      <w:r w:rsidRPr="000050E2">
        <w:rPr>
          <w:rFonts w:ascii="Times New Roman" w:eastAsia="@Arial Unicode MS" w:hAnsi="Times New Roman" w:cs="Times New Roman"/>
          <w:bCs/>
          <w:kern w:val="32"/>
          <w:sz w:val="24"/>
          <w:szCs w:val="24"/>
        </w:rPr>
        <w:lastRenderedPageBreak/>
        <w:t xml:space="preserve">определяет содержание и организацию образовательного процесса на ступени начального общего образования.   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Образовательная программа учитывает специфику образовательного учреждения: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организационно – правовая форма – муниципальное учреждение;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тип – казенное </w:t>
      </w:r>
      <w:r w:rsidRPr="000050E2">
        <w:rPr>
          <w:rFonts w:ascii="Times New Roman" w:eastAsia="@Arial Unicode MS" w:hAnsi="Times New Roman" w:cs="Times New Roman"/>
          <w:sz w:val="24"/>
          <w:szCs w:val="24"/>
        </w:rPr>
        <w:t xml:space="preserve"> образовательное учреждение;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вид – средняя общеобразовательная школа.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Начальная школа — особый этап в жизни ребёнка, связанный: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 изменением при поступлении в школу ведущей деятельности ребёнка; </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изменением при этом самооценки ребёнка, которая приобретает черты адекватности и рефлексивности;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sz w:val="24"/>
          <w:szCs w:val="24"/>
        </w:rPr>
        <w:t>Цель реализации</w:t>
      </w:r>
      <w:r w:rsidRPr="000050E2">
        <w:rPr>
          <w:rFonts w:ascii="Times New Roman" w:eastAsia="@Arial Unicode MS" w:hAnsi="Times New Roman" w:cs="Times New Roman"/>
          <w:sz w:val="24"/>
          <w:szCs w:val="24"/>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w:t>
      </w:r>
      <w:r w:rsidRPr="000050E2">
        <w:rPr>
          <w:rFonts w:ascii="Times New Roman" w:eastAsia="@Arial Unicode MS" w:hAnsi="Times New Roman" w:cs="Times New Roman"/>
          <w:sz w:val="24"/>
          <w:szCs w:val="24"/>
        </w:rPr>
        <w:lastRenderedPageBreak/>
        <w:t>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sz w:val="24"/>
          <w:szCs w:val="24"/>
        </w:rPr>
        <w:t>Планируемые результаты освоения</w:t>
      </w:r>
      <w:r w:rsidRPr="000050E2">
        <w:rPr>
          <w:rFonts w:ascii="Times New Roman" w:eastAsia="@Arial Unicode MS" w:hAnsi="Times New Roman" w:cs="Times New Roman"/>
          <w:sz w:val="24"/>
          <w:szCs w:val="24"/>
        </w:rPr>
        <w:t xml:space="preserve"> основной образовательной программы:</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u w:val="single"/>
        </w:rPr>
        <w:t>·личностные результаты</w:t>
      </w:r>
      <w:r w:rsidRPr="000050E2">
        <w:rPr>
          <w:rFonts w:ascii="Times New Roman" w:eastAsia="@Arial Unicode MS" w:hAnsi="Times New Roman" w:cs="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u w:val="single"/>
        </w:rPr>
        <w:t>·метапредметные результаты</w:t>
      </w:r>
      <w:r w:rsidRPr="000050E2">
        <w:rPr>
          <w:rFonts w:ascii="Times New Roman" w:eastAsia="@Arial Unicode MS" w:hAnsi="Times New Roman" w:cs="Times New Roman"/>
          <w:sz w:val="24"/>
          <w:szCs w:val="24"/>
        </w:rPr>
        <w:t xml:space="preserve"> — освоенные обучающимися универсальные учебные действия (познавательные, регулятивные и коммуникативные);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Arial Unicode MS" w:hAnsi="Times New Roman" w:cs="Times New Roman"/>
          <w:sz w:val="24"/>
          <w:szCs w:val="24"/>
          <w:u w:val="single"/>
        </w:rPr>
        <w:t>·предметные результаты</w:t>
      </w:r>
      <w:r w:rsidRPr="000050E2">
        <w:rPr>
          <w:rFonts w:ascii="Times New Roman" w:eastAsia="@Arial Unicode MS" w:hAnsi="Times New Roman" w:cs="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основе реализации основной образовательной программы лежит </w:t>
      </w:r>
      <w:r w:rsidRPr="000050E2">
        <w:rPr>
          <w:rFonts w:ascii="Times New Roman" w:eastAsia="@Arial Unicode MS" w:hAnsi="Times New Roman" w:cs="Times New Roman"/>
          <w:i/>
          <w:sz w:val="24"/>
          <w:szCs w:val="24"/>
        </w:rPr>
        <w:t>системно-деятельностный</w:t>
      </w:r>
      <w:r w:rsidRPr="000050E2">
        <w:rPr>
          <w:rFonts w:ascii="Times New Roman" w:eastAsia="@Arial Unicode MS" w:hAnsi="Times New Roman" w:cs="Times New Roman"/>
          <w:sz w:val="24"/>
          <w:szCs w:val="24"/>
        </w:rPr>
        <w:t xml:space="preserve"> подход,   предполагающий: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73FDB" w:rsidRPr="000050E2" w:rsidRDefault="00373FDB" w:rsidP="00373FD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Для реализации основной образовательной программы начального общего образования выбран  учебно-методический комплект «Школа России».</w:t>
      </w:r>
    </w:p>
    <w:p w:rsidR="00373FDB" w:rsidRPr="000050E2" w:rsidRDefault="00373FDB" w:rsidP="00373FDB">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pacing w:val="2"/>
          <w:sz w:val="24"/>
          <w:szCs w:val="24"/>
        </w:rPr>
      </w:pPr>
      <w:r w:rsidRPr="000050E2">
        <w:rPr>
          <w:rFonts w:ascii="Times New Roman" w:eastAsia="Calibri" w:hAnsi="Times New Roman" w:cs="Times New Roman"/>
          <w:spacing w:val="-6"/>
          <w:sz w:val="24"/>
          <w:szCs w:val="24"/>
        </w:rPr>
        <w:t>Система учебников</w:t>
      </w:r>
      <w:r w:rsidRPr="000050E2">
        <w:rPr>
          <w:rFonts w:ascii="Times New Roman" w:eastAsia="Calibri" w:hAnsi="Times New Roman" w:cs="Times New Roman"/>
          <w:spacing w:val="-12"/>
          <w:sz w:val="24"/>
          <w:szCs w:val="24"/>
        </w:rPr>
        <w:t xml:space="preserve"> УМК </w:t>
      </w:r>
      <w:r w:rsidRPr="000050E2">
        <w:rPr>
          <w:rFonts w:ascii="Times New Roman" w:eastAsia="Calibri" w:hAnsi="Times New Roman" w:cs="Times New Roman"/>
          <w:spacing w:val="-4"/>
          <w:sz w:val="24"/>
          <w:szCs w:val="24"/>
        </w:rPr>
        <w:t xml:space="preserve">«Школа России» представляет </w:t>
      </w:r>
      <w:r w:rsidRPr="000050E2">
        <w:rPr>
          <w:rFonts w:ascii="Times New Roman" w:eastAsia="Calibri" w:hAnsi="Times New Roman" w:cs="Times New Roman"/>
          <w:spacing w:val="-6"/>
          <w:sz w:val="24"/>
          <w:szCs w:val="24"/>
        </w:rPr>
        <w:t>собой</w:t>
      </w:r>
      <w:r w:rsidRPr="000050E2">
        <w:rPr>
          <w:rFonts w:ascii="Times New Roman" w:eastAsia="Calibri" w:hAnsi="Times New Roman" w:cs="Times New Roman"/>
          <w:spacing w:val="-4"/>
          <w:sz w:val="24"/>
          <w:szCs w:val="24"/>
        </w:rPr>
        <w:t xml:space="preserve"> целостную </w:t>
      </w:r>
      <w:r w:rsidRPr="000050E2">
        <w:rPr>
          <w:rFonts w:ascii="Times New Roman" w:eastAsia="Calibri" w:hAnsi="Times New Roman" w:cs="Times New Roman"/>
          <w:spacing w:val="-2"/>
          <w:sz w:val="24"/>
          <w:szCs w:val="24"/>
        </w:rPr>
        <w:t>ин</w:t>
      </w:r>
      <w:r w:rsidRPr="000050E2">
        <w:rPr>
          <w:rFonts w:ascii="Times New Roman" w:eastAsia="Calibri" w:hAnsi="Times New Roman" w:cs="Times New Roman"/>
          <w:spacing w:val="-8"/>
          <w:sz w:val="24"/>
          <w:szCs w:val="24"/>
        </w:rPr>
        <w:t>форм</w:t>
      </w:r>
      <w:r w:rsidRPr="000050E2">
        <w:rPr>
          <w:rFonts w:ascii="Times New Roman" w:eastAsia="Calibri" w:hAnsi="Times New Roman" w:cs="Times New Roman"/>
          <w:spacing w:val="-2"/>
          <w:sz w:val="24"/>
          <w:szCs w:val="24"/>
        </w:rPr>
        <w:t>ационно-</w:t>
      </w:r>
      <w:r w:rsidRPr="000050E2">
        <w:rPr>
          <w:rFonts w:ascii="Times New Roman" w:eastAsia="Calibri" w:hAnsi="Times New Roman" w:cs="Times New Roman"/>
          <w:sz w:val="24"/>
          <w:szCs w:val="24"/>
        </w:rPr>
        <w:t>образовательную среду для начальной школы</w:t>
      </w:r>
      <w:r w:rsidRPr="000050E2">
        <w:rPr>
          <w:rFonts w:ascii="Times New Roman" w:eastAsia="Calibri" w:hAnsi="Times New Roman" w:cs="Times New Roman"/>
          <w:spacing w:val="-2"/>
          <w:sz w:val="24"/>
          <w:szCs w:val="24"/>
        </w:rPr>
        <w:t xml:space="preserve">, </w:t>
      </w:r>
      <w:r w:rsidRPr="000050E2">
        <w:rPr>
          <w:rFonts w:ascii="Times New Roman" w:eastAsia="Calibri" w:hAnsi="Times New Roman" w:cs="Times New Roman"/>
          <w:spacing w:val="-2"/>
          <w:sz w:val="24"/>
          <w:szCs w:val="24"/>
        </w:rPr>
        <w:lastRenderedPageBreak/>
        <w:t xml:space="preserve">сконструированную на основе </w:t>
      </w:r>
      <w:r w:rsidRPr="000050E2">
        <w:rPr>
          <w:rFonts w:ascii="Times New Roman" w:eastAsia="Calibri" w:hAnsi="Times New Roman" w:cs="Times New Roman"/>
          <w:spacing w:val="-4"/>
          <w:sz w:val="24"/>
          <w:szCs w:val="24"/>
        </w:rPr>
        <w:t xml:space="preserve">единых </w:t>
      </w:r>
      <w:r w:rsidRPr="000050E2">
        <w:rPr>
          <w:rFonts w:ascii="Times New Roman" w:eastAsia="Calibri" w:hAnsi="Times New Roman" w:cs="Times New Roman"/>
          <w:spacing w:val="-6"/>
          <w:sz w:val="24"/>
          <w:szCs w:val="24"/>
        </w:rPr>
        <w:t>идеологических, дидактических и методических принципов, адекватных требованиям</w:t>
      </w:r>
      <w:r w:rsidRPr="000050E2">
        <w:rPr>
          <w:rFonts w:ascii="Times New Roman" w:eastAsia="Calibri" w:hAnsi="Times New Roman" w:cs="Times New Roman"/>
          <w:sz w:val="24"/>
          <w:szCs w:val="24"/>
        </w:rPr>
        <w:t xml:space="preserve">ФГОС к результатам освоения основной образовательной программы начального </w:t>
      </w:r>
      <w:r w:rsidRPr="000050E2">
        <w:rPr>
          <w:rFonts w:ascii="Times New Roman" w:eastAsia="Calibri" w:hAnsi="Times New Roman" w:cs="Times New Roman"/>
          <w:spacing w:val="2"/>
          <w:sz w:val="24"/>
          <w:szCs w:val="24"/>
        </w:rPr>
        <w:t>общего образования:</w:t>
      </w:r>
    </w:p>
    <w:p w:rsidR="00373FDB" w:rsidRPr="000050E2" w:rsidRDefault="00373FDB" w:rsidP="00373FDB">
      <w:pPr>
        <w:widowControl w:val="0"/>
        <w:autoSpaceDE w:val="0"/>
        <w:autoSpaceDN w:val="0"/>
        <w:adjustRightInd w:val="0"/>
        <w:spacing w:after="0" w:line="240" w:lineRule="auto"/>
        <w:ind w:firstLine="728"/>
        <w:jc w:val="both"/>
        <w:rPr>
          <w:rFonts w:ascii="Times New Roman" w:eastAsia="Calibri" w:hAnsi="Times New Roman" w:cs="Times New Roman"/>
          <w:sz w:val="24"/>
          <w:szCs w:val="24"/>
        </w:rPr>
      </w:pPr>
      <w:r w:rsidRPr="000050E2">
        <w:rPr>
          <w:rFonts w:ascii="Times New Roman" w:eastAsia="Calibri" w:hAnsi="Times New Roman" w:cs="Times New Roman"/>
          <w:spacing w:val="2"/>
          <w:sz w:val="24"/>
          <w:szCs w:val="24"/>
        </w:rPr>
        <w:t xml:space="preserve">-  </w:t>
      </w:r>
      <w:r w:rsidRPr="000050E2">
        <w:rPr>
          <w:rFonts w:ascii="Times New Roman" w:eastAsia="Calibri" w:hAnsi="Times New Roman" w:cs="Times New Roman"/>
          <w:sz w:val="24"/>
          <w:szCs w:val="24"/>
        </w:rPr>
        <w:t xml:space="preserve">личностных, включающих воспитание духовно-нравственной культуры и </w:t>
      </w:r>
      <w:r w:rsidRPr="000050E2">
        <w:rPr>
          <w:rFonts w:ascii="Times New Roman" w:eastAsia="Calibri" w:hAnsi="Times New Roman" w:cs="Times New Roman"/>
          <w:spacing w:val="4"/>
          <w:sz w:val="24"/>
          <w:szCs w:val="24"/>
        </w:rPr>
        <w:t>личностных качеств, готовность и способность к продолжению образования на сту</w:t>
      </w:r>
      <w:r w:rsidRPr="000050E2">
        <w:rPr>
          <w:rFonts w:ascii="Times New Roman" w:eastAsia="Calibri" w:hAnsi="Times New Roman" w:cs="Times New Roman"/>
          <w:sz w:val="24"/>
          <w:szCs w:val="24"/>
        </w:rPr>
        <w:t>пе</w:t>
      </w:r>
      <w:r w:rsidRPr="000050E2">
        <w:rPr>
          <w:rFonts w:ascii="Times New Roman" w:eastAsia="Calibri" w:hAnsi="Times New Roman" w:cs="Times New Roman"/>
          <w:spacing w:val="-4"/>
          <w:sz w:val="24"/>
          <w:szCs w:val="24"/>
        </w:rPr>
        <w:t>ни основного общего образования, сформированность</w:t>
      </w:r>
      <w:r w:rsidRPr="000050E2">
        <w:rPr>
          <w:rFonts w:ascii="Times New Roman" w:eastAsia="Calibri" w:hAnsi="Times New Roman" w:cs="Times New Roman"/>
          <w:spacing w:val="-6"/>
          <w:sz w:val="24"/>
          <w:szCs w:val="24"/>
        </w:rPr>
        <w:t xml:space="preserve">мотивациик обучению, </w:t>
      </w:r>
      <w:r w:rsidRPr="000050E2">
        <w:rPr>
          <w:rFonts w:ascii="Times New Roman" w:eastAsia="Calibri" w:hAnsi="Times New Roman" w:cs="Times New Roman"/>
          <w:sz w:val="24"/>
          <w:szCs w:val="24"/>
        </w:rPr>
        <w:t>становление основ российской гражданской идентичности, любви и уважения к Отечеству, многонациональному народу России;</w:t>
      </w:r>
    </w:p>
    <w:p w:rsidR="00373FDB" w:rsidRPr="000050E2" w:rsidRDefault="00373FDB" w:rsidP="00373FDB">
      <w:pPr>
        <w:widowControl w:val="0"/>
        <w:autoSpaceDE w:val="0"/>
        <w:autoSpaceDN w:val="0"/>
        <w:adjustRightInd w:val="0"/>
        <w:spacing w:after="0" w:line="240" w:lineRule="auto"/>
        <w:ind w:firstLine="728"/>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метапредметных, включающих освоение обучающимисямежпредметных</w:t>
      </w:r>
      <w:r w:rsidRPr="000050E2">
        <w:rPr>
          <w:rFonts w:ascii="Times New Roman" w:eastAsia="Calibri" w:hAnsi="Times New Roman" w:cs="Times New Roman"/>
          <w:spacing w:val="2"/>
          <w:sz w:val="24"/>
          <w:szCs w:val="24"/>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0050E2">
        <w:rPr>
          <w:rFonts w:ascii="Times New Roman" w:eastAsia="Calibri" w:hAnsi="Times New Roman" w:cs="Times New Roman"/>
          <w:sz w:val="24"/>
          <w:szCs w:val="24"/>
        </w:rPr>
        <w:t xml:space="preserve">петенции − умения учиться; </w:t>
      </w:r>
    </w:p>
    <w:p w:rsidR="00373FDB" w:rsidRPr="000050E2" w:rsidRDefault="00373FDB" w:rsidP="00373FDB">
      <w:pPr>
        <w:widowControl w:val="0"/>
        <w:autoSpaceDE w:val="0"/>
        <w:autoSpaceDN w:val="0"/>
        <w:adjustRightInd w:val="0"/>
        <w:spacing w:after="0" w:line="240" w:lineRule="auto"/>
        <w:ind w:firstLine="728"/>
        <w:jc w:val="both"/>
        <w:rPr>
          <w:rFonts w:ascii="Times New Roman" w:eastAsia="Calibri" w:hAnsi="Times New Roman" w:cs="Times New Roman"/>
          <w:sz w:val="24"/>
          <w:szCs w:val="24"/>
        </w:rPr>
      </w:pPr>
      <w:r w:rsidRPr="000050E2">
        <w:rPr>
          <w:rFonts w:ascii="Times New Roman" w:eastAsia="Calibri" w:hAnsi="Times New Roman" w:cs="Times New Roman"/>
          <w:bCs/>
          <w:iCs/>
          <w:spacing w:val="4"/>
          <w:sz w:val="24"/>
          <w:szCs w:val="24"/>
        </w:rPr>
        <w:t>- предметных</w:t>
      </w:r>
      <w:r w:rsidRPr="000050E2">
        <w:rPr>
          <w:rFonts w:ascii="Times New Roman" w:eastAsia="Calibri" w:hAnsi="Times New Roman" w:cs="Times New Roman"/>
          <w:bCs/>
          <w:i/>
          <w:iCs/>
          <w:spacing w:val="4"/>
          <w:sz w:val="24"/>
          <w:szCs w:val="24"/>
        </w:rPr>
        <w:t xml:space="preserve">, </w:t>
      </w:r>
      <w:r w:rsidRPr="000050E2">
        <w:rPr>
          <w:rFonts w:ascii="Times New Roman" w:eastAsia="Calibri" w:hAnsi="Times New Roman" w:cs="Times New Roman"/>
          <w:spacing w:val="4"/>
          <w:sz w:val="24"/>
          <w:szCs w:val="24"/>
        </w:rPr>
        <w:t xml:space="preserve">включающих освоение обучающимися в ходе изучения </w:t>
      </w:r>
      <w:r w:rsidRPr="000050E2">
        <w:rPr>
          <w:rFonts w:ascii="Times New Roman" w:eastAsia="Calibri" w:hAnsi="Times New Roman" w:cs="Times New Roman"/>
          <w:spacing w:val="2"/>
          <w:sz w:val="24"/>
          <w:szCs w:val="24"/>
        </w:rPr>
        <w:t>комплекса учебных предметов по всем предметным областям учебного плана</w:t>
      </w:r>
      <w:r w:rsidRPr="000050E2">
        <w:rPr>
          <w:rFonts w:ascii="Times New Roman" w:eastAsia="Calibri" w:hAnsi="Times New Roman" w:cs="Times New Roman"/>
          <w:spacing w:val="4"/>
          <w:sz w:val="24"/>
          <w:szCs w:val="24"/>
        </w:rPr>
        <w:t xml:space="preserve"> ФГОС опыта специфической для каждой предметной </w:t>
      </w:r>
      <w:r w:rsidRPr="000050E2">
        <w:rPr>
          <w:rFonts w:ascii="Times New Roman" w:eastAsia="Calibri" w:hAnsi="Times New Roman" w:cs="Times New Roman"/>
          <w:sz w:val="24"/>
          <w:szCs w:val="24"/>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0050E2">
        <w:rPr>
          <w:rFonts w:ascii="Times New Roman" w:eastAsia="Calibri" w:hAnsi="Times New Roman" w:cs="Times New Roman"/>
          <w:spacing w:val="4"/>
          <w:sz w:val="24"/>
          <w:szCs w:val="24"/>
        </w:rPr>
        <w:t xml:space="preserve">обучающихся </w:t>
      </w:r>
      <w:r w:rsidRPr="000050E2">
        <w:rPr>
          <w:rFonts w:ascii="Times New Roman" w:eastAsia="Calibri" w:hAnsi="Times New Roman" w:cs="Times New Roman"/>
          <w:sz w:val="24"/>
          <w:szCs w:val="24"/>
        </w:rPr>
        <w:t xml:space="preserve">и лежащих в основе современной научной картины мира. </w:t>
      </w:r>
    </w:p>
    <w:p w:rsidR="00373FDB" w:rsidRPr="000050E2" w:rsidRDefault="00373FDB" w:rsidP="00373FDB">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rPr>
      </w:pPr>
      <w:r w:rsidRPr="000050E2">
        <w:rPr>
          <w:rFonts w:ascii="Times New Roman" w:eastAsia="Calibri" w:hAnsi="Times New Roman" w:cs="Times New Roman"/>
          <w:spacing w:val="-2"/>
          <w:sz w:val="24"/>
          <w:szCs w:val="24"/>
        </w:rPr>
        <w:t xml:space="preserve">Идеологической основой  </w:t>
      </w:r>
      <w:r w:rsidRPr="000050E2">
        <w:rPr>
          <w:rFonts w:ascii="Times New Roman" w:eastAsia="Calibri" w:hAnsi="Times New Roman" w:cs="Times New Roman"/>
          <w:spacing w:val="6"/>
          <w:sz w:val="24"/>
          <w:szCs w:val="24"/>
        </w:rPr>
        <w:t xml:space="preserve">системы учебников </w:t>
      </w:r>
      <w:r w:rsidRPr="000050E2">
        <w:rPr>
          <w:rFonts w:ascii="Times New Roman" w:eastAsia="Calibri" w:hAnsi="Times New Roman" w:cs="Times New Roman"/>
          <w:spacing w:val="-2"/>
          <w:sz w:val="24"/>
          <w:szCs w:val="24"/>
        </w:rPr>
        <w:t xml:space="preserve">«Школы России» является </w:t>
      </w:r>
      <w:r w:rsidRPr="000050E2">
        <w:rPr>
          <w:rFonts w:ascii="Times New Roman" w:eastAsia="Calibri" w:hAnsi="Times New Roman" w:cs="Times New Roman"/>
          <w:sz w:val="24"/>
          <w:szCs w:val="24"/>
        </w:rPr>
        <w:t xml:space="preserve">«Концепция духовно-нравственного развития и воспитания личности гражданина России», направленная </w:t>
      </w:r>
      <w:r w:rsidRPr="000050E2">
        <w:rPr>
          <w:rFonts w:ascii="Times New Roman" w:eastAsia="Calibri" w:hAnsi="Times New Roman" w:cs="Times New Roman"/>
          <w:spacing w:val="6"/>
          <w:sz w:val="24"/>
          <w:szCs w:val="24"/>
        </w:rPr>
        <w:t>на формирование у подрастающего поколения системы ценностей гуманизма, со</w:t>
      </w:r>
      <w:r w:rsidRPr="000050E2">
        <w:rPr>
          <w:rFonts w:ascii="Times New Roman" w:eastAsia="Calibri" w:hAnsi="Times New Roman" w:cs="Times New Roman"/>
          <w:spacing w:val="2"/>
          <w:sz w:val="24"/>
          <w:szCs w:val="24"/>
        </w:rPr>
        <w:t>зидания, са</w:t>
      </w:r>
      <w:r w:rsidRPr="000050E2">
        <w:rPr>
          <w:rFonts w:ascii="Times New Roman" w:eastAsia="Calibri" w:hAnsi="Times New Roman" w:cs="Times New Roman"/>
          <w:sz w:val="24"/>
          <w:szCs w:val="24"/>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373FDB" w:rsidRPr="000050E2" w:rsidRDefault="00373FDB" w:rsidP="00373FDB">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rPr>
      </w:pPr>
      <w:r w:rsidRPr="000050E2">
        <w:rPr>
          <w:rFonts w:ascii="Times New Roman" w:eastAsia="Calibri" w:hAnsi="Times New Roman" w:cs="Times New Roman"/>
          <w:spacing w:val="6"/>
          <w:sz w:val="24"/>
          <w:szCs w:val="24"/>
        </w:rPr>
        <w:t xml:space="preserve">Учебники  </w:t>
      </w:r>
      <w:r w:rsidRPr="000050E2">
        <w:rPr>
          <w:rFonts w:ascii="Times New Roman" w:eastAsia="Calibri" w:hAnsi="Times New Roman" w:cs="Times New Roman"/>
          <w:spacing w:val="-12"/>
          <w:sz w:val="24"/>
          <w:szCs w:val="24"/>
        </w:rPr>
        <w:t xml:space="preserve">УМК </w:t>
      </w:r>
      <w:r w:rsidRPr="000050E2">
        <w:rPr>
          <w:rFonts w:ascii="Times New Roman" w:eastAsia="Calibri" w:hAnsi="Times New Roman" w:cs="Times New Roman"/>
          <w:spacing w:val="-4"/>
          <w:sz w:val="24"/>
          <w:szCs w:val="24"/>
        </w:rPr>
        <w:t xml:space="preserve">«Школа России» </w:t>
      </w:r>
      <w:r w:rsidRPr="000050E2">
        <w:rPr>
          <w:rFonts w:ascii="Times New Roman" w:eastAsia="Calibri" w:hAnsi="Times New Roman" w:cs="Times New Roman"/>
          <w:spacing w:val="6"/>
          <w:sz w:val="24"/>
          <w:szCs w:val="24"/>
        </w:rPr>
        <w:t xml:space="preserve">эффективно </w:t>
      </w:r>
      <w:r w:rsidRPr="000050E2">
        <w:rPr>
          <w:rFonts w:ascii="Times New Roman" w:eastAsia="Calibri" w:hAnsi="Times New Roman" w:cs="Times New Roman"/>
          <w:spacing w:val="-4"/>
          <w:sz w:val="24"/>
          <w:szCs w:val="24"/>
        </w:rPr>
        <w:t xml:space="preserve">дополняют рабочие и </w:t>
      </w:r>
      <w:r w:rsidRPr="000050E2">
        <w:rPr>
          <w:rFonts w:ascii="Times New Roman" w:eastAsia="Calibri" w:hAnsi="Times New Roman" w:cs="Times New Roman"/>
          <w:sz w:val="24"/>
          <w:szCs w:val="24"/>
        </w:rPr>
        <w:t>творческие тетради, словари, книги для чтения, методические рекомендации для учите</w:t>
      </w:r>
      <w:r w:rsidRPr="000050E2">
        <w:rPr>
          <w:rFonts w:ascii="Times New Roman" w:eastAsia="Calibri" w:hAnsi="Times New Roman" w:cs="Times New Roman"/>
          <w:spacing w:val="-4"/>
          <w:sz w:val="24"/>
          <w:szCs w:val="24"/>
        </w:rPr>
        <w:t>лей, дидактические материалы, мультимедийные приложения (</w:t>
      </w:r>
      <w:r w:rsidRPr="000050E2">
        <w:rPr>
          <w:rFonts w:ascii="Times New Roman" w:eastAsia="Calibri" w:hAnsi="Times New Roman" w:cs="Times New Roman"/>
          <w:spacing w:val="-4"/>
          <w:sz w:val="24"/>
          <w:szCs w:val="24"/>
          <w:lang w:val="en-US"/>
        </w:rPr>
        <w:t>DVD</w:t>
      </w:r>
      <w:r w:rsidRPr="000050E2">
        <w:rPr>
          <w:rFonts w:ascii="Times New Roman" w:eastAsia="Calibri" w:hAnsi="Times New Roman" w:cs="Times New Roman"/>
          <w:spacing w:val="4"/>
          <w:sz w:val="24"/>
          <w:szCs w:val="24"/>
        </w:rPr>
        <w:t xml:space="preserve">-видео; </w:t>
      </w:r>
      <w:r w:rsidRPr="000050E2">
        <w:rPr>
          <w:rFonts w:ascii="Times New Roman" w:eastAsia="Calibri" w:hAnsi="Times New Roman" w:cs="Times New Roman"/>
          <w:spacing w:val="4"/>
          <w:sz w:val="24"/>
          <w:szCs w:val="24"/>
          <w:lang w:val="en-US"/>
        </w:rPr>
        <w:t>DVD</w:t>
      </w:r>
      <w:r w:rsidRPr="000050E2">
        <w:rPr>
          <w:rFonts w:ascii="Times New Roman" w:eastAsia="Calibri" w:hAnsi="Times New Roman" w:cs="Times New Roman"/>
          <w:spacing w:val="4"/>
          <w:sz w:val="24"/>
          <w:szCs w:val="24"/>
        </w:rPr>
        <w:t xml:space="preserve">-диски со сценариями уроков, реализующих деятельностный метод обучения; </w:t>
      </w:r>
      <w:r w:rsidRPr="000050E2">
        <w:rPr>
          <w:rFonts w:ascii="Times New Roman" w:eastAsia="Calibri" w:hAnsi="Times New Roman" w:cs="Times New Roman"/>
          <w:spacing w:val="-4"/>
          <w:sz w:val="24"/>
          <w:szCs w:val="24"/>
          <w:lang w:val="en-US"/>
        </w:rPr>
        <w:t>CD</w:t>
      </w:r>
      <w:r w:rsidRPr="000050E2">
        <w:rPr>
          <w:rFonts w:ascii="Times New Roman" w:eastAsia="Calibri" w:hAnsi="Times New Roman" w:cs="Times New Roman"/>
          <w:spacing w:val="-4"/>
          <w:sz w:val="24"/>
          <w:szCs w:val="24"/>
        </w:rPr>
        <w:t>-</w:t>
      </w:r>
      <w:r w:rsidRPr="000050E2">
        <w:rPr>
          <w:rFonts w:ascii="Times New Roman" w:eastAsia="Calibri" w:hAnsi="Times New Roman" w:cs="Times New Roman"/>
          <w:spacing w:val="-4"/>
          <w:sz w:val="24"/>
          <w:szCs w:val="24"/>
          <w:lang w:val="en-US"/>
        </w:rPr>
        <w:t>ROM</w:t>
      </w:r>
      <w:r w:rsidRPr="000050E2">
        <w:rPr>
          <w:rFonts w:ascii="Times New Roman" w:eastAsia="Calibri" w:hAnsi="Times New Roman" w:cs="Times New Roman"/>
          <w:spacing w:val="-4"/>
          <w:sz w:val="24"/>
          <w:szCs w:val="24"/>
        </w:rPr>
        <w:t xml:space="preserve"> диски</w:t>
      </w:r>
      <w:r w:rsidRPr="000050E2">
        <w:rPr>
          <w:rFonts w:ascii="Times New Roman" w:eastAsia="Calibri" w:hAnsi="Times New Roman" w:cs="Times New Roman"/>
          <w:spacing w:val="-2"/>
          <w:sz w:val="24"/>
          <w:szCs w:val="24"/>
        </w:rPr>
        <w:t>; презентационные материалы</w:t>
      </w:r>
      <w:r w:rsidRPr="000050E2">
        <w:rPr>
          <w:rFonts w:ascii="Times New Roman" w:eastAsia="Calibri" w:hAnsi="Times New Roman" w:cs="Times New Roman"/>
          <w:spacing w:val="4"/>
          <w:sz w:val="24"/>
          <w:szCs w:val="24"/>
        </w:rPr>
        <w:t xml:space="preserve"> для мультимедийных проекторов;</w:t>
      </w:r>
      <w:r w:rsidRPr="000050E2">
        <w:rPr>
          <w:rFonts w:ascii="Times New Roman" w:eastAsia="Calibri" w:hAnsi="Times New Roman" w:cs="Times New Roman"/>
          <w:spacing w:val="-2"/>
          <w:sz w:val="24"/>
          <w:szCs w:val="24"/>
        </w:rPr>
        <w:t xml:space="preserve"> программноеобеспечение для интерактивной доски</w:t>
      </w:r>
      <w:r w:rsidRPr="000050E2">
        <w:rPr>
          <w:rFonts w:ascii="Times New Roman" w:eastAsia="Calibri" w:hAnsi="Times New Roman" w:cs="Times New Roman"/>
          <w:sz w:val="24"/>
          <w:szCs w:val="24"/>
        </w:rPr>
        <w:t xml:space="preserve"> и др.), Интернет-поддержка </w:t>
      </w:r>
      <w:r w:rsidRPr="000050E2">
        <w:rPr>
          <w:rFonts w:ascii="Times New Roman" w:eastAsia="Calibri" w:hAnsi="Times New Roman" w:cs="Times New Roman"/>
          <w:spacing w:val="-4"/>
          <w:sz w:val="24"/>
          <w:szCs w:val="24"/>
        </w:rPr>
        <w:t>и другие ресурсы по всем предмет</w:t>
      </w:r>
      <w:r w:rsidRPr="000050E2">
        <w:rPr>
          <w:rFonts w:ascii="Times New Roman" w:eastAsia="Calibri" w:hAnsi="Times New Roman" w:cs="Times New Roman"/>
          <w:spacing w:val="4"/>
          <w:sz w:val="24"/>
          <w:szCs w:val="24"/>
        </w:rPr>
        <w:t>ным областям учебного плана ФГОС.</w:t>
      </w:r>
    </w:p>
    <w:p w:rsidR="00373FDB" w:rsidRPr="000050E2" w:rsidRDefault="00373FDB" w:rsidP="00373FDB">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pacing w:val="6"/>
          <w:sz w:val="24"/>
          <w:szCs w:val="24"/>
        </w:rPr>
        <w:t>Учебники</w:t>
      </w:r>
      <w:r w:rsidRPr="000050E2">
        <w:rPr>
          <w:rFonts w:ascii="Times New Roman" w:eastAsia="Calibri" w:hAnsi="Times New Roman" w:cs="Times New Roman"/>
          <w:spacing w:val="-12"/>
          <w:sz w:val="24"/>
          <w:szCs w:val="24"/>
        </w:rPr>
        <w:t xml:space="preserve">УМК </w:t>
      </w:r>
      <w:r w:rsidRPr="000050E2">
        <w:rPr>
          <w:rFonts w:ascii="Times New Roman" w:eastAsia="Calibri" w:hAnsi="Times New Roman" w:cs="Times New Roman"/>
          <w:spacing w:val="-4"/>
          <w:sz w:val="24"/>
          <w:szCs w:val="24"/>
        </w:rPr>
        <w:t xml:space="preserve">«Школа России» </w:t>
      </w:r>
      <w:r w:rsidRPr="000050E2">
        <w:rPr>
          <w:rFonts w:ascii="Times New Roman" w:eastAsia="Calibri" w:hAnsi="Times New Roman" w:cs="Times New Roman"/>
          <w:spacing w:val="-2"/>
          <w:sz w:val="24"/>
          <w:szCs w:val="24"/>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373FDB" w:rsidRPr="000050E2" w:rsidRDefault="00373FDB" w:rsidP="00373FDB">
      <w:pPr>
        <w:widowControl w:val="0"/>
        <w:autoSpaceDE w:val="0"/>
        <w:autoSpaceDN w:val="0"/>
        <w:adjustRightInd w:val="0"/>
        <w:spacing w:after="0" w:line="240" w:lineRule="auto"/>
        <w:ind w:firstLine="708"/>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Основополагающие принципы УМК «Школа России»: </w:t>
      </w:r>
      <w:r w:rsidRPr="000050E2">
        <w:rPr>
          <w:rFonts w:ascii="Times New Roman" w:eastAsia="Calibri" w:hAnsi="Times New Roman" w:cs="Times New Roman"/>
          <w:sz w:val="24"/>
          <w:szCs w:val="24"/>
        </w:rPr>
        <w:br/>
        <w:t xml:space="preserve">- принцип воспитания гражданина России; </w:t>
      </w:r>
      <w:r w:rsidRPr="000050E2">
        <w:rPr>
          <w:rFonts w:ascii="Times New Roman" w:eastAsia="Calibri" w:hAnsi="Times New Roman" w:cs="Times New Roman"/>
          <w:sz w:val="24"/>
          <w:szCs w:val="24"/>
        </w:rPr>
        <w:br/>
        <w:t xml:space="preserve">- принцип ценностных ориентиров; </w:t>
      </w:r>
      <w:r w:rsidRPr="000050E2">
        <w:rPr>
          <w:rFonts w:ascii="Times New Roman" w:eastAsia="Calibri" w:hAnsi="Times New Roman" w:cs="Times New Roman"/>
          <w:sz w:val="24"/>
          <w:szCs w:val="24"/>
        </w:rPr>
        <w:br/>
        <w:t xml:space="preserve">- принцип обучения в деятельности; </w:t>
      </w:r>
      <w:r w:rsidRPr="000050E2">
        <w:rPr>
          <w:rFonts w:ascii="Times New Roman" w:eastAsia="Calibri" w:hAnsi="Times New Roman" w:cs="Times New Roman"/>
          <w:sz w:val="24"/>
          <w:szCs w:val="24"/>
        </w:rPr>
        <w:br/>
        <w:t xml:space="preserve">- принцип работы на результат; </w:t>
      </w:r>
      <w:r w:rsidRPr="000050E2">
        <w:rPr>
          <w:rFonts w:ascii="Times New Roman" w:eastAsia="Calibri" w:hAnsi="Times New Roman" w:cs="Times New Roman"/>
          <w:sz w:val="24"/>
          <w:szCs w:val="24"/>
        </w:rPr>
        <w:br/>
        <w:t>- принцип синтеза традиций и инноваций в образовании.</w:t>
      </w:r>
      <w:r w:rsidRPr="000050E2">
        <w:rPr>
          <w:rFonts w:ascii="Times New Roman" w:eastAsia="Calibri" w:hAnsi="Times New Roman" w:cs="Times New Roman"/>
          <w:sz w:val="24"/>
          <w:szCs w:val="24"/>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373FDB" w:rsidRPr="000050E2" w:rsidRDefault="00373FDB" w:rsidP="00373FDB">
      <w:pPr>
        <w:widowControl w:val="0"/>
        <w:autoSpaceDE w:val="0"/>
        <w:autoSpaceDN w:val="0"/>
        <w:adjustRightInd w:val="0"/>
        <w:spacing w:after="0" w:line="240" w:lineRule="auto"/>
        <w:rPr>
          <w:rFonts w:ascii="Times New Roman" w:eastAsia="Calibri" w:hAnsi="Times New Roman" w:cs="Times New Roman"/>
          <w:spacing w:val="-4"/>
          <w:sz w:val="24"/>
          <w:szCs w:val="24"/>
        </w:rPr>
      </w:pPr>
      <w:r w:rsidRPr="000050E2">
        <w:rPr>
          <w:rFonts w:ascii="Times New Roman" w:eastAsia="Calibri" w:hAnsi="Times New Roman" w:cs="Times New Roman"/>
          <w:sz w:val="24"/>
          <w:szCs w:val="24"/>
        </w:rPr>
        <w:t xml:space="preserve">В состав </w:t>
      </w:r>
      <w:r w:rsidRPr="000050E2">
        <w:rPr>
          <w:rFonts w:ascii="Times New Roman" w:eastAsia="Calibri" w:hAnsi="Times New Roman" w:cs="Times New Roman"/>
          <w:spacing w:val="6"/>
          <w:sz w:val="24"/>
          <w:szCs w:val="24"/>
        </w:rPr>
        <w:t xml:space="preserve">системы учебников </w:t>
      </w:r>
      <w:r w:rsidRPr="000050E2">
        <w:rPr>
          <w:rFonts w:ascii="Times New Roman" w:eastAsia="Calibri" w:hAnsi="Times New Roman" w:cs="Times New Roman"/>
          <w:sz w:val="24"/>
          <w:szCs w:val="24"/>
        </w:rPr>
        <w:t>«Школа России»  входят следующие завершенные предметные линии:</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«Русский язык» авт.   Горецкий В.Г.</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«Литературное чтение»  авт. Климанова Л.Ф., Горецкий В.Г.,</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«Азбука» авт. Горецкий В.Г., Виноградская Л.А. и др.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«Математика» авт. Моро М.И., Степанова С.В., Волкова С.И.</w:t>
      </w:r>
      <w:r w:rsidRPr="000050E2">
        <w:rPr>
          <w:rFonts w:ascii="Times New Roman" w:eastAsia="Calibri" w:hAnsi="Times New Roman" w:cs="Times New Roman"/>
          <w:sz w:val="24"/>
          <w:szCs w:val="24"/>
          <w:lang w:val="en-US"/>
        </w:rPr>
        <w:t>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«Окружающий мир» авт.  Плешаков А.А.</w:t>
      </w:r>
      <w:r w:rsidRPr="000050E2">
        <w:rPr>
          <w:rFonts w:ascii="Times New Roman" w:eastAsia="Calibri" w:hAnsi="Times New Roman" w:cs="Times New Roman"/>
          <w:sz w:val="24"/>
          <w:szCs w:val="24"/>
          <w:lang w:val="en-US"/>
        </w:rPr>
        <w:t>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lastRenderedPageBreak/>
        <w:t xml:space="preserve">«Технология» авт.  Роговцева Н.И., Богданова Н.В., Фрейтаг И.П и др.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«Музыка» авт.  Критская Е.Д., Сергеева Г.П., Шмагина Т.С.</w:t>
      </w:r>
      <w:r w:rsidRPr="000050E2">
        <w:rPr>
          <w:rFonts w:ascii="Times New Roman" w:eastAsia="Calibri" w:hAnsi="Times New Roman" w:cs="Times New Roman"/>
          <w:sz w:val="24"/>
          <w:szCs w:val="24"/>
          <w:lang w:val="en-US"/>
        </w:rPr>
        <w:t>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«Изобразительное искусство» авт.  Неменская Л.А., Коротеева Е.И., Горяева Н.А. (под ред. Неменского Б.М.).</w:t>
      </w:r>
      <w:r w:rsidRPr="000050E2">
        <w:rPr>
          <w:rFonts w:ascii="Times New Roman" w:eastAsia="Calibri" w:hAnsi="Times New Roman" w:cs="Times New Roman"/>
          <w:sz w:val="24"/>
          <w:szCs w:val="24"/>
          <w:lang w:val="en-US"/>
        </w:rPr>
        <w:t>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«Физическая культура»  авт. Лях В.И.</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Биболетова М. 3. Английский язык.  Английский с удовольствием (</w:t>
      </w:r>
      <w:r w:rsidRPr="000050E2">
        <w:rPr>
          <w:rFonts w:ascii="Times New Roman" w:eastAsia="Calibri" w:hAnsi="Times New Roman" w:cs="Times New Roman"/>
          <w:sz w:val="24"/>
          <w:szCs w:val="24"/>
          <w:lang w:val="en-US"/>
        </w:rPr>
        <w:t>EnjoyEnglish</w:t>
      </w:r>
      <w:r w:rsidRPr="000050E2">
        <w:rPr>
          <w:rFonts w:ascii="Times New Roman" w:eastAsia="Calibri" w:hAnsi="Times New Roman" w:cs="Times New Roman"/>
          <w:sz w:val="24"/>
          <w:szCs w:val="24"/>
        </w:rPr>
        <w:t xml:space="preserve">-1 </w:t>
      </w:r>
    </w:p>
    <w:p w:rsidR="00373FDB" w:rsidRPr="000050E2" w:rsidRDefault="00373FDB" w:rsidP="009865B5">
      <w:pPr>
        <w:widowControl w:val="0"/>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shd w:val="clear" w:color="auto" w:fill="FFFFFF"/>
        </w:rPr>
        <w:t>Основы религиозных культур и светской этики.</w:t>
      </w:r>
      <w:r w:rsidRPr="000050E2">
        <w:rPr>
          <w:rFonts w:ascii="Times New Roman" w:eastAsia="Calibri" w:hAnsi="Times New Roman" w:cs="Times New Roman"/>
          <w:sz w:val="24"/>
          <w:szCs w:val="24"/>
          <w:shd w:val="clear" w:color="auto" w:fill="FFFFFF"/>
          <w:lang w:val="en-US"/>
        </w:rPr>
        <w:t> </w:t>
      </w:r>
      <w:r w:rsidRPr="000050E2">
        <w:rPr>
          <w:rFonts w:ascii="Times New Roman" w:eastAsia="Calibri" w:hAnsi="Times New Roman" w:cs="Times New Roman"/>
          <w:bCs/>
          <w:sz w:val="24"/>
          <w:szCs w:val="24"/>
        </w:rPr>
        <w:t>Основы православной культуры» авт. А.В. Кураев</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Для реализации ОП в школе созданы условия:</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нормативно - правовое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финансово – экономическое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кадровое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организационное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научно – методическое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материально-техническое обеспечение ФГОС НОО.</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Создана информационно-образовательная среда. </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0050E2">
          <w:rPr>
            <w:rFonts w:ascii="Times New Roman" w:eastAsia="Calibri" w:hAnsi="Times New Roman" w:cs="Times New Roman"/>
            <w:sz w:val="24"/>
            <w:szCs w:val="24"/>
          </w:rPr>
          <w:t>2009 г</w:t>
        </w:r>
      </w:smartTag>
      <w:r w:rsidRPr="000050E2">
        <w:rPr>
          <w:rFonts w:ascii="Times New Roman" w:eastAsia="Calibri" w:hAnsi="Times New Roman" w:cs="Times New Roman"/>
          <w:sz w:val="24"/>
          <w:szCs w:val="24"/>
        </w:rPr>
        <w:t>.).</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Благодаря привлечению бюджетных  средств, создана материально-техническая база реализации ОП НОО:</w:t>
      </w:r>
    </w:p>
    <w:p w:rsidR="00373FDB" w:rsidRPr="000050E2" w:rsidRDefault="00373FDB" w:rsidP="00373FDB">
      <w:pPr>
        <w:widowControl w:val="0"/>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учебные кабинеты   соответствуют требованиям санитарных норм и правил,  пожарной безопасности, оснащены современной школьной мебелью (в т.ч. парты и стулья с регулировкой высоты), имеют холодное и горячее водоснабжение; </w:t>
      </w:r>
    </w:p>
    <w:p w:rsidR="00373FDB" w:rsidRPr="000050E2" w:rsidRDefault="00373FDB" w:rsidP="00373FDB">
      <w:pPr>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кабинеты, в которых организовано обучение в соответствии с ФГОС НОО, оборудованы АРМ учителя;</w:t>
      </w:r>
    </w:p>
    <w:p w:rsidR="00373FDB" w:rsidRPr="000050E2" w:rsidRDefault="00373FDB" w:rsidP="00373FDB">
      <w:pPr>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имеется  полное методическое лабораторное оснащение;</w:t>
      </w:r>
    </w:p>
    <w:p w:rsidR="00373FDB" w:rsidRPr="000050E2" w:rsidRDefault="00373FDB" w:rsidP="00373FDB">
      <w:pPr>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библиотека </w:t>
      </w:r>
    </w:p>
    <w:p w:rsidR="00373FDB" w:rsidRPr="000050E2" w:rsidRDefault="00373FDB" w:rsidP="00373FDB">
      <w:pPr>
        <w:widowControl w:val="0"/>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физкультурный </w:t>
      </w:r>
      <w:r>
        <w:rPr>
          <w:rFonts w:ascii="Times New Roman" w:eastAsia="Calibri" w:hAnsi="Times New Roman" w:cs="Times New Roman"/>
          <w:sz w:val="24"/>
          <w:szCs w:val="24"/>
        </w:rPr>
        <w:t>зал</w:t>
      </w:r>
    </w:p>
    <w:p w:rsidR="00373FDB" w:rsidRPr="000050E2" w:rsidRDefault="00373FDB" w:rsidP="00373FDB">
      <w:pPr>
        <w:widowControl w:val="0"/>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медицинский кабинет;</w:t>
      </w:r>
    </w:p>
    <w:p w:rsidR="00373FDB" w:rsidRPr="000050E2" w:rsidRDefault="00373FDB" w:rsidP="00373FDB">
      <w:pPr>
        <w:widowControl w:val="0"/>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Разделы Основной образовательной программы начального общего образования:</w:t>
      </w:r>
    </w:p>
    <w:p w:rsidR="00373FDB" w:rsidRPr="000050E2" w:rsidRDefault="00373FDB" w:rsidP="00373FDB">
      <w:pPr>
        <w:widowControl w:val="0"/>
        <w:autoSpaceDE w:val="0"/>
        <w:autoSpaceDN w:val="0"/>
        <w:adjustRightInd w:val="0"/>
        <w:spacing w:after="0" w:line="240" w:lineRule="auto"/>
        <w:ind w:right="-1"/>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 xml:space="preserve">1. Целевой раздел:                                                                                                    </w:t>
      </w:r>
    </w:p>
    <w:p w:rsidR="00373FDB" w:rsidRPr="000050E2" w:rsidRDefault="00373FDB" w:rsidP="00373FDB">
      <w:pPr>
        <w:widowControl w:val="0"/>
        <w:autoSpaceDE w:val="0"/>
        <w:autoSpaceDN w:val="0"/>
        <w:adjustRightInd w:val="0"/>
        <w:spacing w:after="0" w:line="240" w:lineRule="auto"/>
        <w:ind w:right="-1"/>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пояснительная записка;</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планируемые результаты освоения обучающимися основной образовательной программы начального общего образования;</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система оценки достижения планируемых результатов освоения основной образовательной программы начального общего образования.</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lastRenderedPageBreak/>
        <w:t>2. Содержательный раздел:</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программа формирования универсальных учебных действий у обучающихся на ступени начального общего образования;</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программы отдельных учебных предметов, курсов и курсов внеурочной деятельности;</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программа духовно-нравственного развития, воспитания обучающихся на ступени начального общего образования;</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программа формирования  экологической культуры, здорового и безопасного образа жизни;</w:t>
      </w:r>
    </w:p>
    <w:p w:rsidR="00373FDB" w:rsidRPr="000050E2" w:rsidRDefault="00373FDB" w:rsidP="00373FDB">
      <w:pPr>
        <w:widowControl w:val="0"/>
        <w:autoSpaceDE w:val="0"/>
        <w:autoSpaceDN w:val="0"/>
        <w:adjustRightInd w:val="0"/>
        <w:spacing w:after="0" w:line="240" w:lineRule="auto"/>
        <w:ind w:right="-1"/>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программа коррекционной работы.</w:t>
      </w:r>
    </w:p>
    <w:p w:rsidR="00373FDB" w:rsidRPr="000050E2" w:rsidRDefault="00373FDB" w:rsidP="00373FDB">
      <w:pPr>
        <w:spacing w:after="0" w:line="240" w:lineRule="auto"/>
        <w:ind w:right="-1"/>
        <w:contextualSpacing/>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 xml:space="preserve">3.Организационный раздел:                                                                                                   </w:t>
      </w:r>
    </w:p>
    <w:p w:rsidR="00373FDB" w:rsidRPr="000050E2" w:rsidRDefault="00373FDB" w:rsidP="00373FDB">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учебный план начального общего образования;</w:t>
      </w:r>
    </w:p>
    <w:p w:rsidR="00373FDB" w:rsidRPr="000050E2" w:rsidRDefault="00373FDB" w:rsidP="00373FDB">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план внеурочной деятельности;</w:t>
      </w:r>
    </w:p>
    <w:p w:rsidR="00373FDB" w:rsidRPr="000050E2" w:rsidRDefault="00373FDB" w:rsidP="00373FDB">
      <w:pPr>
        <w:spacing w:after="0" w:line="240" w:lineRule="auto"/>
        <w:ind w:right="-1"/>
        <w:contextualSpacing/>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система условий реализации основной образовательной программы в соответствии с требованиями Стандарта.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Образовательная программа начального общего образования предусматривает:</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использование в образовательном процессе современных образовательных технологий деятельностного типа;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возможность эффективной самостоятельной работы обучающихся при поддержке тьюторов и других педагогических работников;</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М</w:t>
      </w:r>
      <w:r>
        <w:rPr>
          <w:rFonts w:ascii="Times New Roman" w:eastAsia="@Arial Unicode MS" w:hAnsi="Times New Roman" w:cs="Times New Roman"/>
          <w:sz w:val="24"/>
          <w:szCs w:val="24"/>
        </w:rPr>
        <w:t>К</w:t>
      </w:r>
      <w:r w:rsidRPr="000050E2">
        <w:rPr>
          <w:rFonts w:ascii="Times New Roman" w:eastAsia="@Arial Unicode MS" w:hAnsi="Times New Roman" w:cs="Times New Roman"/>
          <w:sz w:val="24"/>
          <w:szCs w:val="24"/>
        </w:rPr>
        <w:t>ОУ</w:t>
      </w:r>
      <w:r>
        <w:rPr>
          <w:rFonts w:ascii="Times New Roman" w:eastAsia="@Arial Unicode MS" w:hAnsi="Times New Roman" w:cs="Times New Roman"/>
          <w:sz w:val="24"/>
          <w:szCs w:val="24"/>
        </w:rPr>
        <w:t xml:space="preserve"> «Карабудахкентская СОШ№5»</w:t>
      </w:r>
      <w:r w:rsidRPr="000050E2">
        <w:rPr>
          <w:rFonts w:ascii="Times New Roman" w:eastAsia="@Arial Unicode MS" w:hAnsi="Times New Roman" w:cs="Times New Roman"/>
          <w:sz w:val="24"/>
          <w:szCs w:val="24"/>
        </w:rPr>
        <w:t xml:space="preserve"> обеспечивает ознакомление обучающихся и их родителей (законных представителей) как участников образовательного процесса: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 Уставом и другими документами, регламентирующими осуществление образовательного процесса  в школе;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1.Планируемые результаты освоения обучающимися основной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 xml:space="preserve">Планируемые результаты освоения основной образовательной программы начального общего образования   представляют собой систему </w:t>
      </w:r>
      <w:r w:rsidRPr="000050E2">
        <w:rPr>
          <w:rFonts w:ascii="Times New Roman" w:eastAsia="@Arial Unicode MS" w:hAnsi="Times New Roman" w:cs="Times New Roman"/>
          <w:b/>
          <w:bCs/>
          <w:i/>
          <w:iCs/>
          <w:sz w:val="24"/>
          <w:szCs w:val="24"/>
        </w:rPr>
        <w:t>обобщённых личностно ориентированных целей образования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sz w:val="24"/>
          <w:szCs w:val="24"/>
        </w:rPr>
        <w:t>Планируемые результаты</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Структура планируемых результатов </w:t>
      </w:r>
      <w:r w:rsidRPr="000050E2">
        <w:rPr>
          <w:rFonts w:ascii="Times New Roman" w:eastAsia="@Arial Unicode MS" w:hAnsi="Times New Roman" w:cs="Times New Roman"/>
          <w:sz w:val="24"/>
          <w:szCs w:val="24"/>
        </w:rPr>
        <w:t>строится с учётом необходимости: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0050E2">
        <w:rPr>
          <w:rFonts w:ascii="Times New Roman" w:eastAsia="@Arial Unicode MS" w:hAnsi="Times New Roman" w:cs="Times New Roman"/>
          <w:i/>
          <w:iCs/>
          <w:sz w:val="24"/>
          <w:szCs w:val="24"/>
        </w:rPr>
        <w:t>уровни описания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Цели</w:t>
      </w:r>
      <w:r w:rsidRPr="000050E2">
        <w:rPr>
          <w:rFonts w:ascii="Times New Roman" w:eastAsia="@Arial Unicode MS" w:hAnsi="Times New Roman" w:cs="Times New Roman"/>
          <w:b/>
          <w:bCs/>
          <w:sz w:val="24"/>
          <w:szCs w:val="24"/>
        </w:rPr>
        <w:noBreakHyphen/>
        <w:t xml:space="preserve">ориентиры, </w:t>
      </w:r>
      <w:r w:rsidRPr="000050E2">
        <w:rPr>
          <w:rFonts w:ascii="Times New Roman" w:eastAsia="@Arial Unicode MS" w:hAnsi="Times New Roman" w:cs="Times New Roman"/>
          <w:sz w:val="24"/>
          <w:szCs w:val="24"/>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Цели, характеризующие систему учебных действий в отношении опорного учебного материала. </w:t>
      </w:r>
      <w:r w:rsidRPr="000050E2">
        <w:rPr>
          <w:rFonts w:ascii="Times New Roman" w:eastAsia="@Arial Unicode MS" w:hAnsi="Times New Roman" w:cs="Times New Roman"/>
          <w:sz w:val="24"/>
          <w:szCs w:val="24"/>
        </w:rPr>
        <w:t xml:space="preserve">Планируемые результаты, описывающие эту группу целей, приводятся в блоках </w:t>
      </w:r>
      <w:r w:rsidRPr="000050E2">
        <w:rPr>
          <w:rFonts w:ascii="Times New Roman" w:eastAsia="@Arial Unicode MS" w:hAnsi="Times New Roman" w:cs="Times New Roman"/>
          <w:b/>
          <w:bCs/>
          <w:sz w:val="24"/>
          <w:szCs w:val="24"/>
          <w:u w:val="single"/>
        </w:rPr>
        <w:t>«</w:t>
      </w:r>
      <w:r w:rsidRPr="000050E2">
        <w:rPr>
          <w:rFonts w:ascii="Times New Roman" w:eastAsia="@Arial Unicode MS" w:hAnsi="Times New Roman" w:cs="Times New Roman"/>
          <w:sz w:val="24"/>
          <w:szCs w:val="24"/>
          <w:u w:val="single"/>
        </w:rPr>
        <w:t>Выпускник научится</w:t>
      </w:r>
      <w:r w:rsidRPr="000050E2">
        <w:rPr>
          <w:rFonts w:ascii="Times New Roman" w:eastAsia="@Arial Unicode MS" w:hAnsi="Times New Roman" w:cs="Times New Roman"/>
          <w:b/>
          <w:bCs/>
          <w:sz w:val="24"/>
          <w:szCs w:val="24"/>
          <w:u w:val="single"/>
        </w:rPr>
        <w:t>»</w:t>
      </w:r>
      <w:r w:rsidRPr="000050E2">
        <w:rPr>
          <w:rFonts w:ascii="Times New Roman" w:eastAsia="@Arial Unicode MS"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w:t>
      </w:r>
      <w:r w:rsidRPr="000050E2">
        <w:rPr>
          <w:rFonts w:ascii="Times New Roman" w:eastAsia="@Arial Unicode MS" w:hAnsi="Times New Roman" w:cs="Times New Roman"/>
          <w:sz w:val="24"/>
          <w:szCs w:val="24"/>
        </w:rPr>
        <w:lastRenderedPageBreak/>
        <w:t>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050E2">
        <w:rPr>
          <w:rFonts w:ascii="Times New Roman" w:eastAsia="@Arial Unicode MS" w:hAnsi="Times New Roman" w:cs="Times New Roman"/>
          <w:sz w:val="24"/>
          <w:szCs w:val="24"/>
        </w:rPr>
        <w:t xml:space="preserve">Планируемые результаты, описывающие указанную группу целей, приводятся в блоках </w:t>
      </w:r>
      <w:r w:rsidRPr="000050E2">
        <w:rPr>
          <w:rFonts w:ascii="Times New Roman" w:eastAsia="@Arial Unicode MS" w:hAnsi="Times New Roman" w:cs="Times New Roman"/>
          <w:sz w:val="24"/>
          <w:szCs w:val="24"/>
          <w:u w:val="single"/>
        </w:rPr>
        <w:t>«Выпускник получит возможность научиться»</w:t>
      </w:r>
      <w:r w:rsidRPr="000050E2">
        <w:rPr>
          <w:rFonts w:ascii="Times New Roman" w:eastAsia="@Arial Unicode MS" w:hAnsi="Times New Roman" w:cs="Times New Roman"/>
          <w:sz w:val="24"/>
          <w:szCs w:val="24"/>
        </w:rPr>
        <w:t xml:space="preserve"> к каждому разделу примерной программы учебного предмета.Уровень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050E2">
        <w:rPr>
          <w:rFonts w:ascii="Times New Roman" w:eastAsia="@Arial Unicode MS" w:hAnsi="Times New Roman" w:cs="Times New Roman"/>
          <w:b/>
          <w:bCs/>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0050E2">
        <w:rPr>
          <w:rFonts w:ascii="Times New Roman" w:eastAsia="@Arial Unicode MS" w:hAnsi="Times New Roman" w:cs="Times New Roman"/>
          <w:sz w:val="24"/>
          <w:szCs w:val="24"/>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Структура представления планируемых результатов требует от учителя  использования   педагогических технологий, основанных на </w:t>
      </w:r>
      <w:r w:rsidRPr="000050E2">
        <w:rPr>
          <w:rFonts w:ascii="Times New Roman" w:eastAsia="@Arial Unicode MS" w:hAnsi="Times New Roman" w:cs="Times New Roman"/>
          <w:b/>
          <w:bCs/>
          <w:i/>
          <w:iCs/>
          <w:sz w:val="24"/>
          <w:szCs w:val="24"/>
        </w:rPr>
        <w:t xml:space="preserve">дифференциации требований </w:t>
      </w:r>
      <w:r w:rsidRPr="000050E2">
        <w:rPr>
          <w:rFonts w:ascii="Times New Roman" w:eastAsia="@Arial Unicode MS" w:hAnsi="Times New Roman" w:cs="Times New Roman"/>
          <w:sz w:val="24"/>
          <w:szCs w:val="24"/>
        </w:rPr>
        <w:t>к подготовке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Планируемые результаты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1.2. Формирование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(личностные и метапредметные результаты)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результате изучения </w:t>
      </w:r>
      <w:r w:rsidRPr="000050E2">
        <w:rPr>
          <w:rFonts w:ascii="Times New Roman" w:eastAsia="@Arial Unicode MS" w:hAnsi="Times New Roman" w:cs="Times New Roman"/>
          <w:b/>
          <w:bCs/>
          <w:sz w:val="24"/>
          <w:szCs w:val="24"/>
        </w:rPr>
        <w:t xml:space="preserve">всех без исключения предметов </w:t>
      </w:r>
      <w:r w:rsidRPr="000050E2">
        <w:rPr>
          <w:rFonts w:ascii="Times New Roman" w:eastAsia="@Arial Unicode MS" w:hAnsi="Times New Roman" w:cs="Times New Roman"/>
          <w:sz w:val="24"/>
          <w:szCs w:val="24"/>
        </w:rPr>
        <w:t xml:space="preserve">на ступени начального общего образования у выпускников будут сформированы </w:t>
      </w:r>
      <w:r w:rsidRPr="000050E2">
        <w:rPr>
          <w:rFonts w:ascii="Times New Roman" w:eastAsia="@Arial Unicode MS" w:hAnsi="Times New Roman" w:cs="Times New Roman"/>
          <w:i/>
          <w:iCs/>
          <w:sz w:val="24"/>
          <w:szCs w:val="24"/>
        </w:rPr>
        <w:t xml:space="preserve">личностные, регулятивные, познавательные </w:t>
      </w:r>
      <w:r w:rsidRPr="000050E2">
        <w:rPr>
          <w:rFonts w:ascii="Times New Roman" w:eastAsia="@Arial Unicode MS" w:hAnsi="Times New Roman" w:cs="Times New Roman"/>
          <w:sz w:val="24"/>
          <w:szCs w:val="24"/>
        </w:rPr>
        <w:t xml:space="preserve">и </w:t>
      </w:r>
      <w:r w:rsidRPr="000050E2">
        <w:rPr>
          <w:rFonts w:ascii="Times New Roman" w:eastAsia="@Arial Unicode MS" w:hAnsi="Times New Roman" w:cs="Times New Roman"/>
          <w:i/>
          <w:iCs/>
          <w:sz w:val="24"/>
          <w:szCs w:val="24"/>
        </w:rPr>
        <w:t xml:space="preserve">коммуникативные </w:t>
      </w:r>
      <w:r w:rsidRPr="000050E2">
        <w:rPr>
          <w:rFonts w:ascii="Times New Roman" w:eastAsia="@Arial Unicode MS" w:hAnsi="Times New Roman" w:cs="Times New Roman"/>
          <w:sz w:val="24"/>
          <w:szCs w:val="24"/>
        </w:rPr>
        <w:t>универсальные учебные действия как основа умения 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w:t>
      </w:r>
      <w:r w:rsidRPr="000050E2">
        <w:rPr>
          <w:rFonts w:ascii="Times New Roman" w:eastAsia="@Arial Unicode MS" w:hAnsi="Times New Roman" w:cs="Times New Roman"/>
          <w:b/>
          <w:bCs/>
          <w:i/>
          <w:iCs/>
          <w:sz w:val="24"/>
          <w:szCs w:val="24"/>
        </w:rPr>
        <w:t xml:space="preserve">сфере личностных универсальных учебных действий </w:t>
      </w:r>
      <w:r w:rsidRPr="000050E2">
        <w:rPr>
          <w:rFonts w:ascii="Times New Roman" w:eastAsia="@Arial Unicode MS" w:hAnsi="Times New Roman" w:cs="Times New Roman"/>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 xml:space="preserve">В </w:t>
      </w:r>
      <w:r w:rsidRPr="000050E2">
        <w:rPr>
          <w:rFonts w:ascii="Times New Roman" w:eastAsia="@Arial Unicode MS" w:hAnsi="Times New Roman" w:cs="Times New Roman"/>
          <w:b/>
          <w:bCs/>
          <w:i/>
          <w:iCs/>
          <w:sz w:val="24"/>
          <w:szCs w:val="24"/>
        </w:rPr>
        <w:t xml:space="preserve">сфере регулятивных универсальных учебных действий </w:t>
      </w:r>
      <w:r w:rsidRPr="000050E2">
        <w:rPr>
          <w:rFonts w:ascii="Times New Roman" w:eastAsia="@Arial Unicode MS" w:hAnsi="Times New Roman" w:cs="Times New Roman"/>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w:t>
      </w:r>
      <w:r w:rsidRPr="000050E2">
        <w:rPr>
          <w:rFonts w:ascii="Times New Roman" w:eastAsia="@Arial Unicode MS" w:hAnsi="Times New Roman" w:cs="Times New Roman"/>
          <w:b/>
          <w:bCs/>
          <w:i/>
          <w:iCs/>
          <w:sz w:val="24"/>
          <w:szCs w:val="24"/>
        </w:rPr>
        <w:t xml:space="preserve">сфере познавательных универсальных учебных действий </w:t>
      </w:r>
      <w:r w:rsidRPr="000050E2">
        <w:rPr>
          <w:rFonts w:ascii="Times New Roman" w:eastAsia="@Arial Unicode MS" w:hAnsi="Times New Roman" w:cs="Times New Roman"/>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В </w:t>
      </w:r>
      <w:r w:rsidRPr="000050E2">
        <w:rPr>
          <w:rFonts w:ascii="Times New Roman" w:eastAsia="@Arial Unicode MS" w:hAnsi="Times New Roman" w:cs="Times New Roman"/>
          <w:b/>
          <w:bCs/>
          <w:i/>
          <w:iCs/>
          <w:sz w:val="24"/>
          <w:szCs w:val="24"/>
        </w:rPr>
        <w:t xml:space="preserve">сфере коммуникативных универсальных учебных действий </w:t>
      </w:r>
      <w:r w:rsidRPr="000050E2">
        <w:rPr>
          <w:rFonts w:ascii="Times New Roman" w:eastAsia="@Arial Unicode MS" w:hAnsi="Times New Roman" w:cs="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0050E2">
        <w:rPr>
          <w:rFonts w:ascii="Times New Roman" w:eastAsia="@Arial Unicode MS" w:hAnsi="Times New Roman" w:cs="Times New Roman"/>
          <w:i/>
          <w:iCs/>
          <w:sz w:val="24"/>
          <w:szCs w:val="24"/>
        </w:rPr>
        <w:t>, отображать предметное содержание и условия деятельности в сообщениях, важнейшими компонентами которых являются тексты.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Личностные универсальные учебные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 выпускника будут сформированы: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·учебно-познавательный интерес к новому учебному материалу и способам решения новой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·способность к самооценке на основе критериев успешности учебной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этических чувств — стыда, вины, совести как регуляторов морального поведения;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·эмпатия как понимание чувств других людей и сопереживание им;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·установка на здоровый образ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для формирования: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выраженной устойчивой учебно-познавательной мотивации 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w:t>
      </w:r>
      <w:r w:rsidRPr="000050E2">
        <w:rPr>
          <w:rFonts w:ascii="Times New Roman" w:eastAsia="@Arial Unicode MS" w:hAnsi="Times New Roman" w:cs="Times New Roman"/>
          <w:i/>
          <w:iCs/>
          <w:sz w:val="24"/>
          <w:szCs w:val="24"/>
        </w:rPr>
        <w:t>устойчивого учебно-познавательного интереса к новым общим способам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адекватного понимания причин успешности/неуспешности  учебной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компетентности в реализации основ гражданской идентичности в поступках и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установки на здоровый образ жизни и реализации её в реальном поведении и поступках;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Регулятивные универсальные учебные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·принимать и сохранять учебную задачу;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·учитывать установленные правила в планировании и контроле способа решения;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·адекватно воспринимать предложения и оценку учителей, товарищей, родителей и других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способ и результат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 сотрудничестве с учителем ставить новые учебные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преобразовывать практическую задачу в познавательную;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проявлять познавательную инициативу в учебном сотрудничестве;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самостоятельно учитывать выделенные учителем ориентиры действия в новом учебном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 xml:space="preserve">самостоятельно адекватно оценивать правильность выполнения действия и вносить необходимые коррективы в исполнение как по ходу его </w:t>
      </w:r>
      <w:r w:rsidRPr="000050E2">
        <w:rPr>
          <w:rFonts w:ascii="Times New Roman" w:eastAsia="@Arial Unicode MS" w:hAnsi="Times New Roman" w:cs="Times New Roman"/>
          <w:i/>
          <w:iCs/>
          <w:sz w:val="24"/>
          <w:szCs w:val="24"/>
        </w:rPr>
        <w:lastRenderedPageBreak/>
        <w:t>реализации, так и в конце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Познавательные универсальные учебные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·строить сообщения в устной и письменной форме;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на разнообразие способов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анализ объектов с выделением существенных и несущественных признаков;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синтез как составление целого из частей;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·проводить сравнение, сериацию и классификацию по заданным критериям;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·устанавливать причинно-следственные связи в изучаемом круге явлений;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·строить рассуждения в форме связи простых суждений об объекте, его строении, свойствах и связях;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·устанавливать аналогии;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·владеть рядом общих приёмов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расширенный поиск информации с использованием ресурсов библиотек и Интернета;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записывать, фиксировать информацию об окружающем мире с помощью инструментов ИКТ;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создавать и преобразовывать модели и схемы для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осознанно и произвольно строить сообщения в устной и письменной форме;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выбор наиболее эффективных способов решения задач в зависимости от конкретных условий;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строить логическое рассуждение, включающее установление причинно-следственных связей;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произвольно и осознанно владеть общими приёмами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Коммуникативные универсальные учебные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·учитывать разные мнения и стремиться к координации различных позиций в сотрудничестве;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·формулировать собственное мнение и позицию;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·строить понятные для партнёра высказывания, учитывающие, что партнёр знает и видит, а что нет;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·задавать вопросы;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·контролировать действия партнёра;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речь для регуляции своего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учитывать и координировать в сотрудничестве позиции других людей, отличные от собственной;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учитывать разные мнения и интересы и обосновывать собственную позицию;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понимать относительность мнений и подходов к решению проблемы;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осуществлять взаимный контроль и оказывать в сотрудничестве необходимую взаимопомощь;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адекватно использовать речь для планирования и регуляции своей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1.3 Чтение. Работа с текстом </w:t>
      </w:r>
      <w:r w:rsidRPr="000050E2">
        <w:rPr>
          <w:rFonts w:ascii="Times New Roman" w:eastAsia="@Arial Unicode MS" w:hAnsi="Times New Roman" w:cs="Times New Roman"/>
          <w:i/>
          <w:iCs/>
          <w:sz w:val="24"/>
          <w:szCs w:val="24"/>
        </w:rPr>
        <w:t>(метапредметные результаты)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результате изучения </w:t>
      </w:r>
      <w:r w:rsidRPr="000050E2">
        <w:rPr>
          <w:rFonts w:ascii="Times New Roman" w:eastAsia="@Arial Unicode MS" w:hAnsi="Times New Roman" w:cs="Times New Roman"/>
          <w:b/>
          <w:bCs/>
          <w:sz w:val="24"/>
          <w:szCs w:val="24"/>
        </w:rPr>
        <w:t xml:space="preserve">всех без исключения учебных предметов </w:t>
      </w:r>
      <w:r w:rsidRPr="000050E2">
        <w:rPr>
          <w:rFonts w:ascii="Times New Roman" w:eastAsia="@Arial Unicode MS" w:hAnsi="Times New Roman" w:cs="Times New Roman"/>
          <w:sz w:val="24"/>
          <w:szCs w:val="24"/>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 с текстом: поиск информации и понимание прочитанного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·находить в тексте конкретные сведения, факты, заданные в явном виде;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тему и главную мысль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·делить тексты на смысловые части, составлять план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·сравнивать между собой объекты, описанные в тексте, выделяя два</w:t>
      </w:r>
      <w:r w:rsidRPr="000050E2">
        <w:rPr>
          <w:rFonts w:ascii="Times New Roman" w:eastAsia="@Arial Unicode MS" w:hAnsi="Times New Roman" w:cs="Times New Roman"/>
          <w:sz w:val="24"/>
          <w:szCs w:val="24"/>
        </w:rPr>
        <w:noBreakHyphen/>
        <w:t>три существенных признака;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·понимать информацию, представленную разными способами: словесно, в виде таблицы, схемы, диаграммы;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·ориентироваться в соответствующих возрасту словарях и справочниках.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использовать формальные элементы текста (например, подзаголовки, сноски) для поиска нужной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работать с  несколькими источниками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сопоставлять информацию, полученную из нескольких источников.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 с текстом: преобразование и интерпретация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·пересказывать текст подробно и сжато, устно и письменно;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·соотносить факты с общей идеей текста, устанавливать простые связи, не показанные в тексте напрямую;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·формулировать несложные выводы, основываясь на тексте; находить аргументы, подтверждающие вывод;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·сопоставлять и обобщать содержащуюся в разных частях текста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w:t>
      </w:r>
      <w:r w:rsidRPr="000050E2">
        <w:rPr>
          <w:rFonts w:ascii="Times New Roman" w:eastAsia="@Arial Unicode MS" w:hAnsi="Times New Roman" w:cs="Times New Roman"/>
          <w:i/>
          <w:iCs/>
          <w:sz w:val="24"/>
          <w:szCs w:val="24"/>
        </w:rPr>
        <w:t>делать выписки из прочитанных текстов с учётом цели их дальнейшего использования;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составлять небольшие письменные аннотации к тексту, отзывы о прочитанном.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 с текстом: оценка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·высказывать оценочные суждения и свою точку зрения о прочитанном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·участвовать в учебном диалоге при обсуждении прочитанного или прослушанного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сопоставлять различные точки зрения;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соотносить позицию автора с собственной точкой зрения;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1.4. Формирование ИКТ-компетентности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i/>
          <w:iCs/>
          <w:sz w:val="24"/>
          <w:szCs w:val="24"/>
        </w:rPr>
        <w:t>(метапредметные результаты)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результате изучения </w:t>
      </w:r>
      <w:r w:rsidRPr="000050E2">
        <w:rPr>
          <w:rFonts w:ascii="Times New Roman" w:eastAsia="@Arial Unicode MS" w:hAnsi="Times New Roman" w:cs="Times New Roman"/>
          <w:b/>
          <w:bCs/>
          <w:sz w:val="24"/>
          <w:szCs w:val="24"/>
        </w:rPr>
        <w:t xml:space="preserve">всех без исключения предметов </w:t>
      </w:r>
      <w:r w:rsidRPr="000050E2">
        <w:rPr>
          <w:rFonts w:ascii="Times New Roman" w:eastAsia="@Arial Unicode MS" w:hAnsi="Times New Roman" w:cs="Times New Roman"/>
          <w:sz w:val="24"/>
          <w:szCs w:val="24"/>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Они научатся планировать, проектировать и моделировать процессы в простых учебных и практических ситуациях.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Знакомство со средствами ИКТ, гигиена работы с компьютером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·использовать безопасные для органов зрения, нервной системы, опорно-двигательного аппарата, эргономичные приёмы работы с компьютером </w:t>
      </w:r>
      <w:r w:rsidRPr="000050E2">
        <w:rPr>
          <w:rFonts w:ascii="Times New Roman" w:eastAsia="@Arial Unicode MS" w:hAnsi="Times New Roman" w:cs="Times New Roman"/>
          <w:sz w:val="24"/>
          <w:szCs w:val="24"/>
        </w:rPr>
        <w:lastRenderedPageBreak/>
        <w:t>и другими средствами ИКТ; выполнять компенсирующие физические упражнения (минизарядку);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·организовывать систему папок для хранения собственной информации в компьютере.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Технология ввода информации в компьютер: ввод текста, запись звука, изображения, цифровых данных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·вводить информацию в компьютер с использованием различных технических средств (фото</w:t>
      </w:r>
      <w:r w:rsidRPr="000050E2">
        <w:rPr>
          <w:rFonts w:ascii="Times New Roman" w:eastAsia="@Arial Unicode MS" w:hAnsi="Times New Roman" w:cs="Times New Roman"/>
          <w:sz w:val="24"/>
          <w:szCs w:val="24"/>
        </w:rPr>
        <w:noBreakHyphen/>
        <w:t xml:space="preserve"> и видеокамеры, микрофона и т. д.), сохранять полученную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·рисовать изображения на графическом планшете;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·сканировать рисунки и тексты.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использовать программу распознавания сканированного текста на русском языке.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Обработка и поиск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0050E2">
        <w:rPr>
          <w:rFonts w:ascii="Times New Roman" w:eastAsia="@Arial Unicode MS" w:hAnsi="Times New Roman" w:cs="Times New Roman"/>
          <w:sz w:val="24"/>
          <w:szCs w:val="24"/>
        </w:rPr>
        <w:noBreakHyphen/>
        <w:t xml:space="preserve"> и аудиозаписей, фотоизображений;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·заполнять учебные базы данных.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Создание, представление и передача сообщений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текстовые сообщения с использованием средств ИКТ: редактировать, оформлять и сохранять их;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сообщения в виде аудио</w:t>
      </w:r>
      <w:r w:rsidRPr="000050E2">
        <w:rPr>
          <w:rFonts w:ascii="Times New Roman" w:eastAsia="@Arial Unicode MS" w:hAnsi="Times New Roman" w:cs="Times New Roman"/>
          <w:sz w:val="24"/>
          <w:szCs w:val="24"/>
        </w:rPr>
        <w:noBreakHyphen/>
        <w:t xml:space="preserve"> и видеофрагментов или цепочки экранов с использованием иллюстраций, видеоизображения, звука,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w:t>
      </w:r>
      <w:r w:rsidRPr="000050E2">
        <w:rPr>
          <w:rFonts w:ascii="Times New Roman" w:eastAsia="@Arial Unicode MS" w:hAnsi="Times New Roman" w:cs="Times New Roman"/>
          <w:sz w:val="24"/>
          <w:szCs w:val="24"/>
        </w:rPr>
        <w:lastRenderedPageBreak/>
        <w:t>пояснения и тезисы для презентации;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диаграммы, планы территории и пр.;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·размещать сообщение в информационной образовательной среде образовательного учреждения;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представлять данные;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Планирование деятельности, управление и организация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движущиеся модели и управлять ими в компьютерно управляемых средах;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·планировать несложные исследования объектов и процессов внешнего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моделировать объекты и процессы реального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1.5. Русский язык.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w:t>
      </w:r>
      <w:r w:rsidRPr="000050E2">
        <w:rPr>
          <w:rFonts w:ascii="Times New Roman" w:eastAsia="@Arial Unicode MS" w:hAnsi="Times New Roman" w:cs="Times New Roman"/>
          <w:sz w:val="24"/>
          <w:szCs w:val="24"/>
        </w:rPr>
        <w:lastRenderedPageBreak/>
        <w:t>позиций в сотрудничестве, стремление к более точному выражению собственного мнения и позиции, умение задавать вопросы.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·научится осознавать безошибочное письмо как одно из проявлений собственного уровня культуры;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Содержательная линия «Система языка»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Раздел «Фонетика и графика»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звуки и буквы;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i/>
          <w:iCs/>
          <w:sz w:val="24"/>
          <w:szCs w:val="24"/>
        </w:rPr>
        <w:t>Раздел «Орфоэпия»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Раздел «Состав слова (морфемика)»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изменяемые и неизменяемые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родственные (однокоренные) слова и формы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·находить в словах окончание, корень, приставку, суффикс.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lastRenderedPageBreak/>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Раздел «Лексика»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·выявлять слова, значение которых требует уточнения;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·определять значение слова по тексту или уточнять с помощью толкового словаря.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подбирать синонимы для устранения повторов в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подбирать антонимы для точной характеристики предметов при их сравнении;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различать употребление в тексте слов в прямом и переносном значении (простые случаи);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оценивать уместность использования слов в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выбирать слова из ряда предложенных для успешного решения коммуникативной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Раздел «Морфология»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грамматические признаки имён существительных — род, число, падеж, склонение;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грамматические признаки имён прилагательных — род, число, падеж;</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0050E2">
        <w:rPr>
          <w:rFonts w:ascii="Times New Roman" w:eastAsia="@Arial Unicode MS" w:hAnsi="Times New Roman" w:cs="Times New Roman"/>
          <w:b/>
          <w:bCs/>
          <w:i/>
          <w:iCs/>
          <w:sz w:val="24"/>
          <w:szCs w:val="24"/>
        </w:rPr>
        <w:t>и, а, но</w:t>
      </w:r>
      <w:r w:rsidRPr="000050E2">
        <w:rPr>
          <w:rFonts w:ascii="Times New Roman" w:eastAsia="@Arial Unicode MS" w:hAnsi="Times New Roman" w:cs="Times New Roman"/>
          <w:i/>
          <w:iCs/>
          <w:sz w:val="24"/>
          <w:szCs w:val="24"/>
        </w:rPr>
        <w:t xml:space="preserve">, частицу </w:t>
      </w:r>
      <w:r w:rsidRPr="000050E2">
        <w:rPr>
          <w:rFonts w:ascii="Times New Roman" w:eastAsia="@Arial Unicode MS" w:hAnsi="Times New Roman" w:cs="Times New Roman"/>
          <w:b/>
          <w:bCs/>
          <w:i/>
          <w:iCs/>
          <w:sz w:val="24"/>
          <w:szCs w:val="24"/>
        </w:rPr>
        <w:t xml:space="preserve">не </w:t>
      </w:r>
      <w:r w:rsidRPr="000050E2">
        <w:rPr>
          <w:rFonts w:ascii="Times New Roman" w:eastAsia="@Arial Unicode MS" w:hAnsi="Times New Roman" w:cs="Times New Roman"/>
          <w:i/>
          <w:iCs/>
          <w:sz w:val="24"/>
          <w:szCs w:val="24"/>
        </w:rPr>
        <w:t>при глаголах.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Раздел «Синтаксис»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предложение, словосочетание, слово;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·устанавливать при помощи смысловых вопросов связь между словами в словосочетании и предложении;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восклицательную/невосклицательную интонацию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·находить главные и второстепенные (без деления на виды) члены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·выделять предложения с однородными членами.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различать второстепенные члены предложения — определения, дополнения, обстоятельства;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w:t>
      </w:r>
      <w:r w:rsidRPr="000050E2">
        <w:rPr>
          <w:rFonts w:ascii="Times New Roman" w:eastAsia="@Arial Unicode MS" w:hAnsi="Times New Roman" w:cs="Times New Roman"/>
          <w:i/>
          <w:iCs/>
          <w:sz w:val="24"/>
          <w:szCs w:val="24"/>
        </w:rPr>
        <w:t>различать простые и сложные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Содержательная линия «Орфография и пунктуация»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·применять правила правописания (в объёме содержания курса);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(уточнять) написание слова по орфографическому словарю;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·безошибочно списывать текст объёмом 80—90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·писать под диктовку тексты объёмом 75—80 слов в соответствии с изученными правилами правописания;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осознавать место возможного возникновения орфографической ошибки;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подбирать примеры с определённой орфограммой;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Содержательная линия «Развитие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·выражать собственное мнение, аргументировать его с учётом ситуации 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·самостоятельно озаглавливать текст;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·составлять план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создавать тексты по предложенному заголовку;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подробно или выборочно пересказывать текст;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пересказывать текст от другого лица;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составлять устный рассказ на определённую тему с использованием разных типов речи: описание, повествование, рассуждение;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корректировать тексты, в которых допущены нарушения культуры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w:t>
      </w:r>
      <w:r w:rsidRPr="000050E2">
        <w:rPr>
          <w:rFonts w:ascii="Times New Roman" w:eastAsia="@Arial Unicode MS" w:hAnsi="Times New Roman" w:cs="Times New Roman"/>
          <w:i/>
          <w:iCs/>
          <w:sz w:val="24"/>
          <w:szCs w:val="24"/>
        </w:rPr>
        <w:lastRenderedPageBreak/>
        <w:t>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соблюдать нормы речевого взаимодействия при интерактивном общении (</w:t>
      </w:r>
      <w:r w:rsidRPr="000050E2">
        <w:rPr>
          <w:rFonts w:ascii="Times New Roman" w:eastAsia="@Arial Unicode MS" w:hAnsi="Times New Roman" w:cs="Times New Roman"/>
          <w:i/>
          <w:iCs/>
          <w:sz w:val="24"/>
          <w:szCs w:val="24"/>
          <w:lang w:val="en-US"/>
        </w:rPr>
        <w:t>sms</w:t>
      </w:r>
      <w:r w:rsidRPr="000050E2">
        <w:rPr>
          <w:rFonts w:ascii="Times New Roman" w:eastAsia="@Arial Unicode MS" w:hAnsi="Times New Roman" w:cs="Times New Roman"/>
          <w:i/>
          <w:iCs/>
          <w:sz w:val="24"/>
          <w:szCs w:val="24"/>
        </w:rPr>
        <w:noBreakHyphen/>
        <w:t>сообщения, электронная почта, Интернет и другие виды и способы связи).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1.6. Литературное чтение.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Учащиеся получат возможность познакомиться с культурно-историческим наследием России и общечеловеческими ценностями.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Виды речевой и читательской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 со скоростью, позволяющей понимать смысл прочитанного;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·различать на практическом уровне виды текстов (художественный, учебный, справочный), опираясь на особенности каждого вида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содержании художественного, учебного и научно</w:t>
      </w:r>
      <w:r w:rsidRPr="000050E2">
        <w:rPr>
          <w:rFonts w:ascii="Times New Roman" w:eastAsia="@Arial Unicode MS" w:hAnsi="Times New Roman" w:cs="Times New Roman"/>
          <w:sz w:val="24"/>
          <w:szCs w:val="24"/>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по содержанию произведения; находить в тексте требуемую информацию (конкретные сведения, факты, заданные в явном виде);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 опираясь на содержание текста; находить средства выразительности: сравнение, олицетворение, метафору, эпитет</w:t>
      </w:r>
      <w:r w:rsidRPr="000050E2">
        <w:rPr>
          <w:rFonts w:ascii="Times New Roman" w:eastAsia="@Arial Unicode MS" w:hAnsi="Times New Roman" w:cs="Times New Roman"/>
          <w:sz w:val="24"/>
          <w:szCs w:val="24"/>
          <w:vertAlign w:val="superscript"/>
        </w:rPr>
        <w:t>1</w:t>
      </w:r>
      <w:r w:rsidRPr="000050E2">
        <w:rPr>
          <w:rFonts w:ascii="Times New Roman" w:eastAsia="@Arial Unicode MS" w:hAnsi="Times New Roman" w:cs="Times New Roman"/>
          <w:sz w:val="24"/>
          <w:szCs w:val="24"/>
        </w:rPr>
        <w:t>, определяющие отношение автора к герою, событию;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·воспринимать художественную литературу как вид искусства;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·предвосхищать содержание текста по заголовку и с опорой на предыдущий опыт;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·выделять не только главную, но и избыточную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·осмысливать эстетические и нравственные ценности художественного текста и высказывать суждение;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·определять авторскую позицию и высказывать отношение к герою и его поступкам;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·отмечать изменения своего эмоционального состояния в процессе чтения литературного произведения;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·делать выписки из прочитанных текстов для дальнейшего практического использования.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Круг детского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книге по названию, оглавлению, отличать сборник произведений от авторской книги;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·определять предпочтительный круг чтения, исходя из собственных интересов и познавательных потребностей;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·писать отзыв о прочитанной книге;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·работать с тематическим каталогом;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·работать с детской периодикой.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Литературоведческая пропедевтика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·сравнивать, сопоставлять художественные произведения разных жанров, выделяя два </w:t>
      </w:r>
      <w:r w:rsidRPr="000050E2">
        <w:rPr>
          <w:rFonts w:ascii="Times New Roman" w:eastAsia="@Arial Unicode MS" w:hAnsi="Times New Roman" w:cs="Times New Roman"/>
          <w:sz w:val="24"/>
          <w:szCs w:val="24"/>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050E2">
        <w:rPr>
          <w:rFonts w:ascii="Times New Roman" w:eastAsia="@Arial Unicode MS" w:hAnsi="Times New Roman" w:cs="Times New Roman"/>
          <w:sz w:val="24"/>
          <w:szCs w:val="24"/>
          <w:vertAlign w:val="superscript"/>
        </w:rPr>
        <w:t>1</w:t>
      </w:r>
      <w:r w:rsidRPr="000050E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Творческая деятельность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 по ролям литературное произведение;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·творчески пересказывать текст (от лица героя, от автора), дополнять текст;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·создавать иллюстрации по содержанию произведения;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lastRenderedPageBreak/>
        <w:t>·работать в группе, создавая инсценировки по произведению, сценарии, проекты;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1.7. Иностранный язык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иностранного языка на ступени начального общего образования у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Коммуникативные умения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Говорение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·составлять небольшое описание предмета, картинки, персонажа;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·рассказывать о себе, своей семье, друге.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·воспроизводить наизусть небольшие произведения детского фольклора;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·составлять краткую характеристику персонажа;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·кратко излагать содержание прочитанного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Аудирование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·воспринимать на слух аудиотекст и полностью понимать содержащуюся в нём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Чтение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·соотносить графический образ английского слова с его звуковым образом;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·читать про себя и находить необходимую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·догадываться о значении незнакомых слов по контексту;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·не обращать внимания на незнакомые слова, не мешающие понимать основное содержание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Письмо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·выписывать из текста слова, словосочетания и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·писать поздравительную открытку к Новому году, Рождеству, дню рождения (с опорой на образец);</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·писать по образцу краткое письмо зарубежному другу (с опорой на образец).</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 письменной форме кратко отвечать на вопросы к тексту;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·составлять рассказ в письменной форме по плану/ключевым словам;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·заполнять простую анкету;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·правильно оформлять конверт, сервисные поля в системе электронной почты (адрес, тема сообщения).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lastRenderedPageBreak/>
        <w:t>Языковые средства и навыки оперирования ими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Графика, каллиграфия, орфография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·пользоваться английским алфавитом, знать последовательность букв в нём;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·списывать текст;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·восстанавливать слово в соответствии с решаемой учебной задачей;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·отличать буквы от знаков транскрипции.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·сравнивать и анализировать буквосочетания английского языка и их транскрипцию;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·группировать слова в соответствии с изученными правилами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·уточнять написание слова по словарю;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·использовать экранный перевод отдельных слов (с русского языка на иностранный язык и обратно).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Фонетическая сторона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·соблюдать правильное ударение в изолированном слове, фразе;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коммуникативные типы предложений по интонации;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·корректно произносить предложения с точки зрения их ритмико</w:t>
      </w:r>
      <w:r w:rsidRPr="000050E2">
        <w:rPr>
          <w:rFonts w:ascii="Times New Roman" w:eastAsia="@Arial Unicode MS" w:hAnsi="Times New Roman" w:cs="Times New Roman"/>
          <w:sz w:val="24"/>
          <w:szCs w:val="24"/>
        </w:rPr>
        <w:noBreakHyphen/>
        <w:t>интонационных особенностей.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·распознавать связующее </w:t>
      </w:r>
      <w:r w:rsidRPr="000050E2">
        <w:rPr>
          <w:rFonts w:ascii="Times New Roman" w:eastAsia="@Arial Unicode MS" w:hAnsi="Times New Roman" w:cs="Times New Roman"/>
          <w:b/>
          <w:bCs/>
          <w:i/>
          <w:iCs/>
          <w:sz w:val="24"/>
          <w:szCs w:val="24"/>
          <w:lang w:val="en-US"/>
        </w:rPr>
        <w:t>r</w:t>
      </w:r>
      <w:r w:rsidRPr="000050E2">
        <w:rPr>
          <w:rFonts w:ascii="Times New Roman" w:eastAsia="@Arial Unicode MS" w:hAnsi="Times New Roman" w:cs="Times New Roman"/>
          <w:i/>
          <w:iCs/>
          <w:sz w:val="24"/>
          <w:szCs w:val="24"/>
        </w:rPr>
        <w:t>в речи и уметь его использовать;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·соблюдать интонацию перечисления;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·соблюдать правило отсутствия ударения на служебных словах (артиклях, союзах, предлогах);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·читать изучаемые слова по транскрипции.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Лексическая сторона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·употреблять в процессе общения активную лексику в соответствии с коммуникативной задачей;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·восстанавливать текст в соответствии с решаемой учебной задачей.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·узнавать простые словообразовательные элементы;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·опираться на языковую догадку в процессе чтения и аудирования (интернациональные и сложные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Грамматическая сторона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·распознавать и употреблять в речи основные коммуникативные типы предложений;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0050E2">
        <w:rPr>
          <w:rFonts w:ascii="Times New Roman" w:eastAsia="@Arial Unicode MS" w:hAnsi="Times New Roman" w:cs="Times New Roman"/>
          <w:sz w:val="24"/>
          <w:szCs w:val="24"/>
          <w:lang w:val="en-US"/>
        </w:rPr>
        <w:t>tobe</w:t>
      </w:r>
      <w:r w:rsidRPr="000050E2">
        <w:rPr>
          <w:rFonts w:ascii="Times New Roman" w:eastAsia="@Arial Unicode MS" w:hAnsi="Times New Roman" w:cs="Times New Roman"/>
          <w:sz w:val="24"/>
          <w:szCs w:val="24"/>
        </w:rPr>
        <w:t xml:space="preserve">; глаголы в </w:t>
      </w:r>
      <w:r w:rsidRPr="000050E2">
        <w:rPr>
          <w:rFonts w:ascii="Times New Roman" w:eastAsia="@Arial Unicode MS" w:hAnsi="Times New Roman" w:cs="Times New Roman"/>
          <w:sz w:val="24"/>
          <w:szCs w:val="24"/>
          <w:lang w:val="en-US"/>
        </w:rPr>
        <w:t>Present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Past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FutureSimple</w:t>
      </w:r>
      <w:r w:rsidRPr="000050E2">
        <w:rPr>
          <w:rFonts w:ascii="Times New Roman" w:eastAsia="@Arial Unicode MS" w:hAnsi="Times New Roman" w:cs="Times New Roman"/>
          <w:sz w:val="24"/>
          <w:szCs w:val="24"/>
        </w:rPr>
        <w:t xml:space="preserve">; модальные глаголы </w:t>
      </w:r>
      <w:r w:rsidRPr="000050E2">
        <w:rPr>
          <w:rFonts w:ascii="Times New Roman" w:eastAsia="@Arial Unicode MS" w:hAnsi="Times New Roman" w:cs="Times New Roman"/>
          <w:sz w:val="24"/>
          <w:szCs w:val="24"/>
          <w:lang w:val="en-US"/>
        </w:rPr>
        <w:t>can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may</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must</w:t>
      </w:r>
      <w:r w:rsidRPr="000050E2">
        <w:rPr>
          <w:rFonts w:ascii="Times New Roman" w:eastAsia="@Arial Unicode MS"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·узнавать сложносочинённые предложения с союзами </w:t>
      </w:r>
      <w:r w:rsidRPr="000050E2">
        <w:rPr>
          <w:rFonts w:ascii="Times New Roman" w:eastAsia="@Arial Unicode MS" w:hAnsi="Times New Roman" w:cs="Times New Roman"/>
          <w:i/>
          <w:iCs/>
          <w:sz w:val="24"/>
          <w:szCs w:val="24"/>
          <w:lang w:val="en-US"/>
        </w:rPr>
        <w:t>and</w:t>
      </w:r>
      <w:r w:rsidRPr="000050E2">
        <w:rPr>
          <w:rFonts w:ascii="Times New Roman" w:eastAsia="@Arial Unicode MS" w:hAnsi="Times New Roman" w:cs="Times New Roman"/>
          <w:i/>
          <w:iCs/>
          <w:sz w:val="24"/>
          <w:szCs w:val="24"/>
        </w:rPr>
        <w:t xml:space="preserve"> и </w:t>
      </w:r>
      <w:r w:rsidRPr="000050E2">
        <w:rPr>
          <w:rFonts w:ascii="Times New Roman" w:eastAsia="@Arial Unicode MS" w:hAnsi="Times New Roman" w:cs="Times New Roman"/>
          <w:i/>
          <w:iCs/>
          <w:sz w:val="24"/>
          <w:szCs w:val="24"/>
          <w:lang w:val="en-US"/>
        </w:rPr>
        <w:t>but</w:t>
      </w:r>
      <w:r w:rsidRPr="000050E2">
        <w:rPr>
          <w:rFonts w:ascii="Times New Roman" w:eastAsia="@Arial Unicode MS" w:hAnsi="Times New Roman" w:cs="Times New Roman"/>
          <w:i/>
          <w:iCs/>
          <w:sz w:val="24"/>
          <w:szCs w:val="24"/>
        </w:rPr>
        <w:t>;</w:t>
      </w:r>
    </w:p>
    <w:p w:rsidR="00373FDB" w:rsidRPr="00BF063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·использовать в речи безличные предложения (</w:t>
      </w:r>
      <w:r w:rsidRPr="000050E2">
        <w:rPr>
          <w:rFonts w:ascii="Times New Roman" w:eastAsia="@Arial Unicode MS" w:hAnsi="Times New Roman" w:cs="Times New Roman"/>
          <w:i/>
          <w:iCs/>
          <w:sz w:val="24"/>
          <w:szCs w:val="24"/>
          <w:lang w:val="en-US"/>
        </w:rPr>
        <w:t>It</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scold</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It</w:t>
      </w:r>
      <w:r w:rsidRPr="00893935">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s</w:t>
      </w:r>
      <w:r w:rsidRPr="00893935">
        <w:rPr>
          <w:rFonts w:ascii="Times New Roman" w:eastAsia="@Arial Unicode MS" w:hAnsi="Times New Roman" w:cs="Times New Roman"/>
          <w:i/>
          <w:iCs/>
          <w:sz w:val="24"/>
          <w:szCs w:val="24"/>
        </w:rPr>
        <w:t xml:space="preserve"> 5 </w:t>
      </w:r>
      <w:r w:rsidRPr="000050E2">
        <w:rPr>
          <w:rFonts w:ascii="Times New Roman" w:eastAsia="@Arial Unicode MS" w:hAnsi="Times New Roman" w:cs="Times New Roman"/>
          <w:i/>
          <w:iCs/>
          <w:sz w:val="24"/>
          <w:szCs w:val="24"/>
          <w:lang w:val="en-US"/>
        </w:rPr>
        <w:t>o</w:t>
      </w:r>
      <w:r w:rsidRPr="00893935">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clock</w:t>
      </w:r>
      <w:r w:rsidRPr="00893935">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It</w:t>
      </w:r>
      <w:r w:rsidRPr="00BF063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s</w:t>
      </w:r>
      <w:r w:rsidRPr="00BF063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interesting</w:t>
      </w:r>
      <w:r w:rsidRPr="00BF0632">
        <w:rPr>
          <w:rFonts w:ascii="Times New Roman" w:eastAsia="@Arial Unicode MS" w:hAnsi="Times New Roman" w:cs="Times New Roman"/>
          <w:i/>
          <w:iCs/>
          <w:sz w:val="24"/>
          <w:szCs w:val="24"/>
        </w:rPr>
        <w:t xml:space="preserve">), предложения с конструкцией </w:t>
      </w:r>
      <w:r w:rsidRPr="000050E2">
        <w:rPr>
          <w:rFonts w:ascii="Times New Roman" w:eastAsia="@Arial Unicode MS" w:hAnsi="Times New Roman" w:cs="Times New Roman"/>
          <w:i/>
          <w:iCs/>
          <w:sz w:val="24"/>
          <w:szCs w:val="24"/>
          <w:lang w:val="en-US"/>
        </w:rPr>
        <w:t>there</w:t>
      </w:r>
      <w:r w:rsidRPr="00BF063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is</w:t>
      </w:r>
      <w:r w:rsidRPr="00BF063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there</w:t>
      </w:r>
      <w:r w:rsidRPr="00BF063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are</w:t>
      </w:r>
      <w:r w:rsidRPr="00BF063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rPr>
      </w:pPr>
      <w:r w:rsidRPr="000050E2">
        <w:rPr>
          <w:rFonts w:ascii="Times New Roman" w:eastAsia="@Arial Unicode MS" w:hAnsi="Times New Roman" w:cs="Times New Roman"/>
          <w:i/>
          <w:iCs/>
          <w:sz w:val="24"/>
          <w:szCs w:val="24"/>
        </w:rPr>
        <w:t xml:space="preserve">·оперировать в речи неопределёнными местоимениями </w:t>
      </w:r>
      <w:r w:rsidRPr="000050E2">
        <w:rPr>
          <w:rFonts w:ascii="Times New Roman" w:eastAsia="@Arial Unicode MS" w:hAnsi="Times New Roman" w:cs="Times New Roman"/>
          <w:i/>
          <w:iCs/>
          <w:sz w:val="24"/>
          <w:szCs w:val="24"/>
          <w:lang w:val="en-US"/>
        </w:rPr>
        <w:t>some</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any</w:t>
      </w:r>
      <w:r w:rsidRPr="000050E2">
        <w:rPr>
          <w:rFonts w:ascii="Times New Roman" w:eastAsia="@Arial Unicode MS" w:hAnsi="Times New Roman" w:cs="Times New Roman"/>
          <w:i/>
          <w:iCs/>
          <w:sz w:val="24"/>
          <w:szCs w:val="24"/>
        </w:rPr>
        <w:t xml:space="preserve"> (некоторые случаи употребления:</w:t>
      </w:r>
      <w:r w:rsidRPr="000050E2">
        <w:rPr>
          <w:rFonts w:ascii="Times New Roman" w:eastAsia="@Arial Unicode MS" w:hAnsi="Times New Roman" w:cs="Times New Roman"/>
          <w:i/>
          <w:iCs/>
          <w:sz w:val="24"/>
          <w:szCs w:val="24"/>
          <w:lang w:val="en-US"/>
        </w:rPr>
        <w:t>CanIhavesometea</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Is there any milk in the fridge? — No, there isn’t any);</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rPr>
      </w:pPr>
      <w:r w:rsidRPr="000050E2">
        <w:rPr>
          <w:rFonts w:ascii="Times New Roman" w:eastAsia="@Arial Unicode MS" w:hAnsi="Times New Roman" w:cs="Times New Roman"/>
          <w:i/>
          <w:iCs/>
          <w:sz w:val="24"/>
          <w:szCs w:val="24"/>
          <w:lang w:val="en-US"/>
        </w:rPr>
        <w:t>·оперировать в речинаречиямивремени (yesterday, tomorrow, never, usually, often, sometimes); наречиямистепени (much, little, very);</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1.8. Математика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математики обучающиеся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·приобретут в ходе работы с таблицами и диаграммами  важные для практико</w:t>
      </w:r>
      <w:r w:rsidRPr="000050E2">
        <w:rPr>
          <w:rFonts w:ascii="Times New Roman" w:eastAsia="@Arial Unicode MS" w:hAnsi="Times New Roman" w:cs="Times New Roman"/>
          <w:sz w:val="24"/>
          <w:szCs w:val="24"/>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Числа и величины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 читать, записывать, сравнивать, упорядочивать числа от нуля до миллиона;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группировать числа по заданному или самостоятельно установленному признаку;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классифицировать числа по одному или нескольким основаниям, объяснять свои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выбирать единицу для измерения данной величины (длины, массы, площади, времени), объяснять свои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Арифметические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выделять неизвестный компонент арифметического действия и находить его значение;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выполнять действия с величинами;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использовать свойства арифметических действий для удобства вычислений;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проводить проверку правильности вычислений (с помощью обратного действия, прикидки и оценки результата действия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 с текстовыми задачами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решать учебные задачи и задачи, связанные с повседневной жизнью, арифметическим способом (в 1—2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оценивать правильность хода решения и реальность ответа на вопрос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решать задачи на нахождение доли величины и величины по значению её доли (половина, треть, четверть, пятая, десятая часть);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решать задачи в 3—4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lastRenderedPageBreak/>
        <w:t>· находить разные способы решения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Пространственные отношения. Геометрические фигуры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описывать взаимное расположение предметов в пространстве и на плоскости;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использовать свойства прямоугольника и квадрата для решения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распознавать и называть геометрические тела (куб, шар);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соотносить реальные объекты с моделями геометрических фигур.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Геометрические величины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измерять длину отрезка;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вычислять периметр треугольника, прямоугольника и квадрата, площадь прямоугольника и квадрата;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оценивать размеры геометрических объектов, расстояния приближённо (на глаз).</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Работа с информацией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sz w:val="24"/>
          <w:szCs w:val="24"/>
        </w:rPr>
        <w:t>устанавливать истинность (верно, неверно) утверждений  о числах, величинах, геометрических фигурах;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sz w:val="24"/>
          <w:szCs w:val="24"/>
        </w:rPr>
        <w:t>читать несложные готовые таблицы;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sz w:val="24"/>
          <w:szCs w:val="24"/>
        </w:rPr>
        <w:t>заполнять несложные готовые таблицы;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sz w:val="24"/>
          <w:szCs w:val="24"/>
        </w:rPr>
        <w:t>читать несложные готовые столбчатые диаграммы.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·читать несложные готовые круговые диаграммы;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·достраивать несложную готовую столбчатую диаграмму;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сравнивать и обобщать информацию, представленную в строках и столбцах несложных таблиц и диаграмм;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·понимать простейшие выражения, содержащие логические связки и слова («</w:t>
      </w:r>
      <w:r w:rsidRPr="000050E2">
        <w:rPr>
          <w:rFonts w:ascii="Times New Roman" w:eastAsia="@Arial Unicode MS" w:hAnsi="Times New Roman" w:cs="Times New Roman"/>
          <w:i/>
          <w:iCs/>
          <w:sz w:val="24"/>
          <w:szCs w:val="24"/>
          <w:lang w:val="en-US"/>
        </w:rPr>
        <w:sym w:font="Symbol" w:char="F0BC"/>
      </w:r>
      <w:r w:rsidRPr="000050E2">
        <w:rPr>
          <w:rFonts w:ascii="Times New Roman" w:eastAsia="@Arial Unicode MS" w:hAnsi="Times New Roman" w:cs="Times New Roman"/>
          <w:i/>
          <w:iCs/>
          <w:sz w:val="24"/>
          <w:szCs w:val="24"/>
        </w:rPr>
        <w:t>и</w:t>
      </w:r>
      <w:r w:rsidRPr="000050E2">
        <w:rPr>
          <w:rFonts w:ascii="Times New Roman" w:eastAsia="@Arial Unicode MS" w:hAnsi="Times New Roman" w:cs="Times New Roman"/>
          <w:i/>
          <w:iCs/>
          <w:sz w:val="24"/>
          <w:szCs w:val="24"/>
          <w:lang w:val="en-US"/>
        </w:rPr>
        <w:sym w:font="Symbol" w:char="F0BC"/>
      </w:r>
      <w:r w:rsidRPr="000050E2">
        <w:rPr>
          <w:rFonts w:ascii="Times New Roman" w:eastAsia="@Arial Unicode MS" w:hAnsi="Times New Roman" w:cs="Times New Roman"/>
          <w:i/>
          <w:iCs/>
          <w:sz w:val="24"/>
          <w:szCs w:val="24"/>
        </w:rPr>
        <w:t>», «если</w:t>
      </w:r>
      <w:r w:rsidRPr="000050E2">
        <w:rPr>
          <w:rFonts w:ascii="Times New Roman" w:eastAsia="@Arial Unicode MS" w:hAnsi="Times New Roman" w:cs="Times New Roman"/>
          <w:i/>
          <w:iCs/>
          <w:sz w:val="24"/>
          <w:szCs w:val="24"/>
          <w:lang w:val="en-US"/>
        </w:rPr>
        <w:sym w:font="Symbol" w:char="F0BC"/>
      </w:r>
      <w:r w:rsidRPr="000050E2">
        <w:rPr>
          <w:rFonts w:ascii="Times New Roman" w:eastAsia="@Arial Unicode MS" w:hAnsi="Times New Roman" w:cs="Times New Roman"/>
          <w:i/>
          <w:iCs/>
          <w:sz w:val="24"/>
          <w:szCs w:val="24"/>
        </w:rPr>
        <w:t xml:space="preserve"> то</w:t>
      </w:r>
      <w:r w:rsidRPr="000050E2">
        <w:rPr>
          <w:rFonts w:ascii="Times New Roman" w:eastAsia="@Arial Unicode MS" w:hAnsi="Times New Roman" w:cs="Times New Roman"/>
          <w:i/>
          <w:iCs/>
          <w:sz w:val="24"/>
          <w:szCs w:val="24"/>
          <w:lang w:val="en-US"/>
        </w:rPr>
        <w:sym w:font="Symbol" w:char="F0BC"/>
      </w:r>
      <w:r w:rsidRPr="000050E2">
        <w:rPr>
          <w:rFonts w:ascii="Times New Roman" w:eastAsia="@Arial Unicode MS" w:hAnsi="Times New Roman" w:cs="Times New Roman"/>
          <w:i/>
          <w:iCs/>
          <w:sz w:val="24"/>
          <w:szCs w:val="24"/>
        </w:rPr>
        <w:t>», «верно/неверно, что</w:t>
      </w:r>
      <w:r w:rsidRPr="000050E2">
        <w:rPr>
          <w:rFonts w:ascii="Times New Roman" w:eastAsia="@Arial Unicode MS" w:hAnsi="Times New Roman" w:cs="Times New Roman"/>
          <w:i/>
          <w:iCs/>
          <w:sz w:val="24"/>
          <w:szCs w:val="24"/>
          <w:lang w:val="en-US"/>
        </w:rPr>
        <w:sym w:font="Symbol" w:char="F0BC"/>
      </w:r>
      <w:r w:rsidRPr="000050E2">
        <w:rPr>
          <w:rFonts w:ascii="Times New Roman" w:eastAsia="@Arial Unicode MS" w:hAnsi="Times New Roman" w:cs="Times New Roman"/>
          <w:i/>
          <w:iCs/>
          <w:sz w:val="24"/>
          <w:szCs w:val="24"/>
        </w:rPr>
        <w:t>», «каждый», «все», «некоторые», «не»);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·составлять, записывать и выполнять инструкцию (простой алгоритм), план поиска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·распознавать одну и ту же информацию, представленную в разной форме (таблицы и диаграммы);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·планировать несложные исследования, собирать и представлять полученную информацию с помощью таблиц и диаграмм;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lastRenderedPageBreak/>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1.9. Окружающий мир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«Окружающий мир» обучающиеся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0050E2">
        <w:rPr>
          <w:rFonts w:ascii="Times New Roman" w:eastAsia="@Arial Unicode MS" w:hAnsi="Times New Roman" w:cs="Times New Roman"/>
          <w:sz w:val="24"/>
          <w:szCs w:val="24"/>
        </w:rPr>
        <w:noBreakHyphen/>
        <w:t xml:space="preserve"> и видеофрагментов, готовить и проводить небольшие презентации в поддержку собственных сообщений;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Человек и природа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·узнавать изученные объекты и явления живой и неживой природы;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готовые модели (глобус, карта, план) для объяснения явлений или описания свойств объектов;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·использовать при проведении практических работ инструменты ИКТ (фото</w:t>
      </w:r>
      <w:r w:rsidRPr="000050E2">
        <w:rPr>
          <w:rFonts w:ascii="Times New Roman" w:eastAsia="@Arial Unicode MS" w:hAnsi="Times New Roman" w:cs="Times New Roman"/>
          <w:i/>
          <w:iCs/>
          <w:sz w:val="24"/>
          <w:szCs w:val="24"/>
        </w:rPr>
        <w:noBreakHyphen/>
        <w:t xml:space="preserve"> и видеокамеру, микрофон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и др.) для записи и обработки информации, готовить небольшие презентации по результатам наблюдений и опытов;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Человек и общество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·используя дополнительные источники информации (на бумажных и электронных носителях, в том числе в контролируемом Интернете), </w:t>
      </w:r>
      <w:r w:rsidRPr="000050E2">
        <w:rPr>
          <w:rFonts w:ascii="Times New Roman" w:eastAsia="@Arial Unicode MS" w:hAnsi="Times New Roman" w:cs="Times New Roman"/>
          <w:sz w:val="24"/>
          <w:szCs w:val="24"/>
        </w:rPr>
        <w:lastRenderedPageBreak/>
        <w:t>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·осознавать свою неразрывную связь с разнообразными окружающими социальными группами;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1.10. Музыка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0050E2">
        <w:rPr>
          <w:rFonts w:ascii="Times New Roman" w:eastAsia="@Arial Unicode MS" w:hAnsi="Times New Roman" w:cs="Times New Roman"/>
          <w:sz w:val="24"/>
          <w:szCs w:val="24"/>
        </w:rPr>
        <w:noBreakHyphen/>
        <w:t>хоровых произведений, игре на элементарных детских музыкальных инструментах.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Обучающиеся научатся понимать роль музыки в жизни человека, применять полученные знания и приобретённый опыт творческой </w:t>
      </w:r>
      <w:r w:rsidRPr="000050E2">
        <w:rPr>
          <w:rFonts w:ascii="Times New Roman" w:eastAsia="@Arial Unicode MS" w:hAnsi="Times New Roman" w:cs="Times New Roman"/>
          <w:sz w:val="24"/>
          <w:szCs w:val="24"/>
        </w:rPr>
        <w:lastRenderedPageBreak/>
        <w:t>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Музыка в жизни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организовывать культурный досуг, самостоятельную музыкально-творческую деятельность, музицировать.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Основные закономерности музыкального искусства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·использовать систему графических знаков для ориентации в нотном письме при пении простейших мелодий;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Музыкальная картина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оценивать и соотносить музыкальный язык народного и профессионального музыкального творчества разных стран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1.11. Изобразительное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изобразительного искусства на ступени начального общего образования у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Обучающиеся: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Восприятие искусства и виды художественной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основные виды и жанры пластических искусств, понимать их специфику;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·видеть проявления прекрасного в произведениях искусства (картины, архитектура, скульптура и т.д. в природе, на улице, в быту);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Азбука искусства. Как говорит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·создавать простые композиции на заданную тему на плоскости и в пространстве;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w:t>
      </w:r>
      <w:r w:rsidRPr="000050E2">
        <w:rPr>
          <w:rFonts w:ascii="Times New Roman" w:eastAsia="@Arial Unicode MS" w:hAnsi="Times New Roman" w:cs="Times New Roman"/>
          <w:sz w:val="24"/>
          <w:szCs w:val="24"/>
        </w:rPr>
        <w:lastRenderedPageBreak/>
        <w:t>пропорции лица, фигуры; передавать характерные черты внешнего облика, одежды, украшений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xml:space="preserve">·выполнять простые рисунки и орнаментальные композиции, используя язык компьютерной графики в программе </w:t>
      </w:r>
      <w:r w:rsidRPr="000050E2">
        <w:rPr>
          <w:rFonts w:ascii="Times New Roman" w:eastAsia="@Arial Unicode MS" w:hAnsi="Times New Roman" w:cs="Times New Roman"/>
          <w:i/>
          <w:iCs/>
          <w:sz w:val="24"/>
          <w:szCs w:val="24"/>
          <w:lang w:val="en-US"/>
        </w:rPr>
        <w:t>Paint</w:t>
      </w:r>
      <w:r w:rsidRPr="000050E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Значимые темы искусства. О чём говорит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·видеть, чувствовать и изображать красоту и разнообразие природы, человека, зданий, предметов;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·изображать пейзажи, натюрморты, портреты, выражая к ним своё отношение;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1.12. Технология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изучения курса «Технологии» обучающиеся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тур и необходимости бережного отношения к ним в целях сохранения и развития культурных традиций;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общее представление о мире профессий, их социальном значении, истории возникновения и развития;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Обучающиеся: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050E2">
        <w:rPr>
          <w:rFonts w:ascii="Times New Roman" w:eastAsia="@Arial Unicode MS" w:hAnsi="Times New Roman" w:cs="Times New Roman"/>
          <w:i/>
          <w:iCs/>
          <w:sz w:val="24"/>
          <w:szCs w:val="24"/>
        </w:rPr>
        <w:t xml:space="preserve">коммуникативных универсальных учебных действий </w:t>
      </w:r>
      <w:r w:rsidRPr="000050E2">
        <w:rPr>
          <w:rFonts w:ascii="Times New Roman" w:eastAsia="@Arial Unicode MS"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·овладеют начальными формами </w:t>
      </w:r>
      <w:r w:rsidRPr="000050E2">
        <w:rPr>
          <w:rFonts w:ascii="Times New Roman" w:eastAsia="@Arial Unicode MS" w:hAnsi="Times New Roman" w:cs="Times New Roman"/>
          <w:i/>
          <w:iCs/>
          <w:sz w:val="24"/>
          <w:szCs w:val="24"/>
        </w:rPr>
        <w:t xml:space="preserve">познавательных универсальных учебных действий </w:t>
      </w:r>
      <w:r w:rsidRPr="000050E2">
        <w:rPr>
          <w:rFonts w:ascii="Times New Roman" w:eastAsia="@Arial Unicode MS" w:hAnsi="Times New Roman" w:cs="Times New Roman"/>
          <w:sz w:val="24"/>
          <w:szCs w:val="24"/>
        </w:rPr>
        <w:t>— исследовательскими и логическими: наблюдения, сравнения, анализа, классификации, обобщения;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0050E2">
        <w:rPr>
          <w:rFonts w:ascii="Times New Roman" w:eastAsia="@Arial Unicode MS" w:hAnsi="Times New Roman" w:cs="Times New Roman"/>
          <w:i/>
          <w:iCs/>
          <w:sz w:val="24"/>
          <w:szCs w:val="24"/>
        </w:rPr>
        <w:t>регулятивных универсальных учебных действий</w:t>
      </w:r>
      <w:r w:rsidRPr="000050E2">
        <w:rPr>
          <w:rFonts w:ascii="Times New Roman" w:eastAsia="@Arial Unicode MS" w:hAnsi="Times New Roman" w:cs="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050E2">
        <w:rPr>
          <w:rFonts w:ascii="Times New Roman" w:eastAsia="@Arial Unicode MS" w:hAnsi="Times New Roman" w:cs="Times New Roman"/>
          <w:sz w:val="24"/>
          <w:szCs w:val="24"/>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Общекультурные и общетрудовые компетенции. Основы культуры труда, самообслуживание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·планировать и выполнять практическое задание (практическую работу) с опорой на инструкционную карту; при необходимости вносить </w:t>
      </w:r>
      <w:r w:rsidRPr="000050E2">
        <w:rPr>
          <w:rFonts w:ascii="Times New Roman" w:eastAsia="@Arial Unicode MS" w:hAnsi="Times New Roman" w:cs="Times New Roman"/>
          <w:sz w:val="24"/>
          <w:szCs w:val="24"/>
        </w:rPr>
        <w:lastRenderedPageBreak/>
        <w:t>коррективы в выполняемые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·выполнять доступные действия по самообслуживанию и доступные виды домашнего труда.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·уважительно относиться к труду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Технология ручной обработки материалов. Элементы графической грамоты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Конструирование и моделирование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lastRenderedPageBreak/>
        <w:t>·соотносить объёмную конструкцию, основанную на правильных геометрических формах, с изображениями их развёрток;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Практика работы на компьютере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1.13. Физическая культура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результате обучения обучающиеся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Обучающиеся: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·приобретут жизненно важные двигательные навыки и умения, необходимые для жизнедеятельности каждого человека: бегать и прыгать </w:t>
      </w:r>
      <w:r w:rsidRPr="000050E2">
        <w:rPr>
          <w:rFonts w:ascii="Times New Roman" w:eastAsia="@Arial Unicode MS" w:hAnsi="Times New Roman" w:cs="Times New Roman"/>
          <w:sz w:val="24"/>
          <w:szCs w:val="24"/>
        </w:rPr>
        <w:lastRenderedPageBreak/>
        <w:t>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Знания о физической культуре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выявлять связь занятий физической культурой с трудовой и оборонной деятельностью;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Способы физкультурной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выполнять простейшие приёмы оказания доврачебной помощи при травмах и ушибах.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Физическое совершенствование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Выпускник научится: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тестовые упражнения на оценку динамики индивидуального развития основных физических качеств;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организующие строевые команды и приёмы;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акробатические упражнения (кувырки, стойки, перекаты);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·выполнять легкоатлетические упражнения (бег, прыжки, метания и броски мяча разного веса и объёма);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·выполнять игровые действия и упражнения из подвижных игр разной функциональной направленности.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Выпускник получит возможность научиться: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сохранять правильную осанку, оптимальное телосложение;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выполнять эстетически красиво гимнастические и акробатические комбинации;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играть в баскетбол, футбол и волейбол по упрощённым правилам;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выполнять тестовые нормативы по физической подготовке;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плавать, в том числе спортивными способами;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выполнять передвижения на лыжах (для снежных регионов России).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2. Система оценки достижения планируемых результатов освоения основной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2.1. Общие положения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на единой критериальной основе, формирование навыков рефлексии, самоанализа, самоконтроля, само</w:t>
      </w:r>
      <w:r w:rsidRPr="000050E2">
        <w:rPr>
          <w:rFonts w:ascii="Times New Roman" w:eastAsia="@Arial Unicode MS" w:hAnsi="Times New Roman" w:cs="Times New Roman"/>
          <w:sz w:val="24"/>
          <w:szCs w:val="24"/>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соответствии со Стандартом основным</w:t>
      </w:r>
      <w:r w:rsidRPr="000050E2">
        <w:rPr>
          <w:rFonts w:ascii="Times New Roman" w:eastAsia="@Arial Unicode MS" w:hAnsi="Times New Roman" w:cs="Times New Roman"/>
          <w:b/>
          <w:bCs/>
          <w:sz w:val="24"/>
          <w:szCs w:val="24"/>
        </w:rPr>
        <w:t xml:space="preserve"> объектом </w:t>
      </w:r>
      <w:r w:rsidRPr="000050E2">
        <w:rPr>
          <w:rFonts w:ascii="Times New Roman" w:eastAsia="@Arial Unicode MS" w:hAnsi="Times New Roman" w:cs="Times New Roman"/>
          <w:sz w:val="24"/>
          <w:szCs w:val="24"/>
        </w:rPr>
        <w:t xml:space="preserve">системы оценки, её </w:t>
      </w:r>
      <w:r w:rsidRPr="000050E2">
        <w:rPr>
          <w:rFonts w:ascii="Times New Roman" w:eastAsia="@Arial Unicode MS" w:hAnsi="Times New Roman" w:cs="Times New Roman"/>
          <w:b/>
          <w:bCs/>
          <w:sz w:val="24"/>
          <w:szCs w:val="24"/>
        </w:rPr>
        <w:t>содержательной и критериальной базой выступают планируемые результаты</w:t>
      </w:r>
      <w:r w:rsidRPr="000050E2">
        <w:rPr>
          <w:rFonts w:ascii="Times New Roman" w:eastAsia="@Arial Unicode MS" w:hAnsi="Times New Roman" w:cs="Times New Roman"/>
          <w:sz w:val="24"/>
          <w:szCs w:val="24"/>
        </w:rPr>
        <w:t xml:space="preserve"> освоения обучающимися основной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050E2">
        <w:rPr>
          <w:rFonts w:ascii="Times New Roman" w:eastAsia="@Arial Unicode MS" w:hAnsi="Times New Roman" w:cs="Times New Roman"/>
          <w:b/>
          <w:bCs/>
          <w:sz w:val="24"/>
          <w:szCs w:val="24"/>
        </w:rPr>
        <w:t>функциями</w:t>
      </w:r>
      <w:r w:rsidRPr="000050E2">
        <w:rPr>
          <w:rFonts w:ascii="Times New Roman" w:eastAsia="@Arial Unicode MS" w:hAnsi="Times New Roman" w:cs="Times New Roman"/>
          <w:sz w:val="24"/>
          <w:szCs w:val="24"/>
        </w:rPr>
        <w:t xml:space="preserve"> являются </w:t>
      </w:r>
      <w:r w:rsidRPr="000050E2">
        <w:rPr>
          <w:rFonts w:ascii="Times New Roman" w:eastAsia="@Arial Unicode MS" w:hAnsi="Times New Roman" w:cs="Times New Roman"/>
          <w:b/>
          <w:bCs/>
          <w:i/>
          <w:iCs/>
          <w:sz w:val="24"/>
          <w:szCs w:val="24"/>
        </w:rPr>
        <w:t>ориентация образовательного процесса</w:t>
      </w:r>
      <w:r w:rsidRPr="000050E2">
        <w:rPr>
          <w:rFonts w:ascii="Times New Roman" w:eastAsia="@Arial Unicode MS" w:hAnsi="Times New Roman" w:cs="Times New Roman"/>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050E2">
        <w:rPr>
          <w:rFonts w:ascii="Times New Roman" w:eastAsia="@Arial Unicode MS" w:hAnsi="Times New Roman" w:cs="Times New Roman"/>
          <w:b/>
          <w:bCs/>
          <w:i/>
          <w:iCs/>
          <w:sz w:val="24"/>
          <w:szCs w:val="24"/>
        </w:rPr>
        <w:t>обратной связи</w:t>
      </w:r>
      <w:r w:rsidRPr="000050E2">
        <w:rPr>
          <w:rFonts w:ascii="Times New Roman" w:eastAsia="@Arial Unicode MS" w:hAnsi="Times New Roman" w:cs="Times New Roman"/>
          <w:sz w:val="24"/>
          <w:szCs w:val="24"/>
        </w:rPr>
        <w:t>, позволяющей осуществлять</w:t>
      </w:r>
      <w:r w:rsidRPr="000050E2">
        <w:rPr>
          <w:rFonts w:ascii="Times New Roman" w:eastAsia="@Arial Unicode MS" w:hAnsi="Times New Roman" w:cs="Times New Roman"/>
          <w:b/>
          <w:bCs/>
          <w:i/>
          <w:iCs/>
          <w:sz w:val="24"/>
          <w:szCs w:val="24"/>
        </w:rPr>
        <w:t xml:space="preserve"> управление образовательным процессом</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w:t>
      </w:r>
      <w:r w:rsidRPr="000050E2">
        <w:rPr>
          <w:rFonts w:ascii="Times New Roman" w:eastAsia="@Arial Unicode MS" w:hAnsi="Times New Roman" w:cs="Times New Roman"/>
          <w:sz w:val="24"/>
          <w:szCs w:val="24"/>
        </w:rPr>
        <w:lastRenderedPageBreak/>
        <w:t>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0050E2">
        <w:rPr>
          <w:rFonts w:ascii="Times New Roman" w:eastAsia="@Arial Unicode MS" w:hAnsi="Times New Roman" w:cs="Times New Roman"/>
          <w:sz w:val="24"/>
          <w:szCs w:val="24"/>
          <w:u w:val="single"/>
        </w:rPr>
        <w:t>«Выпускник научится»</w:t>
      </w:r>
      <w:r w:rsidRPr="000050E2">
        <w:rPr>
          <w:rFonts w:ascii="Times New Roman" w:eastAsia="@Arial Unicode MS" w:hAnsi="Times New Roman" w:cs="Times New Roman"/>
          <w:sz w:val="24"/>
          <w:szCs w:val="24"/>
        </w:rPr>
        <w:t xml:space="preserve"> для каждой программы, предмета, курса.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0050E2">
        <w:rPr>
          <w:rFonts w:ascii="Times New Roman" w:eastAsia="@Arial Unicode MS" w:hAnsi="Times New Roman" w:cs="Times New Roman"/>
          <w:sz w:val="24"/>
          <w:szCs w:val="24"/>
          <w:u w:val="single"/>
        </w:rPr>
        <w:t>«Выпускник научится»</w:t>
      </w:r>
      <w:r w:rsidRPr="000050E2">
        <w:rPr>
          <w:rFonts w:ascii="Times New Roman" w:eastAsia="@Arial Unicode MS" w:hAnsi="Times New Roman" w:cs="Times New Roman"/>
          <w:sz w:val="24"/>
          <w:szCs w:val="24"/>
        </w:rPr>
        <w:t xml:space="preserve"> и </w:t>
      </w:r>
      <w:r w:rsidRPr="000050E2">
        <w:rPr>
          <w:rFonts w:ascii="Times New Roman" w:eastAsia="@Arial Unicode MS" w:hAnsi="Times New Roman" w:cs="Times New Roman"/>
          <w:sz w:val="24"/>
          <w:szCs w:val="24"/>
          <w:u w:val="single"/>
        </w:rPr>
        <w:t>«Выпускник получит возможность научиться»</w:t>
      </w:r>
      <w:r w:rsidRPr="000050E2">
        <w:rPr>
          <w:rFonts w:ascii="Times New Roman" w:eastAsia="@Arial Unicode MS" w:hAnsi="Times New Roman" w:cs="Times New Roman"/>
          <w:sz w:val="24"/>
          <w:szCs w:val="24"/>
        </w:rPr>
        <w:t xml:space="preserve"> для каждой учебной программы.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0050E2">
        <w:rPr>
          <w:rFonts w:ascii="Times New Roman" w:eastAsia="@Arial Unicode MS" w:hAnsi="Times New Roman" w:cs="Times New Roman"/>
          <w:b/>
          <w:bCs/>
          <w:i/>
          <w:iCs/>
          <w:sz w:val="24"/>
          <w:szCs w:val="24"/>
        </w:rPr>
        <w:t>комплексный подход к оценке результатов</w:t>
      </w:r>
      <w:r w:rsidRPr="000050E2">
        <w:rPr>
          <w:rFonts w:ascii="Times New Roman" w:eastAsia="@Arial Unicode MS" w:hAnsi="Times New Roman" w:cs="Times New Roman"/>
          <w:sz w:val="24"/>
          <w:szCs w:val="24"/>
        </w:rPr>
        <w:t xml:space="preserve"> образования, позволяющий вести оценку достижения обучающимися всех трёх групп результатов образования:</w:t>
      </w:r>
      <w:r w:rsidRPr="000050E2">
        <w:rPr>
          <w:rFonts w:ascii="Times New Roman" w:eastAsia="@Arial Unicode MS" w:hAnsi="Times New Roman" w:cs="Times New Roman"/>
          <w:b/>
          <w:bCs/>
          <w:i/>
          <w:iCs/>
          <w:sz w:val="24"/>
          <w:szCs w:val="24"/>
        </w:rPr>
        <w:t xml:space="preserve"> личностных, метапредметных и предметных</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соответствии с Требованиями Стандарта предоставление и использование </w:t>
      </w:r>
      <w:r w:rsidRPr="000050E2">
        <w:rPr>
          <w:rFonts w:ascii="Times New Roman" w:eastAsia="@Arial Unicode MS" w:hAnsi="Times New Roman" w:cs="Times New Roman"/>
          <w:b/>
          <w:bCs/>
          <w:i/>
          <w:iCs/>
          <w:sz w:val="24"/>
          <w:szCs w:val="24"/>
        </w:rPr>
        <w:t>персонифицированной информации</w:t>
      </w:r>
      <w:r w:rsidRPr="000050E2">
        <w:rPr>
          <w:rFonts w:ascii="Times New Roman" w:eastAsia="@Arial Unicode MS" w:hAnsi="Times New Roman" w:cs="Times New Roman"/>
          <w:sz w:val="24"/>
          <w:szCs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0050E2">
        <w:rPr>
          <w:rFonts w:ascii="Times New Roman" w:eastAsia="@Arial Unicode MS" w:hAnsi="Times New Roman" w:cs="Times New Roman"/>
          <w:b/>
          <w:bCs/>
          <w:i/>
          <w:iCs/>
          <w:sz w:val="24"/>
          <w:szCs w:val="24"/>
        </w:rPr>
        <w:t>неперсонифицированной (анонимной)информации</w:t>
      </w:r>
      <w:r w:rsidRPr="000050E2">
        <w:rPr>
          <w:rFonts w:ascii="Times New Roman" w:eastAsia="@Arial Unicode MS" w:hAnsi="Times New Roman" w:cs="Times New Roman"/>
          <w:sz w:val="24"/>
          <w:szCs w:val="24"/>
        </w:rPr>
        <w:t xml:space="preserve"> о достигаемых обучающимися образовательных результатах.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Интерпретация результатов оценки ведётся на основе </w:t>
      </w:r>
      <w:r w:rsidRPr="000050E2">
        <w:rPr>
          <w:rFonts w:ascii="Times New Roman" w:eastAsia="@Arial Unicode MS" w:hAnsi="Times New Roman" w:cs="Times New Roman"/>
          <w:b/>
          <w:bCs/>
          <w:i/>
          <w:iCs/>
          <w:sz w:val="24"/>
          <w:szCs w:val="24"/>
        </w:rPr>
        <w:t>контекстной информации</w:t>
      </w:r>
      <w:r w:rsidRPr="000050E2">
        <w:rPr>
          <w:rFonts w:ascii="Times New Roman" w:eastAsia="@Arial Unicode MS" w:hAnsi="Times New Roman" w:cs="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Система оценки предусматривает </w:t>
      </w:r>
      <w:r w:rsidRPr="000050E2">
        <w:rPr>
          <w:rFonts w:ascii="Times New Roman" w:eastAsia="@Arial Unicode MS" w:hAnsi="Times New Roman" w:cs="Times New Roman"/>
          <w:b/>
          <w:bCs/>
          <w:i/>
          <w:iCs/>
          <w:sz w:val="24"/>
          <w:szCs w:val="24"/>
        </w:rPr>
        <w:t>уровневый подход</w:t>
      </w:r>
      <w:r w:rsidRPr="000050E2">
        <w:rPr>
          <w:rFonts w:ascii="Times New Roman" w:eastAsia="@Arial Unicode MS" w:hAnsi="Times New Roman" w:cs="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Поэтому в текущей оценочной деятельности   результаты, продемонстрированные учеником, соотносятся с оценками типа: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0050E2">
        <w:rPr>
          <w:rFonts w:ascii="Times New Roman" w:eastAsia="@Arial Unicode MS" w:hAnsi="Times New Roman" w:cs="Times New Roman"/>
          <w:sz w:val="24"/>
          <w:szCs w:val="24"/>
        </w:rPr>
        <w:noBreakHyphen/>
        <w:t xml:space="preserve">балльной шкале.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lastRenderedPageBreak/>
        <w:t>2.2.  Особенности оценки личностных, метапредметных и предметных результатов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·сформированности внутренней позиции обучающегося, которая находит отражение в эмоционально</w:t>
      </w:r>
      <w:r w:rsidRPr="000050E2">
        <w:rPr>
          <w:rFonts w:ascii="Times New Roman" w:eastAsia="@Arial Unicode MS" w:hAnsi="Times New Roman" w:cs="Times New Roman"/>
          <w:sz w:val="24"/>
          <w:szCs w:val="24"/>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планируемых результатах, описывающих эту группу, отсутствует блок «Выпускник научится». Это означает, что </w:t>
      </w:r>
      <w:r w:rsidRPr="000050E2">
        <w:rPr>
          <w:rFonts w:ascii="Times New Roman" w:eastAsia="@Arial Unicode MS" w:hAnsi="Times New Roman" w:cs="Times New Roman"/>
          <w:b/>
          <w:bCs/>
          <w:i/>
          <w:iCs/>
          <w:sz w:val="24"/>
          <w:szCs w:val="24"/>
        </w:rPr>
        <w:t xml:space="preserve">личностные результаты выпускников на ступени начального общего образования </w:t>
      </w:r>
      <w:r w:rsidRPr="000050E2">
        <w:rPr>
          <w:rFonts w:ascii="Times New Roman" w:eastAsia="@Arial Unicode MS" w:hAnsi="Times New Roman" w:cs="Times New Roman"/>
          <w:sz w:val="24"/>
          <w:szCs w:val="24"/>
        </w:rPr>
        <w:t xml:space="preserve">в полном соответствии с требованиями Стандарта </w:t>
      </w:r>
      <w:r w:rsidRPr="000050E2">
        <w:rPr>
          <w:rFonts w:ascii="Times New Roman" w:eastAsia="@Arial Unicode MS" w:hAnsi="Times New Roman" w:cs="Times New Roman"/>
          <w:b/>
          <w:bCs/>
          <w:i/>
          <w:iCs/>
          <w:sz w:val="24"/>
          <w:szCs w:val="24"/>
        </w:rPr>
        <w:t>не подлежат итоговой оценке</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0050E2">
        <w:rPr>
          <w:rFonts w:ascii="Times New Roman" w:eastAsia="@Arial Unicode MS" w:hAnsi="Times New Roman" w:cs="Times New Roman"/>
          <w:bCs/>
          <w:sz w:val="24"/>
          <w:szCs w:val="24"/>
        </w:rPr>
        <w:t>в форме, не представляющей угрозы личности, психологической безопасности и эмоциональному статусу учащегося</w:t>
      </w:r>
      <w:r w:rsidRPr="000050E2">
        <w:rPr>
          <w:rFonts w:ascii="Times New Roman" w:eastAsia="@Arial Unicode MS" w:hAnsi="Times New Roman" w:cs="Times New Roman"/>
          <w:sz w:val="24"/>
          <w:szCs w:val="24"/>
        </w:rPr>
        <w:t>. Такая оценка направлена на решение задачи оптимизации личностного развития обучающихся и включает три основных компонента: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·характеристику достижений и положительных качеств обучающегося;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u w:val="single"/>
        </w:rPr>
      </w:pPr>
      <w:r w:rsidRPr="000050E2">
        <w:rPr>
          <w:rFonts w:ascii="Times New Roman" w:eastAsia="Calibri" w:hAnsi="Times New Roman" w:cs="Times New Roman"/>
          <w:b/>
          <w:sz w:val="24"/>
          <w:szCs w:val="24"/>
          <w:u w:val="single"/>
        </w:rPr>
        <w:t>Оценка личностных результатов</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ab/>
        <w:t xml:space="preserve">Личностные результаты рассматриваются как </w:t>
      </w:r>
      <w:r w:rsidRPr="000050E2">
        <w:rPr>
          <w:rFonts w:ascii="Times New Roman" w:eastAsia="Calibri" w:hAnsi="Times New Roman" w:cs="Times New Roman"/>
          <w:b/>
          <w:sz w:val="24"/>
          <w:szCs w:val="24"/>
        </w:rPr>
        <w:t>достижения учащихся в их личностном развитии</w:t>
      </w:r>
      <w:r w:rsidRPr="000050E2">
        <w:rPr>
          <w:rFonts w:ascii="Times New Roman" w:eastAsia="Calibri" w:hAnsi="Times New Roman" w:cs="Times New Roman"/>
          <w:sz w:val="24"/>
          <w:szCs w:val="24"/>
        </w:rPr>
        <w:t>.</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Достижение личностных результатов </w:t>
      </w:r>
      <w:r w:rsidRPr="000050E2">
        <w:rPr>
          <w:rFonts w:ascii="Times New Roman" w:eastAsia="Calibri" w:hAnsi="Times New Roman" w:cs="Times New Roman"/>
          <w:b/>
          <w:sz w:val="24"/>
          <w:szCs w:val="24"/>
        </w:rPr>
        <w:t>обеспечивается</w:t>
      </w:r>
      <w:r w:rsidRPr="000050E2">
        <w:rPr>
          <w:rFonts w:ascii="Times New Roman" w:eastAsia="Calibri" w:hAnsi="Times New Roman" w:cs="Times New Roman"/>
          <w:sz w:val="24"/>
          <w:szCs w:val="24"/>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Задача оценки данных результатов</w:t>
      </w:r>
      <w:r w:rsidRPr="000050E2">
        <w:rPr>
          <w:rFonts w:ascii="Times New Roman" w:eastAsia="Calibri" w:hAnsi="Times New Roman" w:cs="Times New Roman"/>
          <w:sz w:val="24"/>
          <w:szCs w:val="24"/>
        </w:rPr>
        <w:t>: оптимизация личностного развития обучающихся.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rPr>
      </w:pP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rPr>
      </w:pPr>
      <w:r w:rsidRPr="000050E2">
        <w:rPr>
          <w:rFonts w:ascii="Times New Roman" w:eastAsia="Calibri" w:hAnsi="Times New Roman" w:cs="Times New Roman"/>
          <w:b/>
          <w:i/>
          <w:sz w:val="24"/>
          <w:szCs w:val="24"/>
        </w:rPr>
        <w:t>Объектом оценки личностных результатов</w:t>
      </w:r>
      <w:r w:rsidRPr="000050E2">
        <w:rPr>
          <w:rFonts w:ascii="Times New Roman" w:eastAsia="Calibri" w:hAnsi="Times New Roman" w:cs="Times New Roman"/>
          <w:sz w:val="24"/>
          <w:szCs w:val="24"/>
        </w:rPr>
        <w:t xml:space="preserve"> являются </w:t>
      </w:r>
      <w:r w:rsidRPr="000050E2">
        <w:rPr>
          <w:rFonts w:ascii="Times New Roman" w:eastAsia="Calibri" w:hAnsi="Times New Roman" w:cs="Times New Roman"/>
          <w:b/>
          <w:sz w:val="24"/>
          <w:szCs w:val="24"/>
        </w:rPr>
        <w:t>сформированные</w:t>
      </w:r>
      <w:r w:rsidRPr="000050E2">
        <w:rPr>
          <w:rFonts w:ascii="Times New Roman" w:eastAsia="Calibri" w:hAnsi="Times New Roman" w:cs="Times New Roman"/>
          <w:sz w:val="24"/>
          <w:szCs w:val="24"/>
        </w:rPr>
        <w:t xml:space="preserve"> у учащихся </w:t>
      </w:r>
      <w:r w:rsidRPr="000050E2">
        <w:rPr>
          <w:rFonts w:ascii="Times New Roman" w:eastAsia="Calibri" w:hAnsi="Times New Roman" w:cs="Times New Roman"/>
          <w:b/>
          <w:sz w:val="24"/>
          <w:szCs w:val="24"/>
        </w:rPr>
        <w:t xml:space="preserve">универсальные учебные действия, включаемые в три основных блока: </w:t>
      </w:r>
    </w:p>
    <w:p w:rsidR="00373FDB" w:rsidRPr="000050E2" w:rsidRDefault="00373FDB" w:rsidP="009865B5">
      <w:pPr>
        <w:widowControl w:val="0"/>
        <w:numPr>
          <w:ilvl w:val="0"/>
          <w:numId w:val="6"/>
        </w:numPr>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0050E2">
        <w:rPr>
          <w:rFonts w:ascii="Times New Roman" w:eastAsia="Times New Roman" w:hAnsi="Times New Roman" w:cs="Times New Roman"/>
          <w:b/>
          <w:sz w:val="24"/>
          <w:szCs w:val="24"/>
        </w:rPr>
        <w:t>самоопределение -</w:t>
      </w:r>
      <w:r w:rsidRPr="000050E2">
        <w:rPr>
          <w:rFonts w:ascii="Times New Roman" w:eastAsia="Times New Roman" w:hAnsi="Times New Roman" w:cs="Times New Roman"/>
          <w:sz w:val="24"/>
          <w:szCs w:val="24"/>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73FDB" w:rsidRPr="000050E2" w:rsidRDefault="00373FDB" w:rsidP="009865B5">
      <w:pPr>
        <w:widowControl w:val="0"/>
        <w:numPr>
          <w:ilvl w:val="0"/>
          <w:numId w:val="6"/>
        </w:numPr>
        <w:autoSpaceDE w:val="0"/>
        <w:autoSpaceDN w:val="0"/>
        <w:adjustRightInd w:val="0"/>
        <w:spacing w:after="0" w:line="240" w:lineRule="auto"/>
        <w:ind w:right="-1"/>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смыслообразование</w:t>
      </w:r>
      <w:r w:rsidRPr="000050E2">
        <w:rPr>
          <w:rFonts w:ascii="Times New Roman" w:eastAsia="Calibri" w:hAnsi="Times New Roman" w:cs="Times New Roman"/>
          <w:sz w:val="24"/>
          <w:szCs w:val="24"/>
        </w:rPr>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373FDB" w:rsidRPr="000050E2" w:rsidRDefault="00373FDB" w:rsidP="009865B5">
      <w:pPr>
        <w:widowControl w:val="0"/>
        <w:numPr>
          <w:ilvl w:val="0"/>
          <w:numId w:val="6"/>
        </w:numPr>
        <w:autoSpaceDE w:val="0"/>
        <w:autoSpaceDN w:val="0"/>
        <w:adjustRightInd w:val="0"/>
        <w:spacing w:after="0" w:line="240" w:lineRule="auto"/>
        <w:ind w:right="-1"/>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морально-этическая ориентация</w:t>
      </w:r>
      <w:r w:rsidRPr="000050E2">
        <w:rPr>
          <w:rFonts w:ascii="Times New Roman" w:eastAsia="Calibri" w:hAnsi="Times New Roman" w:cs="Times New Roman"/>
          <w:sz w:val="24"/>
          <w:szCs w:val="24"/>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ab/>
      </w:r>
    </w:p>
    <w:p w:rsidR="00373FDB" w:rsidRPr="000050E2" w:rsidRDefault="00373FDB" w:rsidP="00373FDB">
      <w:pPr>
        <w:spacing w:after="0" w:line="240" w:lineRule="auto"/>
        <w:ind w:right="-1"/>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ab/>
        <w:t>Субъектами оценочной деятельности выступают:</w:t>
      </w:r>
      <w:r w:rsidRPr="000050E2">
        <w:rPr>
          <w:rFonts w:ascii="Times New Roman" w:eastAsia="Calibri" w:hAnsi="Times New Roman" w:cs="Times New Roman"/>
          <w:sz w:val="24"/>
          <w:szCs w:val="24"/>
        </w:rPr>
        <w:t xml:space="preserve"> администрация, учитель, психолог, социальный педагог, обучающиеся.</w:t>
      </w:r>
      <w:r w:rsidRPr="000050E2">
        <w:rPr>
          <w:rFonts w:ascii="Times New Roman" w:eastAsia="Calibri" w:hAnsi="Times New Roman" w:cs="Times New Roman"/>
          <w:b/>
          <w:sz w:val="24"/>
          <w:szCs w:val="24"/>
        </w:rPr>
        <w:tab/>
      </w:r>
    </w:p>
    <w:p w:rsidR="00373FDB" w:rsidRPr="000050E2" w:rsidRDefault="00373FDB" w:rsidP="00373FDB">
      <w:pPr>
        <w:spacing w:after="0" w:line="240" w:lineRule="auto"/>
        <w:ind w:right="-1"/>
        <w:jc w:val="both"/>
        <w:rPr>
          <w:rFonts w:ascii="Times New Roman" w:eastAsia="Calibri" w:hAnsi="Times New Roman" w:cs="Times New Roman"/>
          <w:b/>
          <w:sz w:val="24"/>
          <w:szCs w:val="24"/>
        </w:rPr>
      </w:pP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 xml:space="preserve">Оценка личностных результатов осуществляется в ходе </w:t>
      </w:r>
      <w:r w:rsidRPr="000050E2">
        <w:rPr>
          <w:rFonts w:ascii="Times New Roman" w:eastAsia="Calibri" w:hAnsi="Times New Roman" w:cs="Times New Roman"/>
          <w:b/>
          <w:i/>
          <w:sz w:val="24"/>
          <w:szCs w:val="24"/>
        </w:rPr>
        <w:t xml:space="preserve">мониторинговых исследований, которые </w:t>
      </w:r>
      <w:r w:rsidRPr="000050E2">
        <w:rPr>
          <w:rFonts w:ascii="Times New Roman" w:eastAsia="Calibri" w:hAnsi="Times New Roman" w:cs="Times New Roman"/>
          <w:sz w:val="24"/>
          <w:szCs w:val="24"/>
        </w:rPr>
        <w:t xml:space="preserve"> проводят:</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2. Заместитель директора по УВР  в рамках внутришкольного контроля по изучению состояния преподавания предметов. </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3. Учитель в рамках изучения индивидуального развития личности в ходе учебно-воспитательного процесса.</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4. Психолог в рамках преемственности с ДОУ и при переходе обучающихся в школу второй ступени.</w:t>
      </w:r>
    </w:p>
    <w:p w:rsidR="00373FDB" w:rsidRPr="000050E2" w:rsidRDefault="00373FDB" w:rsidP="00373FDB">
      <w:pPr>
        <w:spacing w:after="0" w:line="240" w:lineRule="auto"/>
        <w:ind w:right="-1"/>
        <w:jc w:val="both"/>
        <w:rPr>
          <w:rFonts w:ascii="Times New Roman" w:eastAsia="Times New Roman" w:hAnsi="Times New Roman" w:cs="Times New Roman"/>
          <w:b/>
          <w:sz w:val="24"/>
          <w:szCs w:val="24"/>
        </w:rPr>
      </w:pPr>
      <w:r w:rsidRPr="000050E2">
        <w:rPr>
          <w:rFonts w:ascii="Times New Roman" w:eastAsia="Calibri" w:hAnsi="Times New Roman" w:cs="Times New Roman"/>
          <w:b/>
          <w:sz w:val="24"/>
          <w:szCs w:val="24"/>
        </w:rPr>
        <w:t>Средства</w:t>
      </w:r>
      <w:r w:rsidRPr="000050E2">
        <w:rPr>
          <w:rFonts w:ascii="Times New Roman" w:eastAsia="Times New Roman" w:hAnsi="Times New Roman" w:cs="Times New Roman"/>
          <w:b/>
          <w:sz w:val="24"/>
          <w:szCs w:val="24"/>
        </w:rPr>
        <w:t xml:space="preserve">: </w:t>
      </w:r>
    </w:p>
    <w:p w:rsidR="00373FDB" w:rsidRPr="000050E2" w:rsidRDefault="00373FDB" w:rsidP="00373FDB">
      <w:pPr>
        <w:spacing w:after="0" w:line="240" w:lineRule="auto"/>
        <w:ind w:right="-1"/>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lastRenderedPageBreak/>
        <w:t xml:space="preserve">технология портфолио; </w:t>
      </w:r>
    </w:p>
    <w:p w:rsidR="00373FDB" w:rsidRPr="000050E2" w:rsidRDefault="00373FDB" w:rsidP="00373FDB">
      <w:pPr>
        <w:spacing w:after="0" w:line="240" w:lineRule="auto"/>
        <w:ind w:right="-1"/>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педагогический и психологический мониторинги, </w:t>
      </w:r>
    </w:p>
    <w:p w:rsidR="00373FDB" w:rsidRPr="000050E2" w:rsidRDefault="00373FDB" w:rsidP="00373FDB">
      <w:pPr>
        <w:spacing w:after="0" w:line="240" w:lineRule="auto"/>
        <w:ind w:right="-1"/>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мониторинг качеств воспитанности; </w:t>
      </w:r>
    </w:p>
    <w:p w:rsidR="00373FDB" w:rsidRPr="000050E2" w:rsidRDefault="00373FDB" w:rsidP="00373FDB">
      <w:pPr>
        <w:spacing w:after="0" w:line="240" w:lineRule="auto"/>
        <w:ind w:right="-1"/>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Times New Roman" w:hAnsi="Times New Roman" w:cs="Times New Roman"/>
          <w:sz w:val="24"/>
          <w:szCs w:val="24"/>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373FDB" w:rsidRPr="000050E2" w:rsidRDefault="00373FDB" w:rsidP="00373FDB">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0050E2">
        <w:rPr>
          <w:rFonts w:ascii="Times New Roman" w:eastAsia="Calibri" w:hAnsi="Times New Roman" w:cs="Times New Roman"/>
          <w:b/>
          <w:i/>
          <w:sz w:val="24"/>
          <w:szCs w:val="24"/>
        </w:rPr>
        <w:t>Кроме этого    мониторинговые исследования по</w:t>
      </w:r>
      <w:r w:rsidRPr="000050E2">
        <w:rPr>
          <w:rFonts w:ascii="Times New Roman" w:eastAsia="Times New Roman" w:hAnsi="Times New Roman" w:cs="Times New Roman"/>
          <w:b/>
          <w:bCs/>
          <w:i/>
          <w:sz w:val="24"/>
          <w:szCs w:val="24"/>
        </w:rPr>
        <w:t>оценка индивидуального прогресса</w:t>
      </w:r>
      <w:r w:rsidRPr="000050E2">
        <w:rPr>
          <w:rFonts w:ascii="Times New Roman" w:eastAsia="Times New Roman" w:hAnsi="Times New Roman" w:cs="Times New Roman"/>
          <w:b/>
          <w:i/>
          <w:sz w:val="24"/>
          <w:szCs w:val="24"/>
        </w:rPr>
        <w:t xml:space="preserve"> личностного развития </w:t>
      </w:r>
      <w:r w:rsidRPr="000050E2">
        <w:rPr>
          <w:rFonts w:ascii="Times New Roman" w:eastAsia="Times New Roman" w:hAnsi="Times New Roman" w:cs="Times New Roman"/>
          <w:sz w:val="24"/>
          <w:szCs w:val="24"/>
        </w:rPr>
        <w:t xml:space="preserve">обучающихся, которым необходима </w:t>
      </w:r>
      <w:r w:rsidRPr="000050E2">
        <w:rPr>
          <w:rFonts w:ascii="Times New Roman" w:eastAsia="Calibri" w:hAnsi="Times New Roman" w:cs="Times New Roman"/>
          <w:i/>
          <w:iCs/>
          <w:sz w:val="24"/>
          <w:szCs w:val="24"/>
        </w:rPr>
        <w:t xml:space="preserve">специальная поддержка (дети группы риска, дети с ограниченными возможностями здоровья, одарённые дети) </w:t>
      </w:r>
      <w:r w:rsidRPr="000050E2">
        <w:rPr>
          <w:rFonts w:ascii="Times New Roman" w:eastAsia="Calibri" w:hAnsi="Times New Roman" w:cs="Times New Roman"/>
          <w:b/>
          <w:sz w:val="24"/>
          <w:szCs w:val="24"/>
        </w:rPr>
        <w:t>проводит</w:t>
      </w:r>
      <w:r w:rsidRPr="000050E2">
        <w:rPr>
          <w:rFonts w:ascii="Times New Roman" w:eastAsia="Calibri" w:hAnsi="Times New Roman" w:cs="Times New Roman"/>
          <w:sz w:val="24"/>
          <w:szCs w:val="24"/>
        </w:rPr>
        <w:t xml:space="preserve"> психолог  по запросу педагогов (при согласовании родителей), родителей (законных представителей), на основании решения ПМПК.</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b/>
          <w:bCs/>
          <w:i/>
          <w:sz w:val="24"/>
          <w:szCs w:val="24"/>
        </w:rPr>
      </w:pPr>
      <w:r w:rsidRPr="000050E2">
        <w:rPr>
          <w:rFonts w:ascii="Times New Roman" w:eastAsia="Calibri" w:hAnsi="Times New Roman" w:cs="Times New Roman"/>
          <w:b/>
          <w:bCs/>
          <w:i/>
          <w:sz w:val="24"/>
          <w:szCs w:val="24"/>
        </w:rPr>
        <w:t>В данных случаях используемые средства: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систематическое наблюдение за ходом психического развития ребенка той или иной группы;</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Times New Roman" w:hAnsi="Times New Roman" w:cs="Times New Roman"/>
          <w:sz w:val="24"/>
          <w:szCs w:val="24"/>
        </w:rPr>
        <w:t xml:space="preserve"> психологический</w:t>
      </w:r>
      <w:r w:rsidRPr="000050E2">
        <w:rPr>
          <w:rFonts w:ascii="Times New Roman" w:eastAsia="Calibri" w:hAnsi="Times New Roman" w:cs="Times New Roman"/>
          <w:sz w:val="24"/>
          <w:szCs w:val="24"/>
        </w:rPr>
        <w:t xml:space="preserve">, педагогический </w:t>
      </w:r>
      <w:r w:rsidRPr="000050E2">
        <w:rPr>
          <w:rFonts w:ascii="Times New Roman" w:eastAsia="Times New Roman" w:hAnsi="Times New Roman" w:cs="Times New Roman"/>
          <w:sz w:val="24"/>
          <w:szCs w:val="24"/>
        </w:rPr>
        <w:t xml:space="preserve"> и медицинский мониторин</w:t>
      </w:r>
      <w:r w:rsidRPr="000050E2">
        <w:rPr>
          <w:rFonts w:ascii="Times New Roman" w:eastAsia="Calibri" w:hAnsi="Times New Roman" w:cs="Times New Roman"/>
          <w:sz w:val="24"/>
          <w:szCs w:val="24"/>
        </w:rPr>
        <w:t xml:space="preserve">ги.                                                                                                                                                                                    </w:t>
      </w:r>
    </w:p>
    <w:p w:rsidR="00373FDB" w:rsidRPr="000050E2" w:rsidRDefault="00373FDB" w:rsidP="00373FDB">
      <w:pPr>
        <w:spacing w:after="0" w:line="240" w:lineRule="auto"/>
        <w:ind w:right="-1"/>
        <w:jc w:val="both"/>
        <w:rPr>
          <w:rFonts w:ascii="Times New Roman" w:eastAsia="Calibri" w:hAnsi="Times New Roman" w:cs="Times New Roman"/>
          <w:b/>
          <w:sz w:val="24"/>
          <w:szCs w:val="24"/>
        </w:rPr>
      </w:pP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Инструментарий:</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М.:Просвещение,2010.</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373FDB" w:rsidRPr="000050E2" w:rsidRDefault="00373FDB" w:rsidP="00373FDB">
      <w:pPr>
        <w:spacing w:after="0" w:line="240" w:lineRule="auto"/>
        <w:ind w:right="-1"/>
        <w:jc w:val="both"/>
        <w:rPr>
          <w:rFonts w:ascii="Times New Roman" w:eastAsia="Calibri" w:hAnsi="Times New Roman" w:cs="Times New Roman"/>
          <w:bCs/>
          <w:i/>
          <w:iCs/>
          <w:sz w:val="24"/>
          <w:szCs w:val="24"/>
        </w:rPr>
      </w:pPr>
      <w:r w:rsidRPr="000050E2">
        <w:rPr>
          <w:rFonts w:ascii="Times New Roman" w:eastAsia="Calibri" w:hAnsi="Times New Roman" w:cs="Times New Roman"/>
          <w:sz w:val="24"/>
          <w:szCs w:val="24"/>
        </w:rPr>
        <w:t>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373FDB" w:rsidRPr="000050E2" w:rsidRDefault="00373FDB" w:rsidP="00373FDB">
      <w:pPr>
        <w:widowControl w:val="0"/>
        <w:autoSpaceDE w:val="0"/>
        <w:autoSpaceDN w:val="0"/>
        <w:adjustRightInd w:val="0"/>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 xml:space="preserve">Результаты продвижения </w:t>
      </w:r>
      <w:r w:rsidRPr="000050E2">
        <w:rPr>
          <w:rFonts w:ascii="Times New Roman" w:eastAsia="Calibri" w:hAnsi="Times New Roman" w:cs="Times New Roman"/>
          <w:sz w:val="24"/>
          <w:szCs w:val="24"/>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0050E2">
        <w:rPr>
          <w:rFonts w:ascii="Times New Roman" w:eastAsia="Calibri" w:hAnsi="Times New Roman" w:cs="Times New Roman"/>
          <w:bCs/>
          <w:iCs/>
          <w:sz w:val="24"/>
          <w:szCs w:val="24"/>
        </w:rPr>
        <w:t>и вкладываются в портфолио каждого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u w:val="single"/>
        </w:rPr>
        <w:t>Оценка метапредметных результатов</w:t>
      </w:r>
      <w:r w:rsidRPr="000050E2">
        <w:rPr>
          <w:rFonts w:ascii="Times New Roman" w:eastAsia="@Arial Unicode MS" w:hAnsi="Times New Roman" w:cs="Times New Roman"/>
          <w:sz w:val="24"/>
          <w:szCs w:val="24"/>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оценки метапредметных результатов, может быть качественно оценён и измерен в следующих основных формах.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Таким образом, </w:t>
      </w:r>
      <w:r w:rsidRPr="000050E2">
        <w:rPr>
          <w:rFonts w:ascii="Times New Roman" w:eastAsia="@Arial Unicode MS" w:hAnsi="Times New Roman" w:cs="Times New Roman"/>
          <w:b/>
          <w:bCs/>
          <w:i/>
          <w:iCs/>
          <w:sz w:val="24"/>
          <w:szCs w:val="24"/>
        </w:rPr>
        <w:t>оценка метапредметных результатов может проводиться в ходе различных процедур</w:t>
      </w:r>
      <w:r w:rsidRPr="000050E2">
        <w:rPr>
          <w:rFonts w:ascii="Times New Roman" w:eastAsia="@Arial Unicode MS" w:hAnsi="Times New Roman" w:cs="Times New Roman"/>
          <w:sz w:val="24"/>
          <w:szCs w:val="24"/>
        </w:rPr>
        <w:t xml:space="preserve">.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w:t>
      </w:r>
      <w:r w:rsidRPr="000050E2">
        <w:rPr>
          <w:rFonts w:ascii="Times New Roman" w:eastAsia="@Arial Unicode MS" w:hAnsi="Times New Roman" w:cs="Times New Roman"/>
          <w:sz w:val="24"/>
          <w:szCs w:val="24"/>
        </w:rPr>
        <w:lastRenderedPageBreak/>
        <w:t>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Субъектами оценочной деятельности являются</w:t>
      </w:r>
      <w:r w:rsidRPr="000050E2">
        <w:rPr>
          <w:rFonts w:ascii="Times New Roman" w:eastAsia="Calibri" w:hAnsi="Times New Roman" w:cs="Times New Roman"/>
          <w:sz w:val="24"/>
          <w:szCs w:val="24"/>
        </w:rPr>
        <w:t>: администрация, учитель, психолог, обучающиеся.</w:t>
      </w:r>
    </w:p>
    <w:p w:rsidR="00373FDB" w:rsidRPr="000050E2" w:rsidRDefault="00373FDB" w:rsidP="00373FDB">
      <w:pPr>
        <w:spacing w:after="0" w:line="240" w:lineRule="auto"/>
        <w:ind w:right="-1"/>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373FDB" w:rsidRPr="000050E2" w:rsidRDefault="00373FDB" w:rsidP="00373FDB">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p>
    <w:p w:rsidR="00373FDB" w:rsidRPr="000050E2" w:rsidRDefault="00373FDB" w:rsidP="00373FDB">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val="en-US"/>
        </w:rPr>
      </w:pPr>
      <w:r w:rsidRPr="000050E2">
        <w:rPr>
          <w:rFonts w:ascii="Times New Roman" w:eastAsia="Calibri" w:hAnsi="Times New Roman" w:cs="Times New Roman"/>
          <w:b/>
          <w:sz w:val="24"/>
          <w:szCs w:val="24"/>
          <w:lang w:val="en-US"/>
        </w:rPr>
        <w:t>Характеристика</w:t>
      </w:r>
      <w:r>
        <w:rPr>
          <w:rFonts w:ascii="Times New Roman" w:eastAsia="Calibri" w:hAnsi="Times New Roman" w:cs="Times New Roman"/>
          <w:b/>
          <w:sz w:val="24"/>
          <w:szCs w:val="24"/>
        </w:rPr>
        <w:t xml:space="preserve">  </w:t>
      </w:r>
      <w:r w:rsidRPr="000050E2">
        <w:rPr>
          <w:rFonts w:ascii="Times New Roman" w:eastAsia="Calibri" w:hAnsi="Times New Roman" w:cs="Times New Roman"/>
          <w:b/>
          <w:sz w:val="24"/>
          <w:szCs w:val="24"/>
          <w:lang w:val="en-US"/>
        </w:rPr>
        <w:t>результатов</w:t>
      </w:r>
      <w:r>
        <w:rPr>
          <w:rFonts w:ascii="Times New Roman" w:eastAsia="Calibri" w:hAnsi="Times New Roman" w:cs="Times New Roman"/>
          <w:b/>
          <w:sz w:val="24"/>
          <w:szCs w:val="24"/>
        </w:rPr>
        <w:t xml:space="preserve">  </w:t>
      </w:r>
      <w:r w:rsidRPr="000050E2">
        <w:rPr>
          <w:rFonts w:ascii="Times New Roman" w:eastAsia="Calibri" w:hAnsi="Times New Roman" w:cs="Times New Roman"/>
          <w:b/>
          <w:sz w:val="24"/>
          <w:szCs w:val="24"/>
          <w:lang w:val="en-US"/>
        </w:rPr>
        <w:t>формирования УУД</w:t>
      </w:r>
    </w:p>
    <w:p w:rsidR="00373FDB" w:rsidRPr="000050E2" w:rsidRDefault="00373FDB" w:rsidP="00373FDB">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373FDB" w:rsidRPr="000050E2" w:rsidTr="00911AE0">
        <w:trPr>
          <w:trHeight w:val="144"/>
          <w:jc w:val="center"/>
        </w:trPr>
        <w:tc>
          <w:tcPr>
            <w:tcW w:w="518" w:type="dxa"/>
            <w:gridSpan w:val="2"/>
            <w:vMerge w:val="restart"/>
          </w:tcPr>
          <w:p w:rsidR="00373FDB" w:rsidRPr="000050E2" w:rsidRDefault="00373FDB" w:rsidP="00911AE0">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rPr>
            </w:pPr>
          </w:p>
        </w:tc>
        <w:tc>
          <w:tcPr>
            <w:tcW w:w="9770" w:type="dxa"/>
            <w:gridSpan w:val="8"/>
          </w:tcPr>
          <w:p w:rsidR="00373FDB" w:rsidRPr="000050E2" w:rsidRDefault="00373FDB" w:rsidP="00911AE0">
            <w:pPr>
              <w:widowControl w:val="0"/>
              <w:autoSpaceDE w:val="0"/>
              <w:autoSpaceDN w:val="0"/>
              <w:adjustRightInd w:val="0"/>
              <w:spacing w:after="0" w:line="240" w:lineRule="auto"/>
              <w:jc w:val="center"/>
              <w:rPr>
                <w:rFonts w:ascii="Times New Roman" w:eastAsia="Calibri" w:hAnsi="Times New Roman" w:cs="Times New Roman"/>
                <w:b/>
                <w:sz w:val="24"/>
                <w:szCs w:val="24"/>
                <w:lang w:val="en-US"/>
              </w:rPr>
            </w:pPr>
            <w:r w:rsidRPr="000050E2">
              <w:rPr>
                <w:rFonts w:ascii="Times New Roman" w:eastAsia="Calibri" w:hAnsi="Times New Roman" w:cs="Times New Roman"/>
                <w:b/>
                <w:sz w:val="24"/>
                <w:szCs w:val="24"/>
                <w:lang w:val="en-US"/>
              </w:rPr>
              <w:t>Метапредметныерезультаты</w:t>
            </w:r>
          </w:p>
        </w:tc>
      </w:tr>
      <w:tr w:rsidR="00373FDB" w:rsidRPr="000050E2" w:rsidTr="00911AE0">
        <w:trPr>
          <w:trHeight w:val="144"/>
          <w:jc w:val="center"/>
        </w:trPr>
        <w:tc>
          <w:tcPr>
            <w:tcW w:w="518" w:type="dxa"/>
            <w:gridSpan w:val="2"/>
            <w:vMerge/>
          </w:tcPr>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2605" w:type="dxa"/>
            <w:gridSpan w:val="3"/>
          </w:tcPr>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sz w:val="24"/>
                <w:szCs w:val="24"/>
                <w:lang w:val="en-US"/>
              </w:rPr>
            </w:pPr>
            <w:r w:rsidRPr="000050E2">
              <w:rPr>
                <w:rFonts w:ascii="Times New Roman" w:eastAsia="Calibri" w:hAnsi="Times New Roman" w:cs="Times New Roman"/>
                <w:b/>
                <w:bCs/>
                <w:sz w:val="24"/>
                <w:szCs w:val="24"/>
                <w:lang w:val="en-US"/>
              </w:rPr>
              <w:t>Регулятивные УУД</w:t>
            </w:r>
          </w:p>
        </w:tc>
        <w:tc>
          <w:tcPr>
            <w:tcW w:w="3256" w:type="dxa"/>
            <w:gridSpan w:val="3"/>
          </w:tcPr>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sz w:val="24"/>
                <w:szCs w:val="24"/>
                <w:lang w:val="en-US"/>
              </w:rPr>
            </w:pPr>
            <w:r w:rsidRPr="000050E2">
              <w:rPr>
                <w:rFonts w:ascii="Times New Roman" w:eastAsia="Calibri" w:hAnsi="Times New Roman" w:cs="Times New Roman"/>
                <w:b/>
                <w:sz w:val="24"/>
                <w:szCs w:val="24"/>
                <w:lang w:val="en-US"/>
              </w:rPr>
              <w:t>Познавательные УУД</w:t>
            </w:r>
          </w:p>
        </w:tc>
        <w:tc>
          <w:tcPr>
            <w:tcW w:w="3909" w:type="dxa"/>
            <w:gridSpan w:val="2"/>
          </w:tcPr>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sz w:val="24"/>
                <w:szCs w:val="24"/>
                <w:lang w:val="en-US"/>
              </w:rPr>
            </w:pPr>
            <w:r w:rsidRPr="000050E2">
              <w:rPr>
                <w:rFonts w:ascii="Times New Roman" w:eastAsia="Calibri" w:hAnsi="Times New Roman" w:cs="Times New Roman"/>
                <w:b/>
                <w:sz w:val="24"/>
                <w:szCs w:val="24"/>
                <w:lang w:val="en-US"/>
              </w:rPr>
              <w:t>Коммуникативные УУД</w:t>
            </w:r>
          </w:p>
        </w:tc>
      </w:tr>
      <w:tr w:rsidR="00373FDB" w:rsidRPr="000050E2" w:rsidTr="00911AE0">
        <w:trPr>
          <w:cantSplit/>
          <w:trHeight w:val="1134"/>
          <w:jc w:val="center"/>
        </w:trPr>
        <w:tc>
          <w:tcPr>
            <w:tcW w:w="518" w:type="dxa"/>
            <w:gridSpan w:val="2"/>
            <w:textDirection w:val="btLr"/>
          </w:tcPr>
          <w:p w:rsidR="00373FDB" w:rsidRPr="000050E2" w:rsidRDefault="00373FDB" w:rsidP="00911AE0">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rPr>
            </w:pPr>
            <w:r w:rsidRPr="000050E2">
              <w:rPr>
                <w:rFonts w:ascii="Times New Roman" w:eastAsia="Calibri" w:hAnsi="Times New Roman" w:cs="Times New Roman"/>
                <w:b/>
                <w:sz w:val="24"/>
                <w:szCs w:val="24"/>
              </w:rPr>
              <w:lastRenderedPageBreak/>
              <w:t>1 класс</w:t>
            </w:r>
          </w:p>
        </w:tc>
        <w:tc>
          <w:tcPr>
            <w:tcW w:w="2605" w:type="dxa"/>
            <w:gridSpan w:val="3"/>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1. Организовывать свое рабочее место под руководством учителя.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2. Осуществлять контроль в форме сличения своей работы с заданным эталоном.</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3. Вносить необходимые дополнения, исправления в свою работу, если она расходится с эталоном (образцом).</w:t>
            </w:r>
          </w:p>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0050E2">
              <w:rPr>
                <w:rFonts w:ascii="Times New Roman" w:eastAsia="Calibri" w:hAnsi="Times New Roman" w:cs="Times New Roman"/>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1. </w:t>
            </w:r>
            <w:r w:rsidRPr="000050E2">
              <w:rPr>
                <w:rFonts w:ascii="Times New Roman" w:eastAsia="Calibri" w:hAnsi="Times New Roman" w:cs="Times New Roman"/>
                <w:bCs/>
                <w:iCs/>
                <w:sz w:val="24"/>
                <w:szCs w:val="24"/>
              </w:rPr>
              <w:t>Ориентироваться в учебниках (система обозначений, структура текста, рубрики, словарь, содержание)</w:t>
            </w:r>
            <w:r w:rsidRPr="000050E2">
              <w:rPr>
                <w:rFonts w:ascii="Times New Roman" w:eastAsia="Calibri" w:hAnsi="Times New Roman" w:cs="Times New Roman"/>
                <w:bCs/>
                <w:sz w:val="24"/>
                <w:szCs w:val="24"/>
              </w:rPr>
              <w:t xml:space="preserve">.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3. Понимать информацию, представленную в виде текста, рисунков, схем.</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Сравнивать предметы, объекты: находить общее и различие.</w:t>
            </w:r>
          </w:p>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bCs/>
                <w:sz w:val="24"/>
                <w:szCs w:val="24"/>
              </w:rPr>
              <w:t>5.Группировать, классифицировать предметы, объекты на основе существенных признаков, по заданным критериям.</w:t>
            </w:r>
          </w:p>
        </w:tc>
        <w:tc>
          <w:tcPr>
            <w:tcW w:w="3909" w:type="dxa"/>
            <w:gridSpan w:val="2"/>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Соблюдать простейшие нормы речевого этикета: здороваться, прощаться, благодарить.</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bCs/>
                <w:sz w:val="24"/>
                <w:szCs w:val="24"/>
              </w:rPr>
              <w:t xml:space="preserve">2. </w:t>
            </w:r>
            <w:r w:rsidRPr="000050E2">
              <w:rPr>
                <w:rFonts w:ascii="Times New Roman" w:eastAsia="Calibri" w:hAnsi="Times New Roman" w:cs="Times New Roman"/>
                <w:sz w:val="24"/>
                <w:szCs w:val="24"/>
              </w:rPr>
              <w:t>Вступать в  диалог (отвечать на вопросы, задавать вопросы, уточнять непонятное).</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
                <w:bCs/>
                <w:sz w:val="24"/>
                <w:szCs w:val="24"/>
              </w:rPr>
            </w:pPr>
            <w:r w:rsidRPr="000050E2">
              <w:rPr>
                <w:rFonts w:ascii="Times New Roman" w:eastAsia="Calibri" w:hAnsi="Times New Roman" w:cs="Times New Roman"/>
                <w:b/>
                <w:bCs/>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sz w:val="24"/>
                <w:szCs w:val="24"/>
              </w:rPr>
              <w:t>4. Участвовать в коллективном обсуждении учебной проблемы.</w:t>
            </w:r>
          </w:p>
          <w:p w:rsidR="00373FDB" w:rsidRPr="000050E2" w:rsidRDefault="00373FDB" w:rsidP="00911AE0">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bCs/>
                <w:sz w:val="24"/>
                <w:szCs w:val="24"/>
              </w:rPr>
              <w:t>5. Сотрудничать со сверстниками и взрослыми для реализации проектной деятельности.</w:t>
            </w:r>
          </w:p>
        </w:tc>
      </w:tr>
      <w:tr w:rsidR="00373FDB" w:rsidRPr="000050E2" w:rsidTr="00911AE0">
        <w:trPr>
          <w:cantSplit/>
          <w:trHeight w:val="1134"/>
          <w:jc w:val="center"/>
        </w:trPr>
        <w:tc>
          <w:tcPr>
            <w:tcW w:w="518" w:type="dxa"/>
            <w:gridSpan w:val="2"/>
            <w:textDirection w:val="btLr"/>
            <w:vAlign w:val="center"/>
          </w:tcPr>
          <w:p w:rsidR="00373FDB" w:rsidRPr="000050E2" w:rsidRDefault="00373FDB" w:rsidP="00911AE0">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lastRenderedPageBreak/>
              <w:t>2 класс</w:t>
            </w:r>
          </w:p>
        </w:tc>
        <w:tc>
          <w:tcPr>
            <w:tcW w:w="2605" w:type="dxa"/>
            <w:gridSpan w:val="3"/>
          </w:tcPr>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Самостоятельно организовывать свое рабочее место.</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2. Следовать режиму организации учебной и внеучебной деятельности.</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3. Определять цель учебной деятельности с помощью учителя. </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5.Следовать при выполнении заданий инструкциям учителя и алгоритмам, описывающем стандартные учебные действия.</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Осуществлять само- и взаимопроверку работ.</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7. Корректировать выполнение задания.</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Ориентироваться в учебниках (система обозначений, структура текста, рубрики, словарь, содержание).</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3. Ориентироваться в рисунках, схемах, таблицах, представленных в учебниках.</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Подробно и кратко пересказывать прочитанное или прослушанное,  составлять простой план.</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5. Объяснять смысл названия произведения, связь его с содержанием.</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7. Наблюдать и самостоятельно делать  простые выводы.</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rPr>
            </w:pPr>
            <w:r w:rsidRPr="000050E2">
              <w:rPr>
                <w:rFonts w:ascii="Times New Roman" w:eastAsia="Calibri" w:hAnsi="Times New Roman" w:cs="Times New Roman"/>
                <w:bCs/>
                <w:sz w:val="24"/>
                <w:szCs w:val="24"/>
                <w:lang w:val="en-US"/>
              </w:rPr>
              <w:t>8. Выполнятьзаданияпоаналогии</w:t>
            </w:r>
          </w:p>
        </w:tc>
        <w:tc>
          <w:tcPr>
            <w:tcW w:w="3909" w:type="dxa"/>
            <w:gridSpan w:val="2"/>
          </w:tcPr>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Соблюдать в повседневной жизни нормы речевого этикета и правила устного общения.</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3. Оформлять свои мысли в устной и письменной речи с учетом своих учебных и жизненных речевых ситуаций. </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Участвовать в диалоге; слушать и понимать других, реагировать на реплики, задавать вопросы, высказывать свою точку зрения.</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5. Выслушивать партнера, договариваться и приходить к общему решению, работая в паре. </w:t>
            </w:r>
          </w:p>
          <w:p w:rsidR="00373FDB" w:rsidRPr="000050E2" w:rsidRDefault="00373FDB" w:rsidP="00911AE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rPr>
            </w:pPr>
            <w:r w:rsidRPr="000050E2">
              <w:rPr>
                <w:rFonts w:ascii="Times New Roman" w:eastAsia="Calibri" w:hAnsi="Times New Roman" w:cs="Times New Roman"/>
                <w:bCs/>
                <w:sz w:val="24"/>
                <w:szCs w:val="24"/>
              </w:rPr>
              <w:t>6. Выполнять различные роли в группе, сотрудничать в совместном решении проблемы (задачи).</w:t>
            </w:r>
          </w:p>
        </w:tc>
      </w:tr>
      <w:tr w:rsidR="00373FDB" w:rsidRPr="000050E2" w:rsidTr="00911AE0">
        <w:tblPrEx>
          <w:jc w:val="left"/>
        </w:tblPrEx>
        <w:trPr>
          <w:cantSplit/>
          <w:trHeight w:val="15693"/>
        </w:trPr>
        <w:tc>
          <w:tcPr>
            <w:tcW w:w="567" w:type="dxa"/>
            <w:gridSpan w:val="3"/>
            <w:tcBorders>
              <w:bottom w:val="nil"/>
            </w:tcBorders>
            <w:textDirection w:val="btLr"/>
            <w:vAlign w:val="center"/>
          </w:tcPr>
          <w:p w:rsidR="00373FDB" w:rsidRPr="000050E2" w:rsidRDefault="00373FDB" w:rsidP="00911AE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rPr>
            </w:pPr>
            <w:r w:rsidRPr="000050E2">
              <w:rPr>
                <w:rFonts w:ascii="Times New Roman" w:eastAsia="Calibri" w:hAnsi="Times New Roman" w:cs="Times New Roman"/>
                <w:b/>
                <w:bCs/>
                <w:sz w:val="24"/>
                <w:szCs w:val="24"/>
                <w:lang w:val="en-US"/>
              </w:rPr>
              <w:lastRenderedPageBreak/>
              <w:t>3 класс</w:t>
            </w:r>
          </w:p>
        </w:tc>
        <w:tc>
          <w:tcPr>
            <w:tcW w:w="2707" w:type="dxa"/>
            <w:gridSpan w:val="3"/>
            <w:tcBorders>
              <w:bottom w:val="nil"/>
            </w:tcBorders>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Самостоятельно организовывать свое рабочее место в соответствии с целью выполнения заданий.</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2. Определять цель учебной деятельности с помощью учителя и самостоятельно, </w:t>
            </w:r>
            <w:r w:rsidRPr="000050E2">
              <w:rPr>
                <w:rFonts w:ascii="Times New Roman" w:eastAsia="Calibri" w:hAnsi="Times New Roman" w:cs="Times New Roman"/>
                <w:bCs/>
                <w:iCs/>
                <w:sz w:val="24"/>
                <w:szCs w:val="24"/>
              </w:rPr>
              <w:t>соотносить свои действия с поставленной целью</w:t>
            </w:r>
            <w:r w:rsidRPr="000050E2">
              <w:rPr>
                <w:rFonts w:ascii="Times New Roman" w:eastAsia="Calibri" w:hAnsi="Times New Roman" w:cs="Times New Roman"/>
                <w:bCs/>
                <w:sz w:val="24"/>
                <w:szCs w:val="24"/>
              </w:rPr>
              <w:t xml:space="preserve">.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Составлять план выполнения заданий на уроках, внеурочной деятельности, жизненных ситуациях под руководством учителя.</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5. </w:t>
            </w:r>
            <w:r w:rsidRPr="000050E2">
              <w:rPr>
                <w:rFonts w:ascii="Times New Roman" w:eastAsia="Calibri" w:hAnsi="Times New Roman" w:cs="Times New Roman"/>
                <w:bCs/>
                <w:iCs/>
                <w:sz w:val="24"/>
                <w:szCs w:val="24"/>
              </w:rPr>
              <w:t>Осознавать способы и приёмы действий при решении учебных задач.</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Осуществлять само- и взаимопроверку работ.</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8. Корректировать выполнение задания в соответствии с планом, условиями выполнения, результатом действий на определенном этапе.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9. Осуществлять выбор под определённую задачу литературы, инструментов, приборов.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10. </w:t>
            </w:r>
            <w:r w:rsidRPr="000050E2">
              <w:rPr>
                <w:rFonts w:ascii="Times New Roman" w:eastAsia="Calibri" w:hAnsi="Times New Roman" w:cs="Times New Roman"/>
                <w:iCs/>
                <w:sz w:val="24"/>
                <w:szCs w:val="24"/>
              </w:rPr>
              <w:t>Оценивать собственную успешность в выполнения заданий</w:t>
            </w:r>
          </w:p>
        </w:tc>
        <w:tc>
          <w:tcPr>
            <w:tcW w:w="2680" w:type="dxa"/>
            <w:tcBorders>
              <w:bottom w:val="nil"/>
            </w:tcBorders>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отбирать необходимые  источники информации среди словарей, энциклопедий, справочников в рамках проектной деятельности.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Предъявлять результаты работы, в том числе с помощью ИКТ.</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5. Анализировать, сравнивать, группировать,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устанавливать причинно-следственные связи (на доступном уровне).</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Выявлять аналогии и использовать их при выполнении заданий.</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1. Соблюдать в повседневной жизни нормы речевого этикета и правила устного общения.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3. Оформлять свои мысли в устной и письменной речи с учетом своих учебных и жизненных речевых ситуаций.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5. Критично относиться к своему мнению, сопоставлять свою точку зрения с точкой зрения другого.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
                <w:bCs/>
                <w:sz w:val="24"/>
                <w:szCs w:val="24"/>
              </w:rPr>
            </w:pPr>
            <w:r w:rsidRPr="000050E2">
              <w:rPr>
                <w:rFonts w:ascii="Times New Roman" w:eastAsia="Calibri" w:hAnsi="Times New Roman" w:cs="Times New Roman"/>
                <w:bCs/>
                <w:sz w:val="24"/>
                <w:szCs w:val="24"/>
              </w:rPr>
              <w:t>Осуществлять взаимопомощь и взаимоконтроль при работе в группе</w:t>
            </w:r>
          </w:p>
        </w:tc>
      </w:tr>
      <w:tr w:rsidR="00373FDB" w:rsidRPr="000050E2" w:rsidTr="00911AE0">
        <w:trPr>
          <w:gridBefore w:val="1"/>
          <w:gridAfter w:val="1"/>
          <w:wBefore w:w="150" w:type="dxa"/>
          <w:wAfter w:w="235" w:type="dxa"/>
          <w:cantSplit/>
          <w:trHeight w:val="15015"/>
          <w:jc w:val="center"/>
        </w:trPr>
        <w:tc>
          <w:tcPr>
            <w:tcW w:w="519" w:type="dxa"/>
            <w:gridSpan w:val="3"/>
            <w:textDirection w:val="btLr"/>
            <w:vAlign w:val="center"/>
          </w:tcPr>
          <w:p w:rsidR="00373FDB" w:rsidRPr="000050E2" w:rsidRDefault="00373FDB" w:rsidP="00911AE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rPr>
            </w:pPr>
            <w:r w:rsidRPr="000050E2">
              <w:rPr>
                <w:rFonts w:ascii="Times New Roman" w:eastAsia="Calibri" w:hAnsi="Times New Roman" w:cs="Times New Roman"/>
                <w:b/>
                <w:bCs/>
                <w:sz w:val="24"/>
                <w:szCs w:val="24"/>
                <w:lang w:val="en-US"/>
              </w:rPr>
              <w:lastRenderedPageBreak/>
              <w:t>4 класс</w:t>
            </w:r>
          </w:p>
        </w:tc>
        <w:tc>
          <w:tcPr>
            <w:tcW w:w="2605" w:type="dxa"/>
            <w:gridSpan w:val="2"/>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
                <w:sz w:val="24"/>
                <w:szCs w:val="24"/>
              </w:rPr>
            </w:pPr>
            <w:r w:rsidRPr="000050E2">
              <w:rPr>
                <w:rFonts w:ascii="Times New Roman" w:eastAsia="Calibri" w:hAnsi="Times New Roman" w:cs="Times New Roman"/>
                <w:sz w:val="24"/>
                <w:szCs w:val="24"/>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2. Выбирать для выполнения определённой задачи различные средства: справочную литературу, ИКТ, инструменты и приборы.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3.Осуществлять итоговый и пошаговый контроль результатов.</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Оценивать результаты собственной деятельности, объяснять по каким критериям проводилась оценка</w:t>
            </w:r>
            <w:r w:rsidRPr="000050E2">
              <w:rPr>
                <w:rFonts w:ascii="Times New Roman" w:eastAsia="Calibri" w:hAnsi="Times New Roman" w:cs="Times New Roman"/>
                <w:b/>
                <w:bCs/>
                <w:sz w:val="24"/>
                <w:szCs w:val="24"/>
              </w:rPr>
              <w:t>.</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5. Адекватно воспринимать аргументированную критику ошибок и учитывать её в работе над ошибками.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6.Ставить цель собственной познавательной деятельности (в рамках учебной и проектной деятельности) и удерживать ее.</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7.Планировать собственную вне учебную деятельность (в рамках проектной деятельности) с опорой на учебники и рабочие тетради.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8. Регулировать своё поведение в соответствии с познанными моральными нормами и этическими требованиями.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2. Самостоятельно предполагать, какая  дополнительная информация будет нужна для изучения незнакомого материала.</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4. Анализировать, сравнивать, группировать различные объекты, явления, факты;</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устанавливать закономерности и использовать их при выполнении заданий,</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устанавливать причинно-следственные связи, строить логические рассуждения,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проводить аналогии, использовать обобщенные способы и осваивать новые приёмы, способы.</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Составлять сложный план текста.</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7. Уметь передавать содержание в сжатом, выборочном, развёрнутом виде, в виде презентаций.</w:t>
            </w:r>
          </w:p>
        </w:tc>
        <w:tc>
          <w:tcPr>
            <w:tcW w:w="3675" w:type="dxa"/>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1. Владеть диалоговой формой речи.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2.Читать вслух и про себя тексты учебников, других художественных и научно-популярных книг, понимать прочитанное.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3. Оформлять свои мысли в устной и письменной речи с учетом своих учебных и жизненных речевых ситуаций.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5. Критично относиться к своему мнению. Уметь взглянуть на ситуацию с иной позиции.</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Учитывать разные мнения и стремиться к координации различных позиций при работе в паре.</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xml:space="preserve">Договариваться и приходить к общему решению. </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7. Адекватно использовать речевые средства для решения коммуникативных задач.</w:t>
            </w:r>
          </w:p>
        </w:tc>
      </w:tr>
    </w:tbl>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lastRenderedPageBreak/>
        <w:t xml:space="preserve">Оценка  метапредметных  результатов осуществляется в ходе </w:t>
      </w:r>
      <w:r w:rsidRPr="000050E2">
        <w:rPr>
          <w:rFonts w:ascii="Times New Roman" w:eastAsia="Calibri" w:hAnsi="Times New Roman" w:cs="Times New Roman"/>
          <w:b/>
          <w:i/>
          <w:sz w:val="24"/>
          <w:szCs w:val="24"/>
        </w:rPr>
        <w:t xml:space="preserve">мониторинговых исследований, которые </w:t>
      </w:r>
      <w:r w:rsidRPr="000050E2">
        <w:rPr>
          <w:rFonts w:ascii="Times New Roman" w:eastAsia="Calibri" w:hAnsi="Times New Roman" w:cs="Times New Roman"/>
          <w:sz w:val="24"/>
          <w:szCs w:val="24"/>
        </w:rPr>
        <w:t xml:space="preserve"> проводят:</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2) Заместитель директора по УВР в рамках внутришкольного контроля:</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по изучению состояния преподавания предметов; </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по изучению состояния организации внеурочной деятельности;</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на этапах рубежного контроля.</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3) Учитель в рамках:</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внутришкольного контроля, когда предлагаются административные контрольные работы и срезы; </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тематического контроля по предметам и текущей оценочной деятельности;</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по итогам четверти, полугодия;</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промежуточной и итоговой аттестации.</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 Психолог в рамках итогов коррекционной работы с детьми « группы риска».</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5) Ученик в результате самооценки на уроке, внеурочной деятельности с фиксацией результатов в оценочных листа.</w:t>
      </w:r>
    </w:p>
    <w:p w:rsidR="00373FDB" w:rsidRPr="000050E2" w:rsidRDefault="00373FDB" w:rsidP="00373FDB">
      <w:pPr>
        <w:spacing w:after="0" w:line="240" w:lineRule="auto"/>
        <w:ind w:firstLine="567"/>
        <w:jc w:val="both"/>
        <w:rPr>
          <w:rFonts w:ascii="Times New Roman" w:eastAsia="Calibri" w:hAnsi="Times New Roman" w:cs="Times New Roman"/>
          <w:b/>
          <w:sz w:val="24"/>
          <w:szCs w:val="24"/>
        </w:rPr>
      </w:pP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 xml:space="preserve">Особенностью контрольно-измерительных материалов по оценке универсальных учебных действий в том, что их оценка осуществляется </w:t>
      </w:r>
      <w:r w:rsidRPr="000050E2">
        <w:rPr>
          <w:rFonts w:ascii="Times New Roman" w:eastAsia="Calibri" w:hAnsi="Times New Roman" w:cs="Times New Roman"/>
          <w:sz w:val="24"/>
          <w:szCs w:val="24"/>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373FDB" w:rsidRPr="000050E2" w:rsidRDefault="00373FDB" w:rsidP="009865B5">
      <w:pPr>
        <w:widowControl w:val="0"/>
        <w:numPr>
          <w:ilvl w:val="0"/>
          <w:numId w:val="1"/>
        </w:numPr>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373FDB" w:rsidRPr="000050E2" w:rsidRDefault="00373FDB" w:rsidP="009865B5">
      <w:pPr>
        <w:widowControl w:val="0"/>
        <w:numPr>
          <w:ilvl w:val="0"/>
          <w:numId w:val="1"/>
        </w:numPr>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373FDB" w:rsidRPr="000050E2" w:rsidRDefault="00373FDB" w:rsidP="009865B5">
      <w:pPr>
        <w:widowControl w:val="0"/>
        <w:numPr>
          <w:ilvl w:val="0"/>
          <w:numId w:val="1"/>
        </w:numPr>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373FDB" w:rsidRPr="000050E2" w:rsidRDefault="00373FDB" w:rsidP="009865B5">
      <w:pPr>
        <w:widowControl w:val="0"/>
        <w:numPr>
          <w:ilvl w:val="0"/>
          <w:numId w:val="1"/>
        </w:numPr>
        <w:autoSpaceDE w:val="0"/>
        <w:autoSpaceDN w:val="0"/>
        <w:adjustRightInd w:val="0"/>
        <w:spacing w:after="0" w:line="240" w:lineRule="auto"/>
        <w:ind w:firstLine="567"/>
        <w:jc w:val="both"/>
        <w:rPr>
          <w:rFonts w:ascii="Times New Roman" w:eastAsia="Calibri" w:hAnsi="Times New Roman" w:cs="Times New Roman"/>
          <w:i/>
          <w:sz w:val="24"/>
          <w:szCs w:val="24"/>
        </w:rPr>
      </w:pPr>
      <w:r w:rsidRPr="000050E2">
        <w:rPr>
          <w:rFonts w:ascii="Times New Roman" w:eastAsia="Calibri" w:hAnsi="Times New Roman" w:cs="Times New Roman"/>
          <w:sz w:val="24"/>
          <w:szCs w:val="24"/>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Инструментарий:</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2. Итоговые проверочные работы по предметам УУД как инструментальная основа (по методике Г.С.Ковалевой, О.Б. Логиновой).</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3. Комплексные работы на межпредметной основе и  работе с информацией </w:t>
      </w:r>
      <w:r>
        <w:rPr>
          <w:rFonts w:ascii="Times New Roman" w:eastAsia="Calibri" w:hAnsi="Times New Roman" w:cs="Times New Roman"/>
          <w:sz w:val="24"/>
          <w:szCs w:val="24"/>
        </w:rPr>
        <w:t>.</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4. Олимпиадные и творческие задания, задачи поискового характера, проекты (внеурочная деятельность).  </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lastRenderedPageBreak/>
        <w:t>5. Мониторинг сформированности основных учебных умений.</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Методы оценки</w:t>
      </w:r>
      <w:r w:rsidRPr="000050E2">
        <w:rPr>
          <w:rFonts w:ascii="Times New Roman" w:eastAsia="Calibri" w:hAnsi="Times New Roman" w:cs="Times New Roman"/>
          <w:sz w:val="24"/>
          <w:szCs w:val="24"/>
        </w:rPr>
        <w:t>: фронтальный письменный, индивидуальная беседа, анкетирование, наблюдение.</w:t>
      </w:r>
    </w:p>
    <w:p w:rsidR="00373FDB" w:rsidRPr="000050E2" w:rsidRDefault="00373FDB" w:rsidP="00373FDB">
      <w:pPr>
        <w:spacing w:after="0" w:line="240" w:lineRule="auto"/>
        <w:ind w:left="-916" w:firstLine="567"/>
        <w:jc w:val="both"/>
        <w:rPr>
          <w:rFonts w:ascii="Times New Roman" w:eastAsia="Calibri"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Оценка сформированности универсальных учебных действий ведётся учителем в течение всего учебного года 1 раз в четверть. </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0050E2">
        <w:rPr>
          <w:rFonts w:ascii="Times New Roman" w:eastAsia="Calibri" w:hAnsi="Times New Roman" w:cs="Times New Roman"/>
          <w:i/>
          <w:sz w:val="24"/>
          <w:szCs w:val="24"/>
        </w:rPr>
        <w:t>Портфолио ученика, листах самооценки.</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w:t>
      </w:r>
      <w:r w:rsidRPr="000050E2">
        <w:rPr>
          <w:rFonts w:ascii="Times New Roman" w:eastAsia="Calibri" w:hAnsi="Times New Roman" w:cs="Times New Roman"/>
          <w:bCs/>
          <w:sz w:val="24"/>
          <w:szCs w:val="24"/>
        </w:rPr>
        <w:t>Диагностика уровня сформированности целеполагания учащихся</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Уровни сформированности контроля</w:t>
      </w:r>
    </w:p>
    <w:p w:rsidR="00373FDB" w:rsidRPr="000050E2" w:rsidRDefault="00373FDB" w:rsidP="00373FDB">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0050E2">
        <w:rPr>
          <w:rFonts w:ascii="Times New Roman" w:eastAsia="Calibri" w:hAnsi="Times New Roman" w:cs="Times New Roman"/>
          <w:bCs/>
          <w:sz w:val="24"/>
          <w:szCs w:val="24"/>
        </w:rPr>
        <w:t>- Уровни развития оценки</w:t>
      </w:r>
    </w:p>
    <w:p w:rsidR="00373FDB" w:rsidRPr="000050E2" w:rsidRDefault="00373FDB" w:rsidP="00373FDB">
      <w:pPr>
        <w:spacing w:after="0" w:line="240" w:lineRule="auto"/>
        <w:ind w:left="567" w:firstLine="567"/>
        <w:jc w:val="both"/>
        <w:rPr>
          <w:rFonts w:ascii="Times New Roman" w:eastAsia="Calibri"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b/>
          <w:bCs/>
          <w:sz w:val="24"/>
          <w:szCs w:val="24"/>
        </w:rPr>
        <w:t>Диагностика уровня сформированности целеполагания учащихся</w:t>
      </w:r>
    </w:p>
    <w:tbl>
      <w:tblPr>
        <w:tblW w:w="0" w:type="auto"/>
        <w:tblCellMar>
          <w:left w:w="0" w:type="dxa"/>
          <w:right w:w="0" w:type="dxa"/>
        </w:tblCellMar>
        <w:tblLook w:val="00A0"/>
      </w:tblPr>
      <w:tblGrid>
        <w:gridCol w:w="2285"/>
        <w:gridCol w:w="3459"/>
        <w:gridCol w:w="4090"/>
      </w:tblGrid>
      <w:tr w:rsidR="00373FDB" w:rsidRPr="000050E2" w:rsidTr="00911AE0">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Показатель</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Поведенческие</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индикаторы</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сформированности</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1. Отсутствиецели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2. Принятие</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практической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Осознает, что надо делать и что сделал в процессе решения практической задачи; в отношении теоретических задач не может осуществлять целенаправленных </w:t>
            </w:r>
            <w:r w:rsidRPr="000050E2">
              <w:rPr>
                <w:rFonts w:ascii="Times New Roman" w:eastAsia="Calibri" w:hAnsi="Times New Roman" w:cs="Times New Roman"/>
                <w:sz w:val="24"/>
                <w:szCs w:val="24"/>
              </w:rPr>
              <w:lastRenderedPageBreak/>
              <w:t>действий</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lastRenderedPageBreak/>
              <w:t>4. Принятие</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познавательной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373FDB" w:rsidRPr="000050E2" w:rsidTr="00911AE0">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6. Самостоятельная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постановка</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учебных</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373FDB" w:rsidRPr="000050E2" w:rsidRDefault="00373FDB" w:rsidP="00373FDB">
      <w:pPr>
        <w:widowControl w:val="0"/>
        <w:autoSpaceDE w:val="0"/>
        <w:autoSpaceDN w:val="0"/>
        <w:adjustRightInd w:val="0"/>
        <w:spacing w:after="0" w:line="240" w:lineRule="auto"/>
        <w:rPr>
          <w:rFonts w:ascii="Times New Roman" w:eastAsia="Calibri" w:hAnsi="Times New Roman" w:cs="Times New Roman"/>
          <w:sz w:val="24"/>
          <w:szCs w:val="24"/>
        </w:rPr>
      </w:pPr>
    </w:p>
    <w:p w:rsidR="00373FDB" w:rsidRPr="000050E2" w:rsidRDefault="00373FDB" w:rsidP="00373FDB">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0050E2">
        <w:rPr>
          <w:rFonts w:ascii="Times New Roman" w:eastAsia="Calibri" w:hAnsi="Times New Roman" w:cs="Times New Roman"/>
          <w:b/>
          <w:bCs/>
          <w:sz w:val="24"/>
          <w:szCs w:val="24"/>
          <w:lang w:val="en-US"/>
        </w:rPr>
        <w:t>Уровниразвитияконтроля</w:t>
      </w:r>
    </w:p>
    <w:tbl>
      <w:tblPr>
        <w:tblW w:w="9834" w:type="dxa"/>
        <w:tblLayout w:type="fixed"/>
        <w:tblCellMar>
          <w:left w:w="0" w:type="dxa"/>
          <w:right w:w="0" w:type="dxa"/>
        </w:tblCellMar>
        <w:tblLook w:val="00A0"/>
      </w:tblPr>
      <w:tblGrid>
        <w:gridCol w:w="4225"/>
        <w:gridCol w:w="3396"/>
        <w:gridCol w:w="2213"/>
      </w:tblGrid>
      <w:tr w:rsidR="00373FDB" w:rsidRPr="000050E2" w:rsidTr="00911AE0">
        <w:trPr>
          <w:trHeight w:val="145"/>
        </w:trPr>
        <w:tc>
          <w:tcPr>
            <w:tcW w:w="4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Уровень</w:t>
            </w:r>
          </w:p>
        </w:tc>
        <w:tc>
          <w:tcPr>
            <w:tcW w:w="339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Показательсформированности</w:t>
            </w:r>
          </w:p>
        </w:tc>
        <w:tc>
          <w:tcPr>
            <w:tcW w:w="221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Дополнительный</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диагностический</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признак</w:t>
            </w:r>
          </w:p>
        </w:tc>
      </w:tr>
      <w:tr w:rsidR="00373FDB" w:rsidRPr="000050E2" w:rsidTr="00911AE0">
        <w:trPr>
          <w:trHeight w:val="427"/>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1. Отсутствие</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контроля</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Ученик не контролирует учебные действия, не замечает допущенных ошибок</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373FDB" w:rsidRPr="000050E2" w:rsidTr="00911AE0">
        <w:trPr>
          <w:trHeight w:val="563"/>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lastRenderedPageBreak/>
              <w:t>2. Контроль на уровне непроизвольного внимания</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Контроль носит случайный непроизвольный характер, заметив ошибку, ученик не может обосновать своих действий</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373FDB" w:rsidRPr="000050E2" w:rsidTr="00911AE0">
        <w:trPr>
          <w:trHeight w:val="699"/>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3. Потенциальный контроль на уровне произвольного внимания</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373FDB" w:rsidRPr="000050E2" w:rsidTr="00911AE0">
        <w:trPr>
          <w:trHeight w:val="699"/>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4. Актуальный контроль на уровне произвольного внимания</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w:t>
            </w:r>
            <w:r w:rsidRPr="000050E2">
              <w:rPr>
                <w:rFonts w:ascii="Times New Roman" w:eastAsia="Calibri" w:hAnsi="Times New Roman" w:cs="Times New Roman"/>
                <w:sz w:val="24"/>
                <w:szCs w:val="24"/>
              </w:rPr>
              <w:lastRenderedPageBreak/>
              <w:t>новым условиям</w:t>
            </w:r>
          </w:p>
        </w:tc>
      </w:tr>
      <w:tr w:rsidR="00373FDB" w:rsidRPr="000050E2" w:rsidTr="00911AE0">
        <w:trPr>
          <w:trHeight w:val="836"/>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lastRenderedPageBreak/>
              <w:t>5. Потенциальный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рефлексивный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контроль</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373FDB" w:rsidRPr="000050E2" w:rsidTr="00911AE0">
        <w:trPr>
          <w:trHeight w:val="155"/>
        </w:trPr>
        <w:tc>
          <w:tcPr>
            <w:tcW w:w="4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6. Актуальный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рефлексивный</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контроль</w:t>
            </w:r>
          </w:p>
        </w:tc>
        <w:tc>
          <w:tcPr>
            <w:tcW w:w="3396"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2213"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373FDB" w:rsidRPr="000050E2" w:rsidRDefault="00373FDB" w:rsidP="00373FDB">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rPr>
      </w:pPr>
    </w:p>
    <w:p w:rsidR="00373FDB" w:rsidRPr="000050E2" w:rsidRDefault="00373FDB" w:rsidP="00373FDB">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rPr>
      </w:pPr>
      <w:r w:rsidRPr="000050E2">
        <w:rPr>
          <w:rFonts w:ascii="Times New Roman" w:eastAsia="Calibri" w:hAnsi="Times New Roman" w:cs="Times New Roman"/>
          <w:b/>
          <w:bCs/>
          <w:sz w:val="24"/>
          <w:szCs w:val="24"/>
          <w:lang w:val="en-US"/>
        </w:rPr>
        <w:t>Уровни</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развития</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оценки</w:t>
      </w:r>
    </w:p>
    <w:tbl>
      <w:tblPr>
        <w:tblW w:w="0" w:type="auto"/>
        <w:tblCellMar>
          <w:left w:w="0" w:type="dxa"/>
          <w:right w:w="0" w:type="dxa"/>
        </w:tblCellMar>
        <w:tblLook w:val="00A0"/>
      </w:tblPr>
      <w:tblGrid>
        <w:gridCol w:w="2253"/>
        <w:gridCol w:w="3424"/>
        <w:gridCol w:w="4157"/>
      </w:tblGrid>
      <w:tr w:rsidR="00373FDB" w:rsidRPr="000050E2" w:rsidTr="00911AE0">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b/>
                <w:bCs/>
                <w:sz w:val="24"/>
                <w:szCs w:val="24"/>
                <w:lang w:val="en-US"/>
              </w:rPr>
              <w:t>Поведенческий</w:t>
            </w:r>
            <w:r>
              <w:rPr>
                <w:rFonts w:ascii="Times New Roman" w:eastAsia="Calibri" w:hAnsi="Times New Roman" w:cs="Times New Roman"/>
                <w:b/>
                <w:bCs/>
                <w:sz w:val="24"/>
                <w:szCs w:val="24"/>
              </w:rPr>
              <w:t xml:space="preserve"> </w:t>
            </w:r>
            <w:r w:rsidRPr="000050E2">
              <w:rPr>
                <w:rFonts w:ascii="Times New Roman" w:eastAsia="Calibri" w:hAnsi="Times New Roman" w:cs="Times New Roman"/>
                <w:b/>
                <w:bCs/>
                <w:sz w:val="24"/>
                <w:szCs w:val="24"/>
                <w:lang w:val="en-US"/>
              </w:rPr>
              <w:t>индикатор</w:t>
            </w:r>
          </w:p>
        </w:tc>
      </w:tr>
      <w:tr w:rsidR="00373FDB" w:rsidRPr="000050E2" w:rsidTr="00911AE0">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373FDB" w:rsidRPr="000050E2" w:rsidTr="00911AE0">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lastRenderedPageBreak/>
              <w:t>2. Адекватная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ретроспективная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373FDB" w:rsidRPr="000050E2" w:rsidTr="00911AE0">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3. Неадекватная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прогностическая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373FDB" w:rsidRPr="000050E2" w:rsidTr="00911AE0">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4. Потенциально</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адекватная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прогностическая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373FDB" w:rsidRPr="000050E2" w:rsidTr="00911AE0">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5. Актуально</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адекватная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прогностическая</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lang w:val="en-US"/>
              </w:rPr>
              <w:t>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3FDB" w:rsidRPr="000050E2" w:rsidRDefault="00373FDB" w:rsidP="00911AE0">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373FDB" w:rsidRPr="000050E2" w:rsidRDefault="00373FDB" w:rsidP="00373FDB">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Результаты мониторинга фиксируются и накапливаются  в таблицах образовательных  </w:t>
      </w:r>
    </w:p>
    <w:p w:rsidR="00373FDB" w:rsidRPr="000050E2" w:rsidRDefault="00373FDB" w:rsidP="00373FDB">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(метапредметных) результатов</w:t>
      </w:r>
    </w:p>
    <w:tbl>
      <w:tblPr>
        <w:tblW w:w="0" w:type="auto"/>
        <w:jc w:val="center"/>
        <w:tblCellSpacing w:w="0" w:type="dxa"/>
        <w:tblCellMar>
          <w:left w:w="0" w:type="dxa"/>
          <w:right w:w="0" w:type="dxa"/>
        </w:tblCellMar>
        <w:tblLook w:val="00A0"/>
      </w:tblPr>
      <w:tblGrid>
        <w:gridCol w:w="6"/>
      </w:tblGrid>
      <w:tr w:rsidR="00373FDB" w:rsidRPr="000050E2" w:rsidTr="00911AE0">
        <w:trPr>
          <w:tblCellSpacing w:w="0" w:type="dxa"/>
          <w:jc w:val="center"/>
        </w:trPr>
        <w:tc>
          <w:tcPr>
            <w:tcW w:w="0" w:type="auto"/>
          </w:tcPr>
          <w:p w:rsidR="00373FDB" w:rsidRPr="000050E2" w:rsidRDefault="00373FDB" w:rsidP="00911AE0">
            <w:pPr>
              <w:widowControl w:val="0"/>
              <w:autoSpaceDE w:val="0"/>
              <w:autoSpaceDN w:val="0"/>
              <w:adjustRightInd w:val="0"/>
              <w:spacing w:after="0" w:line="240" w:lineRule="auto"/>
              <w:jc w:val="center"/>
              <w:rPr>
                <w:rFonts w:ascii="Times New Roman" w:eastAsia="Calibri" w:hAnsi="Times New Roman" w:cs="Times New Roman"/>
                <w:sz w:val="24"/>
                <w:szCs w:val="24"/>
              </w:rPr>
            </w:pPr>
          </w:p>
        </w:tc>
      </w:tr>
    </w:tbl>
    <w:p w:rsidR="00373FDB" w:rsidRPr="000050E2" w:rsidRDefault="00373FDB" w:rsidP="00373FDB">
      <w:pPr>
        <w:spacing w:after="0" w:line="240" w:lineRule="auto"/>
        <w:jc w:val="both"/>
        <w:rPr>
          <w:rFonts w:ascii="Times New Roman" w:eastAsia="@Arial Unicode MS" w:hAnsi="Times New Roman" w:cs="Times New Roman"/>
          <w:sz w:val="24"/>
          <w:szCs w:val="24"/>
        </w:rPr>
      </w:pPr>
      <w:r w:rsidRPr="000050E2">
        <w:rPr>
          <w:rFonts w:ascii="Times New Roman" w:eastAsia="Calibri" w:hAnsi="Times New Roman" w:cs="Times New Roman"/>
          <w:b/>
          <w:sz w:val="24"/>
          <w:szCs w:val="24"/>
        </w:rPr>
        <w:t>По итогам выполнения работвыносится оценка</w:t>
      </w:r>
      <w:r w:rsidRPr="000050E2">
        <w:rPr>
          <w:rFonts w:ascii="Times New Roman" w:eastAsia="Calibri" w:hAnsi="Times New Roman" w:cs="Times New Roman"/>
          <w:sz w:val="24"/>
          <w:szCs w:val="24"/>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lastRenderedPageBreak/>
        <w:t>Оценка предметных результатов</w:t>
      </w:r>
      <w:r w:rsidRPr="000050E2">
        <w:rPr>
          <w:rFonts w:ascii="Times New Roman" w:eastAsia="@Arial Unicode MS" w:hAnsi="Times New Roman" w:cs="Times New Roman"/>
          <w:sz w:val="24"/>
          <w:szCs w:val="24"/>
        </w:rPr>
        <w:t xml:space="preserve"> представляет собой оценку достижения обучающимся планируемых результатов по отдельным предметам.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0050E2">
        <w:rPr>
          <w:rFonts w:ascii="Times New Roman" w:eastAsia="@Arial Unicode MS" w:hAnsi="Times New Roman" w:cs="Times New Roman"/>
          <w:i/>
          <w:iCs/>
          <w:sz w:val="24"/>
          <w:szCs w:val="24"/>
        </w:rPr>
        <w:t>систему основополагающих элементов научного знания</w:t>
      </w:r>
      <w:r w:rsidRPr="000050E2">
        <w:rPr>
          <w:rFonts w:ascii="Times New Roman" w:eastAsia="@Arial Unicode MS" w:hAnsi="Times New Roman" w:cs="Times New Roman"/>
          <w:sz w:val="24"/>
          <w:szCs w:val="24"/>
        </w:rPr>
        <w:t xml:space="preserve">, которая выражается через учебный материал различных курсов (далее — </w:t>
      </w:r>
      <w:r w:rsidRPr="000050E2">
        <w:rPr>
          <w:rFonts w:ascii="Times New Roman" w:eastAsia="@Arial Unicode MS" w:hAnsi="Times New Roman" w:cs="Times New Roman"/>
          <w:i/>
          <w:iCs/>
          <w:sz w:val="24"/>
          <w:szCs w:val="24"/>
        </w:rPr>
        <w:t>систему предметных знаний</w:t>
      </w:r>
      <w:r w:rsidRPr="000050E2">
        <w:rPr>
          <w:rFonts w:ascii="Times New Roman" w:eastAsia="@Arial Unicode MS" w:hAnsi="Times New Roman" w:cs="Times New Roman"/>
          <w:sz w:val="24"/>
          <w:szCs w:val="24"/>
        </w:rPr>
        <w:t xml:space="preserve">), и, во-вторых, </w:t>
      </w:r>
      <w:r w:rsidRPr="000050E2">
        <w:rPr>
          <w:rFonts w:ascii="Times New Roman" w:eastAsia="@Arial Unicode MS" w:hAnsi="Times New Roman" w:cs="Times New Roman"/>
          <w:i/>
          <w:iCs/>
          <w:sz w:val="24"/>
          <w:szCs w:val="24"/>
        </w:rPr>
        <w:t>систему формируемых действий сучебным материалом</w:t>
      </w:r>
      <w:r w:rsidRPr="000050E2">
        <w:rPr>
          <w:rFonts w:ascii="Times New Roman" w:eastAsia="@Arial Unicode MS" w:hAnsi="Times New Roman" w:cs="Times New Roman"/>
          <w:sz w:val="24"/>
          <w:szCs w:val="24"/>
        </w:rPr>
        <w:t xml:space="preserve"> (далее — </w:t>
      </w:r>
      <w:r w:rsidRPr="000050E2">
        <w:rPr>
          <w:rFonts w:ascii="Times New Roman" w:eastAsia="@Arial Unicode MS" w:hAnsi="Times New Roman" w:cs="Times New Roman"/>
          <w:i/>
          <w:iCs/>
          <w:sz w:val="24"/>
          <w:szCs w:val="24"/>
        </w:rPr>
        <w:t>систему предметных действий</w:t>
      </w:r>
      <w:r w:rsidRPr="000050E2">
        <w:rPr>
          <w:rFonts w:ascii="Times New Roman" w:eastAsia="@Arial Unicode MS" w:hAnsi="Times New Roman" w:cs="Times New Roman"/>
          <w:sz w:val="24"/>
          <w:szCs w:val="24"/>
        </w:rPr>
        <w:t>), которые направлены на применение знаний, их преобразование и получение нового знания.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Система предметных знаний</w:t>
      </w:r>
      <w:r w:rsidRPr="000050E2">
        <w:rPr>
          <w:rFonts w:ascii="Times New Roman" w:eastAsia="@Arial Unicode MS" w:hAnsi="Times New Roman" w:cs="Times New Roman"/>
          <w:sz w:val="24"/>
          <w:szCs w:val="24"/>
        </w:rPr>
        <w:t xml:space="preserve"> — важнейшая составляющая предметных результатов. В ней можно выделить </w:t>
      </w:r>
      <w:r w:rsidRPr="000050E2">
        <w:rPr>
          <w:rFonts w:ascii="Times New Roman" w:eastAsia="@Arial Unicode MS" w:hAnsi="Times New Roman" w:cs="Times New Roman"/>
          <w:i/>
          <w:iCs/>
          <w:sz w:val="24"/>
          <w:szCs w:val="24"/>
        </w:rPr>
        <w:t>опорные знания</w:t>
      </w:r>
      <w:r w:rsidRPr="000050E2">
        <w:rPr>
          <w:rFonts w:ascii="Times New Roman" w:eastAsia="@Arial Unicode MS" w:hAnsi="Times New Roman" w:cs="Times New Roman"/>
          <w:sz w:val="24"/>
          <w:szCs w:val="24"/>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rPr>
        <w:t>опорной системы знаний по русскому языку, родному языку и математике</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Действия с предметным содержанием (или предметные действия)</w:t>
      </w:r>
      <w:r w:rsidRPr="000050E2">
        <w:rPr>
          <w:rFonts w:ascii="Times New Roman" w:eastAsia="@Arial Unicode MS" w:hAnsi="Times New Roman" w:cs="Times New Roman"/>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w:t>
      </w:r>
      <w:r w:rsidRPr="000050E2">
        <w:rPr>
          <w:rFonts w:ascii="Times New Roman" w:eastAsia="@Arial Unicode MS" w:hAnsi="Times New Roman" w:cs="Times New Roman"/>
          <w:sz w:val="24"/>
          <w:szCs w:val="24"/>
        </w:rPr>
        <w:lastRenderedPageBreak/>
        <w:t>вклад технологии в становление и формирование регулятивных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050E2">
        <w:rPr>
          <w:rFonts w:ascii="Times New Roman" w:eastAsia="@Arial Unicode MS" w:hAnsi="Times New Roman" w:cs="Times New Roman"/>
          <w:i/>
          <w:iCs/>
          <w:sz w:val="24"/>
          <w:szCs w:val="24"/>
        </w:rPr>
        <w:t>осознанному и произвольному их выполнению</w:t>
      </w:r>
      <w:r w:rsidRPr="000050E2">
        <w:rPr>
          <w:rFonts w:ascii="Times New Roman" w:eastAsia="@Arial Unicode MS" w:hAnsi="Times New Roman" w:cs="Times New Roman"/>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Поэтому </w:t>
      </w:r>
      <w:r w:rsidRPr="000050E2">
        <w:rPr>
          <w:rFonts w:ascii="Times New Roman" w:eastAsia="@Arial Unicode MS" w:hAnsi="Times New Roman" w:cs="Times New Roman"/>
          <w:b/>
          <w:bCs/>
          <w:sz w:val="24"/>
          <w:szCs w:val="24"/>
        </w:rPr>
        <w:t>объектом оценки предметных результатов</w:t>
      </w:r>
      <w:r w:rsidRPr="000050E2">
        <w:rPr>
          <w:rFonts w:ascii="Times New Roman" w:eastAsia="@Arial Unicode MS" w:hAnsi="Times New Roman" w:cs="Times New Roman"/>
          <w:sz w:val="24"/>
          <w:szCs w:val="24"/>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73FDB" w:rsidRPr="000050E2" w:rsidRDefault="00373FDB" w:rsidP="00373FDB">
      <w:pPr>
        <w:widowControl w:val="0"/>
        <w:autoSpaceDE w:val="0"/>
        <w:autoSpaceDN w:val="0"/>
        <w:adjustRightInd w:val="0"/>
        <w:spacing w:after="0" w:line="240" w:lineRule="auto"/>
        <w:jc w:val="both"/>
        <w:rPr>
          <w:rFonts w:ascii="Times New Roman" w:eastAsia="Calibri" w:hAnsi="Times New Roman" w:cs="Times New Roman"/>
          <w:i/>
          <w:sz w:val="24"/>
          <w:szCs w:val="24"/>
        </w:rPr>
      </w:pP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Субъекты оценочной деятельности</w:t>
      </w:r>
      <w:r w:rsidRPr="000050E2">
        <w:rPr>
          <w:rFonts w:ascii="Times New Roman" w:eastAsia="Calibri" w:hAnsi="Times New Roman" w:cs="Times New Roman"/>
          <w:sz w:val="24"/>
          <w:szCs w:val="24"/>
        </w:rPr>
        <w:t>: администрация, учитель, обучающиеся.</w:t>
      </w:r>
    </w:p>
    <w:p w:rsidR="00373FDB" w:rsidRPr="000050E2" w:rsidRDefault="00373FDB" w:rsidP="00373FDB">
      <w:pPr>
        <w:spacing w:after="0" w:line="240" w:lineRule="auto"/>
        <w:jc w:val="both"/>
        <w:rPr>
          <w:rFonts w:ascii="Times New Roman" w:eastAsia="Calibri" w:hAnsi="Times New Roman" w:cs="Times New Roman"/>
          <w:b/>
          <w:sz w:val="24"/>
          <w:szCs w:val="24"/>
        </w:rPr>
      </w:pP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Форма проведения процедуры</w:t>
      </w:r>
      <w:r w:rsidRPr="000050E2">
        <w:rPr>
          <w:rFonts w:ascii="Times New Roman" w:eastAsia="Calibri" w:hAnsi="Times New Roman" w:cs="Times New Roman"/>
          <w:sz w:val="24"/>
          <w:szCs w:val="24"/>
        </w:rPr>
        <w:t>:</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Неперсонифицированные</w:t>
      </w:r>
      <w:r>
        <w:rPr>
          <w:rFonts w:ascii="Times New Roman" w:eastAsia="Calibri" w:hAnsi="Times New Roman" w:cs="Times New Roman"/>
          <w:b/>
          <w:sz w:val="24"/>
          <w:szCs w:val="24"/>
        </w:rPr>
        <w:t xml:space="preserve">  </w:t>
      </w:r>
      <w:r w:rsidRPr="000050E2">
        <w:rPr>
          <w:rFonts w:ascii="Times New Roman" w:eastAsia="Calibri" w:hAnsi="Times New Roman" w:cs="Times New Roman"/>
          <w:sz w:val="24"/>
          <w:szCs w:val="24"/>
        </w:rPr>
        <w:t>мониторинговые исследования проводит администрация школы: заместитель директора по УВР в рамках внутришкольного контроля:</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по изучению состояния преподавания предметов учебного план; </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 рамках промежуточной и итоговой аттестации (три работы: русский язык, математика, комплексная работа на межпредмнетной основе);</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на этапах рубежного контроля (входной, по полугодиям).</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 xml:space="preserve">Персонифицированные мониторинговые исследования  </w:t>
      </w:r>
      <w:r w:rsidRPr="000050E2">
        <w:rPr>
          <w:rFonts w:ascii="Times New Roman" w:eastAsia="Calibri" w:hAnsi="Times New Roman" w:cs="Times New Roman"/>
          <w:sz w:val="24"/>
          <w:szCs w:val="24"/>
        </w:rPr>
        <w:t xml:space="preserve">проводят: </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1. Учитель</w:t>
      </w:r>
      <w:r>
        <w:rPr>
          <w:rFonts w:ascii="Times New Roman" w:eastAsia="Calibri" w:hAnsi="Times New Roman" w:cs="Times New Roman"/>
          <w:sz w:val="24"/>
          <w:szCs w:val="24"/>
        </w:rPr>
        <w:t xml:space="preserve"> </w:t>
      </w:r>
      <w:r w:rsidRPr="000050E2">
        <w:rPr>
          <w:rFonts w:ascii="Times New Roman" w:eastAsia="Calibri" w:hAnsi="Times New Roman" w:cs="Times New Roman"/>
          <w:sz w:val="24"/>
          <w:szCs w:val="24"/>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373FDB" w:rsidRPr="000050E2" w:rsidRDefault="00373FDB" w:rsidP="00373FDB">
      <w:pPr>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Инструментарий:</w:t>
      </w:r>
    </w:p>
    <w:p w:rsidR="00373FDB" w:rsidRPr="000050E2" w:rsidRDefault="00373FDB" w:rsidP="00373FDB">
      <w:pPr>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sz w:val="24"/>
          <w:szCs w:val="24"/>
        </w:rPr>
        <w:t>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373FDB" w:rsidRPr="000050E2" w:rsidRDefault="00373FDB" w:rsidP="00373FDB">
      <w:pPr>
        <w:spacing w:after="0" w:line="240" w:lineRule="auto"/>
        <w:jc w:val="both"/>
        <w:rPr>
          <w:rFonts w:ascii="Times New Roman" w:eastAsia="Calibri" w:hAnsi="Times New Roman" w:cs="Times New Roman"/>
          <w:i/>
          <w:sz w:val="24"/>
          <w:szCs w:val="24"/>
        </w:rPr>
      </w:pPr>
      <w:r w:rsidRPr="000050E2">
        <w:rPr>
          <w:rFonts w:ascii="Times New Roman" w:eastAsia="Calibri" w:hAnsi="Times New Roman" w:cs="Times New Roman"/>
          <w:b/>
          <w:sz w:val="24"/>
          <w:szCs w:val="24"/>
        </w:rPr>
        <w:lastRenderedPageBreak/>
        <w:t xml:space="preserve">Методы оценки: </w:t>
      </w:r>
      <w:r w:rsidRPr="000050E2">
        <w:rPr>
          <w:rFonts w:ascii="Times New Roman" w:eastAsia="Calibri" w:hAnsi="Times New Roman" w:cs="Times New Roman"/>
          <w:sz w:val="24"/>
          <w:szCs w:val="24"/>
        </w:rPr>
        <w:t>стандартизированные письменные и устные работы, проекты, практические работы, творческие работы, (самоанализ и самооценка, наблюдения и др.).</w:t>
      </w:r>
    </w:p>
    <w:p w:rsidR="00373FDB" w:rsidRPr="000050E2" w:rsidRDefault="00373FDB" w:rsidP="00373FDB">
      <w:pPr>
        <w:widowControl w:val="0"/>
        <w:autoSpaceDE w:val="0"/>
        <w:autoSpaceDN w:val="0"/>
        <w:adjustRightInd w:val="0"/>
        <w:spacing w:after="0" w:line="240" w:lineRule="auto"/>
        <w:jc w:val="both"/>
        <w:rPr>
          <w:rFonts w:ascii="Times New Roman" w:eastAsia="Calibri" w:hAnsi="Times New Roman" w:cs="Times New Roman"/>
          <w:i/>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2.3.  Портфель достижений как инструмент оценки динамики индивидуальных образовательных достижений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·поддерживать высокую учебную мотивацию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·поощрять их активность и самостоятельность, расширять возможности обучения и самообучения;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·развивать навыки рефлексивной и оценочной (в том числе самооценочной) деятельности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·формировать умение учиться — ставить цели, планировать и организовывать собственную учебную деятельность.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Портфель достижений</w:t>
      </w:r>
      <w:r w:rsidRPr="000050E2">
        <w:rPr>
          <w:rFonts w:ascii="Times New Roman" w:eastAsia="@Arial Unicode MS" w:hAnsi="Times New Roman" w:cs="Times New Roman"/>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1.Выборки детских работ — формальных и творческих</w:t>
      </w:r>
      <w:r w:rsidRPr="000050E2">
        <w:rPr>
          <w:rFonts w:ascii="Times New Roman" w:eastAsia="@Arial Unicode MS" w:hAnsi="Times New Roman" w:cs="Times New Roman"/>
          <w:sz w:val="24"/>
          <w:szCs w:val="24"/>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Обязательной составляющей портфеля достижений являются материалы </w:t>
      </w:r>
      <w:r w:rsidRPr="000050E2">
        <w:rPr>
          <w:rFonts w:ascii="Times New Roman" w:eastAsia="@Arial Unicode MS" w:hAnsi="Times New Roman" w:cs="Times New Roman"/>
          <w:i/>
          <w:iCs/>
          <w:sz w:val="24"/>
          <w:szCs w:val="24"/>
        </w:rPr>
        <w:t>стартовой диагностики, промежуточных и итоговых стандартизированныхработ</w:t>
      </w:r>
      <w:r w:rsidRPr="000050E2">
        <w:rPr>
          <w:rFonts w:ascii="Times New Roman" w:eastAsia="@Arial Unicode MS" w:hAnsi="Times New Roman" w:cs="Times New Roman"/>
          <w:sz w:val="24"/>
          <w:szCs w:val="24"/>
        </w:rPr>
        <w:t xml:space="preserve"> по отдельным предметам.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 русскому   языку и литературному чтению, иностранному языку</w:t>
      </w:r>
      <w:r w:rsidRPr="000050E2">
        <w:rPr>
          <w:rFonts w:ascii="Times New Roman" w:eastAsia="@Arial Unicode MS" w:hAnsi="Times New Roman" w:cs="Times New Roman"/>
          <w:sz w:val="24"/>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 математике</w:t>
      </w:r>
      <w:r w:rsidRPr="000050E2">
        <w:rPr>
          <w:rFonts w:ascii="Times New Roman" w:eastAsia="@Arial Unicode MS" w:hAnsi="Times New Roman" w:cs="Times New Roman"/>
          <w:sz w:val="24"/>
          <w:szCs w:val="24"/>
        </w:rPr>
        <w:t xml:space="preserve"> — математические диктанты, оформленные результаты мини</w:t>
      </w:r>
      <w:r w:rsidRPr="000050E2">
        <w:rPr>
          <w:rFonts w:ascii="Times New Roman" w:eastAsia="@Arial Unicode MS" w:hAnsi="Times New Roman" w:cs="Times New Roman"/>
          <w:sz w:val="24"/>
          <w:szCs w:val="24"/>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 окружающему миру</w:t>
      </w:r>
      <w:r w:rsidRPr="000050E2">
        <w:rPr>
          <w:rFonts w:ascii="Times New Roman" w:eastAsia="@Arial Unicode MS" w:hAnsi="Times New Roman" w:cs="Times New Roman"/>
          <w:sz w:val="24"/>
          <w:szCs w:val="24"/>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 предметам эстетического цикла</w:t>
      </w:r>
      <w:r w:rsidRPr="000050E2">
        <w:rPr>
          <w:rFonts w:ascii="Times New Roman" w:eastAsia="@Arial Unicode MS" w:hAnsi="Times New Roman" w:cs="Times New Roman"/>
          <w:sz w:val="24"/>
          <w:szCs w:val="24"/>
        </w:rPr>
        <w:t xml:space="preserve"> — аудиозаписи, фото</w:t>
      </w:r>
      <w:r w:rsidRPr="000050E2">
        <w:rPr>
          <w:rFonts w:ascii="Times New Roman" w:eastAsia="@Arial Unicode MS" w:hAnsi="Times New Roman" w:cs="Times New Roman"/>
          <w:sz w:val="24"/>
          <w:szCs w:val="24"/>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по технологии</w:t>
      </w:r>
      <w:r w:rsidRPr="000050E2">
        <w:rPr>
          <w:rFonts w:ascii="Times New Roman" w:eastAsia="@Arial Unicode MS" w:hAnsi="Times New Roman" w:cs="Times New Roman"/>
          <w:sz w:val="24"/>
          <w:szCs w:val="24"/>
        </w:rPr>
        <w:t xml:space="preserve"> — фото</w:t>
      </w:r>
      <w:r w:rsidRPr="000050E2">
        <w:rPr>
          <w:rFonts w:ascii="Times New Roman" w:eastAsia="@Arial Unicode MS" w:hAnsi="Times New Roman" w:cs="Times New Roman"/>
          <w:sz w:val="24"/>
          <w:szCs w:val="24"/>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 xml:space="preserve">по физкультуре </w:t>
      </w:r>
      <w:r w:rsidRPr="000050E2">
        <w:rPr>
          <w:rFonts w:ascii="Times New Roman" w:eastAsia="@Arial Unicode MS" w:hAnsi="Times New Roman" w:cs="Times New Roman"/>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2.Систематизированные материалы наблюдений</w:t>
      </w:r>
      <w:r w:rsidRPr="000050E2">
        <w:rPr>
          <w:rFonts w:ascii="Times New Roman" w:eastAsia="@Arial Unicode MS" w:hAnsi="Times New Roman" w:cs="Times New Roman"/>
          <w:i/>
          <w:iCs/>
          <w:sz w:val="24"/>
          <w:szCs w:val="24"/>
        </w:rPr>
        <w:t xml:space="preserve">(оценочные листы, материалы и листы наблюдений и т.п.) </w:t>
      </w:r>
      <w:r w:rsidRPr="000050E2">
        <w:rPr>
          <w:rFonts w:ascii="Times New Roman" w:eastAsia="@Arial Unicode MS"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i/>
          <w:iCs/>
          <w:sz w:val="24"/>
          <w:szCs w:val="24"/>
        </w:rPr>
        <w:t>3. Материалы, характеризующие достижения обучающихся в рамках внеучебной</w:t>
      </w:r>
      <w:r w:rsidRPr="000050E2">
        <w:rPr>
          <w:rFonts w:ascii="Times New Roman" w:eastAsia="@Arial Unicode MS" w:hAnsi="Times New Roman" w:cs="Times New Roman"/>
          <w:sz w:val="24"/>
          <w:szCs w:val="24"/>
        </w:rPr>
        <w:t xml:space="preserve"> (школьной и внешкольной) </w:t>
      </w:r>
      <w:r w:rsidRPr="000050E2">
        <w:rPr>
          <w:rFonts w:ascii="Times New Roman" w:eastAsia="@Arial Unicode MS" w:hAnsi="Times New Roman" w:cs="Times New Roman"/>
          <w:b/>
          <w:bCs/>
          <w:i/>
          <w:iCs/>
          <w:sz w:val="24"/>
          <w:szCs w:val="24"/>
        </w:rPr>
        <w:t>и</w:t>
      </w:r>
      <w:r>
        <w:rPr>
          <w:rFonts w:ascii="Times New Roman" w:eastAsia="@Arial Unicode MS" w:hAnsi="Times New Roman" w:cs="Times New Roman"/>
          <w:b/>
          <w:bCs/>
          <w:i/>
          <w:iCs/>
          <w:sz w:val="24"/>
          <w:szCs w:val="24"/>
        </w:rPr>
        <w:t xml:space="preserve"> </w:t>
      </w:r>
      <w:r w:rsidRPr="000050E2">
        <w:rPr>
          <w:rFonts w:ascii="Times New Roman" w:eastAsia="@Arial Unicode MS" w:hAnsi="Times New Roman" w:cs="Times New Roman"/>
          <w:b/>
          <w:bCs/>
          <w:i/>
          <w:iCs/>
          <w:sz w:val="24"/>
          <w:szCs w:val="24"/>
        </w:rPr>
        <w:t>досуговой деятельности</w:t>
      </w:r>
      <w:r w:rsidRPr="000050E2">
        <w:rPr>
          <w:rFonts w:ascii="Times New Roman" w:eastAsia="@Arial Unicode MS" w:hAnsi="Times New Roman" w:cs="Times New Roman"/>
          <w:sz w:val="24"/>
          <w:szCs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Анализ, интерпретация и оценка </w:t>
      </w:r>
      <w:r w:rsidRPr="000050E2">
        <w:rPr>
          <w:rFonts w:ascii="Times New Roman" w:eastAsia="@Arial Unicode MS" w:hAnsi="Times New Roman" w:cs="Times New Roman"/>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Оценка как отдельных составляющих, так и портфеля достижений в целом ведётся на </w:t>
      </w:r>
      <w:r w:rsidRPr="000050E2">
        <w:rPr>
          <w:rFonts w:ascii="Times New Roman" w:eastAsia="@Arial Unicode MS" w:hAnsi="Times New Roman" w:cs="Times New Roman"/>
          <w:i/>
          <w:iCs/>
          <w:sz w:val="24"/>
          <w:szCs w:val="24"/>
        </w:rPr>
        <w:t>критериальной основе</w:t>
      </w:r>
      <w:r w:rsidRPr="000050E2">
        <w:rPr>
          <w:rFonts w:ascii="Times New Roman" w:eastAsia="@Arial Unicode MS" w:hAnsi="Times New Roman" w:cs="Times New Roman"/>
          <w:sz w:val="24"/>
          <w:szCs w:val="24"/>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w:t>
      </w:r>
      <w:r w:rsidRPr="000050E2">
        <w:rPr>
          <w:rFonts w:ascii="Times New Roman" w:eastAsia="@Arial Unicode MS" w:hAnsi="Times New Roman" w:cs="Times New Roman"/>
          <w:sz w:val="24"/>
          <w:szCs w:val="24"/>
        </w:rPr>
        <w:lastRenderedPageBreak/>
        <w:t>оценки достижения планируемых результатов, естественно, спроецировав их предварительно на данный этап 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 результатам оценки, которая формируется на основе материалов портфеля достижений, делаются выводы 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1) сформированности у обучающегося </w:t>
      </w:r>
      <w:r w:rsidRPr="000050E2">
        <w:rPr>
          <w:rFonts w:ascii="Times New Roman" w:eastAsia="@Arial Unicode MS" w:hAnsi="Times New Roman" w:cs="Times New Roman"/>
          <w:i/>
          <w:iCs/>
          <w:sz w:val="24"/>
          <w:szCs w:val="24"/>
        </w:rPr>
        <w:t>универсальных и предметных способов действий</w:t>
      </w:r>
      <w:r w:rsidRPr="000050E2">
        <w:rPr>
          <w:rFonts w:ascii="Times New Roman" w:eastAsia="@Arial Unicode MS" w:hAnsi="Times New Roman" w:cs="Times New Roman"/>
          <w:sz w:val="24"/>
          <w:szCs w:val="24"/>
        </w:rPr>
        <w:t xml:space="preserve">, а также </w:t>
      </w:r>
      <w:r w:rsidRPr="000050E2">
        <w:rPr>
          <w:rFonts w:ascii="Times New Roman" w:eastAsia="@Arial Unicode MS" w:hAnsi="Times New Roman" w:cs="Times New Roman"/>
          <w:i/>
          <w:iCs/>
          <w:sz w:val="24"/>
          <w:szCs w:val="24"/>
        </w:rPr>
        <w:t>опорной системы знаний</w:t>
      </w:r>
      <w:r w:rsidRPr="000050E2">
        <w:rPr>
          <w:rFonts w:ascii="Times New Roman" w:eastAsia="@Arial Unicode MS" w:hAnsi="Times New Roman" w:cs="Times New Roman"/>
          <w:sz w:val="24"/>
          <w:szCs w:val="24"/>
        </w:rPr>
        <w:t>, обеспечивающих ему возможность продолжения образования в основной школе;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2) сформированности основ </w:t>
      </w:r>
      <w:r w:rsidRPr="000050E2">
        <w:rPr>
          <w:rFonts w:ascii="Times New Roman" w:eastAsia="@Arial Unicode MS" w:hAnsi="Times New Roman" w:cs="Times New Roman"/>
          <w:i/>
          <w:iCs/>
          <w:sz w:val="24"/>
          <w:szCs w:val="24"/>
        </w:rPr>
        <w:t>умения учиться</w:t>
      </w:r>
      <w:r w:rsidRPr="000050E2">
        <w:rPr>
          <w:rFonts w:ascii="Times New Roman" w:eastAsia="@Arial Unicode MS" w:hAnsi="Times New Roman" w:cs="Times New Roman"/>
          <w:sz w:val="24"/>
          <w:szCs w:val="24"/>
        </w:rPr>
        <w:t>, понимаемой как способности к самоорганизации с целью постановки и решения учебно-познавательных и учебно-практических задач;</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3) </w:t>
      </w:r>
      <w:r w:rsidRPr="000050E2">
        <w:rPr>
          <w:rFonts w:ascii="Times New Roman" w:eastAsia="@Arial Unicode MS" w:hAnsi="Times New Roman" w:cs="Times New Roman"/>
          <w:i/>
          <w:iCs/>
          <w:sz w:val="24"/>
          <w:szCs w:val="24"/>
        </w:rPr>
        <w:t>индивидуальном прогрессе</w:t>
      </w:r>
      <w:r w:rsidRPr="000050E2">
        <w:rPr>
          <w:rFonts w:ascii="Times New Roman" w:eastAsia="@Arial Unicode MS" w:hAnsi="Times New Roman" w:cs="Times New Roman"/>
          <w:sz w:val="24"/>
          <w:szCs w:val="24"/>
        </w:rPr>
        <w:t xml:space="preserve"> в основных сферах развития личности — мотивационно-смысловой, познавательной, эмоциональной, волевой и саморегуляции.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2.4. Итоговая оценка выпускника и её использование при переходе от начального к основному общему образованию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0050E2">
        <w:rPr>
          <w:rFonts w:ascii="Times New Roman" w:eastAsia="@Arial Unicode MS" w:hAnsi="Times New Roman" w:cs="Times New Roman"/>
          <w:i/>
          <w:iCs/>
          <w:sz w:val="24"/>
          <w:szCs w:val="24"/>
        </w:rPr>
        <w:t>только предметные и метапредметные результаты</w:t>
      </w:r>
      <w:r w:rsidRPr="000050E2">
        <w:rPr>
          <w:rFonts w:ascii="Times New Roman" w:eastAsia="@Arial Unicode MS" w:hAnsi="Times New Roman" w:cs="Times New Roman"/>
          <w:sz w:val="24"/>
          <w:szCs w:val="24"/>
        </w:rPr>
        <w:t>, описанные в разделе «Выпускник научится» планируемых результатов начального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Предметом итоговой оценки является </w:t>
      </w:r>
      <w:r w:rsidRPr="000050E2">
        <w:rPr>
          <w:rFonts w:ascii="Times New Roman" w:eastAsia="@Arial Unicode MS" w:hAnsi="Times New Roman" w:cs="Times New Roman"/>
          <w:i/>
          <w:iCs/>
          <w:sz w:val="24"/>
          <w:szCs w:val="24"/>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050E2">
        <w:rPr>
          <w:rFonts w:ascii="Times New Roman" w:eastAsia="@Arial Unicode MS" w:hAnsi="Times New Roman" w:cs="Times New Roman"/>
          <w:sz w:val="24"/>
          <w:szCs w:val="24"/>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rPr>
        <w:t>опорной системы знаний по русскому языку и математике</w:t>
      </w:r>
      <w:r w:rsidRPr="000050E2">
        <w:rPr>
          <w:rFonts w:ascii="Times New Roman" w:eastAsia="@Arial Unicode MS" w:hAnsi="Times New Roman" w:cs="Times New Roman"/>
          <w:sz w:val="24"/>
          <w:szCs w:val="24"/>
        </w:rPr>
        <w:t xml:space="preserve"> и овладение следующими метапредметными действиями: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речевыми</w:t>
      </w:r>
      <w:r w:rsidRPr="000050E2">
        <w:rPr>
          <w:rFonts w:ascii="Times New Roman" w:eastAsia="@Arial Unicode MS" w:hAnsi="Times New Roman" w:cs="Times New Roman"/>
          <w:sz w:val="24"/>
          <w:szCs w:val="24"/>
        </w:rPr>
        <w:t xml:space="preserve">, среди которых следует выделить </w:t>
      </w:r>
      <w:r w:rsidRPr="000050E2">
        <w:rPr>
          <w:rFonts w:ascii="Times New Roman" w:eastAsia="@Arial Unicode MS" w:hAnsi="Times New Roman" w:cs="Times New Roman"/>
          <w:i/>
          <w:iCs/>
          <w:sz w:val="24"/>
          <w:szCs w:val="24"/>
        </w:rPr>
        <w:t>навыки осознанного чтения и работы с информацией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коммуникативными</w:t>
      </w:r>
      <w:r w:rsidRPr="000050E2">
        <w:rPr>
          <w:rFonts w:ascii="Times New Roman" w:eastAsia="@Arial Unicode MS" w:hAnsi="Times New Roman" w:cs="Times New Roman"/>
          <w:sz w:val="24"/>
          <w:szCs w:val="24"/>
        </w:rPr>
        <w:t>, необходимыми для учебного сотрудничества с учителем и сверстниками.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w:t>
      </w:r>
      <w:r w:rsidRPr="000050E2">
        <w:rPr>
          <w:rFonts w:ascii="Times New Roman" w:eastAsia="@Arial Unicode MS" w:hAnsi="Times New Roman" w:cs="Times New Roman"/>
          <w:sz w:val="24"/>
          <w:szCs w:val="24"/>
        </w:rPr>
        <w:lastRenderedPageBreak/>
        <w:t>максимального балла за выполнение заданий повышенного уровня.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0050E2">
        <w:rPr>
          <w:rFonts w:ascii="Times New Roman" w:eastAsia="@Arial Unicode MS" w:hAnsi="Times New Roman" w:cs="Times New Roman"/>
          <w:sz w:val="24"/>
          <w:szCs w:val="24"/>
          <w:u w:val="single"/>
        </w:rPr>
        <w:t>всем</w:t>
      </w:r>
      <w:r w:rsidRPr="000050E2">
        <w:rPr>
          <w:rFonts w:ascii="Times New Roman" w:eastAsia="@Arial Unicode MS"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0050E2">
        <w:rPr>
          <w:rFonts w:ascii="Times New Roman" w:eastAsia="@Arial Unicode MS" w:hAnsi="Times New Roman" w:cs="Times New Roman"/>
          <w:bCs/>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Решение</w:t>
      </w:r>
      <w:r w:rsidRPr="000050E2">
        <w:rPr>
          <w:rFonts w:ascii="Times New Roman" w:eastAsia="@Arial Unicode MS" w:hAnsi="Times New Roman" w:cs="Times New Roman"/>
          <w:bCs/>
          <w:sz w:val="24"/>
          <w:szCs w:val="24"/>
        </w:rPr>
        <w:t xml:space="preserve"> о переводе</w:t>
      </w:r>
      <w:r w:rsidRPr="000050E2">
        <w:rPr>
          <w:rFonts w:ascii="Times New Roman" w:eastAsia="@Arial Unicode MS" w:hAnsi="Times New Roman" w:cs="Times New Roman"/>
          <w:sz w:val="24"/>
          <w:szCs w:val="24"/>
        </w:rPr>
        <w:t xml:space="preserve"> обучающегося на следующую ступень общего образования принимается одновременно с рассмотрением и утверждением </w:t>
      </w:r>
      <w:r w:rsidRPr="000050E2">
        <w:rPr>
          <w:rFonts w:ascii="Times New Roman" w:eastAsia="@Arial Unicode MS" w:hAnsi="Times New Roman" w:cs="Times New Roman"/>
          <w:bCs/>
          <w:sz w:val="24"/>
          <w:szCs w:val="24"/>
        </w:rPr>
        <w:t>характеристики обучающегося</w:t>
      </w:r>
      <w:r w:rsidRPr="000050E2">
        <w:rPr>
          <w:rFonts w:ascii="Times New Roman" w:eastAsia="@Arial Unicode MS" w:hAnsi="Times New Roman" w:cs="Times New Roman"/>
          <w:sz w:val="24"/>
          <w:szCs w:val="24"/>
        </w:rPr>
        <w:t>, в которой: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·отмечаются образовательные достижения и положительные качества обучающегося;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·даются психолого</w:t>
      </w:r>
      <w:r w:rsidRPr="000050E2">
        <w:rPr>
          <w:rFonts w:ascii="Times New Roman" w:eastAsia="@Arial Unicode MS" w:hAnsi="Times New Roman" w:cs="Times New Roman"/>
          <w:sz w:val="24"/>
          <w:szCs w:val="24"/>
        </w:rPr>
        <w:noBreakHyphen/>
        <w:t>педагогические рекомендации, призванные обеспечить успешную реализацию намеченных задач на следующей ступени 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Образовательные учреждения информируют органы управления в установленной регламентом форме: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 результатах выполнения итоговых работ по русскому, родному языку, математике и итоговой комплексной работы на межпредметной основе;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·результатов мониторинговых исследований разного уровня (федерального, регионального, муниципального);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·условий реализации основной образовательной программы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·особенностей контингента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Предметом оценки в ходе данных процедур является также</w:t>
      </w:r>
      <w:r w:rsidRPr="000050E2">
        <w:rPr>
          <w:rFonts w:ascii="Times New Roman" w:eastAsia="@Arial Unicode MS" w:hAnsi="Times New Roman" w:cs="Times New Roman"/>
          <w:i/>
          <w:iCs/>
          <w:sz w:val="24"/>
          <w:szCs w:val="24"/>
        </w:rPr>
        <w:t xml:space="preserve"> текущая оценочная деятельность</w:t>
      </w:r>
      <w:r w:rsidRPr="000050E2">
        <w:rPr>
          <w:rFonts w:ascii="Times New Roman" w:eastAsia="@Arial Unicode MS" w:hAnsi="Times New Roman" w:cs="Times New Roman"/>
          <w:sz w:val="24"/>
          <w:szCs w:val="24"/>
        </w:rPr>
        <w:t xml:space="preserve">  школы и педагогов и, в частности, отслеживание динамики образовательных достижений выпускников начальной школы.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0050E2">
        <w:rPr>
          <w:rFonts w:ascii="Times New Roman" w:eastAsia="@Arial Unicode MS" w:hAnsi="Times New Roman" w:cs="Times New Roman"/>
          <w:b/>
          <w:bCs/>
          <w:i/>
          <w:iCs/>
          <w:sz w:val="24"/>
          <w:szCs w:val="24"/>
        </w:rPr>
        <w:t>регулярный мониторинг результатов выполнения трёх (четырёх) итоговых работ</w:t>
      </w:r>
      <w:r w:rsidRPr="000050E2">
        <w:rPr>
          <w:rFonts w:ascii="Times New Roman" w:eastAsia="@Arial Unicode MS" w:hAnsi="Times New Roman" w:cs="Times New Roman"/>
          <w:sz w:val="24"/>
          <w:szCs w:val="24"/>
        </w:rPr>
        <w:t>: по русскому, математике и итоговой комплексной работы на межпредметной основе.</w:t>
      </w:r>
    </w:p>
    <w:p w:rsidR="00373FDB" w:rsidRPr="000050E2" w:rsidRDefault="00373FDB" w:rsidP="00373FDB">
      <w:pPr>
        <w:spacing w:after="0" w:line="240" w:lineRule="auto"/>
        <w:ind w:firstLine="567"/>
        <w:jc w:val="both"/>
        <w:rPr>
          <w:rFonts w:ascii="Times New Roman" w:eastAsia="Calibri" w:hAnsi="Times New Roman" w:cs="Times New Roman"/>
          <w:sz w:val="24"/>
          <w:szCs w:val="24"/>
          <w:u w:val="single"/>
        </w:rPr>
      </w:pPr>
    </w:p>
    <w:p w:rsidR="00373FDB" w:rsidRPr="000050E2" w:rsidRDefault="00373FDB" w:rsidP="00373FDB">
      <w:pPr>
        <w:widowControl w:val="0"/>
        <w:autoSpaceDE w:val="0"/>
        <w:autoSpaceDN w:val="0"/>
        <w:adjustRightInd w:val="0"/>
        <w:spacing w:after="0" w:line="240" w:lineRule="auto"/>
        <w:rPr>
          <w:rFonts w:ascii="Times New Roman" w:eastAsia="Calibri" w:hAnsi="Times New Roman" w:cs="Times New Roman"/>
          <w:b/>
          <w:sz w:val="24"/>
          <w:szCs w:val="24"/>
        </w:rPr>
      </w:pPr>
      <w:r w:rsidRPr="000050E2">
        <w:rPr>
          <w:rFonts w:ascii="Times New Roman" w:eastAsia="Calibri" w:hAnsi="Times New Roman" w:cs="Times New Roman"/>
          <w:b/>
          <w:sz w:val="24"/>
          <w:szCs w:val="24"/>
        </w:rPr>
        <w:t>Виды контроля и учета достижений обучающихся</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В качестве оценивания в начальной школе используют следующие три вида: </w:t>
      </w:r>
      <w:r w:rsidRPr="000050E2">
        <w:rPr>
          <w:rFonts w:ascii="Times New Roman" w:eastAsia="Calibri" w:hAnsi="Times New Roman" w:cs="Times New Roman"/>
          <w:b/>
          <w:bCs/>
          <w:i/>
          <w:iCs/>
          <w:sz w:val="24"/>
          <w:szCs w:val="24"/>
        </w:rPr>
        <w:t>стартовая диагностика</w:t>
      </w:r>
      <w:r w:rsidRPr="000050E2">
        <w:rPr>
          <w:rFonts w:ascii="Times New Roman" w:eastAsia="Calibri" w:hAnsi="Times New Roman" w:cs="Times New Roman"/>
          <w:sz w:val="24"/>
          <w:szCs w:val="24"/>
        </w:rPr>
        <w:t xml:space="preserve">, </w:t>
      </w:r>
      <w:r w:rsidRPr="000050E2">
        <w:rPr>
          <w:rFonts w:ascii="Times New Roman" w:eastAsia="Calibri" w:hAnsi="Times New Roman" w:cs="Times New Roman"/>
          <w:b/>
          <w:bCs/>
          <w:i/>
          <w:iCs/>
          <w:sz w:val="24"/>
          <w:szCs w:val="24"/>
        </w:rPr>
        <w:t>текущее оценивание</w:t>
      </w:r>
      <w:r w:rsidRPr="000050E2">
        <w:rPr>
          <w:rFonts w:ascii="Times New Roman" w:eastAsia="Calibri" w:hAnsi="Times New Roman" w:cs="Times New Roman"/>
          <w:i/>
          <w:iCs/>
          <w:sz w:val="24"/>
          <w:szCs w:val="24"/>
        </w:rPr>
        <w:t xml:space="preserve">, </w:t>
      </w:r>
      <w:r w:rsidRPr="000050E2">
        <w:rPr>
          <w:rFonts w:ascii="Times New Roman" w:eastAsia="Calibri" w:hAnsi="Times New Roman" w:cs="Times New Roman"/>
          <w:b/>
          <w:bCs/>
          <w:i/>
          <w:iCs/>
          <w:sz w:val="24"/>
          <w:szCs w:val="24"/>
        </w:rPr>
        <w:t>итоговое</w:t>
      </w:r>
      <w:r>
        <w:rPr>
          <w:rFonts w:ascii="Times New Roman" w:eastAsia="Calibri" w:hAnsi="Times New Roman" w:cs="Times New Roman"/>
          <w:b/>
          <w:bCs/>
          <w:i/>
          <w:iCs/>
          <w:sz w:val="24"/>
          <w:szCs w:val="24"/>
        </w:rPr>
        <w:t xml:space="preserve">  </w:t>
      </w:r>
      <w:r w:rsidRPr="000050E2">
        <w:rPr>
          <w:rFonts w:ascii="Times New Roman" w:eastAsia="Calibri" w:hAnsi="Times New Roman" w:cs="Times New Roman"/>
          <w:b/>
          <w:bCs/>
          <w:i/>
          <w:iCs/>
          <w:sz w:val="24"/>
          <w:szCs w:val="24"/>
        </w:rPr>
        <w:t>оценивание</w:t>
      </w:r>
      <w:r w:rsidRPr="000050E2">
        <w:rPr>
          <w:rFonts w:ascii="Times New Roman" w:eastAsia="Calibri" w:hAnsi="Times New Roman" w:cs="Times New Roman"/>
          <w:sz w:val="24"/>
          <w:szCs w:val="24"/>
        </w:rPr>
        <w:t>.</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br/>
      </w:r>
      <w:r w:rsidRPr="000050E2">
        <w:rPr>
          <w:rFonts w:ascii="Times New Roman" w:eastAsia="Calibri" w:hAnsi="Times New Roman" w:cs="Times New Roman"/>
          <w:b/>
          <w:bCs/>
          <w:sz w:val="24"/>
          <w:szCs w:val="24"/>
        </w:rPr>
        <w:t>Стартовая диагностика</w:t>
      </w:r>
      <w:r w:rsidRPr="000050E2">
        <w:rPr>
          <w:rFonts w:ascii="Times New Roman" w:eastAsia="Calibri" w:hAnsi="Times New Roman" w:cs="Times New Roman"/>
          <w:sz w:val="24"/>
          <w:szCs w:val="24"/>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p>
    <w:p w:rsidR="00373FDB" w:rsidRPr="000050E2" w:rsidRDefault="00373FDB" w:rsidP="00373FDB">
      <w:pPr>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b/>
          <w:bCs/>
          <w:sz w:val="24"/>
          <w:szCs w:val="24"/>
        </w:rPr>
        <w:t>Текущее оценивание</w:t>
      </w:r>
      <w:r w:rsidRPr="000050E2">
        <w:rPr>
          <w:rFonts w:ascii="Times New Roman" w:eastAsia="Calibri" w:hAnsi="Times New Roman" w:cs="Times New Roman"/>
          <w:sz w:val="24"/>
          <w:szCs w:val="24"/>
        </w:rPr>
        <w:t xml:space="preserve"> предполагает комплексный подход к оценке результатов образования (оценка предметных, метапредметных и личностных результатов).</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В системе оценки должны присутствовать как оценка успешности освоения содержания отдельных учебных предметов, так и оценка </w:t>
      </w:r>
      <w:r w:rsidRPr="000050E2">
        <w:rPr>
          <w:rFonts w:ascii="Times New Roman" w:eastAsia="Calibri" w:hAnsi="Times New Roman" w:cs="Times New Roman"/>
          <w:i/>
          <w:iCs/>
          <w:sz w:val="24"/>
          <w:szCs w:val="24"/>
        </w:rPr>
        <w:t xml:space="preserve">динамики </w:t>
      </w:r>
      <w:r w:rsidRPr="000050E2">
        <w:rPr>
          <w:rFonts w:ascii="Times New Roman" w:eastAsia="Calibri" w:hAnsi="Times New Roman" w:cs="Times New Roman"/>
          <w:sz w:val="24"/>
          <w:szCs w:val="24"/>
        </w:rPr>
        <w:t xml:space="preserve">образовательных достижений учащихся. </w:t>
      </w:r>
    </w:p>
    <w:p w:rsidR="00373FDB" w:rsidRPr="000050E2" w:rsidRDefault="00373FDB" w:rsidP="00373FDB">
      <w:pPr>
        <w:widowControl w:val="0"/>
        <w:tabs>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Текущее оценивание включает: </w:t>
      </w:r>
    </w:p>
    <w:p w:rsidR="00373FDB" w:rsidRPr="000050E2" w:rsidRDefault="00373FDB" w:rsidP="00373FDB">
      <w:pPr>
        <w:widowControl w:val="0"/>
        <w:autoSpaceDE w:val="0"/>
        <w:autoSpaceDN w:val="0"/>
        <w:adjustRightInd w:val="0"/>
        <w:snapToGrid w:val="0"/>
        <w:spacing w:after="0" w:line="240" w:lineRule="auto"/>
        <w:ind w:right="18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373FDB" w:rsidRPr="000050E2" w:rsidRDefault="00373FDB" w:rsidP="00373FDB">
      <w:pPr>
        <w:spacing w:after="0" w:line="240" w:lineRule="auto"/>
        <w:ind w:hanging="2694"/>
        <w:jc w:val="both"/>
        <w:rPr>
          <w:rFonts w:ascii="Times New Roman" w:eastAsia="Calibri" w:hAnsi="Times New Roman" w:cs="Times New Roman"/>
          <w:sz w:val="24"/>
          <w:szCs w:val="24"/>
        </w:rPr>
      </w:pPr>
    </w:p>
    <w:p w:rsidR="00373FDB" w:rsidRPr="000050E2" w:rsidRDefault="00373FDB" w:rsidP="00373FDB">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Итоговое оценивание (четверть, год):</w:t>
      </w:r>
    </w:p>
    <w:p w:rsidR="00373FDB" w:rsidRPr="000050E2" w:rsidRDefault="00373FDB" w:rsidP="00373FDB">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373FDB" w:rsidRPr="000050E2" w:rsidRDefault="00373FDB" w:rsidP="00373FDB">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rPr>
      </w:pPr>
    </w:p>
    <w:p w:rsidR="00373FDB" w:rsidRPr="000050E2" w:rsidRDefault="00373FDB" w:rsidP="00373FDB">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rPr>
      </w:pPr>
      <w:r w:rsidRPr="000050E2">
        <w:rPr>
          <w:rFonts w:ascii="Times New Roman" w:eastAsia="Calibri" w:hAnsi="Times New Roman" w:cs="Times New Roman"/>
          <w:i/>
          <w:sz w:val="24"/>
          <w:szCs w:val="24"/>
        </w:rPr>
        <w:t>Иные формы учета достижений:</w:t>
      </w:r>
    </w:p>
    <w:p w:rsidR="00373FDB" w:rsidRPr="000050E2" w:rsidRDefault="00373FDB" w:rsidP="00373FDB">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Урочная деятельность</w:t>
      </w:r>
    </w:p>
    <w:p w:rsidR="00373FDB" w:rsidRPr="000050E2" w:rsidRDefault="00373FDB" w:rsidP="00373FDB">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 xml:space="preserve"> -</w:t>
      </w:r>
      <w:r w:rsidRPr="000050E2">
        <w:rPr>
          <w:rFonts w:ascii="Times New Roman" w:eastAsia="Calibri" w:hAnsi="Times New Roman" w:cs="Times New Roman"/>
          <w:sz w:val="24"/>
          <w:szCs w:val="24"/>
        </w:rPr>
        <w:t xml:space="preserve"> анализ динамики текущей успеваемости;</w:t>
      </w:r>
    </w:p>
    <w:p w:rsidR="00373FDB" w:rsidRPr="000050E2" w:rsidRDefault="00373FDB" w:rsidP="00373FDB">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Внеурочная деятельность</w:t>
      </w:r>
    </w:p>
    <w:p w:rsidR="00373FDB" w:rsidRPr="000050E2" w:rsidRDefault="00373FDB" w:rsidP="00373FDB">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 xml:space="preserve"> - </w:t>
      </w:r>
      <w:r w:rsidRPr="000050E2">
        <w:rPr>
          <w:rFonts w:ascii="Times New Roman" w:eastAsia="Calibri" w:hAnsi="Times New Roman" w:cs="Times New Roman"/>
          <w:sz w:val="24"/>
          <w:szCs w:val="24"/>
        </w:rPr>
        <w:t xml:space="preserve">участие  в выставках, конкурсах, соревнованиях, </w:t>
      </w:r>
    </w:p>
    <w:p w:rsidR="00373FDB" w:rsidRPr="000050E2" w:rsidRDefault="00373FDB" w:rsidP="00373FDB">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активность в проектах и программах внеурочной деятельности</w:t>
      </w:r>
    </w:p>
    <w:p w:rsidR="00373FDB" w:rsidRPr="000050E2" w:rsidRDefault="00373FDB" w:rsidP="00373FDB">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творческий отчет</w:t>
      </w:r>
    </w:p>
    <w:p w:rsidR="00373FDB" w:rsidRPr="000050E2" w:rsidRDefault="00373FDB" w:rsidP="00373FDB">
      <w:pPr>
        <w:widowControl w:val="0"/>
        <w:tabs>
          <w:tab w:val="left" w:pos="-36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 xml:space="preserve">Портфолио </w:t>
      </w:r>
    </w:p>
    <w:p w:rsidR="00373FDB" w:rsidRPr="000050E2" w:rsidRDefault="00373FDB" w:rsidP="00373FDB">
      <w:pPr>
        <w:widowControl w:val="0"/>
        <w:tabs>
          <w:tab w:val="left" w:pos="-360"/>
          <w:tab w:val="left" w:pos="0"/>
        </w:tabs>
        <w:autoSpaceDE w:val="0"/>
        <w:autoSpaceDN w:val="0"/>
        <w:adjustRightInd w:val="0"/>
        <w:snapToGrid w:val="0"/>
        <w:spacing w:after="0" w:line="240" w:lineRule="auto"/>
        <w:ind w:right="18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Анализ психолого-педагогических исследований.</w:t>
      </w:r>
    </w:p>
    <w:p w:rsidR="00373FDB" w:rsidRPr="000050E2" w:rsidRDefault="00373FDB" w:rsidP="00373FDB">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firstLine="567"/>
        <w:rPr>
          <w:rFonts w:ascii="Times New Roman" w:eastAsia="Calibri" w:hAnsi="Times New Roman" w:cs="Times New Roman"/>
          <w:b/>
          <w:bCs/>
          <w:iCs/>
          <w:sz w:val="24"/>
          <w:szCs w:val="24"/>
        </w:rPr>
      </w:pPr>
      <w:r w:rsidRPr="000050E2">
        <w:rPr>
          <w:rFonts w:ascii="Times New Roman" w:eastAsia="Calibri" w:hAnsi="Times New Roman" w:cs="Times New Roman"/>
          <w:b/>
          <w:bCs/>
          <w:iCs/>
          <w:sz w:val="24"/>
          <w:szCs w:val="24"/>
        </w:rPr>
        <w:t>2.4.  Итоговая оценка выпускника и её использование при переходе от начального к основному общему образованию.</w:t>
      </w:r>
    </w:p>
    <w:p w:rsidR="00373FDB" w:rsidRPr="000050E2" w:rsidRDefault="00373FDB" w:rsidP="00373FDB">
      <w:pPr>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lastRenderedPageBreak/>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373FDB" w:rsidRPr="000050E2" w:rsidRDefault="00373FDB" w:rsidP="009865B5">
      <w:pPr>
        <w:widowControl w:val="0"/>
        <w:numPr>
          <w:ilvl w:val="0"/>
          <w:numId w:val="2"/>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373FDB" w:rsidRPr="000050E2" w:rsidRDefault="00373FDB" w:rsidP="009865B5">
      <w:pPr>
        <w:widowControl w:val="0"/>
        <w:numPr>
          <w:ilvl w:val="0"/>
          <w:numId w:val="3"/>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373FDB" w:rsidRPr="000050E2" w:rsidRDefault="00373FDB" w:rsidP="009865B5">
      <w:pPr>
        <w:widowControl w:val="0"/>
        <w:numPr>
          <w:ilvl w:val="0"/>
          <w:numId w:val="4"/>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373FDB" w:rsidRPr="000050E2" w:rsidRDefault="00373FDB" w:rsidP="009865B5">
      <w:pPr>
        <w:widowControl w:val="0"/>
        <w:numPr>
          <w:ilvl w:val="0"/>
          <w:numId w:val="5"/>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отмечаются образовательные достижения и положительные качества выпускника;</w:t>
      </w:r>
    </w:p>
    <w:p w:rsidR="00373FDB" w:rsidRPr="000050E2" w:rsidRDefault="00373FDB" w:rsidP="009865B5">
      <w:pPr>
        <w:widowControl w:val="0"/>
        <w:numPr>
          <w:ilvl w:val="0"/>
          <w:numId w:val="5"/>
        </w:numPr>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73FDB" w:rsidRPr="000050E2" w:rsidRDefault="00373FDB" w:rsidP="009865B5">
      <w:pPr>
        <w:widowControl w:val="0"/>
        <w:numPr>
          <w:ilvl w:val="0"/>
          <w:numId w:val="5"/>
        </w:numPr>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w:t>
      </w:r>
      <w:r w:rsidRPr="000050E2">
        <w:rPr>
          <w:rFonts w:ascii="Times New Roman" w:eastAsia="Calibri" w:hAnsi="Times New Roman" w:cs="Times New Roman"/>
          <w:bCs/>
          <w:iCs/>
          <w:sz w:val="24"/>
          <w:szCs w:val="24"/>
        </w:rPr>
        <w:lastRenderedPageBreak/>
        <w:t>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73FDB" w:rsidRPr="000050E2" w:rsidRDefault="00373FDB" w:rsidP="00373FDB">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0050E2">
        <w:rPr>
          <w:rFonts w:ascii="Times New Roman" w:eastAsia="Calibri" w:hAnsi="Times New Roman" w:cs="Times New Roman"/>
          <w:bCs/>
          <w:iCs/>
          <w:sz w:val="24"/>
          <w:szCs w:val="24"/>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373FDB" w:rsidRPr="000050E2" w:rsidRDefault="00373FDB" w:rsidP="00373FDB">
      <w:pPr>
        <w:widowControl w:val="0"/>
        <w:autoSpaceDE w:val="0"/>
        <w:autoSpaceDN w:val="0"/>
        <w:adjustRightInd w:val="0"/>
        <w:spacing w:after="0" w:line="240" w:lineRule="auto"/>
        <w:jc w:val="both"/>
        <w:rPr>
          <w:rFonts w:ascii="Times New Roman" w:eastAsia="Calibri" w:hAnsi="Times New Roman" w:cs="Times New Roman"/>
          <w:b/>
          <w:caps/>
          <w:sz w:val="24"/>
          <w:szCs w:val="24"/>
        </w:rPr>
      </w:pPr>
      <w:r w:rsidRPr="000050E2">
        <w:rPr>
          <w:rFonts w:ascii="Times New Roman" w:eastAsia="Calibri" w:hAnsi="Times New Roman" w:cs="Times New Roman"/>
          <w:bCs/>
          <w:iCs/>
          <w:sz w:val="24"/>
          <w:szCs w:val="24"/>
        </w:rPr>
        <w:br w:type="page"/>
      </w:r>
      <w:r w:rsidRPr="000050E2">
        <w:rPr>
          <w:rFonts w:ascii="Times New Roman" w:eastAsia="Calibri" w:hAnsi="Times New Roman" w:cs="Times New Roman"/>
          <w:b/>
          <w:caps/>
          <w:sz w:val="24"/>
          <w:szCs w:val="24"/>
        </w:rPr>
        <w:lastRenderedPageBreak/>
        <w:t>Содержательный раздел</w:t>
      </w:r>
    </w:p>
    <w:p w:rsidR="00373FDB" w:rsidRPr="000050E2" w:rsidRDefault="00373FDB" w:rsidP="00373FDB">
      <w:pPr>
        <w:widowControl w:val="0"/>
        <w:tabs>
          <w:tab w:val="left" w:leader="dot" w:pos="5850"/>
        </w:tabs>
        <w:autoSpaceDE w:val="0"/>
        <w:autoSpaceDN w:val="0"/>
        <w:adjustRightInd w:val="0"/>
        <w:spacing w:after="0" w:line="240" w:lineRule="auto"/>
        <w:ind w:right="-1" w:firstLine="567"/>
        <w:rPr>
          <w:rFonts w:ascii="Times New Roman" w:eastAsia="Calibri" w:hAnsi="Times New Roman" w:cs="Times New Roman"/>
          <w:b/>
          <w:sz w:val="24"/>
          <w:szCs w:val="24"/>
        </w:rPr>
      </w:pPr>
    </w:p>
    <w:p w:rsidR="00373FDB" w:rsidRPr="000050E2" w:rsidRDefault="00373FDB" w:rsidP="00373FDB">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3. Программа формирования универсальных учебных действий у обучающихся на ступени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Программа формирования универсальных учебных действий для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·устанавливает ценностные ориентиры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·выявляет связь универсальных учебных действий с содержанием учебных предметов;</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373FDB" w:rsidRPr="000050E2" w:rsidRDefault="00373FDB" w:rsidP="00373FDB">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3.1. Ценностные ориентиры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формирование основ гражданской идентичности личности </w:t>
      </w:r>
      <w:r w:rsidRPr="000050E2">
        <w:rPr>
          <w:rFonts w:ascii="Times New Roman" w:eastAsia="@Arial Unicode MS" w:hAnsi="Times New Roman" w:cs="Times New Roman"/>
          <w:sz w:val="24"/>
          <w:szCs w:val="24"/>
        </w:rPr>
        <w:t>на базе: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формирование психологических условий развития общения, сотрудничества </w:t>
      </w:r>
      <w:r w:rsidRPr="000050E2">
        <w:rPr>
          <w:rFonts w:ascii="Times New Roman" w:eastAsia="@Arial Unicode MS" w:hAnsi="Times New Roman" w:cs="Times New Roman"/>
          <w:sz w:val="24"/>
          <w:szCs w:val="24"/>
        </w:rPr>
        <w:t>на основе: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развитие ценностно-смысловой сферы личности </w:t>
      </w:r>
      <w:r w:rsidRPr="000050E2">
        <w:rPr>
          <w:rFonts w:ascii="Times New Roman" w:eastAsia="@Arial Unicode MS" w:hAnsi="Times New Roman" w:cs="Times New Roman"/>
          <w:sz w:val="24"/>
          <w:szCs w:val="24"/>
        </w:rPr>
        <w:t>на основе общечеловеческих принципов нравственности и гуманизма: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 принятия и уважения ценностей семьи и образовательного учреждения, коллектива и общества и стремления следовать им;</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развитие умения учиться </w:t>
      </w:r>
      <w:r w:rsidRPr="000050E2">
        <w:rPr>
          <w:rFonts w:ascii="Times New Roman" w:eastAsia="@Arial Unicode MS" w:hAnsi="Times New Roman" w:cs="Times New Roman"/>
          <w:sz w:val="24"/>
          <w:szCs w:val="24"/>
        </w:rPr>
        <w:t>как первого шага к самообразованию и самовоспитанию, а именно:</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развитие самостоятельности, инициативы и ответственности личности </w:t>
      </w:r>
      <w:r w:rsidRPr="000050E2">
        <w:rPr>
          <w:rFonts w:ascii="Times New Roman" w:eastAsia="@Arial Unicode MS" w:hAnsi="Times New Roman" w:cs="Times New Roman"/>
          <w:sz w:val="24"/>
          <w:szCs w:val="24"/>
        </w:rPr>
        <w:t>как условия её самоактуализации: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развитие готовности к самостоятельным поступкам и действиям, ответственности за их результаты;</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373FDB" w:rsidRPr="000050E2" w:rsidRDefault="00373FDB" w:rsidP="00373FDB">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3.2. Понятие, функции, состав и характеристики универсальных учебных действий на ступени начального общего образования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Понятие «универсальные учебные действия»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w:t>
      </w:r>
      <w:r w:rsidRPr="000050E2">
        <w:rPr>
          <w:rFonts w:ascii="Times New Roman" w:eastAsia="@Arial Unicode MS" w:hAnsi="Times New Roman" w:cs="Times New Roman"/>
          <w:sz w:val="24"/>
          <w:szCs w:val="24"/>
        </w:rPr>
        <w:lastRenderedPageBreak/>
        <w:t>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Функции универсальных учебных действий: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Виды универсальных учебных действий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050E2">
        <w:rPr>
          <w:rFonts w:ascii="Times New Roman" w:eastAsia="@Arial Unicode MS" w:hAnsi="Times New Roman" w:cs="Times New Roman"/>
          <w:b/>
          <w:bCs/>
          <w:i/>
          <w:iCs/>
          <w:sz w:val="24"/>
          <w:szCs w:val="24"/>
        </w:rPr>
        <w:t>личностный</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 xml:space="preserve">регулятивный </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включающий также действия саморегуляции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 xml:space="preserve">познавательный </w:t>
      </w:r>
      <w:r w:rsidRPr="000050E2">
        <w:rPr>
          <w:rFonts w:ascii="Times New Roman" w:eastAsia="@Arial Unicode MS" w:hAnsi="Times New Roman" w:cs="Times New Roman"/>
          <w:sz w:val="24"/>
          <w:szCs w:val="24"/>
        </w:rPr>
        <w:t xml:space="preserve">и </w:t>
      </w:r>
      <w:r w:rsidRPr="000050E2">
        <w:rPr>
          <w:rFonts w:ascii="Times New Roman" w:eastAsia="@Arial Unicode MS" w:hAnsi="Times New Roman" w:cs="Times New Roman"/>
          <w:b/>
          <w:bCs/>
          <w:i/>
          <w:iCs/>
          <w:sz w:val="24"/>
          <w:szCs w:val="24"/>
        </w:rPr>
        <w:t>коммуникативный</w:t>
      </w:r>
      <w:r w:rsidRPr="000050E2">
        <w:rPr>
          <w:rFonts w:ascii="Times New Roman" w:eastAsia="@Arial Unicode MS" w:hAnsi="Times New Roman" w:cs="Times New Roman"/>
          <w:sz w:val="24"/>
          <w:szCs w:val="24"/>
        </w:rPr>
        <w:t>.</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 xml:space="preserve">Личностные универсальные учебные действия </w:t>
      </w:r>
      <w:r w:rsidRPr="000050E2">
        <w:rPr>
          <w:rFonts w:ascii="Times New Roman" w:eastAsia="@Arial Unicode MS" w:hAnsi="Times New Roman" w:cs="Times New Roman"/>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·личностное, профессиональное, жизненное самоопределение;</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0050E2">
        <w:rPr>
          <w:rFonts w:ascii="Times New Roman" w:eastAsia="@Arial Unicode MS" w:hAnsi="Times New Roman" w:cs="Times New Roman"/>
          <w:i/>
          <w:iCs/>
          <w:sz w:val="24"/>
          <w:szCs w:val="24"/>
        </w:rPr>
        <w:t xml:space="preserve">какое значение и какой смысл имеет для меня учение? </w:t>
      </w:r>
      <w:r w:rsidRPr="000050E2">
        <w:rPr>
          <w:rFonts w:ascii="Times New Roman" w:eastAsia="@Arial Unicode MS" w:hAnsi="Times New Roman" w:cs="Times New Roman"/>
          <w:sz w:val="24"/>
          <w:szCs w:val="24"/>
        </w:rPr>
        <w:t>— и уметь на него отвечать;</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 xml:space="preserve">Регулятивные универсальные учебные действия </w:t>
      </w:r>
      <w:r w:rsidRPr="000050E2">
        <w:rPr>
          <w:rFonts w:ascii="Times New Roman" w:eastAsia="@Arial Unicode MS" w:hAnsi="Times New Roman" w:cs="Times New Roman"/>
          <w:sz w:val="24"/>
          <w:szCs w:val="24"/>
        </w:rPr>
        <w:t>обеспечивают обучающимся организацию своей учебной деятельности. К ним относятся: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·прогнозирование — предвосхищение результата и уровня усвоения знаний, его временны</w:t>
      </w:r>
      <w:r w:rsidR="00B41587" w:rsidRPr="000050E2">
        <w:rPr>
          <w:rFonts w:ascii="Times New Roman" w:eastAsia="@Arial Unicode MS" w:hAnsi="Times New Roman" w:cs="Times New Roman"/>
          <w:sz w:val="24"/>
          <w:szCs w:val="24"/>
          <w:lang w:val="en-US"/>
        </w:rPr>
        <w:fldChar w:fldCharType="begin"/>
      </w:r>
      <w:r w:rsidRPr="000050E2">
        <w:rPr>
          <w:rFonts w:ascii="Times New Roman" w:eastAsia="@Arial Unicode MS" w:hAnsi="Times New Roman" w:cs="Times New Roman"/>
          <w:sz w:val="24"/>
          <w:szCs w:val="24"/>
          <w:lang w:val="en-US"/>
        </w:rPr>
        <w:instrText>ADVANCE</w:instrText>
      </w:r>
      <w:r w:rsidRPr="000050E2">
        <w:rPr>
          <w:rFonts w:ascii="Times New Roman" w:eastAsia="@Arial Unicode MS" w:hAnsi="Times New Roman" w:cs="Times New Roman"/>
          <w:sz w:val="24"/>
          <w:szCs w:val="24"/>
        </w:rPr>
        <w:instrText xml:space="preserve"> \</w:instrText>
      </w:r>
      <w:r w:rsidRPr="000050E2">
        <w:rPr>
          <w:rFonts w:ascii="Times New Roman" w:eastAsia="@Arial Unicode MS" w:hAnsi="Times New Roman" w:cs="Times New Roman"/>
          <w:sz w:val="24"/>
          <w:szCs w:val="24"/>
          <w:lang w:val="en-US"/>
        </w:rPr>
        <w:instrText>l</w:instrText>
      </w:r>
      <w:r w:rsidRPr="000050E2">
        <w:rPr>
          <w:rFonts w:ascii="Times New Roman" w:eastAsia="@Arial Unicode MS" w:hAnsi="Times New Roman" w:cs="Times New Roman"/>
          <w:sz w:val="24"/>
          <w:szCs w:val="24"/>
        </w:rPr>
        <w:instrText>7</w:instrText>
      </w:r>
      <w:r w:rsidR="00B41587" w:rsidRPr="000050E2">
        <w:rPr>
          <w:rFonts w:ascii="Times New Roman" w:eastAsia="@Arial Unicode MS" w:hAnsi="Times New Roman" w:cs="Times New Roman"/>
          <w:sz w:val="24"/>
          <w:szCs w:val="24"/>
          <w:lang w:val="en-US"/>
        </w:rPr>
        <w:fldChar w:fldCharType="end"/>
      </w:r>
      <w:r w:rsidRPr="000050E2">
        <w:rPr>
          <w:rFonts w:ascii="Times New Roman" w:eastAsia="@Arial Unicode MS" w:hAnsi="Times New Roman" w:cs="Times New Roman"/>
          <w:i/>
          <w:iCs/>
          <w:sz w:val="24"/>
          <w:szCs w:val="24"/>
        </w:rPr>
        <w:t>'</w:t>
      </w:r>
      <w:r w:rsidR="00B41587" w:rsidRPr="000050E2">
        <w:rPr>
          <w:rFonts w:ascii="Times New Roman" w:eastAsia="@Arial Unicode MS" w:hAnsi="Times New Roman" w:cs="Times New Roman"/>
          <w:i/>
          <w:iCs/>
          <w:sz w:val="24"/>
          <w:szCs w:val="24"/>
          <w:lang w:val="en-US"/>
        </w:rPr>
        <w:fldChar w:fldCharType="begin"/>
      </w:r>
      <w:r w:rsidRPr="000050E2">
        <w:rPr>
          <w:rFonts w:ascii="Times New Roman" w:eastAsia="@Arial Unicode MS" w:hAnsi="Times New Roman" w:cs="Times New Roman"/>
          <w:i/>
          <w:iCs/>
          <w:sz w:val="24"/>
          <w:szCs w:val="24"/>
          <w:lang w:val="en-US"/>
        </w:rPr>
        <w:instrText>ADVANCE</w:instrText>
      </w:r>
      <w:r w:rsidRPr="000050E2">
        <w:rPr>
          <w:rFonts w:ascii="Times New Roman" w:eastAsia="@Arial Unicode MS" w:hAnsi="Times New Roman" w:cs="Times New Roman"/>
          <w:i/>
          <w:iCs/>
          <w:sz w:val="24"/>
          <w:szCs w:val="24"/>
        </w:rPr>
        <w:instrText xml:space="preserve"> \</w:instrText>
      </w:r>
      <w:r w:rsidRPr="000050E2">
        <w:rPr>
          <w:rFonts w:ascii="Times New Roman" w:eastAsia="@Arial Unicode MS" w:hAnsi="Times New Roman" w:cs="Times New Roman"/>
          <w:i/>
          <w:iCs/>
          <w:sz w:val="24"/>
          <w:szCs w:val="24"/>
          <w:lang w:val="en-US"/>
        </w:rPr>
        <w:instrText>r</w:instrText>
      </w:r>
      <w:r w:rsidRPr="000050E2">
        <w:rPr>
          <w:rFonts w:ascii="Times New Roman" w:eastAsia="@Arial Unicode MS" w:hAnsi="Times New Roman" w:cs="Times New Roman"/>
          <w:i/>
          <w:iCs/>
          <w:sz w:val="24"/>
          <w:szCs w:val="24"/>
        </w:rPr>
        <w:instrText>4</w:instrText>
      </w:r>
      <w:r w:rsidR="00B41587" w:rsidRPr="000050E2">
        <w:rPr>
          <w:rFonts w:ascii="Times New Roman" w:eastAsia="@Arial Unicode MS" w:hAnsi="Times New Roman" w:cs="Times New Roman"/>
          <w:i/>
          <w:iCs/>
          <w:sz w:val="24"/>
          <w:szCs w:val="24"/>
          <w:lang w:val="en-US"/>
        </w:rPr>
        <w:fldChar w:fldCharType="end"/>
      </w:r>
      <w:r w:rsidRPr="000050E2">
        <w:rPr>
          <w:rFonts w:ascii="Times New Roman" w:eastAsia="@Arial Unicode MS" w:hAnsi="Times New Roman" w:cs="Times New Roman"/>
          <w:sz w:val="24"/>
          <w:szCs w:val="24"/>
        </w:rPr>
        <w:t>х характеристик;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i/>
          <w:iCs/>
          <w:sz w:val="24"/>
          <w:szCs w:val="24"/>
        </w:rPr>
        <w:t xml:space="preserve">Познавательные универсальные учебные действия </w:t>
      </w:r>
      <w:r w:rsidRPr="000050E2">
        <w:rPr>
          <w:rFonts w:ascii="Times New Roman" w:eastAsia="@Arial Unicode MS" w:hAnsi="Times New Roman" w:cs="Times New Roman"/>
          <w:sz w:val="24"/>
          <w:szCs w:val="24"/>
        </w:rPr>
        <w:t>включают: общеучебные, логические учебные действия, а также постановку и решение проблемы.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Общеучебные универсальные действия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·самостоятельное выделение и формулирование познавательной цели;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·структурирование знаний;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·осознанное и произвольное построение речевого высказывания в устной и письменной форме;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·выбор наиболее эффективных способов решения задач в зависимости от конкретных условий;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·рефлексия способов и условий действия, контроль и оценка процесса и результатов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Особую группу общеучебных универсальных действий составляют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Знаково-символические действия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·преобразование модели с целью выявления общих законов, определяющих данную предметную область.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Логические универсальные действия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·анализ объектов с целью выделения признаков (существенных, несущественных);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·выбор оснований и критериев для сравнения, сериации, классификации объектов;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·подведение под понятие, выведение следствий;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·установление причинно-следственных связей, представление цепочек объектов и явлений;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·построение логической цепочки рассуждений, анализ истинности утверждений;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·доказательство;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·выдвижение гипотез и их обоснование.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lastRenderedPageBreak/>
        <w:t>Постановка и решение проблемы</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·формулирование проблемы;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sz w:val="24"/>
          <w:szCs w:val="24"/>
        </w:rPr>
        <w:t>·самостоятельное создание способов решения проблем творческого и поискового характера.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i/>
          <w:iCs/>
          <w:sz w:val="24"/>
          <w:szCs w:val="24"/>
        </w:rPr>
        <w:t xml:space="preserve">Коммуникативные универсальные учебные действия </w:t>
      </w:r>
      <w:r w:rsidRPr="000050E2">
        <w:rPr>
          <w:rFonts w:ascii="Times New Roman" w:eastAsia="@Arial Unicode MS" w:hAnsi="Times New Roman" w:cs="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 коммуникативным действиям относятся: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·постановка вопросов — инициативное сотрудничество в поиске и сборе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·управление поведением партнёра — контроль, коррекция, оценка его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0050E2">
        <w:rPr>
          <w:rFonts w:ascii="Times New Roman" w:eastAsia="@Arial Unicode MS" w:hAnsi="Times New Roman" w:cs="Times New Roman"/>
          <w:sz w:val="24"/>
          <w:szCs w:val="24"/>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 общения и сорегуляции развивается способность ребёнка регулировать свою деятельность;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0050E2">
        <w:rPr>
          <w:rFonts w:ascii="Times New Roman" w:eastAsia="@Arial Unicode MS" w:hAnsi="Times New Roman" w:cs="Times New Roman"/>
          <w:sz w:val="24"/>
          <w:szCs w:val="24"/>
        </w:rPr>
        <w:noBreakHyphen/>
        <w:t>концепция как результат самоопределения;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0050E2">
        <w:rPr>
          <w:rFonts w:ascii="Times New Roman" w:eastAsia="@Arial Unicode MS" w:hAnsi="Times New Roman" w:cs="Times New Roman"/>
          <w:sz w:val="24"/>
          <w:szCs w:val="24"/>
        </w:rPr>
        <w:noBreakHyphen/>
        <w:t>концепции.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lastRenderedPageBreak/>
        <w:t>3.3. Связь универсальных учебных действий с содержанием учебных предметов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В частности, учебные предметы </w:t>
      </w:r>
      <w:r w:rsidRPr="000050E2">
        <w:rPr>
          <w:rFonts w:ascii="Times New Roman" w:eastAsia="@Arial Unicode MS" w:hAnsi="Times New Roman" w:cs="Times New Roman"/>
          <w:b/>
          <w:bCs/>
          <w:sz w:val="24"/>
          <w:szCs w:val="24"/>
        </w:rPr>
        <w:t xml:space="preserve">«Русский язык», «Родной язык» </w:t>
      </w:r>
      <w:r w:rsidRPr="000050E2">
        <w:rPr>
          <w:rFonts w:ascii="Times New Roman" w:eastAsia="@Arial Unicode MS" w:hAnsi="Times New Roman" w:cs="Times New Roman"/>
          <w:sz w:val="24"/>
          <w:szCs w:val="24"/>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«Литературное чтение», «Литературное чтение на родном языке».</w:t>
      </w:r>
      <w:r w:rsidRPr="000050E2">
        <w:rPr>
          <w:rFonts w:ascii="Times New Roman" w:eastAsia="@Arial Unicode MS" w:hAnsi="Times New Roman" w:cs="Times New Roman"/>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·смыслообразования через прослеживание судьбы героя и ориентацию учащегося в системе личностных смыслов;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·эстетических ценностей и на их основе эстетических критериев;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w:t>
      </w:r>
      <w:r w:rsidRPr="000050E2">
        <w:rPr>
          <w:rFonts w:ascii="Times New Roman" w:eastAsia="@Arial Unicode MS" w:hAnsi="Times New Roman" w:cs="Times New Roman"/>
          <w:sz w:val="24"/>
          <w:szCs w:val="24"/>
        </w:rPr>
        <w:lastRenderedPageBreak/>
        <w:t>взглядов и мнений;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·умения понимать контекстную речь на основе воссоздания картины событий и поступков персонажей;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·умения строить план с выделением существенной и дополнительной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«Иностранный язык» </w:t>
      </w:r>
      <w:r w:rsidRPr="000050E2">
        <w:rPr>
          <w:rFonts w:ascii="Times New Roman" w:eastAsia="@Arial Unicode MS" w:hAnsi="Times New Roman" w:cs="Times New Roman"/>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·общему речевому развитию учащегося на основе формирования обобщённых лингвистических структур грамматики и синтаксиса;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·развитию произвольности и осознанности монологической и диалогической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·развитию письменной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Arial Unicode MS" w:hAnsi="Times New Roman" w:cs="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«Математика».</w:t>
      </w:r>
      <w:r w:rsidRPr="000050E2">
        <w:rPr>
          <w:rFonts w:ascii="Times New Roman" w:eastAsia="@Arial Unicode MS" w:hAnsi="Times New Roman" w:cs="Times New Roman"/>
          <w:sz w:val="24"/>
          <w:szCs w:val="24"/>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«Окружающий мир».</w:t>
      </w:r>
      <w:r w:rsidRPr="000050E2">
        <w:rPr>
          <w:rFonts w:ascii="Times New Roman" w:eastAsia="@Arial Unicode MS" w:hAnsi="Times New Roman" w:cs="Times New Roman"/>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Изучение предмета «Окружающий мир» способствует формированию общепознавательных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·овладению начальными формами исследовательской деятельности, включая умения поиска и работы с информацией;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«Музыка».</w:t>
      </w:r>
      <w:r w:rsidRPr="000050E2">
        <w:rPr>
          <w:rFonts w:ascii="Times New Roman" w:eastAsia="@Arial Unicode MS" w:hAnsi="Times New Roman" w:cs="Times New Roman"/>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050E2">
        <w:rPr>
          <w:rFonts w:ascii="Times New Roman" w:eastAsia="@Arial Unicode MS" w:hAnsi="Times New Roman" w:cs="Times New Roman"/>
          <w:sz w:val="24"/>
          <w:szCs w:val="24"/>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«Изобразительное искусство».</w:t>
      </w:r>
      <w:r w:rsidRPr="000050E2">
        <w:rPr>
          <w:rFonts w:ascii="Times New Roman" w:eastAsia="@Arial Unicode MS" w:hAnsi="Times New Roman" w:cs="Times New Roman"/>
          <w:sz w:val="24"/>
          <w:szCs w:val="24"/>
        </w:rPr>
        <w:t xml:space="preserve"> Развивающий потенциал этого предмета связан с формированием личностных, познавательных, регулятивных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w:t>
      </w:r>
      <w:r w:rsidRPr="000050E2">
        <w:rPr>
          <w:rFonts w:ascii="Times New Roman" w:eastAsia="@Arial Unicode MS" w:hAnsi="Times New Roman" w:cs="Times New Roman"/>
          <w:sz w:val="24"/>
          <w:szCs w:val="24"/>
        </w:rPr>
        <w:lastRenderedPageBreak/>
        <w:t>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«Технология».</w:t>
      </w:r>
      <w:r w:rsidRPr="000050E2">
        <w:rPr>
          <w:rFonts w:ascii="Times New Roman" w:eastAsia="@Arial Unicode MS" w:hAnsi="Times New Roman" w:cs="Times New Roman"/>
          <w:sz w:val="24"/>
          <w:szCs w:val="24"/>
        </w:rPr>
        <w:t xml:space="preserve"> Специфика этого предмета и его значимость для формирования универсальных учебных действий обусловлена: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·специальной организацией процесса планомерно-поэтапной отработки предметно</w:t>
      </w:r>
      <w:r w:rsidRPr="000050E2">
        <w:rPr>
          <w:rFonts w:ascii="Times New Roman" w:eastAsia="@Arial Unicode MS" w:hAnsi="Times New Roman" w:cs="Times New Roman"/>
          <w:sz w:val="24"/>
          <w:szCs w:val="24"/>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·широким использованием форм группового сотрудничества и проектных форм работы для реализации учебных целей курса;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первоначальных элементов ИКТ-компетентности учащихся.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Изучение технологии обеспечивает реализацию следующих целей: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внутреннего плана на основе поэтапной отработки предметно-преобразовательных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планирующей и регулирующей функции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коммуникативной компетентности обучающихся на основе организации совместно-продуктивной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·фомированиеИКТ</w:t>
      </w:r>
      <w:r w:rsidRPr="000050E2">
        <w:rPr>
          <w:rFonts w:ascii="Times New Roman" w:eastAsia="@Arial Unicode MS" w:hAnsi="Times New Roman" w:cs="Times New Roman"/>
          <w:sz w:val="24"/>
          <w:szCs w:val="24"/>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«Физическая культура».</w:t>
      </w:r>
      <w:r w:rsidRPr="000050E2">
        <w:rPr>
          <w:rFonts w:ascii="Times New Roman" w:eastAsia="@Arial Unicode MS" w:hAnsi="Times New Roman" w:cs="Times New Roman"/>
          <w:sz w:val="24"/>
          <w:szCs w:val="24"/>
        </w:rPr>
        <w:t xml:space="preserve"> Этот предмет обеспечивает формирование личностных универсальных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·основ общекультурной и российской гражданской идентичности как чувства гордости за достижения в мировом и отечественном спорте;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·освоение моральных норм помощи тем, кто в ней нуждается, готовности принять на себя ответственность;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·освоение правил здорового и безопасного образа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«Физическая культура» как учебный предмет способствует: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3.4. Информационно-коммуникационные технологии – инструментарий универсальных учебных действий. </w:t>
      </w:r>
    </w:p>
    <w:p w:rsidR="00373FDB" w:rsidRPr="000050E2" w:rsidRDefault="00373FDB" w:rsidP="00373FDB">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Подпрограмма формирования ИКТ-компетентности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0050E2">
        <w:rPr>
          <w:rFonts w:ascii="Times New Roman" w:eastAsia="@Arial Unicode MS" w:hAnsi="Times New Roman" w:cs="Times New Roman"/>
          <w:sz w:val="24"/>
          <w:szCs w:val="24"/>
        </w:rPr>
        <w:noBreakHyphen/>
        <w:t>компетентности.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 освоении личностных действий ведётся формирование: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·критического отношения к информации и избирательности её восприятия;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·уважения к информации о частной жизни и информационным результатам деятельности других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 правовой культуры в области использования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 освоении регулятивных универсальных учебных действий обеспечивается: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·оценка условий,  алгоритмов и результатов действий, выполняемых в информационной среде;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·создание цифрового портфолио учебных достижений учащегося.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При освоении познавательных универсальных учебных действий ИКТ играют ключевую роль в таких общеучебных универсальных действиях, как: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·поиск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·фиксация (запись) информации с помощью различных технических средств;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·структурирование информации, её организация и представление в виде диаграмм, картосхем, линий времени и пр.;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·создание простыхгипермедиасообщений;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·построение простейших моделей объектов и процессов.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·обмен гипермедиасообщениями;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·выступление с аудиовизуальной поддержкой;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·фиксация хода коллективной/личной 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·общение в цифровой среде (электронная почта, чат, видеоконференция, форум, блог).</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Подпрограмма формирования ИКТ-компетентности включает следующие разделы.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Знакомство со средствами ИКТ. </w:t>
      </w:r>
      <w:r w:rsidRPr="000050E2">
        <w:rPr>
          <w:rFonts w:ascii="Times New Roman" w:eastAsia="@Arial Unicode MS"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Запись, фиксация информации.</w:t>
      </w:r>
      <w:r w:rsidRPr="000050E2">
        <w:rPr>
          <w:rFonts w:ascii="Times New Roman" w:eastAsia="@Arial Unicode MS" w:hAnsi="Times New Roman" w:cs="Times New Roman"/>
          <w:sz w:val="24"/>
          <w:szCs w:val="24"/>
        </w:rPr>
        <w:t xml:space="preserve"> Ввод информации в компьютер с фото</w:t>
      </w:r>
      <w:r w:rsidRPr="000050E2">
        <w:rPr>
          <w:rFonts w:ascii="Times New Roman" w:eastAsia="@Arial Unicode MS" w:hAnsi="Times New Roman" w:cs="Times New Roman"/>
          <w:sz w:val="24"/>
          <w:szCs w:val="24"/>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0050E2">
        <w:rPr>
          <w:rFonts w:ascii="Times New Roman" w:eastAsia="@Arial Unicode MS" w:hAnsi="Times New Roman" w:cs="Times New Roman"/>
          <w:sz w:val="24"/>
          <w:szCs w:val="24"/>
        </w:rPr>
        <w:noBreakHyphen/>
        <w:t>карт).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Создание текстов с помощью компьютера.</w:t>
      </w:r>
      <w:r w:rsidRPr="000050E2">
        <w:rPr>
          <w:rFonts w:ascii="Times New Roman" w:eastAsia="@Arial Unicode MS" w:hAnsi="Times New Roman" w:cs="Times New Roman"/>
          <w:sz w:val="24"/>
          <w:szCs w:val="24"/>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Создание графических сообщений.</w:t>
      </w:r>
      <w:r w:rsidRPr="000050E2">
        <w:rPr>
          <w:rFonts w:ascii="Times New Roman" w:eastAsia="@Arial Unicode MS" w:hAnsi="Times New Roman" w:cs="Times New Roman"/>
          <w:sz w:val="24"/>
          <w:szCs w:val="24"/>
        </w:rPr>
        <w:t xml:space="preserve"> Рисование на графическом планшете. Создание планов территории. Создание диаграмм и деревьев.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Редактирование сообщений.</w:t>
      </w:r>
      <w:r w:rsidRPr="000050E2">
        <w:rPr>
          <w:rFonts w:ascii="Times New Roman" w:eastAsia="@Arial Unicode MS" w:hAnsi="Times New Roman" w:cs="Times New Roman"/>
          <w:sz w:val="24"/>
          <w:szCs w:val="24"/>
        </w:rPr>
        <w:t xml:space="preserve"> Редактирование текста  фотоизображений и их цепочек (слайд</w:t>
      </w:r>
      <w:r w:rsidRPr="000050E2">
        <w:rPr>
          <w:rFonts w:ascii="Times New Roman" w:eastAsia="@Arial Unicode MS" w:hAnsi="Times New Roman" w:cs="Times New Roman"/>
          <w:sz w:val="24"/>
          <w:szCs w:val="24"/>
        </w:rPr>
        <w:noBreakHyphen/>
        <w:t>шоу), видео</w:t>
      </w:r>
      <w:r w:rsidRPr="000050E2">
        <w:rPr>
          <w:rFonts w:ascii="Times New Roman" w:eastAsia="@Arial Unicode MS" w:hAnsi="Times New Roman" w:cs="Times New Roman"/>
          <w:sz w:val="24"/>
          <w:szCs w:val="24"/>
        </w:rPr>
        <w:noBreakHyphen/>
        <w:t xml:space="preserve"> и аудиозаписей.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Создание новых сообщений путём комбинирования имеющихся. </w:t>
      </w:r>
      <w:r w:rsidRPr="000050E2">
        <w:rPr>
          <w:rFonts w:ascii="Times New Roman" w:eastAsia="@Arial Unicode MS" w:hAnsi="Times New Roman" w:cs="Times New Roman"/>
          <w:sz w:val="24"/>
          <w:szCs w:val="24"/>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373FDB" w:rsidRPr="000050E2" w:rsidRDefault="00373FDB" w:rsidP="00373FDB">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ссылок в географические карты и ленты времени. Составление нового изображения из готовых фрагментов (аппликация).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Создание структурированных сообщений.</w:t>
      </w:r>
      <w:r w:rsidRPr="000050E2">
        <w:rPr>
          <w:rFonts w:ascii="Times New Roman" w:eastAsia="@Arial Unicode MS" w:hAnsi="Times New Roman" w:cs="Times New Roman"/>
          <w:sz w:val="24"/>
          <w:szCs w:val="24"/>
        </w:rPr>
        <w:t xml:space="preserve"> Создание письменного сообщения. Подготовка устного сообщения </w:t>
      </w:r>
      <w:r w:rsidRPr="000050E2">
        <w:rPr>
          <w:rFonts w:ascii="Times New Roman" w:eastAsia="@Arial Unicode MS" w:hAnsi="Times New Roman" w:cs="Times New Roman"/>
          <w:sz w:val="24"/>
          <w:szCs w:val="24"/>
          <w:lang w:val="en-US"/>
        </w:rPr>
        <w:t>c</w:t>
      </w:r>
      <w:r w:rsidRPr="000050E2">
        <w:rPr>
          <w:rFonts w:ascii="Times New Roman" w:eastAsia="@Arial Unicode MS" w:hAnsi="Times New Roman" w:cs="Times New Roman"/>
          <w:sz w:val="24"/>
          <w:szCs w:val="24"/>
        </w:rPr>
        <w:t xml:space="preserve"> аудиовизуальной поддержкой, </w:t>
      </w:r>
      <w:r w:rsidRPr="000050E2">
        <w:rPr>
          <w:rFonts w:ascii="Times New Roman" w:eastAsia="@Arial Unicode MS" w:hAnsi="Times New Roman" w:cs="Times New Roman"/>
          <w:sz w:val="24"/>
          <w:szCs w:val="24"/>
        </w:rPr>
        <w:lastRenderedPageBreak/>
        <w:t>написание пояснений и тезисов.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Представление и обработка данных. </w:t>
      </w:r>
      <w:r w:rsidRPr="000050E2">
        <w:rPr>
          <w:rFonts w:ascii="Times New Roman" w:eastAsia="@Arial Unicode MS" w:hAnsi="Times New Roman" w:cs="Times New Roman"/>
          <w:sz w:val="24"/>
          <w:szCs w:val="24"/>
        </w:rPr>
        <w:t>Сбор числовых и аудиовизуальных данных в естественно-научных наблюдениях и экспериментах с использованием фото</w:t>
      </w:r>
      <w:r w:rsidRPr="000050E2">
        <w:rPr>
          <w:rFonts w:ascii="Times New Roman" w:eastAsia="@Arial Unicode MS" w:hAnsi="Times New Roman" w:cs="Times New Roman"/>
          <w:sz w:val="24"/>
          <w:szCs w:val="24"/>
        </w:rPr>
        <w:noBreakHyphen/>
        <w:t xml:space="preserve"> или видеокамеры, цифровых датчиков. Графическое представление числовых данных: в виде графиков и диаграмм.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Поиск информации. </w:t>
      </w:r>
      <w:r w:rsidRPr="000050E2">
        <w:rPr>
          <w:rFonts w:ascii="Times New Roman" w:eastAsia="@Arial Unicode MS"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Коммуникация, проектирование, моделирование, управление и организация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Передача сообщения, участие в диалоге с использованием средств ИКТ– электронной почты, чата, форума, аудио</w:t>
      </w:r>
      <w:r w:rsidRPr="000050E2">
        <w:rPr>
          <w:rFonts w:ascii="Times New Roman" w:eastAsia="@Arial Unicode MS" w:hAnsi="Times New Roman" w:cs="Times New Roman"/>
          <w:sz w:val="24"/>
          <w:szCs w:val="24"/>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Основное содержание программы «Формирование ИКТ</w:t>
      </w:r>
      <w:r w:rsidRPr="000050E2">
        <w:rPr>
          <w:rFonts w:ascii="Times New Roman" w:eastAsia="@Arial Unicode MS" w:hAnsi="Times New Roman" w:cs="Times New Roman"/>
          <w:sz w:val="24"/>
          <w:szCs w:val="24"/>
        </w:rPr>
        <w:noBreakHyphen/>
        <w:t xml:space="preserve">компетентности обучающихся» </w:t>
      </w:r>
      <w:r w:rsidRPr="000050E2">
        <w:rPr>
          <w:rFonts w:ascii="Times New Roman" w:eastAsia="@Arial Unicode MS" w:hAnsi="Times New Roman" w:cs="Times New Roman"/>
          <w:b/>
          <w:bCs/>
          <w:i/>
          <w:iCs/>
          <w:sz w:val="24"/>
          <w:szCs w:val="24"/>
        </w:rPr>
        <w:t>реализуется средствами различных учебных предметов</w:t>
      </w:r>
      <w:r w:rsidRPr="000050E2">
        <w:rPr>
          <w:rFonts w:ascii="Times New Roman" w:eastAsia="@Arial Unicode MS" w:hAnsi="Times New Roman" w:cs="Times New Roman"/>
          <w:sz w:val="24"/>
          <w:szCs w:val="24"/>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·естественная мотивация, цель 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·встроенный контроль результатов освоения ИКТ;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·повышение эффективности применения ИКТ в данном предмете;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цифрового портфолио по предмету, что важно для оценивания результатов освоения данного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Вклад каждого предмета в формирование ИКТ-компетентности обучающихся (примерный вариант):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«Русский язык».</w:t>
      </w:r>
      <w:r w:rsidRPr="000050E2">
        <w:rPr>
          <w:rFonts w:ascii="Times New Roman" w:eastAsia="@Arial Unicode MS" w:hAnsi="Times New Roman" w:cs="Times New Roman"/>
          <w:sz w:val="24"/>
          <w:szCs w:val="24"/>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«Литературное чтение».</w:t>
      </w:r>
      <w:r w:rsidRPr="000050E2">
        <w:rPr>
          <w:rFonts w:ascii="Times New Roman" w:eastAsia="@Arial Unicode MS" w:hAnsi="Times New Roman" w:cs="Times New Roman"/>
          <w:sz w:val="24"/>
          <w:szCs w:val="24"/>
        </w:rPr>
        <w:t xml:space="preserve"> Работа с мультимедиасообщениями (включающими текст, иллюстрации, аудио</w:t>
      </w:r>
      <w:r w:rsidRPr="000050E2">
        <w:rPr>
          <w:rFonts w:ascii="Times New Roman" w:eastAsia="@Arial Unicode MS" w:hAnsi="Times New Roman" w:cs="Times New Roman"/>
          <w:sz w:val="24"/>
          <w:szCs w:val="24"/>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lastRenderedPageBreak/>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«Иностранный язык».</w:t>
      </w:r>
      <w:r w:rsidRPr="000050E2">
        <w:rPr>
          <w:rFonts w:ascii="Times New Roman" w:eastAsia="@Arial Unicode MS" w:hAnsi="Times New Roman" w:cs="Times New Roman"/>
          <w:sz w:val="24"/>
          <w:szCs w:val="24"/>
        </w:rPr>
        <w:t xml:space="preserve"> Подготовка плана и тезисов сообщения (в том числе гипермедиа); выступление с сообщением.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«Математика и информатика».</w:t>
      </w:r>
      <w:r w:rsidRPr="000050E2">
        <w:rPr>
          <w:rFonts w:ascii="Times New Roman" w:eastAsia="@Arial Unicode MS" w:hAnsi="Times New Roman" w:cs="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«Окружающий мир».</w:t>
      </w:r>
      <w:r w:rsidRPr="000050E2">
        <w:rPr>
          <w:rFonts w:ascii="Times New Roman" w:eastAsia="@Arial Unicode MS" w:hAnsi="Times New Roman" w:cs="Times New Roman"/>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«Технология». </w:t>
      </w:r>
      <w:r w:rsidRPr="000050E2">
        <w:rPr>
          <w:rFonts w:ascii="Times New Roman" w:eastAsia="@Arial Unicode MS"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«Искусство».</w:t>
      </w:r>
      <w:r w:rsidRPr="000050E2">
        <w:rPr>
          <w:rFonts w:ascii="Times New Roman" w:eastAsia="@Arial Unicode MS" w:hAnsi="Times New Roman" w:cs="Times New Roman"/>
          <w:sz w:val="24"/>
          <w:szCs w:val="24"/>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w:t>
      </w:r>
      <w:r w:rsidRPr="000050E2">
        <w:rPr>
          <w:rFonts w:ascii="Times New Roman" w:eastAsia="@Arial Unicode MS" w:hAnsi="Times New Roman" w:cs="Times New Roman"/>
          <w:sz w:val="24"/>
          <w:szCs w:val="24"/>
        </w:rPr>
        <w:lastRenderedPageBreak/>
        <w:t>переходных периодов имеют много общего.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Исследования </w:t>
      </w:r>
      <w:r w:rsidRPr="000050E2">
        <w:rPr>
          <w:rFonts w:ascii="Times New Roman" w:eastAsia="@Arial Unicode MS" w:hAnsi="Times New Roman" w:cs="Times New Roman"/>
          <w:b/>
          <w:bCs/>
          <w:i/>
          <w:iCs/>
          <w:sz w:val="24"/>
          <w:szCs w:val="24"/>
        </w:rPr>
        <w:t xml:space="preserve">готовности детей к обучению в школе </w:t>
      </w:r>
      <w:r w:rsidRPr="000050E2">
        <w:rPr>
          <w:rFonts w:ascii="Times New Roman" w:eastAsia="@Arial Unicode MS" w:hAnsi="Times New Roman" w:cs="Times New Roman"/>
          <w:sz w:val="24"/>
          <w:szCs w:val="24"/>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Физическая готовность </w:t>
      </w:r>
      <w:r w:rsidRPr="000050E2">
        <w:rPr>
          <w:rFonts w:ascii="Times New Roman" w:eastAsia="@Arial Unicode MS" w:hAnsi="Times New Roman" w:cs="Times New Roman"/>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xml:space="preserve">Психологическая готовность </w:t>
      </w:r>
      <w:r w:rsidRPr="000050E2">
        <w:rPr>
          <w:rFonts w:ascii="Times New Roman" w:eastAsia="@Arial Unicode MS" w:hAnsi="Times New Roman" w:cs="Times New Roman"/>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Arial Unicode MS" w:hAnsi="Times New Roman" w:cs="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w:t>
      </w:r>
      <w:r w:rsidRPr="000050E2">
        <w:rPr>
          <w:rFonts w:ascii="Times New Roman" w:eastAsia="@Arial Unicode MS" w:hAnsi="Times New Roman" w:cs="Times New Roman"/>
          <w:sz w:val="24"/>
          <w:szCs w:val="24"/>
        </w:rPr>
        <w:lastRenderedPageBreak/>
        <w:t>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·недостаточно подготовленным переходом с родного языка на русский язык обучения.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373FDB" w:rsidRPr="000050E2" w:rsidRDefault="00373FDB" w:rsidP="00373FDB">
      <w:pPr>
        <w:widowControl w:val="0"/>
        <w:autoSpaceDE w:val="0"/>
        <w:autoSpaceDN w:val="0"/>
        <w:adjustRightInd w:val="0"/>
        <w:spacing w:after="0" w:line="240" w:lineRule="auto"/>
        <w:ind w:right="-1" w:firstLine="567"/>
        <w:rPr>
          <w:rFonts w:ascii="Times New Roman" w:eastAsia="Calibri"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4. Программа отдельных учебных предметов, курсов и курсов внеурочной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4.1. Общие положения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Программа включает следующие разделы: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пояснительную записку</w:t>
      </w:r>
      <w:r w:rsidRPr="000050E2">
        <w:rPr>
          <w:rFonts w:ascii="Times New Roman" w:eastAsia="@Arial Unicode MS" w:hAnsi="Times New Roman" w:cs="Times New Roman"/>
          <w:sz w:val="24"/>
          <w:szCs w:val="24"/>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 xml:space="preserve">— </w:t>
      </w:r>
      <w:r w:rsidRPr="000050E2">
        <w:rPr>
          <w:rFonts w:ascii="Times New Roman" w:eastAsia="@Arial Unicode MS" w:hAnsi="Times New Roman" w:cs="Times New Roman"/>
          <w:i/>
          <w:iCs/>
          <w:sz w:val="24"/>
          <w:szCs w:val="24"/>
        </w:rPr>
        <w:t>основное содержание обучения</w:t>
      </w:r>
      <w:r w:rsidRPr="000050E2">
        <w:rPr>
          <w:rFonts w:ascii="Times New Roman" w:eastAsia="@Arial Unicode MS" w:hAnsi="Times New Roman" w:cs="Times New Roman"/>
          <w:sz w:val="24"/>
          <w:szCs w:val="24"/>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варианты тематического планирования</w:t>
      </w:r>
      <w:r w:rsidRPr="000050E2">
        <w:rPr>
          <w:rFonts w:ascii="Times New Roman" w:eastAsia="@Arial Unicode MS" w:hAnsi="Times New Roman" w:cs="Times New Roman"/>
          <w:sz w:val="24"/>
          <w:szCs w:val="24"/>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рекомендации</w:t>
      </w:r>
      <w:r w:rsidRPr="000050E2">
        <w:rPr>
          <w:rFonts w:ascii="Times New Roman" w:eastAsia="@Arial Unicode MS" w:hAnsi="Times New Roman" w:cs="Times New Roman"/>
          <w:sz w:val="24"/>
          <w:szCs w:val="24"/>
        </w:rPr>
        <w:t xml:space="preserve"> по материально-техническому обеспечению учебного предмета.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rPr>
      </w:pPr>
      <w:r w:rsidRPr="000050E2">
        <w:rPr>
          <w:rFonts w:ascii="Times New Roman" w:eastAsia="@Arial Unicode MS" w:hAnsi="Times New Roman" w:cs="Times New Roman"/>
          <w:sz w:val="24"/>
          <w:szCs w:val="24"/>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4.2. Основное содержание учебных предметов на ступени начального общего образования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Русский язык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Виды речевой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Слушание. </w:t>
      </w:r>
      <w:r w:rsidRPr="000050E2">
        <w:rPr>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Говорение. </w:t>
      </w:r>
      <w:r w:rsidRPr="000050E2">
        <w:rPr>
          <w:rFonts w:ascii="Times New Roman" w:eastAsia="@Arial Unicode MS" w:hAnsi="Times New Roman" w:cs="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Чтение. </w:t>
      </w:r>
      <w:r w:rsidRPr="000050E2">
        <w:rPr>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050E2">
        <w:rPr>
          <w:rFonts w:ascii="Times New Roman" w:eastAsia="@Arial Unicode MS" w:hAnsi="Times New Roman" w:cs="Times New Roman"/>
          <w:i/>
          <w:iCs/>
          <w:sz w:val="24"/>
          <w:szCs w:val="24"/>
        </w:rPr>
        <w:t>Анализ и оценка содержания, языковых особенностей и структуры текста</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Письмо. </w:t>
      </w:r>
      <w:r w:rsidRPr="000050E2">
        <w:rPr>
          <w:rFonts w:ascii="Times New Roman" w:eastAsia="@Arial Unicode MS"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Обучение грамоте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Фонетика. </w:t>
      </w:r>
      <w:r w:rsidRPr="000050E2">
        <w:rPr>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lastRenderedPageBreak/>
        <w:t>Слог как минимальная произносительная единица. Деление слов на слоги. Определение места ударения.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Графика. </w:t>
      </w:r>
      <w:r w:rsidRPr="000050E2">
        <w:rPr>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050E2">
        <w:rPr>
          <w:rFonts w:ascii="Times New Roman" w:eastAsia="@Arial Unicode MS" w:hAnsi="Times New Roman" w:cs="Times New Roman"/>
          <w:b/>
          <w:bCs/>
          <w:i/>
          <w:iCs/>
          <w:sz w:val="24"/>
          <w:szCs w:val="24"/>
        </w:rPr>
        <w:t xml:space="preserve">е, ё, ю, я. </w:t>
      </w:r>
      <w:r w:rsidRPr="000050E2">
        <w:rPr>
          <w:rFonts w:ascii="Times New Roman" w:eastAsia="@Arial Unicode MS" w:hAnsi="Times New Roman" w:cs="Times New Roman"/>
          <w:sz w:val="24"/>
          <w:szCs w:val="24"/>
        </w:rPr>
        <w:t>Мягкий знак</w:t>
      </w:r>
      <w:r>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rPr>
        <w:t>как показатель мягкости предшествующего согласного звука.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Знакомство с русским алфавитом как последовательностью букв.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Чтение. </w:t>
      </w:r>
      <w:r w:rsidRPr="000050E2">
        <w:rPr>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Письмо. </w:t>
      </w:r>
      <w:r w:rsidRPr="000050E2">
        <w:rPr>
          <w:rFonts w:ascii="Times New Roman" w:eastAsia="@Arial Unicode MS"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Понимание функции небуквенных графических средств: пробела между словами, знака переноса.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Слово и предложение. </w:t>
      </w:r>
      <w:r w:rsidRPr="000050E2">
        <w:rPr>
          <w:rFonts w:ascii="Times New Roman" w:eastAsia="@Arial Unicode MS" w:hAnsi="Times New Roman" w:cs="Times New Roman"/>
          <w:sz w:val="24"/>
          <w:szCs w:val="24"/>
        </w:rPr>
        <w:t>Восприятие слова как объекта изучения, материала для анализа. Наблюдение над значением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Различение слова и предложения. Работа с предложением: выделение слов, изменение их порядка.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Орфография. </w:t>
      </w:r>
      <w:r w:rsidRPr="000050E2">
        <w:rPr>
          <w:rFonts w:ascii="Times New Roman" w:eastAsia="@Arial Unicode MS" w:hAnsi="Times New Roman" w:cs="Times New Roman"/>
          <w:sz w:val="24"/>
          <w:szCs w:val="24"/>
        </w:rPr>
        <w:t>Знакомство с правилами правописания и их применение: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·раздельное написание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·обозначение гласных после шипящих (</w:t>
      </w:r>
      <w:r w:rsidRPr="000050E2">
        <w:rPr>
          <w:rFonts w:ascii="Times New Roman" w:eastAsia="@Arial Unicode MS" w:hAnsi="Times New Roman" w:cs="Times New Roman"/>
          <w:b/>
          <w:bCs/>
          <w:i/>
          <w:iCs/>
          <w:sz w:val="24"/>
          <w:szCs w:val="24"/>
        </w:rPr>
        <w:t>ча</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ща</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 xml:space="preserve">чу </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щу</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жи</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ши</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·прописная (заглавная) буква в начале предложения, в именах собственных;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·перенос слов по слогам без стечения согласных;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·знаки препинания в конце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Развитие речи. </w:t>
      </w:r>
      <w:r w:rsidRPr="000050E2">
        <w:rPr>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Систематический курс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Фонетика и орфоэпия. </w:t>
      </w:r>
      <w:r w:rsidRPr="000050E2">
        <w:rPr>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0050E2">
        <w:rPr>
          <w:rFonts w:ascii="Times New Roman" w:eastAsia="@Arial Unicode MS" w:hAnsi="Times New Roman" w:cs="Times New Roman"/>
          <w:i/>
          <w:iCs/>
          <w:sz w:val="24"/>
          <w:szCs w:val="24"/>
        </w:rPr>
        <w:t>Фонетический разбор слова</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lastRenderedPageBreak/>
        <w:t xml:space="preserve">Графика. </w:t>
      </w:r>
      <w:r w:rsidRPr="000050E2">
        <w:rPr>
          <w:rFonts w:ascii="Times New Roman" w:eastAsia="@Arial Unicode MS" w:hAnsi="Times New Roman" w:cs="Times New Roman"/>
          <w:sz w:val="24"/>
          <w:szCs w:val="24"/>
        </w:rPr>
        <w:t>Различение звуков и букв. Обозначение на письме твёрдости и мягкости согласных звуков. Использование на письме разделительных</w:t>
      </w:r>
      <w:r w:rsidRPr="000050E2">
        <w:rPr>
          <w:rFonts w:ascii="Times New Roman" w:eastAsia="@Arial Unicode MS" w:hAnsi="Times New Roman" w:cs="Times New Roman"/>
          <w:b/>
          <w:bCs/>
          <w:i/>
          <w:iCs/>
          <w:sz w:val="24"/>
          <w:szCs w:val="24"/>
        </w:rPr>
        <w:t xml:space="preserve">ъ </w:t>
      </w:r>
      <w:r w:rsidRPr="000050E2">
        <w:rPr>
          <w:rFonts w:ascii="Times New Roman" w:eastAsia="@Arial Unicode MS" w:hAnsi="Times New Roman" w:cs="Times New Roman"/>
          <w:sz w:val="24"/>
          <w:szCs w:val="24"/>
        </w:rPr>
        <w:t xml:space="preserve">и </w:t>
      </w:r>
      <w:r w:rsidRPr="000050E2">
        <w:rPr>
          <w:rFonts w:ascii="Times New Roman" w:eastAsia="@Arial Unicode MS" w:hAnsi="Times New Roman" w:cs="Times New Roman"/>
          <w:b/>
          <w:bCs/>
          <w:i/>
          <w:iCs/>
          <w:sz w:val="24"/>
          <w:szCs w:val="24"/>
        </w:rPr>
        <w:t>ь</w:t>
      </w:r>
      <w:r w:rsidRPr="000050E2">
        <w:rPr>
          <w:rFonts w:ascii="Times New Roman" w:eastAsia="@Arial Unicode MS" w:hAnsi="Times New Roman" w:cs="Times New Roman"/>
          <w:b/>
          <w:b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Установление соотношения звукового и буквенного состава слова в словах типа </w:t>
      </w:r>
      <w:r w:rsidRPr="000050E2">
        <w:rPr>
          <w:rFonts w:ascii="Times New Roman" w:eastAsia="@Arial Unicode MS" w:hAnsi="Times New Roman" w:cs="Times New Roman"/>
          <w:i/>
          <w:iCs/>
          <w:sz w:val="24"/>
          <w:szCs w:val="24"/>
        </w:rPr>
        <w:t>стол, конь</w:t>
      </w:r>
      <w:r w:rsidRPr="000050E2">
        <w:rPr>
          <w:rFonts w:ascii="Times New Roman" w:eastAsia="@Arial Unicode MS" w:hAnsi="Times New Roman" w:cs="Times New Roman"/>
          <w:sz w:val="24"/>
          <w:szCs w:val="24"/>
        </w:rPr>
        <w:t xml:space="preserve">; в словах с йотированными гласными </w:t>
      </w:r>
      <w:r w:rsidRPr="000050E2">
        <w:rPr>
          <w:rFonts w:ascii="Times New Roman" w:eastAsia="@Arial Unicode MS" w:hAnsi="Times New Roman" w:cs="Times New Roman"/>
          <w:b/>
          <w:bCs/>
          <w:i/>
          <w:iCs/>
          <w:sz w:val="24"/>
          <w:szCs w:val="24"/>
        </w:rPr>
        <w:t>е</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ё</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ю</w:t>
      </w:r>
      <w:r w:rsidRPr="000050E2">
        <w:rPr>
          <w:rFonts w:ascii="Times New Roman" w:eastAsia="@Arial Unicode MS" w:hAnsi="Times New Roman" w:cs="Times New Roman"/>
          <w:b/>
          <w:bCs/>
          <w:sz w:val="24"/>
          <w:szCs w:val="24"/>
        </w:rPr>
        <w:t xml:space="preserve">, </w:t>
      </w:r>
      <w:r w:rsidRPr="000050E2">
        <w:rPr>
          <w:rFonts w:ascii="Times New Roman" w:eastAsia="@Arial Unicode MS" w:hAnsi="Times New Roman" w:cs="Times New Roman"/>
          <w:b/>
          <w:bCs/>
          <w:i/>
          <w:iCs/>
          <w:sz w:val="24"/>
          <w:szCs w:val="24"/>
        </w:rPr>
        <w:t>я</w:t>
      </w:r>
      <w:r w:rsidRPr="000050E2">
        <w:rPr>
          <w:rFonts w:ascii="Times New Roman" w:eastAsia="@Arial Unicode MS" w:hAnsi="Times New Roman" w:cs="Times New Roman"/>
          <w:sz w:val="24"/>
          <w:szCs w:val="24"/>
        </w:rPr>
        <w:t>;в словах с непроизносимыми согласными.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Использование небуквенных графических средств: пробела между словами, знака переноса, абзаца.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Лексика. </w:t>
      </w:r>
      <w:r w:rsidRPr="000050E2">
        <w:rPr>
          <w:rFonts w:ascii="Times New Roman" w:eastAsia="@Arial Unicode MS"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0050E2">
        <w:rPr>
          <w:rFonts w:ascii="Times New Roman" w:eastAsia="@Arial Unicode MS"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Состав слова (морфемика). </w:t>
      </w:r>
      <w:r w:rsidRPr="000050E2">
        <w:rPr>
          <w:rFonts w:ascii="Times New Roman" w:eastAsia="@Arial Unicode MS"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050E2">
        <w:rPr>
          <w:rFonts w:ascii="Times New Roman" w:eastAsia="@Arial Unicode MS"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Морфология. </w:t>
      </w:r>
      <w:r w:rsidRPr="000050E2">
        <w:rPr>
          <w:rFonts w:ascii="Times New Roman" w:eastAsia="@Arial Unicode MS" w:hAnsi="Times New Roman" w:cs="Times New Roman"/>
          <w:sz w:val="24"/>
          <w:szCs w:val="24"/>
        </w:rPr>
        <w:t xml:space="preserve">Части речи; </w:t>
      </w:r>
      <w:r w:rsidRPr="000050E2">
        <w:rPr>
          <w:rFonts w:ascii="Times New Roman" w:eastAsia="@Arial Unicode MS" w:hAnsi="Times New Roman" w:cs="Times New Roman"/>
          <w:i/>
          <w:iCs/>
          <w:sz w:val="24"/>
          <w:szCs w:val="24"/>
        </w:rPr>
        <w:t>деление частей речи на самостоятельные и служебные.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050E2">
        <w:rPr>
          <w:rFonts w:ascii="Times New Roman" w:eastAsia="@Arial Unicode MS" w:hAnsi="Times New Roman" w:cs="Times New Roman"/>
          <w:i/>
          <w:iCs/>
          <w:sz w:val="24"/>
          <w:szCs w:val="24"/>
        </w:rPr>
        <w:t xml:space="preserve">Различение падежных и смысловых (синтаксических) вопросов. </w:t>
      </w:r>
      <w:r w:rsidRPr="000050E2">
        <w:rPr>
          <w:rFonts w:ascii="Times New Roman" w:eastAsia="@Arial Unicode MS" w:hAnsi="Times New Roman" w:cs="Times New Roman"/>
          <w:sz w:val="24"/>
          <w:szCs w:val="24"/>
        </w:rPr>
        <w:t xml:space="preserve">Определение принадлежности имён существительных к 1, 2, 3-му склонению. </w:t>
      </w:r>
      <w:r w:rsidRPr="000050E2">
        <w:rPr>
          <w:rFonts w:ascii="Times New Roman" w:eastAsia="@Arial Unicode MS" w:hAnsi="Times New Roman" w:cs="Times New Roman"/>
          <w:i/>
          <w:iCs/>
          <w:sz w:val="24"/>
          <w:szCs w:val="24"/>
        </w:rPr>
        <w:t>Морфологический разбор имён существительных</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0050E2">
        <w:rPr>
          <w:rFonts w:ascii="Times New Roman" w:eastAsia="@Arial Unicode MS" w:hAnsi="Times New Roman" w:cs="Times New Roman"/>
          <w:sz w:val="24"/>
          <w:szCs w:val="24"/>
        </w:rPr>
        <w:noBreakHyphen/>
      </w:r>
      <w:r w:rsidRPr="000050E2">
        <w:rPr>
          <w:rFonts w:ascii="Times New Roman" w:eastAsia="@Arial Unicode MS" w:hAnsi="Times New Roman" w:cs="Times New Roman"/>
          <w:b/>
          <w:bCs/>
          <w:i/>
          <w:iCs/>
          <w:sz w:val="24"/>
          <w:szCs w:val="24"/>
        </w:rPr>
        <w:t>ий</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sz w:val="24"/>
          <w:szCs w:val="24"/>
        </w:rPr>
        <w:noBreakHyphen/>
      </w:r>
      <w:r w:rsidRPr="000050E2">
        <w:rPr>
          <w:rFonts w:ascii="Times New Roman" w:eastAsia="@Arial Unicode MS" w:hAnsi="Times New Roman" w:cs="Times New Roman"/>
          <w:b/>
          <w:bCs/>
          <w:i/>
          <w:iCs/>
          <w:sz w:val="24"/>
          <w:szCs w:val="24"/>
        </w:rPr>
        <w:t>ья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sz w:val="24"/>
          <w:szCs w:val="24"/>
        </w:rPr>
        <w:noBreakHyphen/>
      </w:r>
      <w:r w:rsidRPr="000050E2">
        <w:rPr>
          <w:rFonts w:ascii="Times New Roman" w:eastAsia="@Arial Unicode MS" w:hAnsi="Times New Roman" w:cs="Times New Roman"/>
          <w:b/>
          <w:bCs/>
          <w:i/>
          <w:iCs/>
          <w:sz w:val="24"/>
          <w:szCs w:val="24"/>
        </w:rPr>
        <w:t>ов</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sz w:val="24"/>
          <w:szCs w:val="24"/>
        </w:rPr>
        <w:noBreakHyphen/>
      </w:r>
      <w:r w:rsidRPr="000050E2">
        <w:rPr>
          <w:rFonts w:ascii="Times New Roman" w:eastAsia="@Arial Unicode MS" w:hAnsi="Times New Roman" w:cs="Times New Roman"/>
          <w:b/>
          <w:bCs/>
          <w:i/>
          <w:iCs/>
          <w:sz w:val="24"/>
          <w:szCs w:val="24"/>
        </w:rPr>
        <w:t>ин</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Морфологический разбор имён прилагательных.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Местоимение. Общее представление о местоимении. </w:t>
      </w:r>
      <w:r w:rsidRPr="000050E2">
        <w:rPr>
          <w:rFonts w:ascii="Times New Roman" w:eastAsia="@Arial Unicode MS" w:hAnsi="Times New Roman" w:cs="Times New Roman"/>
          <w:i/>
          <w:iCs/>
          <w:sz w:val="24"/>
          <w:szCs w:val="24"/>
        </w:rPr>
        <w:t>Личные местоимения, значение и употребление в речи. Личные местоимения 1</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2</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3</w:t>
      </w:r>
      <w:r w:rsidRPr="000050E2">
        <w:rPr>
          <w:rFonts w:ascii="Times New Roman" w:eastAsia="@Arial Unicode MS" w:hAnsi="Times New Roman" w:cs="Times New Roman"/>
          <w:i/>
          <w:iCs/>
          <w:sz w:val="24"/>
          <w:szCs w:val="24"/>
        </w:rPr>
        <w:noBreakHyphen/>
        <w:t>го лица единственного и множественного числа. Склонение личных местоимений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0050E2">
        <w:rPr>
          <w:rFonts w:ascii="Times New Roman" w:eastAsia="@Arial Unicode MS" w:hAnsi="Times New Roman" w:cs="Times New Roman"/>
          <w:sz w:val="24"/>
          <w:szCs w:val="24"/>
          <w:lang w:val="en-US"/>
        </w:rPr>
        <w:t>I</w:t>
      </w:r>
      <w:r w:rsidRPr="000050E2">
        <w:rPr>
          <w:rFonts w:ascii="Times New Roman" w:eastAsia="@Arial Unicode MS" w:hAnsi="Times New Roman" w:cs="Times New Roman"/>
          <w:sz w:val="24"/>
          <w:szCs w:val="24"/>
        </w:rPr>
        <w:t xml:space="preserve"> и </w:t>
      </w:r>
      <w:r w:rsidRPr="000050E2">
        <w:rPr>
          <w:rFonts w:ascii="Times New Roman" w:eastAsia="@Arial Unicode MS" w:hAnsi="Times New Roman" w:cs="Times New Roman"/>
          <w:sz w:val="24"/>
          <w:szCs w:val="24"/>
          <w:lang w:val="en-US"/>
        </w:rPr>
        <w:t>II</w:t>
      </w:r>
      <w:r w:rsidRPr="000050E2">
        <w:rPr>
          <w:rFonts w:ascii="Times New Roman" w:eastAsia="@Arial Unicode MS" w:hAnsi="Times New Roman" w:cs="Times New Roman"/>
          <w:sz w:val="24"/>
          <w:szCs w:val="24"/>
        </w:rPr>
        <w:t xml:space="preserve"> спряжения глаголов (практическое овладение). Изменение глаголов прошедшего времени по родам и числам. </w:t>
      </w:r>
      <w:r w:rsidRPr="000050E2">
        <w:rPr>
          <w:rFonts w:ascii="Times New Roman" w:eastAsia="@Arial Unicode MS" w:hAnsi="Times New Roman" w:cs="Times New Roman"/>
          <w:i/>
          <w:iCs/>
          <w:sz w:val="24"/>
          <w:szCs w:val="24"/>
        </w:rPr>
        <w:t>Морфологический разбор глаголов.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Наречие. Значение и употребление в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Предлог. </w:t>
      </w:r>
      <w:r w:rsidRPr="000050E2">
        <w:rPr>
          <w:rFonts w:ascii="Times New Roman" w:eastAsia="@Arial Unicode MS"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0050E2">
        <w:rPr>
          <w:rFonts w:ascii="Times New Roman" w:eastAsia="@Arial Unicode MS" w:hAnsi="Times New Roman" w:cs="Times New Roman"/>
          <w:sz w:val="24"/>
          <w:szCs w:val="24"/>
        </w:rPr>
        <w:t>Отличие предлогов от приставок.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Союзы </w:t>
      </w:r>
      <w:r w:rsidRPr="000050E2">
        <w:rPr>
          <w:rFonts w:ascii="Times New Roman" w:eastAsia="@Arial Unicode MS" w:hAnsi="Times New Roman" w:cs="Times New Roman"/>
          <w:b/>
          <w:bCs/>
          <w:i/>
          <w:iCs/>
          <w:sz w:val="24"/>
          <w:szCs w:val="24"/>
        </w:rPr>
        <w:t>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но</w:t>
      </w:r>
      <w:r w:rsidRPr="000050E2">
        <w:rPr>
          <w:rFonts w:ascii="Times New Roman" w:eastAsia="@Arial Unicode MS" w:hAnsi="Times New Roman" w:cs="Times New Roman"/>
          <w:sz w:val="24"/>
          <w:szCs w:val="24"/>
        </w:rPr>
        <w:t xml:space="preserve">, их роль в речи. Частица </w:t>
      </w:r>
      <w:r w:rsidRPr="000050E2">
        <w:rPr>
          <w:rFonts w:ascii="Times New Roman" w:eastAsia="@Arial Unicode MS" w:hAnsi="Times New Roman" w:cs="Times New Roman"/>
          <w:b/>
          <w:bCs/>
          <w:i/>
          <w:iCs/>
          <w:sz w:val="24"/>
          <w:szCs w:val="24"/>
        </w:rPr>
        <w:t>не</w:t>
      </w:r>
      <w:r w:rsidRPr="000050E2">
        <w:rPr>
          <w:rFonts w:ascii="Times New Roman" w:eastAsia="@Arial Unicode MS" w:hAnsi="Times New Roman" w:cs="Times New Roman"/>
          <w:sz w:val="24"/>
          <w:szCs w:val="24"/>
        </w:rPr>
        <w:t>, её значение.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Синтаксис. </w:t>
      </w:r>
      <w:r w:rsidRPr="000050E2">
        <w:rPr>
          <w:rFonts w:ascii="Times New Roman" w:eastAsia="@Arial Unicode MS"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0050E2">
        <w:rPr>
          <w:rFonts w:ascii="Times New Roman" w:eastAsia="@Arial Unicode MS" w:hAnsi="Times New Roman" w:cs="Times New Roman"/>
          <w:b/>
          <w:bCs/>
          <w:i/>
          <w:iCs/>
          <w:sz w:val="24"/>
          <w:szCs w:val="24"/>
        </w:rPr>
        <w:t>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но</w:t>
      </w:r>
      <w:r w:rsidRPr="000050E2">
        <w:rPr>
          <w:rFonts w:ascii="Times New Roman" w:eastAsia="@Arial Unicode MS" w:hAnsi="Times New Roman" w:cs="Times New Roman"/>
          <w:sz w:val="24"/>
          <w:szCs w:val="24"/>
        </w:rPr>
        <w:t>. Использование интонации перечисления в предложениях с однородными членами.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Различение простых и сложных предложений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Орфография и пунктуация.</w:t>
      </w:r>
      <w:r w:rsidRPr="000050E2">
        <w:rPr>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Применение правил правописания: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·сочетания </w:t>
      </w:r>
      <w:r w:rsidRPr="000050E2">
        <w:rPr>
          <w:rFonts w:ascii="Times New Roman" w:eastAsia="@Arial Unicode MS" w:hAnsi="Times New Roman" w:cs="Times New Roman"/>
          <w:b/>
          <w:bCs/>
          <w:i/>
          <w:iCs/>
          <w:sz w:val="24"/>
          <w:szCs w:val="24"/>
        </w:rPr>
        <w:t>жи—ши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ча—ща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чу—щу</w:t>
      </w:r>
      <w:r w:rsidRPr="000050E2">
        <w:rPr>
          <w:rFonts w:ascii="Times New Roman" w:eastAsia="@Arial Unicode MS" w:hAnsi="Times New Roman" w:cs="Times New Roman"/>
          <w:sz w:val="24"/>
          <w:szCs w:val="24"/>
        </w:rPr>
        <w:t>в положении под ударением;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·сочетания </w:t>
      </w:r>
      <w:r w:rsidRPr="000050E2">
        <w:rPr>
          <w:rFonts w:ascii="Times New Roman" w:eastAsia="@Arial Unicode MS" w:hAnsi="Times New Roman" w:cs="Times New Roman"/>
          <w:b/>
          <w:bCs/>
          <w:i/>
          <w:iCs/>
          <w:sz w:val="24"/>
          <w:szCs w:val="24"/>
        </w:rPr>
        <w:t>чк—чн</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чт</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щн</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·перенос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·прописная буква в начале предложения, в именах собственных;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·проверяемые безударные гласные в корне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·парные звонкие и глухие согласные в корне слова;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·непроизносимые согласные;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·непроверяемые гласные и согласные в корне слова (на ограниченном перечне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·гласные и согласные в неизменяемых на письме приставках;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·разделительные </w:t>
      </w:r>
      <w:r w:rsidRPr="000050E2">
        <w:rPr>
          <w:rFonts w:ascii="Times New Roman" w:eastAsia="@Arial Unicode MS" w:hAnsi="Times New Roman" w:cs="Times New Roman"/>
          <w:b/>
          <w:bCs/>
          <w:i/>
          <w:iCs/>
          <w:sz w:val="24"/>
          <w:szCs w:val="24"/>
        </w:rPr>
        <w:t xml:space="preserve">ъ </w:t>
      </w:r>
      <w:r w:rsidRPr="000050E2">
        <w:rPr>
          <w:rFonts w:ascii="Times New Roman" w:eastAsia="@Arial Unicode MS" w:hAnsi="Times New Roman" w:cs="Times New Roman"/>
          <w:sz w:val="24"/>
          <w:szCs w:val="24"/>
        </w:rPr>
        <w:t xml:space="preserve">и </w:t>
      </w:r>
      <w:r w:rsidRPr="000050E2">
        <w:rPr>
          <w:rFonts w:ascii="Times New Roman" w:eastAsia="@Arial Unicode MS" w:hAnsi="Times New Roman" w:cs="Times New Roman"/>
          <w:b/>
          <w:bCs/>
          <w:i/>
          <w:iCs/>
          <w:sz w:val="24"/>
          <w:szCs w:val="24"/>
        </w:rPr>
        <w:t>ь</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·мягкий знак после шипящих на конце имён существительных (</w:t>
      </w:r>
      <w:r w:rsidRPr="000050E2">
        <w:rPr>
          <w:rFonts w:ascii="Times New Roman" w:eastAsia="@Arial Unicode MS" w:hAnsi="Times New Roman" w:cs="Times New Roman"/>
          <w:b/>
          <w:bCs/>
          <w:i/>
          <w:iCs/>
          <w:sz w:val="24"/>
          <w:szCs w:val="24"/>
        </w:rPr>
        <w:t>ночь</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нож</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рожь</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мышь</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·безударные падежные окончания имён существительных (кроме существительных на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b/>
          <w:bCs/>
          <w:i/>
          <w:iCs/>
          <w:sz w:val="24"/>
          <w:szCs w:val="24"/>
        </w:rPr>
        <w:t>мя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ий</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ья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ье</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ия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ов</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noBreakHyphen/>
        <w:t>ин</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·безударные окончания имён прилагательных;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·раздельное написание предлогов с личными местоимениями;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b/>
          <w:bCs/>
          <w:i/>
          <w:iCs/>
          <w:sz w:val="24"/>
          <w:szCs w:val="24"/>
        </w:rPr>
        <w:t xml:space="preserve">не </w:t>
      </w:r>
      <w:r w:rsidRPr="000050E2">
        <w:rPr>
          <w:rFonts w:ascii="Times New Roman" w:eastAsia="@Arial Unicode MS" w:hAnsi="Times New Roman" w:cs="Times New Roman"/>
          <w:sz w:val="24"/>
          <w:szCs w:val="24"/>
        </w:rPr>
        <w:t>с глаголами;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·мягкий знак после шипящих на конце глаголов в форме 2</w:t>
      </w:r>
      <w:r w:rsidRPr="000050E2">
        <w:rPr>
          <w:rFonts w:ascii="Times New Roman" w:eastAsia="@Arial Unicode MS" w:hAnsi="Times New Roman" w:cs="Times New Roman"/>
          <w:sz w:val="24"/>
          <w:szCs w:val="24"/>
        </w:rPr>
        <w:noBreakHyphen/>
        <w:t>го лица единственного числа (</w:t>
      </w:r>
      <w:r w:rsidRPr="000050E2">
        <w:rPr>
          <w:rFonts w:ascii="Times New Roman" w:eastAsia="@Arial Unicode MS" w:hAnsi="Times New Roman" w:cs="Times New Roman"/>
          <w:b/>
          <w:bCs/>
          <w:i/>
          <w:iCs/>
          <w:sz w:val="24"/>
          <w:szCs w:val="24"/>
        </w:rPr>
        <w:t>пишешь</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b/>
          <w:bCs/>
          <w:i/>
          <w:iCs/>
          <w:sz w:val="24"/>
          <w:szCs w:val="24"/>
        </w:rPr>
        <w:t>учишь</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·мягкий знак в глаголах в сочетании </w:t>
      </w:r>
      <w:r w:rsidRPr="000050E2">
        <w:rPr>
          <w:rFonts w:ascii="Times New Roman" w:eastAsia="@Arial Unicode MS" w:hAnsi="Times New Roman" w:cs="Times New Roman"/>
          <w:sz w:val="24"/>
          <w:szCs w:val="24"/>
        </w:rPr>
        <w:noBreakHyphen/>
      </w:r>
      <w:r w:rsidRPr="000050E2">
        <w:rPr>
          <w:rFonts w:ascii="Times New Roman" w:eastAsia="@Arial Unicode MS" w:hAnsi="Times New Roman" w:cs="Times New Roman"/>
          <w:b/>
          <w:bCs/>
          <w:i/>
          <w:iCs/>
          <w:sz w:val="24"/>
          <w:szCs w:val="24"/>
        </w:rPr>
        <w:t>ться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безударные личные окончания глаголов</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·раздельное написание предлогов с другими словами;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·знаки препинания (запятая) в предложениях с однородными членами.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Развитие речи.</w:t>
      </w:r>
      <w:r w:rsidRPr="000050E2">
        <w:rPr>
          <w:rFonts w:ascii="Times New Roman" w:eastAsia="@Arial Unicode MS" w:hAnsi="Times New Roman" w:cs="Times New Roman"/>
          <w:sz w:val="24"/>
          <w:szCs w:val="24"/>
        </w:rPr>
        <w:t xml:space="preserve"> Осознание ситуации общения: с какой целью, с кем и где происходит общение.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0050E2">
        <w:rPr>
          <w:rFonts w:ascii="Times New Roman" w:eastAsia="@Arial Unicode MS" w:hAnsi="Times New Roman" w:cs="Times New Roman"/>
          <w:sz w:val="24"/>
          <w:szCs w:val="24"/>
        </w:rPr>
        <w:lastRenderedPageBreak/>
        <w:t>Особенности речевого этикета в условиях общения с людьми, плохо владеющими русским языком.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Текст. Признаки текста. Смысловое единство предложений в тексте. Заглавие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Последовательность предложений в тексте.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Последовательность частей текста (</w:t>
      </w:r>
      <w:r w:rsidRPr="000050E2">
        <w:rPr>
          <w:rFonts w:ascii="Times New Roman" w:eastAsia="@Arial Unicode MS" w:hAnsi="Times New Roman" w:cs="Times New Roman"/>
          <w:i/>
          <w:iCs/>
          <w:sz w:val="24"/>
          <w:szCs w:val="24"/>
        </w:rPr>
        <w:t>абзацев</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0050E2">
        <w:rPr>
          <w:rFonts w:ascii="Times New Roman" w:eastAsia="@Arial Unicode MS" w:hAnsi="Times New Roman" w:cs="Times New Roman"/>
          <w:i/>
          <w:iCs/>
          <w:sz w:val="24"/>
          <w:szCs w:val="24"/>
        </w:rPr>
        <w:t>абзацев</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План текста. Составление планов к данным текстам. </w:t>
      </w:r>
      <w:r w:rsidRPr="000050E2">
        <w:rPr>
          <w:rFonts w:ascii="Times New Roman" w:eastAsia="@Arial Unicode MS" w:hAnsi="Times New Roman" w:cs="Times New Roman"/>
          <w:i/>
          <w:iCs/>
          <w:sz w:val="24"/>
          <w:szCs w:val="24"/>
        </w:rPr>
        <w:t>Создание собственных текстов по предложенным планам</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Типы текстов: описание, повествование, рассуждение, их особенности.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Знакомство с жанрами письма и поздравления.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0050E2">
        <w:rPr>
          <w:rFonts w:ascii="Times New Roman" w:eastAsia="@Arial Unicode MS" w:hAnsi="Times New Roman" w:cs="Times New Roman"/>
          <w:i/>
          <w:iCs/>
          <w:sz w:val="24"/>
          <w:szCs w:val="24"/>
        </w:rPr>
        <w:t>использование в текстах синонимов и антонимов</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Знакомство с основными видами изложений и сочинений (без заучивания определений): </w:t>
      </w:r>
      <w:r w:rsidRPr="000050E2">
        <w:rPr>
          <w:rFonts w:ascii="Times New Roman" w:eastAsia="@Arial Unicode MS" w:hAnsi="Times New Roman" w:cs="Times New Roman"/>
          <w:i/>
          <w:iCs/>
          <w:sz w:val="24"/>
          <w:szCs w:val="24"/>
        </w:rPr>
        <w:t>изложения подробные и выборочные, изложения с элементами сочинения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сочинения</w:t>
      </w:r>
      <w:r w:rsidRPr="000050E2">
        <w:rPr>
          <w:rFonts w:ascii="Times New Roman" w:eastAsia="@Arial Unicode MS" w:hAnsi="Times New Roman" w:cs="Times New Roman"/>
          <w:i/>
          <w:iCs/>
          <w:sz w:val="24"/>
          <w:szCs w:val="24"/>
        </w:rPr>
        <w:noBreakHyphen/>
        <w:t>повествования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сочинения</w:t>
      </w:r>
      <w:r w:rsidRPr="000050E2">
        <w:rPr>
          <w:rFonts w:ascii="Times New Roman" w:eastAsia="@Arial Unicode MS" w:hAnsi="Times New Roman" w:cs="Times New Roman"/>
          <w:i/>
          <w:iCs/>
          <w:sz w:val="24"/>
          <w:szCs w:val="24"/>
        </w:rPr>
        <w:noBreakHyphen/>
        <w:t>описания</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сочинения</w:t>
      </w:r>
      <w:r w:rsidRPr="000050E2">
        <w:rPr>
          <w:rFonts w:ascii="Times New Roman" w:eastAsia="@Arial Unicode MS" w:hAnsi="Times New Roman" w:cs="Times New Roman"/>
          <w:i/>
          <w:iCs/>
          <w:sz w:val="24"/>
          <w:szCs w:val="24"/>
        </w:rPr>
        <w:noBreakHyphen/>
        <w:t>рассуждения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 xml:space="preserve">Литературное чтение.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Виды речевой и читательской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Аудирование (слушание)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0050E2">
        <w:rPr>
          <w:rFonts w:ascii="Times New Roman" w:eastAsia="@Arial Unicode MS" w:hAnsi="Times New Roman" w:cs="Times New Roman"/>
          <w:sz w:val="24"/>
          <w:szCs w:val="24"/>
        </w:rPr>
        <w:noBreakHyphen/>
        <w:t xml:space="preserve"> познавательному и художественному произведению.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Чтение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Чтение вслух.</w:t>
      </w:r>
      <w:r w:rsidRPr="000050E2">
        <w:rPr>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Чтение про себя.</w:t>
      </w:r>
      <w:r w:rsidRPr="000050E2">
        <w:rPr>
          <w:rFonts w:ascii="Times New Roman" w:eastAsia="@Arial Unicode MS" w:hAnsi="Times New Roman" w:cs="Times New Roman"/>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Работа с разными видами текста.</w:t>
      </w:r>
      <w:r w:rsidRPr="000050E2">
        <w:rPr>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Самостоятельное определение темы, главной мысли, структуры; деление текста на смысловые части, их озаглавливание. Умение работать с </w:t>
      </w:r>
      <w:r w:rsidRPr="000050E2">
        <w:rPr>
          <w:rFonts w:ascii="Times New Roman" w:eastAsia="@Arial Unicode MS" w:hAnsi="Times New Roman" w:cs="Times New Roman"/>
          <w:sz w:val="24"/>
          <w:szCs w:val="24"/>
        </w:rPr>
        <w:lastRenderedPageBreak/>
        <w:t>разными видами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Библиографическая культура.</w:t>
      </w:r>
      <w:r w:rsidRPr="000050E2">
        <w:rPr>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Типы книг (изданий): книга</w:t>
      </w:r>
      <w:r w:rsidRPr="000050E2">
        <w:rPr>
          <w:rFonts w:ascii="Times New Roman" w:eastAsia="@Arial Unicode MS" w:hAnsi="Times New Roman" w:cs="Times New Roman"/>
          <w:sz w:val="24"/>
          <w:szCs w:val="24"/>
        </w:rPr>
        <w:noBreakHyphen/>
        <w:t>произведение, книга</w:t>
      </w:r>
      <w:r w:rsidRPr="000050E2">
        <w:rPr>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Работа с текстом художественного произведения.</w:t>
      </w:r>
      <w:r w:rsidRPr="000050E2">
        <w:rPr>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Характеристика героя произведения. Портрет, характер героя, выраженные через поступки и речь.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Работа с учебными, научно-популярными и другими текстами. </w:t>
      </w:r>
      <w:r w:rsidRPr="000050E2">
        <w:rPr>
          <w:rFonts w:ascii="Times New Roman" w:eastAsia="@Arial Unicode MS"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r w:rsidRPr="000050E2">
        <w:rPr>
          <w:rFonts w:ascii="Times New Roman" w:eastAsia="@Arial Unicode MS" w:hAnsi="Times New Roman" w:cs="Times New Roman"/>
          <w:sz w:val="24"/>
          <w:szCs w:val="24"/>
        </w:rPr>
        <w:lastRenderedPageBreak/>
        <w:t>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Говорение (культура речевого общения)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Письмо (культура письменной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Круг детского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sidRPr="000050E2">
        <w:rPr>
          <w:rFonts w:ascii="Times New Roman" w:eastAsia="@Arial Unicode MS" w:hAnsi="Times New Roman" w:cs="Times New Roman"/>
          <w:sz w:val="24"/>
          <w:szCs w:val="24"/>
          <w:lang w:val="en-US"/>
        </w:rPr>
        <w:t>XIX</w:t>
      </w:r>
      <w:r w:rsidRPr="000050E2">
        <w:rPr>
          <w:rFonts w:ascii="Times New Roman" w:eastAsia="@Arial Unicode MS" w:hAnsi="Times New Roman" w:cs="Times New Roman"/>
          <w:sz w:val="24"/>
          <w:szCs w:val="24"/>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lastRenderedPageBreak/>
        <w:t xml:space="preserve">Литературоведческая пропедевтика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(практическое освоение)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Фольклор и авторские художественные произведения (различение).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Творческая деятельность обучающихся (на основе литературных произведений)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0050E2">
        <w:rPr>
          <w:rFonts w:ascii="Times New Roman" w:eastAsia="@Arial Unicode MS" w:hAnsi="Times New Roman" w:cs="Times New Roman"/>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Иностранный язык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Предметное содержание речи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Знакомство. </w:t>
      </w:r>
      <w:r w:rsidRPr="000050E2">
        <w:rPr>
          <w:rFonts w:ascii="Times New Roman" w:eastAsia="@Arial Unicode MS"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Я и моя семья. </w:t>
      </w:r>
      <w:r w:rsidRPr="000050E2">
        <w:rPr>
          <w:rFonts w:ascii="Times New Roman" w:eastAsia="@Arial Unicode MS" w:hAnsi="Times New Roman" w:cs="Times New Roman"/>
          <w:sz w:val="24"/>
          <w:szCs w:val="24"/>
        </w:rPr>
        <w:t xml:space="preserve">Члены семьи, их имена, возраст, внешность, черты характера, увлечения/хобби. Мой день (распорядок дня, </w:t>
      </w:r>
      <w:r w:rsidRPr="000050E2">
        <w:rPr>
          <w:rFonts w:ascii="Times New Roman" w:eastAsia="@Arial Unicode MS" w:hAnsi="Times New Roman" w:cs="Times New Roman"/>
          <w:i/>
          <w:iCs/>
          <w:sz w:val="24"/>
          <w:szCs w:val="24"/>
        </w:rPr>
        <w:t>домашние обязанности</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 xml:space="preserve">Покупки в магазине: одежда, </w:t>
      </w:r>
      <w:r w:rsidRPr="000050E2">
        <w:rPr>
          <w:rFonts w:ascii="Times New Roman" w:eastAsia="@Arial Unicode MS" w:hAnsi="Times New Roman" w:cs="Times New Roman"/>
          <w:i/>
          <w:iCs/>
          <w:sz w:val="24"/>
          <w:szCs w:val="24"/>
        </w:rPr>
        <w:t xml:space="preserve">обувь, </w:t>
      </w:r>
      <w:r w:rsidRPr="000050E2">
        <w:rPr>
          <w:rFonts w:ascii="Times New Roman" w:eastAsia="@Arial Unicode MS" w:hAnsi="Times New Roman" w:cs="Times New Roman"/>
          <w:sz w:val="24"/>
          <w:szCs w:val="24"/>
        </w:rPr>
        <w:t>основные продукты питания. Любимая еда. Семейные праздники: день рождения, Новый год/Рождество. Подарки.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Мир моих увлечений. </w:t>
      </w:r>
      <w:r w:rsidRPr="000050E2">
        <w:rPr>
          <w:rFonts w:ascii="Times New Roman" w:eastAsia="@Arial Unicode MS" w:hAnsi="Times New Roman" w:cs="Times New Roman"/>
          <w:sz w:val="24"/>
          <w:szCs w:val="24"/>
        </w:rPr>
        <w:t xml:space="preserve">Мои любимые занятия. Виды спорта и спортивные игры. </w:t>
      </w:r>
      <w:r w:rsidRPr="000050E2">
        <w:rPr>
          <w:rFonts w:ascii="Times New Roman" w:eastAsia="@Arial Unicode MS" w:hAnsi="Times New Roman" w:cs="Times New Roman"/>
          <w:i/>
          <w:iCs/>
          <w:sz w:val="24"/>
          <w:szCs w:val="24"/>
        </w:rPr>
        <w:t xml:space="preserve">Мои любимые сказки. </w:t>
      </w:r>
      <w:r w:rsidRPr="000050E2">
        <w:rPr>
          <w:rFonts w:ascii="Times New Roman" w:eastAsia="@Arial Unicode MS" w:hAnsi="Times New Roman" w:cs="Times New Roman"/>
          <w:sz w:val="24"/>
          <w:szCs w:val="24"/>
        </w:rPr>
        <w:t xml:space="preserve">Выходной день </w:t>
      </w:r>
      <w:r w:rsidRPr="000050E2">
        <w:rPr>
          <w:rFonts w:ascii="Times New Roman" w:eastAsia="@Arial Unicode MS" w:hAnsi="Times New Roman" w:cs="Times New Roman"/>
          <w:i/>
          <w:iCs/>
          <w:sz w:val="24"/>
          <w:szCs w:val="24"/>
        </w:rPr>
        <w:t xml:space="preserve">(в зоопарке, цирке), </w:t>
      </w:r>
      <w:r w:rsidRPr="000050E2">
        <w:rPr>
          <w:rFonts w:ascii="Times New Roman" w:eastAsia="@Arial Unicode MS" w:hAnsi="Times New Roman" w:cs="Times New Roman"/>
          <w:sz w:val="24"/>
          <w:szCs w:val="24"/>
        </w:rPr>
        <w:t>каникулы.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lastRenderedPageBreak/>
        <w:t xml:space="preserve">Я и мои друзья. </w:t>
      </w:r>
      <w:r w:rsidRPr="000050E2">
        <w:rPr>
          <w:rFonts w:ascii="Times New Roman" w:eastAsia="@Arial Unicode MS" w:hAnsi="Times New Roman" w:cs="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Моя школа. </w:t>
      </w:r>
      <w:r w:rsidRPr="000050E2">
        <w:rPr>
          <w:rFonts w:ascii="Times New Roman" w:eastAsia="@Arial Unicode MS" w:hAnsi="Times New Roman" w:cs="Times New Roman"/>
          <w:sz w:val="24"/>
          <w:szCs w:val="24"/>
        </w:rPr>
        <w:t>Классная комната, учебные предметы, школьные принадлежности. Учебные занятия на уроках.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Мир вокруг меня. </w:t>
      </w:r>
      <w:r w:rsidRPr="000050E2">
        <w:rPr>
          <w:rFonts w:ascii="Times New Roman" w:eastAsia="@Arial Unicode MS" w:hAnsi="Times New Roman" w:cs="Times New Roman"/>
          <w:sz w:val="24"/>
          <w:szCs w:val="24"/>
        </w:rPr>
        <w:t xml:space="preserve">Мой дом/квартира/комната: названия комнат, их размер, предметы мебели и интерьера. Природа. </w:t>
      </w:r>
      <w:r w:rsidRPr="000050E2">
        <w:rPr>
          <w:rFonts w:ascii="Times New Roman" w:eastAsia="@Arial Unicode MS" w:hAnsi="Times New Roman" w:cs="Times New Roman"/>
          <w:i/>
          <w:iCs/>
          <w:sz w:val="24"/>
          <w:szCs w:val="24"/>
        </w:rPr>
        <w:t xml:space="preserve">Дикие и домашние животные. </w:t>
      </w:r>
      <w:r w:rsidRPr="000050E2">
        <w:rPr>
          <w:rFonts w:ascii="Times New Roman" w:eastAsia="@Arial Unicode MS" w:hAnsi="Times New Roman" w:cs="Times New Roman"/>
          <w:sz w:val="24"/>
          <w:szCs w:val="24"/>
        </w:rPr>
        <w:t>Любимое время года. Погода.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Страна/страны изучаемого языка и родная страна. </w:t>
      </w:r>
      <w:r w:rsidRPr="000050E2">
        <w:rPr>
          <w:rFonts w:ascii="Times New Roman" w:eastAsia="@Arial Unicode MS"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w:t>
      </w:r>
      <w:r w:rsidRPr="000050E2">
        <w:rPr>
          <w:rFonts w:ascii="Times New Roman" w:eastAsia="@Arial Unicode MS" w:hAnsi="Times New Roman" w:cs="Times New Roman"/>
          <w:i/>
          <w:iCs/>
          <w:sz w:val="24"/>
          <w:szCs w:val="24"/>
        </w:rPr>
        <w:t xml:space="preserve"> Небольшие произведения детского фольклора на изучаемом иностранном языке (рифмовки, стихи, песни, сказки).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Коммуникативные умения по видам речевой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В русле говорения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1. Диалогическая форма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Уметь вести: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·диалог-расспрос (запрос информации и ответ на него);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·диалог — побуждение к действию.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2. Монологическая форма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Уметь пользоваться: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·основными коммуникативными типами речи: описание, рассказ, </w:t>
      </w:r>
      <w:r w:rsidRPr="000050E2">
        <w:rPr>
          <w:rFonts w:ascii="Times New Roman" w:eastAsia="@Arial Unicode MS" w:hAnsi="Times New Roman" w:cs="Times New Roman"/>
          <w:i/>
          <w:iCs/>
          <w:sz w:val="24"/>
          <w:szCs w:val="24"/>
        </w:rPr>
        <w:t>характеристика (персонажей)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В русле аудирования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Воспринимать на слух и понимать: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·речь учителя и одноклассников в процессе общения на уроке и вербально/невербально реагировать на услышанное;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В русле чтения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Читать: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·вслух небольшие тексты, построенные на изученном языковом материале;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В русле письма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Владеть: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·умением выписывать из текста слова, словосочетания и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·основами письменной речи: писать по образцу поздравление с праздником, короткое личное письмо.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lastRenderedPageBreak/>
        <w:t>Языковые средства и навыки пользования ими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i/>
          <w:iCs/>
          <w:sz w:val="24"/>
          <w:szCs w:val="24"/>
        </w:rPr>
        <w:t>Английский язык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Графика, каллиграфия, орфография. </w:t>
      </w:r>
      <w:r w:rsidRPr="000050E2">
        <w:rPr>
          <w:rFonts w:ascii="Times New Roman" w:eastAsia="@Arial Unicode MS" w:hAnsi="Times New Roman" w:cs="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Фонетическая сторона речи. </w:t>
      </w:r>
      <w:r w:rsidRPr="000050E2">
        <w:rPr>
          <w:rFonts w:ascii="Times New Roman" w:eastAsia="@Arial Unicode MS" w:hAnsi="Times New Roman" w:cs="Times New Roman"/>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0050E2">
        <w:rPr>
          <w:rFonts w:ascii="Times New Roman" w:eastAsia="@Arial Unicode MS" w:hAnsi="Times New Roman" w:cs="Times New Roman"/>
          <w:i/>
          <w:iCs/>
          <w:sz w:val="24"/>
          <w:szCs w:val="24"/>
        </w:rPr>
        <w:t>Связующее «</w:t>
      </w:r>
      <w:r w:rsidRPr="000050E2">
        <w:rPr>
          <w:rFonts w:ascii="Times New Roman" w:eastAsia="@Arial Unicode MS" w:hAnsi="Times New Roman" w:cs="Times New Roman"/>
          <w:i/>
          <w:iCs/>
          <w:sz w:val="24"/>
          <w:szCs w:val="24"/>
          <w:lang w:val="en-US"/>
        </w:rPr>
        <w:t>r</w:t>
      </w:r>
      <w:r w:rsidRPr="000050E2">
        <w:rPr>
          <w:rFonts w:ascii="Times New Roman" w:eastAsia="@Arial Unicode MS" w:hAnsi="Times New Roman" w:cs="Times New Roman"/>
          <w:i/>
          <w:iCs/>
          <w:sz w:val="24"/>
          <w:szCs w:val="24"/>
        </w:rPr>
        <w:t>» (</w:t>
      </w:r>
      <w:r w:rsidRPr="000050E2">
        <w:rPr>
          <w:rFonts w:ascii="Times New Roman" w:eastAsia="@Arial Unicode MS" w:hAnsi="Times New Roman" w:cs="Times New Roman"/>
          <w:i/>
          <w:iCs/>
          <w:sz w:val="24"/>
          <w:szCs w:val="24"/>
          <w:lang w:val="en-US"/>
        </w:rPr>
        <w:t>thereis</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thereare</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sz w:val="24"/>
          <w:szCs w:val="24"/>
        </w:rPr>
        <w:t>Ударение в слове, фразе.</w:t>
      </w:r>
      <w:r w:rsidRPr="000050E2">
        <w:rPr>
          <w:rFonts w:ascii="Times New Roman" w:eastAsia="@Arial Unicode MS" w:hAnsi="Times New Roman" w:cs="Times New Roman"/>
          <w:i/>
          <w:iCs/>
          <w:sz w:val="24"/>
          <w:szCs w:val="24"/>
        </w:rPr>
        <w:t xml:space="preserve"> Отсутствие ударения на служебных словах (артиклях, союзах, предлогах). Членение предложений на смысловые группы.</w:t>
      </w:r>
      <w:r w:rsidRPr="000050E2">
        <w:rPr>
          <w:rFonts w:ascii="Times New Roman" w:eastAsia="@Arial Unicode MS" w:hAnsi="Times New Roman" w:cs="Times New Roman"/>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0050E2">
        <w:rPr>
          <w:rFonts w:ascii="Times New Roman" w:eastAsia="@Arial Unicode MS" w:hAnsi="Times New Roman" w:cs="Times New Roman"/>
          <w:i/>
          <w:iCs/>
          <w:sz w:val="24"/>
          <w:szCs w:val="24"/>
        </w:rPr>
        <w:t>Интонация перечисления. Чтение по транскрипции изученных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Лексическая сторона речи. </w:t>
      </w:r>
      <w:r w:rsidRPr="000050E2">
        <w:rPr>
          <w:rFonts w:ascii="Times New Roman" w:eastAsia="@Arial Unicode MS" w:hAnsi="Times New Roman" w:cs="Times New Roman"/>
          <w:sz w:val="24"/>
          <w:szCs w:val="24"/>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050E2">
        <w:rPr>
          <w:rFonts w:ascii="Times New Roman" w:eastAsia="@Arial Unicode MS" w:hAnsi="Times New Roman" w:cs="Times New Roman"/>
          <w:sz w:val="24"/>
          <w:szCs w:val="24"/>
          <w:lang w:val="en-US"/>
        </w:rPr>
        <w:t>doctor</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film</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 xml:space="preserve">Начальное представление о способах словообразования: суффиксация (суффиксы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er</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or</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tion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ist</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ful</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ly</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teen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ty</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th</w:t>
      </w:r>
      <w:r w:rsidRPr="000050E2">
        <w:rPr>
          <w:rFonts w:ascii="Times New Roman" w:eastAsia="@Arial Unicode MS" w:hAnsi="Times New Roman" w:cs="Times New Roman"/>
          <w:i/>
          <w:iCs/>
          <w:sz w:val="24"/>
          <w:szCs w:val="24"/>
        </w:rPr>
        <w:t>), словосложение (</w:t>
      </w:r>
      <w:r w:rsidRPr="000050E2">
        <w:rPr>
          <w:rFonts w:ascii="Times New Roman" w:eastAsia="@Arial Unicode MS" w:hAnsi="Times New Roman" w:cs="Times New Roman"/>
          <w:i/>
          <w:iCs/>
          <w:sz w:val="24"/>
          <w:szCs w:val="24"/>
          <w:lang w:val="en-US"/>
        </w:rPr>
        <w:t>postcard</w:t>
      </w:r>
      <w:r w:rsidRPr="000050E2">
        <w:rPr>
          <w:rFonts w:ascii="Times New Roman" w:eastAsia="@Arial Unicode MS" w:hAnsi="Times New Roman" w:cs="Times New Roman"/>
          <w:i/>
          <w:iCs/>
          <w:sz w:val="24"/>
          <w:szCs w:val="24"/>
        </w:rPr>
        <w:t>), конверсия (</w:t>
      </w:r>
      <w:r w:rsidRPr="000050E2">
        <w:rPr>
          <w:rFonts w:ascii="Times New Roman" w:eastAsia="@Arial Unicode MS" w:hAnsi="Times New Roman" w:cs="Times New Roman"/>
          <w:i/>
          <w:iCs/>
          <w:sz w:val="24"/>
          <w:szCs w:val="24"/>
          <w:lang w:val="en-US"/>
        </w:rPr>
        <w:t>play</w:t>
      </w:r>
      <w:r w:rsidRPr="000050E2">
        <w:rPr>
          <w:rFonts w:ascii="Times New Roman" w:eastAsia="@Arial Unicode MS" w:hAnsi="Times New Roman" w:cs="Times New Roman"/>
          <w:i/>
          <w:iCs/>
          <w:sz w:val="24"/>
          <w:szCs w:val="24"/>
        </w:rPr>
        <w:t xml:space="preserve"> — </w:t>
      </w:r>
      <w:r w:rsidRPr="000050E2">
        <w:rPr>
          <w:rFonts w:ascii="Times New Roman" w:eastAsia="@Arial Unicode MS" w:hAnsi="Times New Roman" w:cs="Times New Roman"/>
          <w:i/>
          <w:iCs/>
          <w:sz w:val="24"/>
          <w:szCs w:val="24"/>
          <w:lang w:val="en-US"/>
        </w:rPr>
        <w:t>toplay</w:t>
      </w:r>
      <w:r w:rsidRPr="000050E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Грамматическая сторона речи. </w:t>
      </w:r>
      <w:r w:rsidRPr="000050E2">
        <w:rPr>
          <w:rFonts w:ascii="Times New Roman" w:eastAsia="@Arial Unicode MS" w:hAnsi="Times New Roman" w:cs="Times New Roman"/>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0050E2">
        <w:rPr>
          <w:rFonts w:ascii="Times New Roman" w:eastAsia="@Arial Unicode MS" w:hAnsi="Times New Roman" w:cs="Times New Roman"/>
          <w:sz w:val="24"/>
          <w:szCs w:val="24"/>
          <w:lang w:val="en-US"/>
        </w:rPr>
        <w:t>what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who</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when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where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why</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how</w:t>
      </w:r>
      <w:r w:rsidRPr="000050E2">
        <w:rPr>
          <w:rFonts w:ascii="Times New Roman" w:eastAsia="@Arial Unicode MS" w:hAnsi="Times New Roman" w:cs="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0050E2">
        <w:rPr>
          <w:rFonts w:ascii="Times New Roman" w:eastAsia="@Arial Unicode MS" w:hAnsi="Times New Roman" w:cs="Times New Roman"/>
          <w:sz w:val="24"/>
          <w:szCs w:val="24"/>
          <w:lang w:val="en-US"/>
        </w:rPr>
        <w:t>HespeaksEnglish</w:t>
      </w:r>
      <w:r w:rsidRPr="000050E2">
        <w:rPr>
          <w:rFonts w:ascii="Times New Roman" w:eastAsia="@Arial Unicode MS" w:hAnsi="Times New Roman" w:cs="Times New Roman"/>
          <w:sz w:val="24"/>
          <w:szCs w:val="24"/>
        </w:rPr>
        <w:t>.), составным именным (</w:t>
      </w:r>
      <w:r w:rsidRPr="000050E2">
        <w:rPr>
          <w:rFonts w:ascii="Times New Roman" w:eastAsia="@Arial Unicode MS" w:hAnsi="Times New Roman" w:cs="Times New Roman"/>
          <w:sz w:val="24"/>
          <w:szCs w:val="24"/>
          <w:lang w:val="en-US"/>
        </w:rPr>
        <w:t>Myfamilyisbig</w:t>
      </w:r>
      <w:r w:rsidRPr="000050E2">
        <w:rPr>
          <w:rFonts w:ascii="Times New Roman" w:eastAsia="@Arial Unicode MS" w:hAnsi="Times New Roman" w:cs="Times New Roman"/>
          <w:sz w:val="24"/>
          <w:szCs w:val="24"/>
        </w:rPr>
        <w:t>.) и составным глагольным (</w:t>
      </w:r>
      <w:r w:rsidRPr="000050E2">
        <w:rPr>
          <w:rFonts w:ascii="Times New Roman" w:eastAsia="@Arial Unicode MS" w:hAnsi="Times New Roman" w:cs="Times New Roman"/>
          <w:sz w:val="24"/>
          <w:szCs w:val="24"/>
          <w:lang w:val="en-US"/>
        </w:rPr>
        <w:t>Iliketodance</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Shecanskatewell</w:t>
      </w:r>
      <w:r w:rsidRPr="000050E2">
        <w:rPr>
          <w:rFonts w:ascii="Times New Roman" w:eastAsia="@Arial Unicode MS" w:hAnsi="Times New Roman" w:cs="Times New Roman"/>
          <w:sz w:val="24"/>
          <w:szCs w:val="24"/>
        </w:rPr>
        <w:t>.) сказуемым. Побудительные предложения в утвердительной (</w:t>
      </w:r>
      <w:r w:rsidRPr="000050E2">
        <w:rPr>
          <w:rFonts w:ascii="Times New Roman" w:eastAsia="@Arial Unicode MS" w:hAnsi="Times New Roman" w:cs="Times New Roman"/>
          <w:sz w:val="24"/>
          <w:szCs w:val="24"/>
          <w:lang w:val="en-US"/>
        </w:rPr>
        <w:t>Helpme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please</w:t>
      </w:r>
      <w:r w:rsidRPr="000050E2">
        <w:rPr>
          <w:rFonts w:ascii="Times New Roman" w:eastAsia="@Arial Unicode MS" w:hAnsi="Times New Roman" w:cs="Times New Roman"/>
          <w:sz w:val="24"/>
          <w:szCs w:val="24"/>
        </w:rPr>
        <w:t>.) и отрицательной (</w:t>
      </w:r>
      <w:r w:rsidRPr="000050E2">
        <w:rPr>
          <w:rFonts w:ascii="Times New Roman" w:eastAsia="@Arial Unicode MS" w:hAnsi="Times New Roman" w:cs="Times New Roman"/>
          <w:sz w:val="24"/>
          <w:szCs w:val="24"/>
          <w:lang w:val="en-US"/>
        </w:rPr>
        <w:t>Don</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tbelate</w:t>
      </w:r>
      <w:r w:rsidRPr="000050E2">
        <w:rPr>
          <w:rFonts w:ascii="Times New Roman" w:eastAsia="@Arial Unicode MS" w:hAnsi="Times New Roman" w:cs="Times New Roman"/>
          <w:sz w:val="24"/>
          <w:szCs w:val="24"/>
        </w:rPr>
        <w:t xml:space="preserve">!) формах. </w:t>
      </w:r>
      <w:r w:rsidRPr="000050E2">
        <w:rPr>
          <w:rFonts w:ascii="Times New Roman" w:eastAsia="@Arial Unicode MS" w:hAnsi="Times New Roman" w:cs="Times New Roman"/>
          <w:i/>
          <w:iCs/>
          <w:sz w:val="24"/>
          <w:szCs w:val="24"/>
        </w:rPr>
        <w:t>Безличные предложения в настоящем времени (</w:t>
      </w:r>
      <w:r w:rsidRPr="000050E2">
        <w:rPr>
          <w:rFonts w:ascii="Times New Roman" w:eastAsia="@Arial Unicode MS" w:hAnsi="Times New Roman" w:cs="Times New Roman"/>
          <w:i/>
          <w:iCs/>
          <w:sz w:val="24"/>
          <w:szCs w:val="24"/>
          <w:lang w:val="en-US"/>
        </w:rPr>
        <w:t>Itiscold</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It</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sfiveo</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i/>
          <w:iCs/>
          <w:sz w:val="24"/>
          <w:szCs w:val="24"/>
          <w:lang w:val="en-US"/>
        </w:rPr>
        <w:t>clock</w:t>
      </w:r>
      <w:r w:rsidRPr="000050E2">
        <w:rPr>
          <w:rFonts w:ascii="Times New Roman" w:eastAsia="@Arial Unicode MS" w:hAnsi="Times New Roman" w:cs="Times New Roman"/>
          <w:i/>
          <w:iCs/>
          <w:sz w:val="24"/>
          <w:szCs w:val="24"/>
        </w:rPr>
        <w:t>.).</w:t>
      </w:r>
      <w:r w:rsidRPr="000050E2">
        <w:rPr>
          <w:rFonts w:ascii="Times New Roman" w:eastAsia="@Arial Unicode MS" w:hAnsi="Times New Roman" w:cs="Times New Roman"/>
          <w:sz w:val="24"/>
          <w:szCs w:val="24"/>
        </w:rPr>
        <w:t xml:space="preserve"> Предложения с оборотом </w:t>
      </w:r>
      <w:r w:rsidRPr="000050E2">
        <w:rPr>
          <w:rFonts w:ascii="Times New Roman" w:eastAsia="@Arial Unicode MS" w:hAnsi="Times New Roman" w:cs="Times New Roman"/>
          <w:sz w:val="24"/>
          <w:szCs w:val="24"/>
          <w:lang w:val="en-US"/>
        </w:rPr>
        <w:t>there</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is</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there</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are</w:t>
      </w:r>
      <w:r w:rsidRPr="000050E2">
        <w:rPr>
          <w:rFonts w:ascii="Times New Roman" w:eastAsia="@Arial Unicode MS" w:hAnsi="Times New Roman" w:cs="Times New Roman"/>
          <w:sz w:val="24"/>
          <w:szCs w:val="24"/>
        </w:rPr>
        <w:t xml:space="preserve">. Простые распространённые предложения. Предложения с однородными членами. </w:t>
      </w:r>
      <w:r w:rsidRPr="000050E2">
        <w:rPr>
          <w:rFonts w:ascii="Times New Roman" w:eastAsia="@Arial Unicode MS" w:hAnsi="Times New Roman" w:cs="Times New Roman"/>
          <w:i/>
          <w:iCs/>
          <w:sz w:val="24"/>
          <w:szCs w:val="24"/>
        </w:rPr>
        <w:t xml:space="preserve">Сложносочинённые предложения с союзами </w:t>
      </w:r>
      <w:r w:rsidRPr="000050E2">
        <w:rPr>
          <w:rFonts w:ascii="Times New Roman" w:eastAsia="@Arial Unicode MS" w:hAnsi="Times New Roman" w:cs="Times New Roman"/>
          <w:i/>
          <w:iCs/>
          <w:sz w:val="24"/>
          <w:szCs w:val="24"/>
          <w:lang w:val="en-US"/>
        </w:rPr>
        <w:t>and</w:t>
      </w:r>
      <w:r w:rsidRPr="000050E2">
        <w:rPr>
          <w:rFonts w:ascii="Times New Roman" w:eastAsia="@Arial Unicode MS" w:hAnsi="Times New Roman" w:cs="Times New Roman"/>
          <w:i/>
          <w:iCs/>
          <w:sz w:val="24"/>
          <w:szCs w:val="24"/>
        </w:rPr>
        <w:t xml:space="preserve"> и </w:t>
      </w:r>
      <w:r w:rsidRPr="000050E2">
        <w:rPr>
          <w:rFonts w:ascii="Times New Roman" w:eastAsia="@Arial Unicode MS" w:hAnsi="Times New Roman" w:cs="Times New Roman"/>
          <w:i/>
          <w:iCs/>
          <w:sz w:val="24"/>
          <w:szCs w:val="24"/>
          <w:lang w:val="en-US"/>
        </w:rPr>
        <w:t>but</w:t>
      </w:r>
      <w:r w:rsidRPr="000050E2">
        <w:rPr>
          <w:rFonts w:ascii="Times New Roman" w:eastAsia="@Arial Unicode MS" w:hAnsi="Times New Roman" w:cs="Times New Roman"/>
          <w:i/>
          <w:iCs/>
          <w:sz w:val="24"/>
          <w:szCs w:val="24"/>
        </w:rPr>
        <w:t xml:space="preserve">.Сложноподчинённые предложения с </w:t>
      </w:r>
      <w:r w:rsidRPr="000050E2">
        <w:rPr>
          <w:rFonts w:ascii="Times New Roman" w:eastAsia="@Arial Unicode MS" w:hAnsi="Times New Roman" w:cs="Times New Roman"/>
          <w:i/>
          <w:iCs/>
          <w:sz w:val="24"/>
          <w:szCs w:val="24"/>
          <w:lang w:val="en-US"/>
        </w:rPr>
        <w:t>because</w:t>
      </w:r>
      <w:r w:rsidRPr="000050E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Правильные и неправильные глаголы в </w:t>
      </w:r>
      <w:r w:rsidRPr="000050E2">
        <w:rPr>
          <w:rFonts w:ascii="Times New Roman" w:eastAsia="@Arial Unicode MS" w:hAnsi="Times New Roman" w:cs="Times New Roman"/>
          <w:sz w:val="24"/>
          <w:szCs w:val="24"/>
          <w:lang w:val="en-US"/>
        </w:rPr>
        <w:t>Present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Future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PastSimple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Indefinite</w:t>
      </w:r>
      <w:r w:rsidRPr="000050E2">
        <w:rPr>
          <w:rFonts w:ascii="Times New Roman" w:eastAsia="@Arial Unicode MS" w:hAnsi="Times New Roman" w:cs="Times New Roman"/>
          <w:sz w:val="24"/>
          <w:szCs w:val="24"/>
        </w:rPr>
        <w:t xml:space="preserve">). Неопределённая форма глагола. Глагол-связка </w:t>
      </w:r>
      <w:r w:rsidRPr="000050E2">
        <w:rPr>
          <w:rFonts w:ascii="Times New Roman" w:eastAsia="@Arial Unicode MS" w:hAnsi="Times New Roman" w:cs="Times New Roman"/>
          <w:sz w:val="24"/>
          <w:szCs w:val="24"/>
          <w:lang w:val="en-US"/>
        </w:rPr>
        <w:t>tobe</w:t>
      </w:r>
      <w:r w:rsidRPr="000050E2">
        <w:rPr>
          <w:rFonts w:ascii="Times New Roman" w:eastAsia="@Arial Unicode MS" w:hAnsi="Times New Roman" w:cs="Times New Roman"/>
          <w:sz w:val="24"/>
          <w:szCs w:val="24"/>
        </w:rPr>
        <w:t xml:space="preserve">. Модальные глаголы </w:t>
      </w:r>
      <w:r w:rsidRPr="000050E2">
        <w:rPr>
          <w:rFonts w:ascii="Times New Roman" w:eastAsia="@Arial Unicode MS" w:hAnsi="Times New Roman" w:cs="Times New Roman"/>
          <w:sz w:val="24"/>
          <w:szCs w:val="24"/>
          <w:lang w:val="en-US"/>
        </w:rPr>
        <w:t>can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may</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must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lang w:val="en-US"/>
        </w:rPr>
        <w:t>haveto</w:t>
      </w:r>
      <w:r w:rsidRPr="000050E2">
        <w:rPr>
          <w:rFonts w:ascii="Times New Roman" w:eastAsia="@Arial Unicode MS" w:hAnsi="Times New Roman" w:cs="Times New Roman"/>
          <w:sz w:val="24"/>
          <w:szCs w:val="24"/>
        </w:rPr>
        <w:t xml:space="preserve">. Глагольные конструкции </w:t>
      </w:r>
      <w:r w:rsidRPr="000050E2">
        <w:rPr>
          <w:rFonts w:ascii="Times New Roman" w:eastAsia="@Arial Unicode MS" w:hAnsi="Times New Roman" w:cs="Times New Roman"/>
          <w:sz w:val="24"/>
          <w:szCs w:val="24"/>
          <w:lang w:val="en-US"/>
        </w:rPr>
        <w:t>I</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dliketo</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Местоимения: личные (в именительном и объектном падежах), притяжательные, вопросительные, указательные (</w:t>
      </w:r>
      <w:r w:rsidRPr="000050E2">
        <w:rPr>
          <w:rFonts w:ascii="Times New Roman" w:eastAsia="@Arial Unicode MS" w:hAnsi="Times New Roman" w:cs="Times New Roman"/>
          <w:sz w:val="24"/>
          <w:szCs w:val="24"/>
          <w:lang w:val="en-US"/>
        </w:rPr>
        <w:t>this</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these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that</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those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неопределённые (</w:t>
      </w:r>
      <w:r w:rsidRPr="000050E2">
        <w:rPr>
          <w:rFonts w:ascii="Times New Roman" w:eastAsia="@Arial Unicode MS" w:hAnsi="Times New Roman" w:cs="Times New Roman"/>
          <w:i/>
          <w:iCs/>
          <w:sz w:val="24"/>
          <w:szCs w:val="24"/>
          <w:lang w:val="en-US"/>
        </w:rPr>
        <w:t>some</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any</w:t>
      </w:r>
      <w:r w:rsidRPr="000050E2">
        <w:rPr>
          <w:rFonts w:ascii="Times New Roman" w:eastAsia="@Arial Unicode MS" w:hAnsi="Times New Roman" w:cs="Times New Roman"/>
          <w:i/>
          <w:iCs/>
          <w:sz w:val="24"/>
          <w:szCs w:val="24"/>
        </w:rPr>
        <w:t xml:space="preserve"> — некоторые случаи употребления).</w:t>
      </w:r>
    </w:p>
    <w:p w:rsidR="00373FDB" w:rsidRPr="00893935"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val="en-US"/>
        </w:rPr>
      </w:pPr>
      <w:r w:rsidRPr="000050E2">
        <w:rPr>
          <w:rFonts w:ascii="Times New Roman" w:eastAsia="@Arial Unicode MS" w:hAnsi="Times New Roman" w:cs="Times New Roman"/>
          <w:i/>
          <w:iCs/>
          <w:sz w:val="24"/>
          <w:szCs w:val="24"/>
          <w:lang w:val="en-US"/>
        </w:rPr>
        <w:t>Наречиявремени (yesterday, tomorrow, never, usually, often, sometimes).</w:t>
      </w:r>
      <w:r w:rsidRPr="000050E2">
        <w:rPr>
          <w:rFonts w:ascii="Times New Roman" w:eastAsia="@Arial Unicode MS" w:hAnsi="Times New Roman" w:cs="Times New Roman"/>
          <w:i/>
          <w:iCs/>
          <w:sz w:val="24"/>
          <w:szCs w:val="24"/>
        </w:rPr>
        <w:t>Наречия</w:t>
      </w:r>
      <w:r w:rsidRPr="00893935">
        <w:rPr>
          <w:rFonts w:ascii="Times New Roman" w:eastAsia="@Arial Unicode MS" w:hAnsi="Times New Roman" w:cs="Times New Roman"/>
          <w:i/>
          <w:iCs/>
          <w:sz w:val="24"/>
          <w:szCs w:val="24"/>
          <w:lang w:val="en-US"/>
        </w:rPr>
        <w:t xml:space="preserve"> </w:t>
      </w:r>
      <w:r w:rsidRPr="000050E2">
        <w:rPr>
          <w:rFonts w:ascii="Times New Roman" w:eastAsia="@Arial Unicode MS" w:hAnsi="Times New Roman" w:cs="Times New Roman"/>
          <w:i/>
          <w:iCs/>
          <w:sz w:val="24"/>
          <w:szCs w:val="24"/>
        </w:rPr>
        <w:t>степени</w:t>
      </w:r>
      <w:r w:rsidRPr="00893935">
        <w:rPr>
          <w:rFonts w:ascii="Times New Roman" w:eastAsia="@Arial Unicode MS" w:hAnsi="Times New Roman" w:cs="Times New Roman"/>
          <w:i/>
          <w:iCs/>
          <w:sz w:val="24"/>
          <w:szCs w:val="24"/>
          <w:lang w:val="en-US"/>
        </w:rPr>
        <w:t xml:space="preserve"> (</w:t>
      </w:r>
      <w:r w:rsidRPr="000050E2">
        <w:rPr>
          <w:rFonts w:ascii="Times New Roman" w:eastAsia="@Arial Unicode MS" w:hAnsi="Times New Roman" w:cs="Times New Roman"/>
          <w:i/>
          <w:iCs/>
          <w:sz w:val="24"/>
          <w:szCs w:val="24"/>
          <w:lang w:val="en-US"/>
        </w:rPr>
        <w:t>much</w:t>
      </w:r>
      <w:r w:rsidRPr="00893935">
        <w:rPr>
          <w:rFonts w:ascii="Times New Roman" w:eastAsia="@Arial Unicode MS" w:hAnsi="Times New Roman" w:cs="Times New Roman"/>
          <w:i/>
          <w:iCs/>
          <w:sz w:val="24"/>
          <w:szCs w:val="24"/>
          <w:lang w:val="en-US"/>
        </w:rPr>
        <w:t xml:space="preserve">, </w:t>
      </w:r>
      <w:r w:rsidRPr="000050E2">
        <w:rPr>
          <w:rFonts w:ascii="Times New Roman" w:eastAsia="@Arial Unicode MS" w:hAnsi="Times New Roman" w:cs="Times New Roman"/>
          <w:i/>
          <w:iCs/>
          <w:sz w:val="24"/>
          <w:szCs w:val="24"/>
          <w:lang w:val="en-US"/>
        </w:rPr>
        <w:t>little</w:t>
      </w:r>
      <w:r w:rsidRPr="00893935">
        <w:rPr>
          <w:rFonts w:ascii="Times New Roman" w:eastAsia="@Arial Unicode MS" w:hAnsi="Times New Roman" w:cs="Times New Roman"/>
          <w:i/>
          <w:iCs/>
          <w:sz w:val="24"/>
          <w:szCs w:val="24"/>
          <w:lang w:val="en-US"/>
        </w:rPr>
        <w:t xml:space="preserve">, </w:t>
      </w:r>
      <w:r w:rsidRPr="000050E2">
        <w:rPr>
          <w:rFonts w:ascii="Times New Roman" w:eastAsia="@Arial Unicode MS" w:hAnsi="Times New Roman" w:cs="Times New Roman"/>
          <w:i/>
          <w:iCs/>
          <w:sz w:val="24"/>
          <w:szCs w:val="24"/>
          <w:lang w:val="en-US"/>
        </w:rPr>
        <w:t>very</w:t>
      </w:r>
      <w:r w:rsidRPr="00893935">
        <w:rPr>
          <w:rFonts w:ascii="Times New Roman" w:eastAsia="@Arial Unicode MS" w:hAnsi="Times New Roman" w:cs="Times New Roman"/>
          <w:i/>
          <w:iCs/>
          <w:sz w:val="24"/>
          <w:szCs w:val="24"/>
          <w:lang w:val="en-US"/>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Количественные числительные (до 100), порядковые числительные (до 30).</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rPr>
      </w:pPr>
      <w:r w:rsidRPr="000050E2">
        <w:rPr>
          <w:rFonts w:ascii="Times New Roman" w:eastAsia="@Arial Unicode MS" w:hAnsi="Times New Roman" w:cs="Times New Roman"/>
          <w:sz w:val="24"/>
          <w:szCs w:val="24"/>
          <w:lang w:val="en-US"/>
        </w:rPr>
        <w:t>Наиболееупотребительныепредлоги: in, on, at, into, to, from, of, with.</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i/>
          <w:iCs/>
          <w:sz w:val="24"/>
          <w:szCs w:val="24"/>
        </w:rPr>
        <w:t>Немецкий язык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Графика, каллиграфия, орфография. </w:t>
      </w:r>
      <w:r w:rsidRPr="000050E2">
        <w:rPr>
          <w:rFonts w:ascii="Times New Roman" w:eastAsia="@Arial Unicode MS" w:hAnsi="Times New Roman" w:cs="Times New Roman"/>
          <w:sz w:val="24"/>
          <w:szCs w:val="24"/>
        </w:rPr>
        <w:t>Все буквы немецкого алфавита. Звуко</w:t>
      </w:r>
      <w:r w:rsidRPr="000050E2">
        <w:rPr>
          <w:rFonts w:ascii="Times New Roman" w:eastAsia="@Arial Unicode MS" w:hAnsi="Times New Roman" w:cs="Times New Roman"/>
          <w:sz w:val="24"/>
          <w:szCs w:val="24"/>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Фонетическая сторона речи. </w:t>
      </w:r>
      <w:r w:rsidRPr="000050E2">
        <w:rPr>
          <w:rFonts w:ascii="Times New Roman" w:eastAsia="@Arial Unicode MS" w:hAnsi="Times New Roman" w:cs="Times New Roman"/>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w:t>
      </w:r>
      <w:r w:rsidRPr="000050E2">
        <w:rPr>
          <w:rFonts w:ascii="Times New Roman" w:eastAsia="@Arial Unicode MS" w:hAnsi="Times New Roman" w:cs="Times New Roman"/>
          <w:sz w:val="24"/>
          <w:szCs w:val="24"/>
        </w:rPr>
        <w:lastRenderedPageBreak/>
        <w:t xml:space="preserve">слове, фразе. </w:t>
      </w:r>
      <w:r w:rsidRPr="000050E2">
        <w:rPr>
          <w:rFonts w:ascii="Times New Roman" w:eastAsia="@Arial Unicode MS" w:hAnsi="Times New Roman" w:cs="Times New Roman"/>
          <w:i/>
          <w:iCs/>
          <w:sz w:val="24"/>
          <w:szCs w:val="24"/>
        </w:rPr>
        <w:t>Отсутствие ударения на служебных словах (артиклях, союзах, предлогах).членение предложения на смысловые группы.</w:t>
      </w:r>
      <w:r w:rsidRPr="000050E2">
        <w:rPr>
          <w:rFonts w:ascii="Times New Roman" w:eastAsia="@Arial Unicode MS" w:hAnsi="Times New Roman" w:cs="Times New Roman"/>
          <w:sz w:val="24"/>
          <w:szCs w:val="24"/>
        </w:rPr>
        <w:t xml:space="preserve"> Ритмико</w:t>
      </w:r>
      <w:r w:rsidRPr="000050E2">
        <w:rPr>
          <w:rFonts w:ascii="Times New Roman" w:eastAsia="@Arial Unicode MS" w:hAnsi="Times New Roman" w:cs="Times New Roman"/>
          <w:sz w:val="24"/>
          <w:szCs w:val="24"/>
        </w:rPr>
        <w:noBreakHyphen/>
        <w:t xml:space="preserve">интонационные особенности повествовательного, побудительного и вопросительного (общий и специальный вопросы) предложений. </w:t>
      </w:r>
      <w:r w:rsidRPr="000050E2">
        <w:rPr>
          <w:rFonts w:ascii="Times New Roman" w:eastAsia="@Arial Unicode MS" w:hAnsi="Times New Roman" w:cs="Times New Roman"/>
          <w:i/>
          <w:iCs/>
          <w:sz w:val="24"/>
          <w:szCs w:val="24"/>
        </w:rPr>
        <w:t>Интонация перечисления.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Лексическая сторона речи. </w:t>
      </w:r>
      <w:r w:rsidRPr="000050E2">
        <w:rPr>
          <w:rFonts w:ascii="Times New Roman" w:eastAsia="@Arial Unicode MS" w:hAnsi="Times New Roman" w:cs="Times New Roman"/>
          <w:sz w:val="24"/>
          <w:szCs w:val="24"/>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0050E2">
        <w:rPr>
          <w:rFonts w:ascii="Times New Roman" w:eastAsia="@Arial Unicode MS" w:hAnsi="Times New Roman" w:cs="Times New Roman"/>
          <w:sz w:val="24"/>
          <w:szCs w:val="24"/>
          <w:lang w:val="en-US"/>
        </w:rPr>
        <w:t>dasKino</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dieFabrik</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Начальные представления о способах словообразования: суффиксация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er</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in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chen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lein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tion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rPr>
        <w:noBreakHyphen/>
      </w:r>
      <w:r w:rsidRPr="000050E2">
        <w:rPr>
          <w:rFonts w:ascii="Times New Roman" w:eastAsia="@Arial Unicode MS" w:hAnsi="Times New Roman" w:cs="Times New Roman"/>
          <w:i/>
          <w:iCs/>
          <w:sz w:val="24"/>
          <w:szCs w:val="24"/>
          <w:lang w:val="en-US"/>
        </w:rPr>
        <w:t>ist</w:t>
      </w:r>
      <w:r w:rsidRPr="000050E2">
        <w:rPr>
          <w:rFonts w:ascii="Times New Roman" w:eastAsia="@Arial Unicode MS" w:hAnsi="Times New Roman" w:cs="Times New Roman"/>
          <w:i/>
          <w:iCs/>
          <w:sz w:val="24"/>
          <w:szCs w:val="24"/>
        </w:rPr>
        <w:t>); словосложение (</w:t>
      </w:r>
      <w:r w:rsidRPr="000050E2">
        <w:rPr>
          <w:rFonts w:ascii="Times New Roman" w:eastAsia="@Arial Unicode MS" w:hAnsi="Times New Roman" w:cs="Times New Roman"/>
          <w:i/>
          <w:iCs/>
          <w:sz w:val="24"/>
          <w:szCs w:val="24"/>
          <w:lang w:val="en-US"/>
        </w:rPr>
        <w:t>dasLehrbuch</w:t>
      </w:r>
      <w:r w:rsidRPr="000050E2">
        <w:rPr>
          <w:rFonts w:ascii="Times New Roman" w:eastAsia="@Arial Unicode MS" w:hAnsi="Times New Roman" w:cs="Times New Roman"/>
          <w:i/>
          <w:iCs/>
          <w:sz w:val="24"/>
          <w:szCs w:val="24"/>
        </w:rPr>
        <w:t>); конверсия (</w:t>
      </w:r>
      <w:r w:rsidRPr="000050E2">
        <w:rPr>
          <w:rFonts w:ascii="Times New Roman" w:eastAsia="@Arial Unicode MS" w:hAnsi="Times New Roman" w:cs="Times New Roman"/>
          <w:i/>
          <w:iCs/>
          <w:sz w:val="24"/>
          <w:szCs w:val="24"/>
          <w:lang w:val="en-US"/>
        </w:rPr>
        <w:t>dasLesen</w:t>
      </w:r>
      <w:r w:rsidRPr="000050E2">
        <w:rPr>
          <w:rFonts w:ascii="Times New Roman" w:eastAsia="@Arial Unicode MS" w:hAnsi="Times New Roman" w:cs="Times New Roman"/>
          <w:i/>
          <w:iCs/>
          <w:sz w:val="24"/>
          <w:szCs w:val="24"/>
        </w:rPr>
        <w:t xml:space="preserve">, </w:t>
      </w:r>
      <w:r w:rsidRPr="000050E2">
        <w:rPr>
          <w:rFonts w:ascii="Times New Roman" w:eastAsia="@Arial Unicode MS" w:hAnsi="Times New Roman" w:cs="Times New Roman"/>
          <w:i/>
          <w:iCs/>
          <w:sz w:val="24"/>
          <w:szCs w:val="24"/>
          <w:lang w:val="en-US"/>
        </w:rPr>
        <w:t>dieK</w:t>
      </w:r>
      <w:r w:rsidRPr="000050E2">
        <w:rPr>
          <w:rFonts w:ascii="Times New Roman" w:eastAsia="@Arial Unicode MS" w:hAnsi="Times New Roman" w:cs="Times New Roman"/>
          <w:i/>
          <w:iCs/>
          <w:sz w:val="24"/>
          <w:szCs w:val="24"/>
        </w:rPr>
        <w:t>д</w:t>
      </w:r>
      <w:r w:rsidRPr="000050E2">
        <w:rPr>
          <w:rFonts w:ascii="Times New Roman" w:eastAsia="@Arial Unicode MS" w:hAnsi="Times New Roman" w:cs="Times New Roman"/>
          <w:i/>
          <w:iCs/>
          <w:sz w:val="24"/>
          <w:szCs w:val="24"/>
          <w:lang w:val="en-US"/>
        </w:rPr>
        <w:t>lte</w:t>
      </w:r>
      <w:r w:rsidRPr="000050E2">
        <w:rPr>
          <w:rFonts w:ascii="Times New Roman" w:eastAsia="@Arial Unicode MS" w:hAnsi="Times New Roman" w:cs="Times New Roman"/>
          <w:i/>
          <w:iCs/>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Грамматическая сторона речи. </w:t>
      </w:r>
      <w:r w:rsidRPr="000050E2">
        <w:rPr>
          <w:rFonts w:ascii="Times New Roman" w:eastAsia="@Arial Unicode MS" w:hAnsi="Times New Roman" w:cs="Times New Roman"/>
          <w:sz w:val="24"/>
          <w:szCs w:val="24"/>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0050E2">
        <w:rPr>
          <w:rFonts w:ascii="Times New Roman" w:eastAsia="@Arial Unicode MS" w:hAnsi="Times New Roman" w:cs="Times New Roman"/>
          <w:sz w:val="24"/>
          <w:szCs w:val="24"/>
          <w:lang w:val="en-US"/>
        </w:rPr>
        <w:t>wer</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was</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wie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warum</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wo</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wohin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wann</w:t>
      </w:r>
      <w:r w:rsidRPr="000050E2">
        <w:rPr>
          <w:rFonts w:ascii="Times New Roman" w:eastAsia="@Arial Unicode MS" w:hAnsi="Times New Roman" w:cs="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0050E2">
        <w:rPr>
          <w:rFonts w:ascii="Times New Roman" w:eastAsia="@Arial Unicode MS" w:hAnsi="Times New Roman" w:cs="Times New Roman"/>
          <w:sz w:val="24"/>
          <w:szCs w:val="24"/>
          <w:lang w:val="en-US"/>
        </w:rPr>
        <w:t>Wirlesengern</w:t>
      </w:r>
      <w:r w:rsidRPr="000050E2">
        <w:rPr>
          <w:rFonts w:ascii="Times New Roman" w:eastAsia="@Arial Unicode MS" w:hAnsi="Times New Roman" w:cs="Times New Roman"/>
          <w:sz w:val="24"/>
          <w:szCs w:val="24"/>
        </w:rPr>
        <w:t>.), составным именным сказуемым (</w:t>
      </w:r>
      <w:r w:rsidRPr="000050E2">
        <w:rPr>
          <w:rFonts w:ascii="Times New Roman" w:eastAsia="@Arial Unicode MS" w:hAnsi="Times New Roman" w:cs="Times New Roman"/>
          <w:sz w:val="24"/>
          <w:szCs w:val="24"/>
          <w:lang w:val="en-US"/>
        </w:rPr>
        <w:t>MaineFamilieistgro</w:t>
      </w:r>
      <w:r w:rsidRPr="000050E2">
        <w:rPr>
          <w:rFonts w:ascii="Times New Roman" w:eastAsia="@Arial Unicode MS" w:hAnsi="Times New Roman" w:cs="Times New Roman"/>
          <w:sz w:val="24"/>
          <w:szCs w:val="24"/>
        </w:rPr>
        <w:t>Я.) и составным глагольным сказуемым (</w:t>
      </w:r>
      <w:r w:rsidRPr="000050E2">
        <w:rPr>
          <w:rFonts w:ascii="Times New Roman" w:eastAsia="@Arial Unicode MS" w:hAnsi="Times New Roman" w:cs="Times New Roman"/>
          <w:sz w:val="24"/>
          <w:szCs w:val="24"/>
          <w:lang w:val="en-US"/>
        </w:rPr>
        <w:t>IchlerneDeutschsprechen</w:t>
      </w:r>
      <w:r w:rsidRPr="000050E2">
        <w:rPr>
          <w:rFonts w:ascii="Times New Roman" w:eastAsia="@Arial Unicode MS" w:hAnsi="Times New Roman" w:cs="Times New Roman"/>
          <w:sz w:val="24"/>
          <w:szCs w:val="24"/>
        </w:rPr>
        <w:t>.). Безличные предложения (</w:t>
      </w:r>
      <w:r w:rsidRPr="000050E2">
        <w:rPr>
          <w:rFonts w:ascii="Times New Roman" w:eastAsia="@Arial Unicode MS" w:hAnsi="Times New Roman" w:cs="Times New Roman"/>
          <w:sz w:val="24"/>
          <w:szCs w:val="24"/>
          <w:lang w:val="en-US"/>
        </w:rPr>
        <w:t>Esistkalt</w:t>
      </w:r>
      <w:r w:rsidRPr="000050E2">
        <w:rPr>
          <w:rFonts w:ascii="Times New Roman" w:eastAsia="@Arial Unicode MS" w:hAnsi="Times New Roman" w:cs="Times New Roman"/>
          <w:sz w:val="24"/>
          <w:szCs w:val="24"/>
        </w:rPr>
        <w:t>.</w:t>
      </w:r>
      <w:r w:rsidRPr="000050E2">
        <w:rPr>
          <w:rFonts w:ascii="Times New Roman" w:eastAsia="@Arial Unicode MS" w:hAnsi="Times New Roman" w:cs="Times New Roman"/>
          <w:sz w:val="24"/>
          <w:szCs w:val="24"/>
          <w:lang w:val="en-US"/>
        </w:rPr>
        <w:t>Esschneit</w:t>
      </w:r>
      <w:r w:rsidRPr="000050E2">
        <w:rPr>
          <w:rFonts w:ascii="Times New Roman" w:eastAsia="@Arial Unicode MS" w:hAnsi="Times New Roman" w:cs="Times New Roman"/>
          <w:sz w:val="24"/>
          <w:szCs w:val="24"/>
        </w:rPr>
        <w:t>.). Побудительные предложения (</w:t>
      </w:r>
      <w:r w:rsidRPr="000050E2">
        <w:rPr>
          <w:rFonts w:ascii="Times New Roman" w:eastAsia="@Arial Unicode MS" w:hAnsi="Times New Roman" w:cs="Times New Roman"/>
          <w:sz w:val="24"/>
          <w:szCs w:val="24"/>
          <w:lang w:val="en-US"/>
        </w:rPr>
        <w:t>Hilfmirbitte</w:t>
      </w:r>
      <w:r w:rsidRPr="000050E2">
        <w:rPr>
          <w:rFonts w:ascii="Times New Roman" w:eastAsia="@Arial Unicode MS" w:hAnsi="Times New Roman" w:cs="Times New Roman"/>
          <w:sz w:val="24"/>
          <w:szCs w:val="24"/>
        </w:rPr>
        <w:t xml:space="preserve">!). Предложения с оборотом </w:t>
      </w:r>
      <w:r w:rsidRPr="000050E2">
        <w:rPr>
          <w:rFonts w:ascii="Times New Roman" w:eastAsia="@Arial Unicode MS" w:hAnsi="Times New Roman" w:cs="Times New Roman"/>
          <w:sz w:val="24"/>
          <w:szCs w:val="24"/>
          <w:lang w:val="en-US"/>
        </w:rPr>
        <w:t>Esgibt</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xml:space="preserve"> . Простые распространённые предложения. Предложения с однородными членами. Сложносочинённые предложения с союзами </w:t>
      </w:r>
      <w:r w:rsidRPr="000050E2">
        <w:rPr>
          <w:rFonts w:ascii="Times New Roman" w:eastAsia="@Arial Unicode MS" w:hAnsi="Times New Roman" w:cs="Times New Roman"/>
          <w:sz w:val="24"/>
          <w:szCs w:val="24"/>
          <w:lang w:val="en-US"/>
        </w:rPr>
        <w:t>und</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aber</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Грамматические формы изъявительного наклонения: </w:t>
      </w:r>
      <w:r w:rsidRPr="000050E2">
        <w:rPr>
          <w:rFonts w:ascii="Times New Roman" w:eastAsia="@Arial Unicode MS" w:hAnsi="Times New Roman" w:cs="Times New Roman"/>
          <w:sz w:val="24"/>
          <w:szCs w:val="24"/>
          <w:lang w:val="en-US"/>
        </w:rPr>
        <w:t>Pr</w:t>
      </w:r>
      <w:r w:rsidRPr="000050E2">
        <w:rPr>
          <w:rFonts w:ascii="Times New Roman" w:eastAsia="@Arial Unicode MS" w:hAnsi="Times New Roman" w:cs="Times New Roman"/>
          <w:sz w:val="24"/>
          <w:szCs w:val="24"/>
        </w:rPr>
        <w:t>д</w:t>
      </w:r>
      <w:r w:rsidRPr="000050E2">
        <w:rPr>
          <w:rFonts w:ascii="Times New Roman" w:eastAsia="@Arial Unicode MS" w:hAnsi="Times New Roman" w:cs="Times New Roman"/>
          <w:sz w:val="24"/>
          <w:szCs w:val="24"/>
          <w:lang w:val="en-US"/>
        </w:rPr>
        <w:t>sens</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Futurum</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Pr</w:t>
      </w:r>
      <w:r w:rsidRPr="000050E2">
        <w:rPr>
          <w:rFonts w:ascii="Times New Roman" w:eastAsia="@Arial Unicode MS" w:hAnsi="Times New Roman" w:cs="Times New Roman"/>
          <w:sz w:val="24"/>
          <w:szCs w:val="24"/>
        </w:rPr>
        <w:t>д</w:t>
      </w:r>
      <w:r w:rsidRPr="000050E2">
        <w:rPr>
          <w:rFonts w:ascii="Times New Roman" w:eastAsia="@Arial Unicode MS" w:hAnsi="Times New Roman" w:cs="Times New Roman"/>
          <w:sz w:val="24"/>
          <w:szCs w:val="24"/>
          <w:lang w:val="en-US"/>
        </w:rPr>
        <w:t>teritum</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Perfekt</w:t>
      </w:r>
      <w:r w:rsidRPr="000050E2">
        <w:rPr>
          <w:rFonts w:ascii="Times New Roman" w:eastAsia="@Arial Unicode MS" w:hAnsi="Times New Roman" w:cs="Times New Roman"/>
          <w:sz w:val="24"/>
          <w:szCs w:val="24"/>
        </w:rPr>
        <w:t xml:space="preserve">. Слабые и сильные глаголы. Вспомогательные глаголы </w:t>
      </w:r>
      <w:r w:rsidRPr="000050E2">
        <w:rPr>
          <w:rFonts w:ascii="Times New Roman" w:eastAsia="@Arial Unicode MS" w:hAnsi="Times New Roman" w:cs="Times New Roman"/>
          <w:sz w:val="24"/>
          <w:szCs w:val="24"/>
          <w:lang w:val="en-US"/>
        </w:rPr>
        <w:t>haben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sein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werden</w:t>
      </w:r>
      <w:r w:rsidRPr="000050E2">
        <w:rPr>
          <w:rFonts w:ascii="Times New Roman" w:eastAsia="@Arial Unicode MS" w:hAnsi="Times New Roman" w:cs="Times New Roman"/>
          <w:sz w:val="24"/>
          <w:szCs w:val="24"/>
        </w:rPr>
        <w:t>. Глагол</w:t>
      </w:r>
      <w:r w:rsidRPr="000050E2">
        <w:rPr>
          <w:rFonts w:ascii="Times New Roman" w:eastAsia="@Arial Unicode MS" w:hAnsi="Times New Roman" w:cs="Times New Roman"/>
          <w:sz w:val="24"/>
          <w:szCs w:val="24"/>
        </w:rPr>
        <w:noBreakHyphen/>
        <w:t xml:space="preserve">связка </w:t>
      </w:r>
      <w:r w:rsidRPr="000050E2">
        <w:rPr>
          <w:rFonts w:ascii="Times New Roman" w:eastAsia="@Arial Unicode MS" w:hAnsi="Times New Roman" w:cs="Times New Roman"/>
          <w:sz w:val="24"/>
          <w:szCs w:val="24"/>
          <w:lang w:val="en-US"/>
        </w:rPr>
        <w:t>sein</w:t>
      </w:r>
      <w:r w:rsidRPr="000050E2">
        <w:rPr>
          <w:rFonts w:ascii="Times New Roman" w:eastAsia="@Arial Unicode MS" w:hAnsi="Times New Roman" w:cs="Times New Roman"/>
          <w:sz w:val="24"/>
          <w:szCs w:val="24"/>
        </w:rPr>
        <w:t xml:space="preserve">. Модальные глаголы </w:t>
      </w:r>
      <w:r w:rsidRPr="000050E2">
        <w:rPr>
          <w:rFonts w:ascii="Times New Roman" w:eastAsia="@Arial Unicode MS" w:hAnsi="Times New Roman" w:cs="Times New Roman"/>
          <w:sz w:val="24"/>
          <w:szCs w:val="24"/>
          <w:lang w:val="en-US"/>
        </w:rPr>
        <w:t>k</w:t>
      </w:r>
      <w:r w:rsidRPr="000050E2">
        <w:rPr>
          <w:rFonts w:ascii="Times New Roman" w:eastAsia="@Arial Unicode MS" w:hAnsi="Times New Roman" w:cs="Times New Roman"/>
          <w:sz w:val="24"/>
          <w:szCs w:val="24"/>
        </w:rPr>
        <w:t>ц</w:t>
      </w:r>
      <w:r w:rsidRPr="000050E2">
        <w:rPr>
          <w:rFonts w:ascii="Times New Roman" w:eastAsia="@Arial Unicode MS" w:hAnsi="Times New Roman" w:cs="Times New Roman"/>
          <w:sz w:val="24"/>
          <w:szCs w:val="24"/>
          <w:lang w:val="en-US"/>
        </w:rPr>
        <w:t>nnen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wollen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w:t>
      </w:r>
      <w:r w:rsidRPr="000050E2">
        <w:rPr>
          <w:rFonts w:ascii="Times New Roman" w:eastAsia="@Arial Unicode MS" w:hAnsi="Times New Roman" w:cs="Times New Roman"/>
          <w:sz w:val="24"/>
          <w:szCs w:val="24"/>
        </w:rPr>
        <w:t>ь</w:t>
      </w:r>
      <w:r w:rsidRPr="000050E2">
        <w:rPr>
          <w:rFonts w:ascii="Times New Roman" w:eastAsia="@Arial Unicode MS" w:hAnsi="Times New Roman" w:cs="Times New Roman"/>
          <w:sz w:val="24"/>
          <w:szCs w:val="24"/>
          <w:lang w:val="en-US"/>
        </w:rPr>
        <w:t>ssen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sollen</w:t>
      </w:r>
      <w:r w:rsidRPr="000050E2">
        <w:rPr>
          <w:rFonts w:ascii="Times New Roman" w:eastAsia="@Arial Unicode MS" w:hAnsi="Times New Roman" w:cs="Times New Roman"/>
          <w:sz w:val="24"/>
          <w:szCs w:val="24"/>
        </w:rPr>
        <w:t>. Неопределённая форма глагола (</w:t>
      </w:r>
      <w:r w:rsidRPr="000050E2">
        <w:rPr>
          <w:rFonts w:ascii="Times New Roman" w:eastAsia="@Arial Unicode MS" w:hAnsi="Times New Roman" w:cs="Times New Roman"/>
          <w:sz w:val="24"/>
          <w:szCs w:val="24"/>
          <w:lang w:val="en-US"/>
        </w:rPr>
        <w:t>Infinitiv</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Местоимения: личные, притяжательные и указательные (</w:t>
      </w:r>
      <w:r w:rsidRPr="000050E2">
        <w:rPr>
          <w:rFonts w:ascii="Times New Roman" w:eastAsia="@Arial Unicode MS" w:hAnsi="Times New Roman" w:cs="Times New Roman"/>
          <w:sz w:val="24"/>
          <w:szCs w:val="24"/>
          <w:lang w:val="en-US"/>
        </w:rPr>
        <w:t>ich</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du</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er</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mein</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dieser</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jener</w:t>
      </w:r>
      <w:r w:rsidRPr="000050E2">
        <w:rPr>
          <w:rFonts w:ascii="Times New Roman" w:eastAsia="@Arial Unicode MS" w:hAnsi="Times New Roman" w:cs="Times New Roman"/>
          <w:sz w:val="24"/>
          <w:szCs w:val="24"/>
        </w:rPr>
        <w:t xml:space="preserve">). Отрицательное местоимение </w:t>
      </w:r>
      <w:r w:rsidRPr="000050E2">
        <w:rPr>
          <w:rFonts w:ascii="Times New Roman" w:eastAsia="@Arial Unicode MS" w:hAnsi="Times New Roman" w:cs="Times New Roman"/>
          <w:sz w:val="24"/>
          <w:szCs w:val="24"/>
          <w:lang w:val="en-US"/>
        </w:rPr>
        <w:t>kein</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Наречия времени: </w:t>
      </w:r>
      <w:r w:rsidRPr="000050E2">
        <w:rPr>
          <w:rFonts w:ascii="Times New Roman" w:eastAsia="@Arial Unicode MS" w:hAnsi="Times New Roman" w:cs="Times New Roman"/>
          <w:sz w:val="24"/>
          <w:szCs w:val="24"/>
          <w:lang w:val="en-US"/>
        </w:rPr>
        <w:t>heute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oft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nie</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schnell</w:t>
      </w:r>
      <w:r w:rsidRPr="000050E2">
        <w:rPr>
          <w:rFonts w:ascii="Times New Roman" w:eastAsia="@Arial Unicode MS" w:hAnsi="Times New Roman" w:cs="Times New Roman"/>
          <w:sz w:val="24"/>
          <w:szCs w:val="24"/>
        </w:rPr>
        <w:t xml:space="preserve"> и др. Наречия, образующие степени сравнения не по правилам: </w:t>
      </w:r>
      <w:r w:rsidRPr="000050E2">
        <w:rPr>
          <w:rFonts w:ascii="Times New Roman" w:eastAsia="@Arial Unicode MS" w:hAnsi="Times New Roman" w:cs="Times New Roman"/>
          <w:sz w:val="24"/>
          <w:szCs w:val="24"/>
          <w:lang w:val="en-US"/>
        </w:rPr>
        <w:t>gut</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viel</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gern</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Количественные числительные (до·100), порядковые числительные (до·30).</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rPr>
      </w:pPr>
      <w:r w:rsidRPr="000050E2">
        <w:rPr>
          <w:rFonts w:ascii="Times New Roman" w:eastAsia="@Arial Unicode MS" w:hAnsi="Times New Roman" w:cs="Times New Roman"/>
          <w:sz w:val="24"/>
          <w:szCs w:val="24"/>
          <w:lang w:val="en-US"/>
        </w:rPr>
        <w:t>Наиболееупотребительныепредлоги: in, an, auf, hinter, haben, mit, ьber, unter, nach, zwischen, vor.</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Социокультурная осведомлённость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Специальные учебные умения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Младшие школьники овладевают следующими специальными (предметными) учебными умениями и навыками: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·пользоваться справочным материалом, представленным в виде таблиц, схем, правил;</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·вести словарь (словарную тетрадь);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·систематизировать слова, например по тематическому принципу;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·пользоваться языковой догадкой, например при опознавании интернационализмов;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·делать обобщения на основе структурно-функциональных схем простого предложения;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·опознавать грамматические явления, отсутствующие в родном языке, например артикли.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Общеучебные умения и универсальные учебные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 процессе изучения курса «Иностранный язык» младшие школьники: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·учатся осуществлять самоконтроль, самооценку;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·учатся самостоятельно выполнять задания с использованием компьютера (при наличии мультимедийного приложения).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050E2">
        <w:rPr>
          <w:rFonts w:ascii="Times New Roman" w:eastAsia="@Arial Unicode MS" w:hAnsi="Times New Roman" w:cs="Times New Roman"/>
          <w:b/>
          <w:bCs/>
          <w:sz w:val="24"/>
          <w:szCs w:val="24"/>
        </w:rPr>
        <w:t xml:space="preserve">не выделяются </w:t>
      </w:r>
      <w:r w:rsidRPr="000050E2">
        <w:rPr>
          <w:rFonts w:ascii="Times New Roman" w:eastAsia="@Arial Unicode MS" w:hAnsi="Times New Roman" w:cs="Times New Roman"/>
          <w:sz w:val="24"/>
          <w:szCs w:val="24"/>
        </w:rPr>
        <w:t>отдельно в тематическом планировании.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Математика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Числа и величины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Арифметические действия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Алгоритмы письменного сложения, вычитания, умножения и деления многозначных чисел.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lastRenderedPageBreak/>
        <w:t>Работа с текстовыми задачами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Решение текстовых задач арифметическим способом. Задачи, содержащие отношения «больше (меньше) на</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«больше (меньше) в</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Зависимости между величинами, характеризующими процессы движения, работы, купли</w:t>
      </w:r>
      <w:r w:rsidRPr="000050E2">
        <w:rPr>
          <w:rFonts w:ascii="Times New Roman" w:eastAsia="@Arial Unicode MS" w:hAnsi="Times New Roman" w:cs="Times New Roman"/>
          <w:sz w:val="24"/>
          <w:szCs w:val="24"/>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Задачи на нахождение доли целого и целого по его доле.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Пространственные отношения. Геометрические фигуры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Геометрические величины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Площадь геометрической фигуры. Единицы площади (см</w:t>
      </w:r>
      <w:r w:rsidRPr="000050E2">
        <w:rPr>
          <w:rFonts w:ascii="Times New Roman" w:eastAsia="@Arial Unicode MS" w:hAnsi="Times New Roman" w:cs="Times New Roman"/>
          <w:sz w:val="24"/>
          <w:szCs w:val="24"/>
          <w:vertAlign w:val="superscript"/>
        </w:rPr>
        <w:t>2</w:t>
      </w:r>
      <w:r w:rsidRPr="000050E2">
        <w:rPr>
          <w:rFonts w:ascii="Times New Roman" w:eastAsia="@Arial Unicode MS" w:hAnsi="Times New Roman" w:cs="Times New Roman"/>
          <w:sz w:val="24"/>
          <w:szCs w:val="24"/>
        </w:rPr>
        <w:t>, дм</w:t>
      </w:r>
      <w:r w:rsidRPr="000050E2">
        <w:rPr>
          <w:rFonts w:ascii="Times New Roman" w:eastAsia="@Arial Unicode MS" w:hAnsi="Times New Roman" w:cs="Times New Roman"/>
          <w:sz w:val="24"/>
          <w:szCs w:val="24"/>
          <w:vertAlign w:val="superscript"/>
        </w:rPr>
        <w:t>2</w:t>
      </w:r>
      <w:r w:rsidRPr="000050E2">
        <w:rPr>
          <w:rFonts w:ascii="Times New Roman" w:eastAsia="@Arial Unicode MS" w:hAnsi="Times New Roman" w:cs="Times New Roman"/>
          <w:sz w:val="24"/>
          <w:szCs w:val="24"/>
        </w:rPr>
        <w:t>, м</w:t>
      </w:r>
      <w:r w:rsidRPr="000050E2">
        <w:rPr>
          <w:rFonts w:ascii="Times New Roman" w:eastAsia="@Arial Unicode MS" w:hAnsi="Times New Roman" w:cs="Times New Roman"/>
          <w:sz w:val="24"/>
          <w:szCs w:val="24"/>
          <w:vertAlign w:val="superscript"/>
        </w:rPr>
        <w:t>2</w:t>
      </w:r>
      <w:r w:rsidRPr="000050E2">
        <w:rPr>
          <w:rFonts w:ascii="Times New Roman" w:eastAsia="@Arial Unicode MS" w:hAnsi="Times New Roman" w:cs="Times New Roman"/>
          <w:sz w:val="24"/>
          <w:szCs w:val="24"/>
        </w:rPr>
        <w:t>). Точное и приближённое измерение площади геометрической фигуры. Вычисление площади прямоугольника.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Работа с информацией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Построение простейших  выражений с помощью логических связок и слов («и»; «не»; «если... то</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«верно/неверно, что</w:t>
      </w:r>
      <w:r w:rsidRPr="000050E2">
        <w:rPr>
          <w:rFonts w:ascii="Times New Roman" w:eastAsia="@Arial Unicode MS" w:hAnsi="Times New Roman" w:cs="Times New Roman"/>
          <w:sz w:val="24"/>
          <w:szCs w:val="24"/>
          <w:lang w:val="en-US"/>
        </w:rPr>
        <w:sym w:font="Symbol" w:char="F0BC"/>
      </w:r>
      <w:r w:rsidRPr="000050E2">
        <w:rPr>
          <w:rFonts w:ascii="Times New Roman" w:eastAsia="@Arial Unicode MS" w:hAnsi="Times New Roman" w:cs="Times New Roman"/>
          <w:sz w:val="24"/>
          <w:szCs w:val="24"/>
        </w:rPr>
        <w:t>»; «каждый»; «все»; «некоторые»); истинность утверждений.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Окружающий мир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Человек и природа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Звёзды и планеты. </w:t>
      </w:r>
      <w:r w:rsidRPr="000050E2">
        <w:rPr>
          <w:rFonts w:ascii="Times New Roman" w:eastAsia="@Arial Unicode MS" w:hAnsi="Times New Roman" w:cs="Times New Roman"/>
          <w:i/>
          <w:iCs/>
          <w:sz w:val="24"/>
          <w:szCs w:val="24"/>
        </w:rPr>
        <w:t>Солнце</w:t>
      </w:r>
      <w:r w:rsidRPr="000050E2">
        <w:rPr>
          <w:rFonts w:ascii="Times New Roman" w:eastAsia="@Arial Unicode MS" w:hAnsi="Times New Roman" w:cs="Times New Roman"/>
          <w:sz w:val="24"/>
          <w:szCs w:val="24"/>
        </w:rPr>
        <w:t xml:space="preserve"> — </w:t>
      </w:r>
      <w:r w:rsidRPr="000050E2">
        <w:rPr>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0050E2">
        <w:rPr>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w:t>
      </w:r>
      <w:r w:rsidRPr="000050E2">
        <w:rPr>
          <w:rFonts w:ascii="Times New Roman" w:eastAsia="@Arial Unicode MS" w:hAnsi="Times New Roman" w:cs="Times New Roman"/>
          <w:sz w:val="24"/>
          <w:szCs w:val="24"/>
        </w:rPr>
        <w:lastRenderedPageBreak/>
        <w:t xml:space="preserve">глобусе и карте. </w:t>
      </w:r>
      <w:r w:rsidRPr="000050E2">
        <w:rPr>
          <w:rFonts w:ascii="Times New Roman" w:eastAsia="@Arial Unicode MS" w:hAnsi="Times New Roman" w:cs="Times New Roman"/>
          <w:i/>
          <w:iCs/>
          <w:sz w:val="24"/>
          <w:szCs w:val="24"/>
        </w:rPr>
        <w:t>Важнейшие природные объекты своей страны, района</w:t>
      </w:r>
      <w:r w:rsidRPr="000050E2">
        <w:rPr>
          <w:rFonts w:ascii="Times New Roman" w:eastAsia="@Arial Unicode MS" w:hAnsi="Times New Roman" w:cs="Times New Roman"/>
          <w:sz w:val="24"/>
          <w:szCs w:val="24"/>
        </w:rPr>
        <w:t>. Ориентирование на местности. Компас.</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0050E2">
        <w:rPr>
          <w:rFonts w:ascii="Times New Roman" w:eastAsia="@Arial Unicode MS" w:hAnsi="Times New Roman" w:cs="Times New Roman"/>
          <w:i/>
          <w:iCs/>
          <w:sz w:val="24"/>
          <w:szCs w:val="24"/>
        </w:rPr>
        <w:t>Обращение Земли вокруг Солнца как причина смены времён года</w:t>
      </w:r>
      <w:r w:rsidRPr="000050E2">
        <w:rPr>
          <w:rFonts w:ascii="Times New Roman" w:eastAsia="@Arial Unicode MS" w:hAnsi="Times New Roman" w:cs="Times New Roman"/>
          <w:sz w:val="24"/>
          <w:szCs w:val="24"/>
        </w:rPr>
        <w:t>. Смена времён года в родном крае на основе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Погода, её составляющие (температура воздуха, облачность, осадки, ветер). Наблюдение за погодой своего края. </w:t>
      </w:r>
      <w:r w:rsidRPr="000050E2">
        <w:rPr>
          <w:rFonts w:ascii="Times New Roman" w:eastAsia="@Arial Unicode MS" w:hAnsi="Times New Roman" w:cs="Times New Roman"/>
          <w:i/>
          <w:iCs/>
          <w:sz w:val="24"/>
          <w:szCs w:val="24"/>
        </w:rPr>
        <w:t>Предсказание погоды и его значение в жизни людей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Почва, её состав, значение для живой природы и для хозяйственной жизни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Грибы: съедобные и ядовитые. Правила сбора грибов.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Лес, луг, водоём — единство живой и неживой природы (солнечный свет, воздух, вода, почва, растения, животные).</w:t>
      </w:r>
      <w:r w:rsidRPr="000050E2">
        <w:rPr>
          <w:rFonts w:ascii="Times New Roman" w:eastAsia="@Arial Unicode MS" w:hAnsi="Times New Roman" w:cs="Times New Roman"/>
          <w:i/>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w:t>
      </w:r>
      <w:r w:rsidRPr="000050E2">
        <w:rPr>
          <w:rFonts w:ascii="Times New Roman" w:eastAsia="@Arial Unicode MS" w:hAnsi="Times New Roman" w:cs="Times New Roman"/>
          <w:sz w:val="24"/>
          <w:szCs w:val="24"/>
        </w:rPr>
        <w:lastRenderedPageBreak/>
        <w:t>Посильное участие в охране природы. Личная ответственность каждого человека за сохранность природы.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Человек и общество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050E2">
        <w:rPr>
          <w:rFonts w:ascii="Times New Roman" w:eastAsia="@Arial Unicode MS" w:hAnsi="Times New Roman" w:cs="Times New Roman"/>
          <w:i/>
          <w:iCs/>
          <w:sz w:val="24"/>
          <w:szCs w:val="24"/>
        </w:rPr>
        <w:t>Внутренний мир человека: общее представление о человеческих свойствах и качествах</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050E2">
        <w:rPr>
          <w:rFonts w:ascii="Times New Roman" w:eastAsia="@Arial Unicode MS" w:hAnsi="Times New Roman" w:cs="Times New Roman"/>
          <w:i/>
          <w:iCs/>
          <w:sz w:val="24"/>
          <w:szCs w:val="24"/>
        </w:rPr>
        <w:t>Хозяйство семьи</w:t>
      </w:r>
      <w:r w:rsidRPr="000050E2">
        <w:rPr>
          <w:rFonts w:ascii="Times New Roman" w:eastAsia="@Arial Unicode MS"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0050E2">
        <w:rPr>
          <w:rFonts w:ascii="Times New Roman" w:eastAsia="@Arial Unicode MS" w:hAnsi="Times New Roman" w:cs="Times New Roman"/>
          <w:i/>
          <w:iCs/>
          <w:sz w:val="24"/>
          <w:szCs w:val="24"/>
        </w:rPr>
        <w:t>Средства связи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почта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телеграф</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телефон, электронная почта, аудио- и видеочаты, форум.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0050E2">
        <w:rPr>
          <w:rFonts w:ascii="Times New Roman" w:eastAsia="@Arial Unicode MS" w:hAnsi="Times New Roman" w:cs="Times New Roman"/>
          <w:sz w:val="24"/>
          <w:szCs w:val="24"/>
          <w:lang w:val="en-US"/>
        </w:rPr>
        <w:t>M</w:t>
      </w:r>
      <w:r w:rsidRPr="000050E2">
        <w:rPr>
          <w:rFonts w:ascii="Times New Roman" w:eastAsia="@Arial Unicode MS" w:hAnsi="Times New Roman" w:cs="Times New Roman"/>
          <w:sz w:val="24"/>
          <w:szCs w:val="24"/>
        </w:rPr>
        <w:t xml:space="preserve">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w:t>
      </w:r>
      <w:r w:rsidRPr="000050E2">
        <w:rPr>
          <w:rFonts w:ascii="Times New Roman" w:eastAsia="@Arial Unicode MS" w:hAnsi="Times New Roman" w:cs="Times New Roman"/>
          <w:sz w:val="24"/>
          <w:szCs w:val="24"/>
        </w:rPr>
        <w:lastRenderedPageBreak/>
        <w:t>общественному празднику.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Россия на карте, государственная граница России.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w:t>
      </w:r>
      <w:r w:rsidRPr="000050E2">
        <w:rPr>
          <w:rFonts w:ascii="Times New Roman" w:eastAsia="@Arial Unicode MS" w:hAnsi="Times New Roman" w:cs="Times New Roman"/>
          <w:sz w:val="24"/>
          <w:szCs w:val="24"/>
          <w:lang w:val="en-US"/>
        </w:rPr>
        <w:t>I</w:t>
      </w:r>
      <w:r w:rsidRPr="000050E2">
        <w:rPr>
          <w:rFonts w:ascii="Times New Roman" w:eastAsia="@Arial Unicode MS" w:hAnsi="Times New Roman" w:cs="Times New Roman"/>
          <w:sz w:val="24"/>
          <w:szCs w:val="24"/>
        </w:rPr>
        <w:t xml:space="preserve"> — Медный всадник, </w:t>
      </w:r>
      <w:r w:rsidRPr="000050E2">
        <w:rPr>
          <w:rFonts w:ascii="Times New Roman" w:eastAsia="@Arial Unicode MS" w:hAnsi="Times New Roman" w:cs="Times New Roman"/>
          <w:i/>
          <w:iCs/>
          <w:sz w:val="24"/>
          <w:szCs w:val="24"/>
        </w:rPr>
        <w:t>разводные мосты через Неву</w:t>
      </w:r>
      <w:r w:rsidRPr="000050E2">
        <w:rPr>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Страны и народы мира. Общее представление о многообразии стран, народов, религий на Земле. </w:t>
      </w:r>
      <w:r w:rsidRPr="000050E2">
        <w:rPr>
          <w:rFonts w:ascii="Times New Roman" w:eastAsia="@Arial Unicode MS" w:hAnsi="Times New Roman" w:cs="Times New Roman"/>
          <w:i/>
          <w:iCs/>
          <w:sz w:val="24"/>
          <w:szCs w:val="24"/>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Правила безопасной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Ценность здоровья и здорового образа жизни.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0050E2">
        <w:rPr>
          <w:rFonts w:ascii="Times New Roman" w:eastAsia="@Arial Unicode MS" w:hAnsi="Times New Roman" w:cs="Times New Roman"/>
          <w:i/>
          <w:iCs/>
          <w:sz w:val="24"/>
          <w:szCs w:val="24"/>
        </w:rPr>
        <w:t>ушиб</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порез</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ожог</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обмораживании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перегреве</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Правила безопасного поведения в природе.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Забота о здоровье и безопасности окружающих людей — нравственный долг каждого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Основы религиозных культур и светской этики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lastRenderedPageBreak/>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373FDB" w:rsidRPr="000050E2" w:rsidRDefault="00373FDB" w:rsidP="00373FDB">
      <w:pPr>
        <w:widowControl w:val="0"/>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Изучение «Основ религиозных культур и светской этики» направлено на достижение следующих целей: </w:t>
      </w:r>
    </w:p>
    <w:p w:rsidR="00373FDB" w:rsidRPr="000050E2" w:rsidRDefault="00373FDB" w:rsidP="009865B5">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373FDB" w:rsidRPr="000050E2" w:rsidRDefault="00373FDB" w:rsidP="009865B5">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373FDB" w:rsidRPr="000050E2" w:rsidRDefault="00373FDB" w:rsidP="009865B5">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373FDB" w:rsidRPr="000050E2" w:rsidRDefault="00373FDB" w:rsidP="009865B5">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rPr>
      </w:pPr>
      <w:r w:rsidRPr="000050E2">
        <w:rPr>
          <w:rFonts w:ascii="Times New Roman" w:eastAsia="Times New Roman" w:hAnsi="Times New Roman" w:cs="Times New Roman"/>
          <w:b/>
          <w:iCs/>
          <w:sz w:val="24"/>
          <w:szCs w:val="24"/>
        </w:rPr>
        <w:t xml:space="preserve">Основы православной культуры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73FDB" w:rsidRPr="00893935"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color w:val="C0504D" w:themeColor="accent2"/>
          <w:sz w:val="24"/>
          <w:szCs w:val="24"/>
        </w:rPr>
      </w:pPr>
      <w:r w:rsidRPr="00893935">
        <w:rPr>
          <w:rFonts w:ascii="Times New Roman" w:eastAsia="Times New Roman" w:hAnsi="Times New Roman" w:cs="Times New Roman"/>
          <w:b/>
          <w:iCs/>
          <w:color w:val="C0504D" w:themeColor="accent2"/>
          <w:sz w:val="24"/>
          <w:szCs w:val="24"/>
        </w:rPr>
        <w:t xml:space="preserve">Основы исламской культуры </w:t>
      </w:r>
    </w:p>
    <w:p w:rsidR="00373FDB" w:rsidRPr="00893935"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color w:val="C0504D" w:themeColor="accent2"/>
          <w:sz w:val="24"/>
          <w:szCs w:val="24"/>
        </w:rPr>
      </w:pPr>
      <w:r w:rsidRPr="00893935">
        <w:rPr>
          <w:rFonts w:ascii="Times New Roman" w:eastAsia="Times New Roman" w:hAnsi="Times New Roman" w:cs="Times New Roman"/>
          <w:iCs/>
          <w:color w:val="C0504D" w:themeColor="accent2"/>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rPr>
      </w:pPr>
      <w:r w:rsidRPr="000050E2">
        <w:rPr>
          <w:rFonts w:ascii="Times New Roman" w:eastAsia="Times New Roman" w:hAnsi="Times New Roman" w:cs="Times New Roman"/>
          <w:b/>
          <w:iCs/>
          <w:sz w:val="24"/>
          <w:szCs w:val="24"/>
        </w:rPr>
        <w:t xml:space="preserve">Основы буддийской культуры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rPr>
      </w:pPr>
      <w:r w:rsidRPr="000050E2">
        <w:rPr>
          <w:rFonts w:ascii="Times New Roman" w:eastAsia="Times New Roman" w:hAnsi="Times New Roman" w:cs="Times New Roman"/>
          <w:b/>
          <w:iCs/>
          <w:sz w:val="24"/>
          <w:szCs w:val="24"/>
        </w:rPr>
        <w:t>Основы иудейской культуры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rPr>
      </w:pPr>
      <w:r w:rsidRPr="000050E2">
        <w:rPr>
          <w:rFonts w:ascii="Times New Roman" w:eastAsia="Times New Roman" w:hAnsi="Times New Roman" w:cs="Times New Roman"/>
          <w:b/>
          <w:iCs/>
          <w:sz w:val="24"/>
          <w:szCs w:val="24"/>
        </w:rPr>
        <w:t>Основы мировых религиозных культур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 xml:space="preserve">Культура и религия. Древнейшие верования. Религии мира и их основатели. Священные книги религий мира. Хранители предания в религиях </w:t>
      </w:r>
      <w:r w:rsidRPr="000050E2">
        <w:rPr>
          <w:rFonts w:ascii="Times New Roman" w:eastAsia="Times New Roman" w:hAnsi="Times New Roman" w:cs="Times New Roman"/>
          <w:iCs/>
          <w:sz w:val="24"/>
          <w:szCs w:val="24"/>
        </w:rPr>
        <w:lastRenderedPageBreak/>
        <w:t>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Основы светской этики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rPr>
      </w:pPr>
      <w:r w:rsidRPr="000050E2">
        <w:rPr>
          <w:rFonts w:ascii="Times New Roman" w:eastAsia="Times New Roman" w:hAnsi="Times New Roman" w:cs="Times New Roman"/>
          <w:iCs/>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sz w:val="24"/>
          <w:szCs w:val="24"/>
          <w:u w:val="single"/>
        </w:rPr>
      </w:pPr>
      <w:r w:rsidRPr="000050E2">
        <w:rPr>
          <w:rFonts w:ascii="Times New Roman" w:eastAsia="@Arial Unicode MS" w:hAnsi="Times New Roman" w:cs="Times New Roman"/>
          <w:b/>
          <w:bCs/>
          <w:i/>
          <w:sz w:val="24"/>
          <w:szCs w:val="24"/>
          <w:u w:val="single"/>
        </w:rPr>
        <w:t>Изобразительное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Виды художественной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Восприятие произведений искусства. </w:t>
      </w:r>
      <w:r w:rsidRPr="000050E2">
        <w:rPr>
          <w:rFonts w:ascii="Times New Roman" w:eastAsia="@Arial Unicode MS" w:hAnsi="Times New Roman" w:cs="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Рисунок. </w:t>
      </w:r>
      <w:r w:rsidRPr="000050E2">
        <w:rPr>
          <w:rFonts w:ascii="Times New Roman" w:eastAsia="@Arial Unicode MS" w:hAnsi="Times New Roman" w:cs="Times New Roman"/>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Живопись. </w:t>
      </w:r>
      <w:r w:rsidRPr="000050E2">
        <w:rPr>
          <w:rFonts w:ascii="Times New Roman" w:eastAsia="@Arial Unicode MS" w:hAnsi="Times New Roman" w:cs="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Скульптура. </w:t>
      </w:r>
      <w:r w:rsidRPr="000050E2">
        <w:rPr>
          <w:rFonts w:ascii="Times New Roman" w:eastAsia="@Arial Unicode MS"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Художественное конструирование и дизайн. </w:t>
      </w:r>
      <w:r w:rsidRPr="000050E2">
        <w:rPr>
          <w:rFonts w:ascii="Times New Roman" w:eastAsia="@Arial Unicode MS" w:hAnsi="Times New Roman" w:cs="Times New Roman"/>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Декоративно-прикладное искусство. </w:t>
      </w:r>
      <w:r w:rsidRPr="000050E2">
        <w:rPr>
          <w:rFonts w:ascii="Times New Roman" w:eastAsia="@Arial Unicode MS" w:hAnsi="Times New Roman" w:cs="Times New Roman"/>
          <w:sz w:val="24"/>
          <w:szCs w:val="24"/>
        </w:rPr>
        <w:t xml:space="preserve">Истоки декоративно-прикладного искусства и его роль в жизни человека. Понятие о синтетичном </w:t>
      </w:r>
      <w:r w:rsidRPr="000050E2">
        <w:rPr>
          <w:rFonts w:ascii="Times New Roman" w:eastAsia="@Arial Unicode MS" w:hAnsi="Times New Roman" w:cs="Times New Roman"/>
          <w:sz w:val="24"/>
          <w:szCs w:val="24"/>
        </w:rPr>
        <w:lastRenderedPageBreak/>
        <w:t>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 xml:space="preserve">Азбука искусства (обучение основам художественной грамоты).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Как говорит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Композиция. </w:t>
      </w:r>
      <w:r w:rsidRPr="000050E2">
        <w:rPr>
          <w:rFonts w:ascii="Times New Roman" w:eastAsia="@Arial Unicode MS"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Цвет. </w:t>
      </w:r>
      <w:r w:rsidRPr="000050E2">
        <w:rPr>
          <w:rFonts w:ascii="Times New Roman" w:eastAsia="@Arial Unicode MS" w:hAnsi="Times New Roman" w:cs="Times New Roman"/>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Линия. </w:t>
      </w:r>
      <w:r w:rsidRPr="000050E2">
        <w:rPr>
          <w:rFonts w:ascii="Times New Roman" w:eastAsia="@Arial Unicode MS"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Форма. </w:t>
      </w:r>
      <w:r w:rsidRPr="000050E2">
        <w:rPr>
          <w:rFonts w:ascii="Times New Roman" w:eastAsia="@Arial Unicode MS" w:hAnsi="Times New Roman" w:cs="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Объём. </w:t>
      </w:r>
      <w:r w:rsidRPr="000050E2">
        <w:rPr>
          <w:rFonts w:ascii="Times New Roman" w:eastAsia="@Arial Unicode MS" w:hAnsi="Times New Roman" w:cs="Times New Roman"/>
          <w:sz w:val="24"/>
          <w:szCs w:val="24"/>
        </w:rPr>
        <w:t>Объём в пространстве и объём на плоскости. Способы передачи объёма. Выразительность объёмных композиций.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Ритм. </w:t>
      </w:r>
      <w:r w:rsidRPr="000050E2">
        <w:rPr>
          <w:rFonts w:ascii="Times New Roman" w:eastAsia="@Arial Unicode MS" w:hAnsi="Times New Roman" w:cs="Times New Roman"/>
          <w:sz w:val="24"/>
          <w:szCs w:val="24"/>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Значимые темы искусства. О чём говорит искусство?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Земля — наш общий дом. </w:t>
      </w:r>
      <w:r w:rsidRPr="000050E2">
        <w:rPr>
          <w:rFonts w:ascii="Times New Roman" w:eastAsia="@Arial Unicode MS" w:hAnsi="Times New Roman"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Родина моя — Россия. </w:t>
      </w:r>
      <w:r w:rsidRPr="000050E2">
        <w:rPr>
          <w:rFonts w:ascii="Times New Roman" w:eastAsia="@Arial Unicode MS" w:hAnsi="Times New Roman" w:cs="Times New Roman"/>
          <w:sz w:val="24"/>
          <w:szCs w:val="24"/>
        </w:rPr>
        <w:t xml:space="preserve">Роль природных условий в характере традиционной культуры народов России. Пейзажи родной природы. Единство </w:t>
      </w:r>
      <w:r w:rsidRPr="000050E2">
        <w:rPr>
          <w:rFonts w:ascii="Times New Roman" w:eastAsia="@Arial Unicode MS" w:hAnsi="Times New Roman" w:cs="Times New Roman"/>
          <w:sz w:val="24"/>
          <w:szCs w:val="24"/>
        </w:rPr>
        <w:lastRenderedPageBreak/>
        <w:t>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Человек и человеческие взаимоотношения. </w:t>
      </w:r>
      <w:r w:rsidRPr="000050E2">
        <w:rPr>
          <w:rFonts w:ascii="Times New Roman" w:eastAsia="@Arial Unicode MS" w:hAnsi="Times New Roman" w:cs="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Искусство дарит людям красоту. </w:t>
      </w:r>
      <w:r w:rsidRPr="000050E2">
        <w:rPr>
          <w:rFonts w:ascii="Times New Roman" w:eastAsia="@Arial Unicode MS" w:hAnsi="Times New Roman" w:cs="Times New Roman"/>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Опыт художественно-творческой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Овладение основами художественной грамоты: композицией, формой, ритмом, линией, цветом, объёмом, фактурой. </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Передача настроения в творческой работе с помощью цвета, </w:t>
      </w:r>
      <w:r w:rsidRPr="000050E2">
        <w:rPr>
          <w:rFonts w:ascii="Times New Roman" w:eastAsia="@Arial Unicode MS" w:hAnsi="Times New Roman" w:cs="Times New Roman"/>
          <w:i/>
          <w:iCs/>
          <w:sz w:val="24"/>
          <w:szCs w:val="24"/>
        </w:rPr>
        <w:t>тона</w:t>
      </w:r>
      <w:r w:rsidRPr="000050E2">
        <w:rPr>
          <w:rFonts w:ascii="Times New Roman" w:eastAsia="@Arial Unicode MS" w:hAnsi="Times New Roman" w:cs="Times New Roman"/>
          <w:sz w:val="24"/>
          <w:szCs w:val="24"/>
        </w:rPr>
        <w:t xml:space="preserve">, композиции, пространства, линии, штриха, пятна, объёма, </w:t>
      </w:r>
      <w:r w:rsidRPr="000050E2">
        <w:rPr>
          <w:rFonts w:ascii="Times New Roman" w:eastAsia="@Arial Unicode MS" w:hAnsi="Times New Roman" w:cs="Times New Roman"/>
          <w:i/>
          <w:iCs/>
          <w:sz w:val="24"/>
          <w:szCs w:val="24"/>
        </w:rPr>
        <w:t>фактуры материала</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0050E2">
        <w:rPr>
          <w:rFonts w:ascii="Times New Roman" w:eastAsia="@Arial Unicode MS" w:hAnsi="Times New Roman" w:cs="Times New Roman"/>
          <w:i/>
          <w:iCs/>
          <w:sz w:val="24"/>
          <w:szCs w:val="24"/>
        </w:rPr>
        <w:t>коллажа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граттажа</w:t>
      </w:r>
      <w:r w:rsidRPr="000050E2">
        <w:rPr>
          <w:rFonts w:ascii="Times New Roman" w:eastAsia="@Arial Unicode MS" w:hAnsi="Times New Roman" w:cs="Times New Roman"/>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0050E2">
        <w:rPr>
          <w:rFonts w:ascii="Times New Roman" w:eastAsia="@Arial Unicode MS" w:hAnsi="Times New Roman" w:cs="Times New Roman"/>
          <w:i/>
          <w:iCs/>
          <w:sz w:val="24"/>
          <w:szCs w:val="24"/>
        </w:rPr>
        <w:t>пастели</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восковых мелков</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туши</w:t>
      </w:r>
      <w:r w:rsidRPr="000050E2">
        <w:rPr>
          <w:rFonts w:ascii="Times New Roman" w:eastAsia="@Arial Unicode MS" w:hAnsi="Times New Roman" w:cs="Times New Roman"/>
          <w:sz w:val="24"/>
          <w:szCs w:val="24"/>
        </w:rPr>
        <w:t xml:space="preserve">, карандаша, фломастеров, </w:t>
      </w:r>
      <w:r w:rsidRPr="000050E2">
        <w:rPr>
          <w:rFonts w:ascii="Times New Roman" w:eastAsia="@Arial Unicode MS" w:hAnsi="Times New Roman" w:cs="Times New Roman"/>
          <w:i/>
          <w:iCs/>
          <w:sz w:val="24"/>
          <w:szCs w:val="24"/>
        </w:rPr>
        <w:t>пластилина</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i/>
          <w:iCs/>
          <w:sz w:val="24"/>
          <w:szCs w:val="24"/>
        </w:rPr>
        <w:t>глины</w:t>
      </w:r>
      <w:r w:rsidRPr="000050E2">
        <w:rPr>
          <w:rFonts w:ascii="Times New Roman" w:eastAsia="@Arial Unicode MS" w:hAnsi="Times New Roman" w:cs="Times New Roman"/>
          <w:sz w:val="24"/>
          <w:szCs w:val="24"/>
        </w:rPr>
        <w:t>, подручных и природных материалов.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Музыка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Музыка в жизни человека.</w:t>
      </w:r>
      <w:r w:rsidRPr="000050E2">
        <w:rPr>
          <w:rFonts w:ascii="Times New Roman" w:eastAsia="@Arial Unicode MS"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w:t>
      </w:r>
      <w:r w:rsidRPr="000050E2">
        <w:rPr>
          <w:rFonts w:ascii="Times New Roman" w:eastAsia="@Arial Unicode MS" w:hAnsi="Times New Roman" w:cs="Times New Roman"/>
          <w:sz w:val="24"/>
          <w:szCs w:val="24"/>
        </w:rPr>
        <w:lastRenderedPageBreak/>
        <w:t>Сочинения отечественных композиторов о Родине. Духовная музыка в творчестве композиторов.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Основные закономерности музыкального искусства.</w:t>
      </w:r>
      <w:r w:rsidRPr="000050E2">
        <w:rPr>
          <w:rFonts w:ascii="Times New Roman" w:eastAsia="@Arial Unicode MS" w:hAnsi="Times New Roman" w:cs="Times New Roman"/>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w:t>
      </w:r>
      <w:r w:rsidRPr="000050E2">
        <w:rPr>
          <w:rFonts w:ascii="Times New Roman" w:eastAsia="@Arial Unicode MS" w:hAnsi="Times New Roman" w:cs="Times New Roman"/>
          <w:sz w:val="24"/>
          <w:szCs w:val="24"/>
        </w:rPr>
        <w:noBreakHyphen/>
        <w:t xml:space="preserve"> и трёхчастные, вариации, рондо и др.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Музыкальная картина мира.</w:t>
      </w:r>
      <w:r w:rsidRPr="000050E2">
        <w:rPr>
          <w:rFonts w:ascii="Times New Roman" w:eastAsia="@Arial Unicode MS" w:hAnsi="Times New Roman" w:cs="Times New Roman"/>
          <w:sz w:val="24"/>
          <w:szCs w:val="24"/>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050E2">
        <w:rPr>
          <w:rFonts w:ascii="Times New Roman" w:eastAsia="@Arial Unicode MS" w:hAnsi="Times New Roman" w:cs="Times New Roman"/>
          <w:sz w:val="24"/>
          <w:szCs w:val="24"/>
        </w:rPr>
        <w:noBreakHyphen/>
        <w:t xml:space="preserve"> и телепередачи, видеофильмы, звукозаписи (</w:t>
      </w:r>
      <w:r w:rsidRPr="000050E2">
        <w:rPr>
          <w:rFonts w:ascii="Times New Roman" w:eastAsia="@Arial Unicode MS" w:hAnsi="Times New Roman" w:cs="Times New Roman"/>
          <w:sz w:val="24"/>
          <w:szCs w:val="24"/>
          <w:lang w:val="en-US"/>
        </w:rPr>
        <w:t>CD</w:t>
      </w:r>
      <w:r w:rsidRPr="000050E2">
        <w:rPr>
          <w:rFonts w:ascii="Times New Roman" w:eastAsia="@Arial Unicode MS" w:hAnsi="Times New Roman" w:cs="Times New Roman"/>
          <w:sz w:val="24"/>
          <w:szCs w:val="24"/>
        </w:rPr>
        <w:t xml:space="preserve">, </w:t>
      </w:r>
      <w:r w:rsidRPr="000050E2">
        <w:rPr>
          <w:rFonts w:ascii="Times New Roman" w:eastAsia="@Arial Unicode MS" w:hAnsi="Times New Roman" w:cs="Times New Roman"/>
          <w:sz w:val="24"/>
          <w:szCs w:val="24"/>
          <w:lang w:val="en-US"/>
        </w:rPr>
        <w:t>DVD</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Технология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1.Общекультурные и общетрудовые компетенции (знания, умения и способы деятельности). Основы культуры труда, самообслуживания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050E2">
        <w:rPr>
          <w:rFonts w:ascii="Times New Roman" w:eastAsia="@Arial Unicode MS" w:hAnsi="Times New Roman" w:cs="Times New Roman"/>
          <w:i/>
          <w:iCs/>
          <w:sz w:val="24"/>
          <w:szCs w:val="24"/>
        </w:rPr>
        <w:t>архитектура</w:t>
      </w:r>
      <w:r w:rsidRPr="000050E2">
        <w:rPr>
          <w:rFonts w:ascii="Times New Roman" w:eastAsia="@Arial Unicode MS"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050E2">
        <w:rPr>
          <w:rFonts w:ascii="Times New Roman" w:eastAsia="@Arial Unicode MS" w:hAnsi="Times New Roman" w:cs="Times New Roman"/>
          <w:i/>
          <w:iCs/>
          <w:sz w:val="24"/>
          <w:szCs w:val="24"/>
        </w:rPr>
        <w:t>традиции и творчество мастера в создании предметной среды (общее представление)</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050E2">
        <w:rPr>
          <w:rFonts w:ascii="Times New Roman" w:eastAsia="@Arial Unicode MS" w:hAnsi="Times New Roman" w:cs="Times New Roman"/>
          <w:i/>
          <w:iCs/>
          <w:sz w:val="24"/>
          <w:szCs w:val="24"/>
        </w:rPr>
        <w:t>распределение рабочего времени</w:t>
      </w:r>
      <w:r w:rsidRPr="000050E2">
        <w:rPr>
          <w:rFonts w:ascii="Times New Roman" w:eastAsia="@Arial Unicode MS" w:hAnsi="Times New Roman" w:cs="Times New Roman"/>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r w:rsidRPr="000050E2">
        <w:rPr>
          <w:rFonts w:ascii="Times New Roman" w:eastAsia="@Arial Unicode MS" w:hAnsi="Times New Roman" w:cs="Times New Roman"/>
          <w:sz w:val="24"/>
          <w:szCs w:val="24"/>
        </w:rPr>
        <w:lastRenderedPageBreak/>
        <w:t>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2.Технология ручной обработки материалов. Элементы графической грамоты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050E2">
        <w:rPr>
          <w:rFonts w:ascii="Times New Roman" w:eastAsia="@Arial Unicode MS" w:hAnsi="Times New Roman" w:cs="Times New Roman"/>
          <w:i/>
          <w:iCs/>
          <w:sz w:val="24"/>
          <w:szCs w:val="24"/>
        </w:rPr>
        <w:t>Многообразие материалов и их практическое применение в жизни</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Подготовка материалов к работе. Экономное расходование материалов. </w:t>
      </w:r>
      <w:r w:rsidRPr="000050E2">
        <w:rPr>
          <w:rFonts w:ascii="Times New Roman" w:eastAsia="@Arial Unicode MS"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050E2">
        <w:rPr>
          <w:rFonts w:ascii="Times New Roman" w:eastAsia="@Arial Unicode MS" w:hAnsi="Times New Roman" w:cs="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0050E2">
        <w:rPr>
          <w:rFonts w:ascii="Times New Roman" w:eastAsia="@Arial Unicode MS" w:hAnsi="Times New Roman" w:cs="Times New Roman"/>
          <w:i/>
          <w:iCs/>
          <w:sz w:val="24"/>
          <w:szCs w:val="24"/>
        </w:rPr>
        <w:t>разрыва</w:t>
      </w:r>
      <w:r w:rsidRPr="000050E2">
        <w:rPr>
          <w:rFonts w:ascii="Times New Roman" w:eastAsia="@Arial Unicode MS" w:hAnsi="Times New Roman" w:cs="Times New Roman"/>
          <w:sz w:val="24"/>
          <w:szCs w:val="24"/>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3. Конструирование и моделирование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050E2">
        <w:rPr>
          <w:rFonts w:ascii="Times New Roman" w:eastAsia="@Arial Unicode MS" w:hAnsi="Times New Roman" w:cs="Times New Roman"/>
          <w:i/>
          <w:iCs/>
          <w:sz w:val="24"/>
          <w:szCs w:val="24"/>
        </w:rPr>
        <w:t>различные виды конструкций и способы их сборки</w:t>
      </w:r>
      <w:r w:rsidRPr="000050E2">
        <w:rPr>
          <w:rFonts w:ascii="Times New Roman" w:eastAsia="@Arial Unicode MS"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0050E2">
        <w:rPr>
          <w:rFonts w:ascii="Times New Roman" w:eastAsia="@Arial Unicode MS" w:hAnsi="Times New Roman" w:cs="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0050E2">
        <w:rPr>
          <w:rFonts w:ascii="Times New Roman" w:eastAsia="@Arial Unicode MS" w:hAnsi="Times New Roman" w:cs="Times New Roman"/>
          <w:sz w:val="24"/>
          <w:szCs w:val="24"/>
        </w:rPr>
        <w:t xml:space="preserve"> Конструирование и моделирование на компьютере и в интерактивном конструкторе.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4. Практика работы на компьютере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Информация, её отбор, анализ и систематизация. Способы получения, хранения, переработки информации.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0050E2">
        <w:rPr>
          <w:rFonts w:ascii="Times New Roman" w:eastAsia="@Arial Unicode MS" w:hAnsi="Times New Roman" w:cs="Times New Roman"/>
          <w:i/>
          <w:iCs/>
          <w:sz w:val="24"/>
          <w:szCs w:val="24"/>
        </w:rPr>
        <w:t>общее представление о правилах клавиатурного письма</w:t>
      </w:r>
      <w:r w:rsidRPr="000050E2">
        <w:rPr>
          <w:rFonts w:ascii="Times New Roman" w:eastAsia="@Arial Unicode MS" w:hAnsi="Times New Roman" w:cs="Times New Roman"/>
          <w:sz w:val="24"/>
          <w:szCs w:val="24"/>
        </w:rPr>
        <w:t xml:space="preserve">, пользование мышью, использование простейших средств текстового редактора. </w:t>
      </w:r>
      <w:r w:rsidRPr="000050E2">
        <w:rPr>
          <w:rFonts w:ascii="Times New Roman" w:eastAsia="@Arial Unicode MS" w:hAnsi="Times New Roman" w:cs="Times New Roman"/>
          <w:i/>
          <w:iCs/>
          <w:sz w:val="24"/>
          <w:szCs w:val="24"/>
        </w:rPr>
        <w:t>Простейшие приёмы поиска информации: по ключевым словам, каталогам</w:t>
      </w:r>
      <w:r w:rsidRPr="000050E2">
        <w:rPr>
          <w:rFonts w:ascii="Times New Roman" w:eastAsia="@Arial Unicode MS" w:hAnsi="Times New Roman" w:cs="Times New Roman"/>
          <w:sz w:val="24"/>
          <w:szCs w:val="24"/>
        </w:rPr>
        <w:t xml:space="preserve">. Соблюдение безопасных </w:t>
      </w:r>
      <w:r w:rsidRPr="000050E2">
        <w:rPr>
          <w:rFonts w:ascii="Times New Roman" w:eastAsia="@Arial Unicode MS" w:hAnsi="Times New Roman" w:cs="Times New Roman"/>
          <w:sz w:val="24"/>
          <w:szCs w:val="24"/>
        </w:rPr>
        <w:lastRenderedPageBreak/>
        <w:t>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0050E2">
        <w:rPr>
          <w:rFonts w:ascii="Times New Roman" w:eastAsia="@Arial Unicode MS" w:hAnsi="Times New Roman" w:cs="Times New Roman"/>
          <w:i/>
          <w:iCs/>
          <w:sz w:val="24"/>
          <w:szCs w:val="24"/>
        </w:rPr>
        <w:t xml:space="preserve">Использование рисунков из ресурса компьютера, программ </w:t>
      </w:r>
      <w:r w:rsidRPr="000050E2">
        <w:rPr>
          <w:rFonts w:ascii="Times New Roman" w:eastAsia="@Arial Unicode MS" w:hAnsi="Times New Roman" w:cs="Times New Roman"/>
          <w:i/>
          <w:iCs/>
          <w:sz w:val="24"/>
          <w:szCs w:val="24"/>
          <w:lang w:val="en-US"/>
        </w:rPr>
        <w:t>Word</w:t>
      </w:r>
      <w:r w:rsidRPr="000050E2">
        <w:rPr>
          <w:rFonts w:ascii="Times New Roman" w:eastAsia="@Arial Unicode MS" w:hAnsi="Times New Roman" w:cs="Times New Roman"/>
          <w:i/>
          <w:iCs/>
          <w:sz w:val="24"/>
          <w:szCs w:val="24"/>
        </w:rPr>
        <w:t xml:space="preserve"> и </w:t>
      </w:r>
      <w:r w:rsidRPr="000050E2">
        <w:rPr>
          <w:rFonts w:ascii="Times New Roman" w:eastAsia="@Arial Unicode MS" w:hAnsi="Times New Roman" w:cs="Times New Roman"/>
          <w:i/>
          <w:iCs/>
          <w:sz w:val="24"/>
          <w:szCs w:val="24"/>
          <w:lang w:val="en-US"/>
        </w:rPr>
        <w:t>PowerPoint</w:t>
      </w:r>
      <w:r w:rsidRPr="000050E2">
        <w:rPr>
          <w:rFonts w:ascii="Times New Roman" w:eastAsia="@Arial Unicode MS" w:hAnsi="Times New Roman" w:cs="Times New Roman"/>
          <w:sz w:val="24"/>
          <w:szCs w:val="24"/>
        </w:rPr>
        <w:t>.</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rPr>
      </w:pP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rPr>
      </w:pPr>
      <w:r w:rsidRPr="000050E2">
        <w:rPr>
          <w:rFonts w:ascii="Times New Roman" w:eastAsia="@Arial Unicode MS" w:hAnsi="Times New Roman" w:cs="Times New Roman"/>
          <w:b/>
          <w:i/>
          <w:iCs/>
          <w:sz w:val="24"/>
          <w:szCs w:val="24"/>
          <w:u w:val="single"/>
        </w:rPr>
        <w:t>Физическая культура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Знания о физической культуре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Физическая культура. </w:t>
      </w:r>
      <w:r w:rsidRPr="000050E2">
        <w:rPr>
          <w:rFonts w:ascii="Times New Roman" w:eastAsia="@Arial Unicode MS"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Из истории физической культуры. </w:t>
      </w:r>
      <w:r w:rsidRPr="000050E2">
        <w:rPr>
          <w:rFonts w:ascii="Times New Roman" w:eastAsia="@Arial Unicode MS" w:hAnsi="Times New Roman" w:cs="Times New Roman"/>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Физические упражнения. </w:t>
      </w:r>
      <w:r w:rsidRPr="000050E2">
        <w:rPr>
          <w:rFonts w:ascii="Times New Roman" w:eastAsia="@Arial Unicode MS" w:hAnsi="Times New Roman" w:cs="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Физическая нагрузка и её влияние на повышение частоты сердечных сокращений.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Способы физкультурной деятельности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Самостоятельные занятия. </w:t>
      </w:r>
      <w:r w:rsidRPr="000050E2">
        <w:rPr>
          <w:rFonts w:ascii="Times New Roman" w:eastAsia="@Arial Unicode MS" w:hAnsi="Times New Roman" w:cs="Times New Roman"/>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b/>
          <w:bCs/>
          <w:sz w:val="24"/>
          <w:szCs w:val="24"/>
        </w:rPr>
        <w:t xml:space="preserve">Самостоятельные наблюдения за физическим развитием и физической подготовленностью. </w:t>
      </w:r>
      <w:r w:rsidRPr="000050E2">
        <w:rPr>
          <w:rFonts w:ascii="Times New Roman" w:eastAsia="@Arial Unicode MS"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Самостоятельные игры и развлечения. </w:t>
      </w:r>
      <w:r w:rsidRPr="000050E2">
        <w:rPr>
          <w:rFonts w:ascii="Times New Roman" w:eastAsia="@Arial Unicode MS" w:hAnsi="Times New Roman" w:cs="Times New Roman"/>
          <w:sz w:val="24"/>
          <w:szCs w:val="24"/>
        </w:rPr>
        <w:t>Организация и проведение подвижных игр (на спортивных площадках и в спортивных залах).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Физическое совершенствование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b/>
          <w:bCs/>
          <w:sz w:val="24"/>
          <w:szCs w:val="24"/>
        </w:rPr>
        <w:t xml:space="preserve">Физкультурно-оздоровительная деятельность. </w:t>
      </w:r>
      <w:r w:rsidRPr="000050E2">
        <w:rPr>
          <w:rFonts w:ascii="Times New Roman" w:eastAsia="@Arial Unicode MS"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Комплексы упражнений на развитие физических качеств.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sz w:val="24"/>
          <w:szCs w:val="24"/>
        </w:rPr>
        <w:t>Комплексы дыхательных упражнений. Гимнастика для глаз.</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 xml:space="preserve">Спортивно-оздоровительная деятельность. </w:t>
      </w:r>
      <w:r w:rsidRPr="000050E2">
        <w:rPr>
          <w:rFonts w:ascii="Times New Roman" w:eastAsia="@Arial Unicode MS" w:hAnsi="Times New Roman" w:cs="Times New Roman"/>
          <w:b/>
          <w:bCs/>
          <w:i/>
          <w:iCs/>
          <w:sz w:val="24"/>
          <w:szCs w:val="24"/>
        </w:rPr>
        <w:t xml:space="preserve">Гимнастика с основами акробатики. </w:t>
      </w:r>
      <w:r w:rsidRPr="000050E2">
        <w:rPr>
          <w:rFonts w:ascii="Times New Roman" w:eastAsia="@Arial Unicode MS" w:hAnsi="Times New Roman" w:cs="Times New Roman"/>
          <w:i/>
          <w:iCs/>
          <w:sz w:val="24"/>
          <w:szCs w:val="24"/>
        </w:rPr>
        <w:t xml:space="preserve">Организующие команды и приёмы. </w:t>
      </w:r>
      <w:r w:rsidRPr="000050E2">
        <w:rPr>
          <w:rFonts w:ascii="Times New Roman" w:eastAsia="@Arial Unicode MS" w:hAnsi="Times New Roman" w:cs="Times New Roman"/>
          <w:sz w:val="24"/>
          <w:szCs w:val="24"/>
        </w:rPr>
        <w:t>Строевые действия в шеренге и колонне; выполнение строевых команд.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Акробатические упражнения. </w:t>
      </w:r>
      <w:r w:rsidRPr="000050E2">
        <w:rPr>
          <w:rFonts w:ascii="Times New Roman" w:eastAsia="@Arial Unicode MS"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lastRenderedPageBreak/>
        <w:t xml:space="preserve">Акробатические комбинации. </w:t>
      </w:r>
      <w:r w:rsidRPr="000050E2">
        <w:rPr>
          <w:rFonts w:ascii="Times New Roman" w:eastAsia="@Arial Unicode MS" w:hAnsi="Times New Roman" w:cs="Times New Roman"/>
          <w:sz w:val="24"/>
          <w:szCs w:val="24"/>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Упражнения на низкой гимнастической перекладине: </w:t>
      </w:r>
      <w:r w:rsidRPr="000050E2">
        <w:rPr>
          <w:rFonts w:ascii="Times New Roman" w:eastAsia="@Arial Unicode MS" w:hAnsi="Times New Roman" w:cs="Times New Roman"/>
          <w:sz w:val="24"/>
          <w:szCs w:val="24"/>
        </w:rPr>
        <w:t>висы, перемахи.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Гимнастическая комбинация. </w:t>
      </w:r>
      <w:r w:rsidRPr="000050E2">
        <w:rPr>
          <w:rFonts w:ascii="Times New Roman" w:eastAsia="@Arial Unicode MS" w:hAnsi="Times New Roman" w:cs="Times New Roman"/>
          <w:sz w:val="24"/>
          <w:szCs w:val="24"/>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Опорный прыжок </w:t>
      </w:r>
      <w:r w:rsidRPr="000050E2">
        <w:rPr>
          <w:rFonts w:ascii="Times New Roman" w:eastAsia="@Arial Unicode MS" w:hAnsi="Times New Roman" w:cs="Times New Roman"/>
          <w:sz w:val="24"/>
          <w:szCs w:val="24"/>
        </w:rPr>
        <w:t>с разбега через гимнастического козла.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 xml:space="preserve">Гимнастические упражнения прикладного характера. </w:t>
      </w:r>
      <w:r w:rsidRPr="000050E2">
        <w:rPr>
          <w:rFonts w:ascii="Times New Roman" w:eastAsia="@Arial Unicode MS" w:hAnsi="Times New Roman" w:cs="Times New Roman"/>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i/>
          <w:iCs/>
          <w:sz w:val="24"/>
          <w:szCs w:val="24"/>
        </w:rPr>
        <w:t xml:space="preserve">Лёгкая атлетика. </w:t>
      </w:r>
      <w:r w:rsidRPr="000050E2">
        <w:rPr>
          <w:rFonts w:ascii="Times New Roman" w:eastAsia="@Arial Unicode MS" w:hAnsi="Times New Roman" w:cs="Times New Roman"/>
          <w:i/>
          <w:iCs/>
          <w:sz w:val="24"/>
          <w:szCs w:val="24"/>
        </w:rPr>
        <w:t xml:space="preserve">Беговые упражнения: </w:t>
      </w:r>
      <w:r w:rsidRPr="000050E2">
        <w:rPr>
          <w:rFonts w:ascii="Times New Roman" w:eastAsia="@Arial Unicode MS"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Прыжковые упражнения: </w:t>
      </w:r>
      <w:r w:rsidRPr="000050E2">
        <w:rPr>
          <w:rFonts w:ascii="Times New Roman" w:eastAsia="@Arial Unicode MS" w:hAnsi="Times New Roman" w:cs="Times New Roman"/>
          <w:sz w:val="24"/>
          <w:szCs w:val="24"/>
        </w:rPr>
        <w:t>на одной ноге и двух ногах на месте и с продвижением; в длину и высоту; спрыгивание и запрыгивание.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Броски: </w:t>
      </w:r>
      <w:r w:rsidRPr="000050E2">
        <w:rPr>
          <w:rFonts w:ascii="Times New Roman" w:eastAsia="@Arial Unicode MS" w:hAnsi="Times New Roman" w:cs="Times New Roman"/>
          <w:sz w:val="24"/>
          <w:szCs w:val="24"/>
        </w:rPr>
        <w:t>большого мяча (</w:t>
      </w:r>
      <w:smartTag w:uri="urn:schemas-microsoft-com:office:smarttags" w:element="metricconverter">
        <w:smartTagPr>
          <w:attr w:name="ProductID" w:val="1 кг"/>
        </w:smartTagPr>
        <w:r w:rsidRPr="000050E2">
          <w:rPr>
            <w:rFonts w:ascii="Times New Roman" w:eastAsia="@Arial Unicode MS" w:hAnsi="Times New Roman" w:cs="Times New Roman"/>
            <w:sz w:val="24"/>
            <w:szCs w:val="24"/>
          </w:rPr>
          <w:t>1 кг</w:t>
        </w:r>
      </w:smartTag>
      <w:r w:rsidRPr="000050E2">
        <w:rPr>
          <w:rFonts w:ascii="Times New Roman" w:eastAsia="@Arial Unicode MS" w:hAnsi="Times New Roman" w:cs="Times New Roman"/>
          <w:sz w:val="24"/>
          <w:szCs w:val="24"/>
        </w:rPr>
        <w:t>) на дальность разными способами.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i/>
          <w:iCs/>
          <w:sz w:val="24"/>
          <w:szCs w:val="24"/>
        </w:rPr>
        <w:t xml:space="preserve">Метание: </w:t>
      </w:r>
      <w:r w:rsidRPr="000050E2">
        <w:rPr>
          <w:rFonts w:ascii="Times New Roman" w:eastAsia="@Arial Unicode MS" w:hAnsi="Times New Roman" w:cs="Times New Roman"/>
          <w:sz w:val="24"/>
          <w:szCs w:val="24"/>
        </w:rPr>
        <w:t>малого мяча в вертикальную цель и на дальность.</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 xml:space="preserve">Лыжные гонки. </w:t>
      </w:r>
      <w:r w:rsidRPr="000050E2">
        <w:rPr>
          <w:rFonts w:ascii="Times New Roman" w:eastAsia="@Arial Unicode MS" w:hAnsi="Times New Roman" w:cs="Times New Roman"/>
          <w:sz w:val="24"/>
          <w:szCs w:val="24"/>
        </w:rPr>
        <w:t>Передвижение на лыжах; повороты; спуски; подъёмы; торможение.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 xml:space="preserve">Плавание. </w:t>
      </w:r>
      <w:r w:rsidRPr="000050E2">
        <w:rPr>
          <w:rFonts w:ascii="Times New Roman" w:eastAsia="@Arial Unicode MS" w:hAnsi="Times New Roman" w:cs="Times New Roman"/>
          <w:i/>
          <w:iCs/>
          <w:sz w:val="24"/>
          <w:szCs w:val="24"/>
        </w:rPr>
        <w:t xml:space="preserve">Подводящие упражнения: </w:t>
      </w:r>
      <w:r w:rsidRPr="000050E2">
        <w:rPr>
          <w:rFonts w:ascii="Times New Roman" w:eastAsia="@Arial Unicode MS" w:hAnsi="Times New Roman" w:cs="Times New Roman"/>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050E2">
        <w:rPr>
          <w:rFonts w:ascii="Times New Roman" w:eastAsia="@Arial Unicode MS" w:hAnsi="Times New Roman" w:cs="Times New Roman"/>
          <w:i/>
          <w:iCs/>
          <w:sz w:val="24"/>
          <w:szCs w:val="24"/>
        </w:rPr>
        <w:t xml:space="preserve">Проплывание учебных дистанций: </w:t>
      </w:r>
      <w:r w:rsidRPr="000050E2">
        <w:rPr>
          <w:rFonts w:ascii="Times New Roman" w:eastAsia="@Arial Unicode MS" w:hAnsi="Times New Roman" w:cs="Times New Roman"/>
          <w:sz w:val="24"/>
          <w:szCs w:val="24"/>
        </w:rPr>
        <w:t>произвольным способом.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i/>
          <w:iCs/>
          <w:sz w:val="24"/>
          <w:szCs w:val="24"/>
        </w:rPr>
        <w:t xml:space="preserve">Подвижные и спортивные игры. </w:t>
      </w:r>
      <w:r w:rsidRPr="000050E2">
        <w:rPr>
          <w:rFonts w:ascii="Times New Roman" w:eastAsia="@Arial Unicode MS" w:hAnsi="Times New Roman" w:cs="Times New Roman"/>
          <w:i/>
          <w:iCs/>
          <w:sz w:val="24"/>
          <w:szCs w:val="24"/>
        </w:rPr>
        <w:t xml:space="preserve">На материале гимнастики с основами акробатики: </w:t>
      </w:r>
      <w:r w:rsidRPr="000050E2">
        <w:rPr>
          <w:rFonts w:ascii="Times New Roman" w:eastAsia="@Arial Unicode MS" w:hAnsi="Times New Roman" w:cs="Times New Roman"/>
          <w:sz w:val="24"/>
          <w:szCs w:val="24"/>
        </w:rPr>
        <w:t>игровые задания с использованием строевых упражнений, упражнений на внимание, силу, ловкость и координацию.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На материале лёгкой атлетики: </w:t>
      </w:r>
      <w:r w:rsidRPr="000050E2">
        <w:rPr>
          <w:rFonts w:ascii="Times New Roman" w:eastAsia="@Arial Unicode MS" w:hAnsi="Times New Roman" w:cs="Times New Roman"/>
          <w:sz w:val="24"/>
          <w:szCs w:val="24"/>
        </w:rPr>
        <w:t>прыжки, бег, метания и броски; упражнения на координацию, выносливость и быстроту.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На материале лыжной подготовки: </w:t>
      </w:r>
      <w:r w:rsidRPr="000050E2">
        <w:rPr>
          <w:rFonts w:ascii="Times New Roman" w:eastAsia="@Arial Unicode MS" w:hAnsi="Times New Roman" w:cs="Times New Roman"/>
          <w:sz w:val="24"/>
          <w:szCs w:val="24"/>
        </w:rPr>
        <w:t>эстафеты в передвижении на лыжах, упражнения на выносливость и координацию.</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На материале спортивных игр:</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Футбол: </w:t>
      </w:r>
      <w:r w:rsidRPr="000050E2">
        <w:rPr>
          <w:rFonts w:ascii="Times New Roman" w:eastAsia="@Arial Unicode MS" w:hAnsi="Times New Roman" w:cs="Times New Roman"/>
          <w:sz w:val="24"/>
          <w:szCs w:val="24"/>
        </w:rPr>
        <w:t>удар по неподвижному и катящемуся мячу; остановка мяча; ведение мяча; подвижные игры на материале футбола.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Баскетбол: </w:t>
      </w:r>
      <w:r w:rsidRPr="000050E2">
        <w:rPr>
          <w:rFonts w:ascii="Times New Roman" w:eastAsia="@Arial Unicode MS"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xml:space="preserve">Волейбол: </w:t>
      </w:r>
      <w:r w:rsidRPr="000050E2">
        <w:rPr>
          <w:rFonts w:ascii="Times New Roman" w:eastAsia="@Arial Unicode MS" w:hAnsi="Times New Roman" w:cs="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rPr>
      </w:pPr>
      <w:r w:rsidRPr="000050E2">
        <w:rPr>
          <w:rFonts w:ascii="Times New Roman" w:eastAsia="@Arial Unicode MS" w:hAnsi="Times New Roman" w:cs="Times New Roman"/>
          <w:b/>
          <w:bCs/>
          <w:i/>
          <w:iCs/>
          <w:sz w:val="24"/>
          <w:szCs w:val="24"/>
        </w:rPr>
        <w:t>Общеразвивающие упражнения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На материале гимнастики с основами акробатики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гибкости: </w:t>
      </w:r>
      <w:r w:rsidRPr="000050E2">
        <w:rPr>
          <w:rFonts w:ascii="Times New Roman" w:eastAsia="@Arial Unicode MS" w:hAnsi="Times New Roman" w:cs="Times New Roman"/>
          <w:sz w:val="24"/>
          <w:szCs w:val="24"/>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координации: </w:t>
      </w:r>
      <w:r w:rsidRPr="000050E2">
        <w:rPr>
          <w:rFonts w:ascii="Times New Roman" w:eastAsia="@Arial Unicode MS" w:hAnsi="Times New Roman" w:cs="Times New Roman"/>
          <w:sz w:val="24"/>
          <w:szCs w:val="24"/>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w:t>
      </w:r>
      <w:r w:rsidRPr="000050E2">
        <w:rPr>
          <w:rFonts w:ascii="Times New Roman" w:eastAsia="@Arial Unicode MS" w:hAnsi="Times New Roman" w:cs="Times New Roman"/>
          <w:sz w:val="24"/>
          <w:szCs w:val="24"/>
        </w:rPr>
        <w:lastRenderedPageBreak/>
        <w:t>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Формирование осанки: </w:t>
      </w:r>
      <w:r w:rsidRPr="000050E2">
        <w:rPr>
          <w:rFonts w:ascii="Times New Roman" w:eastAsia="@Arial Unicode MS"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i/>
          <w:iCs/>
          <w:sz w:val="24"/>
          <w:szCs w:val="24"/>
        </w:rPr>
        <w:t xml:space="preserve">Развитие силовых способностей: </w:t>
      </w:r>
      <w:r w:rsidRPr="000050E2">
        <w:rPr>
          <w:rFonts w:ascii="Times New Roman" w:eastAsia="@Arial Unicode MS"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0050E2">
        <w:rPr>
          <w:rFonts w:ascii="Times New Roman" w:eastAsia="@Arial Unicode MS" w:hAnsi="Times New Roman" w:cs="Times New Roman"/>
          <w:sz w:val="24"/>
          <w:szCs w:val="24"/>
        </w:rPr>
        <w:noBreakHyphen/>
        <w:t>вперёд толчком одной ногой и двумя ногами о гимнастический мостик; переноска партнёра в парах.</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На материале лёгкой атлетики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координации: </w:t>
      </w:r>
      <w:r w:rsidRPr="000050E2">
        <w:rPr>
          <w:rFonts w:ascii="Times New Roman" w:eastAsia="@Arial Unicode MS" w:hAnsi="Times New Roman" w:cs="Times New Roman"/>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быстроты: </w:t>
      </w:r>
      <w:r w:rsidRPr="000050E2">
        <w:rPr>
          <w:rFonts w:ascii="Times New Roman" w:eastAsia="@Arial Unicode MS" w:hAnsi="Times New Roman" w:cs="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выносливости: </w:t>
      </w:r>
      <w:r w:rsidRPr="000050E2">
        <w:rPr>
          <w:rFonts w:ascii="Times New Roman" w:eastAsia="@Arial Unicode MS"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050E2">
          <w:rPr>
            <w:rFonts w:ascii="Times New Roman" w:eastAsia="@Arial Unicode MS" w:hAnsi="Times New Roman" w:cs="Times New Roman"/>
            <w:sz w:val="24"/>
            <w:szCs w:val="24"/>
          </w:rPr>
          <w:t>30 м</w:t>
        </w:r>
      </w:smartTag>
      <w:r w:rsidRPr="000050E2">
        <w:rPr>
          <w:rFonts w:ascii="Times New Roman" w:eastAsia="@Arial Unicode MS"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050E2">
          <w:rPr>
            <w:rFonts w:ascii="Times New Roman" w:eastAsia="@Arial Unicode MS" w:hAnsi="Times New Roman" w:cs="Times New Roman"/>
            <w:sz w:val="24"/>
            <w:szCs w:val="24"/>
          </w:rPr>
          <w:t>400 м</w:t>
        </w:r>
      </w:smartTag>
      <w:r w:rsidRPr="000050E2">
        <w:rPr>
          <w:rFonts w:ascii="Times New Roman" w:eastAsia="@Arial Unicode MS" w:hAnsi="Times New Roman" w:cs="Times New Roman"/>
          <w:sz w:val="24"/>
          <w:szCs w:val="24"/>
        </w:rPr>
        <w:t>; равномерный 6</w:t>
      </w:r>
      <w:r w:rsidRPr="000050E2">
        <w:rPr>
          <w:rFonts w:ascii="Times New Roman" w:eastAsia="@Arial Unicode MS" w:hAnsi="Times New Roman" w:cs="Times New Roman"/>
          <w:sz w:val="24"/>
          <w:szCs w:val="24"/>
        </w:rPr>
        <w:noBreakHyphen/>
        <w:t>минутный бег.</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i/>
          <w:iCs/>
          <w:sz w:val="24"/>
          <w:szCs w:val="24"/>
        </w:rPr>
        <w:t xml:space="preserve">Развитие силовых способностей: </w:t>
      </w:r>
      <w:r w:rsidRPr="000050E2">
        <w:rPr>
          <w:rFonts w:ascii="Times New Roman" w:eastAsia="@Arial Unicode MS" w:hAnsi="Times New Roman" w:cs="Times New Roman"/>
          <w:sz w:val="24"/>
          <w:szCs w:val="24"/>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t>На материале лыжных гонок</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i/>
          <w:iCs/>
          <w:sz w:val="24"/>
          <w:szCs w:val="24"/>
        </w:rPr>
        <w:t xml:space="preserve">Развитие координации: </w:t>
      </w:r>
      <w:r w:rsidRPr="000050E2">
        <w:rPr>
          <w:rFonts w:ascii="Times New Roman" w:eastAsia="@Arial Unicode MS" w:hAnsi="Times New Roman" w:cs="Times New Roman"/>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rPr>
      </w:pPr>
      <w:r w:rsidRPr="000050E2">
        <w:rPr>
          <w:rFonts w:ascii="Times New Roman" w:eastAsia="@Arial Unicode MS" w:hAnsi="Times New Roman" w:cs="Times New Roman"/>
          <w:i/>
          <w:iCs/>
          <w:sz w:val="24"/>
          <w:szCs w:val="24"/>
        </w:rPr>
        <w:t xml:space="preserve">Развитие выносливости: </w:t>
      </w:r>
      <w:r w:rsidRPr="000050E2">
        <w:rPr>
          <w:rFonts w:ascii="Times New Roman" w:eastAsia="@Arial Unicode MS"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rPr>
      </w:pPr>
      <w:r w:rsidRPr="000050E2">
        <w:rPr>
          <w:rFonts w:ascii="Times New Roman" w:eastAsia="@Arial Unicode MS" w:hAnsi="Times New Roman" w:cs="Times New Roman"/>
          <w:b/>
          <w:bCs/>
          <w:sz w:val="24"/>
          <w:szCs w:val="24"/>
        </w:rPr>
        <w:lastRenderedPageBreak/>
        <w:t>На материале плавания</w:t>
      </w:r>
    </w:p>
    <w:p w:rsidR="00373FDB" w:rsidRPr="000050E2" w:rsidRDefault="00373FDB" w:rsidP="00373FD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rPr>
      </w:pPr>
      <w:r w:rsidRPr="000050E2">
        <w:rPr>
          <w:rFonts w:ascii="Times New Roman" w:eastAsia="@Arial Unicode MS" w:hAnsi="Times New Roman" w:cs="Times New Roman"/>
          <w:i/>
          <w:iCs/>
          <w:sz w:val="24"/>
          <w:szCs w:val="24"/>
        </w:rPr>
        <w:t xml:space="preserve">Развитие выносливости: </w:t>
      </w:r>
      <w:r w:rsidRPr="000050E2">
        <w:rPr>
          <w:rFonts w:ascii="Times New Roman" w:eastAsia="@Arial Unicode MS" w:hAnsi="Times New Roman" w:cs="Times New Roman"/>
          <w:sz w:val="24"/>
          <w:szCs w:val="24"/>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rPr>
      </w:pPr>
    </w:p>
    <w:p w:rsidR="00373FDB" w:rsidRPr="000050E2" w:rsidRDefault="00373FDB" w:rsidP="00373FDB">
      <w:pPr>
        <w:widowControl w:val="0"/>
        <w:autoSpaceDE w:val="0"/>
        <w:autoSpaceDN w:val="0"/>
        <w:adjustRightInd w:val="0"/>
        <w:spacing w:after="0" w:line="240" w:lineRule="auto"/>
        <w:ind w:right="-1" w:firstLine="567"/>
        <w:jc w:val="center"/>
        <w:rPr>
          <w:rFonts w:ascii="Times New Roman" w:eastAsia="Calibri" w:hAnsi="Times New Roman" w:cs="Times New Roman"/>
          <w:b/>
          <w:sz w:val="24"/>
          <w:szCs w:val="24"/>
        </w:rPr>
      </w:pPr>
      <w:r w:rsidRPr="000050E2">
        <w:rPr>
          <w:rFonts w:ascii="Times New Roman" w:eastAsia="Calibri" w:hAnsi="Times New Roman" w:cs="Times New Roman"/>
          <w:b/>
          <w:sz w:val="24"/>
          <w:szCs w:val="24"/>
        </w:rPr>
        <w:t xml:space="preserve">5. Программа духовно-нравственного развития,  воспитания обучающихся на ступени начального общего образования </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bookmarkStart w:id="1" w:name="_Toc270499935"/>
      <w:r w:rsidRPr="000050E2">
        <w:rPr>
          <w:rFonts w:ascii="Times New Roman" w:eastAsia="Calibri" w:hAnsi="Times New Roman" w:cs="Times New Roman"/>
          <w:sz w:val="24"/>
          <w:szCs w:val="24"/>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общеобразовательного учреждения «Средня</w:t>
      </w:r>
      <w:r>
        <w:rPr>
          <w:rFonts w:ascii="Times New Roman" w:eastAsia="Calibri" w:hAnsi="Times New Roman" w:cs="Times New Roman"/>
          <w:sz w:val="24"/>
          <w:szCs w:val="24"/>
        </w:rPr>
        <w:t>я  общеобразовательная школа № 5» с.Карабудахкент</w:t>
      </w:r>
      <w:r w:rsidRPr="000050E2">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0050E2">
        <w:rPr>
          <w:rFonts w:ascii="Times New Roman" w:eastAsia="Calibri" w:hAnsi="Times New Roman" w:cs="Times New Roman"/>
          <w:sz w:val="24"/>
          <w:szCs w:val="24"/>
        </w:rPr>
        <w:softHyphen/>
        <w:t>питания личности гражданина России.</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Программа разработана с учётом культурно-исторических, этнических, социально-экономических осо</w:t>
      </w:r>
      <w:r>
        <w:rPr>
          <w:rFonts w:ascii="Times New Roman" w:eastAsia="Calibri" w:hAnsi="Times New Roman" w:cs="Times New Roman"/>
          <w:sz w:val="24"/>
          <w:szCs w:val="24"/>
        </w:rPr>
        <w:t xml:space="preserve">бенностей РФ, </w:t>
      </w:r>
      <w:r w:rsidRPr="000050E2">
        <w:rPr>
          <w:rFonts w:ascii="Times New Roman" w:eastAsia="Calibri" w:hAnsi="Times New Roman" w:cs="Times New Roman"/>
          <w:sz w:val="24"/>
          <w:szCs w:val="24"/>
        </w:rPr>
        <w:t xml:space="preserve">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0050E2">
        <w:rPr>
          <w:rFonts w:ascii="Times New Roman" w:eastAsia="Calibri" w:hAnsi="Times New Roman" w:cs="Times New Roman"/>
          <w:sz w:val="24"/>
          <w:szCs w:val="24"/>
        </w:rPr>
        <w:softHyphen/>
        <w:t xml:space="preserve">разования. </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373FDB" w:rsidRPr="000050E2" w:rsidRDefault="00373FDB" w:rsidP="00373FDB">
      <w:pPr>
        <w:widowControl w:val="0"/>
        <w:autoSpaceDE w:val="0"/>
        <w:autoSpaceDN w:val="0"/>
        <w:adjustRightInd w:val="0"/>
        <w:spacing w:after="0" w:line="240" w:lineRule="auto"/>
        <w:jc w:val="both"/>
        <w:outlineLvl w:val="0"/>
        <w:rPr>
          <w:rFonts w:ascii="Times New Roman" w:eastAsia="Calibri" w:hAnsi="Times New Roman" w:cs="Times New Roman"/>
          <w:b/>
          <w:sz w:val="24"/>
          <w:szCs w:val="24"/>
        </w:rPr>
      </w:pPr>
    </w:p>
    <w:bookmarkEnd w:id="1"/>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u w:val="single"/>
        </w:rPr>
      </w:pPr>
      <w:r w:rsidRPr="000050E2">
        <w:rPr>
          <w:rFonts w:ascii="Times New Roman" w:eastAsia="Calibri" w:hAnsi="Times New Roman" w:cs="Times New Roman"/>
          <w:b/>
          <w:sz w:val="24"/>
          <w:szCs w:val="24"/>
        </w:rPr>
        <w:t>5.1. Цель и задачи духовно-нравственного развития и воспитания на ступени  начального общего образования</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u w:val="single"/>
        </w:rPr>
        <w:t>Цель</w:t>
      </w:r>
      <w:r w:rsidRPr="000050E2">
        <w:rPr>
          <w:rFonts w:ascii="Times New Roman" w:eastAsia="Calibri" w:hAnsi="Times New Roman" w:cs="Times New Roman"/>
          <w:sz w:val="24"/>
          <w:szCs w:val="24"/>
        </w:rPr>
        <w:t xml:space="preserve">духовно-нравственного развития и воспитания обучающихся на ступени начального общего образования» — </w:t>
      </w:r>
      <w:r w:rsidRPr="000050E2">
        <w:rPr>
          <w:rFonts w:ascii="Times New Roman" w:eastAsia="Calibri" w:hAnsi="Times New Roman" w:cs="Times New Roman"/>
          <w:bCs/>
          <w:sz w:val="24"/>
          <w:szCs w:val="24"/>
        </w:rPr>
        <w:t>воспитание, социально-педагогическая поддержка становления и разви</w:t>
      </w:r>
      <w:r w:rsidRPr="000050E2">
        <w:rPr>
          <w:rFonts w:ascii="Times New Roman" w:eastAsia="Calibri" w:hAnsi="Times New Roman" w:cs="Times New Roman"/>
          <w:bCs/>
          <w:sz w:val="24"/>
          <w:szCs w:val="24"/>
        </w:rPr>
        <w:softHyphen/>
        <w:t>тия высоконравственного, ответственного, инициативного и компетентного гражданина России</w:t>
      </w:r>
      <w:r w:rsidRPr="000050E2">
        <w:rPr>
          <w:rFonts w:ascii="Times New Roman" w:eastAsia="Calibri" w:hAnsi="Times New Roman" w:cs="Times New Roman"/>
          <w:b/>
          <w:bCs/>
          <w:sz w:val="24"/>
          <w:szCs w:val="24"/>
        </w:rPr>
        <w:t>.</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0050E2">
        <w:rPr>
          <w:rFonts w:ascii="Times New Roman" w:eastAsia="Calibri" w:hAnsi="Times New Roman" w:cs="Times New Roman"/>
          <w:b/>
          <w:sz w:val="24"/>
          <w:szCs w:val="24"/>
          <w:u w:val="single"/>
        </w:rPr>
        <w:t>Задачи</w:t>
      </w:r>
      <w:r w:rsidRPr="000050E2">
        <w:rPr>
          <w:rFonts w:ascii="Times New Roman" w:eastAsia="Calibri" w:hAnsi="Times New Roman" w:cs="Times New Roman"/>
          <w:b/>
          <w:bCs/>
          <w:sz w:val="24"/>
          <w:szCs w:val="24"/>
        </w:rPr>
        <w:t>.</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b/>
          <w:bCs/>
          <w:sz w:val="24"/>
          <w:szCs w:val="24"/>
        </w:rPr>
        <w:t>В области формирования личностной культуры:</w:t>
      </w:r>
    </w:p>
    <w:p w:rsidR="00373FDB" w:rsidRPr="000050E2" w:rsidRDefault="00373FDB" w:rsidP="009865B5">
      <w:pPr>
        <w:widowControl w:val="0"/>
        <w:numPr>
          <w:ilvl w:val="0"/>
          <w:numId w:val="7"/>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b/>
          <w:bCs/>
          <w:sz w:val="24"/>
          <w:szCs w:val="24"/>
        </w:rPr>
        <w:t>В области формирования социальной культуры:</w:t>
      </w:r>
    </w:p>
    <w:p w:rsidR="00373FDB" w:rsidRPr="000050E2" w:rsidRDefault="00373FDB" w:rsidP="009865B5">
      <w:pPr>
        <w:widowControl w:val="0"/>
        <w:numPr>
          <w:ilvl w:val="0"/>
          <w:numId w:val="7"/>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формирование основ российской гражданской идентичности;</w:t>
      </w:r>
    </w:p>
    <w:p w:rsidR="00373FDB" w:rsidRPr="000050E2" w:rsidRDefault="00373FDB" w:rsidP="009865B5">
      <w:pPr>
        <w:widowControl w:val="0"/>
        <w:numPr>
          <w:ilvl w:val="0"/>
          <w:numId w:val="7"/>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b/>
          <w:bCs/>
          <w:sz w:val="24"/>
          <w:szCs w:val="24"/>
        </w:rPr>
        <w:t>В области формирования семейной культуры:</w:t>
      </w:r>
    </w:p>
    <w:p w:rsidR="00373FDB" w:rsidRPr="000050E2" w:rsidRDefault="00373FDB" w:rsidP="009865B5">
      <w:pPr>
        <w:widowControl w:val="0"/>
        <w:numPr>
          <w:ilvl w:val="0"/>
          <w:numId w:val="8"/>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формирование отношения к семье как основе российского общества;</w:t>
      </w:r>
    </w:p>
    <w:p w:rsidR="00373FDB" w:rsidRPr="000050E2" w:rsidRDefault="00373FDB" w:rsidP="009865B5">
      <w:pPr>
        <w:widowControl w:val="0"/>
        <w:numPr>
          <w:ilvl w:val="0"/>
          <w:numId w:val="8"/>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373FDB" w:rsidRPr="000050E2" w:rsidRDefault="00373FDB" w:rsidP="009865B5">
      <w:pPr>
        <w:widowControl w:val="0"/>
        <w:numPr>
          <w:ilvl w:val="0"/>
          <w:numId w:val="8"/>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sz w:val="24"/>
          <w:szCs w:val="24"/>
        </w:rPr>
        <w:lastRenderedPageBreak/>
        <w:t xml:space="preserve">знакомство учащихся с культурно-историческими и этническими традициями российской семьи. </w:t>
      </w:r>
    </w:p>
    <w:p w:rsidR="00373FDB" w:rsidRPr="000050E2" w:rsidRDefault="00373FDB" w:rsidP="00373FDB">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Ценностные установки духовно–нравственного развития и воспитания:</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патриотизм;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социальная солидарность;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гражданственность;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семья;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личность;</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здоровье;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труд и творчество — уважение к труду, творчество и созидание, целеустремлённость и настойчивость, трудолюбие;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наука — ценность знания, стремление к познанию и истине, научная картина мира;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традиционные религии, толерантности, формируемые на основе межконфессионального диалога;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искусство и литература;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природа — эволюция, родная земля, заповедная природа;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планета Земля, экологическое сознание; </w:t>
      </w:r>
    </w:p>
    <w:p w:rsidR="00373FDB" w:rsidRPr="000050E2" w:rsidRDefault="00373FDB" w:rsidP="009865B5">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человечество — мир во всём мире.</w:t>
      </w: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rPr>
      </w:pPr>
    </w:p>
    <w:p w:rsidR="00373FDB" w:rsidRPr="000050E2" w:rsidRDefault="00373FDB" w:rsidP="00373FDB">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0050E2">
        <w:rPr>
          <w:rFonts w:ascii="Times New Roman" w:eastAsia="Calibri" w:hAnsi="Times New Roman" w:cs="Times New Roman"/>
          <w:b/>
          <w:sz w:val="24"/>
          <w:szCs w:val="24"/>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воспитание нравственных чувств и этического сознания;</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воспитание трудолюбия, творческого отношения к уче</w:t>
      </w:r>
      <w:r w:rsidRPr="000050E2">
        <w:rPr>
          <w:rFonts w:ascii="Times New Roman" w:eastAsia="Calibri" w:hAnsi="Times New Roman" w:cs="Times New Roman"/>
          <w:sz w:val="24"/>
          <w:szCs w:val="24"/>
        </w:rPr>
        <w:softHyphen/>
        <w:t>нию, труду, жизни;</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формирование ценностного отношения к здоровью и здоровому образу жизни;</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воспитание ценностного отношения к природе, окружающей среде (экологическое воспитание);</w:t>
      </w:r>
    </w:p>
    <w:p w:rsidR="00373FDB" w:rsidRPr="000050E2" w:rsidRDefault="00373FDB" w:rsidP="009865B5">
      <w:pPr>
        <w:widowControl w:val="0"/>
        <w:numPr>
          <w:ilvl w:val="0"/>
          <w:numId w:val="9"/>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w:t>
      </w:r>
      <w:r w:rsidRPr="000050E2">
        <w:rPr>
          <w:rFonts w:ascii="Times New Roman" w:eastAsia="Calibri" w:hAnsi="Times New Roman" w:cs="Times New Roman"/>
          <w:sz w:val="24"/>
          <w:szCs w:val="24"/>
        </w:rPr>
        <w:softHyphen/>
        <w:t>ностях (эстетическое воспитание).</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rPr>
      </w:pP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rPr>
      </w:pPr>
      <w:r w:rsidRPr="000050E2">
        <w:rPr>
          <w:rFonts w:ascii="Times New Roman" w:eastAsia="Calibri" w:hAnsi="Times New Roman" w:cs="Times New Roman"/>
          <w:b/>
          <w:sz w:val="24"/>
          <w:szCs w:val="24"/>
        </w:rPr>
        <w:t xml:space="preserve">Основные принципы организации духовно-нравственного развития и воспитания: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аксиологический принцип;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принцип следования нравственному примеру;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принцип идентификации (персонификации);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принцип диалогического общения;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принцип полисубъектности воспитания;  </w:t>
      </w:r>
    </w:p>
    <w:p w:rsidR="00373FDB" w:rsidRPr="000050E2" w:rsidRDefault="00373FDB" w:rsidP="00373FDB">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rPr>
      </w:pPr>
      <w:r w:rsidRPr="000050E2">
        <w:rPr>
          <w:rFonts w:ascii="Times New Roman" w:eastAsia="Calibri" w:hAnsi="Times New Roman" w:cs="Times New Roman"/>
          <w:sz w:val="24"/>
          <w:szCs w:val="24"/>
        </w:rPr>
        <w:t>принцип системно-деятельностной организации воспитания.</w:t>
      </w:r>
    </w:p>
    <w:p w:rsidR="008202CF" w:rsidRDefault="008202CF"/>
    <w:p w:rsidR="00922E11" w:rsidRDefault="00922E11"/>
    <w:p w:rsidR="00922E11" w:rsidRPr="00922E11" w:rsidRDefault="00922E11" w:rsidP="00922E11">
      <w:pPr>
        <w:jc w:val="center"/>
        <w:rPr>
          <w:b/>
          <w:sz w:val="44"/>
        </w:rPr>
      </w:pPr>
      <w:r>
        <w:rPr>
          <w:b/>
          <w:sz w:val="44"/>
        </w:rPr>
        <w:lastRenderedPageBreak/>
        <w:t>8.</w:t>
      </w:r>
      <w:r w:rsidRPr="00922E11">
        <w:rPr>
          <w:b/>
          <w:sz w:val="44"/>
        </w:rPr>
        <w:t>Учебный план  НОО</w:t>
      </w:r>
    </w:p>
    <w:p w:rsidR="00922E11" w:rsidRDefault="00922E11" w:rsidP="00922E11">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ПОЯНИТЕЛЬНАЯ ЗАПИСКА</w:t>
      </w:r>
    </w:p>
    <w:p w:rsidR="00922E11" w:rsidRDefault="00922E11" w:rsidP="00922E11">
      <w:pPr>
        <w:spacing w:after="0" w:line="240" w:lineRule="auto"/>
        <w:rPr>
          <w:rFonts w:ascii="Times New Roman" w:hAnsi="Times New Roman" w:cs="Times New Roman"/>
          <w:sz w:val="28"/>
          <w:szCs w:val="28"/>
        </w:rPr>
      </w:pPr>
    </w:p>
    <w:p w:rsidR="00922E11" w:rsidRDefault="00922E11" w:rsidP="00922E11">
      <w:pPr>
        <w:spacing w:after="0" w:line="240" w:lineRule="auto"/>
        <w:rPr>
          <w:rFonts w:ascii="Times New Roman" w:hAnsi="Times New Roman" w:cs="Times New Roman"/>
          <w:sz w:val="28"/>
          <w:szCs w:val="28"/>
        </w:rPr>
      </w:pPr>
    </w:p>
    <w:p w:rsidR="00922E11" w:rsidRDefault="00922E11" w:rsidP="00922E11">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Общие положения</w:t>
      </w:r>
    </w:p>
    <w:p w:rsidR="00922E11" w:rsidRDefault="00922E11" w:rsidP="00922E11">
      <w:pPr>
        <w:spacing w:after="0" w:line="240" w:lineRule="auto"/>
        <w:jc w:val="center"/>
        <w:rPr>
          <w:rFonts w:ascii="Times New Roman" w:hAnsi="Times New Roman" w:cs="Times New Roman"/>
          <w:b/>
          <w:sz w:val="36"/>
          <w:szCs w:val="36"/>
        </w:rPr>
      </w:pP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922E11" w:rsidRPr="00E72106" w:rsidRDefault="00922E11" w:rsidP="00922E11">
      <w:pPr>
        <w:spacing w:after="0" w:line="240" w:lineRule="auto"/>
        <w:ind w:firstLine="708"/>
        <w:jc w:val="both"/>
        <w:rPr>
          <w:rStyle w:val="FontStyle11"/>
          <w:sz w:val="28"/>
          <w:szCs w:val="28"/>
        </w:rPr>
      </w:pPr>
      <w:r>
        <w:rPr>
          <w:rStyle w:val="FontStyle11"/>
          <w:sz w:val="28"/>
          <w:szCs w:val="28"/>
        </w:rPr>
        <w:t>У</w:t>
      </w:r>
      <w:r w:rsidRPr="00BB1BC5">
        <w:rPr>
          <w:rStyle w:val="FontStyle11"/>
          <w:sz w:val="28"/>
          <w:szCs w:val="28"/>
        </w:rPr>
        <w:t xml:space="preserve">чебный план </w:t>
      </w:r>
      <w:r>
        <w:rPr>
          <w:rStyle w:val="FontStyle11"/>
          <w:sz w:val="28"/>
          <w:szCs w:val="28"/>
        </w:rPr>
        <w:t xml:space="preserve">(вариант </w:t>
      </w:r>
      <w:r w:rsidRPr="00BB1BC5">
        <w:rPr>
          <w:rStyle w:val="FontStyle11"/>
          <w:sz w:val="28"/>
          <w:szCs w:val="28"/>
        </w:rPr>
        <w:t>№1</w:t>
      </w:r>
      <w:r>
        <w:rPr>
          <w:rStyle w:val="FontStyle11"/>
          <w:sz w:val="28"/>
          <w:szCs w:val="28"/>
        </w:rPr>
        <w:t>)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(кумыкский) учащихся. В МКОУ «КСОШ№5» учащиеся I</w:t>
      </w:r>
      <w:r w:rsidRPr="00E52AD8">
        <w:rPr>
          <w:rStyle w:val="FontStyle11"/>
          <w:sz w:val="28"/>
          <w:szCs w:val="28"/>
        </w:rPr>
        <w:t>-</w:t>
      </w:r>
      <w:r>
        <w:rPr>
          <w:rStyle w:val="FontStyle11"/>
          <w:sz w:val="28"/>
          <w:szCs w:val="28"/>
        </w:rPr>
        <w:t xml:space="preserve">IV классов обучаются на родном (кумыкском ) языке, а русский язык изучается как предмет; с V по XI  класс языком обучения в этих школах является русский язык, а родной язык изучается как предмет. </w:t>
      </w:r>
    </w:p>
    <w:p w:rsidR="00922E11" w:rsidRDefault="00922E11" w:rsidP="00922E11">
      <w:pPr>
        <w:spacing w:after="0" w:line="240" w:lineRule="auto"/>
        <w:ind w:firstLine="708"/>
        <w:jc w:val="both"/>
        <w:rPr>
          <w:rStyle w:val="FontStyle11"/>
          <w:sz w:val="28"/>
          <w:szCs w:val="28"/>
        </w:rPr>
      </w:pPr>
      <w:r>
        <w:rPr>
          <w:rStyle w:val="FontStyle11"/>
          <w:sz w:val="28"/>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учебном  плане  распределено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Федеральные государственные образовательные стандарты  второго поколения</w:t>
      </w:r>
      <w:r w:rsidRPr="0071202A">
        <w:rPr>
          <w:rFonts w:ascii="Times New Roman" w:hAnsi="Times New Roman" w:cs="Times New Roman"/>
          <w:sz w:val="28"/>
          <w:szCs w:val="28"/>
        </w:rPr>
        <w:t xml:space="preserve"> </w:t>
      </w:r>
      <w:r>
        <w:rPr>
          <w:rFonts w:ascii="Times New Roman" w:hAnsi="Times New Roman" w:cs="Times New Roman"/>
          <w:sz w:val="28"/>
          <w:szCs w:val="28"/>
        </w:rPr>
        <w:t>вводятся поэтапно. В текущем учебном году по новым стандартам  второго поколения обучаются учащиеся 1-</w:t>
      </w:r>
      <w:r>
        <w:rPr>
          <w:rFonts w:ascii="Times New Roman" w:hAnsi="Times New Roman" w:cs="Times New Roman"/>
          <w:sz w:val="28"/>
          <w:szCs w:val="28"/>
          <w:lang w:val="en-US"/>
        </w:rPr>
        <w:t>VI</w:t>
      </w:r>
      <w:r>
        <w:rPr>
          <w:rFonts w:ascii="Times New Roman" w:hAnsi="Times New Roman" w:cs="Times New Roman"/>
          <w:sz w:val="28"/>
          <w:szCs w:val="28"/>
        </w:rPr>
        <w:t xml:space="preserve"> классов. С 1 сентября 2017  года на новые стандарты перейдет  седьмой класс. </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общеобразовательной организации определяется образовательной программой, на основе которой школа составила свою образовательную программу. Учебный план является составной частью основной образовательной программы школы. </w:t>
      </w:r>
    </w:p>
    <w:p w:rsidR="00922E11" w:rsidRDefault="00922E11" w:rsidP="00922E11">
      <w:pPr>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lastRenderedPageBreak/>
        <w:t xml:space="preserve">Часы  </w:t>
      </w:r>
      <w:r>
        <w:rPr>
          <w:rFonts w:ascii="Times New Roman" w:eastAsia="Times New Roman" w:hAnsi="Times New Roman" w:cs="Times New Roman"/>
          <w:color w:val="000000"/>
          <w:sz w:val="28"/>
          <w:szCs w:val="28"/>
        </w:rPr>
        <w:t xml:space="preserve">компонента образовательной организации используются для </w:t>
      </w:r>
      <w:r w:rsidRPr="008D4354">
        <w:rPr>
          <w:rFonts w:ascii="Times New Roman" w:eastAsia="Times New Roman" w:hAnsi="Times New Roman" w:cs="Times New Roman"/>
          <w:color w:val="000000"/>
          <w:sz w:val="28"/>
          <w:szCs w:val="28"/>
        </w:rPr>
        <w:t>изучени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курсов   по   выбору, факультативов,   проведени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индивидуальных   и   групповых   занятий      по </w:t>
      </w:r>
      <w:r w:rsidRPr="008D4354">
        <w:rPr>
          <w:rFonts w:ascii="Times New Roman" w:eastAsia="Times New Roman" w:hAnsi="Times New Roman" w:cs="Times New Roman"/>
          <w:color w:val="757295"/>
          <w:sz w:val="28"/>
          <w:szCs w:val="28"/>
        </w:rPr>
        <w:t xml:space="preserve"> </w:t>
      </w:r>
      <w:r w:rsidRPr="008D4354">
        <w:rPr>
          <w:rFonts w:ascii="Times New Roman" w:eastAsia="Times New Roman" w:hAnsi="Times New Roman" w:cs="Times New Roman"/>
          <w:color w:val="000000"/>
          <w:sz w:val="28"/>
          <w:szCs w:val="28"/>
        </w:rPr>
        <w:t>предметам как федерального,</w:t>
      </w:r>
      <w:r>
        <w:rPr>
          <w:rFonts w:ascii="Times New Roman" w:eastAsia="Times New Roman" w:hAnsi="Times New Roman" w:cs="Times New Roman"/>
          <w:color w:val="000000"/>
          <w:sz w:val="28"/>
          <w:szCs w:val="28"/>
        </w:rPr>
        <w:t xml:space="preserve"> так и регионального компонентов.</w:t>
      </w:r>
    </w:p>
    <w:p w:rsidR="00922E11" w:rsidRDefault="00922E11" w:rsidP="00922E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Вариативная часть учебного плана также предполагает обязательность ее выполнения. </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Образовательной организацией составлен список  учебников в соответствии с утвержденным федеральным перечнем учебников, рекомендованных  к использованию при реализации  образовательных программ  начального общего, основного общего, среднего общего образования организацией, а также учебных пособий, допущенных к использованию при реализации указанных образовательных программ.</w:t>
      </w:r>
    </w:p>
    <w:p w:rsidR="00922E11" w:rsidRDefault="00922E11" w:rsidP="0092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922E11" w:rsidRPr="004D24DD" w:rsidRDefault="00922E11" w:rsidP="00922E11">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Объем максимальной </w:t>
      </w:r>
      <w:r w:rsidRPr="004D24DD">
        <w:rPr>
          <w:rFonts w:ascii="Times New Roman" w:hAnsi="Times New Roman" w:cs="Times New Roman"/>
          <w:sz w:val="28"/>
          <w:szCs w:val="28"/>
        </w:rPr>
        <w:t xml:space="preserve"> н</w:t>
      </w:r>
      <w:r>
        <w:rPr>
          <w:rFonts w:ascii="Times New Roman" w:hAnsi="Times New Roman" w:cs="Times New Roman"/>
          <w:sz w:val="28"/>
          <w:szCs w:val="28"/>
        </w:rPr>
        <w:t xml:space="preserve">агрузки учащихся в течение дня </w:t>
      </w:r>
      <w:r w:rsidRPr="004D24DD">
        <w:rPr>
          <w:rFonts w:ascii="Times New Roman" w:hAnsi="Times New Roman" w:cs="Times New Roman"/>
          <w:sz w:val="28"/>
          <w:szCs w:val="28"/>
        </w:rPr>
        <w:t xml:space="preserve"> составля</w:t>
      </w:r>
      <w:r>
        <w:rPr>
          <w:rFonts w:ascii="Times New Roman" w:hAnsi="Times New Roman" w:cs="Times New Roman"/>
          <w:sz w:val="28"/>
          <w:szCs w:val="28"/>
        </w:rPr>
        <w:t>ет</w:t>
      </w:r>
      <w:r w:rsidRPr="004D24DD">
        <w:rPr>
          <w:rFonts w:ascii="Times New Roman" w:hAnsi="Times New Roman" w:cs="Times New Roman"/>
          <w:sz w:val="28"/>
          <w:szCs w:val="28"/>
        </w:rPr>
        <w:t>:</w:t>
      </w:r>
    </w:p>
    <w:p w:rsidR="00922E11" w:rsidRPr="004D24DD" w:rsidRDefault="00922E11" w:rsidP="00922E11">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922E11" w:rsidRPr="004D24DD" w:rsidRDefault="00922E11" w:rsidP="00922E11">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922E11" w:rsidRPr="004D24DD" w:rsidRDefault="00922E11" w:rsidP="00922E11">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5-6 классов – не более 6 уроков;</w:t>
      </w:r>
    </w:p>
    <w:p w:rsidR="00922E11" w:rsidRPr="004D24DD" w:rsidRDefault="00922E11" w:rsidP="00922E11">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7-11 классов – не более 7 уроков.</w:t>
      </w:r>
    </w:p>
    <w:p w:rsidR="00922E11" w:rsidRDefault="00922E11" w:rsidP="00922E11">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Продолжительность урока  (академический</w:t>
      </w:r>
      <w:r>
        <w:rPr>
          <w:rFonts w:ascii="Times New Roman" w:hAnsi="Times New Roman" w:cs="Times New Roman"/>
          <w:sz w:val="28"/>
          <w:szCs w:val="28"/>
        </w:rPr>
        <w:t xml:space="preserve">  час) во 2-11 классах не </w:t>
      </w:r>
      <w:r w:rsidRPr="004D24DD">
        <w:rPr>
          <w:rFonts w:ascii="Times New Roman" w:hAnsi="Times New Roman" w:cs="Times New Roman"/>
          <w:sz w:val="28"/>
          <w:szCs w:val="28"/>
        </w:rPr>
        <w:t xml:space="preserve"> превыша</w:t>
      </w:r>
      <w:r>
        <w:rPr>
          <w:rFonts w:ascii="Times New Roman" w:hAnsi="Times New Roman" w:cs="Times New Roman"/>
          <w:sz w:val="28"/>
          <w:szCs w:val="28"/>
        </w:rPr>
        <w:t>ет</w:t>
      </w:r>
      <w:r w:rsidRPr="004D24DD">
        <w:rPr>
          <w:rFonts w:ascii="Times New Roman" w:hAnsi="Times New Roman" w:cs="Times New Roman"/>
          <w:sz w:val="28"/>
          <w:szCs w:val="28"/>
        </w:rPr>
        <w:t xml:space="preserve"> 45 минут.</w:t>
      </w:r>
    </w:p>
    <w:p w:rsidR="00922E11" w:rsidRDefault="00922E11" w:rsidP="00922E11">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I класс – 33 учебные недели,  II-IV классы  - не менее 34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922E11" w:rsidRDefault="00922E11" w:rsidP="00922E11">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hAnsi="Times New Roman" w:cs="Times New Roman"/>
          <w:sz w:val="28"/>
          <w:szCs w:val="28"/>
          <w:lang w:val="en-US"/>
        </w:rPr>
        <w:t>I</w:t>
      </w:r>
      <w:r>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922E11" w:rsidRDefault="00922E11" w:rsidP="00922E11">
      <w:pPr>
        <w:spacing w:after="0" w:line="240" w:lineRule="auto"/>
        <w:ind w:firstLine="601"/>
        <w:jc w:val="both"/>
        <w:rPr>
          <w:rFonts w:ascii="Times New Roman" w:hAnsi="Times New Roman" w:cs="Times New Roman"/>
          <w:sz w:val="28"/>
          <w:szCs w:val="28"/>
        </w:rPr>
      </w:pPr>
    </w:p>
    <w:p w:rsidR="00922E11" w:rsidRDefault="00922E11" w:rsidP="00922E11">
      <w:pPr>
        <w:spacing w:after="0" w:line="240" w:lineRule="auto"/>
        <w:ind w:firstLine="708"/>
        <w:jc w:val="both"/>
        <w:rPr>
          <w:rFonts w:ascii="Times New Roman" w:hAnsi="Times New Roman" w:cs="Times New Roman"/>
          <w:sz w:val="28"/>
          <w:szCs w:val="28"/>
        </w:rPr>
      </w:pPr>
    </w:p>
    <w:p w:rsidR="00922E11" w:rsidRDefault="00922E11" w:rsidP="00922E11">
      <w:pPr>
        <w:tabs>
          <w:tab w:val="left" w:pos="8505"/>
        </w:tabs>
      </w:pPr>
    </w:p>
    <w:p w:rsidR="00922E11" w:rsidRDefault="00922E11" w:rsidP="00922E11">
      <w:pPr>
        <w:spacing w:after="0" w:line="240" w:lineRule="auto"/>
        <w:rPr>
          <w:rFonts w:ascii="Times New Roman" w:eastAsia="Times New Roman" w:hAnsi="Times New Roman" w:cs="Times New Roman"/>
          <w:sz w:val="28"/>
          <w:szCs w:val="28"/>
        </w:rPr>
      </w:pPr>
    </w:p>
    <w:p w:rsidR="00922E11" w:rsidRDefault="00922E11" w:rsidP="008549DF">
      <w:pPr>
        <w:numPr>
          <w:ilvl w:val="0"/>
          <w:numId w:val="13"/>
        </w:numPr>
        <w:spacing w:after="0" w:line="240" w:lineRule="auto"/>
        <w:contextualSpacing/>
        <w:jc w:val="center"/>
        <w:rPr>
          <w:rFonts w:ascii="Times New Roman" w:eastAsia="Calibri" w:hAnsi="Times New Roman" w:cs="Times New Roman"/>
          <w:b/>
          <w:sz w:val="36"/>
          <w:szCs w:val="36"/>
        </w:rPr>
      </w:pPr>
      <w:r>
        <w:rPr>
          <w:rFonts w:ascii="Times New Roman" w:eastAsia="Calibri" w:hAnsi="Times New Roman" w:cs="Times New Roman"/>
          <w:b/>
          <w:sz w:val="36"/>
          <w:szCs w:val="36"/>
        </w:rPr>
        <w:t>Начальное  общее образование</w:t>
      </w:r>
    </w:p>
    <w:p w:rsidR="00922E11" w:rsidRDefault="00922E11" w:rsidP="00922E11">
      <w:pPr>
        <w:spacing w:after="0" w:line="240" w:lineRule="auto"/>
        <w:ind w:firstLine="601"/>
        <w:jc w:val="both"/>
        <w:rPr>
          <w:rFonts w:ascii="Times New Roman" w:eastAsia="Times New Roman" w:hAnsi="Times New Roman" w:cs="Times New Roman"/>
          <w:sz w:val="28"/>
          <w:szCs w:val="28"/>
        </w:rPr>
      </w:pP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план  начального общего образования в МКОУ «КСОШ№5» обеспечивает возможность обучения на государственном языке Российской Федерации и родном (кумыкском) языке.  Возможность изучения  родных языков  установлены  количеством часов, отводимых на изучение этого языка, по классам (годам) обучения.  В учебном  плане №1  с родным (нерусским) языком обучения за русским языком сохраняется то количество часов, которое указано на этот предмет в Базисном учебном плане Российской Федерации. Учебный план № 1, согласно которому в I-IV классах обучение осуществляется на родном языке учащихся, а русский язык изучается как предмет, предлагается для образовательных организаций с однонациональным составом учащихся, слабо  владеющих и (или) совсем не владеющих русским языком до поступления в школу. </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по иностранному языку в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 xml:space="preserve"> классах  в учебном плане №1 выделено по 2 часа в неделю на иностранный язык. </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классе установлены в течение года дополнительные недельные каникулы.</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 классе – 2 часа.</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выбирали 1 учебный модуль «Основы исламской религии»для изучения их детьми. </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образовательной организации, осуществляемая в формах, отличных от классно-урочной системы.</w:t>
      </w:r>
    </w:p>
    <w:p w:rsidR="00922E11" w:rsidRDefault="00922E11" w:rsidP="00922E11">
      <w:pPr>
        <w:spacing w:after="0" w:line="240" w:lineRule="auto"/>
        <w:ind w:firstLine="601"/>
        <w:jc w:val="both"/>
        <w:rPr>
          <w:rFonts w:ascii="Times New Roman" w:eastAsia="Times New Roman" w:hAnsi="Times New Roman" w:cs="Times New Roman"/>
          <w:sz w:val="28"/>
          <w:szCs w:val="28"/>
        </w:rPr>
      </w:pP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Внеурочная деятельность организуется по направлениям развития личности ( социальное, общеинтеллектуальное, общекультурное.).</w:t>
      </w: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МКОУ «КСОШ№5» деление классов на группы в начальных классах  по русскому и английскому языку  не предусмотрено.</w:t>
      </w:r>
    </w:p>
    <w:p w:rsidR="00922E11" w:rsidRDefault="00922E11" w:rsidP="00922E11">
      <w:pPr>
        <w:spacing w:after="0" w:line="240" w:lineRule="auto"/>
        <w:jc w:val="center"/>
        <w:rPr>
          <w:rFonts w:ascii="Times New Roman" w:eastAsia="Times New Roman" w:hAnsi="Times New Roman" w:cs="Times New Roman"/>
          <w:b/>
          <w:sz w:val="28"/>
          <w:szCs w:val="28"/>
        </w:rPr>
      </w:pPr>
    </w:p>
    <w:p w:rsidR="00922E11" w:rsidRDefault="00922E11" w:rsidP="00922E11">
      <w:pPr>
        <w:spacing w:after="0" w:line="240" w:lineRule="auto"/>
        <w:ind w:firstLine="601"/>
        <w:jc w:val="both"/>
        <w:rPr>
          <w:rFonts w:ascii="Times New Roman" w:eastAsia="Times New Roman" w:hAnsi="Times New Roman" w:cs="Times New Roman"/>
          <w:sz w:val="28"/>
          <w:szCs w:val="28"/>
        </w:rPr>
      </w:pPr>
    </w:p>
    <w:p w:rsidR="00922E11" w:rsidRPr="00AA2287" w:rsidRDefault="00922E11" w:rsidP="00922E11">
      <w:pPr>
        <w:pStyle w:val="af9"/>
        <w:rPr>
          <w:sz w:val="28"/>
          <w:szCs w:val="28"/>
        </w:rPr>
      </w:pPr>
      <w:r>
        <w:rPr>
          <w:sz w:val="28"/>
          <w:szCs w:val="28"/>
        </w:rPr>
        <w:t>Базисный у</w:t>
      </w:r>
      <w:r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обучения</w:t>
      </w:r>
      <w:r>
        <w:rPr>
          <w:sz w:val="28"/>
          <w:szCs w:val="28"/>
        </w:rPr>
        <w:t xml:space="preserve">  (вариант 1) </w:t>
      </w:r>
    </w:p>
    <w:p w:rsidR="00922E11" w:rsidRDefault="00922E11" w:rsidP="00922E11">
      <w:pPr>
        <w:pStyle w:val="af9"/>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начального  общего образования </w:t>
      </w:r>
    </w:p>
    <w:p w:rsidR="00922E11" w:rsidRDefault="00922E11" w:rsidP="00922E11">
      <w:pPr>
        <w:pStyle w:val="af9"/>
        <w:rPr>
          <w:sz w:val="28"/>
          <w:szCs w:val="28"/>
        </w:rPr>
      </w:pPr>
      <w:r>
        <w:rPr>
          <w:sz w:val="28"/>
          <w:szCs w:val="28"/>
        </w:rPr>
        <w:t>на 2017/2018 учебный год</w:t>
      </w:r>
    </w:p>
    <w:tbl>
      <w:tblPr>
        <w:tblpPr w:leftFromText="180" w:rightFromText="180" w:vertAnchor="text" w:horzAnchor="margin" w:tblpY="7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3509"/>
        <w:gridCol w:w="851"/>
        <w:gridCol w:w="850"/>
        <w:gridCol w:w="851"/>
        <w:gridCol w:w="992"/>
        <w:gridCol w:w="992"/>
      </w:tblGrid>
      <w:tr w:rsidR="00922E11" w:rsidRPr="001B278C" w:rsidTr="00911AE0">
        <w:tc>
          <w:tcPr>
            <w:tcW w:w="2269" w:type="dxa"/>
            <w:vMerge w:val="restart"/>
            <w:shd w:val="clear" w:color="auto" w:fill="auto"/>
          </w:tcPr>
          <w:p w:rsidR="00922E11" w:rsidRPr="00876851" w:rsidRDefault="00922E11" w:rsidP="00911AE0">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3509" w:type="dxa"/>
            <w:vMerge w:val="restart"/>
            <w:tcBorders>
              <w:top w:val="single" w:sz="4" w:space="0" w:color="auto"/>
              <w:left w:val="single" w:sz="4" w:space="0" w:color="auto"/>
              <w:bottom w:val="single" w:sz="4" w:space="0" w:color="auto"/>
              <w:right w:val="single" w:sz="4" w:space="0" w:color="auto"/>
            </w:tcBorders>
          </w:tcPr>
          <w:p w:rsidR="00922E11" w:rsidRPr="00AA2287" w:rsidRDefault="00B41587" w:rsidP="00911AE0">
            <w:pPr>
              <w:spacing w:after="0" w:line="240" w:lineRule="auto"/>
              <w:ind w:left="120" w:right="-108"/>
              <w:rPr>
                <w:rFonts w:ascii="Times New Roman" w:eastAsia="Times New Roman" w:hAnsi="Times New Roman"/>
                <w:b/>
                <w:sz w:val="28"/>
                <w:szCs w:val="28"/>
              </w:rPr>
            </w:pPr>
            <w:r w:rsidRPr="00B41587">
              <w:rPr>
                <w:rFonts w:ascii="Times New Roman" w:eastAsia="Times New Roman" w:hAnsi="Times New Roman"/>
                <w:sz w:val="28"/>
                <w:szCs w:val="28"/>
                <w:lang w:eastAsia="en-US"/>
              </w:rPr>
              <w:pict>
                <v:line id="_x0000_s1030" style="position:absolute;left:0;text-align:left;flip:y;z-index:251664384;mso-position-horizontal-relative:text;mso-position-vertical-relative:text" from="-5.1pt,2.5pt" to="196.65pt,47.2pt"/>
              </w:pict>
            </w:r>
            <w:r w:rsidR="00922E11" w:rsidRPr="001B278C">
              <w:rPr>
                <w:rFonts w:ascii="Times New Roman" w:hAnsi="Times New Roman"/>
                <w:b/>
                <w:sz w:val="28"/>
                <w:szCs w:val="28"/>
              </w:rPr>
              <w:t>Предметы</w:t>
            </w:r>
          </w:p>
          <w:p w:rsidR="00922E11" w:rsidRPr="001B278C" w:rsidRDefault="00922E11" w:rsidP="00911AE0">
            <w:pPr>
              <w:spacing w:after="0" w:line="240" w:lineRule="auto"/>
              <w:ind w:left="-120" w:right="-108"/>
              <w:jc w:val="center"/>
              <w:rPr>
                <w:rFonts w:ascii="Times New Roman" w:hAnsi="Times New Roman"/>
                <w:b/>
                <w:sz w:val="28"/>
                <w:szCs w:val="28"/>
              </w:rPr>
            </w:pPr>
          </w:p>
          <w:p w:rsidR="00922E11" w:rsidRPr="001B278C" w:rsidRDefault="00922E11" w:rsidP="00911AE0">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544" w:type="dxa"/>
            <w:gridSpan w:val="4"/>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r w:rsidRPr="001B278C">
              <w:rPr>
                <w:rFonts w:ascii="Times New Roman" w:hAnsi="Times New Roman"/>
                <w:b/>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922E11" w:rsidRPr="001B278C" w:rsidTr="00911AE0">
        <w:tc>
          <w:tcPr>
            <w:tcW w:w="2269" w:type="dxa"/>
            <w:vMerge/>
            <w:shd w:val="clear" w:color="auto" w:fill="auto"/>
          </w:tcPr>
          <w:p w:rsidR="00922E11" w:rsidRPr="001B278C" w:rsidRDefault="00922E11" w:rsidP="00911AE0">
            <w:pPr>
              <w:spacing w:after="0" w:line="240" w:lineRule="auto"/>
              <w:rPr>
                <w:rFonts w:ascii="Times New Roman" w:hAnsi="Times New Roman"/>
                <w:b/>
                <w:sz w:val="28"/>
                <w:szCs w:val="28"/>
              </w:rPr>
            </w:pPr>
          </w:p>
        </w:tc>
        <w:tc>
          <w:tcPr>
            <w:tcW w:w="3509" w:type="dxa"/>
            <w:vMerge/>
            <w:tcBorders>
              <w:top w:val="single" w:sz="4" w:space="0" w:color="auto"/>
              <w:left w:val="single" w:sz="4" w:space="0" w:color="auto"/>
              <w:bottom w:val="single" w:sz="4" w:space="0" w:color="auto"/>
              <w:right w:val="single" w:sz="4" w:space="0" w:color="auto"/>
            </w:tcBorders>
            <w:vAlign w:val="center"/>
            <w:hideMark/>
          </w:tcPr>
          <w:p w:rsidR="00922E11" w:rsidRPr="001B278C" w:rsidRDefault="00922E11" w:rsidP="00911AE0">
            <w:pPr>
              <w:spacing w:after="0" w:line="240" w:lineRule="auto"/>
              <w:rPr>
                <w:rFonts w:ascii="Times New Roman" w:hAnsi="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b/>
                <w:sz w:val="28"/>
                <w:szCs w:val="28"/>
              </w:rPr>
            </w:pPr>
          </w:p>
        </w:tc>
      </w:tr>
      <w:tr w:rsidR="00922E11" w:rsidRPr="001B278C" w:rsidTr="00911AE0">
        <w:trPr>
          <w:trHeight w:val="555"/>
        </w:trPr>
        <w:tc>
          <w:tcPr>
            <w:tcW w:w="2269" w:type="dxa"/>
            <w:vMerge w:val="restart"/>
            <w:shd w:val="clear" w:color="auto" w:fill="auto"/>
          </w:tcPr>
          <w:p w:rsidR="00922E11" w:rsidRPr="001B278C" w:rsidRDefault="00922E11" w:rsidP="00911AE0">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r w:rsidRPr="001B278C">
              <w:rPr>
                <w:rFonts w:ascii="Times New Roman" w:hAnsi="Times New Roman"/>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922E11" w:rsidRPr="001B278C" w:rsidTr="00911AE0">
        <w:trPr>
          <w:trHeight w:val="375"/>
        </w:trPr>
        <w:tc>
          <w:tcPr>
            <w:tcW w:w="2269" w:type="dxa"/>
            <w:vMerge/>
            <w:shd w:val="clear" w:color="auto" w:fill="auto"/>
          </w:tcPr>
          <w:p w:rsidR="00922E11" w:rsidRDefault="00922E11" w:rsidP="00911AE0">
            <w:pPr>
              <w:spacing w:after="0" w:line="240" w:lineRule="auto"/>
              <w:jc w:val="both"/>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922E11" w:rsidRPr="001B278C" w:rsidTr="00911AE0">
        <w:trPr>
          <w:trHeight w:val="463"/>
        </w:trPr>
        <w:tc>
          <w:tcPr>
            <w:tcW w:w="2269" w:type="dxa"/>
            <w:vMerge w:val="restart"/>
            <w:shd w:val="clear" w:color="auto" w:fill="auto"/>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922E11" w:rsidRPr="001B278C" w:rsidTr="00911AE0">
        <w:trPr>
          <w:trHeight w:val="355"/>
        </w:trPr>
        <w:tc>
          <w:tcPr>
            <w:tcW w:w="2269" w:type="dxa"/>
            <w:vMerge/>
            <w:shd w:val="clear" w:color="auto" w:fill="auto"/>
          </w:tcPr>
          <w:p w:rsidR="00922E11" w:rsidRPr="001B278C" w:rsidRDefault="00922E11" w:rsidP="00911AE0">
            <w:pPr>
              <w:spacing w:after="0" w:line="240" w:lineRule="auto"/>
              <w:ind w:left="72" w:right="-108"/>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922E11" w:rsidRPr="001B278C" w:rsidTr="00911AE0">
        <w:tc>
          <w:tcPr>
            <w:tcW w:w="2269" w:type="dxa"/>
            <w:shd w:val="clear" w:color="auto" w:fill="auto"/>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922E11" w:rsidRPr="001B278C" w:rsidTr="00911AE0">
        <w:tc>
          <w:tcPr>
            <w:tcW w:w="2269" w:type="dxa"/>
            <w:shd w:val="clear" w:color="auto" w:fill="auto"/>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922E11" w:rsidRPr="001B278C" w:rsidTr="00911AE0">
        <w:tc>
          <w:tcPr>
            <w:tcW w:w="2269" w:type="dxa"/>
            <w:shd w:val="clear" w:color="auto" w:fill="auto"/>
          </w:tcPr>
          <w:p w:rsidR="00922E11" w:rsidRDefault="00922E11" w:rsidP="00911AE0">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922E11" w:rsidRPr="001B278C" w:rsidTr="00911AE0">
        <w:tc>
          <w:tcPr>
            <w:tcW w:w="2269" w:type="dxa"/>
            <w:vMerge w:val="restart"/>
            <w:shd w:val="clear" w:color="auto" w:fill="auto"/>
          </w:tcPr>
          <w:p w:rsidR="00922E11" w:rsidRDefault="00922E11" w:rsidP="00911AE0">
            <w:pPr>
              <w:spacing w:after="0" w:line="240" w:lineRule="auto"/>
              <w:ind w:right="-108"/>
              <w:rPr>
                <w:rFonts w:ascii="Times New Roman" w:hAnsi="Times New Roman"/>
                <w:sz w:val="28"/>
                <w:szCs w:val="28"/>
              </w:rPr>
            </w:pPr>
            <w:r>
              <w:rPr>
                <w:rFonts w:ascii="Times New Roman" w:hAnsi="Times New Roman"/>
                <w:sz w:val="28"/>
                <w:szCs w:val="28"/>
              </w:rPr>
              <w:t>Основы духовно-</w:t>
            </w:r>
            <w:r>
              <w:rPr>
                <w:rFonts w:ascii="Times New Roman" w:hAnsi="Times New Roman"/>
                <w:sz w:val="28"/>
                <w:szCs w:val="28"/>
              </w:rPr>
              <w:lastRenderedPageBreak/>
              <w:t xml:space="preserve">нравственной культуры народов России </w:t>
            </w:r>
          </w:p>
        </w:tc>
        <w:tc>
          <w:tcPr>
            <w:tcW w:w="3509"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right="-108"/>
              <w:rPr>
                <w:rFonts w:ascii="Times New Roman" w:hAnsi="Times New Roman"/>
                <w:sz w:val="28"/>
                <w:szCs w:val="28"/>
              </w:rPr>
            </w:pPr>
            <w:r>
              <w:rPr>
                <w:rFonts w:ascii="Times New Roman" w:hAnsi="Times New Roman"/>
                <w:sz w:val="28"/>
                <w:szCs w:val="28"/>
              </w:rPr>
              <w:lastRenderedPageBreak/>
              <w:t xml:space="preserve">Культура и традиции </w:t>
            </w:r>
            <w:r>
              <w:rPr>
                <w:rFonts w:ascii="Times New Roman" w:hAnsi="Times New Roman"/>
                <w:sz w:val="28"/>
                <w:szCs w:val="28"/>
              </w:rPr>
              <w:lastRenderedPageBreak/>
              <w:t>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922E11" w:rsidRPr="001B278C" w:rsidTr="00911AE0">
        <w:tc>
          <w:tcPr>
            <w:tcW w:w="2269" w:type="dxa"/>
            <w:vMerge/>
            <w:shd w:val="clear" w:color="auto" w:fill="auto"/>
          </w:tcPr>
          <w:p w:rsidR="00922E11" w:rsidRPr="001B278C" w:rsidRDefault="00922E11" w:rsidP="00911AE0">
            <w:pPr>
              <w:spacing w:after="0" w:line="240" w:lineRule="auto"/>
              <w:ind w:left="72" w:right="-108"/>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922E11" w:rsidRPr="001B278C" w:rsidTr="00911AE0">
        <w:tc>
          <w:tcPr>
            <w:tcW w:w="2269" w:type="dxa"/>
            <w:vMerge w:val="restart"/>
            <w:shd w:val="clear" w:color="auto" w:fill="auto"/>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922E11" w:rsidRPr="001B278C" w:rsidTr="00911AE0">
        <w:tc>
          <w:tcPr>
            <w:tcW w:w="2269" w:type="dxa"/>
            <w:vMerge/>
            <w:shd w:val="clear" w:color="auto" w:fill="auto"/>
          </w:tcPr>
          <w:p w:rsidR="00922E11" w:rsidRPr="001B278C" w:rsidRDefault="00922E11" w:rsidP="00911AE0">
            <w:pPr>
              <w:spacing w:after="0" w:line="240" w:lineRule="auto"/>
              <w:ind w:left="72" w:right="-108"/>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922E11" w:rsidRPr="001B278C" w:rsidTr="00911AE0">
        <w:tc>
          <w:tcPr>
            <w:tcW w:w="2269" w:type="dxa"/>
            <w:shd w:val="clear" w:color="auto" w:fill="auto"/>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922E11" w:rsidRPr="001B278C" w:rsidTr="00911AE0">
        <w:tc>
          <w:tcPr>
            <w:tcW w:w="2269" w:type="dxa"/>
            <w:shd w:val="clear" w:color="auto" w:fill="auto"/>
          </w:tcPr>
          <w:p w:rsidR="00922E11" w:rsidRPr="00AA2287" w:rsidRDefault="00922E11" w:rsidP="00911AE0">
            <w:pPr>
              <w:pStyle w:val="10"/>
            </w:pPr>
          </w:p>
        </w:tc>
        <w:tc>
          <w:tcPr>
            <w:tcW w:w="3509" w:type="dxa"/>
            <w:tcBorders>
              <w:top w:val="single" w:sz="4" w:space="0" w:color="auto"/>
              <w:left w:val="single" w:sz="4" w:space="0" w:color="auto"/>
              <w:bottom w:val="single" w:sz="4" w:space="0" w:color="auto"/>
              <w:right w:val="single" w:sz="4" w:space="0" w:color="auto"/>
            </w:tcBorders>
            <w:hideMark/>
          </w:tcPr>
          <w:p w:rsidR="00922E11" w:rsidRPr="00AA2287" w:rsidRDefault="00922E11" w:rsidP="00911AE0">
            <w:pPr>
              <w:pStyle w:val="10"/>
            </w:pPr>
            <w:r w:rsidRPr="00AA2287">
              <w:t>ИТОГО:</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922E11" w:rsidRPr="001B278C" w:rsidTr="00911AE0">
        <w:trPr>
          <w:trHeight w:val="415"/>
        </w:trPr>
        <w:tc>
          <w:tcPr>
            <w:tcW w:w="5778" w:type="dxa"/>
            <w:gridSpan w:val="2"/>
            <w:tcBorders>
              <w:right w:val="single" w:sz="4" w:space="0" w:color="auto"/>
            </w:tcBorders>
            <w:shd w:val="clear" w:color="auto" w:fill="auto"/>
          </w:tcPr>
          <w:p w:rsidR="00922E11" w:rsidRPr="00DD052A" w:rsidRDefault="00922E11" w:rsidP="00911AE0">
            <w:pPr>
              <w:spacing w:after="0" w:line="240" w:lineRule="auto"/>
              <w:ind w:left="72" w:right="-108"/>
              <w:rPr>
                <w:rFonts w:ascii="Times New Roman" w:hAnsi="Times New Roman"/>
                <w:b/>
                <w:sz w:val="28"/>
                <w:szCs w:val="28"/>
              </w:rPr>
            </w:pPr>
            <w:r w:rsidRPr="00DD052A">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22E11"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left="-108" w:right="-108"/>
              <w:jc w:val="center"/>
              <w:rPr>
                <w:rFonts w:ascii="Times New Roman" w:hAnsi="Times New Roman"/>
                <w:sz w:val="28"/>
                <w:szCs w:val="28"/>
              </w:rPr>
            </w:pPr>
          </w:p>
        </w:tc>
      </w:tr>
      <w:tr w:rsidR="00922E11" w:rsidRPr="001B278C" w:rsidTr="00911AE0">
        <w:trPr>
          <w:trHeight w:val="255"/>
        </w:trPr>
        <w:tc>
          <w:tcPr>
            <w:tcW w:w="2269" w:type="dxa"/>
            <w:shd w:val="clear" w:color="auto" w:fill="auto"/>
          </w:tcPr>
          <w:p w:rsidR="00922E11" w:rsidRPr="001B278C" w:rsidRDefault="00922E11" w:rsidP="00911AE0">
            <w:pPr>
              <w:spacing w:after="0" w:line="240" w:lineRule="auto"/>
              <w:ind w:left="72" w:right="-108"/>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7C7687" w:rsidRDefault="00922E11" w:rsidP="00911AE0">
            <w:pPr>
              <w:spacing w:after="0" w:line="240" w:lineRule="auto"/>
              <w:ind w:left="72" w:right="-108"/>
              <w:rPr>
                <w:rFonts w:ascii="Times New Roman" w:hAnsi="Times New Roman"/>
                <w:b/>
                <w:sz w:val="28"/>
                <w:szCs w:val="28"/>
              </w:rPr>
            </w:pPr>
            <w:r w:rsidRPr="007C7687">
              <w:rPr>
                <w:b/>
                <w:sz w:val="28"/>
                <w:szCs w:val="28"/>
              </w:rPr>
              <w:t>ИТОГО:</w:t>
            </w:r>
          </w:p>
        </w:tc>
        <w:tc>
          <w:tcPr>
            <w:tcW w:w="851" w:type="dxa"/>
            <w:tcBorders>
              <w:top w:val="single" w:sz="4" w:space="0" w:color="auto"/>
              <w:left w:val="single" w:sz="4" w:space="0" w:color="auto"/>
              <w:bottom w:val="single" w:sz="4" w:space="0" w:color="auto"/>
              <w:right w:val="single" w:sz="4" w:space="0" w:color="auto"/>
            </w:tcBorders>
          </w:tcPr>
          <w:p w:rsidR="00922E11" w:rsidRPr="007C7687" w:rsidRDefault="00922E11" w:rsidP="00911AE0">
            <w:pPr>
              <w:spacing w:after="0" w:line="240" w:lineRule="auto"/>
              <w:ind w:left="-108" w:right="-108"/>
              <w:jc w:val="center"/>
              <w:rPr>
                <w:rFonts w:ascii="Times New Roman" w:hAnsi="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22E11" w:rsidRPr="007C7687"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22E11" w:rsidRPr="007C7687"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7C7687" w:rsidRDefault="00922E11" w:rsidP="00911AE0">
            <w:pPr>
              <w:spacing w:after="0" w:line="240" w:lineRule="auto"/>
              <w:ind w:left="-108" w:right="-108"/>
              <w:jc w:val="center"/>
              <w:rPr>
                <w:rFonts w:ascii="Times New Roman" w:hAnsi="Times New Roman"/>
                <w:b/>
                <w:sz w:val="28"/>
                <w:szCs w:val="28"/>
              </w:rPr>
            </w:pPr>
            <w:r w:rsidRPr="007C7687">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p>
        </w:tc>
      </w:tr>
      <w:tr w:rsidR="00922E11" w:rsidRPr="001B278C" w:rsidTr="00911AE0">
        <w:tc>
          <w:tcPr>
            <w:tcW w:w="2269" w:type="dxa"/>
            <w:shd w:val="clear" w:color="auto" w:fill="auto"/>
          </w:tcPr>
          <w:p w:rsidR="00922E11" w:rsidRPr="001B278C" w:rsidRDefault="00922E11" w:rsidP="00911AE0">
            <w:pPr>
              <w:spacing w:after="0" w:line="240" w:lineRule="auto"/>
              <w:ind w:left="72" w:right="-108"/>
              <w:rPr>
                <w:rFonts w:ascii="Times New Roman" w:hAnsi="Times New Roman"/>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922E11" w:rsidRPr="001B278C" w:rsidTr="00911AE0">
        <w:tc>
          <w:tcPr>
            <w:tcW w:w="5778" w:type="dxa"/>
            <w:gridSpan w:val="2"/>
            <w:tcBorders>
              <w:right w:val="single" w:sz="4" w:space="0" w:color="auto"/>
            </w:tcBorders>
            <w:shd w:val="clear" w:color="auto" w:fill="auto"/>
          </w:tcPr>
          <w:p w:rsidR="00922E11" w:rsidRPr="001B278C" w:rsidRDefault="00922E11" w:rsidP="00911AE0">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sz w:val="28"/>
                <w:szCs w:val="28"/>
              </w:rPr>
            </w:pPr>
          </w:p>
        </w:tc>
      </w:tr>
      <w:tr w:rsidR="00922E11" w:rsidRPr="001B278C" w:rsidTr="00911AE0">
        <w:tc>
          <w:tcPr>
            <w:tcW w:w="2269" w:type="dxa"/>
            <w:shd w:val="clear" w:color="auto" w:fill="auto"/>
          </w:tcPr>
          <w:p w:rsidR="00922E11" w:rsidRPr="001B278C" w:rsidRDefault="00922E11" w:rsidP="00911AE0">
            <w:pPr>
              <w:spacing w:after="0" w:line="240" w:lineRule="auto"/>
              <w:ind w:left="72" w:right="-108"/>
              <w:rPr>
                <w:rFonts w:ascii="Times New Roman" w:hAnsi="Times New Roman"/>
                <w:b/>
                <w:sz w:val="28"/>
                <w:szCs w:val="28"/>
              </w:rPr>
            </w:pPr>
          </w:p>
        </w:tc>
        <w:tc>
          <w:tcPr>
            <w:tcW w:w="3509"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851"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922E11" w:rsidRPr="001B278C" w:rsidRDefault="00922E11" w:rsidP="00911AE0">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922E11" w:rsidRPr="001B278C" w:rsidRDefault="00922E11" w:rsidP="00911AE0">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922E11" w:rsidRPr="005C05C4" w:rsidRDefault="00922E11" w:rsidP="00922E11">
      <w:pPr>
        <w:pStyle w:val="af9"/>
        <w:rPr>
          <w:sz w:val="28"/>
          <w:szCs w:val="28"/>
        </w:rPr>
      </w:pPr>
      <w:r>
        <w:rPr>
          <w:sz w:val="28"/>
          <w:szCs w:val="28"/>
        </w:rPr>
        <w:t xml:space="preserve"> </w:t>
      </w:r>
    </w:p>
    <w:p w:rsidR="00922E11" w:rsidRDefault="00922E11" w:rsidP="00922E11">
      <w:pPr>
        <w:spacing w:after="0" w:line="240" w:lineRule="auto"/>
        <w:ind w:firstLine="601"/>
        <w:jc w:val="both"/>
        <w:rPr>
          <w:rFonts w:ascii="Times New Roman" w:eastAsia="Times New Roman" w:hAnsi="Times New Roman" w:cs="Times New Roman"/>
          <w:sz w:val="28"/>
          <w:szCs w:val="28"/>
        </w:rPr>
      </w:pPr>
    </w:p>
    <w:p w:rsidR="00922E11" w:rsidRDefault="00922E11" w:rsidP="00922E11">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Часы  национально-регионального компонента и компонента образовательной организации  в 2-4 классах (6ч) даны урокам  русского языка.</w:t>
      </w:r>
    </w:p>
    <w:p w:rsidR="00922E11" w:rsidRDefault="00922E11" w:rsidP="00922E11">
      <w:pPr>
        <w:spacing w:after="0" w:line="240" w:lineRule="auto"/>
        <w:ind w:firstLine="60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Часы,  выделенные  на внеурочную деятельность  в 1-4 классах(14часов),  распределены следующим образом: по 1 часу выделены на логику 2-4 классах (6ч), по 1 часу  на кружок «Техническое творчество» в 1 «а» и 1 «б»(2ч) , в 2 «а» и 2 «б» классах(2ч),  по 1 часу на кружок «Школа доктора здоровья» в 3 «а» и 3 «б» классах(2ч),    на кружок «Театральная студия» по 1 часу в 4-х классах(2ч), 1ч на курс «Шахматы» за счет 1часа  уроков  физкультуры в 1-2 классах.</w:t>
      </w:r>
    </w:p>
    <w:p w:rsidR="006D2B44" w:rsidRDefault="006D2B44" w:rsidP="006D2B44">
      <w:pPr>
        <w:jc w:val="center"/>
        <w:rPr>
          <w:sz w:val="28"/>
          <w:szCs w:val="28"/>
        </w:rPr>
      </w:pPr>
      <w:r>
        <w:rPr>
          <w:sz w:val="28"/>
          <w:szCs w:val="28"/>
        </w:rPr>
        <w:t>Рабочая программа театрального кружка</w:t>
      </w:r>
    </w:p>
    <w:p w:rsidR="006D2B44" w:rsidRDefault="006D2B44" w:rsidP="006D2B44">
      <w:pPr>
        <w:jc w:val="center"/>
        <w:rPr>
          <w:sz w:val="28"/>
          <w:szCs w:val="28"/>
        </w:rPr>
      </w:pPr>
      <w:r>
        <w:rPr>
          <w:sz w:val="28"/>
          <w:szCs w:val="28"/>
        </w:rPr>
        <w:t>для учащихся 4 класса</w:t>
      </w:r>
    </w:p>
    <w:p w:rsidR="006D2B44" w:rsidRDefault="006D2B44" w:rsidP="006D2B44">
      <w:pPr>
        <w:jc w:val="center"/>
        <w:rPr>
          <w:sz w:val="28"/>
          <w:szCs w:val="28"/>
        </w:rPr>
      </w:pPr>
    </w:p>
    <w:p w:rsidR="006D2B44" w:rsidRDefault="006D2B44" w:rsidP="006D2B44">
      <w:pPr>
        <w:jc w:val="center"/>
        <w:rPr>
          <w:sz w:val="28"/>
          <w:szCs w:val="28"/>
        </w:rPr>
      </w:pPr>
    </w:p>
    <w:p w:rsidR="006D2B44" w:rsidRDefault="006D2B44" w:rsidP="006D2B44">
      <w:pPr>
        <w:jc w:val="center"/>
        <w:rPr>
          <w:sz w:val="28"/>
          <w:szCs w:val="28"/>
        </w:rPr>
      </w:pPr>
    </w:p>
    <w:p w:rsidR="006D2B44" w:rsidRDefault="006D2B44" w:rsidP="006D2B44">
      <w:pPr>
        <w:jc w:val="center"/>
        <w:rPr>
          <w:sz w:val="28"/>
          <w:szCs w:val="28"/>
        </w:rPr>
      </w:pP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r>
        <w:rPr>
          <w:sz w:val="28"/>
          <w:szCs w:val="28"/>
        </w:rPr>
        <w:t xml:space="preserve">                                                                                                 Автор-разработчик:</w:t>
      </w:r>
    </w:p>
    <w:p w:rsidR="006D2B44" w:rsidRDefault="006D2B44" w:rsidP="006D2B44">
      <w:pPr>
        <w:jc w:val="center"/>
        <w:rPr>
          <w:sz w:val="28"/>
          <w:szCs w:val="28"/>
        </w:rPr>
      </w:pPr>
      <w:r>
        <w:rPr>
          <w:sz w:val="28"/>
          <w:szCs w:val="28"/>
        </w:rPr>
        <w:t>Атаева Б.Г.</w:t>
      </w:r>
    </w:p>
    <w:p w:rsidR="006D2B44" w:rsidRDefault="006D2B44" w:rsidP="006D2B44">
      <w:pPr>
        <w:jc w:val="center"/>
        <w:rPr>
          <w:sz w:val="28"/>
          <w:szCs w:val="28"/>
        </w:rPr>
      </w:pPr>
      <w:r>
        <w:rPr>
          <w:sz w:val="28"/>
          <w:szCs w:val="28"/>
        </w:rPr>
        <w:t xml:space="preserve">                                                                       Учитель нач. кл.</w:t>
      </w:r>
    </w:p>
    <w:p w:rsidR="006D2B44" w:rsidRDefault="006D2B44" w:rsidP="006D2B44">
      <w:pPr>
        <w:jc w:val="center"/>
        <w:rPr>
          <w:sz w:val="28"/>
          <w:szCs w:val="28"/>
        </w:rPr>
      </w:pPr>
    </w:p>
    <w:p w:rsidR="006D2B44" w:rsidRDefault="006D2B44" w:rsidP="006D2B44">
      <w:pPr>
        <w:jc w:val="center"/>
        <w:rPr>
          <w:sz w:val="28"/>
          <w:szCs w:val="28"/>
        </w:rPr>
      </w:pPr>
    </w:p>
    <w:p w:rsidR="006D2B44" w:rsidRDefault="006D2B44" w:rsidP="006D2B44"/>
    <w:p w:rsidR="006D2B44" w:rsidRDefault="006D2B44" w:rsidP="006D2B44"/>
    <w:p w:rsidR="006D2B44" w:rsidRDefault="006D2B44" w:rsidP="006D2B44"/>
    <w:p w:rsidR="006D2B44" w:rsidRDefault="006D2B44" w:rsidP="006D2B44">
      <w:pPr>
        <w:pStyle w:val="a3"/>
        <w:spacing w:before="0" w:beforeAutospacing="0" w:after="150" w:afterAutospacing="0"/>
        <w:rPr>
          <w:b/>
          <w:bCs/>
          <w:color w:val="000000"/>
          <w:sz w:val="27"/>
          <w:szCs w:val="27"/>
        </w:rPr>
      </w:pPr>
      <w:r>
        <w:t xml:space="preserve">   2017г.</w:t>
      </w:r>
    </w:p>
    <w:p w:rsidR="006D2B44" w:rsidRDefault="006D2B44" w:rsidP="006D2B44">
      <w:pPr>
        <w:pStyle w:val="a3"/>
        <w:spacing w:before="0" w:beforeAutospacing="0" w:after="150" w:afterAutospacing="0"/>
        <w:jc w:val="center"/>
        <w:rPr>
          <w:rFonts w:ascii="Arial" w:hAnsi="Arial" w:cs="Arial"/>
          <w:color w:val="000000"/>
          <w:sz w:val="21"/>
          <w:szCs w:val="21"/>
        </w:rPr>
      </w:pPr>
      <w:r>
        <w:rPr>
          <w:b/>
          <w:bCs/>
          <w:color w:val="000000"/>
          <w:sz w:val="27"/>
          <w:szCs w:val="27"/>
        </w:rPr>
        <w:t>Пояснительная записка</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Данная программа предназначена для вида, для развития детей - Типовое положение о специальном (коррекционном) ОУ для обучающихся, воспитанников с отклонениями в развитии. Утверждено 12.03.1997 г. №288.</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Письмо Минобразования России от 27.06.2003г. № 28-51-513/16 «О психолого-педагогическом сопровождении обучающихся в учебно-воспитательном процессе в условиях модернизации образования».</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Письмо Минобразования России от 11.12.2006г. №06-1844 «О требованиях к программам дополнительного образования детей».</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Программа обусловлена необходимостью физического развития, а также эмоционально-волевой сферы, воспитанию положительных качеств личности, художественному воспитанию учащихся?</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lastRenderedPageBreak/>
        <w:t>Учебный план программы составлен с учетом возрастных и психо-физических особенностей учащихся, отвечает принципам психолого-педагогического процесса.Занятия кружка позволяют развивать у учащихся выразительность речи и пластичность движений, фонематический слух, внимание, память.</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Уже через несколько месяцев учащиеся овладевают минимальными навыками театрального искусства и способны показать свои умения на различных конкурсах и выступлениях. Это вносит в процесс обучения элемент соревнования, работу на результат.</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У учащихся развивается коммуникабельность, культура общения и чувство партнерства.</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Театральная педагогика предполагает личностно-ориентированный подход к воспитанию детей и создает условия, в которых естественным образом в процессе творческого общения с взрослыми обеспечивается субъективная позиция ребенка.</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Развитие речи учащихся в театральной деятельности будет эффективным при соблюдении следующих условий:</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знакомство с историей театра и видами театрального искусства;</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создание условий для театральной деятельности;</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работа над культурой и техникой речи, объединяющая игры и упражнения направленные на развитие речевого аппарата, четкой дикции, разнообразной интонации, логики речи;</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 разыгрывание небольших рассказов, сказок, используя различные виды театров.</w:t>
      </w:r>
    </w:p>
    <w:p w:rsidR="006D2B44" w:rsidRDefault="006D2B44" w:rsidP="006D2B44">
      <w:pPr>
        <w:pStyle w:val="a3"/>
        <w:spacing w:before="0" w:beforeAutospacing="0" w:after="150" w:afterAutospacing="0"/>
        <w:rPr>
          <w:rFonts w:ascii="Arial" w:hAnsi="Arial" w:cs="Arial"/>
          <w:color w:val="000000"/>
          <w:sz w:val="21"/>
          <w:szCs w:val="21"/>
        </w:rPr>
      </w:pPr>
      <w:r>
        <w:rPr>
          <w:b/>
          <w:bCs/>
          <w:color w:val="000000"/>
          <w:sz w:val="27"/>
          <w:szCs w:val="27"/>
        </w:rPr>
        <w:t>Цели и задачи программы:</w:t>
      </w:r>
    </w:p>
    <w:p w:rsidR="006D2B44" w:rsidRDefault="006D2B44" w:rsidP="006D2B44">
      <w:pPr>
        <w:pStyle w:val="a3"/>
        <w:numPr>
          <w:ilvl w:val="0"/>
          <w:numId w:val="97"/>
        </w:numPr>
        <w:spacing w:before="0" w:beforeAutospacing="0" w:after="150" w:afterAutospacing="0"/>
        <w:ind w:left="0"/>
        <w:rPr>
          <w:rFonts w:ascii="Arial" w:hAnsi="Arial" w:cs="Arial"/>
          <w:color w:val="000000"/>
          <w:sz w:val="21"/>
          <w:szCs w:val="21"/>
        </w:rPr>
      </w:pPr>
      <w:r>
        <w:rPr>
          <w:color w:val="000000"/>
          <w:sz w:val="27"/>
          <w:szCs w:val="27"/>
        </w:rPr>
        <w:t>Пробудить творческую активность учащихся, развивать в них внимание, воображение, фантазию.</w:t>
      </w:r>
    </w:p>
    <w:p w:rsidR="006D2B44" w:rsidRDefault="006D2B44" w:rsidP="006D2B44">
      <w:pPr>
        <w:pStyle w:val="a3"/>
        <w:numPr>
          <w:ilvl w:val="0"/>
          <w:numId w:val="97"/>
        </w:numPr>
        <w:spacing w:before="0" w:beforeAutospacing="0" w:after="150" w:afterAutospacing="0"/>
        <w:ind w:left="0"/>
        <w:rPr>
          <w:rFonts w:ascii="Arial" w:hAnsi="Arial" w:cs="Arial"/>
          <w:color w:val="000000"/>
          <w:sz w:val="21"/>
          <w:szCs w:val="21"/>
        </w:rPr>
      </w:pPr>
      <w:r>
        <w:rPr>
          <w:color w:val="000000"/>
          <w:sz w:val="27"/>
          <w:szCs w:val="27"/>
        </w:rPr>
        <w:t>Развивать ритмический слух, произвольную выразительную речь.</w:t>
      </w:r>
    </w:p>
    <w:p w:rsidR="006D2B44" w:rsidRDefault="006D2B44" w:rsidP="006D2B44">
      <w:pPr>
        <w:pStyle w:val="a3"/>
        <w:numPr>
          <w:ilvl w:val="0"/>
          <w:numId w:val="97"/>
        </w:numPr>
        <w:spacing w:before="0" w:beforeAutospacing="0" w:after="150" w:afterAutospacing="0"/>
        <w:ind w:left="0"/>
        <w:rPr>
          <w:rFonts w:ascii="Arial" w:hAnsi="Arial" w:cs="Arial"/>
          <w:color w:val="000000"/>
          <w:sz w:val="21"/>
          <w:szCs w:val="21"/>
        </w:rPr>
      </w:pPr>
      <w:r>
        <w:rPr>
          <w:color w:val="000000"/>
          <w:sz w:val="27"/>
          <w:szCs w:val="27"/>
        </w:rPr>
        <w:t>Развивать интерес к инсценированию, желание овладеть театральным искусством.</w:t>
      </w:r>
    </w:p>
    <w:p w:rsidR="006D2B44" w:rsidRDefault="006D2B44" w:rsidP="006D2B44">
      <w:pPr>
        <w:pStyle w:val="a3"/>
        <w:numPr>
          <w:ilvl w:val="0"/>
          <w:numId w:val="97"/>
        </w:numPr>
        <w:spacing w:before="0" w:beforeAutospacing="0" w:after="150" w:afterAutospacing="0"/>
        <w:ind w:left="0"/>
        <w:rPr>
          <w:rFonts w:ascii="Arial" w:hAnsi="Arial" w:cs="Arial"/>
          <w:color w:val="000000"/>
          <w:sz w:val="21"/>
          <w:szCs w:val="21"/>
        </w:rPr>
      </w:pPr>
      <w:r>
        <w:rPr>
          <w:color w:val="000000"/>
          <w:sz w:val="27"/>
          <w:szCs w:val="27"/>
        </w:rPr>
        <w:t>Формировать умение анализировать литературный текст с точки зрения содержания (оценивать поступки героев, выражать свое отношение к исполнителю), использование выразительных средств.</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В аспекте развития содержательной стороны речи, обогащения словаря, развития связной речи изучение приемов использования кукольного театра имеет лингводидактическое, социальное значение, приобретает научную и практическую актуальность.</w:t>
      </w:r>
    </w:p>
    <w:p w:rsidR="006D2B44" w:rsidRDefault="006D2B44" w:rsidP="006D2B44">
      <w:pPr>
        <w:pStyle w:val="a3"/>
        <w:spacing w:before="0" w:beforeAutospacing="0" w:after="150" w:afterAutospacing="0"/>
        <w:rPr>
          <w:rFonts w:ascii="Arial" w:hAnsi="Arial" w:cs="Arial"/>
          <w:color w:val="000000"/>
          <w:sz w:val="21"/>
          <w:szCs w:val="21"/>
        </w:rPr>
      </w:pPr>
      <w:r>
        <w:rPr>
          <w:color w:val="000000"/>
          <w:sz w:val="27"/>
          <w:szCs w:val="27"/>
        </w:rPr>
        <w:t>Непосредственное общение с персонажами, куклами позволяет ребенку видеть мир глазами других героев, заставляет волноваться, сопереживать, радоваться и осуждать.</w:t>
      </w:r>
    </w:p>
    <w:p w:rsidR="006D2B44" w:rsidRDefault="006D2B44" w:rsidP="006D2B44"/>
    <w:p w:rsidR="006D2B44" w:rsidRDefault="006D2B44" w:rsidP="006D2B44"/>
    <w:p w:rsidR="006D2B44" w:rsidRPr="003A5806" w:rsidRDefault="006D2B44" w:rsidP="006D2B44">
      <w:pPr>
        <w:rPr>
          <w:b/>
          <w:sz w:val="28"/>
          <w:szCs w:val="28"/>
        </w:rPr>
      </w:pPr>
      <w:r w:rsidRPr="003A5806">
        <w:rPr>
          <w:b/>
          <w:sz w:val="28"/>
          <w:szCs w:val="28"/>
        </w:rPr>
        <w:t>Тематическое планирование кружковых занятий</w:t>
      </w:r>
    </w:p>
    <w:p w:rsidR="006D2B44" w:rsidRDefault="006D2B44" w:rsidP="006D2B44"/>
    <w:p w:rsidR="006D2B44" w:rsidRDefault="006D2B44" w:rsidP="006D2B44">
      <w:pPr>
        <w:rPr>
          <w:sz w:val="28"/>
          <w:szCs w:val="28"/>
        </w:rPr>
      </w:pPr>
      <w:r>
        <w:rPr>
          <w:sz w:val="28"/>
          <w:szCs w:val="28"/>
        </w:rPr>
        <w:t>Поэма 3  С. Маршака «Дядя Степа» 12 ч в переводе Керимова Д«Степаагъав»</w:t>
      </w:r>
    </w:p>
    <w:p w:rsidR="006D2B44" w:rsidRPr="00B97F10" w:rsidRDefault="006D2B44" w:rsidP="006D2B44">
      <w:pPr>
        <w:pStyle w:val="af5"/>
        <w:numPr>
          <w:ilvl w:val="0"/>
          <w:numId w:val="90"/>
        </w:numPr>
        <w:spacing w:after="200" w:line="276" w:lineRule="auto"/>
        <w:jc w:val="left"/>
        <w:rPr>
          <w:sz w:val="28"/>
          <w:szCs w:val="28"/>
        </w:rPr>
      </w:pPr>
      <w:r w:rsidRPr="00B97F10">
        <w:rPr>
          <w:sz w:val="28"/>
          <w:szCs w:val="28"/>
        </w:rPr>
        <w:t xml:space="preserve">Чтение </w:t>
      </w:r>
      <w:r>
        <w:rPr>
          <w:sz w:val="28"/>
          <w:szCs w:val="28"/>
        </w:rPr>
        <w:t xml:space="preserve"> текста произведения                                                         1ч</w:t>
      </w:r>
    </w:p>
    <w:p w:rsidR="006D2B44" w:rsidRPr="00B97F10" w:rsidRDefault="006D2B44" w:rsidP="006D2B44">
      <w:pPr>
        <w:pStyle w:val="af5"/>
        <w:numPr>
          <w:ilvl w:val="0"/>
          <w:numId w:val="90"/>
        </w:numPr>
        <w:spacing w:after="200" w:line="276" w:lineRule="auto"/>
        <w:jc w:val="left"/>
        <w:rPr>
          <w:sz w:val="28"/>
          <w:szCs w:val="28"/>
        </w:rPr>
      </w:pPr>
      <w:r>
        <w:rPr>
          <w:sz w:val="28"/>
          <w:szCs w:val="28"/>
        </w:rPr>
        <w:t>Распределение ролей                                                                       1ч</w:t>
      </w:r>
    </w:p>
    <w:p w:rsidR="006D2B44" w:rsidRDefault="006D2B44" w:rsidP="006D2B44">
      <w:pPr>
        <w:pStyle w:val="af5"/>
        <w:numPr>
          <w:ilvl w:val="0"/>
          <w:numId w:val="90"/>
        </w:numPr>
        <w:spacing w:after="200" w:line="276" w:lineRule="auto"/>
        <w:jc w:val="left"/>
        <w:rPr>
          <w:sz w:val="28"/>
          <w:szCs w:val="28"/>
        </w:rPr>
      </w:pPr>
      <w:r>
        <w:rPr>
          <w:sz w:val="28"/>
          <w:szCs w:val="28"/>
        </w:rPr>
        <w:t>Репетиция                                                                                             6ч</w:t>
      </w:r>
    </w:p>
    <w:p w:rsidR="006D2B44" w:rsidRDefault="006D2B44" w:rsidP="006D2B44">
      <w:pPr>
        <w:pStyle w:val="af5"/>
        <w:numPr>
          <w:ilvl w:val="0"/>
          <w:numId w:val="90"/>
        </w:numPr>
        <w:spacing w:after="200" w:line="276" w:lineRule="auto"/>
        <w:jc w:val="left"/>
        <w:rPr>
          <w:sz w:val="28"/>
          <w:szCs w:val="28"/>
        </w:rPr>
      </w:pPr>
      <w:r>
        <w:rPr>
          <w:sz w:val="28"/>
          <w:szCs w:val="28"/>
        </w:rPr>
        <w:t>Подбор и подготовка инвертора и костюмов героев               2ч</w:t>
      </w:r>
    </w:p>
    <w:p w:rsidR="006D2B44" w:rsidRDefault="006D2B44" w:rsidP="006D2B44">
      <w:pPr>
        <w:pStyle w:val="af5"/>
        <w:numPr>
          <w:ilvl w:val="0"/>
          <w:numId w:val="90"/>
        </w:numPr>
        <w:spacing w:after="200" w:line="276" w:lineRule="auto"/>
        <w:jc w:val="left"/>
        <w:rPr>
          <w:sz w:val="28"/>
          <w:szCs w:val="28"/>
        </w:rPr>
      </w:pPr>
      <w:r>
        <w:rPr>
          <w:sz w:val="28"/>
          <w:szCs w:val="28"/>
        </w:rPr>
        <w:t>Генеральная репетиция                                                                    2ч</w:t>
      </w:r>
    </w:p>
    <w:p w:rsidR="006D2B44" w:rsidRDefault="006D2B44" w:rsidP="006D2B44">
      <w:pPr>
        <w:pStyle w:val="af5"/>
        <w:rPr>
          <w:sz w:val="28"/>
          <w:szCs w:val="28"/>
        </w:rPr>
      </w:pPr>
    </w:p>
    <w:p w:rsidR="006D2B44" w:rsidRDefault="006D2B44" w:rsidP="006D2B44">
      <w:pPr>
        <w:pStyle w:val="af5"/>
        <w:rPr>
          <w:sz w:val="28"/>
          <w:szCs w:val="28"/>
        </w:rPr>
      </w:pPr>
    </w:p>
    <w:p w:rsidR="006D2B44" w:rsidRDefault="006D2B44" w:rsidP="006D2B44">
      <w:pPr>
        <w:rPr>
          <w:sz w:val="28"/>
          <w:szCs w:val="28"/>
        </w:rPr>
      </w:pPr>
      <w:r w:rsidRPr="00B97F10">
        <w:rPr>
          <w:sz w:val="28"/>
          <w:szCs w:val="28"/>
        </w:rPr>
        <w:t xml:space="preserve">Поэма сказка   Анвара Гаджиева   « Авузгъа бош акъбабиш» (Болтливая    утка)   10ч   </w:t>
      </w:r>
    </w:p>
    <w:p w:rsidR="006D2B44" w:rsidRDefault="006D2B44" w:rsidP="006D2B44">
      <w:pPr>
        <w:pStyle w:val="af5"/>
        <w:numPr>
          <w:ilvl w:val="0"/>
          <w:numId w:val="91"/>
        </w:numPr>
        <w:spacing w:after="200" w:line="276" w:lineRule="auto"/>
        <w:jc w:val="left"/>
        <w:rPr>
          <w:sz w:val="28"/>
          <w:szCs w:val="28"/>
        </w:rPr>
      </w:pPr>
      <w:r>
        <w:rPr>
          <w:sz w:val="28"/>
          <w:szCs w:val="28"/>
        </w:rPr>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5ч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1</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1</w:t>
      </w:r>
      <w:r w:rsidRPr="00B97F10">
        <w:rPr>
          <w:sz w:val="28"/>
          <w:szCs w:val="28"/>
        </w:rPr>
        <w:t>ч</w:t>
      </w: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r>
        <w:rPr>
          <w:sz w:val="28"/>
          <w:szCs w:val="28"/>
        </w:rPr>
        <w:lastRenderedPageBreak/>
        <w:t>Поэма  У Ибрагимовой « Укушенное яблоко» ( Хабылган алма)</w:t>
      </w:r>
    </w:p>
    <w:p w:rsidR="006D2B44" w:rsidRDefault="006D2B44" w:rsidP="006D2B44">
      <w:pPr>
        <w:pStyle w:val="af5"/>
        <w:numPr>
          <w:ilvl w:val="0"/>
          <w:numId w:val="92"/>
        </w:numPr>
        <w:spacing w:after="200" w:line="276" w:lineRule="auto"/>
        <w:jc w:val="left"/>
        <w:rPr>
          <w:sz w:val="28"/>
          <w:szCs w:val="28"/>
        </w:rPr>
      </w:pPr>
      <w:r>
        <w:rPr>
          <w:sz w:val="28"/>
          <w:szCs w:val="28"/>
        </w:rPr>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5ч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2</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2</w:t>
      </w:r>
      <w:r w:rsidRPr="00B97F10">
        <w:rPr>
          <w:sz w:val="28"/>
          <w:szCs w:val="28"/>
        </w:rPr>
        <w:t>ч</w:t>
      </w:r>
    </w:p>
    <w:p w:rsidR="006D2B44" w:rsidRDefault="006D2B44" w:rsidP="006D2B44">
      <w:pPr>
        <w:rPr>
          <w:sz w:val="28"/>
          <w:szCs w:val="28"/>
        </w:rPr>
      </w:pPr>
    </w:p>
    <w:p w:rsidR="006D2B44" w:rsidRDefault="006D2B44" w:rsidP="006D2B44">
      <w:pPr>
        <w:rPr>
          <w:sz w:val="28"/>
          <w:szCs w:val="28"/>
        </w:rPr>
      </w:pPr>
      <w:r>
        <w:rPr>
          <w:sz w:val="28"/>
          <w:szCs w:val="28"/>
        </w:rPr>
        <w:t>Поэма  Аткъая  Аджамматова « Гребень который обучил языку» ( Тил билдирген  тырнавуч)                                                                                   10 ч</w:t>
      </w:r>
    </w:p>
    <w:p w:rsidR="006D2B44" w:rsidRDefault="006D2B44" w:rsidP="006D2B44">
      <w:pPr>
        <w:rPr>
          <w:sz w:val="28"/>
          <w:szCs w:val="28"/>
        </w:rPr>
      </w:pPr>
    </w:p>
    <w:p w:rsidR="006D2B44" w:rsidRDefault="006D2B44" w:rsidP="006D2B44">
      <w:pPr>
        <w:pStyle w:val="af5"/>
        <w:numPr>
          <w:ilvl w:val="0"/>
          <w:numId w:val="93"/>
        </w:numPr>
        <w:spacing w:after="200" w:line="276" w:lineRule="auto"/>
        <w:jc w:val="left"/>
        <w:rPr>
          <w:sz w:val="28"/>
          <w:szCs w:val="28"/>
        </w:rPr>
      </w:pPr>
      <w:r>
        <w:rPr>
          <w:sz w:val="28"/>
          <w:szCs w:val="28"/>
        </w:rPr>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5ч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1</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1</w:t>
      </w:r>
      <w:r w:rsidRPr="00B97F10">
        <w:rPr>
          <w:sz w:val="28"/>
          <w:szCs w:val="28"/>
        </w:rPr>
        <w:t>ч</w:t>
      </w:r>
    </w:p>
    <w:p w:rsidR="006D2B44" w:rsidRDefault="006D2B44" w:rsidP="006D2B44">
      <w:pPr>
        <w:rPr>
          <w:sz w:val="28"/>
          <w:szCs w:val="28"/>
        </w:rPr>
      </w:pPr>
    </w:p>
    <w:p w:rsidR="006D2B44" w:rsidRDefault="006D2B44" w:rsidP="006D2B44">
      <w:pPr>
        <w:pStyle w:val="af5"/>
        <w:rPr>
          <w:sz w:val="28"/>
          <w:szCs w:val="28"/>
        </w:rPr>
      </w:pPr>
      <w:r>
        <w:rPr>
          <w:sz w:val="28"/>
          <w:szCs w:val="28"/>
        </w:rPr>
        <w:t>Стихотворение  Бийсолтана  Гаджимурадова</w:t>
      </w:r>
    </w:p>
    <w:p w:rsidR="006D2B44" w:rsidRPr="00B97F10" w:rsidRDefault="006D2B44" w:rsidP="006D2B44">
      <w:pPr>
        <w:rPr>
          <w:sz w:val="28"/>
          <w:szCs w:val="28"/>
        </w:rPr>
      </w:pPr>
      <w:r>
        <w:rPr>
          <w:sz w:val="28"/>
          <w:szCs w:val="28"/>
        </w:rPr>
        <w:lastRenderedPageBreak/>
        <w:t xml:space="preserve">   « Лайла и капуста»                                                                                     8ч</w:t>
      </w:r>
    </w:p>
    <w:p w:rsidR="006D2B44" w:rsidRDefault="006D2B44" w:rsidP="006D2B44">
      <w:pPr>
        <w:pStyle w:val="af5"/>
        <w:numPr>
          <w:ilvl w:val="0"/>
          <w:numId w:val="94"/>
        </w:numPr>
        <w:spacing w:after="200" w:line="276" w:lineRule="auto"/>
        <w:jc w:val="left"/>
        <w:rPr>
          <w:sz w:val="28"/>
          <w:szCs w:val="28"/>
        </w:rPr>
      </w:pPr>
      <w:r>
        <w:rPr>
          <w:sz w:val="28"/>
          <w:szCs w:val="28"/>
        </w:rPr>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3ч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1</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2</w:t>
      </w:r>
      <w:r w:rsidRPr="00B97F10">
        <w:rPr>
          <w:sz w:val="28"/>
          <w:szCs w:val="28"/>
        </w:rPr>
        <w:t>ч</w:t>
      </w:r>
    </w:p>
    <w:p w:rsidR="006D2B44" w:rsidRDefault="006D2B44" w:rsidP="006D2B44">
      <w:pPr>
        <w:rPr>
          <w:sz w:val="28"/>
          <w:szCs w:val="28"/>
        </w:rPr>
      </w:pPr>
    </w:p>
    <w:p w:rsidR="006D2B44" w:rsidRDefault="006D2B44" w:rsidP="006D2B44">
      <w:pPr>
        <w:rPr>
          <w:sz w:val="28"/>
          <w:szCs w:val="28"/>
        </w:rPr>
      </w:pPr>
      <w:r>
        <w:rPr>
          <w:sz w:val="28"/>
          <w:szCs w:val="28"/>
        </w:rPr>
        <w:t>Стихотворение  М – Аминь   Акъмурзаева « Сладок мой родной язык»  Не татлидир   ана тил                                                                                            8ч</w:t>
      </w:r>
    </w:p>
    <w:p w:rsidR="006D2B44" w:rsidRDefault="006D2B44" w:rsidP="006D2B44">
      <w:pPr>
        <w:rPr>
          <w:sz w:val="28"/>
          <w:szCs w:val="28"/>
        </w:rPr>
      </w:pPr>
    </w:p>
    <w:p w:rsidR="006D2B44" w:rsidRDefault="006D2B44" w:rsidP="006D2B44">
      <w:pPr>
        <w:pStyle w:val="af5"/>
        <w:numPr>
          <w:ilvl w:val="0"/>
          <w:numId w:val="95"/>
        </w:numPr>
        <w:spacing w:after="200" w:line="276" w:lineRule="auto"/>
        <w:jc w:val="left"/>
        <w:rPr>
          <w:sz w:val="28"/>
          <w:szCs w:val="28"/>
        </w:rPr>
      </w:pPr>
      <w:r>
        <w:rPr>
          <w:sz w:val="28"/>
          <w:szCs w:val="28"/>
        </w:rPr>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3ч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1</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2</w:t>
      </w:r>
      <w:r w:rsidRPr="00B97F10">
        <w:rPr>
          <w:sz w:val="28"/>
          <w:szCs w:val="28"/>
        </w:rPr>
        <w:t>ч</w:t>
      </w:r>
    </w:p>
    <w:p w:rsidR="006D2B44" w:rsidRDefault="006D2B44" w:rsidP="006D2B44">
      <w:pPr>
        <w:rPr>
          <w:sz w:val="28"/>
          <w:szCs w:val="28"/>
        </w:rPr>
      </w:pPr>
    </w:p>
    <w:p w:rsidR="006D2B44" w:rsidRDefault="006D2B44" w:rsidP="006D2B44">
      <w:pPr>
        <w:rPr>
          <w:sz w:val="28"/>
          <w:szCs w:val="28"/>
        </w:rPr>
      </w:pPr>
      <w:r>
        <w:rPr>
          <w:sz w:val="28"/>
          <w:szCs w:val="28"/>
        </w:rPr>
        <w:t xml:space="preserve"> Рассказ   Зарипат Атаева « Они со мной не общаются» ( Олар магъа сейлемей)</w:t>
      </w:r>
    </w:p>
    <w:p w:rsidR="006D2B44" w:rsidRDefault="006D2B44" w:rsidP="006D2B44">
      <w:pPr>
        <w:pStyle w:val="af5"/>
        <w:numPr>
          <w:ilvl w:val="0"/>
          <w:numId w:val="96"/>
        </w:numPr>
        <w:spacing w:after="200" w:line="276" w:lineRule="auto"/>
        <w:jc w:val="left"/>
        <w:rPr>
          <w:sz w:val="28"/>
          <w:szCs w:val="28"/>
        </w:rPr>
      </w:pPr>
      <w:r>
        <w:rPr>
          <w:sz w:val="28"/>
          <w:szCs w:val="28"/>
        </w:rPr>
        <w:lastRenderedPageBreak/>
        <w:t>Чтение текста                                                                                      1ч</w:t>
      </w:r>
    </w:p>
    <w:p w:rsidR="006D2B44" w:rsidRPr="00B97F10" w:rsidRDefault="006D2B44" w:rsidP="006D2B44">
      <w:pPr>
        <w:rPr>
          <w:sz w:val="28"/>
          <w:szCs w:val="28"/>
        </w:rPr>
      </w:pPr>
      <w:r>
        <w:rPr>
          <w:sz w:val="28"/>
          <w:szCs w:val="28"/>
        </w:rPr>
        <w:t xml:space="preserve">      2)</w:t>
      </w:r>
      <w:r w:rsidRPr="00B97F10">
        <w:rPr>
          <w:sz w:val="28"/>
          <w:szCs w:val="28"/>
        </w:rPr>
        <w:t xml:space="preserve"> Распределение ролей                                                                       1ч</w:t>
      </w:r>
    </w:p>
    <w:p w:rsidR="006D2B44" w:rsidRDefault="006D2B44" w:rsidP="006D2B44">
      <w:pPr>
        <w:rPr>
          <w:sz w:val="28"/>
          <w:szCs w:val="28"/>
        </w:rPr>
      </w:pPr>
      <w:r w:rsidRPr="00B97F10">
        <w:rPr>
          <w:sz w:val="28"/>
          <w:szCs w:val="28"/>
        </w:rPr>
        <w:t xml:space="preserve">3)    Репетиция                                                            </w:t>
      </w:r>
      <w:r>
        <w:rPr>
          <w:sz w:val="28"/>
          <w:szCs w:val="28"/>
        </w:rPr>
        <w:t xml:space="preserve">                              4ч</w:t>
      </w:r>
    </w:p>
    <w:p w:rsidR="006D2B44" w:rsidRPr="00B97F10" w:rsidRDefault="006D2B44" w:rsidP="006D2B44">
      <w:pPr>
        <w:rPr>
          <w:sz w:val="28"/>
          <w:szCs w:val="28"/>
        </w:rPr>
      </w:pPr>
      <w:r w:rsidRPr="00B97F10">
        <w:rPr>
          <w:sz w:val="28"/>
          <w:szCs w:val="28"/>
        </w:rPr>
        <w:t>4)    Подбор и подготовка инвертора и костюмов героев</w:t>
      </w:r>
      <w:r>
        <w:rPr>
          <w:sz w:val="28"/>
          <w:szCs w:val="28"/>
        </w:rPr>
        <w:t xml:space="preserve">             1</w:t>
      </w:r>
      <w:r w:rsidRPr="00B97F10">
        <w:rPr>
          <w:sz w:val="28"/>
          <w:szCs w:val="28"/>
        </w:rPr>
        <w:t>ч</w:t>
      </w:r>
    </w:p>
    <w:p w:rsidR="006D2B44" w:rsidRDefault="006D2B44" w:rsidP="006D2B44">
      <w:pPr>
        <w:rPr>
          <w:sz w:val="28"/>
          <w:szCs w:val="28"/>
        </w:rPr>
      </w:pPr>
      <w:r w:rsidRPr="00B97F10">
        <w:rPr>
          <w:sz w:val="28"/>
          <w:szCs w:val="28"/>
        </w:rPr>
        <w:t xml:space="preserve"> 5) Генеральная репетиция                                                                    </w:t>
      </w:r>
      <w:r>
        <w:rPr>
          <w:sz w:val="28"/>
          <w:szCs w:val="28"/>
        </w:rPr>
        <w:t>2</w:t>
      </w:r>
      <w:r w:rsidRPr="00B97F10">
        <w:rPr>
          <w:sz w:val="28"/>
          <w:szCs w:val="28"/>
        </w:rPr>
        <w:t>ч</w:t>
      </w: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p>
    <w:p w:rsidR="006D2B44" w:rsidRDefault="006D2B44" w:rsidP="006D2B44">
      <w:pPr>
        <w:rPr>
          <w:sz w:val="28"/>
          <w:szCs w:val="28"/>
        </w:rPr>
      </w:pPr>
      <w:r>
        <w:rPr>
          <w:sz w:val="28"/>
          <w:szCs w:val="28"/>
        </w:rPr>
        <w:t>« Лайла и капуста»</w:t>
      </w:r>
    </w:p>
    <w:p w:rsidR="006D2B44" w:rsidRDefault="006D2B44" w:rsidP="006D2B44">
      <w:pPr>
        <w:rPr>
          <w:sz w:val="28"/>
          <w:szCs w:val="28"/>
        </w:rPr>
      </w:pPr>
    </w:p>
    <w:p w:rsidR="006D2B44" w:rsidRDefault="006D2B44" w:rsidP="006D2B44">
      <w:pPr>
        <w:rPr>
          <w:sz w:val="28"/>
          <w:szCs w:val="28"/>
        </w:rPr>
      </w:pPr>
    </w:p>
    <w:p w:rsidR="009F20A6" w:rsidRDefault="009F20A6" w:rsidP="009F20A6">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Рабочая программа по русскому языку   2 кл.</w:t>
      </w:r>
    </w:p>
    <w:p w:rsidR="009F20A6" w:rsidRPr="00BB2CBF" w:rsidRDefault="009F20A6" w:rsidP="009F20A6">
      <w:pPr>
        <w:spacing w:after="0" w:line="360" w:lineRule="auto"/>
        <w:jc w:val="center"/>
        <w:rPr>
          <w:rFonts w:ascii="Times New Roman" w:eastAsia="Times New Roman" w:hAnsi="Times New Roman" w:cs="Times New Roman"/>
          <w:b/>
          <w:sz w:val="20"/>
          <w:szCs w:val="20"/>
        </w:rPr>
      </w:pPr>
      <w:r w:rsidRPr="00BB2CBF">
        <w:rPr>
          <w:rFonts w:ascii="Times New Roman" w:eastAsia="Times New Roman" w:hAnsi="Times New Roman" w:cs="Times New Roman"/>
          <w:b/>
          <w:sz w:val="20"/>
          <w:szCs w:val="20"/>
        </w:rPr>
        <w:t>Пояснительная записка</w:t>
      </w:r>
    </w:p>
    <w:p w:rsidR="009F20A6" w:rsidRPr="00BB2CBF" w:rsidRDefault="009F20A6" w:rsidP="009F20A6">
      <w:pPr>
        <w:shd w:val="clear" w:color="auto" w:fill="FFFFFF"/>
        <w:spacing w:after="0" w:line="240" w:lineRule="auto"/>
        <w:ind w:right="91"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Рабочая программа по русскому языку</w:t>
      </w:r>
      <w:r>
        <w:rPr>
          <w:rFonts w:ascii="Times New Roman" w:eastAsia="Times New Roman" w:hAnsi="Times New Roman" w:cs="Times New Roman"/>
          <w:color w:val="000000"/>
          <w:sz w:val="20"/>
          <w:szCs w:val="20"/>
        </w:rPr>
        <w:t xml:space="preserve"> для 2 кл </w:t>
      </w:r>
      <w:r w:rsidRPr="00BB2CBF">
        <w:rPr>
          <w:rFonts w:ascii="Times New Roman" w:eastAsia="Times New Roman" w:hAnsi="Times New Roman" w:cs="Times New Roman"/>
          <w:color w:val="000000"/>
          <w:sz w:val="20"/>
          <w:szCs w:val="20"/>
        </w:rPr>
        <w:t xml:space="preserve"> разработана на основе Программы Министерства образования РФ: Начальное общее образование, авторских программ В. Г. Горецкого, В. А Кирюшкина, А. Ф. Шанько «Обучение грамоте» и Т. Г. Рамзаевой «Русский язык», утвержденных МО РФ в соответствии с требованиями Федерального компонента государственного стандарта начального образования.</w:t>
      </w:r>
    </w:p>
    <w:p w:rsidR="009F20A6" w:rsidRPr="00BB2CBF" w:rsidRDefault="009F20A6" w:rsidP="009F20A6">
      <w:pPr>
        <w:shd w:val="clear" w:color="auto" w:fill="FFFFFF"/>
        <w:spacing w:after="0" w:line="240" w:lineRule="auto"/>
        <w:ind w:right="91"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Учебный предмет «Русский язык» занимает ведущее место в начальном обучении, поскольку направлен на формирование функциональной грамотности младших школьников. Успехи в изучении русского языка во многом определяют качество подготовки ребенка по другим школьным предметам.</w:t>
      </w:r>
    </w:p>
    <w:p w:rsidR="009F20A6" w:rsidRPr="00BB2CBF" w:rsidRDefault="009F20A6" w:rsidP="009F20A6">
      <w:pPr>
        <w:shd w:val="clear" w:color="auto" w:fill="FFFFFF"/>
        <w:spacing w:after="0" w:line="240" w:lineRule="auto"/>
        <w:ind w:left="29" w:firstLine="691"/>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lastRenderedPageBreak/>
        <w:t>Цель и задачи обучения школьников родному языку определяются прежде всего той ролью, которую выполняет язык в жизни обще</w:t>
      </w:r>
      <w:r w:rsidRPr="00BB2CBF">
        <w:rPr>
          <w:rFonts w:ascii="Times New Roman" w:eastAsia="Times New Roman" w:hAnsi="Times New Roman" w:cs="Times New Roman"/>
          <w:color w:val="000000"/>
          <w:sz w:val="20"/>
          <w:szCs w:val="20"/>
        </w:rPr>
        <w:softHyphen/>
        <w:t>ства и каждого человека, являясь важнейшим средством обще</w:t>
      </w:r>
      <w:r w:rsidRPr="00BB2CBF">
        <w:rPr>
          <w:rFonts w:ascii="Times New Roman" w:eastAsia="Times New Roman" w:hAnsi="Times New Roman" w:cs="Times New Roman"/>
          <w:color w:val="000000"/>
          <w:sz w:val="20"/>
          <w:szCs w:val="20"/>
        </w:rPr>
        <w:softHyphen/>
        <w:t>ния людей, познания окружающего мира. Именно в процессе об</w:t>
      </w:r>
      <w:r w:rsidRPr="00BB2CBF">
        <w:rPr>
          <w:rFonts w:ascii="Times New Roman" w:eastAsia="Times New Roman" w:hAnsi="Times New Roman" w:cs="Times New Roman"/>
          <w:color w:val="000000"/>
          <w:sz w:val="20"/>
          <w:szCs w:val="20"/>
        </w:rPr>
        <w:softHyphen/>
        <w:t>щения происходит становление школьника как личности, рост его самосознания, формирование познавательных способностей, нравственное, умственное и речевое развитие. У детей возникает потребность познать свойства родного языка, чтобы получить возможность более точно и свободно выражать свои мысли, по</w:t>
      </w:r>
      <w:r w:rsidRPr="00BB2CBF">
        <w:rPr>
          <w:rFonts w:ascii="Times New Roman" w:eastAsia="Times New Roman" w:hAnsi="Times New Roman" w:cs="Times New Roman"/>
          <w:color w:val="000000"/>
          <w:sz w:val="20"/>
          <w:szCs w:val="20"/>
        </w:rPr>
        <w:softHyphen/>
        <w:t>нимать собеседника, обогащать себя всем тем, что уже создано народом –  носителем этого языка.</w:t>
      </w:r>
    </w:p>
    <w:p w:rsidR="009F20A6" w:rsidRPr="00BB2CBF" w:rsidRDefault="009F20A6" w:rsidP="009F20A6">
      <w:pPr>
        <w:shd w:val="clear" w:color="auto" w:fill="FFFFFF"/>
        <w:spacing w:after="0" w:line="240" w:lineRule="auto"/>
        <w:ind w:left="5" w:right="5" w:firstLine="691"/>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Языковое образование и речевое развитие учащихся – это широкая социальная задача, которую можно решать только на межпредметной основе. Под развитием речи в узком смысле по</w:t>
      </w:r>
      <w:r w:rsidRPr="00BB2CBF">
        <w:rPr>
          <w:rFonts w:ascii="Times New Roman" w:eastAsia="Times New Roman" w:hAnsi="Times New Roman" w:cs="Times New Roman"/>
          <w:color w:val="000000"/>
          <w:sz w:val="20"/>
          <w:szCs w:val="20"/>
        </w:rPr>
        <w:softHyphen/>
        <w:t>нимается овладение учащимися совокупностью речевых умений, обеспечивающих готовность к полноценному речевому общению в устной и письменной форме. При этом знания и умения по язы</w:t>
      </w:r>
      <w:r w:rsidRPr="00BB2CBF">
        <w:rPr>
          <w:rFonts w:ascii="Times New Roman" w:eastAsia="Times New Roman" w:hAnsi="Times New Roman" w:cs="Times New Roman"/>
          <w:color w:val="000000"/>
          <w:sz w:val="20"/>
          <w:szCs w:val="20"/>
        </w:rPr>
        <w:softHyphen/>
        <w:t>ку и речеведению составляют для учащихся фундамент, на кото</w:t>
      </w:r>
      <w:r w:rsidRPr="00BB2CBF">
        <w:rPr>
          <w:rFonts w:ascii="Times New Roman" w:eastAsia="Times New Roman" w:hAnsi="Times New Roman" w:cs="Times New Roman"/>
          <w:color w:val="000000"/>
          <w:sz w:val="20"/>
          <w:szCs w:val="20"/>
        </w:rPr>
        <w:softHyphen/>
        <w:t>ром происходит овладение речевыми умениями. Безусловно, усвоение лингвистических знаний – это только одно из условий развития речи. Не менее важное значение имеет также эмоцио</w:t>
      </w:r>
      <w:r w:rsidRPr="00BB2CBF">
        <w:rPr>
          <w:rFonts w:ascii="Times New Roman" w:eastAsia="Times New Roman" w:hAnsi="Times New Roman" w:cs="Times New Roman"/>
          <w:color w:val="000000"/>
          <w:sz w:val="20"/>
          <w:szCs w:val="20"/>
        </w:rPr>
        <w:softHyphen/>
        <w:t>нальное и литературное развитие школьника, формирование его научного мировоззрения, постоянное обогащение знаниями об окружающем мире, что, в свою очередь, связано с такими каче</w:t>
      </w:r>
      <w:r w:rsidRPr="00BB2CBF">
        <w:rPr>
          <w:rFonts w:ascii="Times New Roman" w:eastAsia="Times New Roman" w:hAnsi="Times New Roman" w:cs="Times New Roman"/>
          <w:color w:val="000000"/>
          <w:sz w:val="20"/>
          <w:szCs w:val="20"/>
        </w:rPr>
        <w:softHyphen/>
        <w:t>ствами личности, как любознательность, целеустремленность, трудолюбие.</w:t>
      </w:r>
    </w:p>
    <w:p w:rsidR="009F20A6" w:rsidRPr="00BB2CBF" w:rsidRDefault="009F20A6" w:rsidP="009F20A6">
      <w:pPr>
        <w:shd w:val="clear" w:color="auto" w:fill="FFFFFF"/>
        <w:spacing w:after="0" w:line="240" w:lineRule="auto"/>
        <w:ind w:left="22" w:right="2" w:firstLine="69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Важно подчеркнуть еще и то обстоятельство, что для школь</w:t>
      </w:r>
      <w:r w:rsidRPr="00BB2CBF">
        <w:rPr>
          <w:rFonts w:ascii="Times New Roman" w:eastAsia="Times New Roman" w:hAnsi="Times New Roman" w:cs="Times New Roman"/>
          <w:color w:val="000000"/>
          <w:sz w:val="20"/>
          <w:szCs w:val="20"/>
        </w:rPr>
        <w:softHyphen/>
        <w:t>ника родной язык – это не только предмет изучения, но и сред</w:t>
      </w:r>
      <w:r w:rsidRPr="00BB2CBF">
        <w:rPr>
          <w:rFonts w:ascii="Times New Roman" w:eastAsia="Times New Roman" w:hAnsi="Times New Roman" w:cs="Times New Roman"/>
          <w:color w:val="000000"/>
          <w:sz w:val="20"/>
          <w:szCs w:val="20"/>
        </w:rPr>
        <w:softHyphen/>
        <w:t>ство обучения другим дисциплинам. На уроках русского языка учащиеся овладевают общеучебными умениями, связанными с полноценной речевой деятельностью. Фактически все специаль</w:t>
      </w:r>
      <w:r w:rsidRPr="00BB2CBF">
        <w:rPr>
          <w:rFonts w:ascii="Times New Roman" w:eastAsia="Times New Roman" w:hAnsi="Times New Roman" w:cs="Times New Roman"/>
          <w:color w:val="000000"/>
          <w:sz w:val="20"/>
          <w:szCs w:val="20"/>
        </w:rPr>
        <w:softHyphen/>
        <w:t>ные речевые умения младшего школьника – умение анализиро</w:t>
      </w:r>
      <w:r w:rsidRPr="00BB2CBF">
        <w:rPr>
          <w:rFonts w:ascii="Times New Roman" w:eastAsia="Times New Roman" w:hAnsi="Times New Roman" w:cs="Times New Roman"/>
          <w:color w:val="000000"/>
          <w:sz w:val="20"/>
          <w:szCs w:val="20"/>
        </w:rPr>
        <w:softHyphen/>
        <w:t>вать прочитанное, устанавливая причинно-следственные связи и обобщая существенное, умение составлять план, создавать текст – повествование, описание или рассуждение с учетом его структуры, подробно, сжато или выборочно передавать его со</w:t>
      </w:r>
      <w:r w:rsidRPr="00BB2CBF">
        <w:rPr>
          <w:rFonts w:ascii="Times New Roman" w:eastAsia="Times New Roman" w:hAnsi="Times New Roman" w:cs="Times New Roman"/>
          <w:color w:val="000000"/>
          <w:sz w:val="20"/>
          <w:szCs w:val="20"/>
        </w:rPr>
        <w:softHyphen/>
        <w:t>держание – являются для него и общеучебными умениями. По</w:t>
      </w:r>
      <w:r w:rsidRPr="00BB2CBF">
        <w:rPr>
          <w:rFonts w:ascii="Times New Roman" w:eastAsia="Times New Roman" w:hAnsi="Times New Roman" w:cs="Times New Roman"/>
          <w:color w:val="000000"/>
          <w:sz w:val="20"/>
          <w:szCs w:val="20"/>
        </w:rPr>
        <w:softHyphen/>
        <w:t>этому речевая направленность обучения родному языку понима</w:t>
      </w:r>
      <w:r w:rsidRPr="00BB2CBF">
        <w:rPr>
          <w:rFonts w:ascii="Times New Roman" w:eastAsia="Times New Roman" w:hAnsi="Times New Roman" w:cs="Times New Roman"/>
          <w:color w:val="000000"/>
          <w:sz w:val="20"/>
          <w:szCs w:val="20"/>
        </w:rPr>
        <w:softHyphen/>
        <w:t>ется и как установка на овладение средствами познания.</w:t>
      </w:r>
    </w:p>
    <w:p w:rsidR="009F20A6" w:rsidRPr="00BB2CBF" w:rsidRDefault="009F20A6" w:rsidP="009F20A6">
      <w:pPr>
        <w:shd w:val="clear" w:color="auto" w:fill="FFFFFF"/>
        <w:spacing w:after="0" w:line="240" w:lineRule="auto"/>
        <w:ind w:left="14" w:firstLine="69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 xml:space="preserve">Таким образом, основная </w:t>
      </w:r>
      <w:r w:rsidRPr="00BB2CBF">
        <w:rPr>
          <w:rFonts w:ascii="Times New Roman" w:eastAsia="Times New Roman" w:hAnsi="Times New Roman" w:cs="Times New Roman"/>
          <w:b/>
          <w:bCs/>
          <w:i/>
          <w:iCs/>
          <w:color w:val="000000"/>
          <w:sz w:val="20"/>
          <w:szCs w:val="20"/>
        </w:rPr>
        <w:t>цель</w:t>
      </w:r>
      <w:r w:rsidRPr="00BB2CBF">
        <w:rPr>
          <w:rFonts w:ascii="Times New Roman" w:eastAsia="Times New Roman" w:hAnsi="Times New Roman" w:cs="Times New Roman"/>
          <w:color w:val="000000"/>
          <w:sz w:val="20"/>
          <w:szCs w:val="20"/>
        </w:rPr>
        <w:t xml:space="preserve"> обучения родному языку – развитие школьника как личности, полноценно владеющей устной и письменной речью. </w:t>
      </w:r>
    </w:p>
    <w:p w:rsidR="009F20A6" w:rsidRPr="00BB2CBF" w:rsidRDefault="009F20A6" w:rsidP="009F20A6">
      <w:pPr>
        <w:shd w:val="clear" w:color="auto" w:fill="FFFFFF"/>
        <w:spacing w:after="0" w:line="240" w:lineRule="auto"/>
        <w:ind w:left="22" w:right="2" w:firstLine="69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 xml:space="preserve">Конкретные </w:t>
      </w:r>
      <w:r w:rsidRPr="00BB2CBF">
        <w:rPr>
          <w:rFonts w:ascii="Times New Roman" w:eastAsia="Times New Roman" w:hAnsi="Times New Roman" w:cs="Times New Roman"/>
          <w:b/>
          <w:bCs/>
          <w:i/>
          <w:iCs/>
          <w:color w:val="000000"/>
          <w:sz w:val="20"/>
          <w:szCs w:val="20"/>
        </w:rPr>
        <w:t>задачи</w:t>
      </w:r>
      <w:r w:rsidRPr="00BB2CBF">
        <w:rPr>
          <w:rFonts w:ascii="Times New Roman" w:eastAsia="Times New Roman" w:hAnsi="Times New Roman" w:cs="Times New Roman"/>
          <w:color w:val="000000"/>
          <w:sz w:val="20"/>
          <w:szCs w:val="20"/>
        </w:rPr>
        <w:t xml:space="preserve"> обучения русскому языку в начальных классах разнообразны и тесно взаимосвязаны между собой:</w:t>
      </w:r>
    </w:p>
    <w:p w:rsidR="009F20A6" w:rsidRPr="00BB2CBF" w:rsidRDefault="009F20A6" w:rsidP="00BC2F7A">
      <w:pPr>
        <w:numPr>
          <w:ilvl w:val="0"/>
          <w:numId w:val="98"/>
        </w:numPr>
        <w:shd w:val="clear" w:color="auto" w:fill="FFFFFF"/>
        <w:tabs>
          <w:tab w:val="num" w:pos="0"/>
          <w:tab w:val="left" w:pos="1080"/>
        </w:tabs>
        <w:spacing w:after="0" w:line="240" w:lineRule="auto"/>
        <w:ind w:right="10"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овладение речевой деятельностью в разных ее видах (чтение, письмо, говорение, слушание);</w:t>
      </w:r>
    </w:p>
    <w:p w:rsidR="009F20A6" w:rsidRPr="00BB2CBF" w:rsidRDefault="009F20A6" w:rsidP="00BC2F7A">
      <w:pPr>
        <w:numPr>
          <w:ilvl w:val="0"/>
          <w:numId w:val="98"/>
        </w:numPr>
        <w:shd w:val="clear" w:color="auto" w:fill="FFFFFF"/>
        <w:tabs>
          <w:tab w:val="num" w:pos="0"/>
          <w:tab w:val="left" w:pos="1080"/>
        </w:tabs>
        <w:spacing w:after="0" w:line="240" w:lineRule="auto"/>
        <w:ind w:right="10"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усвоение основ знаний из области фонетики и графики, грам</w:t>
      </w:r>
      <w:r w:rsidRPr="00BB2CBF">
        <w:rPr>
          <w:rFonts w:ascii="Times New Roman" w:eastAsia="Times New Roman" w:hAnsi="Times New Roman" w:cs="Times New Roman"/>
          <w:color w:val="000000"/>
          <w:sz w:val="20"/>
          <w:szCs w:val="20"/>
        </w:rPr>
        <w:softHyphen/>
        <w:t>матики (морфологии и синтаксиса), лексики (словарный состав языка), морфемики (состав слова: корень, приставка, суффикс, окончание);</w:t>
      </w:r>
    </w:p>
    <w:p w:rsidR="009F20A6" w:rsidRPr="00BB2CBF" w:rsidRDefault="009F20A6" w:rsidP="00BC2F7A">
      <w:pPr>
        <w:numPr>
          <w:ilvl w:val="0"/>
          <w:numId w:val="98"/>
        </w:numPr>
        <w:shd w:val="clear" w:color="auto" w:fill="FFFFFF"/>
        <w:tabs>
          <w:tab w:val="num" w:pos="0"/>
          <w:tab w:val="left" w:pos="1080"/>
        </w:tabs>
        <w:spacing w:after="0" w:line="240" w:lineRule="auto"/>
        <w:ind w:right="14"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формирование каллиграфических, орфографических и пунктуационных навыков, речевых умений, обеспечивающих восприя</w:t>
      </w:r>
      <w:r w:rsidRPr="00BB2CBF">
        <w:rPr>
          <w:rFonts w:ascii="Times New Roman" w:eastAsia="Times New Roman" w:hAnsi="Times New Roman" w:cs="Times New Roman"/>
          <w:color w:val="000000"/>
          <w:sz w:val="20"/>
          <w:szCs w:val="20"/>
        </w:rPr>
        <w:softHyphen/>
        <w:t>тие, воспроизведение и создание высказываний в устной и пись</w:t>
      </w:r>
      <w:r w:rsidRPr="00BB2CBF">
        <w:rPr>
          <w:rFonts w:ascii="Times New Roman" w:eastAsia="Times New Roman" w:hAnsi="Times New Roman" w:cs="Times New Roman"/>
          <w:color w:val="000000"/>
          <w:sz w:val="20"/>
          <w:szCs w:val="20"/>
        </w:rPr>
        <w:softHyphen/>
        <w:t>менной форме;</w:t>
      </w:r>
    </w:p>
    <w:p w:rsidR="009F20A6" w:rsidRPr="00BB2CBF" w:rsidRDefault="009F20A6" w:rsidP="00BC2F7A">
      <w:pPr>
        <w:numPr>
          <w:ilvl w:val="0"/>
          <w:numId w:val="98"/>
        </w:numPr>
        <w:shd w:val="clear" w:color="auto" w:fill="FFFFFF"/>
        <w:tabs>
          <w:tab w:val="num" w:pos="0"/>
          <w:tab w:val="left" w:pos="1080"/>
        </w:tabs>
        <w:spacing w:after="0" w:line="240" w:lineRule="auto"/>
        <w:ind w:right="19"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обогащение словарного запаса, умение пользоваться слова</w:t>
      </w:r>
      <w:r w:rsidRPr="00BB2CBF">
        <w:rPr>
          <w:rFonts w:ascii="Times New Roman" w:eastAsia="Times New Roman" w:hAnsi="Times New Roman" w:cs="Times New Roman"/>
          <w:color w:val="000000"/>
          <w:sz w:val="20"/>
          <w:szCs w:val="20"/>
        </w:rPr>
        <w:softHyphen/>
        <w:t>рями разных типов;</w:t>
      </w:r>
    </w:p>
    <w:p w:rsidR="009F20A6" w:rsidRPr="00BB2CBF" w:rsidRDefault="009F20A6" w:rsidP="00BC2F7A">
      <w:pPr>
        <w:numPr>
          <w:ilvl w:val="0"/>
          <w:numId w:val="98"/>
        </w:numPr>
        <w:shd w:val="clear" w:color="auto" w:fill="FFFFFF"/>
        <w:tabs>
          <w:tab w:val="num" w:pos="0"/>
          <w:tab w:val="left" w:pos="1080"/>
        </w:tabs>
        <w:spacing w:after="0" w:line="240" w:lineRule="auto"/>
        <w:ind w:right="19"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эстетическое, эмоциональное, нравственное развитие школь</w:t>
      </w:r>
      <w:r w:rsidRPr="00BB2CBF">
        <w:rPr>
          <w:rFonts w:ascii="Times New Roman" w:eastAsia="Times New Roman" w:hAnsi="Times New Roman" w:cs="Times New Roman"/>
          <w:color w:val="000000"/>
          <w:sz w:val="20"/>
          <w:szCs w:val="20"/>
        </w:rPr>
        <w:softHyphen/>
        <w:t>ника;</w:t>
      </w:r>
    </w:p>
    <w:p w:rsidR="009F20A6" w:rsidRPr="00BB2CBF" w:rsidRDefault="009F20A6" w:rsidP="00BC2F7A">
      <w:pPr>
        <w:numPr>
          <w:ilvl w:val="0"/>
          <w:numId w:val="98"/>
        </w:numPr>
        <w:shd w:val="clear" w:color="auto" w:fill="FFFFFF"/>
        <w:tabs>
          <w:tab w:val="num" w:pos="0"/>
          <w:tab w:val="left" w:pos="1080"/>
        </w:tabs>
        <w:spacing w:after="0" w:line="240" w:lineRule="auto"/>
        <w:ind w:right="19"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пробуждение познавательного интереса к родному слову, стремления совершенствовать свою речь.</w:t>
      </w:r>
    </w:p>
    <w:p w:rsidR="009F20A6" w:rsidRPr="00BB2CBF" w:rsidRDefault="009F20A6" w:rsidP="009F20A6">
      <w:pPr>
        <w:shd w:val="clear" w:color="auto" w:fill="FFFFFF"/>
        <w:spacing w:after="0" w:line="240" w:lineRule="auto"/>
        <w:ind w:left="5" w:right="7" w:firstLine="69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Установкой на полноценное овладение учащимися коммуни</w:t>
      </w:r>
      <w:r w:rsidRPr="00BB2CBF">
        <w:rPr>
          <w:rFonts w:ascii="Times New Roman" w:eastAsia="Times New Roman" w:hAnsi="Times New Roman" w:cs="Times New Roman"/>
          <w:color w:val="000000"/>
          <w:sz w:val="20"/>
          <w:szCs w:val="20"/>
        </w:rPr>
        <w:softHyphen/>
        <w:t>кативной функцией языка обусловлены не только основные зада</w:t>
      </w:r>
      <w:r w:rsidRPr="00BB2CBF">
        <w:rPr>
          <w:rFonts w:ascii="Times New Roman" w:eastAsia="Times New Roman" w:hAnsi="Times New Roman" w:cs="Times New Roman"/>
          <w:color w:val="000000"/>
          <w:sz w:val="20"/>
          <w:szCs w:val="20"/>
        </w:rPr>
        <w:softHyphen/>
        <w:t>чи его изучения в школе, но и содержание обучения, его методы, средства и организационные формы.</w:t>
      </w:r>
    </w:p>
    <w:p w:rsidR="009F20A6" w:rsidRDefault="009F20A6" w:rsidP="009F20A6">
      <w:pPr>
        <w:shd w:val="clear" w:color="auto" w:fill="FFFFFF"/>
        <w:spacing w:after="0" w:line="240" w:lineRule="auto"/>
        <w:ind w:right="74"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Обучение русскому языку в начальной школе представляет собой первоначальный этап системы обучения родному языку. На данном этапе осуществляется не только подготовка к изучению языка (период обучения грамоте), но и изучение языка на понятийном уровне, доступном детям 6 –  10 лет. 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 в котором изучение родного языка сочетается с первоначальным литературным образованием и обучением чтению.</w:t>
      </w:r>
    </w:p>
    <w:p w:rsidR="009F20A6" w:rsidRPr="00BB2CBF" w:rsidRDefault="009F20A6" w:rsidP="009F20A6">
      <w:pPr>
        <w:shd w:val="clear" w:color="auto" w:fill="FFFFFF"/>
        <w:spacing w:after="0" w:line="240" w:lineRule="auto"/>
        <w:ind w:right="74"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b/>
          <w:sz w:val="20"/>
          <w:szCs w:val="20"/>
        </w:rPr>
        <w:t>Общая характеристика курса</w:t>
      </w:r>
    </w:p>
    <w:p w:rsidR="009F20A6" w:rsidRPr="00BB2CBF" w:rsidRDefault="009F20A6" w:rsidP="009F20A6">
      <w:pPr>
        <w:spacing w:before="100" w:beforeAutospacing="1" w:after="100" w:afterAutospacing="1"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Задача курса – изучение русского языка с позиций его духовной, культурно-исторической ценности.</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Курс направлен:</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на личностное, духовно-нравственное, эмоциональное, интеллектуальное развитие младшего школьника, формирование его индивидуальности;</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на становление всех форм общения – говорения, письма, слушания, чтения;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на познание ребёнком окружающего мира и самого себя.</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Цель изучения предмета «Русский язык» –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lastRenderedPageBreak/>
        <w:t xml:space="preserve">- формирование коммуникативной компетенции учащихся6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развёрнутой структуры учебной деятельности предполагает:</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осознание ребёнком необходимости понимать смысл поставленной задачи для её успешного решения (затем и развитие умения ученика самостоятельно ставить перед собой определённую задачу);</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формирование умения планировать учебную работу, пользоваться различными справочными материалами (таблицами, схемами, предписаниями, словарями и т.д.);</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развитие способности к самооценке и самоконтролю: умения младшего школьника соотносить содержание задания с теми знаниями, которыми он располагает, восстанавливать знания (по памяти, учебнику, тетради, справочному материалу и т.д.), дополнять имеющиеся знания новыми сведениями, необходимыми для выполнения задания.</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Собственно лингвистическое (языковое) развитие представлено в курсе как:</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осознание ребёнком того, что есть окружающий мир и что есть слова, всё в нём называющие; слово образуется («рождается»), изменяется, используется в речи по определённым правилам;</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сохранение и развитие чувства языка и интуиции, обогащение интуиции по мере конкретизации знаний в области грамматики родного языка; формирование приёмов лингвистического анализа, синтеза, способности моделировать факты языка;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формирование ценностного отношения к родному языку, чувства сопричастности к его бытию;</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осознание ребёнком себя как носителя русского языка;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развитие мотивов и средств речевой деятельности.</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Задача речевого развития в курсе реализуется системой заданий, направленных на формирование: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правильности (произносительной, грамматической, лексической, словообразовательной, орфографической) основных видов речевой деятельности – говорения, чтения и письма;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речевого слуха детей, умения слышать и слушать себя и других;</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словарного состава и синтаксического строя речи младших школьников, её диалогической и монологической форм;</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способности и готовности самостоятельно строить (в устной и письменной форме) небольшие по объёму сообщения (описания, повествования, рассуждения), близкие детям по тематике.</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Проверка и оценка усвоения программы.</w:t>
      </w:r>
    </w:p>
    <w:p w:rsidR="009F20A6" w:rsidRPr="00BB2CBF" w:rsidRDefault="009F20A6" w:rsidP="009F20A6">
      <w:pPr>
        <w:shd w:val="clear" w:color="auto" w:fill="FFFFFF"/>
        <w:spacing w:before="100" w:beforeAutospacing="1" w:after="100" w:afterAutospacing="1"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Основные виды письменных работ по русскому языку: списывание, диктанты (объяснительные, предупредительные, зритель</w:t>
      </w:r>
      <w:r w:rsidRPr="00BB2CBF">
        <w:rPr>
          <w:rFonts w:ascii="Times New Roman" w:eastAsia="Times New Roman" w:hAnsi="Times New Roman" w:cs="Times New Roman"/>
          <w:sz w:val="20"/>
          <w:szCs w:val="20"/>
        </w:rPr>
        <w:softHyphen/>
      </w:r>
      <w:r w:rsidRPr="00BB2CBF">
        <w:rPr>
          <w:rFonts w:ascii="Times New Roman" w:eastAsia="Times New Roman" w:hAnsi="Times New Roman" w:cs="Times New Roman"/>
          <w:spacing w:val="-1"/>
          <w:sz w:val="20"/>
          <w:szCs w:val="20"/>
        </w:rPr>
        <w:t>ные, творческие, контрольные, словарные и т. д.), обучающие из</w:t>
      </w:r>
      <w:r w:rsidRPr="00BB2CBF">
        <w:rPr>
          <w:rFonts w:ascii="Times New Roman" w:eastAsia="Times New Roman" w:hAnsi="Times New Roman" w:cs="Times New Roman"/>
          <w:spacing w:val="-1"/>
          <w:sz w:val="20"/>
          <w:szCs w:val="20"/>
        </w:rPr>
        <w:softHyphen/>
      </w:r>
      <w:r w:rsidRPr="00BB2CBF">
        <w:rPr>
          <w:rFonts w:ascii="Times New Roman" w:eastAsia="Times New Roman" w:hAnsi="Times New Roman" w:cs="Times New Roman"/>
          <w:sz w:val="20"/>
          <w:szCs w:val="20"/>
        </w:rPr>
        <w:t xml:space="preserve">ложения и сочинения. </w:t>
      </w:r>
    </w:p>
    <w:p w:rsidR="009F20A6" w:rsidRPr="00BB2CBF" w:rsidRDefault="009F20A6" w:rsidP="009F20A6">
      <w:pPr>
        <w:shd w:val="clear" w:color="auto" w:fill="FFFFFF"/>
        <w:spacing w:before="100" w:beforeAutospacing="1" w:after="100" w:afterAutospacing="1"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Примерное количество слов для словарных диктантов: II класс — 8—10; III класс — 10—12; IV класс — 12—15. </w:t>
      </w:r>
      <w:r w:rsidRPr="00BB2CBF">
        <w:rPr>
          <w:rFonts w:ascii="Times New Roman" w:eastAsia="Times New Roman" w:hAnsi="Times New Roman" w:cs="Times New Roman"/>
          <w:spacing w:val="-1"/>
          <w:sz w:val="20"/>
          <w:szCs w:val="20"/>
        </w:rPr>
        <w:t xml:space="preserve">Количество слов в текстах, предназначенных для контрольных </w:t>
      </w:r>
      <w:r w:rsidRPr="00BB2CBF">
        <w:rPr>
          <w:rFonts w:ascii="Times New Roman" w:eastAsia="Times New Roman" w:hAnsi="Times New Roman" w:cs="Times New Roman"/>
          <w:sz w:val="20"/>
          <w:szCs w:val="20"/>
        </w:rPr>
        <w:t>диктантов: I класс, конец года — 15—17; II класс, первое по</w:t>
      </w:r>
      <w:r w:rsidRPr="00BB2CBF">
        <w:rPr>
          <w:rFonts w:ascii="Times New Roman" w:eastAsia="Times New Roman" w:hAnsi="Times New Roman" w:cs="Times New Roman"/>
          <w:sz w:val="20"/>
          <w:szCs w:val="20"/>
        </w:rPr>
        <w:softHyphen/>
        <w:t>лугодие — 25—30, конец года — 35—45; III класс, конец пер</w:t>
      </w:r>
      <w:r w:rsidRPr="00BB2CBF">
        <w:rPr>
          <w:rFonts w:ascii="Times New Roman" w:eastAsia="Times New Roman" w:hAnsi="Times New Roman" w:cs="Times New Roman"/>
          <w:sz w:val="20"/>
          <w:szCs w:val="20"/>
        </w:rPr>
        <w:softHyphen/>
        <w:t>вого полугодия — 45—55, конец года — 55—65; IV класс, ко</w:t>
      </w:r>
      <w:r w:rsidRPr="00BB2CBF">
        <w:rPr>
          <w:rFonts w:ascii="Times New Roman" w:eastAsia="Times New Roman" w:hAnsi="Times New Roman" w:cs="Times New Roman"/>
          <w:sz w:val="20"/>
          <w:szCs w:val="20"/>
        </w:rPr>
        <w:softHyphen/>
        <w:t>нец полугодия — 65—70, конец года — 75—80. Количество слов в текстах для изложений: II класс, первое полугодие – примерно 40-50 слов, конец года – 50-65 слов; III класс, конец первого полугодия – 60-70 слов, конец года – 70-85 слов; IV класс, конец первого полугодия – 80-90 слов, конец года – 95-100 слов. В текстах, предназначенных для изложения, количество слов для каждого класса соответственно увеличивается на 15—20. Содержание тек</w:t>
      </w:r>
      <w:r w:rsidRPr="00BB2CBF">
        <w:rPr>
          <w:rFonts w:ascii="Times New Roman" w:eastAsia="Times New Roman" w:hAnsi="Times New Roman" w:cs="Times New Roman"/>
          <w:sz w:val="20"/>
          <w:szCs w:val="20"/>
        </w:rPr>
        <w:softHyphen/>
        <w:t>стов оказывает познавательное, воспитательное воздействие на учащихся. </w:t>
      </w:r>
    </w:p>
    <w:p w:rsidR="009F20A6" w:rsidRPr="00BB2CBF" w:rsidRDefault="009F20A6" w:rsidP="009F20A6">
      <w:pPr>
        <w:spacing w:after="0" w:line="360" w:lineRule="auto"/>
        <w:ind w:firstLine="540"/>
        <w:jc w:val="center"/>
        <w:rPr>
          <w:rFonts w:ascii="Times New Roman" w:eastAsia="Times New Roman" w:hAnsi="Times New Roman" w:cs="Times New Roman"/>
          <w:b/>
          <w:sz w:val="20"/>
          <w:szCs w:val="20"/>
        </w:rPr>
      </w:pPr>
      <w:r w:rsidRPr="00BB2CBF">
        <w:rPr>
          <w:rFonts w:ascii="Times New Roman" w:eastAsia="Times New Roman" w:hAnsi="Times New Roman" w:cs="Times New Roman"/>
          <w:b/>
          <w:sz w:val="20"/>
          <w:szCs w:val="20"/>
        </w:rPr>
        <w:t>Место курса в учебном плане</w:t>
      </w:r>
    </w:p>
    <w:p w:rsidR="009F20A6" w:rsidRPr="00BB2CBF" w:rsidRDefault="009F20A6" w:rsidP="009F20A6">
      <w:pPr>
        <w:spacing w:after="0" w:line="360" w:lineRule="auto"/>
        <w:ind w:firstLine="54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lastRenderedPageBreak/>
        <w:t>На изучение русского языка  во 2 классе выделяется  170 ч (5 ч в неделю, 34 учебных недели ).</w:t>
      </w:r>
    </w:p>
    <w:p w:rsidR="009F20A6" w:rsidRPr="00BB2CBF" w:rsidRDefault="009F20A6" w:rsidP="009F20A6">
      <w:pPr>
        <w:spacing w:after="0" w:line="360" w:lineRule="auto"/>
        <w:ind w:firstLine="540"/>
        <w:jc w:val="center"/>
        <w:rPr>
          <w:rFonts w:ascii="Times New Roman" w:eastAsia="Times New Roman" w:hAnsi="Times New Roman" w:cs="Times New Roman"/>
          <w:b/>
          <w:sz w:val="20"/>
          <w:szCs w:val="20"/>
        </w:rPr>
      </w:pPr>
      <w:r w:rsidRPr="00BB2CBF">
        <w:rPr>
          <w:rFonts w:ascii="Times New Roman" w:eastAsia="Times New Roman" w:hAnsi="Times New Roman" w:cs="Times New Roman"/>
          <w:b/>
          <w:sz w:val="20"/>
          <w:szCs w:val="20"/>
        </w:rPr>
        <w:t>Результаты изучения курса</w:t>
      </w:r>
    </w:p>
    <w:p w:rsidR="009F20A6" w:rsidRPr="00BB2CBF" w:rsidRDefault="009F20A6" w:rsidP="009F20A6">
      <w:pPr>
        <w:spacing w:after="0" w:line="360" w:lineRule="auto"/>
        <w:ind w:firstLine="540"/>
        <w:jc w:val="center"/>
        <w:rPr>
          <w:rFonts w:ascii="Times New Roman" w:eastAsia="Times New Roman" w:hAnsi="Times New Roman" w:cs="Times New Roman"/>
          <w:b/>
          <w:sz w:val="20"/>
          <w:szCs w:val="20"/>
        </w:rPr>
      </w:pPr>
      <w:r w:rsidRPr="00BB2CBF">
        <w:rPr>
          <w:rFonts w:ascii="Times New Roman" w:eastAsia="Times New Roman" w:hAnsi="Times New Roman" w:cs="Times New Roman"/>
          <w:b/>
          <w:sz w:val="20"/>
          <w:szCs w:val="20"/>
        </w:rPr>
        <w:t>Личностные результаты</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целостного, социально ориентированного взгляда на мир в его органическом единстве и разнообразии природы, народов, культур и религий.</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уважительного отношения к иному мнению, истории и культуре других народов.</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Овладение начальными навыками адаптации в динамично изменяющемся и развивающемся мире.</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принятие и освоение социальной роли обучающегося, развитие мотивов учебной деятельности и формирование личностного смысла учения.</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развитие самостоятельности и личной ответственности за свои поступки, в том числе и информационной деятельности, на основе представлений о нравственных нормах, социальной справедливости и свободе.</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эстетических потребностей, ценностей и чувств.</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Развитие этических чувств доброжелательности и эмоционально- нравственной отзывчивости, понимания и сопереживания чувствами других людей.</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F20A6" w:rsidRPr="00BB2CBF" w:rsidRDefault="009F20A6" w:rsidP="00BC2F7A">
      <w:pPr>
        <w:numPr>
          <w:ilvl w:val="0"/>
          <w:numId w:val="99"/>
        </w:numPr>
        <w:spacing w:before="100" w:beforeAutospacing="1"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F20A6" w:rsidRPr="00BB2CBF" w:rsidRDefault="009F20A6" w:rsidP="009F20A6">
      <w:pPr>
        <w:spacing w:after="0" w:line="360" w:lineRule="auto"/>
        <w:ind w:firstLine="540"/>
        <w:jc w:val="center"/>
        <w:rPr>
          <w:rFonts w:ascii="Times New Roman" w:eastAsia="Times New Roman" w:hAnsi="Times New Roman" w:cs="Times New Roman"/>
          <w:b/>
          <w:bCs/>
          <w:sz w:val="20"/>
          <w:szCs w:val="20"/>
        </w:rPr>
      </w:pPr>
    </w:p>
    <w:p w:rsidR="009F20A6" w:rsidRDefault="009F20A6" w:rsidP="009F20A6">
      <w:pPr>
        <w:spacing w:after="0" w:line="360" w:lineRule="auto"/>
        <w:ind w:firstLine="540"/>
        <w:jc w:val="center"/>
        <w:rPr>
          <w:rFonts w:ascii="Times New Roman" w:eastAsia="Times New Roman" w:hAnsi="Times New Roman" w:cs="Times New Roman"/>
          <w:b/>
          <w:bCs/>
          <w:sz w:val="20"/>
          <w:szCs w:val="20"/>
        </w:rPr>
      </w:pPr>
    </w:p>
    <w:p w:rsidR="009F20A6" w:rsidRPr="00BB2CBF" w:rsidRDefault="009F20A6" w:rsidP="009F20A6">
      <w:pPr>
        <w:spacing w:after="0" w:line="360" w:lineRule="auto"/>
        <w:ind w:firstLine="540"/>
        <w:jc w:val="center"/>
        <w:rPr>
          <w:rFonts w:ascii="Times New Roman" w:eastAsia="Times New Roman" w:hAnsi="Times New Roman" w:cs="Times New Roman"/>
          <w:b/>
          <w:sz w:val="20"/>
          <w:szCs w:val="20"/>
        </w:rPr>
      </w:pPr>
      <w:r w:rsidRPr="00BB2CBF">
        <w:rPr>
          <w:rFonts w:ascii="Times New Roman" w:eastAsia="Times New Roman" w:hAnsi="Times New Roman" w:cs="Times New Roman"/>
          <w:b/>
          <w:bCs/>
          <w:sz w:val="20"/>
          <w:szCs w:val="20"/>
        </w:rPr>
        <w:t> </w:t>
      </w:r>
      <w:r w:rsidRPr="00BB2CBF">
        <w:rPr>
          <w:rFonts w:ascii="Times New Roman" w:eastAsia="Times New Roman" w:hAnsi="Times New Roman" w:cs="Times New Roman"/>
          <w:b/>
          <w:sz w:val="20"/>
          <w:szCs w:val="20"/>
        </w:rPr>
        <w:t>Метапредметные результаты</w:t>
      </w:r>
    </w:p>
    <w:p w:rsidR="009F20A6" w:rsidRPr="00BB2CBF" w:rsidRDefault="009F20A6" w:rsidP="009F20A6">
      <w:pPr>
        <w:spacing w:after="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sz w:val="20"/>
          <w:szCs w:val="20"/>
          <w:u w:val="single"/>
        </w:rPr>
        <w:t>Метапредметными</w:t>
      </w:r>
      <w:r w:rsidRPr="00BB2CBF">
        <w:rPr>
          <w:rFonts w:ascii="Times New Roman" w:eastAsia="Times New Roman" w:hAnsi="Times New Roman" w:cs="Times New Roman"/>
          <w:sz w:val="20"/>
          <w:szCs w:val="20"/>
        </w:rPr>
        <w:t xml:space="preserve"> результатами изучения курса «Математика» в 2-м классе являются формирование следующих универсальных учебных действий (УУД).</w:t>
      </w:r>
    </w:p>
    <w:p w:rsidR="009F20A6" w:rsidRPr="00BB2CBF" w:rsidRDefault="009F20A6" w:rsidP="009F20A6">
      <w:pPr>
        <w:spacing w:after="0"/>
        <w:jc w:val="both"/>
        <w:rPr>
          <w:rFonts w:ascii="Times New Roman" w:eastAsia="Times New Roman" w:hAnsi="Times New Roman" w:cs="Times New Roman"/>
          <w:b/>
          <w:bCs/>
          <w:i/>
          <w:iCs/>
          <w:color w:val="000000"/>
          <w:sz w:val="20"/>
          <w:szCs w:val="20"/>
        </w:rPr>
      </w:pPr>
      <w:r w:rsidRPr="00BB2CBF">
        <w:rPr>
          <w:rFonts w:ascii="Times New Roman" w:eastAsia="Times New Roman" w:hAnsi="Times New Roman" w:cs="Times New Roman"/>
          <w:b/>
          <w:bCs/>
          <w:i/>
          <w:iCs/>
          <w:color w:val="000000"/>
          <w:sz w:val="20"/>
          <w:szCs w:val="20"/>
        </w:rPr>
        <w:t>Регулятивные УУД:</w:t>
      </w:r>
    </w:p>
    <w:p w:rsidR="009F20A6" w:rsidRPr="00BB2CBF" w:rsidRDefault="009F20A6" w:rsidP="009F20A6">
      <w:pPr>
        <w:spacing w:after="0"/>
        <w:jc w:val="both"/>
        <w:rPr>
          <w:rFonts w:ascii="Times New Roman" w:eastAsia="Times New Roman" w:hAnsi="Times New Roman" w:cs="Times New Roman"/>
          <w:i/>
          <w:color w:val="000000"/>
          <w:sz w:val="20"/>
          <w:szCs w:val="20"/>
        </w:rPr>
      </w:pPr>
      <w:r w:rsidRPr="00BB2CBF">
        <w:rPr>
          <w:rFonts w:ascii="Times New Roman" w:eastAsia="Times New Roman" w:hAnsi="Times New Roman" w:cs="Times New Roman"/>
          <w:b/>
          <w:bCs/>
          <w:i/>
          <w:iCs/>
          <w:color w:val="000000"/>
          <w:sz w:val="20"/>
          <w:szCs w:val="20"/>
        </w:rPr>
        <w:t xml:space="preserve">- </w:t>
      </w:r>
      <w:r w:rsidRPr="00BB2CBF">
        <w:rPr>
          <w:rFonts w:ascii="Times New Roman" w:eastAsia="Times New Roman" w:hAnsi="Times New Roman" w:cs="Times New Roman"/>
          <w:sz w:val="20"/>
          <w:szCs w:val="20"/>
        </w:rPr>
        <w:t xml:space="preserve">Готовность ученика целенаправленно </w:t>
      </w:r>
      <w:r w:rsidRPr="00BB2CBF">
        <w:rPr>
          <w:rFonts w:ascii="Times New Roman" w:eastAsia="Times New Roman" w:hAnsi="Times New Roman" w:cs="Times New Roman"/>
          <w:b/>
          <w:bCs/>
          <w:i/>
          <w:iCs/>
          <w:sz w:val="20"/>
          <w:szCs w:val="20"/>
        </w:rPr>
        <w:t>использовать</w:t>
      </w:r>
      <w:r w:rsidRPr="00BB2CBF">
        <w:rPr>
          <w:rFonts w:ascii="Times New Roman" w:eastAsia="Times New Roman" w:hAnsi="Times New Roman" w:cs="Times New Roman"/>
          <w:sz w:val="20"/>
          <w:szCs w:val="20"/>
        </w:rPr>
        <w:t xml:space="preserve"> знания в учении и в повседневной жизни для исследования математической сущности предмета (явления, события, факта); - </w:t>
      </w:r>
      <w:r w:rsidRPr="00BB2CBF">
        <w:rPr>
          <w:rFonts w:ascii="Times New Roman" w:eastAsia="Times New Roman" w:hAnsi="Times New Roman" w:cs="Times New Roman"/>
          <w:b/>
          <w:bCs/>
          <w:i/>
          <w:iCs/>
          <w:color w:val="000000"/>
          <w:sz w:val="20"/>
          <w:szCs w:val="20"/>
        </w:rPr>
        <w:t>Определять</w:t>
      </w:r>
      <w:r w:rsidRPr="00BB2CBF">
        <w:rPr>
          <w:rFonts w:ascii="Times New Roman" w:eastAsia="Times New Roman" w:hAnsi="Times New Roman" w:cs="Times New Roman"/>
          <w:color w:val="000000"/>
          <w:sz w:val="20"/>
          <w:szCs w:val="20"/>
        </w:rPr>
        <w:t xml:space="preserve"> и </w:t>
      </w:r>
      <w:r w:rsidRPr="00BB2CBF">
        <w:rPr>
          <w:rFonts w:ascii="Times New Roman" w:eastAsia="Times New Roman" w:hAnsi="Times New Roman" w:cs="Times New Roman"/>
          <w:b/>
          <w:bCs/>
          <w:i/>
          <w:iCs/>
          <w:color w:val="000000"/>
          <w:sz w:val="20"/>
          <w:szCs w:val="20"/>
        </w:rPr>
        <w:t>формулировать</w:t>
      </w:r>
      <w:r w:rsidRPr="00BB2CBF">
        <w:rPr>
          <w:rFonts w:ascii="Times New Roman" w:eastAsia="Times New Roman" w:hAnsi="Times New Roman" w:cs="Times New Roman"/>
          <w:i/>
          <w:color w:val="000000"/>
          <w:sz w:val="20"/>
          <w:szCs w:val="20"/>
        </w:rPr>
        <w:t xml:space="preserve"> цель деятельности на уроке с помощью учителя.</w:t>
      </w:r>
    </w:p>
    <w:p w:rsidR="009F20A6" w:rsidRPr="00BB2CBF" w:rsidRDefault="009F20A6" w:rsidP="009F20A6">
      <w:pPr>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i/>
          <w:sz w:val="20"/>
          <w:szCs w:val="20"/>
        </w:rPr>
        <w:t xml:space="preserve">- </w:t>
      </w:r>
      <w:r w:rsidRPr="00BB2CBF">
        <w:rPr>
          <w:rFonts w:ascii="Times New Roman" w:eastAsia="Times New Roman" w:hAnsi="Times New Roman" w:cs="Times New Roman"/>
          <w:b/>
          <w:bCs/>
          <w:i/>
          <w:iCs/>
          <w:color w:val="000000"/>
          <w:sz w:val="20"/>
          <w:szCs w:val="20"/>
        </w:rPr>
        <w:t>Проговаривать</w:t>
      </w:r>
      <w:r w:rsidRPr="00BB2CBF">
        <w:rPr>
          <w:rFonts w:ascii="Times New Roman" w:eastAsia="Times New Roman" w:hAnsi="Times New Roman" w:cs="Times New Roman"/>
          <w:sz w:val="20"/>
          <w:szCs w:val="20"/>
        </w:rPr>
        <w:t xml:space="preserve"> последовательность действий на уроке.</w:t>
      </w:r>
    </w:p>
    <w:p w:rsidR="009F20A6" w:rsidRPr="00BB2CBF" w:rsidRDefault="009F20A6" w:rsidP="009F20A6">
      <w:pPr>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Учиться </w:t>
      </w:r>
      <w:r w:rsidRPr="00BB2CBF">
        <w:rPr>
          <w:rFonts w:ascii="Times New Roman" w:eastAsia="Times New Roman" w:hAnsi="Times New Roman" w:cs="Times New Roman"/>
          <w:b/>
          <w:bCs/>
          <w:i/>
          <w:iCs/>
          <w:color w:val="000000"/>
          <w:sz w:val="20"/>
          <w:szCs w:val="20"/>
        </w:rPr>
        <w:t>высказывать</w:t>
      </w:r>
      <w:r w:rsidRPr="00BB2CBF">
        <w:rPr>
          <w:rFonts w:ascii="Times New Roman" w:eastAsia="Times New Roman" w:hAnsi="Times New Roman" w:cs="Times New Roman"/>
          <w:sz w:val="20"/>
          <w:szCs w:val="20"/>
        </w:rPr>
        <w:t xml:space="preserve"> своё предположение (версию) на основе работы с иллюстрацией учебника.</w:t>
      </w:r>
    </w:p>
    <w:p w:rsidR="009F20A6" w:rsidRPr="00BB2CBF" w:rsidRDefault="009F20A6" w:rsidP="009F20A6">
      <w:pPr>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Учиться </w:t>
      </w:r>
      <w:r w:rsidRPr="00BB2CBF">
        <w:rPr>
          <w:rFonts w:ascii="Times New Roman" w:eastAsia="Times New Roman" w:hAnsi="Times New Roman" w:cs="Times New Roman"/>
          <w:b/>
          <w:bCs/>
          <w:i/>
          <w:iCs/>
          <w:color w:val="000000"/>
          <w:sz w:val="20"/>
          <w:szCs w:val="20"/>
        </w:rPr>
        <w:t>работать</w:t>
      </w:r>
      <w:r w:rsidRPr="00BB2CBF">
        <w:rPr>
          <w:rFonts w:ascii="Times New Roman" w:eastAsia="Times New Roman" w:hAnsi="Times New Roman" w:cs="Times New Roman"/>
          <w:sz w:val="20"/>
          <w:szCs w:val="20"/>
        </w:rPr>
        <w:t xml:space="preserve"> по предложенному учителем плану.</w:t>
      </w:r>
    </w:p>
    <w:p w:rsidR="009F20A6" w:rsidRPr="00BB2CBF" w:rsidRDefault="009F20A6" w:rsidP="009F20A6">
      <w:pPr>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Учиться </w:t>
      </w:r>
      <w:r w:rsidRPr="00BB2CBF">
        <w:rPr>
          <w:rFonts w:ascii="Times New Roman" w:eastAsia="Times New Roman" w:hAnsi="Times New Roman" w:cs="Times New Roman"/>
          <w:b/>
          <w:bCs/>
          <w:i/>
          <w:iCs/>
          <w:color w:val="000000"/>
          <w:sz w:val="20"/>
          <w:szCs w:val="20"/>
        </w:rPr>
        <w:t>отличать</w:t>
      </w:r>
      <w:r w:rsidRPr="00BB2CBF">
        <w:rPr>
          <w:rFonts w:ascii="Times New Roman" w:eastAsia="Times New Roman" w:hAnsi="Times New Roman" w:cs="Times New Roman"/>
          <w:sz w:val="20"/>
          <w:szCs w:val="20"/>
        </w:rPr>
        <w:t>верно выполненное задание от неверного.</w:t>
      </w:r>
    </w:p>
    <w:p w:rsidR="009F20A6" w:rsidRPr="00BB2CBF" w:rsidRDefault="009F20A6" w:rsidP="009F20A6">
      <w:pPr>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sz w:val="20"/>
          <w:szCs w:val="20"/>
        </w:rPr>
        <w:t xml:space="preserve">- </w:t>
      </w:r>
      <w:r w:rsidRPr="00BB2CBF">
        <w:rPr>
          <w:rFonts w:ascii="Times New Roman" w:eastAsia="Times New Roman" w:hAnsi="Times New Roman" w:cs="Times New Roman"/>
          <w:i/>
          <w:sz w:val="20"/>
          <w:szCs w:val="20"/>
        </w:rPr>
        <w:t xml:space="preserve">Учиться совместно с учителем и другими учениками </w:t>
      </w:r>
      <w:r w:rsidRPr="00BB2CBF">
        <w:rPr>
          <w:rFonts w:ascii="Times New Roman" w:eastAsia="Times New Roman" w:hAnsi="Times New Roman" w:cs="Times New Roman"/>
          <w:b/>
          <w:bCs/>
          <w:iCs/>
          <w:color w:val="000000"/>
          <w:sz w:val="20"/>
          <w:szCs w:val="20"/>
        </w:rPr>
        <w:t>давать</w:t>
      </w:r>
      <w:r w:rsidRPr="00BB2CBF">
        <w:rPr>
          <w:rFonts w:ascii="Times New Roman" w:eastAsia="Times New Roman" w:hAnsi="Times New Roman" w:cs="Times New Roman"/>
          <w:i/>
          <w:sz w:val="20"/>
          <w:szCs w:val="20"/>
        </w:rPr>
        <w:t xml:space="preserve"> эмоциональную </w:t>
      </w:r>
      <w:r w:rsidRPr="00BB2CBF">
        <w:rPr>
          <w:rFonts w:ascii="Times New Roman" w:eastAsia="Times New Roman" w:hAnsi="Times New Roman" w:cs="Times New Roman"/>
          <w:b/>
          <w:bCs/>
          <w:iCs/>
          <w:color w:val="000000"/>
          <w:sz w:val="20"/>
          <w:szCs w:val="20"/>
        </w:rPr>
        <w:t>оценку</w:t>
      </w:r>
      <w:r w:rsidRPr="00BB2CBF">
        <w:rPr>
          <w:rFonts w:ascii="Times New Roman" w:eastAsia="Times New Roman" w:hAnsi="Times New Roman" w:cs="Times New Roman"/>
          <w:i/>
          <w:sz w:val="20"/>
          <w:szCs w:val="20"/>
        </w:rPr>
        <w:t xml:space="preserve"> деятельности класса на уроке.</w:t>
      </w:r>
    </w:p>
    <w:p w:rsidR="009F20A6" w:rsidRPr="00BB2CBF" w:rsidRDefault="009F20A6" w:rsidP="009F20A6">
      <w:pPr>
        <w:spacing w:after="0"/>
        <w:jc w:val="both"/>
        <w:rPr>
          <w:rFonts w:ascii="Times New Roman" w:eastAsia="Times New Roman" w:hAnsi="Times New Roman" w:cs="Times New Roman"/>
          <w:i/>
          <w:iCs/>
          <w:color w:val="000000"/>
          <w:sz w:val="20"/>
          <w:szCs w:val="20"/>
        </w:rPr>
      </w:pPr>
    </w:p>
    <w:p w:rsidR="009F20A6" w:rsidRPr="00BB2CBF" w:rsidRDefault="009F20A6" w:rsidP="009F20A6">
      <w:pPr>
        <w:shd w:val="clear" w:color="auto" w:fill="FFFFFF"/>
        <w:spacing w:after="0"/>
        <w:jc w:val="both"/>
        <w:rPr>
          <w:rFonts w:ascii="Times New Roman" w:eastAsia="Times New Roman" w:hAnsi="Times New Roman" w:cs="Times New Roman"/>
          <w:sz w:val="20"/>
          <w:szCs w:val="20"/>
          <w:u w:val="single"/>
        </w:rPr>
      </w:pPr>
      <w:r w:rsidRPr="00BB2CBF">
        <w:rPr>
          <w:rFonts w:ascii="Times New Roman" w:eastAsia="Times New Roman" w:hAnsi="Times New Roman" w:cs="Times New Roman"/>
          <w:b/>
          <w:bCs/>
          <w:i/>
          <w:iCs/>
          <w:color w:val="000000"/>
          <w:sz w:val="20"/>
          <w:szCs w:val="20"/>
          <w:u w:val="single"/>
        </w:rPr>
        <w:t>Познавательные УУД:</w:t>
      </w:r>
    </w:p>
    <w:p w:rsidR="009F20A6" w:rsidRPr="00BB2CBF" w:rsidRDefault="009F20A6" w:rsidP="009F20A6">
      <w:pPr>
        <w:shd w:val="clear" w:color="auto" w:fill="FFFFFF"/>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w:t>
      </w:r>
      <w:r w:rsidRPr="00BB2CBF">
        <w:rPr>
          <w:rFonts w:ascii="Times New Roman" w:eastAsia="Times New Roman" w:hAnsi="Times New Roman" w:cs="Times New Roman"/>
          <w:color w:val="000000"/>
          <w:sz w:val="20"/>
          <w:szCs w:val="20"/>
        </w:rPr>
        <w:t xml:space="preserve">Способность </w:t>
      </w:r>
      <w:r w:rsidRPr="00BB2CBF">
        <w:rPr>
          <w:rFonts w:ascii="Times New Roman" w:eastAsia="Times New Roman" w:hAnsi="Times New Roman" w:cs="Times New Roman"/>
          <w:b/>
          <w:bCs/>
          <w:i/>
          <w:iCs/>
          <w:color w:val="000000"/>
          <w:sz w:val="20"/>
          <w:szCs w:val="20"/>
        </w:rPr>
        <w:t>характеризовать</w:t>
      </w:r>
      <w:r w:rsidRPr="00BB2CBF">
        <w:rPr>
          <w:rFonts w:ascii="Times New Roman" w:eastAsia="Times New Roman" w:hAnsi="Times New Roman" w:cs="Times New Roman"/>
          <w:color w:val="000000"/>
          <w:sz w:val="20"/>
          <w:szCs w:val="20"/>
        </w:rPr>
        <w:t xml:space="preserve"> собственные знания по предмету, формулиро</w:t>
      </w:r>
      <w:r w:rsidRPr="00BB2CBF">
        <w:rPr>
          <w:rFonts w:ascii="Times New Roman" w:eastAsia="Times New Roman" w:hAnsi="Times New Roman" w:cs="Times New Roman"/>
          <w:color w:val="000000"/>
          <w:sz w:val="20"/>
          <w:szCs w:val="20"/>
        </w:rPr>
        <w:softHyphen/>
        <w:t xml:space="preserve">вать вопросы, устанавливать, какие из предложенных математических задач могут быть им успешно решены; </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sz w:val="20"/>
          <w:szCs w:val="20"/>
        </w:rPr>
        <w:t xml:space="preserve">- </w:t>
      </w:r>
      <w:r w:rsidRPr="00BB2CBF">
        <w:rPr>
          <w:rFonts w:ascii="Times New Roman" w:eastAsia="Times New Roman" w:hAnsi="Times New Roman" w:cs="Times New Roman"/>
          <w:i/>
          <w:color w:val="000000"/>
          <w:sz w:val="20"/>
          <w:szCs w:val="20"/>
        </w:rPr>
        <w:t xml:space="preserve">Ориентироваться в своей системе знаний: </w:t>
      </w:r>
      <w:r w:rsidRPr="00BB2CBF">
        <w:rPr>
          <w:rFonts w:ascii="Times New Roman" w:eastAsia="Times New Roman" w:hAnsi="Times New Roman" w:cs="Times New Roman"/>
          <w:b/>
          <w:bCs/>
          <w:iCs/>
          <w:color w:val="000000"/>
          <w:sz w:val="20"/>
          <w:szCs w:val="20"/>
        </w:rPr>
        <w:t>отличать</w:t>
      </w:r>
      <w:r w:rsidRPr="00BB2CBF">
        <w:rPr>
          <w:rFonts w:ascii="Times New Roman" w:eastAsia="Times New Roman" w:hAnsi="Times New Roman" w:cs="Times New Roman"/>
          <w:i/>
          <w:color w:val="000000"/>
          <w:sz w:val="20"/>
          <w:szCs w:val="20"/>
        </w:rPr>
        <w:t xml:space="preserve"> новое от уже известного с помощью учителя.</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i/>
          <w:sz w:val="20"/>
          <w:szCs w:val="20"/>
        </w:rPr>
        <w:t xml:space="preserve">- </w:t>
      </w:r>
      <w:r w:rsidRPr="00BB2CBF">
        <w:rPr>
          <w:rFonts w:ascii="Times New Roman" w:eastAsia="Times New Roman" w:hAnsi="Times New Roman" w:cs="Times New Roman"/>
          <w:color w:val="000000"/>
          <w:sz w:val="20"/>
          <w:szCs w:val="20"/>
        </w:rPr>
        <w:t xml:space="preserve">Делать предварительный отбор источников информации: </w:t>
      </w:r>
      <w:r w:rsidRPr="00BB2CBF">
        <w:rPr>
          <w:rFonts w:ascii="Times New Roman" w:eastAsia="Times New Roman" w:hAnsi="Times New Roman" w:cs="Times New Roman"/>
          <w:b/>
          <w:bCs/>
          <w:i/>
          <w:iCs/>
          <w:color w:val="000000"/>
          <w:sz w:val="20"/>
          <w:szCs w:val="20"/>
        </w:rPr>
        <w:t>ориентироваться</w:t>
      </w:r>
      <w:r w:rsidRPr="00BB2CBF">
        <w:rPr>
          <w:rFonts w:ascii="Times New Roman" w:eastAsia="Times New Roman" w:hAnsi="Times New Roman" w:cs="Times New Roman"/>
          <w:color w:val="000000"/>
          <w:sz w:val="20"/>
          <w:szCs w:val="20"/>
        </w:rPr>
        <w:t xml:space="preserve"> в учебнике (на развороте, в оглавлении, в словаре).</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i/>
          <w:sz w:val="20"/>
          <w:szCs w:val="20"/>
        </w:rPr>
        <w:t xml:space="preserve">- </w:t>
      </w:r>
      <w:r w:rsidRPr="00BB2CBF">
        <w:rPr>
          <w:rFonts w:ascii="Times New Roman" w:eastAsia="Times New Roman" w:hAnsi="Times New Roman" w:cs="Times New Roman"/>
          <w:color w:val="000000"/>
          <w:sz w:val="20"/>
          <w:szCs w:val="20"/>
        </w:rPr>
        <w:t xml:space="preserve">Добывать новые знания: </w:t>
      </w:r>
      <w:r w:rsidRPr="00BB2CBF">
        <w:rPr>
          <w:rFonts w:ascii="Times New Roman" w:eastAsia="Times New Roman" w:hAnsi="Times New Roman" w:cs="Times New Roman"/>
          <w:b/>
          <w:bCs/>
          <w:i/>
          <w:iCs/>
          <w:color w:val="000000"/>
          <w:sz w:val="20"/>
          <w:szCs w:val="20"/>
        </w:rPr>
        <w:t>находить ответы</w:t>
      </w:r>
      <w:r w:rsidRPr="00BB2CBF">
        <w:rPr>
          <w:rFonts w:ascii="Times New Roman" w:eastAsia="Times New Roman" w:hAnsi="Times New Roman" w:cs="Times New Roman"/>
          <w:color w:val="000000"/>
          <w:sz w:val="20"/>
          <w:szCs w:val="20"/>
        </w:rPr>
        <w:t xml:space="preserve"> на вопросы, используя учебник, свой жизненный опыт и информацию, полученную на уроке.</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i/>
          <w:sz w:val="20"/>
          <w:szCs w:val="20"/>
        </w:rPr>
        <w:lastRenderedPageBreak/>
        <w:t xml:space="preserve">- </w:t>
      </w:r>
      <w:r w:rsidRPr="00BB2CBF">
        <w:rPr>
          <w:rFonts w:ascii="Times New Roman" w:eastAsia="Times New Roman" w:hAnsi="Times New Roman" w:cs="Times New Roman"/>
          <w:color w:val="000000"/>
          <w:sz w:val="20"/>
          <w:szCs w:val="20"/>
        </w:rPr>
        <w:t xml:space="preserve">Перерабатывать полученную информацию: </w:t>
      </w:r>
      <w:r w:rsidRPr="00BB2CBF">
        <w:rPr>
          <w:rFonts w:ascii="Times New Roman" w:eastAsia="Times New Roman" w:hAnsi="Times New Roman" w:cs="Times New Roman"/>
          <w:b/>
          <w:bCs/>
          <w:i/>
          <w:iCs/>
          <w:color w:val="000000"/>
          <w:sz w:val="20"/>
          <w:szCs w:val="20"/>
        </w:rPr>
        <w:t>делать</w:t>
      </w:r>
      <w:r w:rsidRPr="00BB2CBF">
        <w:rPr>
          <w:rFonts w:ascii="Times New Roman" w:eastAsia="Times New Roman" w:hAnsi="Times New Roman" w:cs="Times New Roman"/>
          <w:color w:val="000000"/>
          <w:sz w:val="20"/>
          <w:szCs w:val="20"/>
        </w:rPr>
        <w:t xml:space="preserve"> выводы в результате совместной работы всего класса.</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i/>
          <w:sz w:val="20"/>
          <w:szCs w:val="20"/>
        </w:rPr>
        <w:t xml:space="preserve">- </w:t>
      </w:r>
      <w:r w:rsidRPr="00BB2CBF">
        <w:rPr>
          <w:rFonts w:ascii="Times New Roman" w:eastAsia="Times New Roman" w:hAnsi="Times New Roman" w:cs="Times New Roman"/>
          <w:color w:val="000000"/>
          <w:sz w:val="20"/>
          <w:szCs w:val="20"/>
        </w:rPr>
        <w:t xml:space="preserve">Перерабатывать полученную информацию: </w:t>
      </w:r>
      <w:r w:rsidRPr="00BB2CBF">
        <w:rPr>
          <w:rFonts w:ascii="Times New Roman" w:eastAsia="Times New Roman" w:hAnsi="Times New Roman" w:cs="Times New Roman"/>
          <w:b/>
          <w:bCs/>
          <w:i/>
          <w:iCs/>
          <w:color w:val="000000"/>
          <w:sz w:val="20"/>
          <w:szCs w:val="20"/>
        </w:rPr>
        <w:t>сравнивать</w:t>
      </w:r>
      <w:r w:rsidRPr="00BB2CBF">
        <w:rPr>
          <w:rFonts w:ascii="Times New Roman" w:eastAsia="Times New Roman" w:hAnsi="Times New Roman" w:cs="Times New Roman"/>
          <w:color w:val="000000"/>
          <w:sz w:val="20"/>
          <w:szCs w:val="20"/>
        </w:rPr>
        <w:t xml:space="preserve"> и </w:t>
      </w:r>
      <w:r w:rsidRPr="00BB2CBF">
        <w:rPr>
          <w:rFonts w:ascii="Times New Roman" w:eastAsia="Times New Roman" w:hAnsi="Times New Roman" w:cs="Times New Roman"/>
          <w:b/>
          <w:bCs/>
          <w:i/>
          <w:iCs/>
          <w:color w:val="000000"/>
          <w:sz w:val="20"/>
          <w:szCs w:val="20"/>
        </w:rPr>
        <w:t>группировать</w:t>
      </w:r>
      <w:r w:rsidRPr="00BB2CBF">
        <w:rPr>
          <w:rFonts w:ascii="Times New Roman" w:eastAsia="Times New Roman" w:hAnsi="Times New Roman" w:cs="Times New Roman"/>
          <w:color w:val="000000"/>
          <w:sz w:val="20"/>
          <w:szCs w:val="20"/>
        </w:rPr>
        <w:t xml:space="preserve">    такие математические объекты, как числа, числовые выражения, равенства, неравенства, плоские геометрические фигуры.</w:t>
      </w:r>
    </w:p>
    <w:p w:rsidR="009F20A6" w:rsidRPr="00BB2CBF" w:rsidRDefault="009F20A6" w:rsidP="009F20A6">
      <w:pPr>
        <w:shd w:val="clear" w:color="auto" w:fill="FFFFFF"/>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i/>
          <w:sz w:val="20"/>
          <w:szCs w:val="20"/>
        </w:rPr>
        <w:t xml:space="preserve">- </w:t>
      </w:r>
      <w:r w:rsidRPr="00BB2CBF">
        <w:rPr>
          <w:rFonts w:ascii="Times New Roman" w:eastAsia="Times New Roman" w:hAnsi="Times New Roman" w:cs="Times New Roman"/>
          <w:b/>
          <w:bCs/>
          <w:i/>
          <w:iCs/>
          <w:sz w:val="20"/>
          <w:szCs w:val="20"/>
        </w:rPr>
        <w:t>Преобразовывать</w:t>
      </w:r>
      <w:r w:rsidRPr="00BB2CBF">
        <w:rPr>
          <w:rFonts w:ascii="Times New Roman" w:eastAsia="Times New Roman" w:hAnsi="Times New Roman" w:cs="Times New Roman"/>
          <w:sz w:val="20"/>
          <w:szCs w:val="20"/>
        </w:rPr>
        <w:t xml:space="preserve">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sz w:val="20"/>
          <w:szCs w:val="20"/>
        </w:rPr>
        <w:t>- Познавательный интерес к математической науке.</w:t>
      </w:r>
    </w:p>
    <w:p w:rsidR="009F20A6" w:rsidRPr="00BB2CBF" w:rsidRDefault="009F20A6" w:rsidP="009F20A6">
      <w:pPr>
        <w:shd w:val="clear" w:color="auto" w:fill="FFFFFF"/>
        <w:spacing w:after="0"/>
        <w:jc w:val="both"/>
        <w:rPr>
          <w:rFonts w:ascii="Times New Roman" w:eastAsia="Times New Roman" w:hAnsi="Times New Roman" w:cs="Times New Roman"/>
          <w:i/>
          <w:sz w:val="20"/>
          <w:szCs w:val="20"/>
        </w:rPr>
      </w:pPr>
      <w:r w:rsidRPr="00BB2CBF">
        <w:rPr>
          <w:rFonts w:ascii="Times New Roman" w:eastAsia="Times New Roman" w:hAnsi="Times New Roman" w:cs="Times New Roman"/>
          <w:i/>
          <w:sz w:val="20"/>
          <w:szCs w:val="20"/>
        </w:rPr>
        <w:t xml:space="preserve">- </w:t>
      </w:r>
      <w:r w:rsidRPr="00BB2CBF">
        <w:rPr>
          <w:rFonts w:ascii="Times New Roman" w:eastAsia="@Arial Unicode MS" w:hAnsi="Times New Roman" w:cs="Times New Roman"/>
          <w:color w:val="000000"/>
          <w:sz w:val="20"/>
          <w:szCs w:val="20"/>
        </w:rPr>
        <w:t>О</w:t>
      </w:r>
      <w:r w:rsidRPr="00BB2CBF">
        <w:rPr>
          <w:rFonts w:ascii="Times New Roman" w:eastAsia="Times New Roman" w:hAnsi="Times New Roman" w:cs="Times New Roman"/>
          <w:sz w:val="20"/>
          <w:szCs w:val="20"/>
        </w:rPr>
        <w:t xml:space="preserve">существлять </w:t>
      </w:r>
      <w:r w:rsidRPr="00BB2CBF">
        <w:rPr>
          <w:rFonts w:ascii="Times New Roman" w:eastAsia="Times New Roman" w:hAnsi="Times New Roman" w:cs="Times New Roman"/>
          <w:b/>
          <w:bCs/>
          <w:i/>
          <w:iCs/>
          <w:sz w:val="20"/>
          <w:szCs w:val="20"/>
        </w:rPr>
        <w:t>поиск необходимой информации</w:t>
      </w:r>
      <w:r w:rsidRPr="00BB2CBF">
        <w:rPr>
          <w:rFonts w:ascii="Times New Roman" w:eastAsia="Times New Roman" w:hAnsi="Times New Roman" w:cs="Times New Roman"/>
          <w:sz w:val="20"/>
          <w:szCs w:val="20"/>
        </w:rPr>
        <w:t xml:space="preserve">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9F20A6" w:rsidRPr="00BB2CBF" w:rsidRDefault="009F20A6" w:rsidP="009F20A6">
      <w:pPr>
        <w:tabs>
          <w:tab w:val="num" w:pos="0"/>
        </w:tabs>
        <w:spacing w:before="100" w:beforeAutospacing="1" w:after="100" w:afterAutospacing="1"/>
        <w:jc w:val="both"/>
        <w:rPr>
          <w:rFonts w:ascii="Times New Roman" w:eastAsia="Times New Roman" w:hAnsi="Times New Roman" w:cs="Times New Roman"/>
          <w:b/>
          <w:bCs/>
          <w:i/>
          <w:iCs/>
          <w:sz w:val="20"/>
          <w:szCs w:val="20"/>
          <w:u w:val="single"/>
        </w:rPr>
      </w:pPr>
      <w:r w:rsidRPr="00BB2CBF">
        <w:rPr>
          <w:rFonts w:ascii="Times New Roman" w:eastAsia="Times New Roman" w:hAnsi="Times New Roman" w:cs="Times New Roman"/>
          <w:b/>
          <w:bCs/>
          <w:i/>
          <w:iCs/>
          <w:sz w:val="20"/>
          <w:szCs w:val="20"/>
          <w:u w:val="single"/>
        </w:rPr>
        <w:t>Коммуникативные УУД:</w:t>
      </w:r>
    </w:p>
    <w:p w:rsidR="009F20A6" w:rsidRPr="00BB2CBF" w:rsidRDefault="009F20A6" w:rsidP="009F20A6">
      <w:pPr>
        <w:tabs>
          <w:tab w:val="num" w:pos="0"/>
        </w:tabs>
        <w:spacing w:after="0"/>
        <w:jc w:val="both"/>
        <w:rPr>
          <w:rFonts w:ascii="Times New Roman" w:eastAsia="Times New Roman" w:hAnsi="Times New Roman" w:cs="Times New Roman"/>
          <w:sz w:val="20"/>
          <w:szCs w:val="20"/>
        </w:rPr>
      </w:pPr>
      <w:r w:rsidRPr="00BB2CBF">
        <w:rPr>
          <w:rFonts w:ascii="Times New Roman" w:eastAsia="Times New Roman" w:hAnsi="Times New Roman" w:cs="Times New Roman"/>
          <w:b/>
          <w:bCs/>
          <w:i/>
          <w:iCs/>
          <w:sz w:val="20"/>
          <w:szCs w:val="20"/>
        </w:rPr>
        <w:t>- Донести</w:t>
      </w:r>
      <w:r w:rsidRPr="00BB2CBF">
        <w:rPr>
          <w:rFonts w:ascii="Times New Roman" w:eastAsia="Times New Roman" w:hAnsi="Times New Roman" w:cs="Times New Roman"/>
          <w:sz w:val="20"/>
          <w:szCs w:val="20"/>
        </w:rPr>
        <w:t xml:space="preserve"> свою позицию до других:</w:t>
      </w:r>
      <w:r w:rsidRPr="00BB2CBF">
        <w:rPr>
          <w:rFonts w:ascii="Times New Roman" w:eastAsia="Times New Roman" w:hAnsi="Times New Roman" w:cs="Times New Roman"/>
          <w:b/>
          <w:bCs/>
          <w:i/>
          <w:iCs/>
          <w:sz w:val="20"/>
          <w:szCs w:val="20"/>
        </w:rPr>
        <w:t xml:space="preserve"> оформлять</w:t>
      </w:r>
      <w:r w:rsidRPr="00BB2CBF">
        <w:rPr>
          <w:rFonts w:ascii="Times New Roman" w:eastAsia="Times New Roman" w:hAnsi="Times New Roman" w:cs="Times New Roman"/>
          <w:sz w:val="20"/>
          <w:szCs w:val="20"/>
        </w:rPr>
        <w:t xml:space="preserve"> свою мысль в устной и письменной речи (на уровне одного предложения или небольшого текста).</w:t>
      </w:r>
    </w:p>
    <w:p w:rsidR="009F20A6" w:rsidRPr="00BB2CBF" w:rsidRDefault="009F20A6" w:rsidP="009F20A6">
      <w:pPr>
        <w:tabs>
          <w:tab w:val="num" w:pos="0"/>
        </w:tabs>
        <w:spacing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w:t>
      </w:r>
      <w:r w:rsidRPr="00BB2CBF">
        <w:rPr>
          <w:rFonts w:ascii="Times New Roman" w:eastAsia="Times New Roman" w:hAnsi="Times New Roman" w:cs="Times New Roman"/>
          <w:b/>
          <w:bCs/>
          <w:i/>
          <w:iCs/>
          <w:sz w:val="20"/>
          <w:szCs w:val="20"/>
        </w:rPr>
        <w:t>Слушать</w:t>
      </w:r>
      <w:r w:rsidRPr="00BB2CBF">
        <w:rPr>
          <w:rFonts w:ascii="Times New Roman" w:eastAsia="Times New Roman" w:hAnsi="Times New Roman" w:cs="Times New Roman"/>
          <w:sz w:val="20"/>
          <w:szCs w:val="20"/>
        </w:rPr>
        <w:t xml:space="preserve"> и </w:t>
      </w:r>
      <w:r w:rsidRPr="00BB2CBF">
        <w:rPr>
          <w:rFonts w:ascii="Times New Roman" w:eastAsia="Times New Roman" w:hAnsi="Times New Roman" w:cs="Times New Roman"/>
          <w:b/>
          <w:bCs/>
          <w:i/>
          <w:iCs/>
          <w:sz w:val="20"/>
          <w:szCs w:val="20"/>
        </w:rPr>
        <w:t>понимать</w:t>
      </w:r>
      <w:r w:rsidRPr="00BB2CBF">
        <w:rPr>
          <w:rFonts w:ascii="Times New Roman" w:eastAsia="Times New Roman" w:hAnsi="Times New Roman" w:cs="Times New Roman"/>
          <w:sz w:val="20"/>
          <w:szCs w:val="20"/>
        </w:rPr>
        <w:t xml:space="preserve"> речь других.</w:t>
      </w:r>
    </w:p>
    <w:p w:rsidR="009F20A6" w:rsidRPr="00BB2CBF" w:rsidRDefault="009F20A6" w:rsidP="009F20A6">
      <w:pPr>
        <w:tabs>
          <w:tab w:val="num" w:pos="0"/>
        </w:tabs>
        <w:spacing w:after="0" w:line="240" w:lineRule="auto"/>
        <w:jc w:val="both"/>
        <w:rPr>
          <w:rFonts w:ascii="Times New Roman" w:eastAsia="@Arial Unicode MS"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b/>
          <w:bCs/>
          <w:i/>
          <w:iCs/>
          <w:sz w:val="20"/>
          <w:szCs w:val="20"/>
        </w:rPr>
        <w:t>Читать</w:t>
      </w:r>
      <w:r w:rsidRPr="00BB2CBF">
        <w:rPr>
          <w:rFonts w:ascii="Times New Roman" w:eastAsia="Times New Roman" w:hAnsi="Times New Roman" w:cs="Times New Roman"/>
          <w:sz w:val="20"/>
          <w:szCs w:val="20"/>
        </w:rPr>
        <w:t xml:space="preserve"> и </w:t>
      </w:r>
      <w:r w:rsidRPr="00BB2CBF">
        <w:rPr>
          <w:rFonts w:ascii="Times New Roman" w:eastAsia="Times New Roman" w:hAnsi="Times New Roman" w:cs="Times New Roman"/>
          <w:b/>
          <w:bCs/>
          <w:i/>
          <w:iCs/>
          <w:sz w:val="20"/>
          <w:szCs w:val="20"/>
        </w:rPr>
        <w:t>пересказывать</w:t>
      </w:r>
      <w:r w:rsidRPr="00BB2CBF">
        <w:rPr>
          <w:rFonts w:ascii="Times New Roman" w:eastAsia="Times New Roman" w:hAnsi="Times New Roman" w:cs="Times New Roman"/>
          <w:sz w:val="20"/>
          <w:szCs w:val="20"/>
        </w:rPr>
        <w:t xml:space="preserve"> текст. </w:t>
      </w:r>
      <w:r w:rsidRPr="00BB2CBF">
        <w:rPr>
          <w:rFonts w:ascii="Times New Roman" w:eastAsia="@Arial Unicode MS" w:hAnsi="Times New Roman" w:cs="Times New Roman"/>
          <w:sz w:val="20"/>
          <w:szCs w:val="20"/>
        </w:rPr>
        <w:t>Находить в тексте конкретные сведения, факты, заданные в явном виде.</w:t>
      </w:r>
    </w:p>
    <w:p w:rsidR="009F20A6" w:rsidRPr="00BB2CBF" w:rsidRDefault="009F20A6" w:rsidP="009F20A6">
      <w:pPr>
        <w:tabs>
          <w:tab w:val="num" w:pos="0"/>
        </w:tabs>
        <w:spacing w:after="0" w:line="240" w:lineRule="auto"/>
        <w:jc w:val="both"/>
        <w:rPr>
          <w:rFonts w:ascii="Times New Roman" w:eastAsia="Times New Roman" w:hAnsi="Times New Roman" w:cs="Times New Roman"/>
          <w:sz w:val="20"/>
          <w:szCs w:val="20"/>
        </w:rPr>
      </w:pPr>
      <w:r w:rsidRPr="00BB2CBF">
        <w:rPr>
          <w:rFonts w:ascii="Times New Roman" w:eastAsia="@Arial Unicode MS" w:hAnsi="Times New Roman" w:cs="Times New Roman"/>
          <w:sz w:val="20"/>
          <w:szCs w:val="20"/>
        </w:rPr>
        <w:t xml:space="preserve">- </w:t>
      </w:r>
      <w:r w:rsidRPr="00BB2CBF">
        <w:rPr>
          <w:rFonts w:ascii="Times New Roman" w:eastAsia="Times New Roman" w:hAnsi="Times New Roman" w:cs="Times New Roman"/>
          <w:sz w:val="20"/>
          <w:szCs w:val="20"/>
        </w:rPr>
        <w:t>Совместно</w:t>
      </w:r>
      <w:r w:rsidRPr="00BB2CBF">
        <w:rPr>
          <w:rFonts w:ascii="Times New Roman" w:eastAsia="Times New Roman" w:hAnsi="Times New Roman" w:cs="Times New Roman"/>
          <w:b/>
          <w:bCs/>
          <w:i/>
          <w:iCs/>
          <w:sz w:val="20"/>
          <w:szCs w:val="20"/>
        </w:rPr>
        <w:t xml:space="preserve"> договариваться</w:t>
      </w:r>
      <w:r w:rsidRPr="00BB2CBF">
        <w:rPr>
          <w:rFonts w:ascii="Times New Roman" w:eastAsia="Times New Roman" w:hAnsi="Times New Roman" w:cs="Times New Roman"/>
          <w:sz w:val="20"/>
          <w:szCs w:val="20"/>
        </w:rPr>
        <w:t xml:space="preserve"> о правилах общения и поведения в школе и следовать им.</w:t>
      </w:r>
    </w:p>
    <w:p w:rsidR="009F20A6" w:rsidRPr="00BB2CBF" w:rsidRDefault="009F20A6" w:rsidP="009F20A6">
      <w:pPr>
        <w:tabs>
          <w:tab w:val="num" w:pos="0"/>
        </w:tabs>
        <w:spacing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Учиться выполнять различные роли в группе (лидера, исполнителя, критика).</w:t>
      </w:r>
    </w:p>
    <w:p w:rsidR="009F20A6" w:rsidRDefault="009F20A6" w:rsidP="009F20A6">
      <w:pPr>
        <w:tabs>
          <w:tab w:val="num" w:pos="0"/>
        </w:tabs>
        <w:spacing w:before="100" w:beforeAutospacing="1" w:after="100" w:afterAutospacing="1" w:line="240" w:lineRule="auto"/>
        <w:jc w:val="center"/>
        <w:rPr>
          <w:rFonts w:ascii="Times New Roman" w:eastAsia="Times New Roman" w:hAnsi="Times New Roman" w:cs="Times New Roman"/>
          <w:b/>
          <w:bCs/>
          <w:color w:val="000000"/>
          <w:sz w:val="20"/>
          <w:szCs w:val="20"/>
        </w:rPr>
      </w:pPr>
    </w:p>
    <w:p w:rsidR="009F20A6" w:rsidRPr="00BB2CBF" w:rsidRDefault="009F20A6" w:rsidP="009F20A6">
      <w:pPr>
        <w:tabs>
          <w:tab w:val="num" w:pos="0"/>
        </w:tabs>
        <w:spacing w:before="100" w:beforeAutospacing="1" w:after="100" w:afterAutospacing="1"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b/>
          <w:bCs/>
          <w:color w:val="000000"/>
          <w:sz w:val="20"/>
          <w:szCs w:val="20"/>
        </w:rPr>
        <w:t>Предметные результаты</w:t>
      </w:r>
    </w:p>
    <w:p w:rsidR="009F20A6" w:rsidRPr="00BB2CBF" w:rsidRDefault="009F20A6" w:rsidP="009F20A6">
      <w:pPr>
        <w:spacing w:before="100" w:beforeAutospacing="1" w:after="0" w:line="240" w:lineRule="auto"/>
        <w:jc w:val="both"/>
        <w:rPr>
          <w:rFonts w:ascii="Times New Roman" w:eastAsia="Times New Roman" w:hAnsi="Times New Roman" w:cs="Times New Roman"/>
          <w:sz w:val="20"/>
          <w:szCs w:val="20"/>
        </w:rPr>
      </w:pPr>
      <w:r w:rsidRPr="00BB2CBF">
        <w:rPr>
          <w:rFonts w:ascii="Times New Roman" w:eastAsia="Times New Roman" w:hAnsi="Times New Roman" w:cs="Times New Roman"/>
          <w:bCs/>
          <w:sz w:val="20"/>
          <w:szCs w:val="20"/>
        </w:rPr>
        <w:t xml:space="preserve">В результате изучения русского языка во 2 классе дети учатся использовать приобретённые знания и </w:t>
      </w:r>
      <w:r w:rsidRPr="00BB2CBF">
        <w:rPr>
          <w:rFonts w:ascii="Times New Roman" w:eastAsia="Times New Roman" w:hAnsi="Times New Roman" w:cs="Times New Roman"/>
          <w:b/>
          <w:bCs/>
          <w:sz w:val="20"/>
          <w:szCs w:val="20"/>
        </w:rPr>
        <w:t>познавательный опыт</w:t>
      </w:r>
      <w:r w:rsidRPr="00BB2CBF">
        <w:rPr>
          <w:rFonts w:ascii="Times New Roman" w:eastAsia="Times New Roman" w:hAnsi="Times New Roman" w:cs="Times New Roman"/>
          <w:bCs/>
          <w:sz w:val="20"/>
          <w:szCs w:val="20"/>
        </w:rPr>
        <w:t xml:space="preserve"> в практической деятельности и повседневной жизни для: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выразительности, грамматической правильности речи учащихся, развития их активного словаря;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составления предложений на заданную тему;</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употребления в устной и письменной речи предложений, различных по цели высказывания и интонации;</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оформления предложений и текстов в устной и письменной речи (интонация, знаки препинания);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самостоятельного составления или воспроизведения и записи текстов (описание, повествование, письмо другу с элементами описания и повествования, поздравление) по вопросам, плану, иллюстрации (сюжетным иллюстрациям);</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орфографической грамотности речи учащихся;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проверки обозначения на письме безударных гласных и парных согласных в корне слова изменением числа и подбором однокоренных слов;</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деления слов на слоги и переноса слов;</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правильного написания слов с буквой Й;</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обозначения мягкости согласных на письме;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написания слов с гласными и согласными орфограммами в слове, с разделительным мягким знаком;</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употребления прописной буквы в именах собственных;</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работы со словарём (использование алфавита);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каллиграфически правильного списывания слов, предложений, текстов без пропусков, вставок, искажений букв;</w:t>
      </w:r>
    </w:p>
    <w:p w:rsidR="009F20A6"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письма под диктовку текстов (40-45 слов) с изученными орфограммами и пунктограммами.</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 Учащиеся </w:t>
      </w:r>
      <w:r w:rsidRPr="00BB2CBF">
        <w:rPr>
          <w:rFonts w:ascii="Times New Roman" w:eastAsia="Times New Roman" w:hAnsi="Times New Roman" w:cs="Times New Roman"/>
          <w:b/>
          <w:sz w:val="20"/>
          <w:szCs w:val="20"/>
        </w:rPr>
        <w:t>должны уметь:</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lastRenderedPageBreak/>
        <w:t></w:t>
      </w:r>
      <w:r w:rsidRPr="00BB2CBF">
        <w:rPr>
          <w:rFonts w:ascii="Times New Roman" w:eastAsia="Times New Roman" w:hAnsi="Times New Roman" w:cs="Times New Roman"/>
          <w:sz w:val="20"/>
          <w:szCs w:val="20"/>
        </w:rPr>
        <w:t>различать предложения по интонации (восклицательные, невосклицательные, вопросительные);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оформлять предложения в устной и письменной речи (интонация, пауза, знаки препинания: точка, вопросительный и восклицательный знаки);</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признаки текста и типы текстов (повествование, описание);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главные члены предложения;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 слова в предложении связаны по смыслу и по форме;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словосочетание и предложение;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лексическое и грамматическое значение (вопрос) имени существительного, имени прилагательного, глагола;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особенности употребления в предложении имени существительного, прилагательного, глагола, предлога;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термины «корень слова», «однокоренные слова», «разные формы слова»;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слабую и сильную позиции гласных и согласных в корне слова (без терминологии);</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использовать способы проверки обозначения на письме гласных и согласных звуков в слабой позиции в корне слова;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давать фонетическую характеристику гласных и согласных звуков;</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назначение букв Е, Ё, Ю, Я;</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деление слов на слоги и для переноса;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влияние ударения на смысл слова;</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звуки [и] и   [й] и буквы, их обозначающие;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различать парные и непарные согласные по звонкости и глухости, по твёрдости и мягкости; обозначать мягкость согласных на письме;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понимать роль разделительного мягкого знака в слове;</w:t>
      </w:r>
    </w:p>
    <w:p w:rsidR="009F20A6" w:rsidRPr="00BB2CBF" w:rsidRDefault="009F20A6" w:rsidP="009F20A6">
      <w:pPr>
        <w:spacing w:after="0" w:line="240" w:lineRule="auto"/>
        <w:ind w:left="720" w:hanging="36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w:t>
      </w:r>
      <w:r w:rsidRPr="00BB2CBF">
        <w:rPr>
          <w:rFonts w:ascii="Times New Roman" w:eastAsia="Times New Roman" w:hAnsi="Times New Roman" w:cs="Times New Roman"/>
          <w:sz w:val="20"/>
          <w:szCs w:val="20"/>
        </w:rPr>
        <w:t>верно употреблять прописную букву.</w:t>
      </w:r>
    </w:p>
    <w:p w:rsidR="009F20A6" w:rsidRPr="00BB2CBF" w:rsidRDefault="009F20A6" w:rsidP="009F20A6">
      <w:pPr>
        <w:spacing w:after="0" w:line="360" w:lineRule="auto"/>
        <w:ind w:firstLine="540"/>
        <w:jc w:val="center"/>
        <w:rPr>
          <w:rFonts w:ascii="Times New Roman" w:eastAsia="Times New Roman" w:hAnsi="Times New Roman" w:cs="Times New Roman"/>
          <w:sz w:val="20"/>
          <w:szCs w:val="20"/>
        </w:rPr>
      </w:pPr>
    </w:p>
    <w:p w:rsidR="009F20A6" w:rsidRPr="00BB2CBF" w:rsidRDefault="009F20A6" w:rsidP="009F20A6">
      <w:pPr>
        <w:spacing w:after="0" w:line="360" w:lineRule="auto"/>
        <w:ind w:firstLine="540"/>
        <w:jc w:val="center"/>
        <w:rPr>
          <w:rFonts w:ascii="Times New Roman" w:eastAsia="Times New Roman" w:hAnsi="Times New Roman" w:cs="Times New Roman"/>
          <w:b/>
          <w:sz w:val="20"/>
          <w:szCs w:val="20"/>
        </w:rPr>
      </w:pPr>
      <w:r w:rsidRPr="00BB2CBF">
        <w:rPr>
          <w:rFonts w:ascii="Times New Roman" w:eastAsia="Times New Roman" w:hAnsi="Times New Roman" w:cs="Times New Roman"/>
          <w:sz w:val="20"/>
          <w:szCs w:val="20"/>
        </w:rPr>
        <w:t> </w:t>
      </w:r>
      <w:r w:rsidRPr="00BB2CBF">
        <w:rPr>
          <w:rFonts w:ascii="Times New Roman" w:eastAsia="Times New Roman" w:hAnsi="Times New Roman" w:cs="Times New Roman"/>
          <w:b/>
          <w:sz w:val="20"/>
          <w:szCs w:val="20"/>
        </w:rPr>
        <w:t>СОДЕРЖАНИЕ КУРСА</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Повторяем то, что знаем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 xml:space="preserve">Слово, предложение, текст – единицы речи. </w:t>
      </w:r>
      <w:r w:rsidRPr="00BB2CBF">
        <w:rPr>
          <w:rFonts w:ascii="Times New Roman" w:eastAsia="Times New Roman" w:hAnsi="Times New Roman" w:cs="Times New Roman"/>
          <w:sz w:val="20"/>
          <w:szCs w:val="20"/>
        </w:rPr>
        <w:t>Звуки и буквы. Слово и слог; перенос слов.</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Речь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Язык как средство общения людей (общее понятие). Роль речи в жизни человека. Речь устная и письменная. Слово, предложение, текст – единицы речи (наблюдение в процессе общения).</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Звуки и буквы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Звуки и буквы. Роль звуков в различении смысла слов. Звуки гласные и согласные (их признаки). Глас</w:t>
      </w:r>
      <w:r w:rsidRPr="00BB2CBF">
        <w:rPr>
          <w:rFonts w:ascii="Times New Roman" w:eastAsia="Times New Roman" w:hAnsi="Times New Roman" w:cs="Times New Roman"/>
          <w:color w:val="000000"/>
          <w:sz w:val="20"/>
          <w:szCs w:val="20"/>
        </w:rPr>
        <w:softHyphen/>
        <w:t>ные звуки и буквы. Двойная роль букв Е, Ё, Ю, Я.Слова с буквой Э.Согласный звук [й] и гласный звук [и].</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Шипящие согласные звуки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Ши</w:t>
      </w:r>
      <w:r w:rsidRPr="00BB2CBF">
        <w:rPr>
          <w:rFonts w:ascii="Times New Roman" w:eastAsia="Times New Roman" w:hAnsi="Times New Roman" w:cs="Times New Roman"/>
          <w:color w:val="000000"/>
          <w:sz w:val="20"/>
          <w:szCs w:val="20"/>
        </w:rPr>
        <w:softHyphen/>
        <w:t>пящие согласные звуки [Ж], [Ш], [Ч], [Щ]. Буквы И, А, Ув сочетаниях ЖИ, ШИ, ЧА, ЩЧ, ЧУ, ЩУ.Сочетания ЧК, ЧН, ЧТ.</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Алфавит, или азбука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Алфавит. Роль алфавита. Сопоставление произноше</w:t>
      </w:r>
      <w:r w:rsidRPr="00BB2CBF">
        <w:rPr>
          <w:rFonts w:ascii="Times New Roman" w:eastAsia="Times New Roman" w:hAnsi="Times New Roman" w:cs="Times New Roman"/>
          <w:color w:val="000000"/>
          <w:sz w:val="20"/>
          <w:szCs w:val="20"/>
        </w:rPr>
        <w:softHyphen/>
        <w:t>ния звука и названия буквы.</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Слово и слог</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Перенос слов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Слог. Деление слов на слоги. Правила переноса слов.</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Предложение и текст </w:t>
      </w:r>
    </w:p>
    <w:p w:rsidR="009F20A6" w:rsidRPr="00BB2CBF" w:rsidRDefault="009F20A6" w:rsidP="009F20A6">
      <w:pPr>
        <w:shd w:val="clear" w:color="auto" w:fill="FFFFFF"/>
        <w:spacing w:after="0" w:line="240" w:lineRule="auto"/>
        <w:ind w:right="113"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Предложение – единица языка и речи. Роль предло</w:t>
      </w:r>
      <w:r w:rsidRPr="00BB2CBF">
        <w:rPr>
          <w:rFonts w:ascii="Times New Roman" w:eastAsia="Times New Roman" w:hAnsi="Times New Roman" w:cs="Times New Roman"/>
          <w:color w:val="000000"/>
          <w:sz w:val="20"/>
          <w:szCs w:val="20"/>
        </w:rPr>
        <w:softHyphen/>
        <w:t>жения в общении. Главные члены предложения – под</w:t>
      </w:r>
      <w:r w:rsidRPr="00BB2CBF">
        <w:rPr>
          <w:rFonts w:ascii="Times New Roman" w:eastAsia="Times New Roman" w:hAnsi="Times New Roman" w:cs="Times New Roman"/>
          <w:color w:val="000000"/>
          <w:sz w:val="20"/>
          <w:szCs w:val="20"/>
        </w:rPr>
        <w:softHyphen/>
        <w:t>лежащее и сказуемое. Связь слов в предложении (по вопросам). Наблюдения за интонацией предложения. Точка, вопросительный и восклицательный знаки на конце предложения. Логическое ударение в предложе</w:t>
      </w:r>
      <w:r w:rsidRPr="00BB2CBF">
        <w:rPr>
          <w:rFonts w:ascii="Times New Roman" w:eastAsia="Times New Roman" w:hAnsi="Times New Roman" w:cs="Times New Roman"/>
          <w:color w:val="000000"/>
          <w:sz w:val="20"/>
          <w:szCs w:val="20"/>
        </w:rPr>
        <w:softHyphen/>
        <w:t>нии.</w:t>
      </w:r>
    </w:p>
    <w:p w:rsidR="009F20A6" w:rsidRPr="00BB2CBF" w:rsidRDefault="009F20A6" w:rsidP="009F20A6">
      <w:pPr>
        <w:shd w:val="clear" w:color="auto" w:fill="FFFFFF"/>
        <w:spacing w:after="0" w:line="240" w:lineRule="auto"/>
        <w:ind w:right="86"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Тема текста. Сопоставление текста и набора отдель</w:t>
      </w:r>
      <w:r w:rsidRPr="00BB2CBF">
        <w:rPr>
          <w:rFonts w:ascii="Times New Roman" w:eastAsia="Times New Roman" w:hAnsi="Times New Roman" w:cs="Times New Roman"/>
          <w:color w:val="000000"/>
          <w:sz w:val="20"/>
          <w:szCs w:val="20"/>
        </w:rPr>
        <w:softHyphen/>
        <w:t>ных предложений, не объединенных общей темой. Связь по смыслу предложений в тексте.</w:t>
      </w:r>
    </w:p>
    <w:p w:rsidR="009F20A6" w:rsidRPr="00BB2CBF" w:rsidRDefault="009F20A6" w:rsidP="009F20A6">
      <w:pPr>
        <w:shd w:val="clear" w:color="auto" w:fill="FFFFFF"/>
        <w:spacing w:after="0" w:line="240" w:lineRule="auto"/>
        <w:ind w:firstLine="720"/>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Заголовок. Опорные слова в тексте.</w:t>
      </w:r>
    </w:p>
    <w:p w:rsidR="009F20A6" w:rsidRPr="00BB2CBF" w:rsidRDefault="009F20A6" w:rsidP="009F20A6">
      <w:pPr>
        <w:shd w:val="clear" w:color="auto" w:fill="FFFFFF"/>
        <w:spacing w:after="0" w:line="240" w:lineRule="auto"/>
        <w:ind w:right="106"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lastRenderedPageBreak/>
        <w:t>Текст – повествование, описание, рассуждение (оз</w:t>
      </w:r>
      <w:r w:rsidRPr="00BB2CBF">
        <w:rPr>
          <w:rFonts w:ascii="Times New Roman" w:eastAsia="Times New Roman" w:hAnsi="Times New Roman" w:cs="Times New Roman"/>
          <w:color w:val="000000"/>
          <w:sz w:val="20"/>
          <w:szCs w:val="20"/>
        </w:rPr>
        <w:softHyphen/>
        <w:t>накомление). Части повествовательного текста: начало, основная часть, концовка (ознакомление). Красная строка в тексте.</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Мягкие и твердые согласные звуки</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Мягкие и твердые согласные звуки. Обозначение твердости согласных звуков буквами А, О, У, Ы, Э.Обо</w:t>
      </w:r>
      <w:r w:rsidRPr="00BB2CBF">
        <w:rPr>
          <w:rFonts w:ascii="Times New Roman" w:eastAsia="Times New Roman" w:hAnsi="Times New Roman" w:cs="Times New Roman"/>
          <w:color w:val="000000"/>
          <w:sz w:val="20"/>
          <w:szCs w:val="20"/>
        </w:rPr>
        <w:softHyphen/>
        <w:t>значение мягкости согласных звуков буквами Е, Ё, И, Ю, Я.Мягкий знак для обозначения мягкости соглас</w:t>
      </w:r>
      <w:r w:rsidRPr="00BB2CBF">
        <w:rPr>
          <w:rFonts w:ascii="Times New Roman" w:eastAsia="Times New Roman" w:hAnsi="Times New Roman" w:cs="Times New Roman"/>
          <w:color w:val="000000"/>
          <w:sz w:val="20"/>
          <w:szCs w:val="20"/>
        </w:rPr>
        <w:softHyphen/>
        <w:t>ных в конце и середине слова.</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Звонкие и глухие согласные звуки </w:t>
      </w:r>
    </w:p>
    <w:p w:rsidR="009F20A6" w:rsidRPr="00BB2CBF" w:rsidRDefault="009F20A6" w:rsidP="009F20A6">
      <w:pPr>
        <w:spacing w:after="0" w:line="240" w:lineRule="auto"/>
        <w:ind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sz w:val="20"/>
          <w:szCs w:val="20"/>
        </w:rPr>
        <w:t xml:space="preserve">Особенности произношения звонких и глухих согласных. </w:t>
      </w:r>
      <w:r w:rsidRPr="00BB2CBF">
        <w:rPr>
          <w:rFonts w:ascii="Times New Roman" w:eastAsia="Times New Roman" w:hAnsi="Times New Roman" w:cs="Times New Roman"/>
          <w:color w:val="000000"/>
          <w:sz w:val="20"/>
          <w:szCs w:val="20"/>
        </w:rPr>
        <w:t>Парные звонкие и глухие согласные. Обозначение их буквами. Буква, которую перед записью нужно проверять (общее понятие об ор</w:t>
      </w:r>
      <w:r w:rsidRPr="00BB2CBF">
        <w:rPr>
          <w:rFonts w:ascii="Times New Roman" w:eastAsia="Times New Roman" w:hAnsi="Times New Roman" w:cs="Times New Roman"/>
          <w:color w:val="000000"/>
          <w:sz w:val="20"/>
          <w:szCs w:val="20"/>
        </w:rPr>
        <w:softHyphen/>
        <w:t>фограмме). Проверка согласных на конце слова.</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Ударение. Обозначение гласных звуков </w:t>
      </w:r>
    </w:p>
    <w:p w:rsidR="009F20A6" w:rsidRPr="00BB2CBF" w:rsidRDefault="009F20A6" w:rsidP="009F20A6">
      <w:pPr>
        <w:shd w:val="clear" w:color="auto" w:fill="FFFFFF"/>
        <w:spacing w:before="12" w:after="0" w:line="240" w:lineRule="auto"/>
        <w:ind w:left="12" w:right="34" w:firstLine="70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Ударение. Роль ударения в различении смысла слов. Ударные и безударные гласные. Умение правильно вы</w:t>
      </w:r>
      <w:r w:rsidRPr="00BB2CBF">
        <w:rPr>
          <w:rFonts w:ascii="Times New Roman" w:eastAsia="Times New Roman" w:hAnsi="Times New Roman" w:cs="Times New Roman"/>
          <w:color w:val="000000"/>
          <w:sz w:val="20"/>
          <w:szCs w:val="20"/>
        </w:rPr>
        <w:softHyphen/>
        <w:t>делять в слове ударный слог.</w:t>
      </w:r>
    </w:p>
    <w:p w:rsidR="009F20A6" w:rsidRPr="00BB2CBF" w:rsidRDefault="009F20A6" w:rsidP="009F20A6">
      <w:pPr>
        <w:shd w:val="clear" w:color="auto" w:fill="FFFFFF"/>
        <w:spacing w:before="7" w:after="0" w:line="240" w:lineRule="auto"/>
        <w:ind w:left="7" w:right="22" w:firstLine="708"/>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Обозначение гласных звуков в ударных и безудар</w:t>
      </w:r>
      <w:r w:rsidRPr="00BB2CBF">
        <w:rPr>
          <w:rFonts w:ascii="Times New Roman" w:eastAsia="Times New Roman" w:hAnsi="Times New Roman" w:cs="Times New Roman"/>
          <w:color w:val="000000"/>
          <w:sz w:val="20"/>
          <w:szCs w:val="20"/>
        </w:rPr>
        <w:softHyphen/>
        <w:t>ных слогах. Проверка путем изменения формы слова.</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Разделительный мягкий знак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Разделительный Ь.  Сопоставление Ь – показателя мягкости согласных и разделительного Ь.</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Двойные согласные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Двойные согласные в словах. Перенос слов с двойными согласными.</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Слово и предложение. Имя существительное</w:t>
      </w:r>
    </w:p>
    <w:p w:rsidR="009F20A6" w:rsidRPr="00BB2CBF" w:rsidRDefault="009F20A6" w:rsidP="009F20A6">
      <w:pPr>
        <w:shd w:val="clear" w:color="auto" w:fill="FFFFFF"/>
        <w:spacing w:after="0" w:line="240" w:lineRule="auto"/>
        <w:ind w:right="91"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Слова как названия предметов, признаков предме</w:t>
      </w:r>
      <w:r w:rsidRPr="00BB2CBF">
        <w:rPr>
          <w:rFonts w:ascii="Times New Roman" w:eastAsia="Times New Roman" w:hAnsi="Times New Roman" w:cs="Times New Roman"/>
          <w:color w:val="000000"/>
          <w:sz w:val="20"/>
          <w:szCs w:val="20"/>
        </w:rPr>
        <w:softHyphen/>
        <w:t>тов, действий предметов (сопоставление).</w:t>
      </w:r>
    </w:p>
    <w:p w:rsidR="009F20A6" w:rsidRPr="00BB2CBF" w:rsidRDefault="009F20A6" w:rsidP="009F20A6">
      <w:pPr>
        <w:shd w:val="clear" w:color="auto" w:fill="FFFFFF"/>
        <w:spacing w:after="0" w:line="240" w:lineRule="auto"/>
        <w:ind w:right="60"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Имя существительное (ознакомление). Общее значе</w:t>
      </w:r>
      <w:r w:rsidRPr="00BB2CBF">
        <w:rPr>
          <w:rFonts w:ascii="Times New Roman" w:eastAsia="Times New Roman" w:hAnsi="Times New Roman" w:cs="Times New Roman"/>
          <w:color w:val="000000"/>
          <w:sz w:val="20"/>
          <w:szCs w:val="20"/>
        </w:rPr>
        <w:softHyphen/>
        <w:t>ние. Вопросы кто? что? Роль имен существительных в речи. Заглавная буква в собственных именах сущест</w:t>
      </w:r>
      <w:r w:rsidRPr="00BB2CBF">
        <w:rPr>
          <w:rFonts w:ascii="Times New Roman" w:eastAsia="Times New Roman" w:hAnsi="Times New Roman" w:cs="Times New Roman"/>
          <w:color w:val="000000"/>
          <w:sz w:val="20"/>
          <w:szCs w:val="20"/>
        </w:rPr>
        <w:softHyphen/>
        <w:t>вительных (в фамилиях, именах, отчествах людей, кличках животных, названиях городов, деревень, улиц, рек, озер, морей). Изменение имен существительных по числам. Имена существительные, близкие и противопо</w:t>
      </w:r>
      <w:r w:rsidRPr="00BB2CBF">
        <w:rPr>
          <w:rFonts w:ascii="Times New Roman" w:eastAsia="Times New Roman" w:hAnsi="Times New Roman" w:cs="Times New Roman"/>
          <w:color w:val="000000"/>
          <w:sz w:val="20"/>
          <w:szCs w:val="20"/>
        </w:rPr>
        <w:softHyphen/>
        <w:t>ложные по смыслу.</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Глагол </w:t>
      </w:r>
    </w:p>
    <w:p w:rsidR="009F20A6" w:rsidRPr="00BB2CBF" w:rsidRDefault="009F20A6" w:rsidP="009F20A6">
      <w:pPr>
        <w:shd w:val="clear" w:color="auto" w:fill="FFFFFF"/>
        <w:spacing w:after="0" w:line="240" w:lineRule="auto"/>
        <w:ind w:right="26"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Глагол (ознакомление). Общее значение. Вопросы что делать? что делает? что делают? что делал? что делал и? что сделать? что сде</w:t>
      </w:r>
      <w:r w:rsidRPr="00BB2CBF">
        <w:rPr>
          <w:rFonts w:ascii="Times New Roman" w:eastAsia="Times New Roman" w:hAnsi="Times New Roman" w:cs="Times New Roman"/>
          <w:color w:val="000000"/>
          <w:sz w:val="20"/>
          <w:szCs w:val="20"/>
        </w:rPr>
        <w:softHyphen/>
        <w:t>лает? что сделают? что сделал? что сделали? и др. Изменение глаголов по числам. Роль глаголов в речи. Наблюдения за употреблением глаго</w:t>
      </w:r>
      <w:r w:rsidRPr="00BB2CBF">
        <w:rPr>
          <w:rFonts w:ascii="Times New Roman" w:eastAsia="Times New Roman" w:hAnsi="Times New Roman" w:cs="Times New Roman"/>
          <w:color w:val="000000"/>
          <w:sz w:val="20"/>
          <w:szCs w:val="20"/>
        </w:rPr>
        <w:softHyphen/>
        <w:t>лов в различных временных формах. Глаголы, близкие и противоположные по смыслу.</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Имя прилагательное </w:t>
      </w:r>
    </w:p>
    <w:p w:rsidR="009F20A6" w:rsidRPr="00BB2CBF" w:rsidRDefault="009F20A6" w:rsidP="009F20A6">
      <w:pPr>
        <w:spacing w:after="0" w:line="240" w:lineRule="auto"/>
        <w:ind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Имя прилагательное (ознакомление). Общее значе</w:t>
      </w:r>
      <w:r w:rsidRPr="00BB2CBF">
        <w:rPr>
          <w:rFonts w:ascii="Times New Roman" w:eastAsia="Times New Roman" w:hAnsi="Times New Roman" w:cs="Times New Roman"/>
          <w:color w:val="000000"/>
          <w:sz w:val="20"/>
          <w:szCs w:val="20"/>
        </w:rPr>
        <w:softHyphen/>
        <w:t>ние. Вопросы какой? какая? какое? какие? Роль имен прилагательных в речи. Изменение имен прилагательных по числам. Имена прилагательные, близкие и противоположные по смыслу. Наблюдения за согласованием в числе имени существительного и глаго</w:t>
      </w:r>
      <w:r w:rsidRPr="00BB2CBF">
        <w:rPr>
          <w:rFonts w:ascii="Times New Roman" w:eastAsia="Times New Roman" w:hAnsi="Times New Roman" w:cs="Times New Roman"/>
          <w:color w:val="000000"/>
          <w:sz w:val="20"/>
          <w:szCs w:val="20"/>
        </w:rPr>
        <w:softHyphen/>
        <w:t>ла, имени существительного и прилагательного (прак</w:t>
      </w:r>
      <w:r w:rsidRPr="00BB2CBF">
        <w:rPr>
          <w:rFonts w:ascii="Times New Roman" w:eastAsia="Times New Roman" w:hAnsi="Times New Roman" w:cs="Times New Roman"/>
          <w:color w:val="000000"/>
          <w:sz w:val="20"/>
          <w:szCs w:val="20"/>
        </w:rPr>
        <w:softHyphen/>
        <w:t>тически, в процессе составления предложений).</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Предлог </w:t>
      </w:r>
    </w:p>
    <w:p w:rsidR="009F20A6" w:rsidRPr="00BB2CBF" w:rsidRDefault="009F20A6" w:rsidP="009F20A6">
      <w:pPr>
        <w:shd w:val="clear" w:color="auto" w:fill="FFFFFF"/>
        <w:spacing w:after="0" w:line="240" w:lineRule="auto"/>
        <w:ind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Предлоги. Раздельное написание со словами наибо</w:t>
      </w:r>
      <w:r w:rsidRPr="00BB2CBF">
        <w:rPr>
          <w:rFonts w:ascii="Times New Roman" w:eastAsia="Times New Roman" w:hAnsi="Times New Roman" w:cs="Times New Roman"/>
          <w:color w:val="000000"/>
          <w:sz w:val="20"/>
          <w:szCs w:val="20"/>
        </w:rPr>
        <w:softHyphen/>
        <w:t>лее распространенных предлогов: В, НА, О, ОБ, С, ИЗ, БЕЗ, НАД, ПОД, ОТ, ДО, У, ОКОЛО.</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Родственные (однокоренные слова) </w:t>
      </w:r>
    </w:p>
    <w:p w:rsidR="009F20A6" w:rsidRPr="00BB2CBF" w:rsidRDefault="009F20A6" w:rsidP="009F20A6">
      <w:pPr>
        <w:spacing w:after="0" w:line="240" w:lineRule="auto"/>
        <w:ind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Корень слова. Однокоренные слова (общее понятие). Признаки однокоренных слов. Подбор однокоренных слов и выделение корня. Наблюдение за единообразным на</w:t>
      </w:r>
      <w:r w:rsidRPr="00BB2CBF">
        <w:rPr>
          <w:rFonts w:ascii="Times New Roman" w:eastAsia="Times New Roman" w:hAnsi="Times New Roman" w:cs="Times New Roman"/>
          <w:color w:val="000000"/>
          <w:sz w:val="20"/>
          <w:szCs w:val="20"/>
        </w:rPr>
        <w:softHyphen/>
        <w:t xml:space="preserve">писанием корней в однокоренных словах. </w:t>
      </w:r>
    </w:p>
    <w:p w:rsidR="009F20A6" w:rsidRPr="00BB2CBF" w:rsidRDefault="009F20A6" w:rsidP="009F20A6">
      <w:pPr>
        <w:spacing w:after="0" w:line="240" w:lineRule="auto"/>
        <w:jc w:val="center"/>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b/>
          <w:bCs/>
          <w:sz w:val="20"/>
          <w:szCs w:val="20"/>
        </w:rPr>
        <w:t>Безударные гласные в корне</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Способы проверки безударных гласных в корне. Проверка безударных гласных путем изменения формы слова или подбора однокоренных слов.Правописание непроверяемых гласных в однокоренных словах.</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Парные согласные в корне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Способы проверки парных глухих и звонких согласных. Проверка парных глухих и звонких согласных путем изменения формы слова или подбора одноко</w:t>
      </w:r>
      <w:r w:rsidRPr="00BB2CBF">
        <w:rPr>
          <w:rFonts w:ascii="Times New Roman" w:eastAsia="Times New Roman" w:hAnsi="Times New Roman" w:cs="Times New Roman"/>
          <w:color w:val="000000"/>
          <w:sz w:val="20"/>
          <w:szCs w:val="20"/>
        </w:rPr>
        <w:softHyphen/>
        <w:t>ренных слов.</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Предложение </w:t>
      </w:r>
    </w:p>
    <w:p w:rsidR="009F20A6" w:rsidRPr="00BB2CBF" w:rsidRDefault="009F20A6" w:rsidP="009F20A6">
      <w:pPr>
        <w:spacing w:after="0" w:line="240" w:lineRule="auto"/>
        <w:ind w:firstLine="720"/>
        <w:jc w:val="both"/>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Предложение – единица языка и речи. Роль предло</w:t>
      </w:r>
      <w:r w:rsidRPr="00BB2CBF">
        <w:rPr>
          <w:rFonts w:ascii="Times New Roman" w:eastAsia="Times New Roman" w:hAnsi="Times New Roman" w:cs="Times New Roman"/>
          <w:color w:val="000000"/>
          <w:sz w:val="20"/>
          <w:szCs w:val="20"/>
        </w:rPr>
        <w:softHyphen/>
        <w:t>жения в общении. Главные члены предложения – под</w:t>
      </w:r>
      <w:r w:rsidRPr="00BB2CBF">
        <w:rPr>
          <w:rFonts w:ascii="Times New Roman" w:eastAsia="Times New Roman" w:hAnsi="Times New Roman" w:cs="Times New Roman"/>
          <w:color w:val="000000"/>
          <w:sz w:val="20"/>
          <w:szCs w:val="20"/>
        </w:rPr>
        <w:softHyphen/>
        <w:t>лежащее и сказуемое. Распространенные и нераспрост</w:t>
      </w:r>
      <w:r w:rsidRPr="00BB2CBF">
        <w:rPr>
          <w:rFonts w:ascii="Times New Roman" w:eastAsia="Times New Roman" w:hAnsi="Times New Roman" w:cs="Times New Roman"/>
          <w:color w:val="000000"/>
          <w:sz w:val="20"/>
          <w:szCs w:val="20"/>
        </w:rPr>
        <w:softHyphen/>
        <w:t>раненные предложения. Связь слов в предложении (по вопросам).</w:t>
      </w:r>
    </w:p>
    <w:p w:rsidR="009F20A6" w:rsidRPr="00BB2CBF" w:rsidRDefault="009F20A6" w:rsidP="009F20A6">
      <w:pPr>
        <w:spacing w:after="0" w:line="240" w:lineRule="auto"/>
        <w:jc w:val="center"/>
        <w:rPr>
          <w:rFonts w:ascii="Times New Roman" w:eastAsia="Times New Roman" w:hAnsi="Times New Roman" w:cs="Times New Roman"/>
          <w:b/>
          <w:bCs/>
          <w:sz w:val="20"/>
          <w:szCs w:val="20"/>
        </w:rPr>
      </w:pPr>
      <w:r w:rsidRPr="00BB2CBF">
        <w:rPr>
          <w:rFonts w:ascii="Times New Roman" w:eastAsia="Times New Roman" w:hAnsi="Times New Roman" w:cs="Times New Roman"/>
          <w:b/>
          <w:bCs/>
          <w:sz w:val="20"/>
          <w:szCs w:val="20"/>
        </w:rPr>
        <w:t xml:space="preserve">Повторение в конце учебного года </w:t>
      </w:r>
    </w:p>
    <w:p w:rsidR="009F20A6" w:rsidRPr="00BB2CBF" w:rsidRDefault="009F20A6" w:rsidP="009F20A6">
      <w:pPr>
        <w:spacing w:after="0" w:line="240" w:lineRule="auto"/>
        <w:ind w:firstLine="720"/>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Речь устная и письменная. Звуки и буквы. Алфавит. Буквы И, А, У в сочетаниях ЖИ, ШИ, ЧА, ЩА, ЧУ, ЩУ.  Обозначение мягкости согласных звуков буквами И, Е, Ё, Ю, Я, Ь.Разделительный Ь</w:t>
      </w:r>
      <w:r w:rsidRPr="00BB2CBF">
        <w:rPr>
          <w:rFonts w:ascii="Times New Roman" w:eastAsia="Times New Roman" w:hAnsi="Times New Roman" w:cs="Times New Roman"/>
          <w:i/>
          <w:iCs/>
          <w:color w:val="000000"/>
          <w:sz w:val="20"/>
          <w:szCs w:val="20"/>
        </w:rPr>
        <w:t xml:space="preserve">. </w:t>
      </w:r>
      <w:r w:rsidRPr="00BB2CBF">
        <w:rPr>
          <w:rFonts w:ascii="Times New Roman" w:eastAsia="Times New Roman" w:hAnsi="Times New Roman" w:cs="Times New Roman"/>
          <w:color w:val="000000"/>
          <w:sz w:val="20"/>
          <w:szCs w:val="20"/>
        </w:rPr>
        <w:t>Двойные согласные. Глав</w:t>
      </w:r>
      <w:r w:rsidRPr="00BB2CBF">
        <w:rPr>
          <w:rFonts w:ascii="Times New Roman" w:eastAsia="Times New Roman" w:hAnsi="Times New Roman" w:cs="Times New Roman"/>
          <w:color w:val="000000"/>
          <w:sz w:val="20"/>
          <w:szCs w:val="20"/>
        </w:rPr>
        <w:softHyphen/>
        <w:t>ные члены предложения. Слова, обозначающие пред</w:t>
      </w:r>
      <w:r w:rsidRPr="00BB2CBF">
        <w:rPr>
          <w:rFonts w:ascii="Times New Roman" w:eastAsia="Times New Roman" w:hAnsi="Times New Roman" w:cs="Times New Roman"/>
          <w:color w:val="000000"/>
          <w:sz w:val="20"/>
          <w:szCs w:val="20"/>
        </w:rPr>
        <w:softHyphen/>
        <w:t>мет, признаки предмета, действие предмета. Предлоги. Корень, однокоренные слова. Проверка безударных гласных, парных звонких и глухих согласных в корне слова.</w:t>
      </w: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rPr>
          <w:rFonts w:ascii="Times New Roman" w:eastAsia="Times New Roman" w:hAnsi="Times New Roman" w:cs="Times New Roman"/>
          <w:sz w:val="20"/>
          <w:szCs w:val="20"/>
        </w:rPr>
      </w:pPr>
    </w:p>
    <w:p w:rsidR="009F20A6" w:rsidRPr="00BB2CBF" w:rsidRDefault="009F20A6" w:rsidP="009F20A6">
      <w:pPr>
        <w:spacing w:after="0" w:line="240" w:lineRule="auto"/>
        <w:jc w:val="center"/>
        <w:rPr>
          <w:rFonts w:ascii="Times New Roman" w:eastAsia="Times New Roman" w:hAnsi="Times New Roman" w:cs="Times New Roman"/>
          <w:b/>
          <w:sz w:val="20"/>
          <w:szCs w:val="20"/>
        </w:rPr>
      </w:pPr>
      <w:r w:rsidRPr="00BB2CBF">
        <w:rPr>
          <w:rFonts w:ascii="Times New Roman" w:eastAsia="Times New Roman" w:hAnsi="Times New Roman" w:cs="Times New Roman"/>
          <w:b/>
          <w:sz w:val="20"/>
          <w:szCs w:val="20"/>
        </w:rPr>
        <w:t>Годовой тематический план</w:t>
      </w:r>
    </w:p>
    <w:p w:rsidR="009F20A6" w:rsidRPr="00BB2CBF" w:rsidRDefault="009F20A6" w:rsidP="009F20A6">
      <w:pPr>
        <w:spacing w:after="0" w:line="240" w:lineRule="auto"/>
        <w:jc w:val="center"/>
        <w:rPr>
          <w:rFonts w:ascii="Times New Roman" w:eastAsia="Times New Roman" w:hAnsi="Times New Roman" w:cs="Times New Roman"/>
          <w:sz w:val="20"/>
          <w:szCs w:val="20"/>
        </w:rPr>
      </w:pPr>
    </w:p>
    <w:tbl>
      <w:tblPr>
        <w:tblW w:w="7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76"/>
        <w:gridCol w:w="2379"/>
      </w:tblGrid>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 xml:space="preserve">Основные  темы              </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Число часов</w:t>
            </w:r>
          </w:p>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на тему</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ПОВТОРЯЕМ, ТО ЧТО ЗНАЕМ</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5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РЕЧЬ</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4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ЗВУКИ И БУКВЫ</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9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БУКВЫ И,А,У ПОСЛЕ ШИПЯЩИХ. СОЧЕТАНИЯ ЧК,ЧН</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12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АЛФАВИТ</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2ч.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СЛОВО И СЛОГ. ПЕРЕНОС СЛОВ</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6ч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ПРЕДЛОЖЕНИЕ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11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МЯГКИЕ И ТВЕРДЫЕ СОГЛАСНЫЕ ЗВУКИ И ИХ ОБОЗНАЧЕНИЕ НА ПИСЬМЕ ГЛАСНЫМИ БУКВАМИ</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9ч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ЗВОНКИЕ И ГЛУХИЕ СОГЛАСНЫЕ ЗВУКИ</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5ч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ОБОЗНАЧЕНИЕ ГЛАСНЫХ ЗВУКОВ В УДАРНЫХ И БЕЗУДАРНЫХ СЛОГАХ</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10ч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РАЗДЕЛИТЕЛЬНЫЙ МЯГКИЙ ЗНАК</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7ч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ДВОЙНЫЕ СОГЛАСНЫЕ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3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СЛОВО И ПРЕДЛОЖЕНИЕ. ИМЯ СУЩЕСТВИТЕЛЬНОЕ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14ч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ГЛАГОЛ</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9ч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ИМЯ ПРИЛАГАТЕЛЬНОЕ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8ч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ПРЕДЛОГ</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7ч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lastRenderedPageBreak/>
              <w:t>РОДСТВЕННЫЕ ОДНОКОРЕННЫЕ СЛОВА</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9ч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БЕЗУДАРНЫЕ ГЛАСНЫЕ В КОРНЕ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5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ПАРНЫЕ ЗВОНКИЕ И ГЛУХИЕ СОГЛАСНЫЕ В КОРНЕ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6ч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ПРЕДЛОЖЕНИЕ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5ч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ПОВТОРЕНИЕ</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24ч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Итого:</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r w:rsidRPr="00BB2CBF">
              <w:rPr>
                <w:rFonts w:ascii="Times New Roman" w:eastAsia="Times New Roman" w:hAnsi="Times New Roman" w:cs="Times New Roman"/>
                <w:sz w:val="20"/>
                <w:szCs w:val="20"/>
              </w:rPr>
              <w:t>170 ч.</w:t>
            </w:r>
          </w:p>
        </w:tc>
      </w:tr>
      <w:tr w:rsidR="009F20A6" w:rsidRPr="00BB2CBF" w:rsidTr="00571916">
        <w:tc>
          <w:tcPr>
            <w:tcW w:w="4976"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right"/>
              <w:rPr>
                <w:rFonts w:ascii="Times New Roman" w:eastAsia="Times New Roman" w:hAnsi="Times New Roman" w:cs="Times New Roman"/>
                <w:sz w:val="20"/>
                <w:szCs w:val="20"/>
              </w:rPr>
            </w:pP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9F20A6" w:rsidRPr="00BB2CBF" w:rsidRDefault="009F20A6" w:rsidP="00571916">
            <w:pPr>
              <w:spacing w:after="0" w:line="240" w:lineRule="auto"/>
              <w:jc w:val="center"/>
              <w:rPr>
                <w:rFonts w:ascii="Times New Roman" w:eastAsia="Times New Roman" w:hAnsi="Times New Roman" w:cs="Times New Roman"/>
                <w:sz w:val="20"/>
                <w:szCs w:val="20"/>
              </w:rPr>
            </w:pPr>
          </w:p>
        </w:tc>
      </w:tr>
    </w:tbl>
    <w:p w:rsidR="009F20A6" w:rsidRDefault="009F20A6" w:rsidP="009F20A6"/>
    <w:p w:rsidR="009F20A6" w:rsidRDefault="009F20A6" w:rsidP="009F20A6"/>
    <w:p w:rsidR="009F20A6" w:rsidRPr="00BB2CBF" w:rsidRDefault="009F20A6" w:rsidP="009F20A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Календарно-тематическое планирование уроков русского языка во 2 классе на 2012-2013 учебный год.</w:t>
      </w:r>
    </w:p>
    <w:p w:rsidR="009F20A6" w:rsidRPr="00BB2CBF" w:rsidRDefault="009F20A6" w:rsidP="009F20A6">
      <w:pPr>
        <w:spacing w:after="0" w:line="240" w:lineRule="auto"/>
        <w:rPr>
          <w:rFonts w:ascii="Times New Roman" w:eastAsia="Times New Roman" w:hAnsi="Times New Roman" w:cs="Times New Roman"/>
          <w:b/>
          <w:bCs/>
          <w:color w:val="000000"/>
        </w:rPr>
      </w:pPr>
    </w:p>
    <w:tbl>
      <w:tblPr>
        <w:tblW w:w="250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
        <w:gridCol w:w="104"/>
        <w:gridCol w:w="65"/>
        <w:gridCol w:w="1375"/>
        <w:gridCol w:w="158"/>
        <w:gridCol w:w="1701"/>
        <w:gridCol w:w="2551"/>
        <w:gridCol w:w="90"/>
        <w:gridCol w:w="194"/>
        <w:gridCol w:w="2126"/>
        <w:gridCol w:w="284"/>
        <w:gridCol w:w="1896"/>
        <w:gridCol w:w="88"/>
        <w:gridCol w:w="2126"/>
        <w:gridCol w:w="1926"/>
        <w:gridCol w:w="59"/>
        <w:gridCol w:w="850"/>
        <w:gridCol w:w="1955"/>
        <w:gridCol w:w="3532"/>
        <w:gridCol w:w="3532"/>
      </w:tblGrid>
      <w:tr w:rsidR="009F20A6" w:rsidRPr="00BB2CBF" w:rsidTr="00571916">
        <w:trPr>
          <w:gridAfter w:val="3"/>
          <w:wAfter w:w="9019" w:type="dxa"/>
        </w:trPr>
        <w:tc>
          <w:tcPr>
            <w:tcW w:w="436"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ind w:right="44"/>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 xml:space="preserve">№ </w:t>
            </w:r>
          </w:p>
        </w:tc>
        <w:tc>
          <w:tcPr>
            <w:tcW w:w="1702" w:type="dxa"/>
            <w:gridSpan w:val="4"/>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Содержание</w:t>
            </w:r>
          </w:p>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 тема )</w:t>
            </w:r>
          </w:p>
        </w:tc>
        <w:tc>
          <w:tcPr>
            <w:tcW w:w="170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Тип урока.</w:t>
            </w:r>
          </w:p>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 xml:space="preserve">Кол-во </w:t>
            </w:r>
          </w:p>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часов</w:t>
            </w:r>
          </w:p>
        </w:tc>
        <w:tc>
          <w:tcPr>
            <w:tcW w:w="2835"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Планируемые результаты (предметные)</w:t>
            </w:r>
          </w:p>
          <w:p w:rsidR="009F20A6" w:rsidRPr="00BB2CBF" w:rsidRDefault="009F20A6" w:rsidP="00571916">
            <w:pPr>
              <w:spacing w:after="0" w:line="240" w:lineRule="auto"/>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Элементы содержания</w:t>
            </w:r>
          </w:p>
        </w:tc>
        <w:tc>
          <w:tcPr>
            <w:tcW w:w="8446" w:type="dxa"/>
            <w:gridSpan w:val="6"/>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bCs/>
                <w:color w:val="000000"/>
              </w:rPr>
            </w:pPr>
            <w:r w:rsidRPr="00BB2CBF">
              <w:rPr>
                <w:rFonts w:ascii="Times New Roman" w:eastAsia="Times New Roman" w:hAnsi="Times New Roman" w:cs="Times New Roman"/>
                <w:b/>
                <w:bCs/>
                <w:color w:val="000000"/>
              </w:rPr>
              <w:t>Планируемые результаты (личностные и метапредметные)</w:t>
            </w:r>
          </w:p>
        </w:tc>
        <w:tc>
          <w:tcPr>
            <w:tcW w:w="909"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ind w:right="215"/>
              <w:jc w:val="center"/>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b/>
                <w:bCs/>
                <w:color w:val="000000"/>
                <w:sz w:val="20"/>
                <w:szCs w:val="20"/>
              </w:rPr>
              <w:t>Дата</w:t>
            </w:r>
          </w:p>
        </w:tc>
      </w:tr>
      <w:tr w:rsidR="009F20A6" w:rsidRPr="00BB2CBF" w:rsidTr="00571916">
        <w:trPr>
          <w:gridAfter w:val="3"/>
          <w:wAfter w:w="9019" w:type="dxa"/>
        </w:trPr>
        <w:tc>
          <w:tcPr>
            <w:tcW w:w="436"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b/>
                <w:bCs/>
                <w:color w:val="000000"/>
              </w:rPr>
            </w:pPr>
          </w:p>
        </w:tc>
        <w:tc>
          <w:tcPr>
            <w:tcW w:w="1702" w:type="dxa"/>
            <w:gridSpan w:val="4"/>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b/>
                <w:bCs/>
                <w:color w:val="000000"/>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b/>
                <w:bCs/>
                <w:color w:val="000000"/>
              </w:rPr>
            </w:pPr>
          </w:p>
        </w:tc>
        <w:tc>
          <w:tcPr>
            <w:tcW w:w="241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Личностные УУД</w:t>
            </w:r>
          </w:p>
        </w:tc>
        <w:tc>
          <w:tcPr>
            <w:tcW w:w="198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Познавательные УУД</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Коммуникативные УУД</w:t>
            </w:r>
          </w:p>
        </w:tc>
        <w:tc>
          <w:tcPr>
            <w:tcW w:w="19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Регулятивные УУД</w:t>
            </w:r>
          </w:p>
        </w:tc>
        <w:tc>
          <w:tcPr>
            <w:tcW w:w="909"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b/>
                <w:bCs/>
                <w:color w:val="000000"/>
                <w:sz w:val="20"/>
                <w:szCs w:val="2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jc w:val="center"/>
              <w:rPr>
                <w:rFonts w:ascii="Times New Roman" w:eastAsia="Times New Roman" w:hAnsi="Times New Roman" w:cs="Times New Roman"/>
                <w:bCs/>
                <w:color w:val="000000"/>
                <w:sz w:val="20"/>
                <w:szCs w:val="20"/>
              </w:rPr>
            </w:pPr>
            <w:r w:rsidRPr="00BB2CBF">
              <w:rPr>
                <w:rFonts w:ascii="Times New Roman" w:eastAsia="Times New Roman" w:hAnsi="Times New Roman" w:cs="Times New Roman"/>
                <w:bCs/>
                <w:color w:val="000000"/>
                <w:sz w:val="20"/>
                <w:szCs w:val="20"/>
              </w:rPr>
              <w:t>ПОВТОРЯЕМ, ТО ЧТО ЗНАЕМ (5 Ч)</w:t>
            </w:r>
          </w:p>
        </w:tc>
      </w:tr>
      <w:tr w:rsidR="009F20A6" w:rsidRPr="00BB2CBF" w:rsidTr="00571916">
        <w:trPr>
          <w:gridAfter w:val="3"/>
          <w:wAfter w:w="9019" w:type="dxa"/>
          <w:trHeight w:val="1527"/>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sz w:val="20"/>
                <w:szCs w:val="20"/>
              </w:rPr>
              <w:t>Вводный урок. Знакомство с учебником. Что мы знаем о тексте и предложении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Комбинированный 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Восприятие и понимание звучащей речи. Речь устная и письменная.</w:t>
            </w:r>
          </w:p>
          <w:p w:rsidR="009F20A6" w:rsidRPr="00BB2CBF" w:rsidRDefault="009F20A6" w:rsidP="00571916">
            <w:pPr>
              <w:spacing w:after="0" w:line="240" w:lineRule="auto"/>
              <w:jc w:val="both"/>
              <w:rPr>
                <w:rFonts w:ascii="Times New Roman" w:eastAsia="Times New Roman" w:hAnsi="Times New Roman" w:cs="Times New Roman"/>
                <w:color w:val="000000"/>
              </w:rPr>
            </w:pPr>
            <w:r w:rsidRPr="00BB2CBF">
              <w:rPr>
                <w:rFonts w:ascii="Times New Roman" w:eastAsia="Times New Roman" w:hAnsi="Times New Roman" w:cs="Times New Roman"/>
                <w:color w:val="000000"/>
                <w:sz w:val="20"/>
                <w:szCs w:val="20"/>
              </w:rPr>
              <w:t>Познакомить с новым учебником, восстановить и закрепить полученные ранее знания о тексте и предложении как единице речи. Формировать умение выделять предложения в устной речи и оформлять их на письме.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Делать выводы о значении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sz w:val="20"/>
                <w:szCs w:val="20"/>
              </w:rPr>
              <w:t>Работать по учебнику, пользуясь условными обозначениями</w:t>
            </w:r>
            <w:r w:rsidRPr="00BB2CBF">
              <w:rPr>
                <w:rFonts w:ascii="Times New Roman" w:eastAsia="Times New Roman" w:hAnsi="Times New Roman" w:cs="Times New Roman"/>
                <w:color w:val="000000"/>
              </w:rPr>
              <w:t>.</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sz w:val="20"/>
                <w:szCs w:val="20"/>
              </w:rPr>
              <w:t>Уметь договариваться и приходить к общему решению</w:t>
            </w:r>
            <w:r w:rsidRPr="00BB2CBF">
              <w:rPr>
                <w:rFonts w:ascii="Times New Roman" w:eastAsia="Times New Roman" w:hAnsi="Times New Roman" w:cs="Times New Roman"/>
                <w:color w:val="000000"/>
              </w:rPr>
              <w:t>.</w:t>
            </w:r>
          </w:p>
        </w:tc>
        <w:tc>
          <w:tcPr>
            <w:tcW w:w="19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Оценивать свои  результатов.</w:t>
            </w:r>
          </w:p>
        </w:tc>
        <w:tc>
          <w:tcPr>
            <w:tcW w:w="90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Предложение и слово</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Комбинированный 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Употребление прописной буквы в начале предложения. Знаки препинания в конце предложения (точка, вопросительный, воскли-цательный знаки). Соблю-дение орфоэпических норм и правильной </w:t>
            </w:r>
            <w:r w:rsidRPr="00BB2CBF">
              <w:rPr>
                <w:rFonts w:ascii="Times New Roman" w:eastAsia="Times New Roman" w:hAnsi="Times New Roman" w:cs="Times New Roman"/>
                <w:color w:val="000000"/>
                <w:sz w:val="20"/>
                <w:szCs w:val="20"/>
              </w:rPr>
              <w:lastRenderedPageBreak/>
              <w:t>интонации. Формирование умения составлять предложения из слов, дополнять и оформлять их. Развивать умение точно употреблять слова в речи.</w:t>
            </w:r>
          </w:p>
          <w:p w:rsidR="009F20A6" w:rsidRPr="00BB2CBF" w:rsidRDefault="009F20A6" w:rsidP="00571916">
            <w:pPr>
              <w:tabs>
                <w:tab w:val="left" w:pos="207"/>
              </w:tabs>
              <w:spacing w:after="0" w:line="240" w:lineRule="auto"/>
              <w:ind w:left="-3"/>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 Оценивать  поступки с точки зрения общепринятых правил «доброго», «правильного» поведения.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Делать выводы о значении речи в жизни человека.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и делать выводы.</w:t>
            </w:r>
          </w:p>
        </w:tc>
        <w:tc>
          <w:tcPr>
            <w:tcW w:w="19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w:t>
            </w:r>
          </w:p>
        </w:tc>
        <w:tc>
          <w:tcPr>
            <w:tcW w:w="90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3</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Слово и слог</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Комбинированный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Повторение и закрепление знаний о слове и слоге как части слова. Деление слова на слоги, находить ударный слог в слове, перенос слова с учетом особенностей слогов.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Оценивать  поступки с точки зрения общепринятых правил «доброго», «правильного» поведения.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bCs/>
                <w:i/>
                <w:iCs/>
                <w:color w:val="000000"/>
                <w:sz w:val="20"/>
                <w:szCs w:val="20"/>
              </w:rPr>
            </w:pPr>
            <w:r w:rsidRPr="00BB2CBF">
              <w:rPr>
                <w:rFonts w:ascii="Times New Roman" w:eastAsia="Times New Roman" w:hAnsi="Times New Roman" w:cs="Times New Roman"/>
                <w:bCs/>
                <w:i/>
                <w:iCs/>
                <w:color w:val="000000"/>
                <w:sz w:val="20"/>
                <w:szCs w:val="20"/>
              </w:rPr>
              <w:t>Знать:</w:t>
            </w:r>
          </w:p>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типы предложений по цели высказывания и по эмоциональной окраске;</w:t>
            </w:r>
          </w:p>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о предложении как единице высказывания.</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Сотрудничать с одноклассниками при выполнении учебной задачи.</w:t>
            </w:r>
          </w:p>
        </w:tc>
        <w:tc>
          <w:tcPr>
            <w:tcW w:w="19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Аргументировать свою позицию.</w:t>
            </w:r>
          </w:p>
        </w:tc>
        <w:tc>
          <w:tcPr>
            <w:tcW w:w="90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9F20A6" w:rsidRPr="00BB2CBF" w:rsidTr="00571916">
        <w:trPr>
          <w:gridAfter w:val="3"/>
          <w:wAfter w:w="9019" w:type="dxa"/>
          <w:trHeight w:val="1250"/>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4,5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i/>
                <w:color w:val="000000"/>
                <w:sz w:val="20"/>
                <w:szCs w:val="20"/>
              </w:rPr>
            </w:pPr>
            <w:r w:rsidRPr="00BB2CBF">
              <w:rPr>
                <w:rFonts w:ascii="Times New Roman" w:eastAsia="Times New Roman" w:hAnsi="Times New Roman" w:cs="Times New Roman"/>
                <w:bCs/>
                <w:iCs/>
                <w:color w:val="000000"/>
                <w:sz w:val="20"/>
                <w:szCs w:val="20"/>
              </w:rPr>
              <w:t>Звуки и буквы</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Комбинированный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Cs/>
                <w:color w:val="000000"/>
                <w:kern w:val="32"/>
                <w:sz w:val="20"/>
                <w:szCs w:val="20"/>
              </w:rPr>
            </w:pPr>
            <w:r w:rsidRPr="00BB2CBF">
              <w:rPr>
                <w:rFonts w:ascii="Times New Roman" w:eastAsia="Times New Roman" w:hAnsi="Times New Roman" w:cs="Times New Roman"/>
                <w:bCs/>
                <w:color w:val="000000"/>
                <w:kern w:val="32"/>
                <w:sz w:val="20"/>
                <w:szCs w:val="20"/>
              </w:rPr>
              <w:t>Уточнение представления о существенных признаках гласных и согласных звуков.</w:t>
            </w:r>
          </w:p>
          <w:p w:rsidR="009F20A6" w:rsidRPr="00BB2CBF" w:rsidRDefault="009F20A6" w:rsidP="00571916">
            <w:pPr>
              <w:spacing w:after="0" w:line="240" w:lineRule="auto"/>
              <w:rPr>
                <w:rFonts w:ascii="Arial" w:eastAsia="Times New Roman" w:hAnsi="Arial" w:cs="Arial"/>
                <w:b/>
                <w:bCs/>
                <w:color w:val="000000"/>
                <w:kern w:val="32"/>
                <w:sz w:val="20"/>
                <w:szCs w:val="20"/>
              </w:rPr>
            </w:pPr>
            <w:r w:rsidRPr="00BB2CBF">
              <w:rPr>
                <w:rFonts w:ascii="Times New Roman" w:eastAsia="Times New Roman" w:hAnsi="Times New Roman" w:cs="Times New Roman"/>
                <w:bCs/>
                <w:color w:val="000000"/>
                <w:kern w:val="32"/>
                <w:sz w:val="20"/>
                <w:szCs w:val="20"/>
              </w:rPr>
              <w:t>Умение наблюдать за произношением слов и проводить их звуковой анализ.</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Использовать знания по теме в новых условиях.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 совместно с учителем.</w:t>
            </w:r>
          </w:p>
        </w:tc>
        <w:tc>
          <w:tcPr>
            <w:tcW w:w="19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90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5,6</w:t>
            </w:r>
          </w:p>
        </w:tc>
      </w:tr>
      <w:tr w:rsidR="009F20A6" w:rsidRPr="00BB2CBF" w:rsidTr="00571916">
        <w:trPr>
          <w:trHeight w:val="233"/>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Cs/>
                <w:color w:val="000000"/>
                <w:sz w:val="20"/>
                <w:szCs w:val="20"/>
              </w:rPr>
            </w:pPr>
            <w:r w:rsidRPr="00BB2CBF">
              <w:rPr>
                <w:rFonts w:ascii="Times New Roman" w:eastAsia="Times New Roman" w:hAnsi="Times New Roman" w:cs="Times New Roman"/>
                <w:bCs/>
                <w:color w:val="000000"/>
                <w:sz w:val="20"/>
                <w:szCs w:val="20"/>
              </w:rPr>
              <w:t>РЕЧЬ (4 Ч)</w:t>
            </w:r>
          </w:p>
        </w:tc>
        <w:tc>
          <w:tcPr>
            <w:tcW w:w="195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bCs/>
                <w:i/>
                <w:iCs/>
                <w:color w:val="000000"/>
                <w:sz w:val="24"/>
                <w:szCs w:val="24"/>
              </w:rPr>
            </w:pPr>
          </w:p>
        </w:tc>
        <w:tc>
          <w:tcPr>
            <w:tcW w:w="3532"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3532"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Arial" w:eastAsia="Times New Roman" w:hAnsi="Arial" w:cs="Arial"/>
                <w:b/>
                <w:bCs/>
                <w:color w:val="000000"/>
                <w:kern w:val="32"/>
                <w:sz w:val="20"/>
                <w:szCs w:val="20"/>
                <w:lang w:val="en-US"/>
              </w:rPr>
            </w:pPr>
          </w:p>
        </w:tc>
      </w:tr>
      <w:tr w:rsidR="009F20A6" w:rsidRPr="00BB2CBF" w:rsidTr="00571916">
        <w:trPr>
          <w:gridAfter w:val="3"/>
          <w:wAfter w:w="9019" w:type="dxa"/>
          <w:trHeight w:val="1286"/>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6</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Речь в жизни человека.</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312"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Восприятие и понимание звучащей речи. Речь устная и письменная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речи в жизни человека.</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устную и письменную речь</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Аргументировать свою позицию.</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Соотносить результат своей деятельности с целью и оценивать его.</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Речь устная и письменная.</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речи в жизни человека.</w:t>
            </w: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приходить к общему решению.</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9F20A6" w:rsidRPr="00BB2CBF" w:rsidTr="00571916">
        <w:trPr>
          <w:gridAfter w:val="3"/>
          <w:wAfter w:w="9019" w:type="dxa"/>
          <w:trHeight w:val="276"/>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8</w:t>
            </w:r>
          </w:p>
        </w:tc>
        <w:tc>
          <w:tcPr>
            <w:tcW w:w="1702" w:type="dxa"/>
            <w:gridSpan w:val="4"/>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Выделение предложений в устной и письменной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Выделение предложений в устной и письменной речи.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Рефлексия </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312" w:lineRule="exact"/>
              <w:rPr>
                <w:rFonts w:ascii="Arial" w:eastAsia="Times New Roman" w:hAnsi="Arial" w:cs="Arial"/>
                <w:b/>
                <w:bCs/>
                <w:color w:val="000000"/>
                <w:kern w:val="28"/>
                <w:sz w:val="20"/>
                <w:szCs w:val="20"/>
              </w:rPr>
            </w:pPr>
            <w:r w:rsidRPr="00BB2CBF">
              <w:rPr>
                <w:rFonts w:ascii="Times New Roman" w:eastAsia="Times New Roman" w:hAnsi="Times New Roman" w:cs="Times New Roman"/>
                <w:color w:val="000000"/>
                <w:sz w:val="20"/>
                <w:szCs w:val="20"/>
              </w:rPr>
              <w:lastRenderedPageBreak/>
              <w:t xml:space="preserve">Употребление прописной буквы в начале предложения. Знаки </w:t>
            </w:r>
            <w:r w:rsidRPr="00BB2CBF">
              <w:rPr>
                <w:rFonts w:ascii="Times New Roman" w:eastAsia="Times New Roman" w:hAnsi="Times New Roman" w:cs="Times New Roman"/>
                <w:color w:val="000000"/>
                <w:sz w:val="20"/>
                <w:szCs w:val="20"/>
              </w:rPr>
              <w:lastRenderedPageBreak/>
              <w:t>препинания в конце предложения (точка, вопросительный, восклицательный знаки). С</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Выделять предложения в речи т</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 совместно с учителем.</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Волевая саморегуляция. Прогнозирование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9F20A6" w:rsidRPr="00BB2CBF" w:rsidTr="00571916">
        <w:trPr>
          <w:gridAfter w:val="3"/>
          <w:wAfter w:w="9019" w:type="dxa"/>
          <w:trHeight w:val="276"/>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9</w:t>
            </w:r>
          </w:p>
        </w:tc>
        <w:tc>
          <w:tcPr>
            <w:tcW w:w="1702" w:type="dxa"/>
            <w:gridSpan w:val="4"/>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Самостоятельно анализировать слово и выбирать нужный вариант его 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качества и уровня усвоения материала, 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Cs/>
                <w:color w:val="000000"/>
                <w:sz w:val="20"/>
                <w:szCs w:val="20"/>
              </w:rPr>
            </w:pPr>
            <w:r w:rsidRPr="00BB2CBF">
              <w:rPr>
                <w:rFonts w:ascii="Times New Roman" w:eastAsia="Times New Roman" w:hAnsi="Times New Roman" w:cs="Times New Roman"/>
                <w:bCs/>
                <w:color w:val="000000"/>
                <w:sz w:val="20"/>
                <w:szCs w:val="20"/>
              </w:rPr>
              <w:t>ЗВУКИ И БУКВЫ (9 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10</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Особенности звуков и букв.</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Звуки гласные и согласные; буквы, их обозначающие. Работа над распознаванием звуков и букв, согласных звонких и глухих, мягких и твердых, парных и непарных. Представление о роли звуков в различении смысла слов</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звуки и буквы, записывать транскрипцию слов.</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Прогнозирование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11</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Гласные и согласные звуки.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180"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гласные звуки в словах, правильно обозначать их буквами.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Списывать текст, проговаривать его по слогам.</w:t>
            </w:r>
          </w:p>
        </w:tc>
        <w:tc>
          <w:tcPr>
            <w:tcW w:w="2214"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850"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Гласные звуки и буквы.</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Урок – контроль </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180"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214"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532"/>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13</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буквой э в начале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ind w:firstLine="10"/>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различать звук (э) в словах и обозначать его на письме соответствующей буквой.</w:t>
            </w:r>
          </w:p>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Находить в словах и обозначать на письме.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i/>
                <w:color w:val="000000"/>
                <w:sz w:val="20"/>
                <w:szCs w:val="20"/>
              </w:rPr>
            </w:pPr>
            <w:r w:rsidRPr="00BB2CBF">
              <w:rPr>
                <w:rFonts w:ascii="Times New Roman" w:eastAsia="Times New Roman" w:hAnsi="Times New Roman" w:cs="Times New Roman"/>
                <w:b/>
                <w:i/>
                <w:color w:val="000000"/>
                <w:sz w:val="20"/>
                <w:szCs w:val="20"/>
              </w:rPr>
              <w:t>Уметь:</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различать звук (э) в словах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правильно произносить звук</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правильно писать слова с буквой э</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высказывать своё предположение на основе работы с материалом учебника.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9F20A6" w:rsidRPr="00BB2CBF" w:rsidTr="00571916">
        <w:trPr>
          <w:gridAfter w:val="3"/>
          <w:wAfter w:w="9019" w:type="dxa"/>
          <w:trHeight w:val="2134"/>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14</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Письменные ответы на вопросы к тексту.</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Списывание текста с расстановкой знаков препинания в конце предложения.</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Употребление знака переноса. Восприятие на слух и </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правильное произношение слов. Разные способы проверки правописания слов: изменение формы слова, подбор однокоренных слов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Знать</w:t>
            </w:r>
            <w:r w:rsidRPr="00BB2CBF">
              <w:rPr>
                <w:rFonts w:ascii="Times New Roman" w:eastAsia="Times New Roman" w:hAnsi="Times New Roman" w:cs="Times New Roman"/>
                <w:color w:val="000000"/>
                <w:sz w:val="20"/>
                <w:szCs w:val="20"/>
              </w:rPr>
              <w:t xml:space="preserve"> правила списывания текста, переноса слов.</w:t>
            </w:r>
          </w:p>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Уметь:</w:t>
            </w:r>
          </w:p>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списывать текст без ошибок, соблюдать изученные орфографические и пунктуационные правила; </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переносить слова по слогам; </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находить, анализировать и исправлять ошибки</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 выполнять различные роли (лидера, исполнителя)</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9F20A6" w:rsidRPr="00BB2CBF" w:rsidTr="00571916">
        <w:trPr>
          <w:gridAfter w:val="3"/>
          <w:wAfter w:w="9019" w:type="dxa"/>
          <w:trHeight w:val="2134"/>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Речевой этикет. Слова-приветствия.</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40" w:lineRule="auto"/>
              <w:rPr>
                <w:rFonts w:ascii="Times New Roman" w:eastAsia="Times New Roman" w:hAnsi="Times New Roman" w:cs="Times New Roman"/>
                <w:i/>
                <w:iCs/>
                <w:color w:val="000000"/>
                <w:sz w:val="20"/>
                <w:szCs w:val="20"/>
              </w:rPr>
            </w:pPr>
            <w:r w:rsidRPr="00BB2CBF">
              <w:rPr>
                <w:rFonts w:ascii="Times New Roman" w:eastAsia="Times New Roman" w:hAnsi="Times New Roman" w:cs="Times New Roman"/>
                <w:color w:val="000000"/>
                <w:sz w:val="20"/>
                <w:szCs w:val="20"/>
              </w:rPr>
              <w:t>Отличие письменной речи от устной. Выделение в тексте основной мысли.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Знать правила речевого этикета. </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употреблять в речи слова приветствия.</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 выполнять различные роли (лидера, исполнителя)</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Прогнозирование – предвосхищение результата и уровня усвоения знаний.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9F20A6" w:rsidRPr="00BB2CBF" w:rsidTr="00571916">
        <w:trPr>
          <w:gridAfter w:val="3"/>
          <w:wAfter w:w="9019" w:type="dxa"/>
          <w:trHeight w:val="1962"/>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Согласные звуки и буквы.</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особенностях согласных звуков, различение согласных и гласных звуков, их анализ.</w:t>
            </w:r>
          </w:p>
          <w:p w:rsidR="009F20A6" w:rsidRPr="00BB2CBF" w:rsidRDefault="009F20A6" w:rsidP="00571916">
            <w:pPr>
              <w:spacing w:after="0" w:line="240" w:lineRule="auto"/>
              <w:rPr>
                <w:rFonts w:ascii="Arial" w:eastAsia="Times New Roman" w:hAnsi="Arial" w:cs="Arial"/>
                <w:b/>
                <w:bCs/>
                <w:kern w:val="28"/>
                <w:sz w:val="20"/>
                <w:szCs w:val="20"/>
              </w:rPr>
            </w:pPr>
            <w:r w:rsidRPr="00BB2CBF">
              <w:rPr>
                <w:rFonts w:ascii="Times New Roman" w:eastAsia="Times New Roman" w:hAnsi="Times New Roman" w:cs="Times New Roman"/>
                <w:color w:val="000000"/>
                <w:sz w:val="20"/>
                <w:szCs w:val="20"/>
              </w:rPr>
              <w:t>Обобщение знаний об особенностях произношения согласных звуков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b/>
                <w:bCs/>
                <w:i/>
                <w:iCs/>
                <w:color w:val="000000"/>
                <w:sz w:val="20"/>
                <w:szCs w:val="20"/>
              </w:rPr>
            </w:pPr>
            <w:r w:rsidRPr="00BB2CBF">
              <w:rPr>
                <w:rFonts w:ascii="Times New Roman" w:eastAsia="Times New Roman" w:hAnsi="Times New Roman" w:cs="Times New Roman"/>
                <w:b/>
                <w:bCs/>
                <w:i/>
                <w:iCs/>
                <w:color w:val="000000"/>
                <w:sz w:val="20"/>
                <w:szCs w:val="20"/>
              </w:rPr>
              <w:t>Знать:</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bCs/>
                <w:iCs/>
                <w:color w:val="000000"/>
                <w:sz w:val="20"/>
                <w:szCs w:val="20"/>
              </w:rPr>
            </w:pPr>
            <w:r w:rsidRPr="00BB2CBF">
              <w:rPr>
                <w:rFonts w:ascii="Times New Roman" w:eastAsia="Times New Roman" w:hAnsi="Times New Roman" w:cs="Times New Roman"/>
                <w:bCs/>
                <w:iCs/>
                <w:color w:val="000000"/>
                <w:sz w:val="20"/>
                <w:szCs w:val="20"/>
              </w:rPr>
              <w:t>- особенности согласных звуков</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bCs/>
                <w:iCs/>
                <w:color w:val="000000"/>
                <w:sz w:val="20"/>
                <w:szCs w:val="20"/>
              </w:rPr>
            </w:pPr>
            <w:r w:rsidRPr="00BB2CBF">
              <w:rPr>
                <w:rFonts w:ascii="Times New Roman" w:eastAsia="Times New Roman" w:hAnsi="Times New Roman" w:cs="Times New Roman"/>
                <w:bCs/>
                <w:iCs/>
                <w:color w:val="000000"/>
                <w:sz w:val="20"/>
                <w:szCs w:val="20"/>
              </w:rPr>
              <w:t>- особенности произношения.</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b/>
                <w:bCs/>
                <w:i/>
                <w:iCs/>
                <w:color w:val="000000"/>
                <w:sz w:val="20"/>
                <w:szCs w:val="20"/>
              </w:rPr>
            </w:pPr>
            <w:r w:rsidRPr="00BB2CBF">
              <w:rPr>
                <w:rFonts w:ascii="Times New Roman" w:eastAsia="Times New Roman" w:hAnsi="Times New Roman" w:cs="Times New Roman"/>
                <w:b/>
                <w:bCs/>
                <w:i/>
                <w:iCs/>
                <w:color w:val="000000"/>
                <w:sz w:val="20"/>
                <w:szCs w:val="20"/>
              </w:rPr>
              <w:t>Уметь:</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Cs/>
                <w:iCs/>
                <w:color w:val="000000"/>
                <w:sz w:val="20"/>
                <w:szCs w:val="20"/>
              </w:rPr>
              <w:t>- различать согласные и гласные звуки, анализировать их</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Планирование – определение последовательности промежуточных целей с учётом конечного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9F20A6" w:rsidRPr="00BB2CBF" w:rsidTr="00571916">
        <w:trPr>
          <w:gridAfter w:val="3"/>
          <w:wAfter w:w="9019" w:type="dxa"/>
          <w:trHeight w:val="2148"/>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Согласный звук [й] и буква й.</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особенностях согласных звуков, различение согласных и гласных звуков, их анализ.</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особенностях произношения согласных звуков</w:t>
            </w:r>
          </w:p>
          <w:p w:rsidR="009F20A6" w:rsidRPr="00BB2CBF" w:rsidRDefault="009F20A6" w:rsidP="00571916">
            <w:pPr>
              <w:autoSpaceDE w:val="0"/>
              <w:autoSpaceDN w:val="0"/>
              <w:adjustRightInd w:val="0"/>
              <w:spacing w:after="0" w:line="259"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Звуки гласные. Гласные ударные и безударные. Восприятие на слух и правильное произношение слов. Русский алфавит. Обозначение мягкости согласных звуков на письме. Уточнение представлений о согласном звуке [</w:t>
            </w:r>
            <w:r w:rsidRPr="00BB2CBF">
              <w:rPr>
                <w:rFonts w:ascii="Times New Roman" w:eastAsia="Times New Roman" w:hAnsi="Times New Roman" w:cs="Times New Roman"/>
                <w:b/>
                <w:bCs/>
                <w:color w:val="000000"/>
                <w:sz w:val="20"/>
                <w:szCs w:val="20"/>
              </w:rPr>
              <w:t>й</w:t>
            </w:r>
            <w:r w:rsidRPr="00BB2CBF">
              <w:rPr>
                <w:rFonts w:ascii="Times New Roman" w:eastAsia="Times New Roman" w:hAnsi="Times New Roman" w:cs="Times New Roman"/>
                <w:color w:val="000000"/>
                <w:sz w:val="20"/>
                <w:szCs w:val="20"/>
              </w:rPr>
              <w:t>].</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слов в предложении, ставить вопрос от главного к зависимому.</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оформлять свои мысли в устной и письменной форме (на уровне предложения или небольшого текста).</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проговаривать последовательность действий на уроке.</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18</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w:t>
            </w:r>
            <w:r w:rsidRPr="00BB2CBF">
              <w:rPr>
                <w:rFonts w:ascii="Times New Roman" w:eastAsia="Times New Roman" w:hAnsi="Times New Roman" w:cs="Times New Roman"/>
                <w:b/>
                <w:color w:val="000000"/>
                <w:sz w:val="20"/>
                <w:szCs w:val="20"/>
              </w:rPr>
              <w:t>Контрольный диктант №1 по теме « Звуки и буквы».</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по орфограммам.</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аргументировать своё предположение.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составлять план и последовательность действий на уроке.</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ГЛАСНЫЕ И, А, У  ПОСЛЕ ШИПЯШИХ. СОЧЕТАНИЕ ЧН, ЧК.(12ч)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19</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Шипящие согласные звуки [ж], [ш], [ч], [щ].написание слов с сочетаниями жи, ши.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слов с согласными ж, ш, ч, щ.</w:t>
            </w:r>
          </w:p>
          <w:p w:rsidR="009F20A6" w:rsidRPr="00BB2CBF" w:rsidRDefault="009F20A6" w:rsidP="00571916">
            <w:pPr>
              <w:tabs>
                <w:tab w:val="left" w:pos="207"/>
              </w:tabs>
              <w:spacing w:after="0" w:line="240" w:lineRule="auto"/>
              <w:ind w:left="-3"/>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Чтение и понимание учебного текста, формулировок заданий, правил, определений. Выборочное чтение: нахождение необходимого учебного материала</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 Подбирать примеры с определённой орфограммой.</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20</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жи, ши.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Правописание сочетаний </w:t>
            </w:r>
            <w:r w:rsidRPr="00BB2CBF">
              <w:rPr>
                <w:rFonts w:ascii="Times New Roman" w:eastAsia="Times New Roman" w:hAnsi="Times New Roman" w:cs="Times New Roman"/>
                <w:b/>
                <w:bCs/>
                <w:i/>
                <w:iCs/>
                <w:color w:val="000000"/>
                <w:sz w:val="20"/>
                <w:szCs w:val="20"/>
              </w:rPr>
              <w:t>жи – ши</w:t>
            </w:r>
            <w:r w:rsidRPr="00BB2CBF">
              <w:rPr>
                <w:rFonts w:ascii="Times New Roman" w:eastAsia="Times New Roman" w:hAnsi="Times New Roman" w:cs="Times New Roman"/>
                <w:color w:val="000000"/>
                <w:sz w:val="20"/>
                <w:szCs w:val="20"/>
              </w:rPr>
              <w:t>. Выборочное чтение: нахождение необходимого учебного материала</w:t>
            </w: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и правильно записывать слова с орфограммами</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2122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Упражнение в написании слов с сочетаниями жи, ши.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sz w:val="20"/>
                <w:szCs w:val="20"/>
              </w:rPr>
              <w:t>2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Правописание сочетаний </w:t>
            </w:r>
            <w:r w:rsidRPr="00BB2CBF">
              <w:rPr>
                <w:rFonts w:ascii="Times New Roman" w:eastAsia="Times New Roman" w:hAnsi="Times New Roman" w:cs="Times New Roman"/>
                <w:b/>
                <w:bCs/>
                <w:i/>
                <w:iCs/>
                <w:color w:val="000000"/>
                <w:sz w:val="20"/>
                <w:szCs w:val="20"/>
              </w:rPr>
              <w:t>жи – ши</w:t>
            </w:r>
            <w:r w:rsidRPr="00BB2CBF">
              <w:rPr>
                <w:rFonts w:ascii="Times New Roman" w:eastAsia="Times New Roman" w:hAnsi="Times New Roman" w:cs="Times New Roman"/>
                <w:i/>
                <w:iCs/>
                <w:color w:val="000000"/>
                <w:sz w:val="20"/>
                <w:szCs w:val="20"/>
              </w:rPr>
              <w:t>.</w:t>
            </w:r>
            <w:r w:rsidRPr="00BB2CBF">
              <w:rPr>
                <w:rFonts w:ascii="Times New Roman" w:eastAsia="Times New Roman" w:hAnsi="Times New Roman" w:cs="Times New Roman"/>
                <w:color w:val="000000"/>
                <w:sz w:val="20"/>
                <w:szCs w:val="20"/>
              </w:rPr>
              <w:t xml:space="preserve"> Чтение и понимание учебного текста, формулировок заданий, правил, </w:t>
            </w:r>
            <w:r w:rsidRPr="00BB2CBF">
              <w:rPr>
                <w:rFonts w:ascii="Times New Roman" w:eastAsia="Times New Roman" w:hAnsi="Times New Roman" w:cs="Times New Roman"/>
                <w:color w:val="000000"/>
                <w:sz w:val="20"/>
                <w:szCs w:val="20"/>
              </w:rPr>
              <w:lastRenderedPageBreak/>
              <w:t>определений. Выборочное чтение: нахождение необходимого учебного материала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Установление учащимися связи между целью учебной деятельности и её мотивом.</w:t>
            </w:r>
          </w:p>
        </w:tc>
        <w:tc>
          <w:tcPr>
            <w:tcW w:w="218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по орфограммам.</w:t>
            </w:r>
          </w:p>
        </w:tc>
        <w:tc>
          <w:tcPr>
            <w:tcW w:w="2214"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аргументировать своё предположение.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23</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Устное сочинение по серии картинок. Наблюдение за делением текста на части и соответствием заголовка и текста. Списывание текста.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ind w:left="-3"/>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Составление предложений по картинке, объединение их в текст.  Деление текста на части.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Определять лексическое значение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Управление поведением партнёра – контроль, коррекция, оценка его действий.</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Прогнозирование результата. Осознание качества и уровня усвоения материала.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9F20A6" w:rsidRPr="00BB2CBF" w:rsidTr="00571916">
        <w:trPr>
          <w:gridAfter w:val="3"/>
          <w:wAfter w:w="9019" w:type="dxa"/>
          <w:trHeight w:val="711"/>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24</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ча, ща, чу, щу.</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Познакомить с понятием «многозначные слова»; развивать речь; пополнять словарный запас учащихся.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однозначные и многозначные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25</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26</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27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Упражнение в написании с сочетаниями  ча, ща, чу, щу.</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3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сочетаний</w:t>
            </w:r>
            <w:r w:rsidRPr="00BB2CBF">
              <w:rPr>
                <w:rFonts w:ascii="Times New Roman" w:eastAsia="Times New Roman" w:hAnsi="Times New Roman" w:cs="Times New Roman"/>
                <w:color w:val="000000"/>
                <w:sz w:val="20"/>
                <w:szCs w:val="20"/>
              </w:rPr>
              <w:br/>
            </w:r>
            <w:r w:rsidRPr="00BB2CBF">
              <w:rPr>
                <w:rFonts w:ascii="Times New Roman" w:eastAsia="Times New Roman" w:hAnsi="Times New Roman" w:cs="Times New Roman"/>
                <w:b/>
                <w:bCs/>
                <w:i/>
                <w:iCs/>
                <w:color w:val="000000"/>
                <w:sz w:val="20"/>
                <w:szCs w:val="20"/>
              </w:rPr>
              <w:t>чу – щу.</w:t>
            </w:r>
            <w:r w:rsidRPr="00BB2CBF">
              <w:rPr>
                <w:rFonts w:ascii="Times New Roman" w:eastAsia="Times New Roman" w:hAnsi="Times New Roman" w:cs="Times New Roman"/>
                <w:color w:val="000000"/>
                <w:sz w:val="20"/>
                <w:szCs w:val="20"/>
              </w:rPr>
              <w:t xml:space="preserve"> Чтение и понимание учебного текста, формулировок заданий, правил, </w:t>
            </w:r>
            <w:r w:rsidRPr="00BB2CBF">
              <w:rPr>
                <w:rFonts w:ascii="Times New Roman" w:eastAsia="Times New Roman" w:hAnsi="Times New Roman" w:cs="Times New Roman"/>
                <w:color w:val="000000"/>
                <w:sz w:val="20"/>
                <w:szCs w:val="20"/>
              </w:rPr>
              <w:br/>
              <w:t xml:space="preserve">определений. </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прямое и переносное значение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Волевая саморегуляция.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28</w:t>
            </w:r>
          </w:p>
          <w:p w:rsidR="009F20A6" w:rsidRPr="00BB2CBF" w:rsidRDefault="009F20A6" w:rsidP="00571916">
            <w:pPr>
              <w:spacing w:after="0" w:line="240" w:lineRule="auto"/>
              <w:jc w:val="center"/>
              <w:rPr>
                <w:rFonts w:ascii="Times New Roman" w:eastAsia="Times New Roman" w:hAnsi="Times New Roman" w:cs="Times New Roman"/>
                <w:color w:val="000000"/>
              </w:rPr>
            </w:pP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чк, чн.</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ind w:left="-3"/>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Правописание сочетаний </w:t>
            </w:r>
            <w:r w:rsidRPr="00BB2CBF">
              <w:rPr>
                <w:rFonts w:ascii="Times New Roman" w:eastAsia="Times New Roman" w:hAnsi="Times New Roman" w:cs="Times New Roman"/>
                <w:b/>
                <w:bCs/>
                <w:i/>
                <w:iCs/>
                <w:color w:val="000000"/>
                <w:sz w:val="20"/>
                <w:szCs w:val="20"/>
              </w:rPr>
              <w:t>чк, чн, щн</w:t>
            </w:r>
            <w:r w:rsidRPr="00BB2CBF">
              <w:rPr>
                <w:rFonts w:ascii="Times New Roman" w:eastAsia="Times New Roman" w:hAnsi="Times New Roman" w:cs="Times New Roman"/>
                <w:b/>
                <w:bCs/>
                <w:color w:val="000000"/>
                <w:sz w:val="20"/>
                <w:szCs w:val="20"/>
              </w:rPr>
              <w:t>.</w:t>
            </w:r>
            <w:r w:rsidRPr="00BB2CBF">
              <w:rPr>
                <w:rFonts w:ascii="Times New Roman" w:eastAsia="Times New Roman" w:hAnsi="Times New Roman" w:cs="Times New Roman"/>
                <w:color w:val="000000"/>
                <w:sz w:val="20"/>
                <w:szCs w:val="20"/>
              </w:rPr>
              <w:t xml:space="preserve"> Чтение и понимание учебного текста, формулировок заданий, правил, определений</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оттенки значений синонимов.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Целеполагание как постановка учебной задачи.</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29</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чк, чн, чт.</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ind w:left="-3"/>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Познакомить с термином «антонимы»;  развивать речь; пополнять словарный запас учащихся.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в тексте антонимы. Употреблять их в речи.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оформлять свои мысли в устной и письменной форме (на уровне предложения или небольшого текста).</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Прогнозирование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30</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 xml:space="preserve">Контрольное списывание с </w:t>
            </w:r>
            <w:r w:rsidRPr="00BB2CBF">
              <w:rPr>
                <w:rFonts w:ascii="Times New Roman" w:eastAsia="Times New Roman" w:hAnsi="Times New Roman" w:cs="Times New Roman"/>
                <w:b/>
                <w:color w:val="000000"/>
                <w:sz w:val="20"/>
                <w:szCs w:val="20"/>
              </w:rPr>
              <w:lastRenderedPageBreak/>
              <w:t>делением текста на предложения №1.</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Учить классифицировать и исправлять ошибки.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Научиться правильно строить предложения, </w:t>
            </w:r>
            <w:r w:rsidRPr="00BB2CBF">
              <w:rPr>
                <w:rFonts w:ascii="Times New Roman" w:eastAsia="Times New Roman" w:hAnsi="Times New Roman" w:cs="Times New Roman"/>
                <w:color w:val="000000"/>
                <w:sz w:val="20"/>
                <w:szCs w:val="20"/>
              </w:rPr>
              <w:lastRenderedPageBreak/>
              <w:t>излагая свои мысли.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с достаточной </w:t>
            </w:r>
            <w:r w:rsidRPr="00BB2CBF">
              <w:rPr>
                <w:rFonts w:ascii="Times New Roman" w:eastAsia="Times New Roman" w:hAnsi="Times New Roman" w:cs="Times New Roman"/>
                <w:color w:val="000000"/>
                <w:sz w:val="20"/>
                <w:szCs w:val="20"/>
              </w:rPr>
              <w:lastRenderedPageBreak/>
              <w:t>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определять  и формулировать </w:t>
            </w:r>
            <w:r w:rsidRPr="00BB2CBF">
              <w:rPr>
                <w:rFonts w:ascii="Times New Roman" w:eastAsia="Times New Roman" w:hAnsi="Times New Roman" w:cs="Times New Roman"/>
                <w:color w:val="000000"/>
                <w:sz w:val="20"/>
                <w:szCs w:val="20"/>
              </w:rPr>
              <w:lastRenderedPageBreak/>
              <w:t>цель деятельности на уроке с помощью учителя.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АЛФАВИТ (2 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31</w:t>
            </w:r>
          </w:p>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32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Алфавит, или азбука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Знакомство с алфавитом. Его ролью в жизни людей,</w:t>
            </w:r>
          </w:p>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Уметь пользоваться алфавитом. Как появились первые буквы, в каком порядке расположены они в русском алфавите и почему. Правильно называть буквы алфавита.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b/>
                <w:i/>
                <w:color w:val="000000"/>
                <w:sz w:val="20"/>
                <w:szCs w:val="20"/>
              </w:rPr>
            </w:pPr>
            <w:r w:rsidRPr="00BB2CBF">
              <w:rPr>
                <w:rFonts w:ascii="Times New Roman" w:eastAsia="Times New Roman" w:hAnsi="Times New Roman" w:cs="Times New Roman"/>
                <w:b/>
                <w:i/>
                <w:color w:val="000000"/>
                <w:sz w:val="20"/>
                <w:szCs w:val="20"/>
              </w:rPr>
              <w:t>Уметь:</w:t>
            </w:r>
          </w:p>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правильно произносить буквы алфавита</w:t>
            </w:r>
          </w:p>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анализировать звуко-буквенный состав слова</w:t>
            </w:r>
          </w:p>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пользоваться алфавитом.</w:t>
            </w:r>
          </w:p>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b/>
                <w:i/>
                <w:color w:val="000000"/>
                <w:sz w:val="20"/>
                <w:szCs w:val="20"/>
              </w:rPr>
            </w:pPr>
            <w:r w:rsidRPr="00BB2CBF">
              <w:rPr>
                <w:rFonts w:ascii="Times New Roman" w:eastAsia="Times New Roman" w:hAnsi="Times New Roman" w:cs="Times New Roman"/>
                <w:b/>
                <w:i/>
                <w:color w:val="000000"/>
                <w:sz w:val="20"/>
                <w:szCs w:val="20"/>
              </w:rPr>
              <w:t>Знать:</w:t>
            </w:r>
          </w:p>
          <w:p w:rsidR="009F20A6" w:rsidRPr="00BB2CBF" w:rsidRDefault="009F20A6" w:rsidP="00571916">
            <w:pPr>
              <w:spacing w:after="0" w:line="240" w:lineRule="auto"/>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 роль алфавита в жизни человека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СЛОВО И СЛОГ. ПЕРЕНОС СЛОВ (6ч)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33</w:t>
            </w:r>
          </w:p>
          <w:p w:rsidR="009F20A6" w:rsidRPr="00BB2CBF" w:rsidRDefault="009F20A6" w:rsidP="00571916">
            <w:pPr>
              <w:spacing w:after="0" w:line="240" w:lineRule="auto"/>
              <w:jc w:val="center"/>
              <w:rPr>
                <w:rFonts w:ascii="Times New Roman" w:eastAsia="Times New Roman" w:hAnsi="Times New Roman" w:cs="Times New Roman"/>
                <w:color w:val="000000"/>
              </w:rPr>
            </w:pP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Слово и слог.</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часа</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ind w:left="-3"/>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Деление слов на слоги. Восприятие на слух и правильное произношение слов. Правила переноса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color w:val="000000"/>
                <w:sz w:val="20"/>
                <w:szCs w:val="20"/>
              </w:rPr>
              <w:t>Знать</w:t>
            </w:r>
            <w:r w:rsidRPr="00BB2CBF">
              <w:rPr>
                <w:rFonts w:ascii="Times New Roman" w:eastAsia="Times New Roman" w:hAnsi="Times New Roman" w:cs="Times New Roman"/>
                <w:color w:val="000000"/>
                <w:sz w:val="20"/>
                <w:szCs w:val="20"/>
              </w:rPr>
              <w:t xml:space="preserve"> какой звук образует слог.</w:t>
            </w:r>
          </w:p>
          <w:p w:rsidR="009F20A6" w:rsidRPr="00BB2CBF" w:rsidRDefault="009F20A6" w:rsidP="00571916">
            <w:pPr>
              <w:spacing w:after="0" w:line="240" w:lineRule="auto"/>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Уметь:</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-делить слова на слоги;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-подсчитывать количество слогов в словах;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ошибки в делении слов на слоги.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определять  и формулировать цель деятельности на уроке с помощью учителя.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1954"/>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3435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Деление слов на слоги.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Делить слова на слоги.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36</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Перенос слов.</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осознавать роль языка и речи в жизни </w:t>
            </w:r>
            <w:r w:rsidRPr="00BB2CBF">
              <w:rPr>
                <w:rFonts w:ascii="Times New Roman" w:eastAsia="Times New Roman" w:hAnsi="Times New Roman" w:cs="Times New Roman"/>
                <w:color w:val="000000"/>
                <w:sz w:val="20"/>
                <w:szCs w:val="20"/>
              </w:rPr>
              <w:lastRenderedPageBreak/>
              <w:t>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Переносить слова с одной строки  на </w:t>
            </w:r>
            <w:r w:rsidRPr="00BB2CBF">
              <w:rPr>
                <w:rFonts w:ascii="Times New Roman" w:eastAsia="Times New Roman" w:hAnsi="Times New Roman" w:cs="Times New Roman"/>
                <w:color w:val="000000"/>
                <w:sz w:val="20"/>
                <w:szCs w:val="20"/>
              </w:rPr>
              <w:lastRenderedPageBreak/>
              <w:t>другую.</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с достаточной </w:t>
            </w:r>
            <w:r w:rsidRPr="00BB2CBF">
              <w:rPr>
                <w:rFonts w:ascii="Times New Roman" w:eastAsia="Times New Roman" w:hAnsi="Times New Roman" w:cs="Times New Roman"/>
                <w:color w:val="000000"/>
                <w:sz w:val="20"/>
                <w:szCs w:val="20"/>
              </w:rPr>
              <w:lastRenderedPageBreak/>
              <w:t>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определять  и формулировать </w:t>
            </w:r>
            <w:r w:rsidRPr="00BB2CBF">
              <w:rPr>
                <w:rFonts w:ascii="Times New Roman" w:eastAsia="Times New Roman" w:hAnsi="Times New Roman" w:cs="Times New Roman"/>
                <w:color w:val="000000"/>
                <w:sz w:val="20"/>
                <w:szCs w:val="20"/>
              </w:rPr>
              <w:lastRenderedPageBreak/>
              <w:t>цель деятельности на уроке с помощью учителя.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37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которые не переносят. Перенос слов с буквой й в середине.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сочинения по серии картинок.</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38</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Перенос слов.</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осознанно и произвольно строить своё речевое высказывание.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Оформлять свои мысли письменно.</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ПРЕДЛОЖЕНИЕ  (11ч)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39</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Предложение как единица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Предложение как единица речи. Связь слов в предложении. Различение слова, словосочетания и предложения.</w:t>
            </w:r>
          </w:p>
          <w:p w:rsidR="009F20A6" w:rsidRPr="00BB2CBF" w:rsidRDefault="009F20A6" w:rsidP="00571916">
            <w:pPr>
              <w:tabs>
                <w:tab w:val="left" w:pos="207"/>
              </w:tabs>
              <w:spacing w:after="0" w:line="240" w:lineRule="auto"/>
              <w:ind w:left="-3"/>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в словах орфограммы.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качества и уровня усвоения материала – оценка деятельности.</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40</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Знаки препинания в конце предложения.</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Знаки препинаний в конце предложений (точка, вопросительный, восклицательные знаки). Выполнение тренировочных упражнений в расстановке знаков препинания в конце предложения.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Объяснять допущенные ошибки, исправлять их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41 42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Главные члены предложения: подлежащее и сказуемое.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Главные и второстепенные члены предложения. Различать слова, словосочетания и предложения. Связь слов в предложении.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Называть буквы, записывать слова в алфавитном порядке.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43</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 xml:space="preserve">Контрольный диктант №2 по теме « Главные члены </w:t>
            </w:r>
            <w:r w:rsidRPr="00BB2CBF">
              <w:rPr>
                <w:rFonts w:ascii="Times New Roman" w:eastAsia="Times New Roman" w:hAnsi="Times New Roman" w:cs="Times New Roman"/>
                <w:b/>
                <w:color w:val="000000"/>
                <w:sz w:val="20"/>
                <w:szCs w:val="20"/>
              </w:rPr>
              <w:lastRenderedPageBreak/>
              <w:t>предложения»</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tabs>
                <w:tab w:val="left" w:pos="207"/>
              </w:tabs>
              <w:spacing w:after="0" w:line="240" w:lineRule="auto"/>
              <w:ind w:left="-3"/>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Письмо под диктовку в  соответствии с изученными правилами орфографии и пунктуации.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Установление учащимися связи между целью учебной деятельности и её </w:t>
            </w:r>
            <w:r w:rsidRPr="00BB2CBF">
              <w:rPr>
                <w:rFonts w:ascii="Times New Roman" w:eastAsia="Times New Roman" w:hAnsi="Times New Roman" w:cs="Times New Roman"/>
                <w:color w:val="000000"/>
                <w:sz w:val="20"/>
                <w:szCs w:val="20"/>
              </w:rPr>
              <w:lastRenderedPageBreak/>
              <w:t>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Писать имена собственные с большой буквы.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оформлять свои мысли в устной и письменной форме (на уровне </w:t>
            </w:r>
            <w:r w:rsidRPr="00BB2CBF">
              <w:rPr>
                <w:rFonts w:ascii="Times New Roman" w:eastAsia="Times New Roman" w:hAnsi="Times New Roman" w:cs="Times New Roman"/>
                <w:color w:val="000000"/>
                <w:sz w:val="20"/>
                <w:szCs w:val="20"/>
              </w:rPr>
              <w:lastRenderedPageBreak/>
              <w:t>предложения или небольшого текста).</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44</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Общее понятие о тексте.</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4" w:lineRule="exact"/>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Отличение текста от предложения, определение роли текста в общении людей.</w:t>
            </w:r>
          </w:p>
          <w:p w:rsidR="009F20A6" w:rsidRPr="00BB2CBF" w:rsidRDefault="009F20A6" w:rsidP="00571916">
            <w:pPr>
              <w:tabs>
                <w:tab w:val="left" w:pos="207"/>
              </w:tabs>
              <w:spacing w:after="0" w:line="240" w:lineRule="auto"/>
              <w:ind w:left="-3"/>
              <w:rPr>
                <w:rFonts w:ascii="Times New Roman" w:eastAsia="Times New Roman" w:hAnsi="Times New Roman" w:cs="Times New Roman"/>
                <w:sz w:val="20"/>
                <w:szCs w:val="20"/>
              </w:rPr>
            </w:pPr>
            <w:r w:rsidRPr="00BB2CBF">
              <w:rPr>
                <w:rFonts w:ascii="Times New Roman" w:eastAsia="Times New Roman" w:hAnsi="Times New Roman" w:cs="Times New Roman"/>
                <w:color w:val="000000"/>
                <w:sz w:val="20"/>
                <w:szCs w:val="20"/>
              </w:rPr>
              <w:t>Овладение представлением о видах текста по цели высказывания,распознавание разных видов текста.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писать и оформлять предложения, правильно писать слова со знакомыми орфограммами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45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Типы текстов: повествование, описание, рассуждение.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Особенности текста-повествования, текста-описания. Овладение нормами речевого этикета в ситуациях учебного и бытового общения</w:t>
            </w:r>
            <w:r w:rsidRPr="00BB2CBF">
              <w:rPr>
                <w:rFonts w:ascii="Times New Roman" w:eastAsia="Times New Roman" w:hAnsi="Times New Roman" w:cs="Times New Roman"/>
                <w:color w:val="000000"/>
                <w:sz w:val="20"/>
                <w:szCs w:val="20"/>
              </w:rPr>
              <w:br/>
              <w:t>(приветствие, прощание, извинение, благодарность, обращение с просьбой)</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Объяснять допущенные ошибки, исправлять их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точно отвечать на вопросы.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46</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594B85">
              <w:rPr>
                <w:rFonts w:ascii="Times New Roman" w:eastAsia="Times New Roman" w:hAnsi="Times New Roman" w:cs="Times New Roman"/>
                <w:noProof/>
                <w:sz w:val="20"/>
                <w:szCs w:val="20"/>
              </w:rPr>
              <w:pict>
                <v:shapetype id="_x0000_t32" coordsize="21600,21600" o:spt="32" o:oned="t" path="m,l21600,21600e" filled="f">
                  <v:path arrowok="t" fillok="f" o:connecttype="none"/>
                  <o:lock v:ext="edit" shapetype="t"/>
                </v:shapetype>
                <v:shape id="Прямая со стрелкой 1" o:spid="_x0000_s1036" type="#_x0000_t32" style="position:absolute;left:0;text-align:left;margin-left:138.2pt;margin-top:-.8pt;width:78pt;height: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"/>
              </w:pict>
            </w:r>
            <w:r w:rsidRPr="00BB2CBF">
              <w:rPr>
                <w:rFonts w:ascii="Times New Roman" w:eastAsia="Times New Roman" w:hAnsi="Times New Roman" w:cs="Times New Roman"/>
                <w:color w:val="000000"/>
                <w:sz w:val="20"/>
                <w:szCs w:val="20"/>
              </w:rPr>
              <w:t xml:space="preserve">Структурные части текста- повествования. </w:t>
            </w:r>
            <w:r w:rsidRPr="00BB2CBF">
              <w:rPr>
                <w:rFonts w:ascii="Times New Roman" w:eastAsia="Times New Roman" w:hAnsi="Times New Roman" w:cs="Times New Roman"/>
                <w:b/>
                <w:color w:val="000000"/>
                <w:sz w:val="20"/>
                <w:szCs w:val="20"/>
              </w:rPr>
              <w:t>Изложение зрительно воспринятого текста.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2часов</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Особенности текста-повествования, текста-описания. Овладение нормами речевого этикета в ситуациях учебного и бытового общения</w:t>
            </w:r>
            <w:r w:rsidRPr="00BB2CBF">
              <w:rPr>
                <w:rFonts w:ascii="Times New Roman" w:eastAsia="Times New Roman" w:hAnsi="Times New Roman" w:cs="Times New Roman"/>
                <w:color w:val="000000"/>
                <w:sz w:val="20"/>
                <w:szCs w:val="20"/>
              </w:rPr>
              <w:br/>
              <w:t>(приветствие, прощание, извинение, благодарность, обращение с просьбой)</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формы слова и однокоренные слова, видеть орфограмму в слове.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точно отвечать на вопросы.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48</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 допущенными в изложении. Повторение материала по теме: «Предложение и текст».</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color w:val="000000"/>
                <w:sz w:val="20"/>
                <w:szCs w:val="20"/>
              </w:rPr>
              <w:t>.</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орфограмму в слове, проверять безударные гласные в коне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Планирование – определение последовательности промежуточных целей с учётом конечного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49</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Составление устного рассказа по картинкам. </w:t>
            </w:r>
            <w:r w:rsidRPr="00BB2CBF">
              <w:rPr>
                <w:rFonts w:ascii="Times New Roman" w:eastAsia="Times New Roman" w:hAnsi="Times New Roman" w:cs="Times New Roman"/>
                <w:b/>
                <w:color w:val="000000"/>
                <w:sz w:val="20"/>
                <w:szCs w:val="20"/>
              </w:rPr>
              <w:lastRenderedPageBreak/>
              <w:t>Обучающее изложение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сочинение, видеть орфограмму в слове, грамотно писать.</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МЯГКИЕ И ТВЕРДЫЕ СОГЛАСНЫЕ ЗВУКИ  И ИХ ОБОЗНАЧЕНИЕ НА ПИСЬМЕ (9ч)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50</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Обозначение мягкости и твердости на письме гласными буквами.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Совершенствование умения обозначать мягкость согласных звуков на конце и в середине слова. Развитие фонематического слуха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писать и оформлять предложения, правильно писать слова со знакомыми орфограммами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51</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Мягкий знак на конце слова как показатель мягкости согласного звука.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мягкого знака. Уточнение представлений учащихся о способах обозначения мягкости согласных звуков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Объяснять допущенные ошибки, исправлять их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52</w:t>
            </w:r>
          </w:p>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53</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Обозначение мягкости согласного в конце и в середине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«Согласные звуки».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гласные и согласные звуки.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p>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54</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b/>
                <w:color w:val="000000"/>
                <w:sz w:val="20"/>
                <w:szCs w:val="20"/>
              </w:rPr>
              <w:t>Обучающее изложение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Текст.  Его отличительные черты</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Слышать звук [Й] и обозначать его буквами Й, Е, Ё, Ю, Я. </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работать в паре, группе.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Прогнозирование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и перенос слов с мягким знаком.</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знака переноса. Деление слов на слоги.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Слышать слова с удвоенной согласной в корне, правильно обозначать их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определять  и формулировать цель деятельности на уроке с помощью учителя.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56</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b/>
                <w:color w:val="000000"/>
                <w:sz w:val="20"/>
                <w:szCs w:val="20"/>
              </w:rPr>
              <w:t xml:space="preserve">Контрольный диктант№3 по </w:t>
            </w:r>
            <w:r w:rsidRPr="00BB2CBF">
              <w:rPr>
                <w:rFonts w:ascii="Times New Roman" w:eastAsia="Times New Roman" w:hAnsi="Times New Roman" w:cs="Times New Roman"/>
                <w:b/>
                <w:color w:val="000000"/>
                <w:sz w:val="20"/>
                <w:szCs w:val="20"/>
              </w:rPr>
              <w:lastRenderedPageBreak/>
              <w:t>теме: « Мягкие и твердые согласные звуки»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Проверка навыков правописания букв, </w:t>
            </w:r>
            <w:r w:rsidRPr="00BB2CBF">
              <w:rPr>
                <w:rFonts w:ascii="Times New Roman" w:eastAsia="Times New Roman" w:hAnsi="Times New Roman" w:cs="Times New Roman"/>
                <w:color w:val="000000"/>
                <w:sz w:val="20"/>
                <w:szCs w:val="20"/>
              </w:rPr>
              <w:lastRenderedPageBreak/>
              <w:t>обозначающих мягкость согласных звуков, раздельно писать слова с предлогами, ставить знаки препинания в конце предложения.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Составлять рассказ по картинке.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Строить сообщения в устной и письменной </w:t>
            </w:r>
            <w:r w:rsidRPr="00BB2CBF">
              <w:rPr>
                <w:rFonts w:ascii="Times New Roman" w:eastAsia="Times New Roman" w:hAnsi="Times New Roman" w:cs="Times New Roman"/>
                <w:color w:val="000000"/>
                <w:sz w:val="20"/>
                <w:szCs w:val="20"/>
              </w:rPr>
              <w:lastRenderedPageBreak/>
              <w:t>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Анализировать, делать выводы, </w:t>
            </w:r>
            <w:r w:rsidRPr="00BB2CBF">
              <w:rPr>
                <w:rFonts w:ascii="Times New Roman" w:eastAsia="Times New Roman" w:hAnsi="Times New Roman" w:cs="Times New Roman"/>
                <w:color w:val="000000"/>
                <w:sz w:val="20"/>
                <w:szCs w:val="20"/>
              </w:rPr>
              <w:lastRenderedPageBreak/>
              <w:t>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57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 Обобщение знаний о способах обозначения мягкости согласных на письме и перенос слов с ь в середине.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мягкого знака. Уточнение представлений учащихся о способах обозначения мягкости согласных звуков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Решать логические задачи по русскому языку.</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58</w:t>
            </w:r>
          </w:p>
          <w:p w:rsidR="009F20A6" w:rsidRPr="00BB2CBF" w:rsidRDefault="009F20A6" w:rsidP="00571916">
            <w:pPr>
              <w:spacing w:after="0" w:line="240" w:lineRule="auto"/>
              <w:jc w:val="center"/>
              <w:rPr>
                <w:rFonts w:ascii="Times New Roman" w:eastAsia="Times New Roman" w:hAnsi="Times New Roman" w:cs="Times New Roman"/>
                <w:color w:val="000000"/>
              </w:rPr>
            </w:pP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Сочинение по картине Ф.П. Решетникова «Опять двойка»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способы обозначения мягкости согласных звуков на письме.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Обозначать мягкость согласных звуков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Способность к мобилизации сил и энергии, к волевому усилию, к преодолению трудностей.</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ЗВОНКИЕ И ГЛУХИЕ СОГЛАСНЫЕ ЗВУКИ (5ч)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rPr>
            </w:pPr>
            <w:r w:rsidRPr="00BB2CBF">
              <w:rPr>
                <w:rFonts w:ascii="Times New Roman" w:eastAsia="Times New Roman" w:hAnsi="Times New Roman" w:cs="Times New Roman"/>
                <w:color w:val="000000"/>
              </w:rPr>
              <w:t>59</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Особенности произношения звонких и глухих согласных. Парные согласные по звонкости - глухости, мягкости - твердости.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4"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Согласные звуки: парные</w:t>
            </w:r>
          </w:p>
          <w:p w:rsidR="009F20A6" w:rsidRPr="00BB2CBF" w:rsidRDefault="009F20A6" w:rsidP="00571916">
            <w:pPr>
              <w:autoSpaceDE w:val="0"/>
              <w:autoSpaceDN w:val="0"/>
              <w:adjustRightInd w:val="0"/>
              <w:spacing w:after="0" w:line="254"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и непарные. Произношение </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 обозначение на письме парных согласных в словах</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Обозначать мягкость согласных звуков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определять  и формулировать цель деятельности на уроке с помощью учителя.</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60</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Парные звонкие и глухие согласные. Особенности проверочных и проверяемых слов.</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Обозначать мягкость согласных звуков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61</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62</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Способ проверки </w:t>
            </w:r>
            <w:r w:rsidRPr="00BB2CBF">
              <w:rPr>
                <w:rFonts w:ascii="Times New Roman" w:eastAsia="Times New Roman" w:hAnsi="Times New Roman" w:cs="Times New Roman"/>
                <w:color w:val="000000"/>
                <w:sz w:val="20"/>
                <w:szCs w:val="20"/>
              </w:rPr>
              <w:lastRenderedPageBreak/>
              <w:t>парных согласных на конце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Комбинированн</w:t>
            </w:r>
            <w:r w:rsidRPr="00BB2CBF">
              <w:rPr>
                <w:rFonts w:ascii="Times New Roman" w:eastAsia="Times New Roman" w:hAnsi="Times New Roman" w:cs="Times New Roman"/>
                <w:color w:val="000000"/>
                <w:sz w:val="20"/>
                <w:szCs w:val="20"/>
              </w:rPr>
              <w:lastRenderedPageBreak/>
              <w:t>ый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осознавать роль </w:t>
            </w:r>
            <w:r w:rsidRPr="00BB2CBF">
              <w:rPr>
                <w:rFonts w:ascii="Times New Roman" w:eastAsia="Times New Roman" w:hAnsi="Times New Roman" w:cs="Times New Roman"/>
                <w:color w:val="000000"/>
                <w:sz w:val="20"/>
                <w:szCs w:val="20"/>
              </w:rPr>
              <w:lastRenderedPageBreak/>
              <w:t>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Определять </w:t>
            </w:r>
            <w:r w:rsidRPr="00BB2CBF">
              <w:rPr>
                <w:rFonts w:ascii="Times New Roman" w:eastAsia="Times New Roman" w:hAnsi="Times New Roman" w:cs="Times New Roman"/>
                <w:color w:val="000000"/>
                <w:sz w:val="20"/>
                <w:szCs w:val="20"/>
              </w:rPr>
              <w:lastRenderedPageBreak/>
              <w:t>орфограмму и правильное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слушать и </w:t>
            </w:r>
            <w:r w:rsidRPr="00BB2CBF">
              <w:rPr>
                <w:rFonts w:ascii="Times New Roman" w:eastAsia="Times New Roman" w:hAnsi="Times New Roman" w:cs="Times New Roman"/>
                <w:color w:val="000000"/>
                <w:sz w:val="20"/>
                <w:szCs w:val="20"/>
              </w:rPr>
              <w:lastRenderedPageBreak/>
              <w:t>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Контроль в форме </w:t>
            </w:r>
            <w:r w:rsidRPr="00BB2CBF">
              <w:rPr>
                <w:rFonts w:ascii="Times New Roman" w:eastAsia="Times New Roman" w:hAnsi="Times New Roman" w:cs="Times New Roman"/>
                <w:color w:val="000000"/>
                <w:sz w:val="20"/>
                <w:szCs w:val="20"/>
              </w:rPr>
              <w:lastRenderedPageBreak/>
              <w:t>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63</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 №4 по теме «Звонкие и глухие согласные звуки на конце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Определять орфограмму и правильное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ОБОЗНАЧЕНИЕ ГЛАСНЫХ ЗВУКОВ В УДАРНЫХ И БЕЗУДАРНЫХ СЛОГАХ (10ч)</w:t>
            </w: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64</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Ударение. Ударный и безударный слог.</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1час</w:t>
            </w:r>
          </w:p>
        </w:tc>
        <w:tc>
          <w:tcPr>
            <w:tcW w:w="2641"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Гласные ударные и безударные. Произношение и обозначение на письме ударных и безударных гласных в слове. Словесное ударение. Восприятие на слух и правильное произношение слов</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ошибки, классифицировать их по орфограммам.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65</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Обозначение гласных звуков буквами в ударных и безударных слогах.</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Проектная деятельность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Письменно излагать свои мысли, писать письма.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43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66</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67</w:t>
            </w:r>
          </w:p>
        </w:tc>
        <w:tc>
          <w:tcPr>
            <w:tcW w:w="1702" w:type="dxa"/>
            <w:gridSpan w:val="4"/>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Особенности проверочного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641"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Разные способы проверки правописания слов: изменение формы слова, подбор однокоренных слов, использование орфографического словаря</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знания для решения нестандартных задач.</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68</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безударных гласных в двусложных словах.</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Знать</w:t>
            </w:r>
            <w:r w:rsidRPr="00BB2CBF">
              <w:rPr>
                <w:rFonts w:ascii="Times New Roman" w:eastAsia="Times New Roman" w:hAnsi="Times New Roman" w:cs="Times New Roman"/>
                <w:color w:val="000000"/>
                <w:sz w:val="20"/>
                <w:szCs w:val="20"/>
              </w:rPr>
              <w:t xml:space="preserve"> написание словарных слов.</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Уметь</w:t>
            </w:r>
            <w:r w:rsidRPr="00BB2CBF">
              <w:rPr>
                <w:rFonts w:ascii="Times New Roman" w:eastAsia="Times New Roman" w:hAnsi="Times New Roman" w:cs="Times New Roman"/>
                <w:color w:val="000000"/>
                <w:sz w:val="20"/>
                <w:szCs w:val="20"/>
              </w:rPr>
              <w:t xml:space="preserve"> правильно писать слова с проверяемыми и непроверяемыми гласными в безударных слогах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в чужой и собственной работе орфографические ошибки.</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69</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Проверяемые и непроверяемые гласные в безударных </w:t>
            </w:r>
            <w:r w:rsidRPr="00BB2CBF">
              <w:rPr>
                <w:rFonts w:ascii="Times New Roman" w:eastAsia="Times New Roman" w:hAnsi="Times New Roman" w:cs="Times New Roman"/>
                <w:color w:val="000000"/>
                <w:sz w:val="20"/>
                <w:szCs w:val="20"/>
              </w:rPr>
              <w:lastRenderedPageBreak/>
              <w:t>слогах.</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2641"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Правописание безударных гласных. Разные способы проверки правописания слов: изменение формы </w:t>
            </w:r>
            <w:r w:rsidRPr="00BB2CBF">
              <w:rPr>
                <w:rFonts w:ascii="Times New Roman" w:eastAsia="Times New Roman" w:hAnsi="Times New Roman" w:cs="Times New Roman"/>
                <w:color w:val="000000"/>
                <w:sz w:val="20"/>
                <w:szCs w:val="20"/>
              </w:rPr>
              <w:lastRenderedPageBreak/>
              <w:t>слова, подбор однокоренных слов</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Пересказывать содержание текста с опорой на вопросы; определять тему и </w:t>
            </w:r>
            <w:r w:rsidRPr="00BB2CBF">
              <w:rPr>
                <w:rFonts w:ascii="Times New Roman" w:eastAsia="Times New Roman" w:hAnsi="Times New Roman" w:cs="Times New Roman"/>
                <w:color w:val="000000"/>
                <w:sz w:val="20"/>
                <w:szCs w:val="20"/>
              </w:rPr>
              <w:lastRenderedPageBreak/>
              <w:t>главную мысль текста; находить в словах изученные орфограммы.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70</w:t>
            </w:r>
          </w:p>
        </w:tc>
        <w:tc>
          <w:tcPr>
            <w:tcW w:w="1598" w:type="dxa"/>
            <w:gridSpan w:val="3"/>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безударных гласных в двусложных словах. Текст и предложение.</w:t>
            </w:r>
          </w:p>
        </w:tc>
        <w:tc>
          <w:tcPr>
            <w:tcW w:w="1701" w:type="dxa"/>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Рефлексия 1ч</w:t>
            </w:r>
          </w:p>
        </w:tc>
        <w:tc>
          <w:tcPr>
            <w:tcW w:w="2641"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в словах изученные орфограммы.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71</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Упражнение в написании слов с проверяемыми безударными гласными.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в словах изученные орфограммы на слух.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72</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b/>
                <w:color w:val="000000"/>
                <w:sz w:val="20"/>
                <w:szCs w:val="20"/>
              </w:rPr>
              <w:t>Обучающее изложение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навыков написания слов с мягким знаком, безударными гласными, парными согласными.</w:t>
            </w:r>
          </w:p>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ошибки, классифицировать их по орфограммам.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73</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 ошибок, допущенных а диктанте, формирование умения писать слова с разделительным мягким знаком.</w:t>
            </w:r>
          </w:p>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аналогии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РАЗДЕЛИТЕЛЬНЫЙ Ь (7ч)</w:t>
            </w: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74</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Понятие о разделительном мягком знаке.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Употребление разделительного </w:t>
            </w:r>
            <w:r w:rsidRPr="00BB2CBF">
              <w:rPr>
                <w:rFonts w:ascii="Times New Roman" w:eastAsia="Times New Roman" w:hAnsi="Times New Roman" w:cs="Times New Roman"/>
                <w:b/>
                <w:bCs/>
                <w:i/>
                <w:iCs/>
                <w:color w:val="000000"/>
                <w:sz w:val="20"/>
                <w:szCs w:val="20"/>
              </w:rPr>
              <w:t>ь</w:t>
            </w:r>
            <w:r w:rsidRPr="00BB2CBF">
              <w:rPr>
                <w:rFonts w:ascii="Times New Roman" w:eastAsia="Times New Roman" w:hAnsi="Times New Roman" w:cs="Times New Roman"/>
                <w:color w:val="000000"/>
                <w:sz w:val="20"/>
                <w:szCs w:val="20"/>
              </w:rPr>
              <w:t xml:space="preserve"> (мягкого знака). Выборочное чтение: нахождение необходимого учебного материала</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Характеризовать парные звонкие и глухие согласные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75</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Сопоставление мягкого знака – </w:t>
            </w:r>
            <w:r w:rsidRPr="00BB2CBF">
              <w:rPr>
                <w:rFonts w:ascii="Times New Roman" w:eastAsia="Times New Roman" w:hAnsi="Times New Roman" w:cs="Times New Roman"/>
                <w:color w:val="000000"/>
                <w:sz w:val="20"/>
                <w:szCs w:val="20"/>
              </w:rPr>
              <w:lastRenderedPageBreak/>
              <w:t>показателя мягкости согласных и разделительного мягкого знака.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Уроки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1 час </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Употребление разделительного </w:t>
            </w:r>
            <w:r w:rsidRPr="00BB2CBF">
              <w:rPr>
                <w:rFonts w:ascii="Times New Roman" w:eastAsia="Times New Roman" w:hAnsi="Times New Roman" w:cs="Times New Roman"/>
                <w:b/>
                <w:bCs/>
                <w:i/>
                <w:iCs/>
                <w:color w:val="000000"/>
                <w:sz w:val="20"/>
                <w:szCs w:val="20"/>
              </w:rPr>
              <w:t>ь</w:t>
            </w:r>
            <w:r w:rsidRPr="00BB2CBF">
              <w:rPr>
                <w:rFonts w:ascii="Times New Roman" w:eastAsia="Times New Roman" w:hAnsi="Times New Roman" w:cs="Times New Roman"/>
                <w:color w:val="000000"/>
                <w:sz w:val="20"/>
                <w:szCs w:val="20"/>
              </w:rPr>
              <w:t xml:space="preserve"> (мягкого </w:t>
            </w:r>
            <w:r w:rsidRPr="00BB2CBF">
              <w:rPr>
                <w:rFonts w:ascii="Times New Roman" w:eastAsia="Times New Roman" w:hAnsi="Times New Roman" w:cs="Times New Roman"/>
                <w:color w:val="000000"/>
                <w:sz w:val="20"/>
                <w:szCs w:val="20"/>
              </w:rPr>
              <w:lastRenderedPageBreak/>
              <w:t>знака). Выборочное чтение: нахождение необходимого учебного материала</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осознавать роль языка и речи в жизни </w:t>
            </w:r>
            <w:r w:rsidRPr="00BB2CBF">
              <w:rPr>
                <w:rFonts w:ascii="Times New Roman" w:eastAsia="Times New Roman" w:hAnsi="Times New Roman" w:cs="Times New Roman"/>
                <w:color w:val="000000"/>
                <w:sz w:val="20"/>
                <w:szCs w:val="20"/>
              </w:rPr>
              <w:lastRenderedPageBreak/>
              <w:t>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Проверять парные звонкие и глухие </w:t>
            </w:r>
            <w:r w:rsidRPr="00BB2CBF">
              <w:rPr>
                <w:rFonts w:ascii="Times New Roman" w:eastAsia="Times New Roman" w:hAnsi="Times New Roman" w:cs="Times New Roman"/>
                <w:color w:val="000000"/>
                <w:sz w:val="20"/>
                <w:szCs w:val="20"/>
              </w:rPr>
              <w:lastRenderedPageBreak/>
              <w:t>согласные в корне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с достаточной </w:t>
            </w:r>
            <w:r w:rsidRPr="00BB2CBF">
              <w:rPr>
                <w:rFonts w:ascii="Times New Roman" w:eastAsia="Times New Roman" w:hAnsi="Times New Roman" w:cs="Times New Roman"/>
                <w:color w:val="000000"/>
                <w:sz w:val="20"/>
                <w:szCs w:val="20"/>
              </w:rPr>
              <w:lastRenderedPageBreak/>
              <w:t>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осуществлять </w:t>
            </w:r>
            <w:r w:rsidRPr="00BB2CBF">
              <w:rPr>
                <w:rFonts w:ascii="Times New Roman" w:eastAsia="Times New Roman" w:hAnsi="Times New Roman" w:cs="Times New Roman"/>
                <w:color w:val="000000"/>
                <w:sz w:val="20"/>
                <w:szCs w:val="20"/>
              </w:rPr>
              <w:lastRenderedPageBreak/>
              <w:t>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76</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диктант№5 по теме : « Безударные гласные в корне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Развивать умения распознавать в корне букву, которая требует проверки (орфограмму), и проверять её путём подбора однокоренного проверочного слова.</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Проверять парные звонкие и глухие согласные в корне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970"/>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77</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Развивать орфографическую зоркость;  способствовать развитию речи учащихся.</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Пересказывать содержание текста с опорой на вопросы.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970"/>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78</w:t>
            </w: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слов с разделительным ь</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Употребление разделительного </w:t>
            </w:r>
            <w:r w:rsidRPr="00BB2CBF">
              <w:rPr>
                <w:rFonts w:ascii="Times New Roman" w:eastAsia="Times New Roman" w:hAnsi="Times New Roman" w:cs="Times New Roman"/>
                <w:b/>
                <w:bCs/>
                <w:i/>
                <w:iCs/>
                <w:color w:val="000000"/>
                <w:sz w:val="20"/>
                <w:szCs w:val="20"/>
              </w:rPr>
              <w:t>ь</w:t>
            </w:r>
            <w:r w:rsidRPr="00BB2CBF">
              <w:rPr>
                <w:rFonts w:ascii="Times New Roman" w:eastAsia="Times New Roman" w:hAnsi="Times New Roman" w:cs="Times New Roman"/>
                <w:color w:val="000000"/>
                <w:sz w:val="20"/>
                <w:szCs w:val="20"/>
              </w:rPr>
              <w:t xml:space="preserve">(мягкого знака). Выборочное письмо. Сравнение количества букв и звуков в словах с пропущенными буквами </w:t>
            </w:r>
          </w:p>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Проверять парные звонкие и глухие согласные на конце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970"/>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79</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 №6 по теме: « Разделительный ь»</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развивать орфографическую зоркость;  способствовать развитию речи учащихся.</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Пересказывать содержание текста с опорой на вопросы.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80</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Провести работу над ошибками, допущенными в тексте диктанта и грамматических заданиях; формировать па</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Определять орфограмму и правильное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ДВОЙНЫЕ СОГЛАСНЫЕ.(3ч)</w:t>
            </w: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81</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в которых пишутся две одинаковые буквы..</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Знакомство с написанием и произношением двойных согласных.</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в словах изученные орфограммы на слух.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82</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83</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Перенос слов с двойными согласными.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Перенос слов с двойными согласными, закрепление правил произношения и написания слов с двойными согласными.</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СЛОВО И ПРЕДЛОЖЕНИЕ. ИМЯ СУЩЕСТВИТЕЛЬНОЕ (14ч)</w:t>
            </w: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84</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Слово и предложение.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Различение слова, словосочетания и предложения. Разновидности предложений по цели высказывания и эмоциональной окраске. Связь слов в предложении</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Сопоставлять произношение и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85</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Понятие о словах называющих предметы (имена существительные).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понятие об имени существительном; развивать наблюдательность, речь.</w:t>
            </w: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и переносить слова с разделительным мягким знаком.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86</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Распознавание существительных, отвечающих на вопросы кто?  и что? </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Безошибочно писывать текст с орфографическим проговариванием.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87</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Сочинение по картине И,Э. Грабаря «Февральская лазурь»</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сочинение, видеть орфограмму в слове, грамотно писать.</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88</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Работа над ошибками </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Установление учащимися связи между целью учебной </w:t>
            </w:r>
            <w:r w:rsidRPr="00BB2CBF">
              <w:rPr>
                <w:rFonts w:ascii="Times New Roman" w:eastAsia="Times New Roman" w:hAnsi="Times New Roman" w:cs="Times New Roman"/>
                <w:color w:val="000000"/>
                <w:sz w:val="20"/>
                <w:szCs w:val="20"/>
              </w:rPr>
              <w:lastRenderedPageBreak/>
              <w:t>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Соотносить произношение и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89</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Упражнение в распознавании одушевленных и неодушевленных имен существительных. </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Соотносить произношение и написание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54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90</w:t>
            </w:r>
          </w:p>
        </w:tc>
        <w:tc>
          <w:tcPr>
            <w:tcW w:w="159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имени существительном</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Урок- рефлексии </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641"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320"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91</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Заглавная буква в именах, отчествах, фамилиях людей, кличках животных, названия городов, деревень, улиц, рек.</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Формировать умение отличать слова, отвечающие на вопрос </w:t>
            </w:r>
            <w:r w:rsidRPr="00BB2CBF">
              <w:rPr>
                <w:rFonts w:ascii="Times New Roman" w:eastAsia="Times New Roman" w:hAnsi="Times New Roman" w:cs="Times New Roman"/>
                <w:i/>
                <w:color w:val="000000"/>
                <w:sz w:val="20"/>
                <w:szCs w:val="20"/>
              </w:rPr>
              <w:t>кто?</w:t>
            </w:r>
            <w:r w:rsidRPr="00BB2CBF">
              <w:rPr>
                <w:rFonts w:ascii="Times New Roman" w:eastAsia="Times New Roman" w:hAnsi="Times New Roman" w:cs="Times New Roman"/>
                <w:color w:val="000000"/>
                <w:sz w:val="20"/>
                <w:szCs w:val="20"/>
              </w:rPr>
              <w:t xml:space="preserve"> от слов, отвечающих на вопрос </w:t>
            </w:r>
            <w:r w:rsidRPr="00BB2CBF">
              <w:rPr>
                <w:rFonts w:ascii="Times New Roman" w:eastAsia="Times New Roman" w:hAnsi="Times New Roman" w:cs="Times New Roman"/>
                <w:i/>
                <w:color w:val="000000"/>
                <w:sz w:val="20"/>
                <w:szCs w:val="20"/>
              </w:rPr>
              <w:t>что;</w:t>
            </w:r>
            <w:r w:rsidRPr="00BB2CBF">
              <w:rPr>
                <w:rFonts w:ascii="Times New Roman" w:eastAsia="Times New Roman" w:hAnsi="Times New Roman" w:cs="Times New Roman"/>
                <w:color w:val="000000"/>
                <w:sz w:val="20"/>
                <w:szCs w:val="20"/>
              </w:rPr>
              <w:t xml:space="preserve"> учить находить имена существительные в тексте и подбирать их самостоятельно; классифицировать неодушевлённые имена существительные; вырабатывать навыки грамотного письма.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Использовать специальную терминологию</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92</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93</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заглавной буквы в собственных именах существительных.</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Распределять имена существительные в тематические группы предметов.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94</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Изложение по вопросам с дополнением текста.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с текстом. Связь предложений в определенной последовательности.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Формировать умения составлять предложения – ответы на вопросы, </w:t>
            </w:r>
            <w:r w:rsidRPr="00BB2CBF">
              <w:rPr>
                <w:rFonts w:ascii="Times New Roman" w:eastAsia="Times New Roman" w:hAnsi="Times New Roman" w:cs="Times New Roman"/>
                <w:color w:val="000000"/>
                <w:sz w:val="20"/>
                <w:szCs w:val="20"/>
              </w:rPr>
              <w:lastRenderedPageBreak/>
              <w:t>определять главную мысль текста; учить устанавливать связь слов в предложении; способствовать развитию речи учащихся; развивать орфографическую зоркость.</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Использовать специальную терминологию</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с достаточной полнотой и точностью выражать свои мысли в соответствии с задачами урока и </w:t>
            </w:r>
            <w:r w:rsidRPr="00BB2CBF">
              <w:rPr>
                <w:rFonts w:ascii="Times New Roman" w:eastAsia="Times New Roman" w:hAnsi="Times New Roman" w:cs="Times New Roman"/>
                <w:color w:val="000000"/>
                <w:sz w:val="20"/>
                <w:szCs w:val="20"/>
              </w:rPr>
              <w:lastRenderedPageBreak/>
              <w:t>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140"/>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95</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 допущенными в изложении.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умение отличать собственные и нарицательные имена существительные, подбирать примеры таких слов самостоятельно; формировать навыки правописания заглавных букв в именах собственных; проверить знание изученных словарных слов; развивать орфографическую зоркость.</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Использовать специальную терминологию</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96</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 №7 по теме « Имя существительное».</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умение писать с заглавной буквы собственные имена существительные; учить подбирать примеры таких слов самостоятельно; развивать речь, мышление.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собственные имена существительные.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97</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Работа над ошибками. </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умение писать с заглавной буквы собственные имена существительные, обозначающие географические предметы; воспитывать чувство патриотизма и гордости за свою Родину.</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собственные имена существительные.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ГЛАГОЛ (9ч)</w:t>
            </w:r>
            <w:r w:rsidRPr="00BB2CBF">
              <w:rPr>
                <w:rFonts w:ascii="Times New Roman" w:eastAsia="Times New Roman" w:hAnsi="Times New Roman" w:cs="Times New Roman"/>
                <w:color w:val="000000"/>
                <w:sz w:val="20"/>
                <w:szCs w:val="20"/>
              </w:rPr>
              <w:t>.</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98</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Понятие о словах, обозначающих </w:t>
            </w:r>
            <w:r w:rsidRPr="00BB2CBF">
              <w:rPr>
                <w:rFonts w:ascii="Times New Roman" w:eastAsia="Times New Roman" w:hAnsi="Times New Roman" w:cs="Times New Roman"/>
                <w:color w:val="000000"/>
                <w:sz w:val="20"/>
                <w:szCs w:val="20"/>
              </w:rPr>
              <w:lastRenderedPageBreak/>
              <w:t>действие предметов (о глаголах).</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Глагол: значение и употребление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Пересказывать содержание текста с опорой на вопросы; </w:t>
            </w:r>
            <w:r w:rsidRPr="00BB2CBF">
              <w:rPr>
                <w:rFonts w:ascii="Times New Roman" w:eastAsia="Times New Roman" w:hAnsi="Times New Roman" w:cs="Times New Roman"/>
                <w:color w:val="000000"/>
                <w:sz w:val="20"/>
                <w:szCs w:val="20"/>
              </w:rPr>
              <w:lastRenderedPageBreak/>
              <w:t>определять тему и главную мысль текста; находить в словах изученные орфограммы.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99</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отвечающие на вопросы что делает? что сделают? (глаголы в единственном и во множественном числе)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Глагол: значение и употребление. </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собственные имена существительные.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100</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Глаголы в единственном и во множественном числе.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Изменение глагола </w:t>
            </w:r>
            <w:r w:rsidRPr="00BB2CBF">
              <w:rPr>
                <w:rFonts w:ascii="Times New Roman" w:eastAsia="Times New Roman" w:hAnsi="Times New Roman" w:cs="Times New Roman"/>
                <w:color w:val="000000"/>
                <w:sz w:val="20"/>
                <w:szCs w:val="20"/>
              </w:rPr>
              <w:br/>
              <w:t>по числам</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101</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глаголов в разных временных формах.</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Глагол: значение и употребление. Изменение глагола по временам</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102</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i/>
                <w:color w:val="000000"/>
                <w:sz w:val="20"/>
                <w:szCs w:val="20"/>
              </w:rPr>
            </w:pPr>
            <w:r w:rsidRPr="00BB2CBF">
              <w:rPr>
                <w:rFonts w:ascii="Times New Roman" w:eastAsia="Times New Roman" w:hAnsi="Times New Roman" w:cs="Times New Roman"/>
                <w:color w:val="000000"/>
                <w:sz w:val="20"/>
                <w:szCs w:val="20"/>
              </w:rPr>
              <w:t xml:space="preserve">Глаголы, отвечающие на вопрос </w:t>
            </w:r>
            <w:r w:rsidRPr="00BB2CBF">
              <w:rPr>
                <w:rFonts w:ascii="Times New Roman" w:eastAsia="Times New Roman" w:hAnsi="Times New Roman" w:cs="Times New Roman"/>
                <w:i/>
                <w:color w:val="000000"/>
                <w:sz w:val="20"/>
                <w:szCs w:val="20"/>
              </w:rPr>
              <w:t>что делать? что сделать?</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Неопределённая форма глагола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Изменять глаголы по временам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103</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Обучающее изложение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Формировать умения составлять предложения – ответы на вопросы, определять главную мысль текста; учить устанавливать связь слов в предложении; способствовать развитию </w:t>
            </w:r>
            <w:r w:rsidRPr="00BB2CBF">
              <w:rPr>
                <w:rFonts w:ascii="Times New Roman" w:eastAsia="Times New Roman" w:hAnsi="Times New Roman" w:cs="Times New Roman"/>
                <w:color w:val="000000"/>
                <w:sz w:val="20"/>
                <w:szCs w:val="20"/>
              </w:rPr>
              <w:lastRenderedPageBreak/>
              <w:t xml:space="preserve">речи учащихся; развивать орфографическую зоркость. </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Пересказывать содержание текста с опорой на вопросы; определять тему и главную мысль текста; находить в словах изученные орфограммы.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104</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Упражнение в употреблении глаголов в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Провести работу над ошибками, допущенными в тексте изложения и грамматических заданиях; формировать умение употреблять в письменной речи имена собственные.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105</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Восстановление деформированного текста по картинкам и его продолжение.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Проверить умения распознавать в речи </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Глагол, развивать орфографическую зоркость.</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в речи имена существительные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106</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Закрепление по теме: «Глагол».</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Обобщить знания учащихся о глаголе; проверить усвоение орфографических навыков на основе изученных тем.</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ИМЯ ПРИЛАГАТЕЛЬНОЕ (8ч)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107</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Понятие о словах, обозначающих признаки предметов (имена прилагательные).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Познакомить учащихся со словами, обозначающими признаки предметов, отвечающими на вопросы </w:t>
            </w:r>
            <w:r w:rsidRPr="00BB2CBF">
              <w:rPr>
                <w:rFonts w:ascii="Times New Roman" w:eastAsia="Times New Roman" w:hAnsi="Times New Roman" w:cs="Times New Roman"/>
                <w:i/>
                <w:color w:val="000000"/>
                <w:sz w:val="20"/>
                <w:szCs w:val="20"/>
              </w:rPr>
              <w:t>какой? какая? какое? какие?</w:t>
            </w:r>
            <w:r w:rsidRPr="00BB2CBF">
              <w:rPr>
                <w:rFonts w:ascii="Times New Roman" w:eastAsia="Times New Roman" w:hAnsi="Times New Roman" w:cs="Times New Roman"/>
                <w:color w:val="000000"/>
                <w:sz w:val="20"/>
                <w:szCs w:val="20"/>
              </w:rPr>
              <w:t>, и их ролью в речи.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прилагательные в тексте.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108</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i/>
                <w:color w:val="000000"/>
                <w:sz w:val="20"/>
                <w:szCs w:val="20"/>
              </w:rPr>
            </w:pPr>
            <w:r w:rsidRPr="00BB2CBF">
              <w:rPr>
                <w:rFonts w:ascii="Times New Roman" w:eastAsia="Times New Roman" w:hAnsi="Times New Roman" w:cs="Times New Roman"/>
                <w:color w:val="000000"/>
                <w:sz w:val="20"/>
                <w:szCs w:val="20"/>
              </w:rPr>
              <w:t xml:space="preserve">Различение слов отвечающих на вопросы </w:t>
            </w:r>
            <w:r w:rsidRPr="00BB2CBF">
              <w:rPr>
                <w:rFonts w:ascii="Times New Roman" w:eastAsia="Times New Roman" w:hAnsi="Times New Roman" w:cs="Times New Roman"/>
                <w:i/>
                <w:color w:val="000000"/>
                <w:sz w:val="20"/>
                <w:szCs w:val="20"/>
              </w:rPr>
              <w:t>какой? какая? какое?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Познакомить учащихся со словами, обозначающими признаки предметов, отвечающими на вопросы </w:t>
            </w:r>
            <w:r w:rsidRPr="00BB2CBF">
              <w:rPr>
                <w:rFonts w:ascii="Times New Roman" w:eastAsia="Times New Roman" w:hAnsi="Times New Roman" w:cs="Times New Roman"/>
                <w:i/>
                <w:color w:val="000000"/>
                <w:sz w:val="20"/>
                <w:szCs w:val="20"/>
              </w:rPr>
              <w:t>какой? какая? какое? какие?</w:t>
            </w:r>
            <w:r w:rsidRPr="00BB2CBF">
              <w:rPr>
                <w:rFonts w:ascii="Times New Roman" w:eastAsia="Times New Roman" w:hAnsi="Times New Roman" w:cs="Times New Roman"/>
                <w:color w:val="000000"/>
                <w:sz w:val="20"/>
                <w:szCs w:val="20"/>
              </w:rPr>
              <w:t>, и их ролью в речи.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прилагательные в тексте.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109</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Различение прилагательны</w:t>
            </w:r>
            <w:r w:rsidRPr="00BB2CBF">
              <w:rPr>
                <w:rFonts w:ascii="Times New Roman" w:eastAsia="Times New Roman" w:hAnsi="Times New Roman" w:cs="Times New Roman"/>
                <w:color w:val="000000"/>
                <w:sz w:val="20"/>
                <w:szCs w:val="20"/>
              </w:rPr>
              <w:lastRenderedPageBreak/>
              <w:t>х в единственном и во множественном числе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введения новых </w:t>
            </w:r>
            <w:r w:rsidRPr="00BB2CBF">
              <w:rPr>
                <w:rFonts w:ascii="Times New Roman" w:eastAsia="Times New Roman" w:hAnsi="Times New Roman" w:cs="Times New Roman"/>
                <w:color w:val="000000"/>
                <w:sz w:val="20"/>
                <w:szCs w:val="20"/>
              </w:rPr>
              <w:lastRenderedPageBreak/>
              <w:t>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Формировать умение распознавать </w:t>
            </w:r>
            <w:r w:rsidRPr="00BB2CBF">
              <w:rPr>
                <w:rFonts w:ascii="Times New Roman" w:eastAsia="Times New Roman" w:hAnsi="Times New Roman" w:cs="Times New Roman"/>
                <w:color w:val="000000"/>
                <w:sz w:val="20"/>
                <w:szCs w:val="20"/>
              </w:rPr>
              <w:lastRenderedPageBreak/>
              <w:t>прилагательные в единственном и множественном числе.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осознавать роль языка и речи в жизни </w:t>
            </w:r>
            <w:r w:rsidRPr="00BB2CBF">
              <w:rPr>
                <w:rFonts w:ascii="Times New Roman" w:eastAsia="Times New Roman" w:hAnsi="Times New Roman" w:cs="Times New Roman"/>
                <w:color w:val="000000"/>
                <w:sz w:val="20"/>
                <w:szCs w:val="20"/>
              </w:rPr>
              <w:lastRenderedPageBreak/>
              <w:t>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Определять число имени </w:t>
            </w:r>
            <w:r w:rsidRPr="00BB2CBF">
              <w:rPr>
                <w:rFonts w:ascii="Times New Roman" w:eastAsia="Times New Roman" w:hAnsi="Times New Roman" w:cs="Times New Roman"/>
                <w:color w:val="000000"/>
                <w:sz w:val="20"/>
                <w:szCs w:val="20"/>
              </w:rPr>
              <w:lastRenderedPageBreak/>
              <w:t>прилагательного.</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Строить сообщения в устной и письменной </w:t>
            </w:r>
            <w:r w:rsidRPr="00BB2CBF">
              <w:rPr>
                <w:rFonts w:ascii="Times New Roman" w:eastAsia="Times New Roman" w:hAnsi="Times New Roman" w:cs="Times New Roman"/>
                <w:color w:val="000000"/>
                <w:sz w:val="20"/>
                <w:szCs w:val="20"/>
              </w:rPr>
              <w:lastRenderedPageBreak/>
              <w:t>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осуществлять </w:t>
            </w:r>
            <w:r w:rsidRPr="00BB2CBF">
              <w:rPr>
                <w:rFonts w:ascii="Times New Roman" w:eastAsia="Times New Roman" w:hAnsi="Times New Roman" w:cs="Times New Roman"/>
                <w:color w:val="000000"/>
                <w:sz w:val="20"/>
                <w:szCs w:val="20"/>
              </w:rPr>
              <w:lastRenderedPageBreak/>
              <w:t>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110</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Прилагательные, противоположные по смыслу, их употребление в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представление о прилагательных – синонимах и прилагательных – антонимах и их роли в речи.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Подбирать к существительным прилагательные, близкие и противоположные по смыслу</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111</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Употребление прилагательных в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Познакомить со смысловым значением имён прилагательных; показать связь имени прилагательного с именем существительным.</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между существительным и прилагательным.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112</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 словах – названиях предметов, признаков предметов, действий предметов.</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текст – повествование  и выделять его характерные признаки.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113</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Контрольное списывание №2.</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Проверить знания по теме «Имя прилагательное».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между существительным и прилагательным.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 xml:space="preserve">114 </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Закрепление по теме: </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Имя прилагательное».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прилагательные в тексте.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ПРЕДЛОГ (7ч)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115</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Предлог как </w:t>
            </w:r>
            <w:r w:rsidRPr="00BB2CBF">
              <w:rPr>
                <w:rFonts w:ascii="Times New Roman" w:eastAsia="Times New Roman" w:hAnsi="Times New Roman" w:cs="Times New Roman"/>
                <w:color w:val="000000"/>
                <w:sz w:val="20"/>
                <w:szCs w:val="20"/>
              </w:rPr>
              <w:lastRenderedPageBreak/>
              <w:t>слово и его роль в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Формировать </w:t>
            </w:r>
            <w:r w:rsidRPr="00BB2CBF">
              <w:rPr>
                <w:rFonts w:ascii="Times New Roman" w:eastAsia="Times New Roman" w:hAnsi="Times New Roman" w:cs="Times New Roman"/>
                <w:color w:val="000000"/>
                <w:sz w:val="20"/>
                <w:szCs w:val="20"/>
              </w:rPr>
              <w:lastRenderedPageBreak/>
              <w:t>представление о предлоге как части речи, его роли в предложении.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осознавать роль </w:t>
            </w:r>
            <w:r w:rsidRPr="00BB2CBF">
              <w:rPr>
                <w:rFonts w:ascii="Times New Roman" w:eastAsia="Times New Roman" w:hAnsi="Times New Roman" w:cs="Times New Roman"/>
                <w:color w:val="000000"/>
                <w:sz w:val="20"/>
                <w:szCs w:val="20"/>
              </w:rPr>
              <w:lastRenderedPageBreak/>
              <w:t>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Осознавать предлог как </w:t>
            </w:r>
            <w:r w:rsidRPr="00BB2CBF">
              <w:rPr>
                <w:rFonts w:ascii="Times New Roman" w:eastAsia="Times New Roman" w:hAnsi="Times New Roman" w:cs="Times New Roman"/>
                <w:color w:val="000000"/>
                <w:sz w:val="20"/>
                <w:szCs w:val="20"/>
              </w:rPr>
              <w:lastRenderedPageBreak/>
              <w:t>часть речи.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с </w:t>
            </w:r>
            <w:r w:rsidRPr="00BB2CBF">
              <w:rPr>
                <w:rFonts w:ascii="Times New Roman" w:eastAsia="Times New Roman" w:hAnsi="Times New Roman" w:cs="Times New Roman"/>
                <w:color w:val="000000"/>
                <w:sz w:val="20"/>
                <w:szCs w:val="20"/>
              </w:rPr>
              <w:lastRenderedPageBreak/>
              <w:t>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Умение </w:t>
            </w:r>
            <w:r w:rsidRPr="00BB2CBF">
              <w:rPr>
                <w:rFonts w:ascii="Times New Roman" w:eastAsia="Times New Roman" w:hAnsi="Times New Roman" w:cs="Times New Roman"/>
                <w:color w:val="000000"/>
                <w:sz w:val="20"/>
                <w:szCs w:val="20"/>
              </w:rPr>
              <w:lastRenderedPageBreak/>
              <w:t>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116</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Раздельное написание предлогов со словами.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Развивать умение писать предлоги раздельно с другими словами в предложении.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слов в предложении с помощью предлогов.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117</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Единообразное написание предлогов не зависимо от их произношения.</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Развивать умение анализировать и корректировать предложения с нарушенным порядком слов.</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предлоги отдельно от других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118</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Составление устного рассказа по картинке. Озаг-лавливание текста, связь предложений в тексте.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Проверить умение писать наиболее употребляемые предлоги.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слов в предложении с помощью предлогов.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119</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 № 8 по теме : « Предлоги»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Проверить умение писать наиболее употребляемые предлоги раздельно со словами, навыки правописания слов на изученные правила.</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предлоги отдельно от других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120</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Провести работу над ошибками, допущенными в тексте диктанта и грамматических заданиях; формировать умения находить и исправлять ошибки; повторить и закрепить изученный </w:t>
            </w:r>
            <w:r w:rsidRPr="00BB2CBF">
              <w:rPr>
                <w:rFonts w:ascii="Times New Roman" w:eastAsia="Times New Roman" w:hAnsi="Times New Roman" w:cs="Times New Roman"/>
                <w:color w:val="000000"/>
                <w:sz w:val="20"/>
                <w:szCs w:val="20"/>
              </w:rPr>
              <w:lastRenderedPageBreak/>
              <w:t>материал.</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в соответствии с изученными правилами.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с достаточной полнотой и точностью выражать свои мысли в соответствии с задачами урока и условиями </w:t>
            </w:r>
            <w:r w:rsidRPr="00BB2CBF">
              <w:rPr>
                <w:rFonts w:ascii="Times New Roman" w:eastAsia="Times New Roman" w:hAnsi="Times New Roman" w:cs="Times New Roman"/>
                <w:color w:val="000000"/>
                <w:sz w:val="20"/>
                <w:szCs w:val="20"/>
              </w:rPr>
              <w:lastRenderedPageBreak/>
              <w:t>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121</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Речевой этикет. Слова благодарности.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представление о местоимении как части речи, его роли в предложении.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Осознавать местоимение как часть речи.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РОДСТВЕННЫЕ (ОДНОКОРЕННЫЕ) СЛОВА (9ч)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122</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Общее понятие об однокоренных (родственных) словах.</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Ознакомление с признаками родственных слов. Работа над развитием умения сравнивать слова </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текст – рассуждение  и выделять его характерные признаки.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123124</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Признаки однокоренных слов.</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Выделение значимых частей слова: введение понятия «корень». Выборочное чтение: нахождение необходимого учебного материала</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Знать</w:t>
            </w:r>
            <w:r w:rsidRPr="00BB2CBF">
              <w:rPr>
                <w:rFonts w:ascii="Times New Roman" w:eastAsia="Times New Roman" w:hAnsi="Times New Roman" w:cs="Times New Roman"/>
                <w:color w:val="000000"/>
                <w:sz w:val="20"/>
                <w:szCs w:val="20"/>
              </w:rPr>
              <w:t xml:space="preserve"> понятие «корень» слова.</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b/>
                <w:bCs/>
                <w:i/>
                <w:iCs/>
                <w:color w:val="000000"/>
                <w:sz w:val="20"/>
                <w:szCs w:val="20"/>
              </w:rPr>
            </w:pPr>
            <w:r w:rsidRPr="00BB2CBF">
              <w:rPr>
                <w:rFonts w:ascii="Times New Roman" w:eastAsia="Times New Roman" w:hAnsi="Times New Roman" w:cs="Times New Roman"/>
                <w:b/>
                <w:bCs/>
                <w:i/>
                <w:iCs/>
                <w:color w:val="000000"/>
                <w:sz w:val="20"/>
                <w:szCs w:val="20"/>
              </w:rPr>
              <w:t>Уметь:</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подбирать однокоренные слова;</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выделять корень в родственных</w:t>
            </w:r>
            <w:r w:rsidRPr="00BB2CBF">
              <w:rPr>
                <w:rFonts w:ascii="Times New Roman" w:eastAsia="Times New Roman" w:hAnsi="Times New Roman" w:cs="Times New Roman"/>
                <w:color w:val="000000"/>
                <w:sz w:val="20"/>
                <w:szCs w:val="20"/>
              </w:rPr>
              <w:br/>
              <w:t>(однокоренных) словах</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713"/>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125</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Обучающее сочинение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bCs/>
                <w:color w:val="000000"/>
                <w:kern w:val="28"/>
                <w:sz w:val="20"/>
                <w:szCs w:val="20"/>
              </w:rPr>
            </w:pPr>
            <w:r w:rsidRPr="00BB2CBF">
              <w:rPr>
                <w:rFonts w:ascii="Times New Roman" w:eastAsia="Times New Roman" w:hAnsi="Times New Roman" w:cs="Times New Roman"/>
                <w:color w:val="000000"/>
                <w:sz w:val="20"/>
                <w:szCs w:val="20"/>
              </w:rPr>
              <w:t>Формировать умения находить и исправлять ошибки; повторить и закрепить изученный материал.</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126</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 Работа над ошибками. Правописание однокоренных слов</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умения находить и исправлять ошибки; повторить и закрепить изученный материал.</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в соответствии с изученными правилами.</w:t>
            </w:r>
          </w:p>
        </w:tc>
        <w:tc>
          <w:tcPr>
            <w:tcW w:w="2126"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127</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128</w:t>
            </w: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Единообразное написание корня в однокоренных словах.</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Выделение значимых частей слова (корень, окончание). Чтение и понимание учебного текста, формулировок заданий, правил, опреде-лений</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b/>
                <w:bCs/>
                <w:i/>
                <w:iCs/>
                <w:color w:val="000000"/>
                <w:sz w:val="20"/>
                <w:szCs w:val="20"/>
              </w:rPr>
              <w:t>Знать</w:t>
            </w:r>
            <w:r w:rsidRPr="00BB2CBF">
              <w:rPr>
                <w:rFonts w:ascii="Times New Roman" w:eastAsia="Times New Roman" w:hAnsi="Times New Roman" w:cs="Times New Roman"/>
                <w:color w:val="000000"/>
                <w:sz w:val="20"/>
                <w:szCs w:val="20"/>
              </w:rPr>
              <w:t xml:space="preserve"> понятие «корень» слова.</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b/>
                <w:bCs/>
                <w:i/>
                <w:iCs/>
                <w:color w:val="000000"/>
                <w:sz w:val="20"/>
                <w:szCs w:val="20"/>
              </w:rPr>
            </w:pPr>
            <w:r w:rsidRPr="00BB2CBF">
              <w:rPr>
                <w:rFonts w:ascii="Times New Roman" w:eastAsia="Times New Roman" w:hAnsi="Times New Roman" w:cs="Times New Roman"/>
                <w:b/>
                <w:bCs/>
                <w:i/>
                <w:iCs/>
                <w:color w:val="000000"/>
                <w:sz w:val="20"/>
                <w:szCs w:val="20"/>
              </w:rPr>
              <w:t>Уметь:</w:t>
            </w:r>
          </w:p>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подбирать однокоренные слова;</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выделять корень в родственных</w:t>
            </w:r>
            <w:r w:rsidRPr="00BB2CBF">
              <w:rPr>
                <w:rFonts w:ascii="Times New Roman" w:eastAsia="Times New Roman" w:hAnsi="Times New Roman" w:cs="Times New Roman"/>
                <w:color w:val="000000"/>
                <w:sz w:val="20"/>
                <w:szCs w:val="20"/>
              </w:rPr>
              <w:br/>
              <w:t>(однокоренных) словах</w:t>
            </w:r>
          </w:p>
        </w:tc>
        <w:tc>
          <w:tcPr>
            <w:tcW w:w="2126"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129</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w:t>
            </w:r>
            <w:r w:rsidRPr="00BB2CBF">
              <w:rPr>
                <w:rFonts w:ascii="Times New Roman" w:eastAsia="Times New Roman" w:hAnsi="Times New Roman" w:cs="Times New Roman"/>
                <w:b/>
                <w:color w:val="000000"/>
                <w:sz w:val="20"/>
                <w:szCs w:val="20"/>
              </w:rPr>
              <w:lastRenderedPageBreak/>
              <w:t>ый диктант № 9 по теме: «Родственные слова»</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Проверить навыки </w:t>
            </w:r>
            <w:r w:rsidRPr="00BB2CBF">
              <w:rPr>
                <w:rFonts w:ascii="Times New Roman" w:eastAsia="Times New Roman" w:hAnsi="Times New Roman" w:cs="Times New Roman"/>
                <w:color w:val="000000"/>
                <w:sz w:val="20"/>
                <w:szCs w:val="20"/>
              </w:rPr>
              <w:lastRenderedPageBreak/>
              <w:t>правописания слов с изученными орфограммами.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Установление </w:t>
            </w:r>
            <w:r w:rsidRPr="00BB2CBF">
              <w:rPr>
                <w:rFonts w:ascii="Times New Roman" w:eastAsia="Times New Roman" w:hAnsi="Times New Roman" w:cs="Times New Roman"/>
                <w:color w:val="000000"/>
                <w:sz w:val="20"/>
                <w:szCs w:val="20"/>
              </w:rPr>
              <w:lastRenderedPageBreak/>
              <w:t>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 xml:space="preserve">Применять правила </w:t>
            </w:r>
            <w:r w:rsidRPr="00BB2CBF">
              <w:rPr>
                <w:rFonts w:ascii="Times New Roman" w:eastAsia="Times New Roman" w:hAnsi="Times New Roman" w:cs="Times New Roman"/>
                <w:color w:val="000000"/>
                <w:sz w:val="20"/>
                <w:szCs w:val="20"/>
              </w:rPr>
              <w:lastRenderedPageBreak/>
              <w:t>правописания.</w:t>
            </w:r>
          </w:p>
        </w:tc>
        <w:tc>
          <w:tcPr>
            <w:tcW w:w="2126"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Контроль в форме </w:t>
            </w:r>
            <w:r w:rsidRPr="00BB2CBF">
              <w:rPr>
                <w:rFonts w:ascii="Times New Roman" w:eastAsia="Times New Roman" w:hAnsi="Times New Roman" w:cs="Times New Roman"/>
                <w:color w:val="000000"/>
                <w:sz w:val="20"/>
                <w:szCs w:val="20"/>
              </w:rPr>
              <w:lastRenderedPageBreak/>
              <w:t>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130</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ошибками.Закрепление по теме: «Однокоренные (родственные) слова».</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умения находить и исправлять ошибки; повторить и закрепить изученный материал.</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в соответствии с изученными правилами.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БЕЗУДАРНЫЕ ГЛАСНЫЕ В КОРНЕ (5ч)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131</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Способы проверки безударных гласных в 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учить видеть и проверять безударные гласные в корне; развивать письменную речь, умение точно отвечать на вопросы.</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формы слова и однокоренные слова, видеть орфограмму в слове.</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орфограмму в слове, проверять безударные гласные в коне слова.</w:t>
            </w:r>
          </w:p>
        </w:tc>
        <w:tc>
          <w:tcPr>
            <w:tcW w:w="4111"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Уметь точно отвечать на вопросы.</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Планирование – определение последовательности промежуточных целей с учётом конечного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132</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Распознавание проверочных слов и слов, которые нужно проверять. Подбор однокоренного  проверочного слова</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b/>
                <w:bCs/>
                <w:color w:val="000000"/>
                <w:sz w:val="20"/>
                <w:szCs w:val="20"/>
              </w:rPr>
            </w:pPr>
            <w:r w:rsidRPr="00BB2CBF">
              <w:rPr>
                <w:rFonts w:ascii="Times New Roman" w:eastAsia="Times New Roman" w:hAnsi="Times New Roman" w:cs="Times New Roman"/>
                <w:color w:val="000000"/>
                <w:sz w:val="20"/>
                <w:szCs w:val="20"/>
              </w:rPr>
              <w:t>Формировать умение видеть и проверять безударные гласные в корне; развивать письменную речь, умение точно отвечать на вопросы.</w:t>
            </w: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4111"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133</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в написании слов  с безударными гласными в 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 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Обобщить и дополнить знания учащихся о правописании безударных гласных в корне;</w:t>
            </w: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4111"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134</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135</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Упражнение в написании слов с безударными гласными в </w:t>
            </w:r>
            <w:r w:rsidRPr="00BB2CBF">
              <w:rPr>
                <w:rFonts w:ascii="Times New Roman" w:eastAsia="Times New Roman" w:hAnsi="Times New Roman" w:cs="Times New Roman"/>
                <w:color w:val="000000"/>
                <w:sz w:val="20"/>
                <w:szCs w:val="20"/>
              </w:rPr>
              <w:lastRenderedPageBreak/>
              <w:t>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рефлексии 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4111"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ПАРНЫЕ ЗВОНКИЕ И ГЛУХИЕ СОГЛАСНЫЕ В КОРНЕ (6ч)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136</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парных звонких и глухих согласных в 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Систематизировать и уточнить знания учащихся о согласных звуках (звонких и глухих), о произношении этих звуков; способствовать обогащению словарного запаса учащихся.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Характеризовать парные звонкие и глухие согласные</w:t>
            </w:r>
          </w:p>
        </w:tc>
        <w:tc>
          <w:tcPr>
            <w:tcW w:w="2126" w:type="dxa"/>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vMerge w:val="restart"/>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137</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парных согласных в корне путем подбора однокоренных слов.</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64"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Гласные ударные и безударные. Слово и его значение. Использование средств языка в устной речи в соответствии с условиями общения</w:t>
            </w: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138</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Изложение по опорным словам. Проверка парных согласных в 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78" w:lineRule="exact"/>
              <w:ind w:firstLine="10"/>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Формирование умения подбирать проверочные слова, развитие орфографической зоркости.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Проверять парные звонкие и глухие согласные на конце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139</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Проверка парных согласных  и безударных гласных в корне.</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autoSpaceDE w:val="0"/>
              <w:autoSpaceDN w:val="0"/>
              <w:adjustRightInd w:val="0"/>
              <w:spacing w:after="0" w:line="252"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Разные способы проверки правописания слов: изменение формы слова, подбор однокоренных слов, использование орфографического словаря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Проверять парные звонкие и глухие согласные на конце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140</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Контрольный диктант №10 по теме: «Правописание парных согласных и безударных гласных в корне слова».</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–контроль</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Проверить навыки правописания слов с изученными орфограммами.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141</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 диктанта. Работа над ошибками.</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умения находить и исправлять ошибки; повторить и закрепить изученный материал.</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Классифицировать ошибки в соответствии с изученными правилами.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ПРЕДЛОЖЕНИЕ (5ч)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142</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Подлежащее и сказуемое -  главные члены предложения.</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Познакомить с терминами «главные члены», «основа предложения»; научить находить главные члены предложения и его основу.</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Находить основу и второстепенные члены предложения.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высказывать своё предположение на основе работы с материалом учебника.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143</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Связь слов в предложении.</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признаки предложения, правила постановки знаков препинания в конце предложения.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группу предложения и группу слов, оформлять предложение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 совместно с учителем.</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высказывать своё предположение на основе работы с материалом учебника.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144</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Сочинение по серии картинок и началу.</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введения новых знаний</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Научить составлять из слов предложение, находить главное по смыслу слово в предложении.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Составлять предложения, читать их, делать логическое ударение.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Сотрудничество с учителем и сверстниками.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145</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 над ошибками. Связь слов в предложении.</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признаки предложения, правила постановки знаков препинания в конце предложения.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группу предложения и группу слов, оформлять предложение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 совместно с учителем.</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высказывать своё предположение на основе работы с материалом учебника.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146</w:t>
            </w:r>
          </w:p>
        </w:tc>
        <w:tc>
          <w:tcPr>
            <w:tcW w:w="1375"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Упражнение в установлении связи слов в предложении.</w:t>
            </w:r>
          </w:p>
        </w:tc>
        <w:tc>
          <w:tcPr>
            <w:tcW w:w="1859"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both"/>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признаки предложения, правила постановки знаков препинания в конце предложения.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Различать группу предложения и группу слов, оформлять предложение на письме.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Обнаруживать и формулировать учебную проблему совместно с учителем.</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высказывать своё предположение на основе работы с материалом учебника.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16029" w:type="dxa"/>
            <w:gridSpan w:val="17"/>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ПОВТОРЕНИЕ (24 Ч)</w:t>
            </w: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147</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148</w:t>
            </w: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Обобщение знаний о предложении и тексте как единицах речи.</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«Текст».</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Отличать текст от предложения.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149</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150</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алфавите.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развития речи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навыки описания картины.</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Соотносить словесные и зрительные образы.</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151</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152</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 звуках и буквах, о слоге.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«Предложение».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Отличать предложение от группы слов.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153</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154</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слов с разделительным мягким знаком.</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«Слово и его значение».</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однокоренные слова по двум признакам.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155</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156</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157</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правил переноса слов с ь и буквой й в середине слова.</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3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«Части речи».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Распознавать части речи.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158</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159</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жи-ши, ча-ща, чу-щу.</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изученный материал по теме «Звуки и буквы».</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Проводить фонетический анализ слова.</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Строить сообщения в устной и письменной форме.</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160161</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Слова с сочетаниями чк, чн.</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Проверить знания учащихся о правилах правописания.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слушать и понимать речь других.</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162</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b/>
                <w:color w:val="000000"/>
                <w:sz w:val="20"/>
                <w:szCs w:val="20"/>
              </w:rPr>
            </w:pPr>
            <w:r w:rsidRPr="00BB2CBF">
              <w:rPr>
                <w:rFonts w:ascii="Times New Roman" w:eastAsia="Times New Roman" w:hAnsi="Times New Roman" w:cs="Times New Roman"/>
                <w:b/>
                <w:color w:val="000000"/>
                <w:sz w:val="20"/>
                <w:szCs w:val="20"/>
              </w:rPr>
              <w:t>Сочинение по серии картинок и готовому плану.</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Урок – контроль </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Проверить умение списывать текст без нарушения правил каллиграфического письма, без </w:t>
            </w:r>
            <w:r w:rsidRPr="00BB2CBF">
              <w:rPr>
                <w:rFonts w:ascii="Times New Roman" w:eastAsia="Times New Roman" w:hAnsi="Times New Roman" w:cs="Times New Roman"/>
                <w:color w:val="000000"/>
                <w:sz w:val="20"/>
                <w:szCs w:val="20"/>
              </w:rPr>
              <w:lastRenderedPageBreak/>
              <w:t>грамматических ошибок.</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Видеть орфограммы в слове.</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с достаточной полнотой и точностью выражать свои мысли в </w:t>
            </w:r>
            <w:r w:rsidRPr="00BB2CBF">
              <w:rPr>
                <w:rFonts w:ascii="Times New Roman" w:eastAsia="Times New Roman" w:hAnsi="Times New Roman" w:cs="Times New Roman"/>
                <w:color w:val="000000"/>
                <w:sz w:val="20"/>
                <w:szCs w:val="20"/>
              </w:rPr>
              <w:lastRenderedPageBreak/>
              <w:t>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Контроль в форме сличения способа действия и его результата.</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 163</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164</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 сочинений. Работа над ошибками. Повторение пройденного</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и закрепить изученный материал; проверить знания учащихся.</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165</w:t>
            </w: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166</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Повторение сведений о словах, называющих предметы, признаки предметов, действия предметов (о существительном,  прилагательном, глаголе.)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2 часа</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Обобщить знания учащихся, полученные в процессе изучения отдельных тем, установить связь между ними.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Использовать полученные знания.</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167</w:t>
            </w:r>
          </w:p>
          <w:p w:rsidR="009F20A6" w:rsidRPr="00BB2CBF" w:rsidRDefault="009F20A6" w:rsidP="00571916">
            <w:pPr>
              <w:spacing w:after="0" w:line="240" w:lineRule="auto"/>
              <w:rPr>
                <w:rFonts w:ascii="Times New Roman" w:eastAsia="Times New Roman" w:hAnsi="Times New Roman" w:cs="Times New Roman"/>
                <w:color w:val="000000"/>
              </w:rPr>
            </w:pP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имени существительном.</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понятие об имени существительном; развивать наблюдательность, речь.</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Осознание роли языка и речи в жизни человека.</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Распределять имена существительные в тематические группы предметов.</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Анализировать, делать выводы, сравнивать.</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168</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Обобщение знаний об имени прилагательном.</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Повторить смысловое значение имён прилагательных; показать связь имени прилагательного с именем существительным.</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осознавать роль языка и речи в жизни людей.</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Устанавливать связь между существительным и прилагательным.</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Работать в парах, группах;</w:t>
            </w:r>
          </w:p>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участвовать в обсуждении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t>169</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Обобщение знаний о </w:t>
            </w:r>
            <w:r w:rsidRPr="00BB2CBF">
              <w:rPr>
                <w:rFonts w:ascii="Times New Roman" w:eastAsia="Times New Roman" w:hAnsi="Times New Roman" w:cs="Times New Roman"/>
                <w:color w:val="000000"/>
                <w:sz w:val="20"/>
                <w:szCs w:val="20"/>
              </w:rPr>
              <w:lastRenderedPageBreak/>
              <w:t>глаголе.</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Формировать навык раздельного написания </w:t>
            </w:r>
            <w:r w:rsidRPr="00BB2CBF">
              <w:rPr>
                <w:rFonts w:ascii="Times New Roman" w:eastAsia="Times New Roman" w:hAnsi="Times New Roman" w:cs="Times New Roman"/>
                <w:color w:val="000000"/>
                <w:sz w:val="20"/>
                <w:szCs w:val="20"/>
              </w:rPr>
              <w:lastRenderedPageBreak/>
              <w:t>глаголов с частицей НЕ; развивать речь, коммуникативные навыки.</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Нравственно-этическая ориентация.</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Писать частицу НЕ раздельно с глаголами.</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 xml:space="preserve">Умение с достаточной </w:t>
            </w:r>
            <w:r w:rsidRPr="00BB2CBF">
              <w:rPr>
                <w:rFonts w:ascii="Times New Roman" w:eastAsia="Times New Roman" w:hAnsi="Times New Roman" w:cs="Times New Roman"/>
                <w:color w:val="000000"/>
                <w:sz w:val="20"/>
                <w:szCs w:val="20"/>
              </w:rPr>
              <w:lastRenderedPageBreak/>
              <w:t>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lastRenderedPageBreak/>
              <w:t>Оценка результатов работы.</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r w:rsidR="009F20A6" w:rsidRPr="00BB2CBF" w:rsidTr="00571916">
        <w:trPr>
          <w:gridAfter w:val="3"/>
          <w:wAfter w:w="9019" w:type="dxa"/>
          <w:trHeight w:val="262"/>
        </w:trPr>
        <w:tc>
          <w:tcPr>
            <w:tcW w:w="605"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r w:rsidRPr="00BB2CBF">
              <w:rPr>
                <w:rFonts w:ascii="Times New Roman" w:eastAsia="Times New Roman" w:hAnsi="Times New Roman" w:cs="Times New Roman"/>
                <w:color w:val="000000"/>
              </w:rPr>
              <w:lastRenderedPageBreak/>
              <w:t>170</w:t>
            </w:r>
          </w:p>
        </w:tc>
        <w:tc>
          <w:tcPr>
            <w:tcW w:w="1533"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Правописание слов с сочетаниями жи-ши, ча-ща, чу-щу, чк, чн, нщ,чт. Обобщение .</w:t>
            </w:r>
          </w:p>
        </w:tc>
        <w:tc>
          <w:tcPr>
            <w:tcW w:w="170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Урок рефлексии</w:t>
            </w:r>
          </w:p>
          <w:p w:rsidR="009F20A6" w:rsidRPr="00BB2CBF" w:rsidRDefault="009F20A6" w:rsidP="00571916">
            <w:pPr>
              <w:spacing w:after="0" w:line="240" w:lineRule="auto"/>
              <w:jc w:val="center"/>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1 час</w:t>
            </w:r>
          </w:p>
        </w:tc>
        <w:tc>
          <w:tcPr>
            <w:tcW w:w="2551"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Формировать навыки правописания слов с сочетаниями ЖИ –ШИ, ЧА – ЩА, ЧУ – ЩУ; развивать орфографическую зоркость.</w:t>
            </w:r>
          </w:p>
        </w:tc>
        <w:tc>
          <w:tcPr>
            <w:tcW w:w="2410"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Установление учащимися связи между целью учебной деятельности и её мотивом.</w:t>
            </w:r>
          </w:p>
        </w:tc>
        <w:tc>
          <w:tcPr>
            <w:tcW w:w="2268" w:type="dxa"/>
            <w:gridSpan w:val="3"/>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Применять правила правописания. Подбирать примеры с определённой орфограммой.</w:t>
            </w:r>
          </w:p>
        </w:tc>
        <w:tc>
          <w:tcPr>
            <w:tcW w:w="2126"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с достаточной полнотой и точностью выражать свои мысли в соответствии с задачами урока и условиями коммуникации.</w:t>
            </w:r>
          </w:p>
        </w:tc>
        <w:tc>
          <w:tcPr>
            <w:tcW w:w="1985" w:type="dxa"/>
            <w:gridSpan w:val="2"/>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sz w:val="20"/>
                <w:szCs w:val="20"/>
              </w:rPr>
            </w:pPr>
            <w:r w:rsidRPr="00BB2CBF">
              <w:rPr>
                <w:rFonts w:ascii="Times New Roman" w:eastAsia="Times New Roman" w:hAnsi="Times New Roman" w:cs="Times New Roman"/>
                <w:color w:val="000000"/>
                <w:sz w:val="20"/>
                <w:szCs w:val="20"/>
              </w:rPr>
              <w:t>Умение осуществлять действие по образцу и заданному правилу.</w:t>
            </w:r>
          </w:p>
        </w:tc>
        <w:tc>
          <w:tcPr>
            <w:tcW w:w="850" w:type="dxa"/>
            <w:tcBorders>
              <w:top w:val="single" w:sz="4" w:space="0" w:color="auto"/>
              <w:left w:val="single" w:sz="4" w:space="0" w:color="auto"/>
              <w:bottom w:val="single" w:sz="4" w:space="0" w:color="auto"/>
              <w:right w:val="single" w:sz="4" w:space="0" w:color="auto"/>
            </w:tcBorders>
          </w:tcPr>
          <w:p w:rsidR="009F20A6" w:rsidRPr="00BB2CBF" w:rsidRDefault="009F20A6" w:rsidP="00571916">
            <w:pPr>
              <w:spacing w:after="0" w:line="240" w:lineRule="auto"/>
              <w:rPr>
                <w:rFonts w:ascii="Times New Roman" w:eastAsia="Times New Roman" w:hAnsi="Times New Roman" w:cs="Times New Roman"/>
                <w:color w:val="000000"/>
              </w:rPr>
            </w:pPr>
          </w:p>
        </w:tc>
      </w:tr>
    </w:tbl>
    <w:p w:rsidR="006D2B44" w:rsidRDefault="006D2B44" w:rsidP="006D2B44">
      <w:pPr>
        <w:rPr>
          <w:sz w:val="28"/>
          <w:szCs w:val="28"/>
        </w:rPr>
      </w:pPr>
    </w:p>
    <w:p w:rsidR="0068488F" w:rsidRPr="00CA22EF" w:rsidRDefault="0068488F" w:rsidP="0068488F">
      <w:pPr>
        <w:pStyle w:val="u-2-msonormal"/>
        <w:spacing w:before="0" w:beforeAutospacing="0" w:after="0" w:afterAutospacing="0"/>
        <w:ind w:firstLine="540"/>
        <w:jc w:val="center"/>
        <w:textAlignment w:val="center"/>
        <w:rPr>
          <w:b/>
          <w:bCs/>
        </w:rPr>
      </w:pPr>
      <w:r>
        <w:tab/>
      </w:r>
      <w:r>
        <w:rPr>
          <w:b/>
          <w:bCs/>
        </w:rPr>
        <w:t>Рабочая  программа по  русскому языку 3 класс</w:t>
      </w:r>
    </w:p>
    <w:p w:rsidR="0068488F" w:rsidRPr="00CA22EF" w:rsidRDefault="0068488F" w:rsidP="0068488F">
      <w:pPr>
        <w:pStyle w:val="u-2-msonormal"/>
        <w:spacing w:before="0" w:beforeAutospacing="0" w:after="0" w:afterAutospacing="0"/>
        <w:ind w:firstLine="540"/>
        <w:jc w:val="both"/>
        <w:textAlignment w:val="center"/>
        <w:rPr>
          <w:b/>
          <w:bCs/>
        </w:rPr>
      </w:pPr>
    </w:p>
    <w:p w:rsidR="0068488F" w:rsidRPr="00CA22EF" w:rsidRDefault="0068488F" w:rsidP="0068488F">
      <w:pPr>
        <w:ind w:firstLine="540"/>
        <w:jc w:val="center"/>
        <w:rPr>
          <w:b/>
        </w:rPr>
      </w:pPr>
      <w:r w:rsidRPr="00CA22EF">
        <w:rPr>
          <w:b/>
        </w:rPr>
        <w:t>Пояснительная записка</w:t>
      </w:r>
    </w:p>
    <w:p w:rsidR="0068488F" w:rsidRPr="00CA22EF" w:rsidRDefault="0068488F" w:rsidP="0068488F">
      <w:pPr>
        <w:ind w:firstLine="540"/>
        <w:jc w:val="both"/>
        <w:rPr>
          <w:b/>
        </w:rPr>
      </w:pPr>
    </w:p>
    <w:p w:rsidR="0068488F" w:rsidRPr="005A1DF7" w:rsidRDefault="0068488F" w:rsidP="0068488F">
      <w:pPr>
        <w:shd w:val="clear" w:color="auto" w:fill="FFFFFF"/>
        <w:ind w:firstLine="317"/>
        <w:jc w:val="both"/>
        <w:rPr>
          <w:spacing w:val="-3"/>
        </w:rPr>
      </w:pPr>
      <w:r w:rsidRPr="00CA22EF">
        <w:t>Рабочая программа по р</w:t>
      </w:r>
      <w:r>
        <w:t>усскому языку рассчитана на  5</w:t>
      </w:r>
      <w:r w:rsidRPr="00CA22EF">
        <w:t xml:space="preserve">  часов в неделю, что составляет в 3 классе  1</w:t>
      </w:r>
      <w:r>
        <w:t>70</w:t>
      </w:r>
      <w:r w:rsidRPr="00CA22EF">
        <w:t xml:space="preserve"> часов  ( 34 учебные недели).  Программа б</w:t>
      </w:r>
      <w:r w:rsidRPr="00CA22EF">
        <w:t>а</w:t>
      </w:r>
      <w:r w:rsidRPr="00CA22EF">
        <w:t>зового уровня, модифицированная.</w:t>
      </w:r>
    </w:p>
    <w:p w:rsidR="0068488F" w:rsidRPr="00CA22EF" w:rsidRDefault="0068488F" w:rsidP="0068488F">
      <w:pPr>
        <w:jc w:val="both"/>
      </w:pPr>
      <w:r w:rsidRPr="00CA22EF">
        <w:rPr>
          <w:b/>
        </w:rPr>
        <w:t xml:space="preserve">       Цели и задачи,</w:t>
      </w:r>
      <w:r w:rsidRPr="00CA22EF">
        <w:t xml:space="preserve"> решаемые при реализации рабочей программы, определены с учетом особенностей  муни</w:t>
      </w:r>
      <w:r w:rsidRPr="00CA22EF">
        <w:softHyphen/>
        <w:t>ципального образования и в соответс</w:t>
      </w:r>
      <w:r w:rsidRPr="00CA22EF">
        <w:t>т</w:t>
      </w:r>
      <w:r w:rsidRPr="00CA22EF">
        <w:t>вии с Примерными программами начального общего образования.</w:t>
      </w:r>
    </w:p>
    <w:p w:rsidR="0068488F" w:rsidRPr="00CA22EF" w:rsidRDefault="0068488F" w:rsidP="0068488F">
      <w:pPr>
        <w:shd w:val="clear" w:color="auto" w:fill="FFFFFF"/>
        <w:jc w:val="both"/>
      </w:pPr>
      <w:r w:rsidRPr="00CA22EF">
        <w:rPr>
          <w:b/>
          <w:bCs/>
          <w:color w:val="000000"/>
        </w:rPr>
        <w:t xml:space="preserve">       Целями </w:t>
      </w:r>
      <w:r w:rsidRPr="00CA22EF">
        <w:rPr>
          <w:color w:val="000000"/>
        </w:rPr>
        <w:t>изучения предмета «Русский язык» в начальной школе являются:</w:t>
      </w:r>
    </w:p>
    <w:p w:rsidR="0068488F" w:rsidRPr="00CA22EF" w:rsidRDefault="0068488F" w:rsidP="0068488F">
      <w:pPr>
        <w:shd w:val="clear" w:color="auto" w:fill="FFFFFF"/>
        <w:jc w:val="both"/>
      </w:pPr>
      <w:r w:rsidRPr="00CA22EF">
        <w:rPr>
          <w:color w:val="000000"/>
        </w:rPr>
        <w:t>• ознакомление учащихся с основными положениями науки о языке и формирование на этой основе знаково-символического восприятия и ло</w:t>
      </w:r>
      <w:r w:rsidRPr="00CA22EF">
        <w:rPr>
          <w:color w:val="000000"/>
        </w:rPr>
        <w:softHyphen/>
        <w:t>гического мышления учащихся;</w:t>
      </w:r>
    </w:p>
    <w:p w:rsidR="0068488F" w:rsidRPr="00CA22EF" w:rsidRDefault="0068488F" w:rsidP="0068488F">
      <w:pPr>
        <w:shd w:val="clear" w:color="auto" w:fill="FFFFFF"/>
        <w:jc w:val="both"/>
      </w:pPr>
      <w:r w:rsidRPr="00CA22EF">
        <w:rPr>
          <w:color w:val="000000"/>
        </w:rPr>
        <w:t>• формирование коммуникативной компетенции учащихся: развитие уст</w:t>
      </w:r>
      <w:r w:rsidRPr="00CA22EF">
        <w:rPr>
          <w:color w:val="000000"/>
        </w:rPr>
        <w:softHyphen/>
        <w:t>ной и письменной речи, монологической и диалогической речи, а также нав</w:t>
      </w:r>
      <w:r w:rsidRPr="00CA22EF">
        <w:rPr>
          <w:color w:val="000000"/>
        </w:rPr>
        <w:t>ы</w:t>
      </w:r>
      <w:r w:rsidRPr="00CA22EF">
        <w:rPr>
          <w:color w:val="000000"/>
        </w:rPr>
        <w:t>ков грамотного, безошибочного письма как показателя общей куль</w:t>
      </w:r>
      <w:r w:rsidRPr="00CA22EF">
        <w:rPr>
          <w:color w:val="000000"/>
        </w:rPr>
        <w:softHyphen/>
        <w:t>туры человека.</w:t>
      </w:r>
    </w:p>
    <w:p w:rsidR="0068488F" w:rsidRPr="00CA22EF" w:rsidRDefault="0068488F" w:rsidP="0068488F">
      <w:pPr>
        <w:shd w:val="clear" w:color="auto" w:fill="FFFFFF"/>
        <w:ind w:right="14"/>
        <w:jc w:val="both"/>
      </w:pPr>
      <w:r w:rsidRPr="00CA22EF">
        <w:rPr>
          <w:spacing w:val="-5"/>
        </w:rPr>
        <w:lastRenderedPageBreak/>
        <w:t xml:space="preserve">       Программа направлена на формирование у младших школьников пред</w:t>
      </w:r>
      <w:r w:rsidRPr="00CA22EF">
        <w:rPr>
          <w:spacing w:val="-5"/>
        </w:rPr>
        <w:softHyphen/>
      </w:r>
      <w:r w:rsidRPr="00CA22EF">
        <w:rPr>
          <w:spacing w:val="-4"/>
        </w:rPr>
        <w:t>ставлений о языке как явлении национальной культуры и основном сред</w:t>
      </w:r>
      <w:r w:rsidRPr="00CA22EF">
        <w:rPr>
          <w:spacing w:val="-4"/>
        </w:rPr>
        <w:softHyphen/>
      </w:r>
      <w:r w:rsidRPr="00CA22EF">
        <w:rPr>
          <w:spacing w:val="-3"/>
        </w:rPr>
        <w:t>стве ч</w:t>
      </w:r>
      <w:r w:rsidRPr="00CA22EF">
        <w:rPr>
          <w:spacing w:val="-3"/>
        </w:rPr>
        <w:t>е</w:t>
      </w:r>
      <w:r w:rsidRPr="00CA22EF">
        <w:rPr>
          <w:spacing w:val="-3"/>
        </w:rPr>
        <w:t xml:space="preserve">ловеческого общения, на осознание ими значения русского языка </w:t>
      </w:r>
      <w:r w:rsidRPr="00CA22EF">
        <w:rPr>
          <w:spacing w:val="-4"/>
        </w:rPr>
        <w:t>как государственного языка Российской Федерации, языка межнацио</w:t>
      </w:r>
      <w:r w:rsidRPr="00CA22EF">
        <w:rPr>
          <w:spacing w:val="-4"/>
        </w:rPr>
        <w:softHyphen/>
      </w:r>
      <w:r w:rsidRPr="00CA22EF">
        <w:t>нального общения.</w:t>
      </w:r>
    </w:p>
    <w:p w:rsidR="0068488F" w:rsidRPr="00CA22EF" w:rsidRDefault="0068488F" w:rsidP="0068488F">
      <w:pPr>
        <w:ind w:firstLine="360"/>
        <w:jc w:val="both"/>
      </w:pPr>
      <w:r w:rsidRPr="00CA22EF">
        <w:t>Обоснованием выбора данной авторской программы является то, что она полностью соответствует федеральному государственному образовател</w:t>
      </w:r>
      <w:r w:rsidRPr="00CA22EF">
        <w:t>ь</w:t>
      </w:r>
      <w:r w:rsidRPr="00CA22EF">
        <w:t>ному стандарту (второго поколения) для начальной школы.  Кроме того, она наиболее со</w:t>
      </w:r>
      <w:r w:rsidRPr="00CA22EF">
        <w:softHyphen/>
        <w:t>ответствует  уровню подготовленности и развития учащихся данного муниципального образования. Авторы учебников и учебных пособий взяли на вооружение всё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 в обучении и реальные возможности личностного развития ребёнка.</w:t>
      </w:r>
    </w:p>
    <w:p w:rsidR="0068488F" w:rsidRPr="00CA22EF" w:rsidRDefault="0068488F" w:rsidP="0068488F">
      <w:pPr>
        <w:shd w:val="clear" w:color="auto" w:fill="FFFFFF"/>
        <w:ind w:left="7" w:right="29" w:firstLine="295"/>
        <w:jc w:val="both"/>
        <w:rPr>
          <w:spacing w:val="-6"/>
        </w:rPr>
      </w:pPr>
      <w:r w:rsidRPr="00CA22EF">
        <w:rPr>
          <w:color w:val="000000"/>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w:t>
      </w:r>
      <w:r w:rsidRPr="00CA22EF">
        <w:rPr>
          <w:color w:val="000000"/>
        </w:rPr>
        <w:t>о</w:t>
      </w:r>
      <w:r w:rsidRPr="00CA22EF">
        <w:rPr>
          <w:color w:val="000000"/>
        </w:rPr>
        <w:t>стей, основным каналом социализации личности.</w:t>
      </w:r>
    </w:p>
    <w:p w:rsidR="0068488F" w:rsidRPr="00CA22EF" w:rsidRDefault="0068488F" w:rsidP="0068488F">
      <w:pPr>
        <w:shd w:val="clear" w:color="auto" w:fill="FFFFFF"/>
        <w:ind w:firstLine="302"/>
        <w:jc w:val="both"/>
        <w:rPr>
          <w:color w:val="000000"/>
        </w:rPr>
      </w:pPr>
      <w:r w:rsidRPr="00CA22EF">
        <w:rPr>
          <w:color w:val="000000"/>
        </w:rPr>
        <w:t>Изучение русского языка в начальных классах — первоначальный этап си</w:t>
      </w:r>
      <w:r w:rsidRPr="00CA22EF">
        <w:rPr>
          <w:color w:val="000000"/>
        </w:rPr>
        <w:softHyphen/>
        <w:t>стемы лингвистического образования и речевого развития, обеспеч</w:t>
      </w:r>
      <w:r w:rsidRPr="00CA22EF">
        <w:rPr>
          <w:color w:val="000000"/>
        </w:rPr>
        <w:t>и</w:t>
      </w:r>
      <w:r w:rsidRPr="00CA22EF">
        <w:rPr>
          <w:color w:val="000000"/>
        </w:rPr>
        <w:t>вающий готовность выпускников начальной школы к дальнейшему образованию.</w:t>
      </w:r>
    </w:p>
    <w:p w:rsidR="0068488F" w:rsidRPr="005A1DF7" w:rsidRDefault="0068488F" w:rsidP="0068488F">
      <w:pPr>
        <w:shd w:val="clear" w:color="auto" w:fill="FFFFFF"/>
        <w:ind w:firstLine="302"/>
        <w:jc w:val="both"/>
      </w:pPr>
      <w:r w:rsidRPr="005A1DF7">
        <w:t>Программа включает: контрольных диктантов - 9, контрольных списываний - 3. Все изложения носят обучающий, пропедевтический характер.</w:t>
      </w:r>
    </w:p>
    <w:p w:rsidR="0068488F" w:rsidRPr="00CA22EF" w:rsidRDefault="0068488F" w:rsidP="0068488F">
      <w:pPr>
        <w:shd w:val="clear" w:color="auto" w:fill="FFFFFF"/>
        <w:ind w:left="22" w:firstLine="295"/>
        <w:jc w:val="both"/>
        <w:rPr>
          <w:b/>
          <w:spacing w:val="-3"/>
          <w:u w:val="single"/>
        </w:rPr>
      </w:pPr>
      <w:r w:rsidRPr="00CA22EF">
        <w:rPr>
          <w:b/>
          <w:spacing w:val="-3"/>
          <w:u w:val="single"/>
        </w:rPr>
        <w:t>Общая характеристика учебного предмета.</w:t>
      </w:r>
    </w:p>
    <w:p w:rsidR="0068488F" w:rsidRPr="00CA22EF" w:rsidRDefault="0068488F" w:rsidP="0068488F">
      <w:pPr>
        <w:shd w:val="clear" w:color="auto" w:fill="FFFFFF"/>
        <w:jc w:val="both"/>
      </w:pPr>
      <w:r w:rsidRPr="00CA22EF">
        <w:rPr>
          <w:color w:val="000000"/>
        </w:rPr>
        <w:t>Программа направлена на реализацию средствами предмета «Русский язык» основных задач образовательной области «Филология»:</w:t>
      </w:r>
    </w:p>
    <w:p w:rsidR="0068488F" w:rsidRPr="00CA22EF" w:rsidRDefault="0068488F" w:rsidP="00BC2F7A">
      <w:pPr>
        <w:numPr>
          <w:ilvl w:val="0"/>
          <w:numId w:val="100"/>
        </w:numPr>
        <w:shd w:val="clear" w:color="auto" w:fill="FFFFFF"/>
        <w:spacing w:after="0" w:line="240" w:lineRule="auto"/>
        <w:jc w:val="both"/>
      </w:pPr>
      <w:r w:rsidRPr="00CA22EF">
        <w:rPr>
          <w:color w:val="000000"/>
        </w:rPr>
        <w:t>формирование первоначальных представлений о единстве и много</w:t>
      </w:r>
      <w:r w:rsidRPr="00CA22EF">
        <w:rPr>
          <w:color w:val="000000"/>
        </w:rPr>
        <w:softHyphen/>
        <w:t>образии языкового и культурного пространства России, о языке как ос</w:t>
      </w:r>
      <w:r w:rsidRPr="00CA22EF">
        <w:rPr>
          <w:color w:val="000000"/>
        </w:rPr>
        <w:softHyphen/>
        <w:t>нове национального самосознания;</w:t>
      </w:r>
    </w:p>
    <w:p w:rsidR="0068488F" w:rsidRPr="00CA22EF" w:rsidRDefault="0068488F" w:rsidP="00BC2F7A">
      <w:pPr>
        <w:numPr>
          <w:ilvl w:val="0"/>
          <w:numId w:val="100"/>
        </w:numPr>
        <w:shd w:val="clear" w:color="auto" w:fill="FFFFFF"/>
        <w:spacing w:after="0" w:line="240" w:lineRule="auto"/>
        <w:jc w:val="both"/>
      </w:pPr>
      <w:r w:rsidRPr="00CA22EF">
        <w:rPr>
          <w:color w:val="000000"/>
        </w:rPr>
        <w:t>развитие диалогической и монологической устной и письменной речи;</w:t>
      </w:r>
    </w:p>
    <w:p w:rsidR="0068488F" w:rsidRPr="00CA22EF" w:rsidRDefault="0068488F" w:rsidP="00BC2F7A">
      <w:pPr>
        <w:numPr>
          <w:ilvl w:val="0"/>
          <w:numId w:val="100"/>
        </w:numPr>
        <w:shd w:val="clear" w:color="auto" w:fill="FFFFFF"/>
        <w:spacing w:after="0" w:line="240" w:lineRule="auto"/>
        <w:jc w:val="both"/>
      </w:pPr>
      <w:r w:rsidRPr="00CA22EF">
        <w:rPr>
          <w:color w:val="000000"/>
        </w:rPr>
        <w:t>развитие коммуникативных умений;</w:t>
      </w:r>
    </w:p>
    <w:p w:rsidR="0068488F" w:rsidRPr="00CA22EF" w:rsidRDefault="0068488F" w:rsidP="00BC2F7A">
      <w:pPr>
        <w:numPr>
          <w:ilvl w:val="0"/>
          <w:numId w:val="100"/>
        </w:numPr>
        <w:shd w:val="clear" w:color="auto" w:fill="FFFFFF"/>
        <w:spacing w:after="0" w:line="240" w:lineRule="auto"/>
        <w:jc w:val="both"/>
      </w:pPr>
      <w:r w:rsidRPr="00CA22EF">
        <w:rPr>
          <w:color w:val="000000"/>
        </w:rPr>
        <w:t>развитие нравственных и эстетических чувств;</w:t>
      </w:r>
    </w:p>
    <w:p w:rsidR="0068488F" w:rsidRPr="00CA22EF" w:rsidRDefault="0068488F" w:rsidP="00BC2F7A">
      <w:pPr>
        <w:numPr>
          <w:ilvl w:val="0"/>
          <w:numId w:val="100"/>
        </w:numPr>
        <w:shd w:val="clear" w:color="auto" w:fill="FFFFFF"/>
        <w:spacing w:after="0" w:line="240" w:lineRule="auto"/>
        <w:jc w:val="both"/>
      </w:pPr>
      <w:r w:rsidRPr="00CA22EF">
        <w:rPr>
          <w:color w:val="000000"/>
        </w:rPr>
        <w:t>развитие способностей к творческой деятельности.</w:t>
      </w:r>
    </w:p>
    <w:p w:rsidR="0068488F" w:rsidRPr="00CA22EF" w:rsidRDefault="0068488F" w:rsidP="0068488F">
      <w:pPr>
        <w:shd w:val="clear" w:color="auto" w:fill="FFFFFF"/>
        <w:jc w:val="both"/>
        <w:rPr>
          <w:color w:val="000000"/>
        </w:rPr>
      </w:pPr>
      <w:r w:rsidRPr="00CA22EF">
        <w:rPr>
          <w:color w:val="000000"/>
        </w:rPr>
        <w:t xml:space="preserve">Программа определяет ряд практических задач, решение которых обеспечивает достижение основных целей изучения предмета:    </w:t>
      </w:r>
    </w:p>
    <w:p w:rsidR="0068488F" w:rsidRPr="00CA22EF" w:rsidRDefault="0068488F" w:rsidP="00BC2F7A">
      <w:pPr>
        <w:numPr>
          <w:ilvl w:val="0"/>
          <w:numId w:val="101"/>
        </w:numPr>
        <w:shd w:val="clear" w:color="auto" w:fill="FFFFFF"/>
        <w:spacing w:after="0" w:line="240" w:lineRule="auto"/>
        <w:jc w:val="both"/>
      </w:pPr>
      <w:r w:rsidRPr="00CA22EF">
        <w:rPr>
          <w:color w:val="000000"/>
        </w:rPr>
        <w:t>развитие речи, мышления, воображения школьников, умения выбирать средства языка в соответствии с целями, задачами и условиями общ</w:t>
      </w:r>
      <w:r w:rsidRPr="00CA22EF">
        <w:rPr>
          <w:color w:val="000000"/>
        </w:rPr>
        <w:t>е</w:t>
      </w:r>
      <w:r w:rsidRPr="00CA22EF">
        <w:rPr>
          <w:color w:val="000000"/>
        </w:rPr>
        <w:t>ния;</w:t>
      </w:r>
    </w:p>
    <w:p w:rsidR="0068488F" w:rsidRPr="00CA22EF" w:rsidRDefault="0068488F" w:rsidP="00BC2F7A">
      <w:pPr>
        <w:numPr>
          <w:ilvl w:val="0"/>
          <w:numId w:val="101"/>
        </w:numPr>
        <w:shd w:val="clear" w:color="auto" w:fill="FFFFFF"/>
        <w:spacing w:after="0" w:line="240" w:lineRule="auto"/>
        <w:jc w:val="both"/>
      </w:pPr>
      <w:r w:rsidRPr="00CA22EF">
        <w:rPr>
          <w:color w:val="000000"/>
        </w:rPr>
        <w:t>формирование у младших школьников первоначальных представлений о системе и структуре русского языка: лексике, фонетике, графике, ор</w:t>
      </w:r>
      <w:r w:rsidRPr="00CA22EF">
        <w:rPr>
          <w:color w:val="000000"/>
        </w:rPr>
        <w:softHyphen/>
        <w:t xml:space="preserve">фоэпии, морфемике (состав слова), морфологии и синтаксисе; </w:t>
      </w:r>
    </w:p>
    <w:p w:rsidR="0068488F" w:rsidRPr="00CA22EF" w:rsidRDefault="0068488F" w:rsidP="00BC2F7A">
      <w:pPr>
        <w:numPr>
          <w:ilvl w:val="0"/>
          <w:numId w:val="101"/>
        </w:numPr>
        <w:shd w:val="clear" w:color="auto" w:fill="FFFFFF"/>
        <w:spacing w:after="0" w:line="240" w:lineRule="auto"/>
        <w:jc w:val="both"/>
      </w:pPr>
      <w:r w:rsidRPr="00CA22EF">
        <w:rPr>
          <w:color w:val="000000"/>
        </w:rPr>
        <w:t xml:space="preserve"> формирование навыков культуры речи во всех её проявлениях, умений правильно писать и читать, участвовать в диалоге, составлять несло</w:t>
      </w:r>
      <w:r w:rsidRPr="00CA22EF">
        <w:rPr>
          <w:color w:val="000000"/>
        </w:rPr>
        <w:t>ж</w:t>
      </w:r>
      <w:r w:rsidRPr="00CA22EF">
        <w:rPr>
          <w:color w:val="000000"/>
        </w:rPr>
        <w:t xml:space="preserve">ные устные монологические высказывания и письменные тексты; </w:t>
      </w:r>
    </w:p>
    <w:p w:rsidR="0068488F" w:rsidRPr="00CA22EF" w:rsidRDefault="0068488F" w:rsidP="00BC2F7A">
      <w:pPr>
        <w:numPr>
          <w:ilvl w:val="0"/>
          <w:numId w:val="101"/>
        </w:numPr>
        <w:shd w:val="clear" w:color="auto" w:fill="FFFFFF"/>
        <w:spacing w:after="0" w:line="240" w:lineRule="auto"/>
        <w:jc w:val="both"/>
      </w:pPr>
      <w:r w:rsidRPr="00CA22EF">
        <w:rPr>
          <w:color w:val="000000"/>
        </w:rPr>
        <w:lastRenderedPageBreak/>
        <w:t xml:space="preserve"> воспитание позитивного эмоционально-ценностного отношения к рус</w:t>
      </w:r>
      <w:r w:rsidRPr="00CA22EF">
        <w:rPr>
          <w:color w:val="000000"/>
        </w:rPr>
        <w:softHyphen/>
        <w:t>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68488F" w:rsidRPr="00CA22EF" w:rsidRDefault="0068488F" w:rsidP="0068488F">
      <w:pPr>
        <w:shd w:val="clear" w:color="auto" w:fill="FFFFFF"/>
        <w:ind w:left="7" w:right="22" w:firstLine="281"/>
        <w:jc w:val="both"/>
      </w:pPr>
      <w:r w:rsidRPr="00CA22EF">
        <w:rPr>
          <w:spacing w:val="-5"/>
        </w:rPr>
        <w:t>Систематический курс русского языка представлен  следу</w:t>
      </w:r>
      <w:r w:rsidRPr="00CA22EF">
        <w:rPr>
          <w:spacing w:val="-5"/>
        </w:rPr>
        <w:softHyphen/>
      </w:r>
      <w:r w:rsidRPr="00CA22EF">
        <w:t>ющими содержательными линиями:</w:t>
      </w:r>
    </w:p>
    <w:p w:rsidR="0068488F" w:rsidRPr="00CA22EF" w:rsidRDefault="0068488F" w:rsidP="00BC2F7A">
      <w:pPr>
        <w:numPr>
          <w:ilvl w:val="0"/>
          <w:numId w:val="102"/>
        </w:numPr>
        <w:shd w:val="clear" w:color="auto" w:fill="FFFFFF"/>
        <w:spacing w:after="0" w:line="240" w:lineRule="auto"/>
        <w:ind w:right="22"/>
        <w:jc w:val="both"/>
      </w:pPr>
      <w:r w:rsidRPr="00CA22EF">
        <w:rPr>
          <w:spacing w:val="-2"/>
        </w:rPr>
        <w:t xml:space="preserve">система языка (основы лингвистических знаний): лексика, фонетика и </w:t>
      </w:r>
      <w:r w:rsidRPr="00CA22EF">
        <w:rPr>
          <w:spacing w:val="-1"/>
        </w:rPr>
        <w:t xml:space="preserve">орфоэпия, графика, состав слова (морфемика), грамматика (морфология </w:t>
      </w:r>
      <w:r w:rsidRPr="00CA22EF">
        <w:t>и синтаксис);</w:t>
      </w:r>
    </w:p>
    <w:p w:rsidR="0068488F" w:rsidRPr="00CA22EF" w:rsidRDefault="0068488F" w:rsidP="00BC2F7A">
      <w:pPr>
        <w:numPr>
          <w:ilvl w:val="0"/>
          <w:numId w:val="102"/>
        </w:numPr>
        <w:shd w:val="clear" w:color="auto" w:fill="FFFFFF"/>
        <w:spacing w:after="0" w:line="240" w:lineRule="auto"/>
        <w:ind w:right="22"/>
        <w:jc w:val="both"/>
      </w:pPr>
      <w:r w:rsidRPr="00CA22EF">
        <w:t>орфография и пунктуация;</w:t>
      </w:r>
    </w:p>
    <w:p w:rsidR="0068488F" w:rsidRPr="00CA22EF" w:rsidRDefault="0068488F" w:rsidP="00BC2F7A">
      <w:pPr>
        <w:numPr>
          <w:ilvl w:val="0"/>
          <w:numId w:val="102"/>
        </w:numPr>
        <w:shd w:val="clear" w:color="auto" w:fill="FFFFFF"/>
        <w:spacing w:after="0" w:line="240" w:lineRule="auto"/>
        <w:ind w:right="22"/>
        <w:jc w:val="both"/>
      </w:pPr>
      <w:r w:rsidRPr="00CA22EF">
        <w:rPr>
          <w:spacing w:val="-2"/>
        </w:rPr>
        <w:t>развитие речи.</w:t>
      </w:r>
    </w:p>
    <w:p w:rsidR="0068488F" w:rsidRPr="00CA22EF" w:rsidRDefault="0068488F" w:rsidP="0068488F">
      <w:pPr>
        <w:shd w:val="clear" w:color="auto" w:fill="FFFFFF"/>
        <w:ind w:right="29"/>
        <w:jc w:val="both"/>
      </w:pPr>
      <w:r w:rsidRPr="00CA22EF">
        <w:rPr>
          <w:spacing w:val="-4"/>
        </w:rPr>
        <w:t>Содержание курса имеет концентрическое строение, предусматрива</w:t>
      </w:r>
      <w:r w:rsidRPr="00CA22EF">
        <w:rPr>
          <w:spacing w:val="-4"/>
        </w:rPr>
        <w:softHyphen/>
        <w:t xml:space="preserve">ющее изучение одних и тех же разделов и тем в каждом классе. </w:t>
      </w:r>
    </w:p>
    <w:p w:rsidR="0068488F" w:rsidRPr="00CA22EF" w:rsidRDefault="0068488F" w:rsidP="0068488F">
      <w:pPr>
        <w:shd w:val="clear" w:color="auto" w:fill="FFFFFF"/>
        <w:ind w:left="29" w:firstLine="274"/>
        <w:jc w:val="both"/>
        <w:rPr>
          <w:spacing w:val="-7"/>
        </w:rPr>
      </w:pPr>
      <w:r w:rsidRPr="00CA22EF">
        <w:rPr>
          <w:spacing w:val="-2"/>
        </w:rPr>
        <w:t>Языковой материал обеспечивает формирование у младших школь</w:t>
      </w:r>
      <w:r w:rsidRPr="00CA22EF">
        <w:rPr>
          <w:spacing w:val="-2"/>
        </w:rPr>
        <w:softHyphen/>
        <w:t xml:space="preserve">ников первоначальных представлений о системе и структуре русского </w:t>
      </w:r>
      <w:r w:rsidRPr="00CA22EF">
        <w:rPr>
          <w:spacing w:val="-4"/>
        </w:rPr>
        <w:t>языка с уч</w:t>
      </w:r>
      <w:r w:rsidRPr="00CA22EF">
        <w:rPr>
          <w:spacing w:val="-4"/>
        </w:rPr>
        <w:t>ё</w:t>
      </w:r>
      <w:r w:rsidRPr="00CA22EF">
        <w:rPr>
          <w:spacing w:val="-4"/>
        </w:rPr>
        <w:t xml:space="preserve">том возрастных особенностей младших школьников, а также </w:t>
      </w:r>
      <w:r w:rsidRPr="00CA22EF">
        <w:rPr>
          <w:spacing w:val="-7"/>
        </w:rPr>
        <w:t xml:space="preserve">способствует усвоению ими норм русского литературного языка. </w:t>
      </w:r>
    </w:p>
    <w:p w:rsidR="0068488F" w:rsidRPr="00CA22EF" w:rsidRDefault="0068488F" w:rsidP="0068488F">
      <w:pPr>
        <w:shd w:val="clear" w:color="auto" w:fill="FFFFFF"/>
        <w:ind w:left="29" w:firstLine="274"/>
        <w:jc w:val="both"/>
        <w:rPr>
          <w:spacing w:val="-7"/>
        </w:rPr>
      </w:pPr>
      <w:r w:rsidRPr="00CA22EF">
        <w:rPr>
          <w:spacing w:val="-6"/>
        </w:rPr>
        <w:t>В программе выделен раздел «Виды речевой деятельности». Его содер</w:t>
      </w:r>
      <w:r w:rsidRPr="00CA22EF">
        <w:rPr>
          <w:spacing w:val="-6"/>
        </w:rPr>
        <w:softHyphen/>
      </w:r>
      <w:r w:rsidRPr="00CA22EF">
        <w:rPr>
          <w:spacing w:val="-4"/>
        </w:rPr>
        <w:t xml:space="preserve">жание обеспечивает ориентацию младших школьников в целях, задачах, </w:t>
      </w:r>
      <w:r w:rsidRPr="00CA22EF">
        <w:rPr>
          <w:spacing w:val="-5"/>
        </w:rPr>
        <w:t xml:space="preserve">средствах и значении различных видов речевой деятельности (слушания, </w:t>
      </w:r>
      <w:r w:rsidRPr="00CA22EF">
        <w:rPr>
          <w:spacing w:val="-4"/>
        </w:rPr>
        <w:t xml:space="preserve">говорения, чтения и письма). Развитие и совершенствование всех видов </w:t>
      </w:r>
      <w:r w:rsidRPr="00CA22EF">
        <w:rPr>
          <w:spacing w:val="-6"/>
        </w:rPr>
        <w:t xml:space="preserve">речевой деятельности заложит основы для овладения устной и письменной </w:t>
      </w:r>
      <w:r w:rsidRPr="00CA22EF">
        <w:rPr>
          <w:spacing w:val="-4"/>
        </w:rPr>
        <w:t>формами языка, культурой речи.</w:t>
      </w:r>
    </w:p>
    <w:p w:rsidR="0068488F" w:rsidRPr="00CA22EF" w:rsidRDefault="0068488F" w:rsidP="0068488F">
      <w:pPr>
        <w:shd w:val="clear" w:color="auto" w:fill="FFFFFF"/>
        <w:ind w:left="14" w:right="14" w:firstLine="288"/>
        <w:jc w:val="both"/>
      </w:pPr>
      <w:r w:rsidRPr="00CA22EF">
        <w:rPr>
          <w:spacing w:val="-3"/>
        </w:rPr>
        <w:t>Серьёзное внимание уделяется в программе формированию фонети</w:t>
      </w:r>
      <w:r w:rsidRPr="00CA22EF">
        <w:rPr>
          <w:spacing w:val="-5"/>
        </w:rPr>
        <w:t xml:space="preserve">ко-графических представлений о звуках и буквах русского языка. Чёткое </w:t>
      </w:r>
      <w:r w:rsidRPr="00CA22EF">
        <w:t>предста</w:t>
      </w:r>
      <w:r w:rsidRPr="00CA22EF">
        <w:t>в</w:t>
      </w:r>
      <w:r w:rsidRPr="00CA22EF">
        <w:t>ление звуковой и графической формы важно для формирова</w:t>
      </w:r>
      <w:r w:rsidRPr="00CA22EF">
        <w:softHyphen/>
        <w:t>ния всех видов речевой деятельности: аудирования, говорения, чтения и письма.</w:t>
      </w:r>
    </w:p>
    <w:p w:rsidR="0068488F" w:rsidRPr="00CA22EF" w:rsidRDefault="0068488F" w:rsidP="0068488F">
      <w:pPr>
        <w:shd w:val="clear" w:color="auto" w:fill="FFFFFF"/>
        <w:ind w:left="29" w:right="14" w:firstLine="295"/>
        <w:jc w:val="both"/>
      </w:pPr>
      <w:r w:rsidRPr="00CA22EF">
        <w:rPr>
          <w:spacing w:val="-3"/>
        </w:rPr>
        <w:t xml:space="preserve">Значимое место в программе отводится темам «Текст», «Предложение </w:t>
      </w:r>
      <w:r w:rsidRPr="00CA22EF">
        <w:rPr>
          <w:spacing w:val="-1"/>
        </w:rPr>
        <w:t>и словосочетание». Они наиболее явственно обеспечивают формирова</w:t>
      </w:r>
      <w:r w:rsidRPr="00CA22EF">
        <w:rPr>
          <w:spacing w:val="-1"/>
        </w:rPr>
        <w:softHyphen/>
      </w:r>
      <w:r w:rsidRPr="00CA22EF">
        <w:rPr>
          <w:spacing w:val="-4"/>
        </w:rPr>
        <w:t>ние и развитие коммуникативно-речевой компетенции учащихся.</w:t>
      </w:r>
    </w:p>
    <w:p w:rsidR="0068488F" w:rsidRPr="00CA22EF" w:rsidRDefault="0068488F" w:rsidP="0068488F">
      <w:pPr>
        <w:shd w:val="clear" w:color="auto" w:fill="FFFFFF"/>
        <w:ind w:right="7"/>
        <w:jc w:val="both"/>
      </w:pPr>
      <w:r w:rsidRPr="00CA22EF">
        <w:rPr>
          <w:spacing w:val="-4"/>
        </w:rPr>
        <w:t>Программой предусмотрено целенаправленное формирование первич</w:t>
      </w:r>
      <w:r w:rsidRPr="00CA22EF">
        <w:rPr>
          <w:spacing w:val="-4"/>
        </w:rPr>
        <w:softHyphen/>
      </w:r>
      <w:r w:rsidRPr="00CA22EF">
        <w:rPr>
          <w:spacing w:val="-5"/>
        </w:rPr>
        <w:t xml:space="preserve">ных навыков работы с информацией. В ходе освоения русского языка </w:t>
      </w:r>
      <w:r w:rsidRPr="00CA22EF">
        <w:rPr>
          <w:spacing w:val="-3"/>
        </w:rPr>
        <w:t>формируются умения, связанные с информационной культурой: читать, писать, эффективно работать с учебной книгой, пользоваться лингвисти</w:t>
      </w:r>
      <w:r w:rsidRPr="00CA22EF">
        <w:rPr>
          <w:spacing w:val="-3"/>
        </w:rPr>
        <w:softHyphen/>
      </w:r>
      <w:r w:rsidRPr="00CA22EF">
        <w:rPr>
          <w:spacing w:val="-2"/>
        </w:rPr>
        <w:t xml:space="preserve">ческими словарями и справочниками. </w:t>
      </w:r>
    </w:p>
    <w:p w:rsidR="0068488F" w:rsidRPr="00CA22EF" w:rsidRDefault="0068488F" w:rsidP="0068488F">
      <w:pPr>
        <w:shd w:val="clear" w:color="auto" w:fill="FFFFFF"/>
        <w:ind w:left="22" w:firstLine="295"/>
        <w:jc w:val="both"/>
        <w:rPr>
          <w:spacing w:val="-3"/>
        </w:rPr>
      </w:pPr>
      <w:r w:rsidRPr="00CA22EF">
        <w:rPr>
          <w:spacing w:val="-3"/>
        </w:rPr>
        <w:t>Программа предполагает организацию проектной деятельности, кото</w:t>
      </w:r>
      <w:r w:rsidRPr="00CA22EF">
        <w:rPr>
          <w:spacing w:val="-3"/>
        </w:rPr>
        <w:softHyphen/>
      </w:r>
      <w:r w:rsidRPr="00CA22EF">
        <w:rPr>
          <w:spacing w:val="-4"/>
        </w:rPr>
        <w:t>рая способствует включению учащихся в активный познавательный про</w:t>
      </w:r>
      <w:r w:rsidRPr="00CA22EF">
        <w:rPr>
          <w:spacing w:val="-4"/>
        </w:rPr>
        <w:softHyphen/>
      </w:r>
      <w:r w:rsidRPr="00CA22EF">
        <w:rPr>
          <w:spacing w:val="-3"/>
        </w:rPr>
        <w:t xml:space="preserve">цесс. </w:t>
      </w:r>
    </w:p>
    <w:p w:rsidR="0068488F" w:rsidRPr="00CA22EF" w:rsidRDefault="0068488F" w:rsidP="0068488F">
      <w:pPr>
        <w:ind w:firstLine="540"/>
        <w:jc w:val="both"/>
      </w:pPr>
      <w:r w:rsidRPr="00CA22EF">
        <w:t>Курс русского языка начинается с обучения грамоте. Обучение грамоте направлено на формирование навыка чтения и основ элементарного гр</w:t>
      </w:r>
      <w:r w:rsidRPr="00CA22EF">
        <w:t>а</w:t>
      </w:r>
      <w:r w:rsidRPr="00CA22EF">
        <w:t>фического навыка, развитие речевых умений, обогащение и активизацию словаря, совершенствование фонематического слуха, осуществление гра</w:t>
      </w:r>
      <w:r w:rsidRPr="00CA22EF">
        <w:t>м</w:t>
      </w:r>
      <w:r w:rsidRPr="00CA22EF">
        <w:t>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w:t>
      </w:r>
      <w:r w:rsidRPr="00CA22EF">
        <w:t>и</w:t>
      </w:r>
      <w:r w:rsidRPr="00CA22EF">
        <w:t xml:space="preserve">вает решение основных задач трёх его периодов: </w:t>
      </w:r>
      <w:r w:rsidRPr="00CA22EF">
        <w:rPr>
          <w:i/>
        </w:rPr>
        <w:t>добукварного</w:t>
      </w:r>
      <w:r w:rsidRPr="00CA22EF">
        <w:t xml:space="preserve"> (подготовительного), </w:t>
      </w:r>
      <w:r w:rsidRPr="00CA22EF">
        <w:rPr>
          <w:i/>
        </w:rPr>
        <w:t>букварного</w:t>
      </w:r>
      <w:r w:rsidRPr="00CA22EF">
        <w:t xml:space="preserve"> (основного) и </w:t>
      </w:r>
      <w:r w:rsidRPr="00CA22EF">
        <w:rPr>
          <w:i/>
        </w:rPr>
        <w:t>послебукварного</w:t>
      </w:r>
      <w:r w:rsidRPr="00CA22EF">
        <w:t xml:space="preserve"> (заключительного).</w:t>
      </w:r>
    </w:p>
    <w:p w:rsidR="0068488F" w:rsidRPr="00CA22EF" w:rsidRDefault="0068488F" w:rsidP="0068488F">
      <w:pPr>
        <w:ind w:firstLine="540"/>
        <w:jc w:val="both"/>
      </w:pPr>
      <w:r w:rsidRPr="00CA22EF">
        <w:rPr>
          <w:i/>
        </w:rPr>
        <w:lastRenderedPageBreak/>
        <w:t>Добукварный</w:t>
      </w:r>
      <w:r w:rsidRPr="00CA22EF">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w:t>
      </w:r>
      <w:r w:rsidRPr="00CA22EF">
        <w:t>з</w:t>
      </w:r>
      <w:r w:rsidRPr="00CA22EF">
        <w:t>витости устных форм речи у каждого ученика, особенно слушания и говорения. Стоит и другая задача — приобщение к учебной деятельности, пр</w:t>
      </w:r>
      <w:r w:rsidRPr="00CA22EF">
        <w:t>и</w:t>
      </w:r>
      <w:r w:rsidRPr="00CA22EF">
        <w:t xml:space="preserve">учение к требованиям школы. </w:t>
      </w:r>
    </w:p>
    <w:p w:rsidR="0068488F" w:rsidRPr="00CA22EF" w:rsidRDefault="0068488F" w:rsidP="0068488F">
      <w:pPr>
        <w:ind w:firstLine="540"/>
        <w:jc w:val="both"/>
      </w:pPr>
      <w:r w:rsidRPr="00CA22EF">
        <w:t>Введение детей в мир языка начинается со знакомства со словом, его значением, с осмысления его номинативной функции в различных комм</w:t>
      </w:r>
      <w:r w:rsidRPr="00CA22EF">
        <w:t>у</w:t>
      </w:r>
      <w:r w:rsidRPr="00CA22EF">
        <w:t>никативно-речевых ситуациях, с различения в слове его содержания (значения) и формы (фонетической и графической). У первоклассников форм</w:t>
      </w:r>
      <w:r w:rsidRPr="00CA22EF">
        <w:t>и</w:t>
      </w:r>
      <w:r w:rsidRPr="00CA22EF">
        <w:t>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w:t>
      </w:r>
      <w:r w:rsidRPr="00CA22EF">
        <w:t>д</w:t>
      </w:r>
      <w:r w:rsidRPr="00CA22EF">
        <w:t xml:space="preserve">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68488F" w:rsidRPr="00CA22EF" w:rsidRDefault="0068488F" w:rsidP="0068488F">
      <w:pPr>
        <w:ind w:firstLine="540"/>
        <w:jc w:val="both"/>
      </w:pPr>
      <w:r w:rsidRPr="00CA22EF">
        <w:t xml:space="preserve">Содержание </w:t>
      </w:r>
      <w:r w:rsidRPr="00CA22EF">
        <w:rPr>
          <w:i/>
        </w:rPr>
        <w:t>букварного</w:t>
      </w:r>
      <w:r w:rsidRPr="00CA22EF">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w:t>
      </w:r>
      <w:r w:rsidRPr="00CA22EF">
        <w:t>е</w:t>
      </w:r>
      <w:r w:rsidRPr="00CA22EF">
        <w:t>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w:t>
      </w:r>
      <w:r w:rsidRPr="00CA22EF">
        <w:t>с</w:t>
      </w:r>
      <w:r w:rsidRPr="00CA22EF">
        <w:t>ваивают письмо всех гласных и согласных букв, слогов с различными видами соединений, слов, предложений, небольших текстов.</w:t>
      </w:r>
    </w:p>
    <w:p w:rsidR="0068488F" w:rsidRPr="00CA22EF" w:rsidRDefault="0068488F" w:rsidP="0068488F">
      <w:pPr>
        <w:ind w:firstLine="540"/>
        <w:jc w:val="both"/>
      </w:pPr>
      <w:r w:rsidRPr="00CA22EF">
        <w:rPr>
          <w:i/>
        </w:rPr>
        <w:t>Послебукварный</w:t>
      </w:r>
      <w:r w:rsidRPr="00CA22EF">
        <w:t>(заключительный)— повторительно-обобщающий этап. На данном этапе обучения грамоте осуществляется постепенный пер</w:t>
      </w:r>
      <w:r w:rsidRPr="00CA22EF">
        <w:t>е</w:t>
      </w:r>
      <w:r w:rsidRPr="00CA22EF">
        <w:t>ход к чтению целыми словами, формируется умение читать про себя, развиваются и совершенствуются процессы сознательного, правильного, темп</w:t>
      </w:r>
      <w:r w:rsidRPr="00CA22EF">
        <w:t>о</w:t>
      </w:r>
      <w:r w:rsidRPr="00CA22EF">
        <w:t>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w:t>
      </w:r>
      <w:r w:rsidRPr="00CA22EF">
        <w:t>а</w:t>
      </w:r>
      <w:r w:rsidRPr="00CA22EF">
        <w:t xml:space="preserve">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68488F" w:rsidRPr="00CA22EF" w:rsidRDefault="0068488F" w:rsidP="0068488F">
      <w:pPr>
        <w:ind w:firstLine="540"/>
        <w:jc w:val="both"/>
      </w:pPr>
      <w:r w:rsidRPr="00CA22EF">
        <w:t xml:space="preserve">После обучения грамоте начинается раздельное изучение русского языка и литературного чтения. </w:t>
      </w:r>
    </w:p>
    <w:p w:rsidR="0068488F" w:rsidRPr="00CA22EF" w:rsidRDefault="0068488F" w:rsidP="0068488F">
      <w:pPr>
        <w:ind w:firstLine="540"/>
        <w:jc w:val="both"/>
      </w:pPr>
      <w:r w:rsidRPr="00CA22EF">
        <w:t>Систематический курс русского языка представлен в программе следующими содержательными линиями:</w:t>
      </w:r>
    </w:p>
    <w:p w:rsidR="0068488F" w:rsidRPr="00CA22EF" w:rsidRDefault="0068488F" w:rsidP="0068488F">
      <w:pPr>
        <w:jc w:val="both"/>
      </w:pPr>
      <w:r w:rsidRPr="00CA22EF">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68488F" w:rsidRPr="00CA22EF" w:rsidRDefault="0068488F" w:rsidP="0068488F">
      <w:pPr>
        <w:jc w:val="both"/>
      </w:pPr>
      <w:r w:rsidRPr="00CA22EF">
        <w:t xml:space="preserve">• орфография и пунктуация; </w:t>
      </w:r>
    </w:p>
    <w:p w:rsidR="0068488F" w:rsidRPr="00CA22EF" w:rsidRDefault="0068488F" w:rsidP="0068488F">
      <w:pPr>
        <w:jc w:val="both"/>
      </w:pPr>
      <w:r w:rsidRPr="00CA22EF">
        <w:t xml:space="preserve">• развитие речи. </w:t>
      </w:r>
    </w:p>
    <w:p w:rsidR="0068488F" w:rsidRPr="00CA22EF" w:rsidRDefault="0068488F" w:rsidP="0068488F">
      <w:pPr>
        <w:ind w:firstLine="540"/>
        <w:jc w:val="both"/>
      </w:pPr>
      <w:r w:rsidRPr="00CA22EF">
        <w:lastRenderedPageBreak/>
        <w:t>Содержание курса имеет концентрическое строение, предусматривающее изучение одних и тех же разделов и тем в каждом классе. Такая стру</w:t>
      </w:r>
      <w:r w:rsidRPr="00CA22EF">
        <w:t>к</w:t>
      </w:r>
      <w:r w:rsidRPr="00CA22EF">
        <w:t>тура программы позволяет учитывать степень подготовки учащихся к восприятию тех или иных сведений о языке, обеспечивает постепенное возра</w:t>
      </w:r>
      <w:r w:rsidRPr="00CA22EF">
        <w:t>с</w:t>
      </w:r>
      <w:r w:rsidRPr="00CA22EF">
        <w:t xml:space="preserve">тание сложности материала и организует комплексное изучение грамматической теории, навыков правописания и развития речи. </w:t>
      </w:r>
    </w:p>
    <w:p w:rsidR="0068488F" w:rsidRPr="00CA22EF" w:rsidRDefault="0068488F" w:rsidP="0068488F">
      <w:pPr>
        <w:ind w:firstLine="540"/>
        <w:jc w:val="both"/>
      </w:pPr>
      <w:r w:rsidRPr="00CA22EF">
        <w:t>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w:t>
      </w:r>
      <w:r w:rsidRPr="00CA22EF">
        <w:t>а</w:t>
      </w:r>
      <w:r w:rsidRPr="00CA22EF">
        <w:t>фии и пунктуации, а также развитие устной и письменной речи учащихся служит решению практических задач общения и формирует навыки, опр</w:t>
      </w:r>
      <w:r w:rsidRPr="00CA22EF">
        <w:t>е</w:t>
      </w:r>
      <w:r w:rsidRPr="00CA22EF">
        <w:t xml:space="preserve">деляющие культурный уровень учащихся. </w:t>
      </w:r>
    </w:p>
    <w:p w:rsidR="0068488F" w:rsidRPr="00CA22EF" w:rsidRDefault="0068488F" w:rsidP="0068488F">
      <w:pPr>
        <w:ind w:firstLine="540"/>
        <w:jc w:val="both"/>
      </w:pPr>
      <w:r w:rsidRPr="00CA22EF">
        <w:t>Рабочая программа направлена на формирование у младших школьников представлений о языке как явлении национальной культуры и осно</w:t>
      </w:r>
      <w:r w:rsidRPr="00CA22EF">
        <w:t>в</w:t>
      </w:r>
      <w:r w:rsidRPr="00CA22EF">
        <w:t>ном средстве человеческого общения, на осознание ими значения русского языка как государственного языка Российской Федерации, языка межн</w:t>
      </w:r>
      <w:r w:rsidRPr="00CA22EF">
        <w:t>а</w:t>
      </w:r>
      <w:r w:rsidRPr="00CA22EF">
        <w:t>ционального общения.</w:t>
      </w:r>
    </w:p>
    <w:p w:rsidR="0068488F" w:rsidRPr="00CA22EF" w:rsidRDefault="0068488F" w:rsidP="0068488F">
      <w:pPr>
        <w:ind w:firstLine="540"/>
        <w:jc w:val="both"/>
      </w:pPr>
      <w:r w:rsidRPr="00CA22EF">
        <w:t>В рабочей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w:t>
      </w:r>
      <w:r w:rsidRPr="00CA22EF">
        <w:t>с</w:t>
      </w:r>
      <w:r w:rsidRPr="00CA22EF">
        <w:t>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w:t>
      </w:r>
      <w:r w:rsidRPr="00CA22EF">
        <w:t>м</w:t>
      </w:r>
      <w:r w:rsidRPr="00CA22EF">
        <w:t>муникативных умений и навыков, актуальных для практики общения младших школьников.</w:t>
      </w:r>
    </w:p>
    <w:p w:rsidR="0068488F" w:rsidRPr="00CA22EF" w:rsidRDefault="0068488F" w:rsidP="0068488F">
      <w:pPr>
        <w:ind w:firstLine="540"/>
        <w:jc w:val="both"/>
      </w:pPr>
      <w:r w:rsidRPr="00CA22EF">
        <w:t>Содержание систематического курса русского языка представлено в программе как совокупность понятий, правил, сведений, взаимодейству</w:t>
      </w:r>
      <w:r w:rsidRPr="00CA22EF">
        <w:t>ю</w:t>
      </w:r>
      <w:r w:rsidRPr="00CA22EF">
        <w:t>щих между собой, отражающих реально существующую внутреннюю взаимосвязь всех сторон языка: фонетической, лексической, словообразов</w:t>
      </w:r>
      <w:r w:rsidRPr="00CA22EF">
        <w:t>а</w:t>
      </w:r>
      <w:r w:rsidRPr="00CA22EF">
        <w:t xml:space="preserve">тельной и грамматической (морфологической и синтаксической). </w:t>
      </w:r>
    </w:p>
    <w:p w:rsidR="0068488F" w:rsidRPr="00CA22EF" w:rsidRDefault="0068488F" w:rsidP="0068488F">
      <w:pPr>
        <w:ind w:firstLine="540"/>
        <w:jc w:val="both"/>
      </w:pPr>
      <w:r w:rsidRPr="00CA22EF">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w:t>
      </w:r>
      <w:r w:rsidRPr="00CA22EF">
        <w:t>е</w:t>
      </w:r>
      <w:r w:rsidRPr="00CA22EF">
        <w:t xml:space="preserve">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68488F" w:rsidRPr="00CA22EF" w:rsidRDefault="0068488F" w:rsidP="0068488F">
      <w:pPr>
        <w:ind w:firstLine="600"/>
        <w:jc w:val="both"/>
      </w:pPr>
      <w:r w:rsidRPr="00CA22EF">
        <w:t>Значимое место в рабочей программе отводится темам «Текст», «Предложение и словосочетание». Они наиболее явственно обеспечивают фо</w:t>
      </w:r>
      <w:r w:rsidRPr="00CA22EF">
        <w:t>р</w:t>
      </w:r>
      <w:r w:rsidRPr="00CA22EF">
        <w:t>мирование и развитие коммуникативно-речевой компетенции учащихся. Работа над текстом предусматривает формирование речевых умений и овл</w:t>
      </w:r>
      <w:r w:rsidRPr="00CA22EF">
        <w:t>а</w:t>
      </w:r>
      <w:r w:rsidRPr="00CA22EF">
        <w:t>дение речеведческими сведениями и знаниями по языку, что создаст действенную основу для обучения школьников созданию текстов по образцу (и</w:t>
      </w:r>
      <w:r w:rsidRPr="00CA22EF">
        <w:t>з</w:t>
      </w:r>
      <w:r w:rsidRPr="00CA22EF">
        <w:t>ложение), собственных текстов разного типа (текст-повествование, текст-описание, текст-рассуждение) и жанра с учётом замысла, адресата и ситу</w:t>
      </w:r>
      <w:r w:rsidRPr="00CA22EF">
        <w:t>а</w:t>
      </w:r>
      <w:r w:rsidRPr="00CA22EF">
        <w:t xml:space="preserve">ции общения, соблюдению норм построения </w:t>
      </w:r>
      <w:r w:rsidRPr="00CA22EF">
        <w:lastRenderedPageBreak/>
        <w:t>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68488F" w:rsidRPr="00CA22EF" w:rsidRDefault="0068488F" w:rsidP="0068488F">
      <w:pPr>
        <w:ind w:firstLine="357"/>
        <w:jc w:val="both"/>
      </w:pPr>
      <w:r w:rsidRPr="00CA22EF">
        <w:t>Работа над предложением и словосочетанием направлена на обучение учащихся нормам построения и образования предложений, на развитие ум</w:t>
      </w:r>
      <w:r w:rsidRPr="00CA22EF">
        <w:t>е</w:t>
      </w:r>
      <w:r w:rsidRPr="00CA22EF">
        <w:t>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w:t>
      </w:r>
      <w:r w:rsidRPr="00CA22EF">
        <w:t>е</w:t>
      </w:r>
      <w:r w:rsidRPr="00CA22EF">
        <w:t>ские и речевые навыки.</w:t>
      </w:r>
    </w:p>
    <w:p w:rsidR="0068488F" w:rsidRPr="00CA22EF" w:rsidRDefault="0068488F" w:rsidP="0068488F">
      <w:pPr>
        <w:ind w:firstLine="540"/>
        <w:jc w:val="both"/>
      </w:pPr>
      <w:r w:rsidRPr="00CA22EF">
        <w:t>Рабочая 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w:t>
      </w:r>
      <w:r w:rsidRPr="00CA22EF">
        <w:t>и</w:t>
      </w:r>
      <w:r w:rsidRPr="00CA22EF">
        <w:t>ческих средств в зависимости от цели, темы, основной мысли, адресата, ситуаций и условий общения; осознанию необходимости пополнять и обог</w:t>
      </w:r>
      <w:r w:rsidRPr="00CA22EF">
        <w:t>а</w:t>
      </w:r>
      <w:r w:rsidRPr="00CA22EF">
        <w:t xml:space="preserve">щать собственный словарный запас как показатель интеллектуального и речевого развития личности. </w:t>
      </w:r>
    </w:p>
    <w:p w:rsidR="0068488F" w:rsidRPr="00CA22EF" w:rsidRDefault="0068488F" w:rsidP="0068488F">
      <w:pPr>
        <w:ind w:firstLine="540"/>
        <w:jc w:val="both"/>
      </w:pPr>
      <w:r w:rsidRPr="00CA22EF">
        <w:t>Серьёзное внимание уделяется в рабочей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68488F" w:rsidRPr="00CA22EF" w:rsidRDefault="0068488F" w:rsidP="0068488F">
      <w:pPr>
        <w:ind w:firstLine="540"/>
        <w:jc w:val="both"/>
      </w:pPr>
      <w:r w:rsidRPr="00CA22EF">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w:t>
      </w:r>
      <w:r w:rsidRPr="00CA22EF">
        <w:t>е</w:t>
      </w:r>
      <w:r w:rsidRPr="00CA22EF">
        <w:t>ских и познавательных (символико-моделирующих) универсальных действий с языковыми единицами.</w:t>
      </w:r>
    </w:p>
    <w:p w:rsidR="0068488F" w:rsidRPr="00CA22EF" w:rsidRDefault="0068488F" w:rsidP="0068488F">
      <w:pPr>
        <w:ind w:firstLine="540"/>
        <w:jc w:val="both"/>
      </w:pPr>
      <w:r w:rsidRPr="00CA22EF">
        <w:t>Рабочая программа предусматривает изучение орфографии и пунктуации на основе формирования универсальных учебных действий. Сформ</w:t>
      </w:r>
      <w:r w:rsidRPr="00CA22EF">
        <w:t>и</w:t>
      </w:r>
      <w:r w:rsidRPr="00CA22EF">
        <w:t>рованность умений различать части речи и значимые части слова, обнаруживать орфограмму, различать её тип, соотносить орфограмму с определё</w:t>
      </w:r>
      <w:r w:rsidRPr="00CA22EF">
        <w:t>н</w:t>
      </w:r>
      <w:r w:rsidRPr="00CA22EF">
        <w:t>ным правилом, выполнять действие по правилу, осуществлять орфографический самоконтроль является основой грамотного, безошибочного письма.</w:t>
      </w:r>
    </w:p>
    <w:p w:rsidR="0068488F" w:rsidRPr="00CA22EF" w:rsidRDefault="0068488F" w:rsidP="0068488F">
      <w:pPr>
        <w:shd w:val="clear" w:color="auto" w:fill="FFFFFF"/>
        <w:autoSpaceDE w:val="0"/>
        <w:autoSpaceDN w:val="0"/>
        <w:adjustRightInd w:val="0"/>
        <w:ind w:firstLine="540"/>
        <w:jc w:val="both"/>
      </w:pPr>
      <w:r w:rsidRPr="00CA22EF">
        <w:t>Содержание рабочей программы является основой для овладения учащимися приёмами активного анализа и синтеза (приме</w:t>
      </w:r>
      <w:r w:rsidRPr="00CA22EF">
        <w:softHyphen/>
        <w:t>нительно к изуча</w:t>
      </w:r>
      <w:r w:rsidRPr="00CA22EF">
        <w:t>е</w:t>
      </w:r>
      <w:r w:rsidRPr="00CA22EF">
        <w:t>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CA22EF">
        <w:softHyphen/>
        <w:t>вому развитию. На этой основе развивается потребность в постижении языка и речи как предмета изучения, выработке осмысленного от</w:t>
      </w:r>
      <w:r w:rsidRPr="00CA22EF">
        <w:softHyphen/>
        <w:t>ношения к употреблению в речи основных единиц языка.</w:t>
      </w:r>
    </w:p>
    <w:p w:rsidR="0068488F" w:rsidRPr="00CA22EF" w:rsidRDefault="0068488F" w:rsidP="0068488F">
      <w:pPr>
        <w:ind w:firstLine="540"/>
        <w:jc w:val="both"/>
      </w:pPr>
      <w:r w:rsidRPr="00CA22EF">
        <w:t>Рабочей 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w:t>
      </w:r>
      <w:r w:rsidRPr="00CA22EF">
        <w:t>с</w:t>
      </w:r>
      <w:r w:rsidRPr="00CA22EF">
        <w:t xml:space="preserve">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w:t>
      </w:r>
      <w:r w:rsidRPr="00CA22EF">
        <w:lastRenderedPageBreak/>
        <w:t>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w:t>
      </w:r>
      <w:r w:rsidRPr="00CA22EF">
        <w:t>с</w:t>
      </w:r>
      <w:r w:rsidRPr="00CA22EF">
        <w:t xml:space="preserve">ную газету и др. </w:t>
      </w:r>
    </w:p>
    <w:p w:rsidR="0068488F" w:rsidRPr="00CA22EF" w:rsidRDefault="0068488F" w:rsidP="0068488F">
      <w:pPr>
        <w:ind w:firstLine="540"/>
        <w:jc w:val="both"/>
      </w:pPr>
      <w:r w:rsidRPr="00CA22EF">
        <w:t xml:space="preserve">Рабочая 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68488F" w:rsidRPr="00CA22EF" w:rsidRDefault="0068488F" w:rsidP="0068488F">
      <w:pPr>
        <w:ind w:firstLine="540"/>
        <w:jc w:val="both"/>
      </w:pPr>
    </w:p>
    <w:p w:rsidR="0068488F" w:rsidRPr="00CA22EF" w:rsidRDefault="0068488F" w:rsidP="0068488F">
      <w:pPr>
        <w:jc w:val="both"/>
        <w:rPr>
          <w:b/>
        </w:rPr>
      </w:pPr>
      <w:r w:rsidRPr="00CA22EF">
        <w:rPr>
          <w:b/>
        </w:rPr>
        <w:t>Место курса «Русский язык» в учебном плане</w:t>
      </w:r>
    </w:p>
    <w:p w:rsidR="0068488F" w:rsidRPr="00CA22EF" w:rsidRDefault="0068488F" w:rsidP="0068488F">
      <w:pPr>
        <w:ind w:firstLine="600"/>
        <w:jc w:val="both"/>
        <w:rPr>
          <w:b/>
          <w:i/>
        </w:rPr>
      </w:pPr>
      <w:r w:rsidRPr="00CA22EF">
        <w:t>На изучение русского языка в 3 классе отводится 187ч. 0,5 ч в неделю взято из части, формируемой участниками образовательного процесса, с целью развития орфографической грамотности учащихся, умений различать морфологические признаки изученных частей речи.</w:t>
      </w:r>
    </w:p>
    <w:p w:rsidR="0068488F" w:rsidRPr="00CA22EF" w:rsidRDefault="0068488F" w:rsidP="0068488F">
      <w:pPr>
        <w:ind w:firstLine="540"/>
        <w:jc w:val="both"/>
      </w:pPr>
    </w:p>
    <w:p w:rsidR="0068488F" w:rsidRPr="00CA22EF" w:rsidRDefault="0068488F" w:rsidP="0068488F">
      <w:pPr>
        <w:jc w:val="both"/>
        <w:rPr>
          <w:b/>
        </w:rPr>
      </w:pPr>
      <w:r w:rsidRPr="00CA22EF">
        <w:rPr>
          <w:b/>
        </w:rPr>
        <w:t>Результаты изучения курса</w:t>
      </w:r>
    </w:p>
    <w:p w:rsidR="0068488F" w:rsidRPr="00CA22EF" w:rsidRDefault="0068488F" w:rsidP="0068488F">
      <w:pPr>
        <w:ind w:firstLine="540"/>
        <w:jc w:val="both"/>
      </w:pPr>
      <w:r w:rsidRPr="00CA22EF">
        <w:t>Рабочая программа обеспечивает достижение выпускниками начальной школы определенных личностных, метапредметных и предметных р</w:t>
      </w:r>
      <w:r w:rsidRPr="00CA22EF">
        <w:t>е</w:t>
      </w:r>
      <w:r w:rsidRPr="00CA22EF">
        <w:t>зультатов.</w:t>
      </w:r>
    </w:p>
    <w:p w:rsidR="0068488F" w:rsidRPr="00CA22EF" w:rsidRDefault="0068488F" w:rsidP="0068488F">
      <w:pPr>
        <w:ind w:firstLine="540"/>
        <w:jc w:val="both"/>
      </w:pPr>
    </w:p>
    <w:p w:rsidR="0068488F" w:rsidRPr="00CA22EF" w:rsidRDefault="0068488F" w:rsidP="0068488F">
      <w:pPr>
        <w:ind w:firstLine="540"/>
        <w:jc w:val="both"/>
        <w:rPr>
          <w:b/>
        </w:rPr>
      </w:pPr>
    </w:p>
    <w:p w:rsidR="0068488F" w:rsidRPr="00CA22EF" w:rsidRDefault="0068488F" w:rsidP="0068488F">
      <w:pPr>
        <w:ind w:firstLine="540"/>
        <w:jc w:val="both"/>
        <w:rPr>
          <w:b/>
        </w:rPr>
      </w:pPr>
      <w:r w:rsidRPr="00CA22EF">
        <w:rPr>
          <w:b/>
        </w:rPr>
        <w:t>Личностные результаты</w:t>
      </w:r>
    </w:p>
    <w:p w:rsidR="0068488F" w:rsidRPr="00CA22EF" w:rsidRDefault="0068488F" w:rsidP="0068488F">
      <w:pPr>
        <w:ind w:firstLine="540"/>
        <w:jc w:val="both"/>
        <w:rPr>
          <w:iCs/>
        </w:rPr>
      </w:pPr>
      <w:r w:rsidRPr="00CA22EF">
        <w:t xml:space="preserve">1. Формирование </w:t>
      </w:r>
      <w:r w:rsidRPr="00CA22EF">
        <w:rPr>
          <w:iCs/>
        </w:rPr>
        <w:t>чувства гордости за свою Родину, российский народ и историю России; осознание своей этнической и национальной прина</w:t>
      </w:r>
      <w:r w:rsidRPr="00CA22EF">
        <w:rPr>
          <w:iCs/>
        </w:rPr>
        <w:t>д</w:t>
      </w:r>
      <w:r w:rsidRPr="00CA22EF">
        <w:rPr>
          <w:iCs/>
        </w:rPr>
        <w:t>лежности, формирование ценностей многонационального российского общества; становление гуманистических и демократических ценностных ор</w:t>
      </w:r>
      <w:r w:rsidRPr="00CA22EF">
        <w:rPr>
          <w:iCs/>
        </w:rPr>
        <w:t>и</w:t>
      </w:r>
      <w:r w:rsidRPr="00CA22EF">
        <w:rPr>
          <w:iCs/>
        </w:rPr>
        <w:t>ентаций.</w:t>
      </w:r>
    </w:p>
    <w:p w:rsidR="0068488F" w:rsidRPr="00CA22EF" w:rsidRDefault="0068488F" w:rsidP="0068488F">
      <w:pPr>
        <w:ind w:firstLine="540"/>
        <w:jc w:val="both"/>
        <w:rPr>
          <w:iCs/>
        </w:rPr>
      </w:pPr>
      <w:r w:rsidRPr="00CA22EF">
        <w:t xml:space="preserve">2. Формирование </w:t>
      </w:r>
      <w:r w:rsidRPr="00CA22EF">
        <w:rPr>
          <w:iCs/>
        </w:rPr>
        <w:t>целостного, социально ориентированного взгляда на мир в его органичном единстве и разнообразии природы, народов, культур и религий.</w:t>
      </w:r>
    </w:p>
    <w:p w:rsidR="0068488F" w:rsidRPr="00CA22EF" w:rsidRDefault="0068488F" w:rsidP="0068488F">
      <w:pPr>
        <w:tabs>
          <w:tab w:val="left" w:pos="993"/>
          <w:tab w:val="num" w:pos="1134"/>
        </w:tabs>
        <w:autoSpaceDE w:val="0"/>
        <w:autoSpaceDN w:val="0"/>
        <w:adjustRightInd w:val="0"/>
        <w:ind w:firstLine="540"/>
        <w:jc w:val="both"/>
      </w:pPr>
      <w:r w:rsidRPr="00CA22EF">
        <w:t>3. Формирование уважительного отношения к иному мнению, истории и культуре других народов.</w:t>
      </w:r>
    </w:p>
    <w:p w:rsidR="0068488F" w:rsidRPr="00CA22EF" w:rsidRDefault="0068488F" w:rsidP="0068488F">
      <w:pPr>
        <w:ind w:firstLine="540"/>
        <w:jc w:val="both"/>
        <w:rPr>
          <w:iCs/>
        </w:rPr>
      </w:pPr>
      <w:r w:rsidRPr="00CA22EF">
        <w:t>4. Овладение н</w:t>
      </w:r>
      <w:r w:rsidRPr="00CA22EF">
        <w:rPr>
          <w:iCs/>
        </w:rPr>
        <w:t>ачальными навыками адаптации в динамично изменяющемся и развивающемся мире.</w:t>
      </w:r>
    </w:p>
    <w:p w:rsidR="0068488F" w:rsidRPr="00CA22EF" w:rsidRDefault="0068488F" w:rsidP="0068488F">
      <w:pPr>
        <w:ind w:firstLine="540"/>
        <w:jc w:val="both"/>
        <w:rPr>
          <w:iCs/>
        </w:rPr>
      </w:pPr>
      <w:r w:rsidRPr="00CA22EF">
        <w:t xml:space="preserve">5. </w:t>
      </w:r>
      <w:r w:rsidRPr="00CA22EF">
        <w:rPr>
          <w:iCs/>
        </w:rPr>
        <w:t>Принятие и освоение социальной роли обучающегося, развитие мотивов учебной деятельности и формирование личностного смысла учения.</w:t>
      </w:r>
    </w:p>
    <w:p w:rsidR="0068488F" w:rsidRPr="00CA22EF" w:rsidRDefault="0068488F" w:rsidP="0068488F">
      <w:pPr>
        <w:ind w:firstLine="540"/>
        <w:jc w:val="both"/>
        <w:rPr>
          <w:iCs/>
        </w:rPr>
      </w:pPr>
      <w:r w:rsidRPr="00CA22EF">
        <w:lastRenderedPageBreak/>
        <w:t>6. Развитие самостоятельности</w:t>
      </w:r>
      <w:r w:rsidRPr="00CA22EF">
        <w:rPr>
          <w:iCs/>
        </w:rPr>
        <w:t xml:space="preserve"> и личной ответственности за свои поступки, в том числе в информационной деятельности, на основе представл</w:t>
      </w:r>
      <w:r w:rsidRPr="00CA22EF">
        <w:rPr>
          <w:iCs/>
        </w:rPr>
        <w:t>е</w:t>
      </w:r>
      <w:r w:rsidRPr="00CA22EF">
        <w:rPr>
          <w:iCs/>
        </w:rPr>
        <w:t>ний о нравственных нормах, социальной справедливости и свободе.</w:t>
      </w:r>
    </w:p>
    <w:p w:rsidR="0068488F" w:rsidRPr="00CA22EF" w:rsidRDefault="0068488F" w:rsidP="0068488F">
      <w:pPr>
        <w:ind w:firstLine="540"/>
        <w:jc w:val="both"/>
        <w:rPr>
          <w:iCs/>
        </w:rPr>
      </w:pPr>
      <w:r w:rsidRPr="00CA22EF">
        <w:t>7. Формирование э</w:t>
      </w:r>
      <w:r w:rsidRPr="00CA22EF">
        <w:rPr>
          <w:iCs/>
        </w:rPr>
        <w:t>стетических потребностей, ценностей и чувств.</w:t>
      </w:r>
    </w:p>
    <w:p w:rsidR="0068488F" w:rsidRPr="00CA22EF" w:rsidRDefault="0068488F" w:rsidP="0068488F">
      <w:pPr>
        <w:ind w:firstLine="540"/>
        <w:jc w:val="both"/>
      </w:pPr>
      <w:r w:rsidRPr="00CA22EF">
        <w:t>8. Развитие э</w:t>
      </w:r>
      <w:r w:rsidRPr="00CA22EF">
        <w:rPr>
          <w:iCs/>
        </w:rPr>
        <w:t>тических чувств, доброжелательности и эмоционально-нравственной отзывчивости, понимания и сопереживания чувствам других людей.</w:t>
      </w:r>
    </w:p>
    <w:p w:rsidR="0068488F" w:rsidRPr="00CA22EF" w:rsidRDefault="0068488F" w:rsidP="0068488F">
      <w:pPr>
        <w:ind w:firstLine="540"/>
        <w:jc w:val="both"/>
        <w:rPr>
          <w:iCs/>
        </w:rPr>
      </w:pPr>
      <w:r w:rsidRPr="00CA22EF">
        <w:t xml:space="preserve">9. </w:t>
      </w:r>
      <w:r w:rsidRPr="00CA22EF">
        <w:rPr>
          <w:iCs/>
        </w:rPr>
        <w:t>Развитие навыков сотрудничества со взрослыми и сверстниками в различных социальных ситуациях, умения не создавать конфликтов и нах</w:t>
      </w:r>
      <w:r w:rsidRPr="00CA22EF">
        <w:rPr>
          <w:iCs/>
        </w:rPr>
        <w:t>о</w:t>
      </w:r>
      <w:r w:rsidRPr="00CA22EF">
        <w:rPr>
          <w:iCs/>
        </w:rPr>
        <w:t>дить выходы из спорных ситуаций.</w:t>
      </w:r>
    </w:p>
    <w:p w:rsidR="0068488F" w:rsidRPr="00CA22EF" w:rsidRDefault="0068488F" w:rsidP="0068488F">
      <w:pPr>
        <w:ind w:firstLine="540"/>
        <w:jc w:val="both"/>
        <w:rPr>
          <w:iCs/>
        </w:rPr>
      </w:pPr>
      <w:r w:rsidRPr="00CA22EF">
        <w:t xml:space="preserve">10. </w:t>
      </w:r>
      <w:r w:rsidRPr="00CA22EF">
        <w:rPr>
          <w:iCs/>
        </w:rPr>
        <w:t>Формирование установки на безопасный, здоровый образ жизни, мотивации к творческому труду, к работе на результат, бережному отнош</w:t>
      </w:r>
      <w:r w:rsidRPr="00CA22EF">
        <w:rPr>
          <w:iCs/>
        </w:rPr>
        <w:t>е</w:t>
      </w:r>
      <w:r w:rsidRPr="00CA22EF">
        <w:rPr>
          <w:iCs/>
        </w:rPr>
        <w:t>нию к материальным и духовным ценностям.</w:t>
      </w:r>
    </w:p>
    <w:p w:rsidR="0068488F" w:rsidRPr="00CA22EF" w:rsidRDefault="0068488F" w:rsidP="0068488F">
      <w:pPr>
        <w:jc w:val="both"/>
        <w:rPr>
          <w:iCs/>
        </w:rPr>
      </w:pPr>
    </w:p>
    <w:p w:rsidR="0068488F" w:rsidRPr="00CA22EF" w:rsidRDefault="0068488F" w:rsidP="0068488F">
      <w:pPr>
        <w:ind w:firstLine="600"/>
        <w:jc w:val="both"/>
        <w:rPr>
          <w:b/>
        </w:rPr>
      </w:pPr>
      <w:r w:rsidRPr="00CA22EF">
        <w:rPr>
          <w:b/>
        </w:rPr>
        <w:t>Метапредметныерезультаты</w:t>
      </w:r>
    </w:p>
    <w:p w:rsidR="0068488F" w:rsidRPr="00CA22EF" w:rsidRDefault="0068488F" w:rsidP="0068488F">
      <w:pPr>
        <w:ind w:firstLine="600"/>
        <w:jc w:val="both"/>
      </w:pPr>
    </w:p>
    <w:p w:rsidR="0068488F" w:rsidRPr="00CA22EF" w:rsidRDefault="0068488F" w:rsidP="0068488F">
      <w:pPr>
        <w:ind w:firstLine="540"/>
        <w:jc w:val="both"/>
      </w:pPr>
      <w:r w:rsidRPr="00CA22EF">
        <w:t>1.</w:t>
      </w:r>
      <w:r w:rsidRPr="00CA22EF">
        <w:rPr>
          <w:lang w:val="en-US"/>
        </w:rPr>
        <w:t> </w:t>
      </w:r>
      <w:r w:rsidRPr="00CA22EF">
        <w:t xml:space="preserve">Овладение </w:t>
      </w:r>
      <w:r w:rsidRPr="00CA22EF">
        <w:rPr>
          <w:iCs/>
        </w:rPr>
        <w:t>способностью принимать и сохранять цели и задачи учебной деятельности, поиска средств её осуществления.</w:t>
      </w:r>
    </w:p>
    <w:p w:rsidR="0068488F" w:rsidRPr="00CA22EF" w:rsidRDefault="0068488F" w:rsidP="0068488F">
      <w:pPr>
        <w:ind w:firstLine="540"/>
        <w:jc w:val="both"/>
        <w:rPr>
          <w:iCs/>
        </w:rPr>
      </w:pPr>
      <w:r w:rsidRPr="00CA22EF">
        <w:t>2. Формирование умения</w:t>
      </w:r>
      <w:r w:rsidRPr="00CA22EF">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8488F" w:rsidRPr="00CA22EF" w:rsidRDefault="0068488F" w:rsidP="0068488F">
      <w:pPr>
        <w:ind w:firstLine="540"/>
        <w:jc w:val="both"/>
        <w:rPr>
          <w:iCs/>
        </w:rPr>
      </w:pPr>
      <w:r w:rsidRPr="00CA22EF">
        <w:t xml:space="preserve">3. </w:t>
      </w:r>
      <w:r w:rsidRPr="00CA22EF">
        <w:rPr>
          <w:iCs/>
        </w:rPr>
        <w:t>Использование знаково-символических средств представления информации.</w:t>
      </w:r>
    </w:p>
    <w:p w:rsidR="0068488F" w:rsidRPr="00CA22EF" w:rsidRDefault="0068488F" w:rsidP="0068488F">
      <w:pPr>
        <w:ind w:firstLine="540"/>
        <w:jc w:val="both"/>
      </w:pPr>
      <w:r w:rsidRPr="00CA22EF">
        <w:t>4. Активное использование речевых средств и средств для решения коммуникативных и познавательных задач.</w:t>
      </w:r>
    </w:p>
    <w:p w:rsidR="0068488F" w:rsidRPr="00CA22EF" w:rsidRDefault="0068488F" w:rsidP="0068488F">
      <w:pPr>
        <w:ind w:firstLine="540"/>
        <w:jc w:val="both"/>
      </w:pPr>
      <w:r w:rsidRPr="00CA22EF">
        <w:t>5.</w:t>
      </w:r>
      <w:r w:rsidRPr="00CA22EF">
        <w:rPr>
          <w:lang w:val="en-US"/>
        </w:rPr>
        <w:t> </w:t>
      </w:r>
      <w:r w:rsidRPr="00CA22EF">
        <w:t>Использование различных способов поиска (в справочных источниках), сбора, обработки, анализа, организации, передачи и интерпретации информации.</w:t>
      </w:r>
    </w:p>
    <w:p w:rsidR="0068488F" w:rsidRPr="00CA22EF" w:rsidRDefault="0068488F" w:rsidP="0068488F">
      <w:pPr>
        <w:ind w:firstLine="540"/>
        <w:jc w:val="both"/>
      </w:pPr>
      <w:r w:rsidRPr="00CA22EF">
        <w:t>6.</w:t>
      </w:r>
      <w:r w:rsidRPr="00CA22EF">
        <w:rPr>
          <w:lang w:val="en-US"/>
        </w:rPr>
        <w:t> </w:t>
      </w:r>
      <w:r w:rsidRPr="00CA22EF">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8488F" w:rsidRPr="00CA22EF" w:rsidRDefault="0068488F" w:rsidP="0068488F">
      <w:pPr>
        <w:ind w:firstLine="540"/>
        <w:jc w:val="both"/>
      </w:pPr>
      <w:r w:rsidRPr="00CA22EF">
        <w:t>7.</w:t>
      </w:r>
      <w:r w:rsidRPr="00CA22EF">
        <w:rPr>
          <w:lang w:val="en-US"/>
        </w:rPr>
        <w:t> </w:t>
      </w:r>
      <w:r w:rsidRPr="00CA22EF">
        <w:t>Овладение л</w:t>
      </w:r>
      <w:r w:rsidRPr="00CA22EF">
        <w:rPr>
          <w:iCs/>
        </w:rPr>
        <w:t>огическими действиями сравнения, анализа, синтеза, обобщения, классификации по родовидовым признакам, установления ан</w:t>
      </w:r>
      <w:r w:rsidRPr="00CA22EF">
        <w:rPr>
          <w:iCs/>
        </w:rPr>
        <w:t>а</w:t>
      </w:r>
      <w:r w:rsidRPr="00CA22EF">
        <w:rPr>
          <w:iCs/>
        </w:rPr>
        <w:t>логий и причинно-следственных связей, построения рассуждений, отнесения к известным понятиям</w:t>
      </w:r>
      <w:r w:rsidRPr="00CA22EF">
        <w:t>.</w:t>
      </w:r>
    </w:p>
    <w:p w:rsidR="0068488F" w:rsidRPr="00CA22EF" w:rsidRDefault="0068488F" w:rsidP="0068488F">
      <w:pPr>
        <w:ind w:firstLine="540"/>
        <w:jc w:val="both"/>
      </w:pPr>
      <w:r w:rsidRPr="00CA22EF">
        <w:lastRenderedPageBreak/>
        <w:t>8.</w:t>
      </w:r>
      <w:r w:rsidRPr="00CA22EF">
        <w:rPr>
          <w:lang w:val="en-US"/>
        </w:rPr>
        <w:t> </w:t>
      </w:r>
      <w:r w:rsidRPr="00CA22EF">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8488F" w:rsidRPr="00CA22EF" w:rsidRDefault="0068488F" w:rsidP="0068488F">
      <w:pPr>
        <w:ind w:firstLine="540"/>
        <w:jc w:val="both"/>
      </w:pPr>
      <w:r w:rsidRPr="00CA22EF">
        <w:t>9.</w:t>
      </w:r>
      <w:r w:rsidRPr="00CA22EF">
        <w:rPr>
          <w:lang w:val="en-US"/>
        </w:rPr>
        <w:t> </w:t>
      </w:r>
      <w:r w:rsidRPr="00CA22EF">
        <w:t>Определение общей цели и путей её достижения; умение договариваться о распределении функций и ролей в совместной деятельности; ос</w:t>
      </w:r>
      <w:r w:rsidRPr="00CA22EF">
        <w:t>у</w:t>
      </w:r>
      <w:r w:rsidRPr="00CA22EF">
        <w:t>ществлять взаимный контроль в совместной деятельности, адекватно оценивать собственное поведение и поведение окружающих.</w:t>
      </w:r>
    </w:p>
    <w:p w:rsidR="0068488F" w:rsidRPr="00CA22EF" w:rsidRDefault="0068488F" w:rsidP="0068488F">
      <w:pPr>
        <w:ind w:firstLine="540"/>
        <w:jc w:val="both"/>
      </w:pPr>
      <w:r w:rsidRPr="00CA22EF">
        <w:t>10. Готовность конструктивно разрешать конфликты посредством учёта интересов сторон и сотрудничества.</w:t>
      </w:r>
    </w:p>
    <w:p w:rsidR="0068488F" w:rsidRPr="00CA22EF" w:rsidRDefault="0068488F" w:rsidP="0068488F">
      <w:pPr>
        <w:ind w:firstLine="540"/>
        <w:jc w:val="both"/>
      </w:pPr>
      <w:r w:rsidRPr="00CA22EF">
        <w:t>11.</w:t>
      </w:r>
      <w:r w:rsidRPr="00CA22EF">
        <w:rPr>
          <w:lang w:val="en-US"/>
        </w:rPr>
        <w:t> </w:t>
      </w:r>
      <w:r w:rsidRPr="00CA22EF">
        <w:t>Овладение начальными сведениями о сущности и особенностях объектов, процессов и явлений действительности в соответствии с содерж</w:t>
      </w:r>
      <w:r w:rsidRPr="00CA22EF">
        <w:t>а</w:t>
      </w:r>
      <w:r w:rsidRPr="00CA22EF">
        <w:t>нием учебного предмета «Русский язык».</w:t>
      </w:r>
    </w:p>
    <w:p w:rsidR="0068488F" w:rsidRPr="00CA22EF" w:rsidRDefault="0068488F" w:rsidP="0068488F">
      <w:pPr>
        <w:ind w:firstLine="540"/>
        <w:jc w:val="both"/>
      </w:pPr>
      <w:r w:rsidRPr="00CA22EF">
        <w:t>12.</w:t>
      </w:r>
      <w:r w:rsidRPr="00CA22EF">
        <w:rPr>
          <w:lang w:val="en-US"/>
        </w:rPr>
        <w:t> </w:t>
      </w:r>
      <w:r w:rsidRPr="00CA22EF">
        <w:t>Овладение базовыми предметными и межпредметными понятиями, отражающими существенные связи и отношения между объектами и пр</w:t>
      </w:r>
      <w:r w:rsidRPr="00CA22EF">
        <w:t>о</w:t>
      </w:r>
      <w:r w:rsidRPr="00CA22EF">
        <w:t>цессами.</w:t>
      </w:r>
    </w:p>
    <w:p w:rsidR="0068488F" w:rsidRPr="00CA22EF" w:rsidRDefault="0068488F" w:rsidP="0068488F">
      <w:pPr>
        <w:ind w:firstLine="540"/>
        <w:jc w:val="both"/>
      </w:pPr>
      <w:r w:rsidRPr="00CA22EF">
        <w:t>13.</w:t>
      </w:r>
      <w:r w:rsidRPr="00CA22EF">
        <w:rPr>
          <w:lang w:val="en-US"/>
        </w:rPr>
        <w:t> </w:t>
      </w:r>
      <w:r w:rsidRPr="00CA22EF">
        <w:t>Умение работать в материальной и информационной среде начального общего образования (в том числе с учебными моделями) в соответс</w:t>
      </w:r>
      <w:r w:rsidRPr="00CA22EF">
        <w:t>т</w:t>
      </w:r>
      <w:r w:rsidRPr="00CA22EF">
        <w:t>вии с содержанием учебного предмета «Русский язык».</w:t>
      </w:r>
    </w:p>
    <w:p w:rsidR="0068488F" w:rsidRPr="00CA22EF" w:rsidRDefault="0068488F" w:rsidP="0068488F">
      <w:pPr>
        <w:ind w:firstLine="540"/>
        <w:jc w:val="both"/>
      </w:pPr>
    </w:p>
    <w:p w:rsidR="0068488F" w:rsidRPr="00CA22EF" w:rsidRDefault="0068488F" w:rsidP="0068488F">
      <w:pPr>
        <w:ind w:firstLine="567"/>
        <w:jc w:val="both"/>
        <w:rPr>
          <w:b/>
        </w:rPr>
      </w:pPr>
      <w:r w:rsidRPr="00CA22EF">
        <w:rPr>
          <w:b/>
        </w:rPr>
        <w:t>Предметные результаты</w:t>
      </w:r>
    </w:p>
    <w:p w:rsidR="0068488F" w:rsidRPr="00CA22EF" w:rsidRDefault="0068488F" w:rsidP="0068488F">
      <w:pPr>
        <w:ind w:firstLine="567"/>
        <w:jc w:val="both"/>
        <w:rPr>
          <w:b/>
        </w:rPr>
      </w:pPr>
    </w:p>
    <w:p w:rsidR="0068488F" w:rsidRPr="00CA22EF" w:rsidRDefault="0068488F" w:rsidP="0068488F">
      <w:pPr>
        <w:ind w:firstLine="540"/>
        <w:jc w:val="both"/>
      </w:pPr>
      <w:r w:rsidRPr="00CA22EF">
        <w:rPr>
          <w:bCs/>
          <w:iCs/>
        </w:rPr>
        <w:t>1.</w:t>
      </w:r>
      <w:r w:rsidRPr="00CA22EF">
        <w:rPr>
          <w:bCs/>
          <w:iCs/>
          <w:lang w:val="en-US"/>
        </w:rPr>
        <w:t> </w:t>
      </w:r>
      <w:r w:rsidRPr="00CA22EF">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8488F" w:rsidRPr="00CA22EF" w:rsidRDefault="0068488F" w:rsidP="0068488F">
      <w:pPr>
        <w:ind w:firstLine="540"/>
        <w:jc w:val="both"/>
      </w:pPr>
      <w:r w:rsidRPr="00CA22EF">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8488F" w:rsidRPr="00CA22EF" w:rsidRDefault="0068488F" w:rsidP="0068488F">
      <w:pPr>
        <w:ind w:firstLine="540"/>
        <w:jc w:val="both"/>
      </w:pPr>
      <w:r w:rsidRPr="00CA22EF">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8488F" w:rsidRPr="00CA22EF" w:rsidRDefault="0068488F" w:rsidP="0068488F">
      <w:pPr>
        <w:ind w:firstLine="567"/>
        <w:jc w:val="both"/>
      </w:pPr>
      <w:r w:rsidRPr="00CA22EF">
        <w:t>4.</w:t>
      </w:r>
      <w:r w:rsidRPr="00CA22EF">
        <w:rPr>
          <w:lang w:val="en-US"/>
        </w:rPr>
        <w:t> </w:t>
      </w:r>
      <w:r w:rsidRPr="00CA22EF">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68488F" w:rsidRPr="00CA22EF" w:rsidRDefault="0068488F" w:rsidP="0068488F">
      <w:pPr>
        <w:ind w:firstLine="567"/>
        <w:jc w:val="both"/>
      </w:pPr>
      <w:r w:rsidRPr="00CA22EF">
        <w:t>5.</w:t>
      </w:r>
      <w:r w:rsidRPr="00CA22EF">
        <w:rPr>
          <w:lang w:val="en-US"/>
        </w:rPr>
        <w:t> </w:t>
      </w:r>
      <w:r w:rsidRPr="00CA22EF">
        <w:t>Формирование умения ориентироваться в целях, задачах, средствах и условиях общения, выбирать адекватные языковые средства для успе</w:t>
      </w:r>
      <w:r w:rsidRPr="00CA22EF">
        <w:t>ш</w:t>
      </w:r>
      <w:r w:rsidRPr="00CA22EF">
        <w:t>ного решения коммуникативных задач при составлении несложных монологических высказываний и письменных текстов.</w:t>
      </w:r>
    </w:p>
    <w:p w:rsidR="0068488F" w:rsidRPr="00CA22EF" w:rsidRDefault="0068488F" w:rsidP="0068488F">
      <w:pPr>
        <w:ind w:firstLine="567"/>
        <w:jc w:val="both"/>
      </w:pPr>
      <w:r w:rsidRPr="00CA22EF">
        <w:lastRenderedPageBreak/>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68488F" w:rsidRPr="00CA22EF" w:rsidRDefault="0068488F" w:rsidP="0068488F">
      <w:pPr>
        <w:ind w:firstLine="600"/>
        <w:jc w:val="both"/>
      </w:pPr>
      <w:r w:rsidRPr="00CA22EF">
        <w:t>7. Овладение учебными действиями с языковыми единицами и формирование умения использовать знания для решения познавательных, пра</w:t>
      </w:r>
      <w:r w:rsidRPr="00CA22EF">
        <w:t>к</w:t>
      </w:r>
      <w:r w:rsidRPr="00CA22EF">
        <w:t>тических и коммуникативных задач.</w:t>
      </w:r>
    </w:p>
    <w:p w:rsidR="0068488F" w:rsidRPr="00CA22EF" w:rsidRDefault="0068488F" w:rsidP="0068488F">
      <w:pPr>
        <w:ind w:firstLine="600"/>
        <w:jc w:val="both"/>
      </w:pPr>
      <w:r w:rsidRPr="00CA22EF">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68488F" w:rsidRPr="00CA22EF" w:rsidRDefault="0068488F" w:rsidP="0068488F">
      <w:pPr>
        <w:ind w:firstLine="567"/>
        <w:jc w:val="both"/>
      </w:pPr>
      <w:r w:rsidRPr="00CA22EF">
        <w:t>9.</w:t>
      </w:r>
      <w:r w:rsidRPr="00CA22EF">
        <w:rPr>
          <w:lang w:val="en-US"/>
        </w:rPr>
        <w:t> </w:t>
      </w:r>
      <w:r w:rsidRPr="00CA22EF">
        <w:t>Формирование умений опознавать и анализировать основные единицы языка, грамматические категории языка, употреблять языковые един</w:t>
      </w:r>
      <w:r w:rsidRPr="00CA22EF">
        <w:t>и</w:t>
      </w:r>
      <w:r w:rsidRPr="00CA22EF">
        <w:t>цы адекватно ситуации речевого общения.</w:t>
      </w:r>
    </w:p>
    <w:p w:rsidR="0068488F" w:rsidRPr="00CA22EF" w:rsidRDefault="0068488F" w:rsidP="0068488F">
      <w:pPr>
        <w:ind w:firstLine="567"/>
        <w:jc w:val="both"/>
      </w:pPr>
    </w:p>
    <w:p w:rsidR="0068488F" w:rsidRPr="00CA22EF" w:rsidRDefault="0068488F" w:rsidP="0068488F">
      <w:pPr>
        <w:pStyle w:val="u-2-msonormal"/>
        <w:spacing w:before="0" w:beforeAutospacing="0" w:after="0" w:afterAutospacing="0"/>
        <w:jc w:val="both"/>
        <w:textAlignment w:val="center"/>
        <w:rPr>
          <w:b/>
        </w:rPr>
      </w:pPr>
      <w:r w:rsidRPr="00CA22EF">
        <w:rPr>
          <w:b/>
        </w:rPr>
        <w:t>Содержание курса</w:t>
      </w:r>
    </w:p>
    <w:p w:rsidR="0068488F" w:rsidRPr="00CA22EF" w:rsidRDefault="0068488F" w:rsidP="0068488F">
      <w:pPr>
        <w:pStyle w:val="u-2-msonormal"/>
        <w:spacing w:before="0" w:beforeAutospacing="0" w:after="0" w:afterAutospacing="0"/>
        <w:ind w:firstLine="540"/>
        <w:jc w:val="both"/>
        <w:textAlignment w:val="center"/>
      </w:pPr>
    </w:p>
    <w:p w:rsidR="0068488F" w:rsidRPr="00CA22EF" w:rsidRDefault="0068488F" w:rsidP="0068488F">
      <w:pPr>
        <w:pStyle w:val="u-2-msonormal"/>
        <w:spacing w:before="0" w:beforeAutospacing="0" w:after="0" w:afterAutospacing="0"/>
        <w:ind w:firstLine="540"/>
        <w:jc w:val="both"/>
        <w:textAlignment w:val="center"/>
        <w:rPr>
          <w:b/>
        </w:rPr>
      </w:pPr>
      <w:r w:rsidRPr="00CA22EF">
        <w:rPr>
          <w:b/>
        </w:rPr>
        <w:t>Виды речевой деятельности</w:t>
      </w:r>
    </w:p>
    <w:p w:rsidR="0068488F" w:rsidRPr="00CA22EF" w:rsidRDefault="0068488F" w:rsidP="0068488F">
      <w:pPr>
        <w:pStyle w:val="u-2-msonormal"/>
        <w:spacing w:before="0" w:beforeAutospacing="0" w:after="0" w:afterAutospacing="0"/>
        <w:ind w:firstLine="540"/>
        <w:jc w:val="both"/>
        <w:textAlignment w:val="center"/>
      </w:pPr>
      <w:r w:rsidRPr="00CA22EF">
        <w:rPr>
          <w:b/>
        </w:rPr>
        <w:t>Слушание.</w:t>
      </w:r>
      <w:r w:rsidRPr="00CA22EF">
        <w:t xml:space="preserve"> Осознание цели и ситуации устного общения. Адекватное восприятие звучащей речи. Понимание на слух информации, содержаще</w:t>
      </w:r>
      <w:r w:rsidRPr="00CA22EF">
        <w:t>й</w:t>
      </w:r>
      <w:r w:rsidRPr="00CA22EF">
        <w:t xml:space="preserve">ся в предложенном тексте, определение основной мысли текста, передача его содержания по вопросам. </w:t>
      </w:r>
    </w:p>
    <w:p w:rsidR="0068488F" w:rsidRPr="00CA22EF" w:rsidRDefault="0068488F" w:rsidP="0068488F">
      <w:pPr>
        <w:pStyle w:val="u-2-msonormal"/>
        <w:spacing w:before="0" w:beforeAutospacing="0" w:after="0" w:afterAutospacing="0"/>
        <w:ind w:firstLine="540"/>
        <w:jc w:val="both"/>
        <w:textAlignment w:val="center"/>
      </w:pPr>
      <w:r w:rsidRPr="00CA22EF">
        <w:rPr>
          <w:b/>
        </w:rPr>
        <w:t>Говорение.</w:t>
      </w:r>
      <w:r w:rsidRPr="00CA22EF">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w:t>
      </w:r>
      <w:r w:rsidRPr="00CA22EF">
        <w:t>а</w:t>
      </w:r>
      <w:r w:rsidRPr="00CA22EF">
        <w:t>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Чтение.</w:t>
      </w:r>
      <w:r w:rsidRPr="00CA22EF">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CA22EF">
        <w:rPr>
          <w:i/>
        </w:rPr>
        <w:t>Анализ и оценка содержания, языковых особенностей и структуры текста.</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Письмо.</w:t>
      </w:r>
      <w:r w:rsidRPr="00CA22EF">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w:t>
      </w:r>
      <w:r w:rsidRPr="00CA22EF">
        <w:t>е</w:t>
      </w:r>
      <w:r w:rsidRPr="00CA22EF">
        <w:t>ний, сюжетных картин, серий картин, репродукций картин художников</w:t>
      </w:r>
      <w:r w:rsidRPr="00CA22EF">
        <w:rPr>
          <w:b/>
          <w:i/>
        </w:rPr>
        <w:t>,</w:t>
      </w:r>
      <w:r w:rsidRPr="00CA22EF">
        <w:t xml:space="preserve"> просмотра фрагмента видеозаписи и т. п.).</w:t>
      </w:r>
    </w:p>
    <w:p w:rsidR="0068488F" w:rsidRPr="00CA22EF" w:rsidRDefault="0068488F" w:rsidP="0068488F">
      <w:pPr>
        <w:pStyle w:val="u-2-msonormal"/>
        <w:spacing w:before="0" w:beforeAutospacing="0" w:after="0" w:afterAutospacing="0"/>
        <w:ind w:firstLine="540"/>
        <w:jc w:val="both"/>
        <w:textAlignment w:val="center"/>
      </w:pPr>
    </w:p>
    <w:p w:rsidR="0068488F" w:rsidRPr="00CA22EF" w:rsidRDefault="0068488F" w:rsidP="0068488F">
      <w:pPr>
        <w:pStyle w:val="u-2-msonormal"/>
        <w:spacing w:before="0" w:beforeAutospacing="0" w:after="0" w:afterAutospacing="0"/>
        <w:jc w:val="both"/>
        <w:textAlignment w:val="center"/>
        <w:rPr>
          <w:b/>
        </w:rPr>
      </w:pPr>
      <w:r w:rsidRPr="00CA22EF">
        <w:rPr>
          <w:b/>
        </w:rPr>
        <w:t>Обучение грамоте</w:t>
      </w:r>
    </w:p>
    <w:p w:rsidR="0068488F" w:rsidRPr="00CA22EF" w:rsidRDefault="0068488F" w:rsidP="0068488F"/>
    <w:p w:rsidR="0068488F" w:rsidRPr="00CA22EF" w:rsidRDefault="0068488F" w:rsidP="0068488F">
      <w:pPr>
        <w:ind w:firstLine="540"/>
        <w:jc w:val="both"/>
      </w:pPr>
      <w:r w:rsidRPr="00CA22EF">
        <w:rPr>
          <w:b/>
        </w:rPr>
        <w:lastRenderedPageBreak/>
        <w:t>Фонетика.</w:t>
      </w:r>
      <w:r w:rsidRPr="00CA22EF">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68488F" w:rsidRPr="00CA22EF" w:rsidRDefault="0068488F" w:rsidP="0068488F">
      <w:pPr>
        <w:ind w:firstLine="540"/>
        <w:jc w:val="both"/>
      </w:pPr>
      <w:r w:rsidRPr="00CA22EF">
        <w:t xml:space="preserve">Различение гласных и согласных звуков, гласных ударных и безударных, согласных твёрдых и мягких, звонких и глухих. </w:t>
      </w:r>
    </w:p>
    <w:p w:rsidR="0068488F" w:rsidRPr="00CA22EF" w:rsidRDefault="0068488F" w:rsidP="0068488F">
      <w:pPr>
        <w:ind w:firstLine="540"/>
        <w:jc w:val="both"/>
      </w:pPr>
      <w:r w:rsidRPr="00CA22EF">
        <w:t>Слог как минимальная произносительная единица. Деление слов на слоги. Определение места ударения. Смыслоразличительная роль ударения.</w:t>
      </w:r>
    </w:p>
    <w:p w:rsidR="0068488F" w:rsidRPr="00CA22EF" w:rsidRDefault="0068488F" w:rsidP="0068488F">
      <w:pPr>
        <w:ind w:firstLine="540"/>
        <w:jc w:val="both"/>
      </w:pPr>
      <w:r w:rsidRPr="00CA22EF">
        <w:rPr>
          <w:b/>
        </w:rPr>
        <w:t>Графика.</w:t>
      </w:r>
      <w:r w:rsidRPr="00CA22EF">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CA22EF">
        <w:rPr>
          <w:b/>
        </w:rPr>
        <w:t>е, ё, ю, я</w:t>
      </w:r>
      <w:r w:rsidRPr="00CA22EF">
        <w:t xml:space="preserve">. Мягкий знак как показатель мягкости предшествующего согласного звука. </w:t>
      </w:r>
    </w:p>
    <w:p w:rsidR="0068488F" w:rsidRPr="00CA22EF" w:rsidRDefault="0068488F" w:rsidP="0068488F">
      <w:pPr>
        <w:ind w:firstLine="540"/>
        <w:jc w:val="both"/>
      </w:pPr>
      <w:r w:rsidRPr="00CA22EF">
        <w:t xml:space="preserve">Знакомство с русским алфавитом как последовательностью букв. </w:t>
      </w:r>
    </w:p>
    <w:p w:rsidR="0068488F" w:rsidRPr="00CA22EF" w:rsidRDefault="0068488F" w:rsidP="0068488F">
      <w:pPr>
        <w:ind w:firstLine="540"/>
        <w:jc w:val="both"/>
      </w:pPr>
      <w:r w:rsidRPr="00CA22EF">
        <w:rPr>
          <w:b/>
        </w:rPr>
        <w:t>Чтение.</w:t>
      </w:r>
      <w:r w:rsidRPr="00CA22EF">
        <w:t xml:space="preserve"> Формирование навыка слогового чтения (ориентация на букву, обозначающую гласный звук). Плавное слоговое чтение и чтение цел</w:t>
      </w:r>
      <w:r w:rsidRPr="00CA22EF">
        <w:t>ы</w:t>
      </w:r>
      <w:r w:rsidRPr="00CA22EF">
        <w:t>ми словами со скоростью, соответствующей индивидуальному темпу ребёнка. Осознанное чтение слов, словосочетаний, предложений и коротких те</w:t>
      </w:r>
      <w:r w:rsidRPr="00CA22EF">
        <w:t>к</w:t>
      </w:r>
      <w:r w:rsidRPr="00CA22EF">
        <w:t>стов. Чтение с интонациями и паузами в соответствии со знаками препинания. Развитие осознанности и выразительности чтения на материале н</w:t>
      </w:r>
      <w:r w:rsidRPr="00CA22EF">
        <w:t>е</w:t>
      </w:r>
      <w:r w:rsidRPr="00CA22EF">
        <w:t xml:space="preserve">больших текстов и стихотворений. </w:t>
      </w:r>
    </w:p>
    <w:p w:rsidR="0068488F" w:rsidRPr="00CA22EF" w:rsidRDefault="0068488F" w:rsidP="0068488F">
      <w:pPr>
        <w:ind w:firstLine="540"/>
        <w:jc w:val="both"/>
      </w:pPr>
      <w:r w:rsidRPr="00CA22EF">
        <w:t>Знакомство с орфоэпическим чтением (при переходе к чтению целыми словами). Орфографическое чтение (проговаривание) как средство сам</w:t>
      </w:r>
      <w:r w:rsidRPr="00CA22EF">
        <w:t>о</w:t>
      </w:r>
      <w:r w:rsidRPr="00CA22EF">
        <w:t xml:space="preserve">контроля при письме под диктовку и при списывании. </w:t>
      </w:r>
    </w:p>
    <w:p w:rsidR="0068488F" w:rsidRPr="00CA22EF" w:rsidRDefault="0068488F" w:rsidP="0068488F">
      <w:pPr>
        <w:ind w:firstLine="540"/>
        <w:jc w:val="both"/>
      </w:pPr>
      <w:r w:rsidRPr="00CA22EF">
        <w:rPr>
          <w:b/>
        </w:rPr>
        <w:t>Письмо.</w:t>
      </w:r>
      <w:r w:rsidRPr="00CA22EF">
        <w:t xml:space="preserve"> Усвоение гигиенических требований при письме. Развитие мелкой моторики пальцев и свободы движения руки. Развитие умения ор</w:t>
      </w:r>
      <w:r w:rsidRPr="00CA22EF">
        <w:t>и</w:t>
      </w:r>
      <w:r w:rsidRPr="00CA22EF">
        <w:t xml:space="preserve">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68488F" w:rsidRPr="00CA22EF" w:rsidRDefault="0068488F" w:rsidP="0068488F">
      <w:pPr>
        <w:ind w:firstLine="540"/>
        <w:jc w:val="both"/>
      </w:pPr>
      <w:r w:rsidRPr="00CA22EF">
        <w:t>Овладение первичными навыками клавиатурного письма.</w:t>
      </w:r>
    </w:p>
    <w:p w:rsidR="0068488F" w:rsidRPr="00CA22EF" w:rsidRDefault="0068488F" w:rsidP="0068488F">
      <w:pPr>
        <w:ind w:firstLine="540"/>
        <w:jc w:val="both"/>
      </w:pPr>
      <w:r w:rsidRPr="00CA22EF">
        <w:t xml:space="preserve">Понимание функции небуквенных графических средств: пробела между словами, знака переноса. </w:t>
      </w:r>
    </w:p>
    <w:p w:rsidR="0068488F" w:rsidRPr="00CA22EF" w:rsidRDefault="0068488F" w:rsidP="0068488F">
      <w:pPr>
        <w:ind w:firstLine="540"/>
        <w:jc w:val="both"/>
      </w:pPr>
      <w:r w:rsidRPr="00CA22EF">
        <w:rPr>
          <w:b/>
        </w:rPr>
        <w:t>Слово и предложение.</w:t>
      </w:r>
      <w:r w:rsidRPr="00CA22EF">
        <w:t xml:space="preserve"> Восприятие слова как объекта изучения, материала для анализа. Наблюдение над значением слова. </w:t>
      </w:r>
    </w:p>
    <w:p w:rsidR="0068488F" w:rsidRPr="00CA22EF" w:rsidRDefault="0068488F" w:rsidP="0068488F">
      <w:pPr>
        <w:ind w:firstLine="540"/>
        <w:jc w:val="both"/>
      </w:pPr>
      <w:r w:rsidRPr="00CA22EF">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68488F" w:rsidRPr="00CA22EF" w:rsidRDefault="0068488F" w:rsidP="0068488F">
      <w:pPr>
        <w:ind w:firstLine="540"/>
        <w:jc w:val="both"/>
      </w:pPr>
      <w:r w:rsidRPr="00CA22EF">
        <w:rPr>
          <w:b/>
        </w:rPr>
        <w:t>Орфография.</w:t>
      </w:r>
      <w:r w:rsidRPr="00CA22EF">
        <w:t xml:space="preserve"> Знакомство с правилами правописания и их применение: </w:t>
      </w:r>
    </w:p>
    <w:p w:rsidR="0068488F" w:rsidRPr="00CA22EF" w:rsidRDefault="0068488F" w:rsidP="0068488F">
      <w:pPr>
        <w:jc w:val="both"/>
      </w:pPr>
      <w:r w:rsidRPr="00CA22EF">
        <w:lastRenderedPageBreak/>
        <w:t xml:space="preserve">• раздельное написание слов; </w:t>
      </w:r>
    </w:p>
    <w:p w:rsidR="0068488F" w:rsidRPr="00CA22EF" w:rsidRDefault="0068488F" w:rsidP="0068488F">
      <w:pPr>
        <w:jc w:val="both"/>
      </w:pPr>
      <w:r w:rsidRPr="00CA22EF">
        <w:t xml:space="preserve">• обозначение гласных после шипящих (ча—ща, чу—щу, жи—ши); </w:t>
      </w:r>
    </w:p>
    <w:p w:rsidR="0068488F" w:rsidRPr="00CA22EF" w:rsidRDefault="0068488F" w:rsidP="0068488F">
      <w:pPr>
        <w:jc w:val="both"/>
      </w:pPr>
      <w:r w:rsidRPr="00CA22EF">
        <w:t xml:space="preserve">• прописная (заглавная) буква в начале предложения, в именах собственных; </w:t>
      </w:r>
    </w:p>
    <w:p w:rsidR="0068488F" w:rsidRPr="00CA22EF" w:rsidRDefault="0068488F" w:rsidP="0068488F">
      <w:pPr>
        <w:jc w:val="both"/>
      </w:pPr>
      <w:r w:rsidRPr="00CA22EF">
        <w:t xml:space="preserve">• перенос слов по слогам без стечения согласных; </w:t>
      </w:r>
    </w:p>
    <w:p w:rsidR="0068488F" w:rsidRPr="00CA22EF" w:rsidRDefault="0068488F" w:rsidP="0068488F">
      <w:pPr>
        <w:jc w:val="both"/>
      </w:pPr>
      <w:r w:rsidRPr="00CA22EF">
        <w:t xml:space="preserve">• знаки препинания в конце предложения. </w:t>
      </w:r>
    </w:p>
    <w:p w:rsidR="0068488F" w:rsidRPr="00CA22EF" w:rsidRDefault="0068488F" w:rsidP="0068488F">
      <w:pPr>
        <w:ind w:firstLine="540"/>
        <w:jc w:val="both"/>
      </w:pPr>
      <w:r w:rsidRPr="00CA22EF">
        <w:rPr>
          <w:b/>
        </w:rPr>
        <w:t>Развитие речи.</w:t>
      </w:r>
      <w:r w:rsidRPr="00CA22EF">
        <w:t xml:space="preserve"> Понимание прочитанного текста при самостоятельном чтении вслух и при его прослушивании. Составление небольших расск</w:t>
      </w:r>
      <w:r w:rsidRPr="00CA22EF">
        <w:t>а</w:t>
      </w:r>
      <w:r w:rsidRPr="00CA22EF">
        <w:t xml:space="preserve">зов повествовательного характера по серии сюжетных картинок, материалам собственных игр, занятий, наблюдений, на основе опорных слов. </w:t>
      </w:r>
    </w:p>
    <w:p w:rsidR="0068488F" w:rsidRPr="00CA22EF" w:rsidRDefault="0068488F" w:rsidP="0068488F">
      <w:pPr>
        <w:ind w:firstLine="540"/>
        <w:jc w:val="both"/>
      </w:pPr>
    </w:p>
    <w:p w:rsidR="0068488F" w:rsidRPr="00CA22EF" w:rsidRDefault="0068488F" w:rsidP="0068488F">
      <w:pPr>
        <w:pStyle w:val="u-2-msonormal"/>
        <w:spacing w:before="0" w:beforeAutospacing="0" w:after="0" w:afterAutospacing="0"/>
        <w:jc w:val="both"/>
        <w:textAlignment w:val="center"/>
        <w:rPr>
          <w:b/>
        </w:rPr>
      </w:pPr>
      <w:r w:rsidRPr="00CA22EF">
        <w:rPr>
          <w:b/>
        </w:rPr>
        <w:t>Систематический курс</w:t>
      </w:r>
    </w:p>
    <w:p w:rsidR="0068488F" w:rsidRPr="00CA22EF" w:rsidRDefault="0068488F" w:rsidP="0068488F">
      <w:pPr>
        <w:pStyle w:val="u-2-msonormal"/>
        <w:spacing w:before="0" w:beforeAutospacing="0" w:after="0" w:afterAutospacing="0"/>
        <w:ind w:firstLine="540"/>
        <w:jc w:val="both"/>
        <w:textAlignment w:val="center"/>
        <w:rPr>
          <w:b/>
        </w:rPr>
      </w:pPr>
    </w:p>
    <w:p w:rsidR="0068488F" w:rsidRPr="00CA22EF" w:rsidRDefault="0068488F" w:rsidP="0068488F">
      <w:pPr>
        <w:pStyle w:val="u-2-msonormal"/>
        <w:spacing w:before="0" w:beforeAutospacing="0" w:after="0" w:afterAutospacing="0"/>
        <w:ind w:firstLine="540"/>
        <w:jc w:val="both"/>
        <w:textAlignment w:val="center"/>
        <w:rPr>
          <w:b/>
          <w:i/>
        </w:rPr>
      </w:pPr>
      <w:r w:rsidRPr="00CA22EF">
        <w:rPr>
          <w:b/>
        </w:rPr>
        <w:t>Фонетика и орфоэпия.</w:t>
      </w:r>
      <w:r w:rsidRPr="00CA22EF">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w:t>
      </w:r>
      <w:r w:rsidRPr="00CA22EF">
        <w:t>ю</w:t>
      </w:r>
      <w:r w:rsidRPr="00CA22EF">
        <w:t xml:space="preserve">щая функция ударения. Ударение, произношение звуков и сочетаний звуков в соответствии с нормами современного русского литературного языка. </w:t>
      </w:r>
      <w:r w:rsidRPr="00CA22EF">
        <w:rPr>
          <w:i/>
        </w:rPr>
        <w:t>Фонетический анализ слова.</w:t>
      </w:r>
    </w:p>
    <w:p w:rsidR="0068488F" w:rsidRPr="00CA22EF" w:rsidRDefault="0068488F" w:rsidP="0068488F">
      <w:pPr>
        <w:pStyle w:val="u-2-msonormal"/>
        <w:spacing w:before="0" w:beforeAutospacing="0" w:after="0" w:afterAutospacing="0"/>
        <w:ind w:firstLine="540"/>
        <w:jc w:val="both"/>
        <w:textAlignment w:val="center"/>
        <w:rPr>
          <w:b/>
          <w:i/>
        </w:rPr>
      </w:pPr>
      <w:r w:rsidRPr="00CA22EF">
        <w:rPr>
          <w:b/>
        </w:rPr>
        <w:t>Графика</w:t>
      </w:r>
      <w:r w:rsidRPr="00CA22EF">
        <w:t>. Различение звуков и букв. Обозначение на письме твёрдости и мягкости согласных звуков. Использование на письме разделительных</w:t>
      </w:r>
      <w:r w:rsidRPr="00CA22EF">
        <w:rPr>
          <w:b/>
        </w:rPr>
        <w:t>ь</w:t>
      </w:r>
      <w:r w:rsidRPr="00CA22EF">
        <w:t xml:space="preserve"> и </w:t>
      </w:r>
      <w:r w:rsidRPr="00CA22EF">
        <w:rPr>
          <w:b/>
        </w:rPr>
        <w:t>ъ.</w:t>
      </w:r>
    </w:p>
    <w:p w:rsidR="0068488F" w:rsidRPr="00CA22EF" w:rsidRDefault="0068488F" w:rsidP="0068488F">
      <w:pPr>
        <w:pStyle w:val="u-2-msonormal"/>
        <w:spacing w:before="0" w:beforeAutospacing="0" w:after="0" w:afterAutospacing="0"/>
        <w:ind w:firstLine="540"/>
        <w:jc w:val="both"/>
        <w:textAlignment w:val="center"/>
      </w:pPr>
      <w:r w:rsidRPr="00CA22EF">
        <w:t xml:space="preserve">Установление соотношения звукового и буквенного состава слов типа </w:t>
      </w:r>
      <w:r w:rsidRPr="00CA22EF">
        <w:rPr>
          <w:i/>
        </w:rPr>
        <w:t>стол, конь</w:t>
      </w:r>
      <w:r w:rsidRPr="00CA22EF">
        <w:t xml:space="preserve">; в словах с йотированными гласными </w:t>
      </w:r>
      <w:r w:rsidRPr="00CA22EF">
        <w:rPr>
          <w:b/>
        </w:rPr>
        <w:t xml:space="preserve">е, ё, ю, я; </w:t>
      </w:r>
      <w:r w:rsidRPr="00CA22EF">
        <w:t>в словах с н</w:t>
      </w:r>
      <w:r w:rsidRPr="00CA22EF">
        <w:t>е</w:t>
      </w:r>
      <w:r w:rsidRPr="00CA22EF">
        <w:t>произносимыми согласными.</w:t>
      </w:r>
    </w:p>
    <w:p w:rsidR="0068488F" w:rsidRPr="00CA22EF" w:rsidRDefault="0068488F" w:rsidP="0068488F">
      <w:pPr>
        <w:pStyle w:val="msg-header-from"/>
        <w:spacing w:before="0" w:beforeAutospacing="0" w:after="0" w:afterAutospacing="0"/>
        <w:ind w:firstLine="540"/>
        <w:jc w:val="both"/>
        <w:textAlignment w:val="center"/>
      </w:pPr>
      <w:r w:rsidRPr="00CA22EF">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68488F" w:rsidRPr="00CA22EF" w:rsidRDefault="0068488F" w:rsidP="0068488F">
      <w:pPr>
        <w:pStyle w:val="u-2-msonormal"/>
        <w:spacing w:before="0" w:beforeAutospacing="0" w:after="0" w:afterAutospacing="0"/>
        <w:ind w:firstLine="540"/>
        <w:jc w:val="both"/>
        <w:textAlignment w:val="center"/>
      </w:pPr>
      <w:r w:rsidRPr="00CA22EF">
        <w:t>Знание алфавита: правильное называние букв, их последовательность. Использование алфавита при работе со словарями, справочниками, кат</w:t>
      </w:r>
      <w:r w:rsidRPr="00CA22EF">
        <w:t>а</w:t>
      </w:r>
      <w:r w:rsidRPr="00CA22EF">
        <w:t xml:space="preserve">логами. </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Лексика.</w:t>
      </w:r>
      <w:r w:rsidRPr="00CA22EF">
        <w:t xml:space="preserve"> Понимание слова как единства звучания и значения. Выявление слов, значение которых требует уточнения. </w:t>
      </w:r>
      <w:r w:rsidRPr="00CA22EF">
        <w:rPr>
          <w:i/>
        </w:rPr>
        <w:t>Определение значения сл</w:t>
      </w:r>
      <w:r w:rsidRPr="00CA22EF">
        <w:rPr>
          <w:i/>
        </w:rPr>
        <w:t>о</w:t>
      </w:r>
      <w:r w:rsidRPr="00CA22EF">
        <w:rPr>
          <w:i/>
        </w:rPr>
        <w:t>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lastRenderedPageBreak/>
        <w:t xml:space="preserve">Состав слова (морфемика). </w:t>
      </w:r>
      <w:r w:rsidRPr="00CA22EF">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w:t>
      </w:r>
      <w:r w:rsidRPr="00CA22EF">
        <w:t>о</w:t>
      </w:r>
      <w:r w:rsidRPr="00CA22EF">
        <w:t>значно выделяемыми морфемами окончания, корня, приставки, суффикса (</w:t>
      </w:r>
      <w:r w:rsidRPr="00CA22EF">
        <w:rPr>
          <w:i/>
        </w:rPr>
        <w:t>постфикса -ся)</w:t>
      </w:r>
      <w:r w:rsidRPr="00CA22EF">
        <w:t xml:space="preserve">, основы. Различение изменяемых и неизменяемых слов. </w:t>
      </w:r>
      <w:r w:rsidRPr="00CA22EF">
        <w:rPr>
          <w:i/>
        </w:rPr>
        <w:t>Представление о значении суффиксов и приставок.Образование однокоренных слов помощью суффиксов и приставок.Сложные слова</w:t>
      </w:r>
      <w:r w:rsidRPr="00CA22EF">
        <w:t xml:space="preserve">. </w:t>
      </w:r>
      <w:r w:rsidRPr="00CA22EF">
        <w:rPr>
          <w:i/>
        </w:rPr>
        <w:t>Нахождение корня в однокоренных словах с чередованием согласных в корне.Разбор слова по составу.</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Морфология.</w:t>
      </w:r>
      <w:r w:rsidRPr="00CA22EF">
        <w:t xml:space="preserve"> Части речи; </w:t>
      </w:r>
      <w:r w:rsidRPr="00CA22EF">
        <w:rPr>
          <w:i/>
        </w:rPr>
        <w:t>деление частей речи на самостоятельные и служебные.</w:t>
      </w:r>
    </w:p>
    <w:p w:rsidR="0068488F" w:rsidRPr="00CA22EF" w:rsidRDefault="0068488F" w:rsidP="0068488F">
      <w:pPr>
        <w:pStyle w:val="u-2-msonormal"/>
        <w:spacing w:before="0" w:beforeAutospacing="0" w:after="0" w:afterAutospacing="0"/>
        <w:ind w:firstLine="540"/>
        <w:jc w:val="both"/>
        <w:textAlignment w:val="center"/>
      </w:pPr>
      <w:r w:rsidRPr="00CA22EF">
        <w:rPr>
          <w:b/>
        </w:rPr>
        <w:t>Имя существительное</w:t>
      </w:r>
      <w:r w:rsidRPr="00CA22EF">
        <w:t>. Значение и употребление в речи. Различение имён существительных</w:t>
      </w:r>
      <w:r w:rsidRPr="00CA22EF">
        <w:rPr>
          <w:i/>
        </w:rPr>
        <w:t>одушевлённых и неодушевлённых</w:t>
      </w:r>
      <w:r w:rsidRPr="00CA22EF">
        <w:t xml:space="preserve"> по вопросам кто?и что? </w:t>
      </w:r>
      <w:r w:rsidRPr="00CA22EF">
        <w:rPr>
          <w:i/>
        </w:rPr>
        <w:t>Выделение имён существительных собственных и нарицательных.</w:t>
      </w:r>
    </w:p>
    <w:p w:rsidR="0068488F" w:rsidRPr="00CA22EF" w:rsidRDefault="0068488F" w:rsidP="0068488F">
      <w:pPr>
        <w:pStyle w:val="u-2-msonormal"/>
        <w:spacing w:before="0" w:beforeAutospacing="0" w:after="0" w:afterAutospacing="0"/>
        <w:ind w:firstLine="540"/>
        <w:jc w:val="both"/>
        <w:textAlignment w:val="center"/>
        <w:rPr>
          <w:i/>
        </w:rPr>
      </w:pPr>
      <w:r w:rsidRPr="00CA22EF">
        <w:t xml:space="preserve">Различение имён существительных мужского, женского и среднего рода. Изменение существительных по числам. </w:t>
      </w:r>
      <w:r w:rsidRPr="00CA22EF">
        <w:rPr>
          <w:i/>
        </w:rPr>
        <w:t>Начальная форма имени сущ</w:t>
      </w:r>
      <w:r w:rsidRPr="00CA22EF">
        <w:rPr>
          <w:i/>
        </w:rPr>
        <w:t>е</w:t>
      </w:r>
      <w:r w:rsidRPr="00CA22EF">
        <w:rPr>
          <w:i/>
        </w:rPr>
        <w:t>ствительного.</w:t>
      </w:r>
      <w:r w:rsidRPr="00CA22EF">
        <w:t xml:space="preserve"> Изменение существительных по падежам. Определение падежа, в котором употреблено имя существительное. </w:t>
      </w:r>
      <w:r w:rsidRPr="00CA22EF">
        <w:rPr>
          <w:i/>
        </w:rPr>
        <w:t xml:space="preserve">Различение падежных и смысловых (синтаксических) вопросов. </w:t>
      </w:r>
      <w:r w:rsidRPr="00CA22EF">
        <w:t xml:space="preserve">Определение принадлежности имён существительных к 1, 2, 3-му склонению. </w:t>
      </w:r>
      <w:r w:rsidRPr="00CA22EF">
        <w:rPr>
          <w:i/>
        </w:rPr>
        <w:t>Словообразование имён сущес</w:t>
      </w:r>
      <w:r w:rsidRPr="00CA22EF">
        <w:rPr>
          <w:i/>
        </w:rPr>
        <w:t>т</w:t>
      </w:r>
      <w:r w:rsidRPr="00CA22EF">
        <w:rPr>
          <w:i/>
        </w:rPr>
        <w:t>вительных.Морфологический разбор имён существительных.</w:t>
      </w:r>
    </w:p>
    <w:p w:rsidR="0068488F" w:rsidRPr="00CA22EF" w:rsidRDefault="0068488F" w:rsidP="0068488F">
      <w:pPr>
        <w:pStyle w:val="u-2-msonormal"/>
        <w:spacing w:before="0" w:beforeAutospacing="0" w:after="0" w:afterAutospacing="0"/>
        <w:ind w:firstLine="540"/>
        <w:jc w:val="both"/>
        <w:textAlignment w:val="center"/>
        <w:rPr>
          <w:b/>
        </w:rPr>
      </w:pPr>
      <w:r w:rsidRPr="00CA22EF">
        <w:rPr>
          <w:b/>
        </w:rPr>
        <w:t>Имя прилагательное</w:t>
      </w:r>
      <w:r w:rsidRPr="00CA22EF">
        <w:t>. Значение и употребление в речи. Изменение прилагательных по родам, числам и падежам, кроме прилагательных на -</w:t>
      </w:r>
      <w:r w:rsidRPr="00CA22EF">
        <w:rPr>
          <w:b/>
        </w:rPr>
        <w:t>ий, -ья, -ов, -ин</w:t>
      </w:r>
      <w:r w:rsidRPr="00CA22EF">
        <w:t xml:space="preserve">. Зависимость формы имени прилагательного от формы имени существительного. </w:t>
      </w:r>
      <w:r w:rsidRPr="00CA22EF">
        <w:rPr>
          <w:i/>
        </w:rPr>
        <w:t>Начальная форма имени прилагательного. Словообр</w:t>
      </w:r>
      <w:r w:rsidRPr="00CA22EF">
        <w:rPr>
          <w:i/>
        </w:rPr>
        <w:t>а</w:t>
      </w:r>
      <w:r w:rsidRPr="00CA22EF">
        <w:rPr>
          <w:i/>
        </w:rPr>
        <w:t>зование имён прилагательных.Морфологический разбор имён прилагательных.</w:t>
      </w:r>
    </w:p>
    <w:p w:rsidR="0068488F" w:rsidRPr="00CA22EF" w:rsidRDefault="0068488F" w:rsidP="0068488F">
      <w:pPr>
        <w:pStyle w:val="u-2-msonormal"/>
        <w:spacing w:before="0" w:beforeAutospacing="0" w:after="0" w:afterAutospacing="0"/>
        <w:ind w:firstLine="540"/>
        <w:jc w:val="both"/>
        <w:textAlignment w:val="center"/>
      </w:pPr>
      <w:r w:rsidRPr="00CA22EF">
        <w:rPr>
          <w:b/>
        </w:rPr>
        <w:t>Местоимение</w:t>
      </w:r>
      <w:r w:rsidRPr="00CA22EF">
        <w:t xml:space="preserve">. Общее представление о местоимении. </w:t>
      </w:r>
      <w:r w:rsidRPr="00CA22EF">
        <w:rPr>
          <w:i/>
        </w:rPr>
        <w:t>Личные местоимения. Значение и употребление в речи. Личные местоимения 1, 2, 3-го л</w:t>
      </w:r>
      <w:r w:rsidRPr="00CA22EF">
        <w:rPr>
          <w:i/>
        </w:rPr>
        <w:t>и</w:t>
      </w:r>
      <w:r w:rsidRPr="00CA22EF">
        <w:rPr>
          <w:i/>
        </w:rPr>
        <w:t>ца единственного и множественного числа. Склонение личных местоимений</w:t>
      </w:r>
      <w:r w:rsidRPr="00CA22EF">
        <w:t>.</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i/>
        </w:rPr>
        <w:t>Числительное.</w:t>
      </w:r>
      <w:r w:rsidRPr="00CA22EF">
        <w:rPr>
          <w:i/>
        </w:rPr>
        <w:t xml:space="preserve"> Общее представление о числительных. Значение и употребление в речи количественных и порядковых числительных.</w:t>
      </w:r>
    </w:p>
    <w:p w:rsidR="0068488F" w:rsidRPr="00CA22EF" w:rsidRDefault="0068488F" w:rsidP="0068488F">
      <w:pPr>
        <w:pStyle w:val="u-2-msonormal"/>
        <w:spacing w:before="0" w:beforeAutospacing="0" w:after="0" w:afterAutospacing="0"/>
        <w:ind w:firstLine="540"/>
        <w:jc w:val="both"/>
        <w:textAlignment w:val="center"/>
      </w:pPr>
      <w:r w:rsidRPr="00CA22EF">
        <w:rPr>
          <w:b/>
        </w:rPr>
        <w:t>Глагол.</w:t>
      </w:r>
      <w:r w:rsidRPr="00CA22EF">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w:t>
      </w:r>
      <w:r w:rsidRPr="00CA22EF">
        <w:t>е</w:t>
      </w:r>
      <w:r w:rsidRPr="00CA22EF">
        <w:t xml:space="preserve">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CA22EF">
        <w:rPr>
          <w:i/>
        </w:rPr>
        <w:t>Возвратные глаголы. Словообразование глаголов от других частей речи</w:t>
      </w:r>
      <w:r w:rsidRPr="00CA22EF">
        <w:t xml:space="preserve">. </w:t>
      </w:r>
      <w:r w:rsidRPr="00CA22EF">
        <w:rPr>
          <w:i/>
        </w:rPr>
        <w:t>Морфологический разбор глаголов</w:t>
      </w:r>
      <w:r w:rsidRPr="00CA22EF">
        <w:rPr>
          <w:b/>
          <w:i/>
        </w:rPr>
        <w:t>.</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Наречие</w:t>
      </w:r>
      <w:r w:rsidRPr="00CA22EF">
        <w:t>.</w:t>
      </w:r>
      <w:r w:rsidRPr="00CA22EF">
        <w:rPr>
          <w:i/>
        </w:rPr>
        <w:t xml:space="preserve"> Значение и употребление в речи.</w:t>
      </w:r>
    </w:p>
    <w:p w:rsidR="0068488F" w:rsidRPr="00CA22EF" w:rsidRDefault="0068488F" w:rsidP="0068488F">
      <w:pPr>
        <w:pStyle w:val="u-2-msonormal"/>
        <w:spacing w:before="0" w:beforeAutospacing="0" w:after="0" w:afterAutospacing="0"/>
        <w:ind w:firstLine="540"/>
        <w:jc w:val="both"/>
        <w:textAlignment w:val="center"/>
      </w:pPr>
      <w:r w:rsidRPr="00CA22EF">
        <w:rPr>
          <w:b/>
        </w:rPr>
        <w:t>Предлог.</w:t>
      </w:r>
      <w:r w:rsidRPr="00CA22EF">
        <w:rPr>
          <w:i/>
        </w:rPr>
        <w:t>Знакомство с наиболее употребительными предлогами.Функция предлогов: образование падежных форм имён существительных и м</w:t>
      </w:r>
      <w:r w:rsidRPr="00CA22EF">
        <w:rPr>
          <w:i/>
        </w:rPr>
        <w:t>е</w:t>
      </w:r>
      <w:r w:rsidRPr="00CA22EF">
        <w:rPr>
          <w:i/>
        </w:rPr>
        <w:t xml:space="preserve">стоимений. </w:t>
      </w:r>
      <w:r w:rsidRPr="00CA22EF">
        <w:t>Отличие предлогов от приставок.</w:t>
      </w:r>
    </w:p>
    <w:p w:rsidR="0068488F" w:rsidRPr="00CA22EF" w:rsidRDefault="0068488F" w:rsidP="0068488F">
      <w:pPr>
        <w:pStyle w:val="u-2-msonormal"/>
        <w:spacing w:before="0" w:beforeAutospacing="0" w:after="0" w:afterAutospacing="0"/>
        <w:ind w:firstLine="540"/>
        <w:jc w:val="both"/>
        <w:textAlignment w:val="center"/>
      </w:pPr>
      <w:r w:rsidRPr="00CA22EF">
        <w:rPr>
          <w:b/>
        </w:rPr>
        <w:t xml:space="preserve">Союз. </w:t>
      </w:r>
      <w:r w:rsidRPr="00CA22EF">
        <w:t xml:space="preserve">Союзы </w:t>
      </w:r>
      <w:r w:rsidRPr="00CA22EF">
        <w:rPr>
          <w:b/>
        </w:rPr>
        <w:t>и, а, но,</w:t>
      </w:r>
      <w:r w:rsidRPr="00CA22EF">
        <w:t xml:space="preserve"> их роль в речи. </w:t>
      </w:r>
    </w:p>
    <w:p w:rsidR="0068488F" w:rsidRPr="00CA22EF" w:rsidRDefault="0068488F" w:rsidP="0068488F">
      <w:pPr>
        <w:pStyle w:val="u-2-msonormal"/>
        <w:spacing w:before="0" w:beforeAutospacing="0" w:after="0" w:afterAutospacing="0"/>
        <w:ind w:firstLine="540"/>
        <w:jc w:val="both"/>
        <w:textAlignment w:val="center"/>
      </w:pPr>
      <w:r w:rsidRPr="00CA22EF">
        <w:rPr>
          <w:b/>
        </w:rPr>
        <w:t>Частица.</w:t>
      </w:r>
      <w:r w:rsidRPr="00CA22EF">
        <w:t xml:space="preserve"> Частица </w:t>
      </w:r>
      <w:r w:rsidRPr="00CA22EF">
        <w:rPr>
          <w:b/>
        </w:rPr>
        <w:t>не</w:t>
      </w:r>
      <w:r w:rsidRPr="00CA22EF">
        <w:t>, её значение.</w:t>
      </w:r>
    </w:p>
    <w:p w:rsidR="0068488F" w:rsidRPr="00CA22EF" w:rsidRDefault="0068488F" w:rsidP="0068488F">
      <w:pPr>
        <w:pStyle w:val="u-2-msonormal"/>
        <w:spacing w:before="0" w:beforeAutospacing="0" w:after="0" w:afterAutospacing="0"/>
        <w:ind w:firstLine="540"/>
        <w:jc w:val="both"/>
        <w:textAlignment w:val="center"/>
      </w:pPr>
      <w:r w:rsidRPr="00CA22EF">
        <w:rPr>
          <w:b/>
        </w:rPr>
        <w:t>Синтаксис.</w:t>
      </w:r>
      <w:r w:rsidRPr="00CA22EF">
        <w:t xml:space="preserve"> Различение предложения, словосочетания, слова (осознание их сходства и различия</w:t>
      </w:r>
      <w:r w:rsidRPr="00CA22EF">
        <w:rPr>
          <w:i/>
        </w:rPr>
        <w:t>). Определение в словосочетании главного и зависимого слов при помощи вопроса.</w:t>
      </w:r>
      <w:r w:rsidRPr="00CA22EF">
        <w:t>Различение предложений по цели высказывания: повествовательные, вопросительные и побудительные; по эм</w:t>
      </w:r>
      <w:r w:rsidRPr="00CA22EF">
        <w:t>о</w:t>
      </w:r>
      <w:r w:rsidRPr="00CA22EF">
        <w:t>циональной окраске (интонации): восклицательные и невосклицательные.</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Простое предложение.</w:t>
      </w:r>
      <w:r w:rsidRPr="00CA22EF">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CA22EF">
        <w:rPr>
          <w:i/>
        </w:rPr>
        <w:t>Предложения распростр</w:t>
      </w:r>
      <w:r w:rsidRPr="00CA22EF">
        <w:rPr>
          <w:i/>
        </w:rPr>
        <w:t>а</w:t>
      </w:r>
      <w:r w:rsidRPr="00CA22EF">
        <w:rPr>
          <w:i/>
        </w:rPr>
        <w:t>нённые и нераспространённые. Синтаксический анализ простого предложения с двумя главными членами.</w:t>
      </w:r>
    </w:p>
    <w:p w:rsidR="0068488F" w:rsidRPr="00CA22EF" w:rsidRDefault="0068488F" w:rsidP="0068488F">
      <w:pPr>
        <w:pStyle w:val="u-2-msonormal"/>
        <w:spacing w:before="0" w:beforeAutospacing="0" w:after="0" w:afterAutospacing="0"/>
        <w:ind w:firstLine="540"/>
        <w:jc w:val="both"/>
        <w:textAlignment w:val="center"/>
      </w:pPr>
      <w:r w:rsidRPr="00CA22EF">
        <w:t xml:space="preserve">Нахождение однородных членов и самостоятельное составление предложений с ними без союзов и с союзами </w:t>
      </w:r>
      <w:r w:rsidRPr="00CA22EF">
        <w:rPr>
          <w:b/>
        </w:rPr>
        <w:t>и, а, но</w:t>
      </w:r>
      <w:r w:rsidRPr="00CA22EF">
        <w:t xml:space="preserve">. Использование интонации перечисления в предложениях с однородными членами. </w:t>
      </w:r>
    </w:p>
    <w:p w:rsidR="0068488F" w:rsidRPr="00CA22EF" w:rsidRDefault="0068488F" w:rsidP="0068488F">
      <w:pPr>
        <w:pStyle w:val="u-2-msonormal"/>
        <w:spacing w:before="0" w:beforeAutospacing="0" w:after="0" w:afterAutospacing="0"/>
        <w:ind w:firstLine="540"/>
        <w:jc w:val="both"/>
        <w:textAlignment w:val="center"/>
        <w:rPr>
          <w:i/>
        </w:rPr>
      </w:pPr>
      <w:r w:rsidRPr="00CA22EF">
        <w:rPr>
          <w:i/>
        </w:rPr>
        <w:lastRenderedPageBreak/>
        <w:t>Нахождение в предложении обращения (в начале, в середине или в конце предложения).</w:t>
      </w:r>
    </w:p>
    <w:p w:rsidR="0068488F" w:rsidRPr="00CA22EF" w:rsidRDefault="0068488F" w:rsidP="0068488F">
      <w:pPr>
        <w:pStyle w:val="u-2-msonormal"/>
        <w:spacing w:before="0" w:beforeAutospacing="0" w:after="0" w:afterAutospacing="0"/>
        <w:ind w:firstLine="540"/>
        <w:jc w:val="both"/>
        <w:textAlignment w:val="center"/>
        <w:rPr>
          <w:i/>
        </w:rPr>
      </w:pPr>
      <w:r w:rsidRPr="00CA22EF">
        <w:rPr>
          <w:b/>
        </w:rPr>
        <w:t>Сложное предложение</w:t>
      </w:r>
      <w:r w:rsidRPr="00CA22EF">
        <w:rPr>
          <w:i/>
        </w:rPr>
        <w:t xml:space="preserve"> (общее представление). Различение простых и сложных предложений.</w:t>
      </w:r>
    </w:p>
    <w:p w:rsidR="0068488F" w:rsidRPr="00CA22EF" w:rsidRDefault="0068488F" w:rsidP="0068488F">
      <w:pPr>
        <w:pStyle w:val="u-2-msonormal"/>
        <w:spacing w:before="0" w:beforeAutospacing="0" w:after="0" w:afterAutospacing="0"/>
        <w:ind w:firstLine="540"/>
        <w:jc w:val="both"/>
        <w:textAlignment w:val="center"/>
      </w:pPr>
      <w:r w:rsidRPr="00CA22EF">
        <w:rPr>
          <w:b/>
        </w:rPr>
        <w:t>Орфография и пунктуация</w:t>
      </w:r>
      <w:r w:rsidRPr="00CA22EF">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68488F" w:rsidRPr="00CA22EF" w:rsidRDefault="0068488F" w:rsidP="0068488F">
      <w:pPr>
        <w:pStyle w:val="u-2-msonormal"/>
        <w:spacing w:before="0" w:beforeAutospacing="0" w:after="0" w:afterAutospacing="0"/>
        <w:ind w:firstLine="540"/>
        <w:jc w:val="both"/>
        <w:textAlignment w:val="center"/>
      </w:pPr>
      <w:r w:rsidRPr="00CA22EF">
        <w:t>Применение правил правописания и пунктуации:</w:t>
      </w:r>
    </w:p>
    <w:p w:rsidR="0068488F" w:rsidRPr="00CA22EF" w:rsidRDefault="0068488F" w:rsidP="0068488F">
      <w:pPr>
        <w:pStyle w:val="u-2-msonormal"/>
        <w:spacing w:before="0" w:beforeAutospacing="0" w:after="0" w:afterAutospacing="0"/>
        <w:ind w:left="540"/>
        <w:jc w:val="both"/>
        <w:textAlignment w:val="center"/>
      </w:pPr>
      <w:r w:rsidRPr="00CA22EF">
        <w:t xml:space="preserve">• сочетания </w:t>
      </w:r>
      <w:r w:rsidRPr="00CA22EF">
        <w:rPr>
          <w:b/>
        </w:rPr>
        <w:t>жи—ши, ча—ща, чу—щу</w:t>
      </w:r>
      <w:r w:rsidRPr="00CA22EF">
        <w:t xml:space="preserve"> в положении под ударением;</w:t>
      </w:r>
    </w:p>
    <w:p w:rsidR="0068488F" w:rsidRPr="00CA22EF" w:rsidRDefault="0068488F" w:rsidP="0068488F">
      <w:pPr>
        <w:pStyle w:val="u-2-msonormal"/>
        <w:spacing w:before="0" w:beforeAutospacing="0" w:after="0" w:afterAutospacing="0"/>
        <w:ind w:left="540"/>
        <w:jc w:val="both"/>
        <w:textAlignment w:val="center"/>
      </w:pPr>
      <w:r w:rsidRPr="00CA22EF">
        <w:t xml:space="preserve">• сочетания </w:t>
      </w:r>
      <w:r w:rsidRPr="00CA22EF">
        <w:rPr>
          <w:b/>
        </w:rPr>
        <w:t>чк—чн, чт, нч, щн</w:t>
      </w:r>
      <w:r w:rsidRPr="00CA22EF">
        <w:t xml:space="preserve">и др.; </w:t>
      </w:r>
    </w:p>
    <w:p w:rsidR="0068488F" w:rsidRPr="00CA22EF" w:rsidRDefault="0068488F" w:rsidP="0068488F">
      <w:pPr>
        <w:pStyle w:val="u-2-msonormal"/>
        <w:spacing w:before="0" w:beforeAutospacing="0" w:after="0" w:afterAutospacing="0"/>
        <w:ind w:left="540"/>
        <w:jc w:val="both"/>
        <w:textAlignment w:val="center"/>
      </w:pPr>
      <w:r w:rsidRPr="00CA22EF">
        <w:t>• перенос слов;</w:t>
      </w:r>
    </w:p>
    <w:p w:rsidR="0068488F" w:rsidRPr="00CA22EF" w:rsidRDefault="0068488F" w:rsidP="0068488F">
      <w:pPr>
        <w:pStyle w:val="u-2-msonormal"/>
        <w:spacing w:before="0" w:beforeAutospacing="0" w:after="0" w:afterAutospacing="0"/>
        <w:ind w:left="540"/>
        <w:jc w:val="both"/>
        <w:textAlignment w:val="center"/>
      </w:pPr>
      <w:r w:rsidRPr="00CA22EF">
        <w:t>• прописная буква в начале предложения, в именах собственных;</w:t>
      </w:r>
    </w:p>
    <w:p w:rsidR="0068488F" w:rsidRPr="00CA22EF" w:rsidRDefault="0068488F" w:rsidP="0068488F">
      <w:pPr>
        <w:pStyle w:val="u-2-msonormal"/>
        <w:spacing w:before="0" w:beforeAutospacing="0" w:after="0" w:afterAutospacing="0"/>
        <w:ind w:left="540"/>
        <w:jc w:val="both"/>
        <w:textAlignment w:val="center"/>
      </w:pPr>
      <w:r w:rsidRPr="00CA22EF">
        <w:t>• проверяемые безударные гласные в корне слова;</w:t>
      </w:r>
    </w:p>
    <w:p w:rsidR="0068488F" w:rsidRPr="00CA22EF" w:rsidRDefault="0068488F" w:rsidP="0068488F">
      <w:pPr>
        <w:pStyle w:val="u-2-msonormal"/>
        <w:spacing w:before="0" w:beforeAutospacing="0" w:after="0" w:afterAutospacing="0"/>
        <w:ind w:left="540"/>
        <w:jc w:val="both"/>
        <w:textAlignment w:val="center"/>
      </w:pPr>
      <w:r w:rsidRPr="00CA22EF">
        <w:t>• парные звонкие и глухие согласные в корне слова;</w:t>
      </w:r>
    </w:p>
    <w:p w:rsidR="0068488F" w:rsidRPr="00CA22EF" w:rsidRDefault="0068488F" w:rsidP="0068488F">
      <w:pPr>
        <w:pStyle w:val="u-2-msonormal"/>
        <w:spacing w:before="0" w:beforeAutospacing="0" w:after="0" w:afterAutospacing="0"/>
        <w:ind w:left="540"/>
        <w:jc w:val="both"/>
        <w:textAlignment w:val="center"/>
      </w:pPr>
      <w:r w:rsidRPr="00CA22EF">
        <w:t>• непроизносимые согласные;</w:t>
      </w:r>
    </w:p>
    <w:p w:rsidR="0068488F" w:rsidRPr="00CA22EF" w:rsidRDefault="0068488F" w:rsidP="0068488F">
      <w:pPr>
        <w:pStyle w:val="u-2-msonormal"/>
        <w:spacing w:before="0" w:beforeAutospacing="0" w:after="0" w:afterAutospacing="0"/>
        <w:ind w:left="540"/>
        <w:jc w:val="both"/>
        <w:textAlignment w:val="center"/>
      </w:pPr>
      <w:r w:rsidRPr="00CA22EF">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68488F" w:rsidRPr="00CA22EF" w:rsidRDefault="0068488F" w:rsidP="0068488F">
      <w:pPr>
        <w:pStyle w:val="u-2-msonormal"/>
        <w:spacing w:before="0" w:beforeAutospacing="0" w:after="0" w:afterAutospacing="0"/>
        <w:ind w:left="540"/>
        <w:jc w:val="both"/>
        <w:textAlignment w:val="center"/>
      </w:pPr>
      <w:r w:rsidRPr="00CA22EF">
        <w:t>• гласные и согласные в неизменяемых на письме приставках;</w:t>
      </w:r>
    </w:p>
    <w:p w:rsidR="0068488F" w:rsidRPr="00CA22EF" w:rsidRDefault="0068488F" w:rsidP="0068488F">
      <w:pPr>
        <w:pStyle w:val="u-2-msonormal"/>
        <w:spacing w:before="0" w:beforeAutospacing="0" w:after="0" w:afterAutospacing="0"/>
        <w:ind w:left="540"/>
        <w:jc w:val="both"/>
        <w:textAlignment w:val="center"/>
      </w:pPr>
      <w:r w:rsidRPr="00CA22EF">
        <w:t xml:space="preserve">• разделительные </w:t>
      </w:r>
      <w:r w:rsidRPr="00CA22EF">
        <w:rPr>
          <w:b/>
        </w:rPr>
        <w:t>ъ</w:t>
      </w:r>
      <w:r w:rsidRPr="00CA22EF">
        <w:t xml:space="preserve"> и </w:t>
      </w:r>
      <w:r w:rsidRPr="00CA22EF">
        <w:rPr>
          <w:b/>
        </w:rPr>
        <w:t>ь</w:t>
      </w:r>
      <w:r w:rsidRPr="00CA22EF">
        <w:t>;</w:t>
      </w:r>
    </w:p>
    <w:p w:rsidR="0068488F" w:rsidRPr="00CA22EF" w:rsidRDefault="0068488F" w:rsidP="0068488F">
      <w:pPr>
        <w:pStyle w:val="u-2-msonormal"/>
        <w:spacing w:before="0" w:beforeAutospacing="0" w:after="0" w:afterAutospacing="0"/>
        <w:ind w:left="540"/>
        <w:jc w:val="both"/>
        <w:textAlignment w:val="center"/>
      </w:pPr>
      <w:r w:rsidRPr="00CA22EF">
        <w:t>• мягкий знак после шипящих на конце имён существительных (</w:t>
      </w:r>
      <w:r w:rsidRPr="00CA22EF">
        <w:rPr>
          <w:i/>
        </w:rPr>
        <w:t>речь, рожь, мышь</w:t>
      </w:r>
      <w:r w:rsidRPr="00CA22EF">
        <w:t>);</w:t>
      </w:r>
    </w:p>
    <w:p w:rsidR="0068488F" w:rsidRPr="00CA22EF" w:rsidRDefault="0068488F" w:rsidP="0068488F">
      <w:pPr>
        <w:pStyle w:val="u-2-msonormal"/>
        <w:spacing w:before="0" w:beforeAutospacing="0" w:after="0" w:afterAutospacing="0"/>
        <w:ind w:left="540"/>
        <w:jc w:val="both"/>
        <w:textAlignment w:val="center"/>
      </w:pPr>
      <w:r w:rsidRPr="00CA22EF">
        <w:rPr>
          <w:i/>
        </w:rPr>
        <w:t>• соединительные</w:t>
      </w:r>
      <w:r w:rsidRPr="00CA22EF">
        <w:rPr>
          <w:b/>
          <w:i/>
        </w:rPr>
        <w:t>о</w:t>
      </w:r>
      <w:r w:rsidRPr="00CA22EF">
        <w:rPr>
          <w:i/>
        </w:rPr>
        <w:t xml:space="preserve"> и </w:t>
      </w:r>
      <w:r w:rsidRPr="00CA22EF">
        <w:rPr>
          <w:b/>
          <w:i/>
        </w:rPr>
        <w:t>е</w:t>
      </w:r>
      <w:r w:rsidRPr="00CA22EF">
        <w:rPr>
          <w:i/>
        </w:rPr>
        <w:t>, в сложных словах (самолёт, вездеход)</w:t>
      </w:r>
    </w:p>
    <w:p w:rsidR="0068488F" w:rsidRPr="00CA22EF" w:rsidRDefault="0068488F" w:rsidP="0068488F">
      <w:pPr>
        <w:pStyle w:val="u-2-msonormal"/>
        <w:spacing w:before="0" w:beforeAutospacing="0" w:after="0" w:afterAutospacing="0"/>
        <w:ind w:left="540"/>
        <w:jc w:val="both"/>
        <w:textAlignment w:val="center"/>
      </w:pPr>
      <w:r w:rsidRPr="00CA22EF">
        <w:rPr>
          <w:b/>
        </w:rPr>
        <w:t>• е</w:t>
      </w:r>
      <w:r w:rsidRPr="00CA22EF">
        <w:rPr>
          <w:i/>
        </w:rPr>
        <w:t xml:space="preserve"> и </w:t>
      </w:r>
      <w:r w:rsidRPr="00CA22EF">
        <w:rPr>
          <w:b/>
          <w:i/>
        </w:rPr>
        <w:t>и</w:t>
      </w:r>
      <w:r w:rsidRPr="00CA22EF">
        <w:rPr>
          <w:i/>
        </w:rPr>
        <w:t xml:space="preserve"> в суффиксах имен существительных (ключик — ключика, замочек-замочка).</w:t>
      </w:r>
    </w:p>
    <w:p w:rsidR="0068488F" w:rsidRPr="00CA22EF" w:rsidRDefault="0068488F" w:rsidP="0068488F">
      <w:pPr>
        <w:pStyle w:val="u-2-msonormal"/>
        <w:spacing w:before="0" w:beforeAutospacing="0" w:after="0" w:afterAutospacing="0"/>
        <w:ind w:left="540"/>
        <w:jc w:val="both"/>
        <w:textAlignment w:val="center"/>
      </w:pPr>
      <w:r w:rsidRPr="00CA22EF">
        <w:t>• безударные падежные окончания имён существительных (кроме существительных на -</w:t>
      </w:r>
      <w:r w:rsidRPr="00CA22EF">
        <w:rPr>
          <w:b/>
        </w:rPr>
        <w:t>мя, -ий, -ье, -ия, -ов, -ин</w:t>
      </w:r>
      <w:r w:rsidRPr="00CA22EF">
        <w:t>);</w:t>
      </w:r>
    </w:p>
    <w:p w:rsidR="0068488F" w:rsidRPr="00CA22EF" w:rsidRDefault="0068488F" w:rsidP="0068488F">
      <w:pPr>
        <w:pStyle w:val="u-2-msonormal"/>
        <w:spacing w:before="0" w:beforeAutospacing="0" w:after="0" w:afterAutospacing="0"/>
        <w:ind w:left="540"/>
        <w:jc w:val="both"/>
        <w:textAlignment w:val="center"/>
      </w:pPr>
      <w:r w:rsidRPr="00CA22EF">
        <w:t xml:space="preserve">• безударные падежные окончания имён прилагательных; </w:t>
      </w:r>
    </w:p>
    <w:p w:rsidR="0068488F" w:rsidRPr="00CA22EF" w:rsidRDefault="0068488F" w:rsidP="0068488F">
      <w:pPr>
        <w:pStyle w:val="u-2-msonormal"/>
        <w:spacing w:before="0" w:beforeAutospacing="0" w:after="0" w:afterAutospacing="0"/>
        <w:ind w:left="540"/>
        <w:jc w:val="both"/>
        <w:textAlignment w:val="center"/>
      </w:pPr>
      <w:r w:rsidRPr="00CA22EF">
        <w:t>• раздельное написание предлогов с именами существительными;</w:t>
      </w:r>
    </w:p>
    <w:p w:rsidR="0068488F" w:rsidRPr="00CA22EF" w:rsidRDefault="0068488F" w:rsidP="0068488F">
      <w:pPr>
        <w:pStyle w:val="u-2-msonormal"/>
        <w:spacing w:before="0" w:beforeAutospacing="0" w:after="0" w:afterAutospacing="0"/>
        <w:ind w:left="540"/>
        <w:jc w:val="both"/>
        <w:textAlignment w:val="center"/>
      </w:pPr>
      <w:r w:rsidRPr="00CA22EF">
        <w:t>• раздельное написание предлогов с личными местоимениями;</w:t>
      </w:r>
    </w:p>
    <w:p w:rsidR="0068488F" w:rsidRPr="00CA22EF" w:rsidRDefault="0068488F" w:rsidP="0068488F">
      <w:pPr>
        <w:pStyle w:val="u-2-msonormal"/>
        <w:spacing w:before="0" w:beforeAutospacing="0" w:after="0" w:afterAutospacing="0"/>
        <w:ind w:left="540"/>
        <w:jc w:val="both"/>
        <w:textAlignment w:val="center"/>
      </w:pPr>
      <w:r w:rsidRPr="00CA22EF">
        <w:t xml:space="preserve">• раздельное написание частицы </w:t>
      </w:r>
      <w:r w:rsidRPr="00CA22EF">
        <w:rPr>
          <w:b/>
        </w:rPr>
        <w:t>не</w:t>
      </w:r>
      <w:r w:rsidRPr="00CA22EF">
        <w:t xml:space="preserve"> с глаголами;</w:t>
      </w:r>
    </w:p>
    <w:p w:rsidR="0068488F" w:rsidRPr="00CA22EF" w:rsidRDefault="0068488F" w:rsidP="0068488F">
      <w:pPr>
        <w:pStyle w:val="u-2-msonormal"/>
        <w:spacing w:before="0" w:beforeAutospacing="0" w:after="0" w:afterAutospacing="0"/>
        <w:ind w:left="540"/>
        <w:jc w:val="both"/>
        <w:textAlignment w:val="center"/>
      </w:pPr>
      <w:r w:rsidRPr="00CA22EF">
        <w:t>• мягкий знак после шипящих на конце глаголов во 2-м лице единственного числа (</w:t>
      </w:r>
      <w:r w:rsidRPr="00CA22EF">
        <w:rPr>
          <w:i/>
        </w:rPr>
        <w:t>читаешь, учишь</w:t>
      </w:r>
      <w:r w:rsidRPr="00CA22EF">
        <w:t>);</w:t>
      </w:r>
    </w:p>
    <w:p w:rsidR="0068488F" w:rsidRPr="00CA22EF" w:rsidRDefault="0068488F" w:rsidP="0068488F">
      <w:pPr>
        <w:pStyle w:val="u-2-msonormal"/>
        <w:spacing w:before="0" w:beforeAutospacing="0" w:after="0" w:afterAutospacing="0"/>
        <w:ind w:left="540"/>
        <w:jc w:val="both"/>
        <w:textAlignment w:val="center"/>
      </w:pPr>
      <w:r w:rsidRPr="00CA22EF">
        <w:t xml:space="preserve">• мягкий знак в глаголах в сочетании </w:t>
      </w:r>
      <w:r w:rsidRPr="00CA22EF">
        <w:rPr>
          <w:b/>
        </w:rPr>
        <w:t>-ться</w:t>
      </w:r>
      <w:r w:rsidRPr="00CA22EF">
        <w:t>;</w:t>
      </w:r>
    </w:p>
    <w:p w:rsidR="0068488F" w:rsidRPr="00CA22EF" w:rsidRDefault="0068488F" w:rsidP="0068488F">
      <w:pPr>
        <w:pStyle w:val="u-2-msonormal"/>
        <w:spacing w:before="0" w:beforeAutospacing="0" w:after="0" w:afterAutospacing="0"/>
        <w:ind w:left="540"/>
        <w:jc w:val="both"/>
        <w:textAlignment w:val="center"/>
        <w:rPr>
          <w:i/>
        </w:rPr>
      </w:pPr>
      <w:r w:rsidRPr="00CA22EF">
        <w:rPr>
          <w:i/>
        </w:rPr>
        <w:t>• безударные личные окончания глаголов;</w:t>
      </w:r>
    </w:p>
    <w:p w:rsidR="0068488F" w:rsidRPr="00CA22EF" w:rsidRDefault="0068488F" w:rsidP="0068488F">
      <w:pPr>
        <w:pStyle w:val="u-2-msonormal"/>
        <w:spacing w:before="0" w:beforeAutospacing="0" w:after="0" w:afterAutospacing="0"/>
        <w:ind w:left="540"/>
        <w:jc w:val="both"/>
        <w:textAlignment w:val="center"/>
      </w:pPr>
      <w:r w:rsidRPr="00CA22EF">
        <w:t>• раздельное написание предлогов с другими словами;</w:t>
      </w:r>
    </w:p>
    <w:p w:rsidR="0068488F" w:rsidRPr="00CA22EF" w:rsidRDefault="0068488F" w:rsidP="0068488F">
      <w:pPr>
        <w:pStyle w:val="u-2-msonormal"/>
        <w:spacing w:before="0" w:beforeAutospacing="0" w:after="0" w:afterAutospacing="0"/>
        <w:ind w:left="540"/>
        <w:jc w:val="both"/>
        <w:textAlignment w:val="center"/>
      </w:pPr>
      <w:r w:rsidRPr="00CA22EF">
        <w:t>• знаки препинания в конце предложения: точка, вопросительный и восклицательные знаки;</w:t>
      </w:r>
    </w:p>
    <w:p w:rsidR="0068488F" w:rsidRPr="00CA22EF" w:rsidRDefault="0068488F" w:rsidP="0068488F">
      <w:pPr>
        <w:pStyle w:val="u-2-msonormal"/>
        <w:spacing w:before="0" w:beforeAutospacing="0" w:after="0" w:afterAutospacing="0"/>
        <w:ind w:left="540"/>
        <w:jc w:val="both"/>
        <w:textAlignment w:val="center"/>
      </w:pPr>
      <w:r w:rsidRPr="00CA22EF">
        <w:t>• знаки препинания (запятая) в предложениях с однородными членами;</w:t>
      </w:r>
    </w:p>
    <w:p w:rsidR="0068488F" w:rsidRPr="00CA22EF" w:rsidRDefault="0068488F" w:rsidP="0068488F">
      <w:pPr>
        <w:pStyle w:val="u-2-msonormal"/>
        <w:spacing w:before="0" w:beforeAutospacing="0" w:after="0" w:afterAutospacing="0"/>
        <w:ind w:left="540"/>
        <w:jc w:val="both"/>
        <w:textAlignment w:val="center"/>
      </w:pPr>
      <w:r w:rsidRPr="00CA22EF">
        <w:rPr>
          <w:i/>
        </w:rPr>
        <w:t>• запятая при обращении в предложениях;</w:t>
      </w:r>
    </w:p>
    <w:p w:rsidR="0068488F" w:rsidRPr="00CA22EF" w:rsidRDefault="0068488F" w:rsidP="0068488F">
      <w:pPr>
        <w:pStyle w:val="u-2-msonormal"/>
        <w:spacing w:before="0" w:beforeAutospacing="0" w:after="0" w:afterAutospacing="0"/>
        <w:ind w:left="540"/>
        <w:jc w:val="both"/>
        <w:textAlignment w:val="center"/>
      </w:pPr>
      <w:r w:rsidRPr="00CA22EF">
        <w:rPr>
          <w:i/>
        </w:rPr>
        <w:t>• запятая между частями в сложном предложении.</w:t>
      </w:r>
    </w:p>
    <w:p w:rsidR="0068488F" w:rsidRPr="00CA22EF" w:rsidRDefault="0068488F" w:rsidP="0068488F">
      <w:pPr>
        <w:pStyle w:val="u-2-msonormal"/>
        <w:spacing w:before="0" w:beforeAutospacing="0" w:after="0" w:afterAutospacing="0"/>
        <w:ind w:firstLine="540"/>
        <w:jc w:val="both"/>
        <w:textAlignment w:val="center"/>
      </w:pPr>
      <w:r w:rsidRPr="00CA22EF">
        <w:rPr>
          <w:b/>
        </w:rPr>
        <w:t>Развитие речи</w:t>
      </w:r>
      <w:r w:rsidRPr="00CA22EF">
        <w:t>. Осознание ситуации общения: с какой целью, с кем и где происходит общение?</w:t>
      </w:r>
    </w:p>
    <w:p w:rsidR="0068488F" w:rsidRPr="00CA22EF" w:rsidRDefault="0068488F" w:rsidP="0068488F">
      <w:pPr>
        <w:pStyle w:val="u-2-msonormal"/>
        <w:spacing w:before="0" w:beforeAutospacing="0" w:after="0" w:afterAutospacing="0"/>
        <w:ind w:firstLine="540"/>
        <w:jc w:val="both"/>
        <w:textAlignment w:val="center"/>
      </w:pPr>
      <w:r w:rsidRPr="00CA22EF">
        <w:t xml:space="preserve">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w:t>
      </w:r>
      <w:r w:rsidRPr="00CA22EF">
        <w:lastRenderedPageBreak/>
        <w:t>ситуациях учебного и бытового общения (приветствие, прощание, извинение, благодарность, обращение с просьбой), в том числе при обращении с пом</w:t>
      </w:r>
      <w:r w:rsidRPr="00CA22EF">
        <w:t>о</w:t>
      </w:r>
      <w:r w:rsidRPr="00CA22EF">
        <w:t>щью средств ИКТ.</w:t>
      </w:r>
    </w:p>
    <w:p w:rsidR="0068488F" w:rsidRPr="00CA22EF" w:rsidRDefault="0068488F" w:rsidP="0068488F">
      <w:pPr>
        <w:pStyle w:val="u-2-msonormal"/>
        <w:spacing w:before="0" w:beforeAutospacing="0" w:after="0" w:afterAutospacing="0"/>
        <w:ind w:firstLine="540"/>
        <w:jc w:val="both"/>
        <w:textAlignment w:val="center"/>
      </w:pPr>
      <w:r w:rsidRPr="00CA22EF">
        <w:t>Практическое овладение монологической формой речи. Умение строить устное монологическое высказывание на определённую тему с испол</w:t>
      </w:r>
      <w:r w:rsidRPr="00CA22EF">
        <w:t>ь</w:t>
      </w:r>
      <w:r w:rsidRPr="00CA22EF">
        <w:t xml:space="preserve">зованием разных типов речи (описание, повествование, рассуждение). </w:t>
      </w:r>
    </w:p>
    <w:p w:rsidR="0068488F" w:rsidRPr="00CA22EF" w:rsidRDefault="0068488F" w:rsidP="0068488F">
      <w:pPr>
        <w:pStyle w:val="u-2-msonormal"/>
        <w:spacing w:before="0" w:beforeAutospacing="0" w:after="0" w:afterAutospacing="0"/>
        <w:ind w:firstLine="540"/>
        <w:jc w:val="both"/>
        <w:textAlignment w:val="center"/>
      </w:pPr>
      <w:r w:rsidRPr="00CA22EF">
        <w:t>Текст. Признаки текста. Смысловое единство предложений в тексте. Заглавие текста.</w:t>
      </w:r>
    </w:p>
    <w:p w:rsidR="0068488F" w:rsidRPr="00CA22EF" w:rsidRDefault="0068488F" w:rsidP="0068488F">
      <w:pPr>
        <w:pStyle w:val="u-2-msonormal"/>
        <w:spacing w:before="0" w:beforeAutospacing="0" w:after="0" w:afterAutospacing="0"/>
        <w:ind w:firstLine="540"/>
        <w:jc w:val="both"/>
        <w:textAlignment w:val="center"/>
      </w:pPr>
      <w:r w:rsidRPr="00CA22EF">
        <w:t>Последовательность предложений в тексте.</w:t>
      </w:r>
    </w:p>
    <w:p w:rsidR="0068488F" w:rsidRPr="00CA22EF" w:rsidRDefault="0068488F" w:rsidP="0068488F">
      <w:pPr>
        <w:pStyle w:val="u-2-msonormal"/>
        <w:spacing w:before="0" w:beforeAutospacing="0" w:after="0" w:afterAutospacing="0"/>
        <w:ind w:firstLine="540"/>
        <w:jc w:val="both"/>
        <w:textAlignment w:val="center"/>
      </w:pPr>
      <w:r w:rsidRPr="00CA22EF">
        <w:t>Последовательность частей текста (абзацев).</w:t>
      </w:r>
    </w:p>
    <w:p w:rsidR="0068488F" w:rsidRPr="00CA22EF" w:rsidRDefault="0068488F" w:rsidP="0068488F">
      <w:pPr>
        <w:pStyle w:val="u-2-msonormal"/>
        <w:spacing w:before="0" w:beforeAutospacing="0" w:after="0" w:afterAutospacing="0"/>
        <w:ind w:firstLine="540"/>
        <w:jc w:val="both"/>
        <w:textAlignment w:val="center"/>
      </w:pPr>
      <w:r w:rsidRPr="00CA22EF">
        <w:t xml:space="preserve">Комплексная работа над структурой текста: озаглавливание, корректирование порядка предложений и частей текста (абзацев). </w:t>
      </w:r>
    </w:p>
    <w:p w:rsidR="0068488F" w:rsidRPr="00CA22EF" w:rsidRDefault="0068488F" w:rsidP="0068488F">
      <w:pPr>
        <w:pStyle w:val="u-2-msonormal"/>
        <w:spacing w:before="0" w:beforeAutospacing="0" w:after="0" w:afterAutospacing="0"/>
        <w:ind w:firstLine="540"/>
        <w:jc w:val="both"/>
        <w:textAlignment w:val="center"/>
        <w:rPr>
          <w:i/>
        </w:rPr>
      </w:pPr>
      <w:r w:rsidRPr="00CA22EF">
        <w:t xml:space="preserve">План текста. Составление планов к заданным текстам. </w:t>
      </w:r>
      <w:r w:rsidRPr="00CA22EF">
        <w:rPr>
          <w:i/>
        </w:rPr>
        <w:t>Создание собственных текстов по предложенным и самостоятельно составленным пл</w:t>
      </w:r>
      <w:r w:rsidRPr="00CA22EF">
        <w:rPr>
          <w:i/>
        </w:rPr>
        <w:t>а</w:t>
      </w:r>
      <w:r w:rsidRPr="00CA22EF">
        <w:rPr>
          <w:i/>
        </w:rPr>
        <w:t>нам.</w:t>
      </w:r>
    </w:p>
    <w:p w:rsidR="0068488F" w:rsidRPr="00CA22EF" w:rsidRDefault="0068488F" w:rsidP="0068488F">
      <w:pPr>
        <w:pStyle w:val="u-2-msonormal"/>
        <w:spacing w:before="0" w:beforeAutospacing="0" w:after="0" w:afterAutospacing="0"/>
        <w:ind w:firstLine="540"/>
        <w:jc w:val="both"/>
        <w:textAlignment w:val="center"/>
      </w:pPr>
      <w:r w:rsidRPr="00CA22EF">
        <w:t>Типы текстов: описание, повествование, рассуждение</w:t>
      </w:r>
      <w:r w:rsidRPr="00CA22EF">
        <w:rPr>
          <w:i/>
        </w:rPr>
        <w:t>,</w:t>
      </w:r>
      <w:r w:rsidRPr="00CA22EF">
        <w:t xml:space="preserve"> их особенности. </w:t>
      </w:r>
    </w:p>
    <w:p w:rsidR="0068488F" w:rsidRPr="00CA22EF" w:rsidRDefault="0068488F" w:rsidP="0068488F">
      <w:pPr>
        <w:pStyle w:val="u-2-msonormal"/>
        <w:spacing w:before="0" w:beforeAutospacing="0" w:after="0" w:afterAutospacing="0"/>
        <w:ind w:firstLine="540"/>
        <w:jc w:val="both"/>
        <w:textAlignment w:val="center"/>
      </w:pPr>
      <w:r w:rsidRPr="00CA22EF">
        <w:t>Знакомство с жанрами письма и поздравления.</w:t>
      </w:r>
    </w:p>
    <w:p w:rsidR="0068488F" w:rsidRPr="00CA22EF" w:rsidRDefault="0068488F" w:rsidP="0068488F">
      <w:pPr>
        <w:pStyle w:val="u-2-msonormal"/>
        <w:spacing w:before="0" w:beforeAutospacing="0" w:after="0" w:afterAutospacing="0"/>
        <w:ind w:firstLine="540"/>
        <w:jc w:val="both"/>
        <w:textAlignment w:val="center"/>
        <w:rPr>
          <w:i/>
        </w:rPr>
      </w:pPr>
      <w:r w:rsidRPr="00CA22EF">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CA22EF">
        <w:rPr>
          <w:i/>
        </w:rPr>
        <w:t>использование в текстах синонимов и антонимов.</w:t>
      </w:r>
    </w:p>
    <w:p w:rsidR="0068488F" w:rsidRPr="00CA22EF" w:rsidRDefault="0068488F" w:rsidP="0068488F">
      <w:pPr>
        <w:pStyle w:val="u-2-msonormal"/>
        <w:spacing w:before="0" w:beforeAutospacing="0" w:after="0" w:afterAutospacing="0"/>
        <w:ind w:firstLine="540"/>
        <w:jc w:val="both"/>
        <w:textAlignment w:val="center"/>
        <w:rPr>
          <w:i/>
        </w:rPr>
      </w:pPr>
      <w:r w:rsidRPr="00CA22EF">
        <w:t xml:space="preserve">Знакомство с основными видами изложений и сочинений (без заучивания учащимися определений): </w:t>
      </w:r>
      <w:r w:rsidRPr="00CA22EF">
        <w:rPr>
          <w:i/>
        </w:rPr>
        <w:t>изложение подробное и выборочное, изл</w:t>
      </w:r>
      <w:r w:rsidRPr="00CA22EF">
        <w:rPr>
          <w:i/>
        </w:rPr>
        <w:t>о</w:t>
      </w:r>
      <w:r w:rsidRPr="00CA22EF">
        <w:rPr>
          <w:i/>
        </w:rPr>
        <w:t>жение с элементами сочинения; сочинение-повествование, сочинение-описание, сочинение-рассуждение.</w:t>
      </w:r>
    </w:p>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CA22EF" w:rsidRDefault="0068488F" w:rsidP="0068488F"/>
    <w:p w:rsidR="0068488F" w:rsidRPr="003A1F77" w:rsidRDefault="0068488F" w:rsidP="0068488F"/>
    <w:p w:rsidR="0068488F" w:rsidRDefault="0068488F" w:rsidP="0068488F"/>
    <w:p w:rsidR="0068488F" w:rsidRPr="003A1F77" w:rsidRDefault="0068488F" w:rsidP="0068488F">
      <w:pPr>
        <w:sectPr w:rsidR="0068488F" w:rsidRPr="003A1F77" w:rsidSect="003A1F77">
          <w:pgSz w:w="16838" w:h="11906" w:orient="landscape"/>
          <w:pgMar w:top="720" w:right="567" w:bottom="720" w:left="720" w:header="708" w:footer="708" w:gutter="0"/>
          <w:cols w:space="708"/>
          <w:docGrid w:linePitch="360"/>
        </w:sectPr>
      </w:pPr>
    </w:p>
    <w:tbl>
      <w:tblPr>
        <w:tblpPr w:leftFromText="180" w:rightFromText="180" w:vertAnchor="page" w:horzAnchor="margin" w:tblpXSpec="center" w:tblpY="691"/>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958"/>
        <w:gridCol w:w="1134"/>
        <w:gridCol w:w="2619"/>
        <w:gridCol w:w="2127"/>
        <w:gridCol w:w="2126"/>
        <w:gridCol w:w="1843"/>
        <w:gridCol w:w="3617"/>
      </w:tblGrid>
      <w:tr w:rsidR="0068488F" w:rsidRPr="00CA22EF" w:rsidTr="00571916">
        <w:tc>
          <w:tcPr>
            <w:tcW w:w="710" w:type="dxa"/>
            <w:vMerge w:val="restart"/>
          </w:tcPr>
          <w:p w:rsidR="0068488F" w:rsidRPr="00CA22EF" w:rsidRDefault="0068488F" w:rsidP="00571916">
            <w:pPr>
              <w:pStyle w:val="af7"/>
              <w:jc w:val="center"/>
              <w:rPr>
                <w:b/>
              </w:rPr>
            </w:pPr>
            <w:r w:rsidRPr="00CA22EF">
              <w:rPr>
                <w:b/>
              </w:rPr>
              <w:lastRenderedPageBreak/>
              <w:t>№</w:t>
            </w:r>
          </w:p>
        </w:tc>
        <w:tc>
          <w:tcPr>
            <w:tcW w:w="958" w:type="dxa"/>
            <w:vMerge w:val="restart"/>
          </w:tcPr>
          <w:p w:rsidR="0068488F" w:rsidRPr="00CA22EF" w:rsidRDefault="0068488F" w:rsidP="00571916">
            <w:pPr>
              <w:pStyle w:val="af7"/>
              <w:jc w:val="center"/>
              <w:rPr>
                <w:b/>
              </w:rPr>
            </w:pPr>
            <w:r w:rsidRPr="00CA22EF">
              <w:rPr>
                <w:b/>
              </w:rPr>
              <w:t>Раздел</w:t>
            </w:r>
          </w:p>
        </w:tc>
        <w:tc>
          <w:tcPr>
            <w:tcW w:w="1134" w:type="dxa"/>
            <w:vMerge w:val="restart"/>
          </w:tcPr>
          <w:p w:rsidR="0068488F" w:rsidRPr="00CA22EF" w:rsidRDefault="0068488F" w:rsidP="00571916">
            <w:pPr>
              <w:pStyle w:val="af7"/>
              <w:jc w:val="center"/>
              <w:rPr>
                <w:b/>
              </w:rPr>
            </w:pPr>
            <w:r w:rsidRPr="00CA22EF">
              <w:rPr>
                <w:b/>
              </w:rPr>
              <w:t>Дата план</w:t>
            </w:r>
          </w:p>
        </w:tc>
        <w:tc>
          <w:tcPr>
            <w:tcW w:w="2619" w:type="dxa"/>
            <w:vMerge w:val="restart"/>
          </w:tcPr>
          <w:p w:rsidR="0068488F" w:rsidRPr="00CA22EF" w:rsidRDefault="0068488F" w:rsidP="00571916">
            <w:pPr>
              <w:pStyle w:val="af7"/>
              <w:jc w:val="center"/>
              <w:rPr>
                <w:b/>
              </w:rPr>
            </w:pPr>
            <w:r w:rsidRPr="00CA22EF">
              <w:rPr>
                <w:b/>
              </w:rPr>
              <w:t>Тема урока</w:t>
            </w:r>
          </w:p>
        </w:tc>
        <w:tc>
          <w:tcPr>
            <w:tcW w:w="6096" w:type="dxa"/>
            <w:gridSpan w:val="3"/>
          </w:tcPr>
          <w:p w:rsidR="0068488F" w:rsidRPr="00CA22EF" w:rsidRDefault="0068488F" w:rsidP="00571916">
            <w:pPr>
              <w:pStyle w:val="af7"/>
              <w:jc w:val="center"/>
              <w:rPr>
                <w:b/>
              </w:rPr>
            </w:pPr>
            <w:r w:rsidRPr="00CA22EF">
              <w:rPr>
                <w:b/>
              </w:rPr>
              <w:t>Планируемые результаты</w:t>
            </w:r>
          </w:p>
        </w:tc>
        <w:tc>
          <w:tcPr>
            <w:tcW w:w="3617" w:type="dxa"/>
            <w:vMerge w:val="restart"/>
          </w:tcPr>
          <w:p w:rsidR="0068488F" w:rsidRPr="00CA22EF" w:rsidRDefault="0068488F" w:rsidP="00571916">
            <w:pPr>
              <w:pStyle w:val="af7"/>
              <w:jc w:val="center"/>
              <w:rPr>
                <w:b/>
              </w:rPr>
            </w:pPr>
            <w:r w:rsidRPr="00CA22EF">
              <w:rPr>
                <w:b/>
              </w:rPr>
              <w:t>Деятельность учащихся</w:t>
            </w:r>
          </w:p>
        </w:tc>
      </w:tr>
      <w:tr w:rsidR="0068488F" w:rsidRPr="00CA22EF" w:rsidTr="00571916">
        <w:tc>
          <w:tcPr>
            <w:tcW w:w="710" w:type="dxa"/>
            <w:vMerge/>
          </w:tcPr>
          <w:p w:rsidR="0068488F" w:rsidRPr="00CA22EF" w:rsidRDefault="0068488F" w:rsidP="00571916">
            <w:pPr>
              <w:pStyle w:val="af7"/>
            </w:pPr>
          </w:p>
        </w:tc>
        <w:tc>
          <w:tcPr>
            <w:tcW w:w="958" w:type="dxa"/>
            <w:vMerge/>
          </w:tcPr>
          <w:p w:rsidR="0068488F" w:rsidRPr="00CA22EF" w:rsidRDefault="0068488F" w:rsidP="00571916">
            <w:pPr>
              <w:pStyle w:val="af7"/>
            </w:pPr>
          </w:p>
        </w:tc>
        <w:tc>
          <w:tcPr>
            <w:tcW w:w="1134" w:type="dxa"/>
            <w:vMerge/>
          </w:tcPr>
          <w:p w:rsidR="0068488F" w:rsidRPr="00CA22EF" w:rsidRDefault="0068488F" w:rsidP="00571916">
            <w:pPr>
              <w:pStyle w:val="af7"/>
            </w:pPr>
          </w:p>
        </w:tc>
        <w:tc>
          <w:tcPr>
            <w:tcW w:w="2619" w:type="dxa"/>
            <w:vMerge/>
            <w:tcBorders>
              <w:bottom w:val="single" w:sz="4" w:space="0" w:color="auto"/>
            </w:tcBorders>
          </w:tcPr>
          <w:p w:rsidR="0068488F" w:rsidRPr="00CA22EF" w:rsidRDefault="0068488F" w:rsidP="00571916">
            <w:pPr>
              <w:pStyle w:val="af7"/>
            </w:pPr>
          </w:p>
        </w:tc>
        <w:tc>
          <w:tcPr>
            <w:tcW w:w="2127" w:type="dxa"/>
            <w:tcBorders>
              <w:bottom w:val="single" w:sz="4" w:space="0" w:color="auto"/>
            </w:tcBorders>
          </w:tcPr>
          <w:p w:rsidR="0068488F" w:rsidRPr="00CA22EF" w:rsidRDefault="0068488F" w:rsidP="00571916">
            <w:pPr>
              <w:pStyle w:val="af7"/>
              <w:rPr>
                <w:b/>
              </w:rPr>
            </w:pPr>
            <w:r w:rsidRPr="00CA22EF">
              <w:rPr>
                <w:b/>
              </w:rPr>
              <w:t>Личностные</w:t>
            </w:r>
          </w:p>
        </w:tc>
        <w:tc>
          <w:tcPr>
            <w:tcW w:w="2126" w:type="dxa"/>
            <w:tcBorders>
              <w:bottom w:val="single" w:sz="4" w:space="0" w:color="auto"/>
            </w:tcBorders>
          </w:tcPr>
          <w:p w:rsidR="0068488F" w:rsidRPr="00CA22EF" w:rsidRDefault="0068488F" w:rsidP="00571916">
            <w:pPr>
              <w:pStyle w:val="af7"/>
              <w:rPr>
                <w:b/>
              </w:rPr>
            </w:pPr>
            <w:r w:rsidRPr="00CA22EF">
              <w:rPr>
                <w:b/>
              </w:rPr>
              <w:t>Метапредметные</w:t>
            </w:r>
          </w:p>
        </w:tc>
        <w:tc>
          <w:tcPr>
            <w:tcW w:w="1843" w:type="dxa"/>
            <w:tcBorders>
              <w:bottom w:val="single" w:sz="4" w:space="0" w:color="auto"/>
            </w:tcBorders>
          </w:tcPr>
          <w:p w:rsidR="0068488F" w:rsidRPr="00CA22EF" w:rsidRDefault="0068488F" w:rsidP="00571916">
            <w:pPr>
              <w:pStyle w:val="af7"/>
              <w:rPr>
                <w:b/>
              </w:rPr>
            </w:pPr>
            <w:r w:rsidRPr="00CA22EF">
              <w:rPr>
                <w:b/>
              </w:rPr>
              <w:t>Предметные</w:t>
            </w:r>
          </w:p>
        </w:tc>
        <w:tc>
          <w:tcPr>
            <w:tcW w:w="3617" w:type="dxa"/>
            <w:vMerge/>
            <w:tcBorders>
              <w:bottom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w:t>
            </w:r>
          </w:p>
        </w:tc>
        <w:tc>
          <w:tcPr>
            <w:tcW w:w="958" w:type="dxa"/>
            <w:vMerge w:val="restart"/>
            <w:textDirection w:val="btLr"/>
            <w:vAlign w:val="center"/>
          </w:tcPr>
          <w:p w:rsidR="0068488F" w:rsidRPr="00CA22EF" w:rsidRDefault="0068488F" w:rsidP="00571916">
            <w:pPr>
              <w:pStyle w:val="af7"/>
              <w:ind w:left="113" w:right="113"/>
              <w:jc w:val="center"/>
            </w:pPr>
            <w:r w:rsidRPr="00CA22EF">
              <w:rPr>
                <w:b/>
              </w:rPr>
              <w:t>Повторение изученного во 2 классе</w:t>
            </w:r>
            <w:r>
              <w:rPr>
                <w:b/>
              </w:rPr>
              <w:t xml:space="preserve"> (16 часов)</w:t>
            </w: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Текст, предложение, слово - единицы языка и речи.</w:t>
            </w:r>
          </w:p>
        </w:tc>
        <w:tc>
          <w:tcPr>
            <w:tcW w:w="2127" w:type="dxa"/>
            <w:vMerge w:val="restart"/>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Формирование чувства гордости за свою Родину, российский народ и историю Ро</w:t>
            </w:r>
            <w:r w:rsidRPr="00CA22EF">
              <w:t>с</w:t>
            </w:r>
            <w:r w:rsidRPr="00CA22EF">
              <w:t>сии; осознание своей этнической и национальной принадлежности, формирование ценностей мног</w:t>
            </w:r>
            <w:r w:rsidRPr="00CA22EF">
              <w:t>о</w:t>
            </w:r>
            <w:r w:rsidRPr="00CA22EF">
              <w:t>национального российского общества; становл</w:t>
            </w:r>
            <w:r w:rsidRPr="00CA22EF">
              <w:t>е</w:t>
            </w:r>
            <w:r w:rsidRPr="00CA22EF">
              <w:t>ние гуманистич</w:t>
            </w:r>
            <w:r w:rsidRPr="00CA22EF">
              <w:t>е</w:t>
            </w:r>
            <w:r w:rsidRPr="00CA22EF">
              <w:t>ских и демокр</w:t>
            </w:r>
            <w:r w:rsidRPr="00CA22EF">
              <w:t>а</w:t>
            </w:r>
            <w:r w:rsidRPr="00CA22EF">
              <w:t>тических ценностных ориент</w:t>
            </w:r>
            <w:r w:rsidRPr="00CA22EF">
              <w:t>а</w:t>
            </w:r>
            <w:r w:rsidRPr="00CA22EF">
              <w:t>ций.</w:t>
            </w:r>
          </w:p>
          <w:p w:rsidR="0068488F" w:rsidRPr="00CA22EF" w:rsidRDefault="0068488F" w:rsidP="00571916">
            <w:pPr>
              <w:pStyle w:val="af7"/>
            </w:pPr>
            <w:r w:rsidRPr="00CA22EF">
              <w:t>Формирование целостного, соц</w:t>
            </w:r>
            <w:r w:rsidRPr="00CA22EF">
              <w:t>и</w:t>
            </w:r>
            <w:r w:rsidRPr="00CA22EF">
              <w:t>ально ориентир</w:t>
            </w:r>
            <w:r w:rsidRPr="00CA22EF">
              <w:t>о</w:t>
            </w:r>
            <w:r w:rsidRPr="00CA22EF">
              <w:t>ванного взгляда на мир в его орг</w:t>
            </w:r>
            <w:r w:rsidRPr="00CA22EF">
              <w:t>а</w:t>
            </w:r>
            <w:r w:rsidRPr="00CA22EF">
              <w:t>ничном единстве и разнообразии природы, народов, культур и рел</w:t>
            </w:r>
            <w:r w:rsidRPr="00CA22EF">
              <w:t>и</w:t>
            </w:r>
            <w:r w:rsidRPr="00CA22EF">
              <w:t>гий.</w:t>
            </w:r>
          </w:p>
          <w:p w:rsidR="0068488F" w:rsidRPr="00CA22EF" w:rsidRDefault="0068488F" w:rsidP="00571916">
            <w:pPr>
              <w:pStyle w:val="af7"/>
            </w:pPr>
            <w:r w:rsidRPr="00CA22EF">
              <w:t>Формирование уважительного отношения к иному мнению, ист</w:t>
            </w:r>
            <w:r w:rsidRPr="00CA22EF">
              <w:t>о</w:t>
            </w:r>
            <w:r w:rsidRPr="00CA22EF">
              <w:t>рии и культуре других народов.</w:t>
            </w:r>
          </w:p>
          <w:p w:rsidR="0068488F" w:rsidRPr="00CA22EF" w:rsidRDefault="0068488F" w:rsidP="00571916">
            <w:pPr>
              <w:pStyle w:val="af7"/>
            </w:pPr>
            <w:r w:rsidRPr="00CA22EF">
              <w:t xml:space="preserve"> Овладение начальными нав</w:t>
            </w:r>
            <w:r w:rsidRPr="00CA22EF">
              <w:t>ы</w:t>
            </w:r>
            <w:r w:rsidRPr="00CA22EF">
              <w:t>ками адаптации в динамично изм</w:t>
            </w:r>
            <w:r w:rsidRPr="00CA22EF">
              <w:t>е</w:t>
            </w:r>
            <w:r w:rsidRPr="00CA22EF">
              <w:t>няющемся и развивающемся м</w:t>
            </w:r>
            <w:r w:rsidRPr="00CA22EF">
              <w:t>и</w:t>
            </w:r>
            <w:r w:rsidRPr="00CA22EF">
              <w:t>ре.</w:t>
            </w:r>
          </w:p>
          <w:p w:rsidR="0068488F" w:rsidRPr="00CA22EF" w:rsidRDefault="0068488F" w:rsidP="00571916">
            <w:pPr>
              <w:pStyle w:val="af7"/>
            </w:pPr>
            <w:r w:rsidRPr="00CA22EF">
              <w:lastRenderedPageBreak/>
              <w:t>Принятие и освоение социал</w:t>
            </w:r>
            <w:r w:rsidRPr="00CA22EF">
              <w:t>ь</w:t>
            </w:r>
            <w:r w:rsidRPr="00CA22EF">
              <w:t>ной роли обучающегося, ра</w:t>
            </w:r>
            <w:r w:rsidRPr="00CA22EF">
              <w:t>з</w:t>
            </w:r>
            <w:r w:rsidRPr="00CA22EF">
              <w:t>витие мотивов учебной деятел</w:t>
            </w:r>
            <w:r w:rsidRPr="00CA22EF">
              <w:t>ь</w:t>
            </w:r>
            <w:r w:rsidRPr="00CA22EF">
              <w:t>ности и формир</w:t>
            </w:r>
            <w:r w:rsidRPr="00CA22EF">
              <w:t>о</w:t>
            </w:r>
            <w:r w:rsidRPr="00CA22EF">
              <w:t>вание личностн</w:t>
            </w:r>
            <w:r w:rsidRPr="00CA22EF">
              <w:t>о</w:t>
            </w:r>
            <w:r w:rsidRPr="00CA22EF">
              <w:t>го смысла учения.</w:t>
            </w: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Pr="00CA22EF" w:rsidRDefault="0068488F" w:rsidP="00571916">
            <w:pPr>
              <w:pStyle w:val="af7"/>
            </w:pPr>
            <w:r w:rsidRPr="00CA22EF">
              <w:t>Развитие этич</w:t>
            </w:r>
            <w:r w:rsidRPr="00CA22EF">
              <w:t>е</w:t>
            </w:r>
            <w:r w:rsidRPr="00CA22EF">
              <w:t>ских чувств, до</w:t>
            </w:r>
            <w:r w:rsidRPr="00CA22EF">
              <w:t>б</w:t>
            </w:r>
            <w:r w:rsidRPr="00CA22EF">
              <w:t>рожелательности и эмоционально-нравственной отзывчивости, понимания и соп</w:t>
            </w:r>
            <w:r w:rsidRPr="00CA22EF">
              <w:t>е</w:t>
            </w:r>
            <w:r w:rsidRPr="00CA22EF">
              <w:t>реживания чувствам других л</w:t>
            </w:r>
            <w:r w:rsidRPr="00CA22EF">
              <w:t>ю</w:t>
            </w:r>
            <w:r w:rsidRPr="00CA22EF">
              <w:t>дей.</w:t>
            </w:r>
          </w:p>
          <w:p w:rsidR="0068488F" w:rsidRPr="00CA22EF" w:rsidRDefault="0068488F" w:rsidP="00571916">
            <w:pPr>
              <w:pStyle w:val="af7"/>
            </w:pPr>
            <w:r w:rsidRPr="00CA22EF">
              <w:t xml:space="preserve"> Развитие навыков сотрудничества со взрослыми и сверстниками в различных социальных ситуац</w:t>
            </w:r>
            <w:r w:rsidRPr="00CA22EF">
              <w:t>и</w:t>
            </w:r>
            <w:r w:rsidRPr="00CA22EF">
              <w:t>ях, умения не создавать конфли</w:t>
            </w:r>
            <w:r w:rsidRPr="00CA22EF">
              <w:t>к</w:t>
            </w:r>
            <w:r w:rsidRPr="00CA22EF">
              <w:t>тов и находить выходы из спо</w:t>
            </w:r>
            <w:r w:rsidRPr="00CA22EF">
              <w:t>р</w:t>
            </w:r>
            <w:r w:rsidRPr="00CA22EF">
              <w:t>ных ситуаций.</w:t>
            </w:r>
          </w:p>
          <w:p w:rsidR="0068488F" w:rsidRPr="00CA22EF" w:rsidRDefault="0068488F" w:rsidP="00571916">
            <w:pPr>
              <w:pStyle w:val="af7"/>
            </w:pPr>
            <w:r w:rsidRPr="00CA22EF">
              <w:t xml:space="preserve"> Формирование установки на безопасный, здоровый образ жи</w:t>
            </w:r>
            <w:r w:rsidRPr="00CA22EF">
              <w:t>з</w:t>
            </w:r>
            <w:r w:rsidRPr="00CA22EF">
              <w:t>ни, мотивации к творческому тр</w:t>
            </w:r>
            <w:r w:rsidRPr="00CA22EF">
              <w:t>у</w:t>
            </w:r>
            <w:r w:rsidRPr="00CA22EF">
              <w:t>ду, к работе на результат, бере</w:t>
            </w:r>
            <w:r w:rsidRPr="00CA22EF">
              <w:t>ж</w:t>
            </w:r>
            <w:r w:rsidRPr="00CA22EF">
              <w:t>ному отношению к материальным и духовным ценн</w:t>
            </w:r>
            <w:r w:rsidRPr="00CA22EF">
              <w:t>о</w:t>
            </w:r>
            <w:r w:rsidRPr="00CA22EF">
              <w:t>стям</w:t>
            </w:r>
          </w:p>
        </w:tc>
        <w:tc>
          <w:tcPr>
            <w:tcW w:w="2126" w:type="dxa"/>
            <w:vMerge w:val="restart"/>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rPr>
                <w:iCs/>
                <w:shd w:val="clear" w:color="auto" w:fill="FFFFFF"/>
              </w:rPr>
            </w:pPr>
            <w:r w:rsidRPr="00CA22EF">
              <w:rPr>
                <w:iCs/>
                <w:shd w:val="clear" w:color="auto" w:fill="FFFFFF"/>
              </w:rPr>
              <w:lastRenderedPageBreak/>
              <w:t>Регулятивные УУД:</w:t>
            </w:r>
            <w:r w:rsidRPr="00CA22EF">
              <w:br/>
            </w:r>
            <w:r w:rsidRPr="00CA22EF">
              <w:rPr>
                <w:iCs/>
                <w:shd w:val="clear" w:color="auto" w:fill="FFFFFF"/>
              </w:rPr>
              <w:t>определять и формулир</w:t>
            </w:r>
            <w:r w:rsidRPr="00CA22EF">
              <w:rPr>
                <w:iCs/>
                <w:shd w:val="clear" w:color="auto" w:fill="FFFFFF"/>
              </w:rPr>
              <w:t>о</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цель де</w:t>
            </w:r>
            <w:r w:rsidRPr="00CA22EF">
              <w:rPr>
                <w:shd w:val="clear" w:color="auto" w:fill="FFFFFF"/>
              </w:rPr>
              <w:t>я</w:t>
            </w:r>
            <w:r w:rsidRPr="00CA22EF">
              <w:rPr>
                <w:shd w:val="clear" w:color="auto" w:fill="FFFFFF"/>
              </w:rPr>
              <w:t>тельности на ур</w:t>
            </w:r>
            <w:r w:rsidRPr="00CA22EF">
              <w:rPr>
                <w:shd w:val="clear" w:color="auto" w:fill="FFFFFF"/>
              </w:rPr>
              <w:t>о</w:t>
            </w:r>
            <w:r w:rsidRPr="00CA22EF">
              <w:rPr>
                <w:shd w:val="clear" w:color="auto" w:fill="FFFFFF"/>
              </w:rPr>
              <w:t>ке с помощью учителя;</w:t>
            </w:r>
            <w:r w:rsidRPr="00CA22EF">
              <w:br/>
            </w:r>
            <w:r w:rsidRPr="00CA22EF">
              <w:rPr>
                <w:rStyle w:val="apple-converted-space"/>
                <w:color w:val="000000"/>
                <w:shd w:val="clear" w:color="auto" w:fill="FFFFFF"/>
              </w:rPr>
              <w:t> </w:t>
            </w:r>
            <w:r w:rsidRPr="00CA22EF">
              <w:rPr>
                <w:rStyle w:val="submenu-table"/>
                <w:iCs/>
                <w:color w:val="000000"/>
                <w:shd w:val="clear" w:color="auto" w:fill="FFFFFF"/>
              </w:rPr>
              <w:t>Познавательные УУД:</w:t>
            </w:r>
            <w:r w:rsidRPr="00CA22EF">
              <w:br/>
            </w:r>
            <w:r w:rsidRPr="00CA22EF">
              <w:rPr>
                <w:iCs/>
                <w:shd w:val="clear" w:color="auto" w:fill="FFFFFF"/>
              </w:rPr>
              <w:t>ориентироваться</w:t>
            </w:r>
            <w:r w:rsidRPr="00CA22EF">
              <w:rPr>
                <w:rStyle w:val="apple-converted-space"/>
                <w:iCs/>
                <w:color w:val="000000"/>
                <w:shd w:val="clear" w:color="auto" w:fill="FFFFFF"/>
              </w:rPr>
              <w:t> </w:t>
            </w:r>
            <w:r w:rsidRPr="00CA22EF">
              <w:rPr>
                <w:shd w:val="clear" w:color="auto" w:fill="FFFFFF"/>
              </w:rPr>
              <w:t>в учебнике (на развороте, в оглавл</w:t>
            </w:r>
            <w:r w:rsidRPr="00CA22EF">
              <w:rPr>
                <w:shd w:val="clear" w:color="auto" w:fill="FFFFFF"/>
              </w:rPr>
              <w:t>е</w:t>
            </w:r>
            <w:r w:rsidRPr="00CA22EF">
              <w:rPr>
                <w:shd w:val="clear" w:color="auto" w:fill="FFFFFF"/>
              </w:rPr>
              <w:t>нии, в условных обозначениях);</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оформлять</w:t>
            </w:r>
            <w:r w:rsidRPr="00CA22EF">
              <w:rPr>
                <w:rStyle w:val="apple-converted-space"/>
                <w:iCs/>
                <w:color w:val="000000"/>
                <w:shd w:val="clear" w:color="auto" w:fill="FFFFFF"/>
              </w:rPr>
              <w:t> </w:t>
            </w:r>
            <w:r w:rsidRPr="00CA22EF">
              <w:rPr>
                <w:shd w:val="clear" w:color="auto" w:fill="FFFFFF"/>
              </w:rPr>
              <w:t>свои мысли в устной и письменной фо</w:t>
            </w:r>
            <w:r w:rsidRPr="00CA22EF">
              <w:rPr>
                <w:shd w:val="clear" w:color="auto" w:fill="FFFFFF"/>
              </w:rPr>
              <w:t>р</w:t>
            </w:r>
            <w:r w:rsidRPr="00CA22EF">
              <w:rPr>
                <w:shd w:val="clear" w:color="auto" w:fill="FFFFFF"/>
              </w:rPr>
              <w:t>ме (на уровне предложения или небольшого те</w:t>
            </w:r>
            <w:r w:rsidRPr="00CA22EF">
              <w:rPr>
                <w:shd w:val="clear" w:color="auto" w:fill="FFFFFF"/>
              </w:rPr>
              <w:t>к</w:t>
            </w:r>
            <w:r w:rsidRPr="00CA22EF">
              <w:rPr>
                <w:shd w:val="clear" w:color="auto" w:fill="FFFFFF"/>
              </w:rPr>
              <w:t>ста);</w:t>
            </w:r>
            <w:r w:rsidRPr="00CA22EF">
              <w:br/>
            </w:r>
            <w:r w:rsidRPr="00CA22EF">
              <w:rPr>
                <w:iCs/>
                <w:shd w:val="clear" w:color="auto" w:fill="FFFFFF"/>
              </w:rPr>
              <w:t xml:space="preserve"> Регулятивные УУД:</w:t>
            </w:r>
          </w:p>
          <w:p w:rsidR="0068488F" w:rsidRPr="00CA22EF" w:rsidRDefault="0068488F" w:rsidP="00571916">
            <w:pPr>
              <w:pStyle w:val="af7"/>
            </w:pPr>
            <w:r w:rsidRPr="00CA22EF">
              <w:rPr>
                <w:rStyle w:val="apple-converted-space"/>
                <w:color w:val="000000"/>
                <w:shd w:val="clear" w:color="auto" w:fill="FFFFFF"/>
              </w:rPr>
              <w:t> </w:t>
            </w:r>
            <w:r w:rsidRPr="00CA22EF">
              <w:rPr>
                <w:iCs/>
                <w:shd w:val="clear" w:color="auto" w:fill="FFFFFF"/>
              </w:rPr>
              <w:t>проговар</w:t>
            </w:r>
            <w:r w:rsidRPr="00CA22EF">
              <w:rPr>
                <w:iCs/>
                <w:shd w:val="clear" w:color="auto" w:fill="FFFFFF"/>
              </w:rPr>
              <w:t>и</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последовательность действий на уроке;</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своё предположение (версию)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rStyle w:val="submenu-table"/>
                <w:iCs/>
                <w:color w:val="000000"/>
                <w:shd w:val="clear" w:color="auto" w:fill="FFFFFF"/>
              </w:rPr>
              <w:t>Познавательные УУД:</w:t>
            </w:r>
            <w:r w:rsidRPr="00CA22EF">
              <w:br/>
            </w:r>
            <w:r w:rsidRPr="00CA22EF">
              <w:rPr>
                <w:iCs/>
                <w:shd w:val="clear" w:color="auto" w:fill="FFFFFF"/>
              </w:rPr>
              <w:t>находить отв</w:t>
            </w:r>
            <w:r w:rsidRPr="00CA22EF">
              <w:rPr>
                <w:iCs/>
                <w:shd w:val="clear" w:color="auto" w:fill="FFFFFF"/>
              </w:rPr>
              <w:t>е</w:t>
            </w:r>
            <w:r w:rsidRPr="00CA22EF">
              <w:rPr>
                <w:iCs/>
                <w:shd w:val="clear" w:color="auto" w:fill="FFFFFF"/>
              </w:rPr>
              <w:t>ты</w:t>
            </w:r>
            <w:r w:rsidRPr="00CA22EF">
              <w:rPr>
                <w:rStyle w:val="apple-converted-space"/>
                <w:iCs/>
                <w:color w:val="000000"/>
                <w:shd w:val="clear" w:color="auto" w:fill="FFFFFF"/>
              </w:rPr>
              <w:t> </w:t>
            </w:r>
            <w:r w:rsidRPr="00CA22EF">
              <w:rPr>
                <w:shd w:val="clear" w:color="auto" w:fill="FFFFFF"/>
              </w:rPr>
              <w:t>на вопросы в тексте, иллюстр</w:t>
            </w:r>
            <w:r w:rsidRPr="00CA22EF">
              <w:rPr>
                <w:shd w:val="clear" w:color="auto" w:fill="FFFFFF"/>
              </w:rPr>
              <w:t>а</w:t>
            </w:r>
            <w:r w:rsidRPr="00CA22EF">
              <w:rPr>
                <w:shd w:val="clear" w:color="auto" w:fill="FFFFFF"/>
              </w:rPr>
              <w:t>циях;</w:t>
            </w:r>
            <w:r w:rsidRPr="00CA22EF">
              <w:br/>
            </w:r>
            <w:r w:rsidRPr="00CA22EF">
              <w:rPr>
                <w:rStyle w:val="apple-converted-space"/>
                <w:color w:val="000000"/>
                <w:shd w:val="clear" w:color="auto" w:fill="FFFFFF"/>
              </w:rPr>
              <w:t> </w:t>
            </w:r>
            <w:r w:rsidRPr="00CA22EF">
              <w:rPr>
                <w:iCs/>
                <w:shd w:val="clear" w:color="auto" w:fill="FFFFFF"/>
              </w:rPr>
              <w:t>делать выводы</w:t>
            </w:r>
            <w:r w:rsidRPr="00CA22EF">
              <w:rPr>
                <w:rStyle w:val="apple-converted-space"/>
                <w:iCs/>
                <w:color w:val="000000"/>
                <w:shd w:val="clear" w:color="auto" w:fill="FFFFFF"/>
              </w:rPr>
              <w:t> </w:t>
            </w:r>
            <w:r w:rsidRPr="00CA22EF">
              <w:rPr>
                <w:shd w:val="clear" w:color="auto" w:fill="FFFFFF"/>
              </w:rPr>
              <w:t xml:space="preserve">в результате </w:t>
            </w:r>
            <w:r w:rsidRPr="00CA22EF">
              <w:rPr>
                <w:shd w:val="clear" w:color="auto" w:fill="FFFFFF"/>
              </w:rPr>
              <w:lastRenderedPageBreak/>
              <w:t>совм</w:t>
            </w:r>
            <w:r w:rsidRPr="00CA22EF">
              <w:rPr>
                <w:shd w:val="clear" w:color="auto" w:fill="FFFFFF"/>
              </w:rPr>
              <w:t>е</w:t>
            </w:r>
            <w:r w:rsidRPr="00CA22EF">
              <w:rPr>
                <w:shd w:val="clear" w:color="auto" w:fill="FFFFFF"/>
              </w:rPr>
              <w:t>стной работы класса и учителя;</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сл</w:t>
            </w:r>
            <w:r w:rsidRPr="00CA22EF">
              <w:rPr>
                <w:iCs/>
                <w:shd w:val="clear" w:color="auto" w:fill="FFFFFF"/>
              </w:rPr>
              <w:t>у</w:t>
            </w:r>
            <w:r w:rsidRPr="00CA22EF">
              <w:rPr>
                <w:iCs/>
                <w:shd w:val="clear" w:color="auto" w:fill="FFFFFF"/>
              </w:rPr>
              <w:t>шать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понимать</w:t>
            </w:r>
            <w:r w:rsidRPr="00CA22EF">
              <w:rPr>
                <w:rStyle w:val="apple-converted-space"/>
                <w:iCs/>
                <w:color w:val="000000"/>
                <w:shd w:val="clear" w:color="auto" w:fill="FFFFFF"/>
              </w:rPr>
              <w:t> </w:t>
            </w:r>
            <w:r w:rsidRPr="00CA22EF">
              <w:rPr>
                <w:shd w:val="clear" w:color="auto" w:fill="FFFFFF"/>
              </w:rPr>
              <w:t>речь других;</w:t>
            </w:r>
            <w:r w:rsidRPr="00CA22EF">
              <w:br/>
            </w:r>
            <w:r w:rsidRPr="00CA22EF">
              <w:rPr>
                <w:iCs/>
                <w:shd w:val="clear" w:color="auto" w:fill="FFFFFF"/>
              </w:rPr>
              <w:t>выразительно ч</w:t>
            </w:r>
            <w:r w:rsidRPr="00CA22EF">
              <w:rPr>
                <w:iCs/>
                <w:shd w:val="clear" w:color="auto" w:fill="FFFFFF"/>
              </w:rPr>
              <w:t>и</w:t>
            </w:r>
            <w:r w:rsidRPr="00CA22EF">
              <w:rPr>
                <w:iCs/>
                <w:shd w:val="clear" w:color="auto" w:fill="FFFFFF"/>
              </w:rPr>
              <w:t>тать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текст;</w:t>
            </w:r>
            <w:r w:rsidRPr="00CA22EF">
              <w:br/>
            </w:r>
          </w:p>
        </w:tc>
        <w:tc>
          <w:tcPr>
            <w:tcW w:w="1843" w:type="dxa"/>
            <w:vMerge w:val="restart"/>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lastRenderedPageBreak/>
              <w:t>Формирование первоначал</w:t>
            </w:r>
            <w:r w:rsidRPr="00CA22EF">
              <w:t>ь</w:t>
            </w:r>
            <w:r w:rsidRPr="00CA22EF">
              <w:t>ных предста</w:t>
            </w:r>
            <w:r w:rsidRPr="00CA22EF">
              <w:t>в</w:t>
            </w:r>
            <w:r w:rsidRPr="00CA22EF">
              <w:t>лений о еди</w:t>
            </w:r>
            <w:r w:rsidRPr="00CA22EF">
              <w:t>н</w:t>
            </w:r>
            <w:r w:rsidRPr="00CA22EF">
              <w:t>стве и мног</w:t>
            </w:r>
            <w:r w:rsidRPr="00CA22EF">
              <w:t>о</w:t>
            </w:r>
            <w:r w:rsidRPr="00CA22EF">
              <w:t>образии языкового и культурного пространства Ро</w:t>
            </w:r>
            <w:r w:rsidRPr="00CA22EF">
              <w:t>с</w:t>
            </w:r>
            <w:r w:rsidRPr="00CA22EF">
              <w:t>сии, о языке как основе н</w:t>
            </w:r>
            <w:r w:rsidRPr="00CA22EF">
              <w:t>а</w:t>
            </w:r>
            <w:r w:rsidRPr="00CA22EF">
              <w:t>ционального самосознания.</w:t>
            </w:r>
          </w:p>
          <w:p w:rsidR="0068488F" w:rsidRPr="00CA22EF" w:rsidRDefault="0068488F" w:rsidP="00571916">
            <w:pPr>
              <w:pStyle w:val="af7"/>
            </w:pPr>
            <w:r w:rsidRPr="00CA22EF">
              <w:t>Понимание обучающимися того, что язык представляет собой явление национальной культуры и основное средс</w:t>
            </w:r>
            <w:r w:rsidRPr="00CA22EF">
              <w:t>т</w:t>
            </w:r>
            <w:r w:rsidRPr="00CA22EF">
              <w:t>во человеч</w:t>
            </w:r>
            <w:r w:rsidRPr="00CA22EF">
              <w:t>е</w:t>
            </w:r>
            <w:r w:rsidRPr="00CA22EF">
              <w:t>ского общения; осознание зн</w:t>
            </w:r>
            <w:r w:rsidRPr="00CA22EF">
              <w:t>а</w:t>
            </w:r>
            <w:r w:rsidRPr="00CA22EF">
              <w:t>чения русского языка как гос</w:t>
            </w:r>
            <w:r w:rsidRPr="00CA22EF">
              <w:t>у</w:t>
            </w:r>
            <w:r w:rsidRPr="00CA22EF">
              <w:t>дарственного языка Росси</w:t>
            </w:r>
            <w:r w:rsidRPr="00CA22EF">
              <w:t>й</w:t>
            </w:r>
            <w:r w:rsidRPr="00CA22EF">
              <w:t>ской Федер</w:t>
            </w:r>
            <w:r w:rsidRPr="00CA22EF">
              <w:t>а</w:t>
            </w:r>
            <w:r w:rsidRPr="00CA22EF">
              <w:t>ции, языка межнаци</w:t>
            </w:r>
            <w:r w:rsidRPr="00CA22EF">
              <w:t>о</w:t>
            </w:r>
            <w:r w:rsidRPr="00CA22EF">
              <w:t>нального о</w:t>
            </w:r>
            <w:r w:rsidRPr="00CA22EF">
              <w:t>б</w:t>
            </w:r>
            <w:r w:rsidRPr="00CA22EF">
              <w:t>щения.</w:t>
            </w:r>
          </w:p>
          <w:p w:rsidR="0068488F" w:rsidRPr="00CA22EF" w:rsidRDefault="0068488F" w:rsidP="00571916">
            <w:pPr>
              <w:pStyle w:val="af7"/>
            </w:pPr>
          </w:p>
        </w:tc>
        <w:tc>
          <w:tcPr>
            <w:tcW w:w="3617" w:type="dxa"/>
            <w:vMerge w:val="restart"/>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rPr>
                <w:b/>
              </w:rPr>
              <w:t xml:space="preserve">Различать </w:t>
            </w:r>
            <w:r w:rsidRPr="00CA22EF">
              <w:t xml:space="preserve">язык и речь. </w:t>
            </w:r>
            <w:r w:rsidRPr="00CA22EF">
              <w:rPr>
                <w:b/>
              </w:rPr>
              <w:t>Объя</w:t>
            </w:r>
            <w:r w:rsidRPr="00CA22EF">
              <w:rPr>
                <w:b/>
              </w:rPr>
              <w:t>с</w:t>
            </w:r>
            <w:r w:rsidRPr="00CA22EF">
              <w:rPr>
                <w:b/>
              </w:rPr>
              <w:t>нять,</w:t>
            </w:r>
            <w:r w:rsidRPr="00CA22EF">
              <w:t xml:space="preserve"> в каких случаях жизни мы пользуемся разными видами р</w:t>
            </w:r>
            <w:r w:rsidRPr="00CA22EF">
              <w:t>е</w:t>
            </w:r>
            <w:r w:rsidRPr="00CA22EF">
              <w:t xml:space="preserve">чи и что такое хорошаяречь. </w:t>
            </w:r>
          </w:p>
          <w:p w:rsidR="0068488F" w:rsidRPr="00CA22EF" w:rsidRDefault="0068488F" w:rsidP="00571916">
            <w:pPr>
              <w:pStyle w:val="af7"/>
            </w:pPr>
            <w:r w:rsidRPr="00CA22EF">
              <w:rPr>
                <w:b/>
              </w:rPr>
              <w:t>Рассказывать о</w:t>
            </w:r>
            <w:r w:rsidRPr="00CA22EF">
              <w:t xml:space="preserve"> сферах упо</w:t>
            </w:r>
            <w:r w:rsidRPr="00CA22EF">
              <w:t>т</w:t>
            </w:r>
            <w:r w:rsidRPr="00CA22EF">
              <w:t xml:space="preserve">ребления в России русского языка и национальных языков. </w:t>
            </w:r>
          </w:p>
          <w:p w:rsidR="0068488F" w:rsidRPr="00CA22EF" w:rsidRDefault="0068488F" w:rsidP="00571916">
            <w:pPr>
              <w:pStyle w:val="af7"/>
            </w:pPr>
            <w:r w:rsidRPr="00CA22EF">
              <w:rPr>
                <w:b/>
              </w:rPr>
              <w:t xml:space="preserve">Составлять </w:t>
            </w:r>
            <w:r w:rsidRPr="00CA22EF">
              <w:t>текст по рисунку.</w:t>
            </w:r>
          </w:p>
          <w:p w:rsidR="0068488F" w:rsidRPr="00CA22EF" w:rsidRDefault="0068488F" w:rsidP="00571916">
            <w:pPr>
              <w:pStyle w:val="af7"/>
            </w:pPr>
            <w:r w:rsidRPr="00CA22EF">
              <w:rPr>
                <w:b/>
              </w:rPr>
              <w:t>Отличать</w:t>
            </w:r>
            <w:r w:rsidRPr="00CA22EF">
              <w:t xml:space="preserve"> предложение от группы слов, не составляющих предложение.</w:t>
            </w:r>
          </w:p>
          <w:p w:rsidR="0068488F" w:rsidRPr="00CA22EF" w:rsidRDefault="0068488F" w:rsidP="00571916">
            <w:pPr>
              <w:pStyle w:val="af7"/>
            </w:pPr>
            <w:r w:rsidRPr="00CA22EF">
              <w:rPr>
                <w:b/>
              </w:rPr>
              <w:t xml:space="preserve">Анализировать </w:t>
            </w:r>
            <w:r w:rsidRPr="00CA22EF">
              <w:t>непунктир</w:t>
            </w:r>
            <w:r w:rsidRPr="00CA22EF">
              <w:t>о</w:t>
            </w:r>
            <w:r w:rsidRPr="00CA22EF">
              <w:t xml:space="preserve">ванный текст, выделять в нём предложения. </w:t>
            </w:r>
          </w:p>
          <w:p w:rsidR="0068488F" w:rsidRPr="00CA22EF" w:rsidRDefault="0068488F" w:rsidP="00571916">
            <w:pPr>
              <w:pStyle w:val="af7"/>
            </w:pPr>
            <w:r w:rsidRPr="00CA22EF">
              <w:rPr>
                <w:b/>
              </w:rPr>
              <w:t xml:space="preserve">Выделять </w:t>
            </w:r>
            <w:r w:rsidRPr="00CA22EF">
              <w:t>в письменном тексте диалог.</w:t>
            </w:r>
          </w:p>
          <w:p w:rsidR="0068488F" w:rsidRPr="00CA22EF" w:rsidRDefault="0068488F" w:rsidP="00571916">
            <w:pPr>
              <w:pStyle w:val="af7"/>
            </w:pPr>
            <w:r w:rsidRPr="00CA22EF">
              <w:rPr>
                <w:b/>
              </w:rPr>
              <w:t xml:space="preserve">Наблюдать </w:t>
            </w:r>
            <w:r w:rsidRPr="00CA22EF">
              <w:t>над значением предложений, различных по цели высказывания (без термин</w:t>
            </w:r>
            <w:r w:rsidRPr="00CA22EF">
              <w:t>о</w:t>
            </w:r>
            <w:r w:rsidRPr="00CA22EF">
              <w:t xml:space="preserve">логии), </w:t>
            </w:r>
            <w:r w:rsidRPr="00CA22EF">
              <w:rPr>
                <w:b/>
              </w:rPr>
              <w:t>находить</w:t>
            </w:r>
            <w:r w:rsidRPr="00CA22EF">
              <w:t xml:space="preserve">их в тексте, </w:t>
            </w:r>
            <w:r w:rsidRPr="00CA22EF">
              <w:rPr>
                <w:b/>
              </w:rPr>
              <w:t xml:space="preserve">составлять </w:t>
            </w:r>
            <w:r w:rsidRPr="00CA22EF">
              <w:t>предложения такого типа.</w:t>
            </w:r>
          </w:p>
          <w:p w:rsidR="0068488F" w:rsidRPr="00CA22EF" w:rsidRDefault="0068488F" w:rsidP="00571916">
            <w:pPr>
              <w:pStyle w:val="af7"/>
            </w:pPr>
            <w:r w:rsidRPr="00CA22EF">
              <w:rPr>
                <w:b/>
              </w:rPr>
              <w:t>Соблюдать в</w:t>
            </w:r>
            <w:r w:rsidRPr="00CA22EF">
              <w:t xml:space="preserve"> устной речи лог</w:t>
            </w:r>
            <w:r w:rsidRPr="00CA22EF">
              <w:t>и</w:t>
            </w:r>
            <w:r w:rsidRPr="00CA22EF">
              <w:t>ческое (смысловое) ударение и интонацию конца предложения.</w:t>
            </w:r>
          </w:p>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Обобщение знаний о предложении.</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Текст - единица языка и речи.</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Части речи. (Имена существительные, имена прилагательные, глаголы)</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jc w:val="both"/>
            </w:pPr>
            <w:r>
              <w:t>5.</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Распознавание слов по вопросам, точное употребление слов в предложении.</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Имена собственные. Заглавная буква.</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rPr>
          <w:trHeight w:val="562"/>
        </w:trPr>
        <w:tc>
          <w:tcPr>
            <w:tcW w:w="710" w:type="dxa"/>
          </w:tcPr>
          <w:p w:rsidR="0068488F" w:rsidRPr="00CA22EF" w:rsidRDefault="0068488F" w:rsidP="00571916">
            <w:pPr>
              <w:pStyle w:val="af7"/>
            </w:pPr>
            <w:r>
              <w:t>7.</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Однокоренные слова.</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rPr>
                <w:b/>
                <w:i/>
              </w:rPr>
            </w:pPr>
            <w:r w:rsidRPr="00CA22EF">
              <w:t>Звуки и буквы. Гла</w:t>
            </w:r>
            <w:r w:rsidRPr="00CA22EF">
              <w:t>с</w:t>
            </w:r>
            <w:r w:rsidRPr="00CA22EF">
              <w:t xml:space="preserve">ные буквы </w:t>
            </w:r>
            <w:r w:rsidRPr="00CA22EF">
              <w:rPr>
                <w:b/>
                <w:i/>
              </w:rPr>
              <w:t>е, ё, ю, я.</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rPr>
          <w:trHeight w:val="562"/>
        </w:trPr>
        <w:tc>
          <w:tcPr>
            <w:tcW w:w="710" w:type="dxa"/>
          </w:tcPr>
          <w:p w:rsidR="0068488F" w:rsidRPr="00CA22EF" w:rsidRDefault="0068488F" w:rsidP="00571916">
            <w:pPr>
              <w:pStyle w:val="af7"/>
            </w:pPr>
            <w:r>
              <w:t>9.</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right w:val="single" w:sz="4" w:space="0" w:color="auto"/>
            </w:tcBorders>
          </w:tcPr>
          <w:p w:rsidR="0068488F" w:rsidRPr="00CA22EF" w:rsidRDefault="0068488F" w:rsidP="00571916">
            <w:pPr>
              <w:pStyle w:val="af7"/>
            </w:pPr>
            <w:r w:rsidRPr="00CA22EF">
              <w:t>Слово и слог. Перенос слов.</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rPr>
          <w:trHeight w:val="3456"/>
        </w:trPr>
        <w:tc>
          <w:tcPr>
            <w:tcW w:w="710" w:type="dxa"/>
          </w:tcPr>
          <w:p w:rsidR="0068488F" w:rsidRPr="00CA22EF" w:rsidRDefault="0068488F" w:rsidP="00571916">
            <w:pPr>
              <w:pStyle w:val="af7"/>
            </w:pPr>
            <w:r>
              <w:t>10.</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rsidRPr="00CA22EF">
              <w:t>Мягкий знак - показ</w:t>
            </w:r>
            <w:r w:rsidRPr="00CA22EF">
              <w:t>а</w:t>
            </w:r>
            <w:r w:rsidRPr="00CA22EF">
              <w:t>тель мягкости согла</w:t>
            </w:r>
            <w:r w:rsidRPr="00CA22EF">
              <w:t>с</w:t>
            </w:r>
            <w:r>
              <w:t xml:space="preserve">ных. </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rPr>
          <w:trHeight w:val="2635"/>
        </w:trPr>
        <w:tc>
          <w:tcPr>
            <w:tcW w:w="710" w:type="dxa"/>
          </w:tcPr>
          <w:p w:rsidR="0068488F" w:rsidRPr="00CA22EF" w:rsidRDefault="0068488F" w:rsidP="00571916">
            <w:pPr>
              <w:pStyle w:val="af7"/>
            </w:pPr>
            <w:r>
              <w:t>11.</w:t>
            </w:r>
          </w:p>
        </w:tc>
        <w:tc>
          <w:tcPr>
            <w:tcW w:w="958" w:type="dxa"/>
            <w:vMerge/>
          </w:tcPr>
          <w:p w:rsidR="0068488F" w:rsidRPr="00CA22EF" w:rsidRDefault="0068488F" w:rsidP="00571916">
            <w:pPr>
              <w:pStyle w:val="af7"/>
            </w:pPr>
          </w:p>
        </w:tc>
        <w:tc>
          <w:tcPr>
            <w:tcW w:w="1134" w:type="dxa"/>
            <w:tcBorders>
              <w:right w:val="single" w:sz="4" w:space="0" w:color="auto"/>
            </w:tcBorders>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r>
              <w:t>Правописание слов с сочетаниями жи, ши, ча, ща, чу, щу, чн, чк.</w:t>
            </w:r>
          </w:p>
        </w:tc>
        <w:tc>
          <w:tcPr>
            <w:tcW w:w="212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2126"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single" w:sz="4" w:space="0" w:color="auto"/>
              <w:right w:val="single" w:sz="4" w:space="0" w:color="auto"/>
            </w:tcBorders>
          </w:tcPr>
          <w:p w:rsidR="0068488F" w:rsidRPr="00CA22EF" w:rsidRDefault="0068488F" w:rsidP="00571916">
            <w:pPr>
              <w:pStyle w:val="af7"/>
            </w:pPr>
          </w:p>
        </w:tc>
      </w:tr>
      <w:tr w:rsidR="0068488F" w:rsidRPr="00CA22EF" w:rsidTr="00571916">
        <w:trPr>
          <w:trHeight w:val="1089"/>
        </w:trPr>
        <w:tc>
          <w:tcPr>
            <w:tcW w:w="710" w:type="dxa"/>
          </w:tcPr>
          <w:p w:rsidR="0068488F" w:rsidRPr="00CA22EF" w:rsidRDefault="0068488F" w:rsidP="00571916">
            <w:pPr>
              <w:pStyle w:val="af7"/>
            </w:pPr>
            <w:r>
              <w:lastRenderedPageBreak/>
              <w:t>12.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top w:val="single" w:sz="4" w:space="0" w:color="auto"/>
              <w:left w:val="single" w:sz="4" w:space="0" w:color="auto"/>
              <w:bottom w:val="single" w:sz="4" w:space="0" w:color="auto"/>
              <w:right w:val="single" w:sz="4" w:space="0" w:color="auto"/>
            </w:tcBorders>
          </w:tcPr>
          <w:p w:rsidR="0068488F" w:rsidRDefault="0068488F" w:rsidP="00571916">
            <w:pPr>
              <w:pStyle w:val="af7"/>
            </w:pPr>
            <w:r>
              <w:t>Разделительный ь..</w:t>
            </w:r>
          </w:p>
        </w:tc>
        <w:tc>
          <w:tcPr>
            <w:tcW w:w="2127" w:type="dxa"/>
            <w:vMerge/>
            <w:tcBorders>
              <w:top w:val="single" w:sz="4" w:space="0" w:color="auto"/>
              <w:left w:val="single" w:sz="4" w:space="0" w:color="auto"/>
              <w:bottom w:val="nil"/>
              <w:right w:val="nil"/>
            </w:tcBorders>
          </w:tcPr>
          <w:p w:rsidR="0068488F" w:rsidRPr="00CA22EF" w:rsidRDefault="0068488F" w:rsidP="00571916">
            <w:pPr>
              <w:pStyle w:val="af7"/>
            </w:pPr>
          </w:p>
        </w:tc>
        <w:tc>
          <w:tcPr>
            <w:tcW w:w="2126" w:type="dxa"/>
            <w:vMerge/>
            <w:tcBorders>
              <w:top w:val="single" w:sz="4" w:space="0" w:color="auto"/>
              <w:left w:val="nil"/>
              <w:bottom w:val="nil"/>
              <w:right w:val="single" w:sz="4" w:space="0" w:color="auto"/>
            </w:tcBorders>
          </w:tcPr>
          <w:p w:rsidR="0068488F" w:rsidRPr="00CA22EF" w:rsidRDefault="0068488F" w:rsidP="00571916">
            <w:pPr>
              <w:pStyle w:val="af7"/>
            </w:pPr>
          </w:p>
        </w:tc>
        <w:tc>
          <w:tcPr>
            <w:tcW w:w="1843" w:type="dxa"/>
            <w:vMerge/>
            <w:tcBorders>
              <w:top w:val="single" w:sz="4" w:space="0" w:color="auto"/>
              <w:left w:val="single" w:sz="4" w:space="0" w:color="auto"/>
              <w:bottom w:val="nil"/>
              <w:right w:val="single" w:sz="4" w:space="0" w:color="auto"/>
            </w:tcBorders>
          </w:tcPr>
          <w:p w:rsidR="0068488F" w:rsidRPr="00CA22EF" w:rsidRDefault="0068488F" w:rsidP="00571916">
            <w:pPr>
              <w:pStyle w:val="af7"/>
            </w:pPr>
          </w:p>
        </w:tc>
        <w:tc>
          <w:tcPr>
            <w:tcW w:w="3617" w:type="dxa"/>
            <w:vMerge/>
            <w:tcBorders>
              <w:top w:val="single" w:sz="4" w:space="0" w:color="auto"/>
              <w:left w:val="single" w:sz="4" w:space="0" w:color="auto"/>
              <w:bottom w:val="nil"/>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top w:val="single" w:sz="4" w:space="0" w:color="auto"/>
              <w:right w:val="single" w:sz="4" w:space="0" w:color="auto"/>
            </w:tcBorders>
          </w:tcPr>
          <w:p w:rsidR="0068488F" w:rsidRDefault="0068488F" w:rsidP="00571916">
            <w:pPr>
              <w:pStyle w:val="af7"/>
            </w:pPr>
            <w:r>
              <w:t>Звонкие и глухие согласные звуки, обозн</w:t>
            </w:r>
            <w:r>
              <w:t>а</w:t>
            </w:r>
            <w:r>
              <w:t>чение их буквами.</w:t>
            </w:r>
          </w:p>
        </w:tc>
        <w:tc>
          <w:tcPr>
            <w:tcW w:w="2127" w:type="dxa"/>
            <w:vMerge/>
            <w:tcBorders>
              <w:top w:val="nil"/>
              <w:left w:val="single" w:sz="4" w:space="0" w:color="auto"/>
            </w:tcBorders>
          </w:tcPr>
          <w:p w:rsidR="0068488F" w:rsidRPr="00CA22EF" w:rsidRDefault="0068488F" w:rsidP="00571916">
            <w:pPr>
              <w:pStyle w:val="af7"/>
            </w:pPr>
          </w:p>
        </w:tc>
        <w:tc>
          <w:tcPr>
            <w:tcW w:w="2126" w:type="dxa"/>
            <w:vMerge/>
            <w:tcBorders>
              <w:top w:val="nil"/>
              <w:right w:val="single" w:sz="4" w:space="0" w:color="auto"/>
            </w:tcBorders>
          </w:tcPr>
          <w:p w:rsidR="0068488F" w:rsidRPr="00CA22EF" w:rsidRDefault="0068488F" w:rsidP="00571916">
            <w:pPr>
              <w:pStyle w:val="af7"/>
            </w:pPr>
          </w:p>
        </w:tc>
        <w:tc>
          <w:tcPr>
            <w:tcW w:w="1843" w:type="dxa"/>
            <w:vMerge/>
            <w:tcBorders>
              <w:top w:val="nil"/>
              <w:left w:val="single" w:sz="4" w:space="0" w:color="auto"/>
              <w:right w:val="single" w:sz="4" w:space="0" w:color="auto"/>
            </w:tcBorders>
          </w:tcPr>
          <w:p w:rsidR="0068488F" w:rsidRPr="00CA22EF" w:rsidRDefault="0068488F" w:rsidP="00571916">
            <w:pPr>
              <w:pStyle w:val="af7"/>
            </w:pPr>
          </w:p>
        </w:tc>
        <w:tc>
          <w:tcPr>
            <w:tcW w:w="3617" w:type="dxa"/>
            <w:vMerge/>
            <w:tcBorders>
              <w:top w:val="nil"/>
              <w:left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Default="0068488F" w:rsidP="00571916">
            <w:pPr>
              <w:pStyle w:val="af7"/>
            </w:pPr>
            <w:r>
              <w:t>Ударные и безударные гласные звуки, обозн</w:t>
            </w:r>
            <w:r>
              <w:t>а</w:t>
            </w:r>
            <w:r>
              <w:t>чение их буквами. С</w:t>
            </w:r>
            <w:r>
              <w:t>о</w:t>
            </w:r>
            <w:r>
              <w:t>поставление правил проверки парных с</w:t>
            </w:r>
            <w:r>
              <w:t>о</w:t>
            </w:r>
            <w:r>
              <w:t>гласных на конце слов и безударных гласных в двухсложных словах.</w:t>
            </w:r>
          </w:p>
        </w:tc>
        <w:tc>
          <w:tcPr>
            <w:tcW w:w="2127" w:type="dxa"/>
            <w:vMerge/>
            <w:tcBorders>
              <w:left w:val="single" w:sz="4" w:space="0" w:color="auto"/>
            </w:tcBorders>
          </w:tcPr>
          <w:p w:rsidR="0068488F" w:rsidRPr="00CA22EF" w:rsidRDefault="0068488F" w:rsidP="00571916">
            <w:pPr>
              <w:pStyle w:val="af7"/>
            </w:pPr>
          </w:p>
        </w:tc>
        <w:tc>
          <w:tcPr>
            <w:tcW w:w="2126" w:type="dxa"/>
            <w:vMerge/>
            <w:tcBorders>
              <w:right w:val="single" w:sz="4" w:space="0" w:color="auto"/>
            </w:tcBorders>
          </w:tcPr>
          <w:p w:rsidR="0068488F" w:rsidRPr="00CA22EF" w:rsidRDefault="0068488F" w:rsidP="00571916">
            <w:pPr>
              <w:pStyle w:val="af7"/>
            </w:pPr>
          </w:p>
        </w:tc>
        <w:tc>
          <w:tcPr>
            <w:tcW w:w="1843" w:type="dxa"/>
            <w:vMerge/>
            <w:tcBorders>
              <w:left w:val="single" w:sz="4" w:space="0" w:color="auto"/>
              <w:right w:val="single" w:sz="4" w:space="0" w:color="auto"/>
            </w:tcBorders>
          </w:tcPr>
          <w:p w:rsidR="0068488F" w:rsidRPr="00CA22EF" w:rsidRDefault="0068488F" w:rsidP="00571916">
            <w:pPr>
              <w:pStyle w:val="af7"/>
            </w:pPr>
          </w:p>
        </w:tc>
        <w:tc>
          <w:tcPr>
            <w:tcW w:w="3617" w:type="dxa"/>
            <w:vMerge/>
            <w:tcBorders>
              <w:left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w:t>
            </w:r>
          </w:p>
        </w:tc>
        <w:tc>
          <w:tcPr>
            <w:tcW w:w="958" w:type="dxa"/>
            <w:vMerge/>
          </w:tcPr>
          <w:p w:rsidR="0068488F" w:rsidRPr="00CA22EF" w:rsidRDefault="0068488F" w:rsidP="00571916">
            <w:pPr>
              <w:pStyle w:val="af7"/>
            </w:pPr>
          </w:p>
        </w:tc>
        <w:tc>
          <w:tcPr>
            <w:tcW w:w="1134" w:type="dxa"/>
          </w:tcPr>
          <w:p w:rsidR="0068488F" w:rsidRPr="007650E8" w:rsidRDefault="0068488F" w:rsidP="00571916">
            <w:pPr>
              <w:pStyle w:val="af7"/>
              <w:rPr>
                <w:sz w:val="56"/>
                <w:szCs w:val="56"/>
              </w:rPr>
            </w:pPr>
          </w:p>
        </w:tc>
        <w:tc>
          <w:tcPr>
            <w:tcW w:w="2619" w:type="dxa"/>
            <w:tcBorders>
              <w:right w:val="single" w:sz="4" w:space="0" w:color="auto"/>
            </w:tcBorders>
          </w:tcPr>
          <w:p w:rsidR="0068488F" w:rsidRPr="00D92C4F" w:rsidRDefault="0068488F" w:rsidP="00571916">
            <w:pPr>
              <w:pStyle w:val="af7"/>
              <w:rPr>
                <w:b/>
              </w:rPr>
            </w:pPr>
            <w:r w:rsidRPr="00D92C4F">
              <w:rPr>
                <w:b/>
              </w:rPr>
              <w:t>Контрольный ди</w:t>
            </w:r>
            <w:r w:rsidRPr="00D92C4F">
              <w:rPr>
                <w:b/>
              </w:rPr>
              <w:t>к</w:t>
            </w:r>
            <w:r w:rsidRPr="00D92C4F">
              <w:rPr>
                <w:b/>
              </w:rPr>
              <w:t>тант№1</w:t>
            </w:r>
            <w:r>
              <w:rPr>
                <w:b/>
              </w:rPr>
              <w:t xml:space="preserve">. Входной. </w:t>
            </w:r>
          </w:p>
        </w:tc>
        <w:tc>
          <w:tcPr>
            <w:tcW w:w="2127" w:type="dxa"/>
            <w:vMerge/>
            <w:tcBorders>
              <w:left w:val="single" w:sz="4" w:space="0" w:color="auto"/>
            </w:tcBorders>
          </w:tcPr>
          <w:p w:rsidR="0068488F" w:rsidRPr="00CA22EF" w:rsidRDefault="0068488F" w:rsidP="00571916">
            <w:pPr>
              <w:pStyle w:val="af7"/>
            </w:pPr>
          </w:p>
        </w:tc>
        <w:tc>
          <w:tcPr>
            <w:tcW w:w="2126" w:type="dxa"/>
            <w:vMerge/>
            <w:tcBorders>
              <w:right w:val="single" w:sz="4" w:space="0" w:color="auto"/>
            </w:tcBorders>
          </w:tcPr>
          <w:p w:rsidR="0068488F" w:rsidRPr="00CA22EF" w:rsidRDefault="0068488F" w:rsidP="00571916">
            <w:pPr>
              <w:pStyle w:val="af7"/>
            </w:pPr>
          </w:p>
        </w:tc>
        <w:tc>
          <w:tcPr>
            <w:tcW w:w="1843" w:type="dxa"/>
            <w:vMerge/>
            <w:tcBorders>
              <w:left w:val="single" w:sz="4" w:space="0" w:color="auto"/>
              <w:right w:val="single" w:sz="4" w:space="0" w:color="auto"/>
            </w:tcBorders>
          </w:tcPr>
          <w:p w:rsidR="0068488F" w:rsidRPr="00CA22EF" w:rsidRDefault="0068488F" w:rsidP="00571916">
            <w:pPr>
              <w:pStyle w:val="af7"/>
            </w:pPr>
          </w:p>
        </w:tc>
        <w:tc>
          <w:tcPr>
            <w:tcW w:w="3617" w:type="dxa"/>
            <w:vMerge/>
            <w:tcBorders>
              <w:left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Default="0068488F" w:rsidP="00571916">
            <w:pPr>
              <w:pStyle w:val="af7"/>
            </w:pPr>
            <w:r>
              <w:t>Анализ контрольного диктанта. Закрепление.</w:t>
            </w:r>
          </w:p>
        </w:tc>
        <w:tc>
          <w:tcPr>
            <w:tcW w:w="2127" w:type="dxa"/>
            <w:vMerge/>
            <w:tcBorders>
              <w:left w:val="single" w:sz="4" w:space="0" w:color="auto"/>
            </w:tcBorders>
          </w:tcPr>
          <w:p w:rsidR="0068488F" w:rsidRPr="00CA22EF" w:rsidRDefault="0068488F" w:rsidP="00571916">
            <w:pPr>
              <w:pStyle w:val="af7"/>
            </w:pPr>
          </w:p>
        </w:tc>
        <w:tc>
          <w:tcPr>
            <w:tcW w:w="2126" w:type="dxa"/>
            <w:vMerge/>
            <w:tcBorders>
              <w:right w:val="single" w:sz="4" w:space="0" w:color="auto"/>
            </w:tcBorders>
          </w:tcPr>
          <w:p w:rsidR="0068488F" w:rsidRPr="00CA22EF" w:rsidRDefault="0068488F" w:rsidP="00571916">
            <w:pPr>
              <w:pStyle w:val="af7"/>
            </w:pPr>
          </w:p>
        </w:tc>
        <w:tc>
          <w:tcPr>
            <w:tcW w:w="1843" w:type="dxa"/>
            <w:vMerge/>
            <w:tcBorders>
              <w:left w:val="single" w:sz="4" w:space="0" w:color="auto"/>
              <w:right w:val="single" w:sz="4" w:space="0" w:color="auto"/>
            </w:tcBorders>
          </w:tcPr>
          <w:p w:rsidR="0068488F" w:rsidRPr="00CA22EF" w:rsidRDefault="0068488F" w:rsidP="00571916">
            <w:pPr>
              <w:pStyle w:val="af7"/>
            </w:pPr>
          </w:p>
        </w:tc>
        <w:tc>
          <w:tcPr>
            <w:tcW w:w="3617" w:type="dxa"/>
            <w:vMerge/>
            <w:tcBorders>
              <w:left w:val="single" w:sz="4" w:space="0" w:color="auto"/>
              <w:right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17-18.</w:t>
            </w:r>
          </w:p>
        </w:tc>
        <w:tc>
          <w:tcPr>
            <w:tcW w:w="958" w:type="dxa"/>
            <w:vMerge w:val="restart"/>
            <w:textDirection w:val="btLr"/>
            <w:vAlign w:val="center"/>
          </w:tcPr>
          <w:p w:rsidR="0068488F" w:rsidRPr="00CA22EF" w:rsidRDefault="0068488F" w:rsidP="00571916">
            <w:pPr>
              <w:pStyle w:val="af7"/>
              <w:ind w:left="113" w:right="113"/>
              <w:jc w:val="center"/>
            </w:pPr>
            <w:r>
              <w:rPr>
                <w:b/>
              </w:rPr>
              <w:t>Предложение (11 ч.)</w:t>
            </w:r>
          </w:p>
        </w:tc>
        <w:tc>
          <w:tcPr>
            <w:tcW w:w="1134" w:type="dxa"/>
            <w:tcBorders>
              <w:bottom w:val="single" w:sz="4" w:space="0" w:color="auto"/>
            </w:tcBorders>
          </w:tcPr>
          <w:p w:rsidR="0068488F" w:rsidRPr="00CA22EF" w:rsidRDefault="0068488F" w:rsidP="00571916">
            <w:pPr>
              <w:pStyle w:val="af7"/>
            </w:pPr>
          </w:p>
        </w:tc>
        <w:tc>
          <w:tcPr>
            <w:tcW w:w="2619" w:type="dxa"/>
            <w:tcBorders>
              <w:top w:val="single" w:sz="4" w:space="0" w:color="auto"/>
              <w:bottom w:val="single" w:sz="4" w:space="0" w:color="auto"/>
              <w:right w:val="single" w:sz="4" w:space="0" w:color="auto"/>
            </w:tcBorders>
          </w:tcPr>
          <w:p w:rsidR="0068488F" w:rsidRDefault="0068488F" w:rsidP="00571916">
            <w:pPr>
              <w:pStyle w:val="af7"/>
            </w:pPr>
            <w:r>
              <w:t>Повествовательные, вопросительные и побудительные предл</w:t>
            </w:r>
            <w:r>
              <w:t>о</w:t>
            </w:r>
            <w:r>
              <w:t>жения.</w:t>
            </w:r>
          </w:p>
        </w:tc>
        <w:tc>
          <w:tcPr>
            <w:tcW w:w="2127" w:type="dxa"/>
            <w:vMerge/>
            <w:tcBorders>
              <w:top w:val="single" w:sz="4" w:space="0" w:color="auto"/>
              <w:left w:val="single" w:sz="4" w:space="0" w:color="auto"/>
              <w:bottom w:val="single" w:sz="4" w:space="0" w:color="auto"/>
            </w:tcBorders>
          </w:tcPr>
          <w:p w:rsidR="0068488F" w:rsidRPr="00CA22EF" w:rsidRDefault="0068488F" w:rsidP="00571916">
            <w:pPr>
              <w:pStyle w:val="af7"/>
            </w:pPr>
          </w:p>
        </w:tc>
        <w:tc>
          <w:tcPr>
            <w:tcW w:w="2126" w:type="dxa"/>
            <w:vMerge w:val="restart"/>
            <w:tcBorders>
              <w:top w:val="single" w:sz="4" w:space="0" w:color="auto"/>
            </w:tcBorders>
          </w:tcPr>
          <w:p w:rsidR="0068488F" w:rsidRPr="00CA22EF" w:rsidRDefault="0068488F" w:rsidP="00571916">
            <w:pPr>
              <w:pStyle w:val="af7"/>
            </w:pPr>
            <w:r w:rsidRPr="00DC3FD8">
              <w:rPr>
                <w:iCs/>
              </w:rPr>
              <w:t>Регулятивные УУД:</w:t>
            </w:r>
            <w:r w:rsidRPr="00DC3FD8">
              <w:br/>
            </w:r>
            <w:r w:rsidRPr="00DC3FD8">
              <w:rPr>
                <w:iCs/>
              </w:rPr>
              <w:t>определять и формулир</w:t>
            </w:r>
            <w:r w:rsidRPr="00DC3FD8">
              <w:rPr>
                <w:iCs/>
              </w:rPr>
              <w:t>о</w:t>
            </w:r>
            <w:r w:rsidRPr="00DC3FD8">
              <w:rPr>
                <w:iCs/>
              </w:rPr>
              <w:t>вать </w:t>
            </w:r>
            <w:r w:rsidRPr="00DC3FD8">
              <w:t>цель де</w:t>
            </w:r>
            <w:r w:rsidRPr="00DC3FD8">
              <w:t>я</w:t>
            </w:r>
            <w:r w:rsidRPr="00DC3FD8">
              <w:t>тельности на ур</w:t>
            </w:r>
            <w:r w:rsidRPr="00DC3FD8">
              <w:t>о</w:t>
            </w:r>
            <w:r w:rsidRPr="00DC3FD8">
              <w:t>ке с помощью учителя;</w:t>
            </w:r>
            <w:r w:rsidRPr="00DC3FD8">
              <w:br/>
              <w:t> </w:t>
            </w:r>
            <w:r w:rsidRPr="00DC3FD8">
              <w:rPr>
                <w:iCs/>
              </w:rPr>
              <w:t>проговар</w:t>
            </w:r>
            <w:r w:rsidRPr="00DC3FD8">
              <w:rPr>
                <w:iCs/>
              </w:rPr>
              <w:t>и</w:t>
            </w:r>
            <w:r w:rsidRPr="00DC3FD8">
              <w:rPr>
                <w:iCs/>
              </w:rPr>
              <w:t>вать </w:t>
            </w:r>
            <w:r w:rsidRPr="00DC3FD8">
              <w:t>последовательность действий на уроке;</w:t>
            </w:r>
            <w:r w:rsidRPr="00DC3FD8">
              <w:br/>
            </w:r>
            <w:r w:rsidRPr="00DC3FD8">
              <w:rPr>
                <w:iCs/>
              </w:rPr>
              <w:t>Познавательные УУД:</w:t>
            </w:r>
            <w:r w:rsidRPr="00DC3FD8">
              <w:br/>
            </w:r>
            <w:r w:rsidRPr="00DC3FD8">
              <w:rPr>
                <w:iCs/>
              </w:rPr>
              <w:t>ориентироваться </w:t>
            </w:r>
            <w:r w:rsidRPr="00DC3FD8">
              <w:t>в учебнике (на развороте, в оглавл</w:t>
            </w:r>
            <w:r w:rsidRPr="00DC3FD8">
              <w:t>е</w:t>
            </w:r>
            <w:r w:rsidRPr="00DC3FD8">
              <w:t>нии, в условных обозначениях);</w:t>
            </w:r>
            <w:r w:rsidRPr="00DC3FD8">
              <w:br/>
            </w:r>
            <w:r w:rsidRPr="00DC3FD8">
              <w:rPr>
                <w:iCs/>
              </w:rPr>
              <w:t>находить отв</w:t>
            </w:r>
            <w:r w:rsidRPr="00DC3FD8">
              <w:rPr>
                <w:iCs/>
              </w:rPr>
              <w:t>е</w:t>
            </w:r>
            <w:r w:rsidRPr="00DC3FD8">
              <w:rPr>
                <w:iCs/>
              </w:rPr>
              <w:t>ты </w:t>
            </w:r>
            <w:r w:rsidRPr="00DC3FD8">
              <w:t>на вопросы в тексте, иллюстр</w:t>
            </w:r>
            <w:r w:rsidRPr="00DC3FD8">
              <w:t>а</w:t>
            </w:r>
            <w:r w:rsidRPr="00DC3FD8">
              <w:t>циях;</w:t>
            </w:r>
            <w:r w:rsidRPr="00DC3FD8">
              <w:br/>
            </w:r>
            <w:r w:rsidRPr="00DC3FD8">
              <w:rPr>
                <w:iCs/>
              </w:rPr>
              <w:t>Коммуникати</w:t>
            </w:r>
            <w:r w:rsidRPr="00DC3FD8">
              <w:rPr>
                <w:iCs/>
              </w:rPr>
              <w:t>в</w:t>
            </w:r>
            <w:r w:rsidRPr="00DC3FD8">
              <w:rPr>
                <w:iCs/>
              </w:rPr>
              <w:t>ные УУД:</w:t>
            </w:r>
            <w:r w:rsidRPr="00DC3FD8">
              <w:br/>
            </w:r>
            <w:r w:rsidRPr="00DC3FD8">
              <w:rPr>
                <w:iCs/>
              </w:rPr>
              <w:t>оформлять </w:t>
            </w:r>
            <w:r w:rsidRPr="00DC3FD8">
              <w:t xml:space="preserve">свои мысли в устной и письменной </w:t>
            </w:r>
            <w:r w:rsidRPr="00DC3FD8">
              <w:lastRenderedPageBreak/>
              <w:t>фо</w:t>
            </w:r>
            <w:r w:rsidRPr="00DC3FD8">
              <w:t>р</w:t>
            </w:r>
            <w:r w:rsidRPr="00DC3FD8">
              <w:t>ме (на уровне предложения или небольшого те</w:t>
            </w:r>
            <w:r w:rsidRPr="00DC3FD8">
              <w:t>к</w:t>
            </w:r>
            <w:r w:rsidRPr="00DC3FD8">
              <w:t>ста);</w:t>
            </w:r>
            <w:r w:rsidRPr="00DC3FD8">
              <w:br/>
            </w:r>
            <w:r w:rsidRPr="00DC3FD8">
              <w:rPr>
                <w:iCs/>
              </w:rPr>
              <w:t>сл</w:t>
            </w:r>
            <w:r w:rsidRPr="00DC3FD8">
              <w:rPr>
                <w:iCs/>
              </w:rPr>
              <w:t>у</w:t>
            </w:r>
            <w:r w:rsidRPr="00DC3FD8">
              <w:rPr>
                <w:iCs/>
              </w:rPr>
              <w:t>шать </w:t>
            </w:r>
            <w:r w:rsidRPr="00DC3FD8">
              <w:t>и </w:t>
            </w:r>
            <w:r w:rsidRPr="00DC3FD8">
              <w:rPr>
                <w:iCs/>
              </w:rPr>
              <w:t>понимать </w:t>
            </w:r>
            <w:r w:rsidRPr="00DC3FD8">
              <w:t>речь других;</w:t>
            </w:r>
            <w:r w:rsidRPr="00DC3FD8">
              <w:br/>
            </w:r>
            <w:r w:rsidRPr="00DC3FD8">
              <w:rPr>
                <w:iCs/>
              </w:rPr>
              <w:t>выразительно ч</w:t>
            </w:r>
            <w:r w:rsidRPr="00DC3FD8">
              <w:rPr>
                <w:iCs/>
              </w:rPr>
              <w:t>и</w:t>
            </w:r>
            <w:r w:rsidRPr="00DC3FD8">
              <w:rPr>
                <w:iCs/>
              </w:rPr>
              <w:t>тать </w:t>
            </w:r>
            <w:r w:rsidRPr="00DC3FD8">
              <w:t>и </w:t>
            </w:r>
            <w:r w:rsidRPr="00DC3FD8">
              <w:rPr>
                <w:iCs/>
              </w:rPr>
              <w:t>пересказывать </w:t>
            </w:r>
            <w:r w:rsidRPr="00DC3FD8">
              <w:t>текст;</w:t>
            </w:r>
            <w:r w:rsidRPr="00DC3FD8">
              <w:br/>
            </w:r>
          </w:p>
          <w:p w:rsidR="0068488F" w:rsidRPr="00CA22EF" w:rsidRDefault="0068488F" w:rsidP="00571916">
            <w:pPr>
              <w:pStyle w:val="af7"/>
            </w:pPr>
          </w:p>
          <w:p w:rsidR="0068488F" w:rsidRPr="00CA22EF" w:rsidRDefault="0068488F" w:rsidP="00571916">
            <w:pPr>
              <w:pStyle w:val="af7"/>
            </w:pPr>
          </w:p>
        </w:tc>
        <w:tc>
          <w:tcPr>
            <w:tcW w:w="1843" w:type="dxa"/>
            <w:vMerge w:val="restart"/>
            <w:tcBorders>
              <w:top w:val="single" w:sz="4" w:space="0" w:color="auto"/>
            </w:tcBorders>
          </w:tcPr>
          <w:p w:rsidR="0068488F" w:rsidRPr="00CA22EF" w:rsidRDefault="0068488F" w:rsidP="00571916">
            <w:pPr>
              <w:pStyle w:val="af7"/>
            </w:pPr>
            <w:r w:rsidRPr="00CA22EF">
              <w:rPr>
                <w:lang w:val="en-US"/>
              </w:rPr>
              <w:lastRenderedPageBreak/>
              <w:t> </w:t>
            </w:r>
            <w:r w:rsidRPr="00CA22EF">
              <w:t>Формирование умения орие</w:t>
            </w:r>
            <w:r w:rsidRPr="00CA22EF">
              <w:t>н</w:t>
            </w:r>
            <w:r w:rsidRPr="00CA22EF">
              <w:t>тироваться в целях, задачах, средствах и условиях общ</w:t>
            </w:r>
            <w:r w:rsidRPr="00CA22EF">
              <w:t>е</w:t>
            </w:r>
            <w:r w:rsidRPr="00CA22EF">
              <w:t>ния, выбирать адекватные языковые средства для успешного реш</w:t>
            </w:r>
            <w:r w:rsidRPr="00CA22EF">
              <w:t>е</w:t>
            </w:r>
            <w:r w:rsidRPr="00CA22EF">
              <w:t>ния коммун</w:t>
            </w:r>
            <w:r w:rsidRPr="00CA22EF">
              <w:t>и</w:t>
            </w:r>
            <w:r w:rsidRPr="00CA22EF">
              <w:t>кативных задач при составл</w:t>
            </w:r>
            <w:r w:rsidRPr="00CA22EF">
              <w:t>е</w:t>
            </w:r>
            <w:r w:rsidRPr="00CA22EF">
              <w:t>нии несложных монологич</w:t>
            </w:r>
            <w:r w:rsidRPr="00CA22EF">
              <w:t>е</w:t>
            </w:r>
            <w:r w:rsidRPr="00CA22EF">
              <w:t>ских высказ</w:t>
            </w:r>
            <w:r w:rsidRPr="00CA22EF">
              <w:t>ы</w:t>
            </w:r>
            <w:r w:rsidRPr="00CA22EF">
              <w:t>ваний и пис</w:t>
            </w:r>
            <w:r w:rsidRPr="00CA22EF">
              <w:t>ь</w:t>
            </w:r>
            <w:r w:rsidRPr="00CA22EF">
              <w:t>менных те</w:t>
            </w:r>
            <w:r w:rsidRPr="00CA22EF">
              <w:t>к</w:t>
            </w:r>
            <w:r w:rsidRPr="00CA22EF">
              <w:t>стов.</w:t>
            </w:r>
          </w:p>
          <w:p w:rsidR="0068488F" w:rsidRPr="00CA22EF" w:rsidRDefault="0068488F" w:rsidP="00571916">
            <w:pPr>
              <w:pStyle w:val="af7"/>
            </w:pPr>
          </w:p>
        </w:tc>
        <w:tc>
          <w:tcPr>
            <w:tcW w:w="3617" w:type="dxa"/>
            <w:vMerge w:val="restart"/>
            <w:tcBorders>
              <w:top w:val="single" w:sz="4" w:space="0" w:color="auto"/>
            </w:tcBorders>
          </w:tcPr>
          <w:p w:rsidR="0068488F" w:rsidRPr="00CA22EF" w:rsidRDefault="0068488F" w:rsidP="00571916">
            <w:pPr>
              <w:pStyle w:val="af7"/>
            </w:pPr>
            <w:r w:rsidRPr="00CA22EF">
              <w:rPr>
                <w:b/>
              </w:rPr>
              <w:t xml:space="preserve">Классифицировать </w:t>
            </w:r>
            <w:r w:rsidRPr="00CA22EF">
              <w:t>предлож</w:t>
            </w:r>
            <w:r w:rsidRPr="00CA22EF">
              <w:t>е</w:t>
            </w:r>
            <w:r w:rsidRPr="00CA22EF">
              <w:t xml:space="preserve">ния по цели высказывания и по интонации. </w:t>
            </w:r>
          </w:p>
          <w:p w:rsidR="0068488F" w:rsidRPr="00CA22EF" w:rsidRDefault="0068488F" w:rsidP="00571916">
            <w:pPr>
              <w:pStyle w:val="af7"/>
            </w:pPr>
            <w:r w:rsidRPr="00CA22EF">
              <w:rPr>
                <w:b/>
              </w:rPr>
              <w:t>Анализировать</w:t>
            </w:r>
            <w:r w:rsidRPr="00CA22EF">
              <w:t xml:space="preserve"> содержание таблицы и использовать его для составления сообщения о типах предложений. </w:t>
            </w:r>
          </w:p>
          <w:p w:rsidR="0068488F" w:rsidRPr="00CA22EF" w:rsidRDefault="0068488F" w:rsidP="00571916">
            <w:pPr>
              <w:pStyle w:val="af7"/>
            </w:pPr>
            <w:r w:rsidRPr="00CA22EF">
              <w:rPr>
                <w:b/>
              </w:rPr>
              <w:t xml:space="preserve">Обосновывать </w:t>
            </w:r>
            <w:r w:rsidRPr="00CA22EF">
              <w:t>знаки препин</w:t>
            </w:r>
            <w:r w:rsidRPr="00CA22EF">
              <w:t>а</w:t>
            </w:r>
            <w:r w:rsidRPr="00CA22EF">
              <w:t>ния в конце предложений.</w:t>
            </w:r>
          </w:p>
          <w:p w:rsidR="0068488F" w:rsidRPr="00CA22EF" w:rsidRDefault="0068488F" w:rsidP="00571916">
            <w:pPr>
              <w:pStyle w:val="af7"/>
            </w:pPr>
            <w:r w:rsidRPr="00CA22EF">
              <w:rPr>
                <w:b/>
              </w:rPr>
              <w:t>Находить</w:t>
            </w:r>
            <w:r w:rsidRPr="00CA22EF">
              <w:t xml:space="preserve"> обращения в предл</w:t>
            </w:r>
            <w:r w:rsidRPr="00CA22EF">
              <w:t>о</w:t>
            </w:r>
            <w:r w:rsidRPr="00CA22EF">
              <w:t xml:space="preserve">жении и </w:t>
            </w:r>
            <w:r w:rsidRPr="00CA22EF">
              <w:rPr>
                <w:b/>
              </w:rPr>
              <w:t xml:space="preserve">наблюдать </w:t>
            </w:r>
            <w:r w:rsidRPr="00CA22EF">
              <w:t>за выдел</w:t>
            </w:r>
            <w:r w:rsidRPr="00CA22EF">
              <w:t>е</w:t>
            </w:r>
            <w:r w:rsidRPr="00CA22EF">
              <w:t>нием обращения в письменной речи.</w:t>
            </w:r>
          </w:p>
          <w:p w:rsidR="0068488F" w:rsidRPr="00CA22EF" w:rsidRDefault="0068488F" w:rsidP="00571916">
            <w:pPr>
              <w:pStyle w:val="af7"/>
            </w:pPr>
            <w:r w:rsidRPr="00CA22EF">
              <w:rPr>
                <w:b/>
              </w:rPr>
              <w:t xml:space="preserve">Составлять </w:t>
            </w:r>
            <w:r w:rsidRPr="00CA22EF">
              <w:t xml:space="preserve">рассказ по рисунку, </w:t>
            </w:r>
            <w:r w:rsidRPr="00CA22EF">
              <w:rPr>
                <w:b/>
              </w:rPr>
              <w:t xml:space="preserve">использовать </w:t>
            </w:r>
            <w:r w:rsidRPr="00CA22EF">
              <w:t>в нём диалог, а в предложениях — обращения.</w:t>
            </w:r>
          </w:p>
          <w:p w:rsidR="0068488F" w:rsidRPr="00CA22EF" w:rsidRDefault="0068488F" w:rsidP="00571916">
            <w:pPr>
              <w:pStyle w:val="af7"/>
            </w:pPr>
            <w:r w:rsidRPr="00CA22EF">
              <w:rPr>
                <w:b/>
              </w:rPr>
              <w:t>Устанавливать</w:t>
            </w:r>
            <w:r w:rsidRPr="00CA22EF">
              <w:t xml:space="preserve"> при помощи вопросов связь между членами предложения.</w:t>
            </w:r>
          </w:p>
          <w:p w:rsidR="0068488F" w:rsidRPr="00CA22EF" w:rsidRDefault="0068488F" w:rsidP="00571916">
            <w:pPr>
              <w:pStyle w:val="af7"/>
            </w:pPr>
            <w:r w:rsidRPr="00CA22EF">
              <w:rPr>
                <w:b/>
              </w:rPr>
              <w:t>Различать и выделять</w:t>
            </w:r>
            <w:r w:rsidRPr="00CA22EF">
              <w:t xml:space="preserve"> главные и второстепенные члены в пре</w:t>
            </w:r>
            <w:r w:rsidRPr="00CA22EF">
              <w:t>д</w:t>
            </w:r>
            <w:r w:rsidRPr="00CA22EF">
              <w:t>ложении, распространённые и нераспространённые предлож</w:t>
            </w:r>
            <w:r w:rsidRPr="00CA22EF">
              <w:t>е</w:t>
            </w:r>
            <w:r w:rsidRPr="00CA22EF">
              <w:t>ния.</w:t>
            </w:r>
          </w:p>
          <w:p w:rsidR="0068488F" w:rsidRPr="00CA22EF" w:rsidRDefault="0068488F" w:rsidP="00571916">
            <w:pPr>
              <w:pStyle w:val="af7"/>
            </w:pPr>
            <w:r w:rsidRPr="00CA22EF">
              <w:rPr>
                <w:b/>
              </w:rPr>
              <w:t xml:space="preserve">Распространять </w:t>
            </w:r>
            <w:r w:rsidRPr="00CA22EF">
              <w:t>нераспростр</w:t>
            </w:r>
            <w:r w:rsidRPr="00CA22EF">
              <w:t>а</w:t>
            </w:r>
            <w:r w:rsidRPr="00CA22EF">
              <w:t>нённое предложение второст</w:t>
            </w:r>
            <w:r w:rsidRPr="00CA22EF">
              <w:t>е</w:t>
            </w:r>
            <w:r w:rsidRPr="00CA22EF">
              <w:t>пенными членами.</w:t>
            </w:r>
          </w:p>
          <w:p w:rsidR="0068488F" w:rsidRPr="00CA22EF" w:rsidRDefault="0068488F" w:rsidP="00571916">
            <w:pPr>
              <w:pStyle w:val="af7"/>
            </w:pPr>
            <w:r w:rsidRPr="00CA22EF">
              <w:rPr>
                <w:b/>
              </w:rPr>
              <w:lastRenderedPageBreak/>
              <w:t>Читать и составлять</w:t>
            </w:r>
            <w:r w:rsidRPr="00CA22EF">
              <w:t xml:space="preserve"> модели предложения, </w:t>
            </w:r>
            <w:r w:rsidRPr="00CA22EF">
              <w:rPr>
                <w:b/>
              </w:rPr>
              <w:t>находить</w:t>
            </w:r>
            <w:r w:rsidRPr="00CA22EF">
              <w:t xml:space="preserve">по ним предложения в тексте. </w:t>
            </w:r>
          </w:p>
          <w:p w:rsidR="0068488F" w:rsidRPr="00CA22EF" w:rsidRDefault="0068488F" w:rsidP="00571916">
            <w:pPr>
              <w:pStyle w:val="af7"/>
            </w:pPr>
            <w:r w:rsidRPr="00CA22EF">
              <w:rPr>
                <w:b/>
              </w:rPr>
              <w:t>Составлять</w:t>
            </w:r>
            <w:r w:rsidRPr="00CA22EF">
              <w:t xml:space="preserve"> сообщение по и</w:t>
            </w:r>
            <w:r w:rsidRPr="00CA22EF">
              <w:t>н</w:t>
            </w:r>
            <w:r w:rsidRPr="00CA22EF">
              <w:t>формации, представленной в таблице.</w:t>
            </w:r>
          </w:p>
          <w:p w:rsidR="0068488F" w:rsidRPr="00CA22EF" w:rsidRDefault="0068488F" w:rsidP="00571916">
            <w:pPr>
              <w:pStyle w:val="af7"/>
            </w:pPr>
            <w:r w:rsidRPr="00CA22EF">
              <w:rPr>
                <w:b/>
              </w:rPr>
              <w:t>Планировать</w:t>
            </w:r>
            <w:r w:rsidRPr="00CA22EF">
              <w:t xml:space="preserve"> свои действия при разборе предложения по членам на основе заданного а</w:t>
            </w:r>
            <w:r w:rsidRPr="00CA22EF">
              <w:t>л</w:t>
            </w:r>
            <w:r w:rsidRPr="00CA22EF">
              <w:t>горитма.</w:t>
            </w:r>
          </w:p>
          <w:p w:rsidR="0068488F" w:rsidRPr="00CA22EF" w:rsidRDefault="0068488F" w:rsidP="00571916">
            <w:pPr>
              <w:pStyle w:val="af7"/>
            </w:pPr>
            <w:r w:rsidRPr="00CA22EF">
              <w:rPr>
                <w:b/>
              </w:rPr>
              <w:t xml:space="preserve">Обсуждать </w:t>
            </w:r>
            <w:r w:rsidRPr="00CA22EF">
              <w:t xml:space="preserve">алгоритм разбора предложения по членам и </w:t>
            </w:r>
            <w:r w:rsidRPr="00CA22EF">
              <w:rPr>
                <w:b/>
              </w:rPr>
              <w:t>ра</w:t>
            </w:r>
            <w:r w:rsidRPr="00CA22EF">
              <w:rPr>
                <w:b/>
              </w:rPr>
              <w:t>з</w:t>
            </w:r>
            <w:r w:rsidRPr="00CA22EF">
              <w:rPr>
                <w:b/>
              </w:rPr>
              <w:t>бирать</w:t>
            </w:r>
            <w:r w:rsidRPr="00CA22EF">
              <w:t xml:space="preserve"> предложение по членам.</w:t>
            </w:r>
          </w:p>
          <w:p w:rsidR="0068488F" w:rsidRPr="00CA22EF" w:rsidRDefault="0068488F" w:rsidP="00571916">
            <w:pPr>
              <w:pStyle w:val="af7"/>
            </w:pPr>
            <w:r w:rsidRPr="00CA22EF">
              <w:rPr>
                <w:b/>
              </w:rPr>
              <w:t>Различать</w:t>
            </w:r>
            <w:r w:rsidRPr="00CA22EF">
              <w:t xml:space="preserve">простые и сложные предложения, </w:t>
            </w:r>
            <w:r w:rsidRPr="00CA22EF">
              <w:rPr>
                <w:b/>
              </w:rPr>
              <w:t>объяснять</w:t>
            </w:r>
            <w:r w:rsidRPr="00CA22EF">
              <w:t>знаки препинания внутри сложного предложения.</w:t>
            </w:r>
          </w:p>
          <w:p w:rsidR="0068488F" w:rsidRPr="00CA22EF" w:rsidRDefault="0068488F" w:rsidP="00571916">
            <w:pPr>
              <w:pStyle w:val="af7"/>
            </w:pPr>
            <w:r w:rsidRPr="00CA22EF">
              <w:rPr>
                <w:b/>
              </w:rPr>
              <w:t>Составлять</w:t>
            </w:r>
            <w:r w:rsidRPr="00CA22EF">
              <w:t xml:space="preserve"> из двух простых предложений одно сложное.</w:t>
            </w:r>
          </w:p>
          <w:p w:rsidR="0068488F" w:rsidRPr="00CA22EF" w:rsidRDefault="0068488F" w:rsidP="00571916">
            <w:pPr>
              <w:pStyle w:val="af7"/>
            </w:pPr>
            <w:r w:rsidRPr="00CA22EF">
              <w:rPr>
                <w:b/>
              </w:rPr>
              <w:t xml:space="preserve">Разделять </w:t>
            </w:r>
            <w:r w:rsidRPr="00CA22EF">
              <w:t>запятой части сло</w:t>
            </w:r>
            <w:r w:rsidRPr="00CA22EF">
              <w:t>ж</w:t>
            </w:r>
            <w:r w:rsidRPr="00CA22EF">
              <w:t>ного предложения.</w:t>
            </w:r>
          </w:p>
          <w:p w:rsidR="0068488F" w:rsidRPr="00CA22EF" w:rsidRDefault="0068488F" w:rsidP="00571916">
            <w:pPr>
              <w:pStyle w:val="af7"/>
            </w:pPr>
            <w:r w:rsidRPr="00CA22EF">
              <w:rPr>
                <w:b/>
              </w:rPr>
              <w:t>Различать</w:t>
            </w:r>
            <w:r w:rsidRPr="00CA22EF">
              <w:t>словосочетание и предложение.</w:t>
            </w:r>
          </w:p>
          <w:p w:rsidR="0068488F" w:rsidRPr="00CA22EF" w:rsidRDefault="0068488F" w:rsidP="00571916">
            <w:pPr>
              <w:pStyle w:val="af7"/>
            </w:pPr>
            <w:r w:rsidRPr="00CA22EF">
              <w:rPr>
                <w:b/>
              </w:rPr>
              <w:t xml:space="preserve">Выделять </w:t>
            </w:r>
            <w:r w:rsidRPr="00CA22EF">
              <w:t>впредложении слов</w:t>
            </w:r>
            <w:r w:rsidRPr="00CA22EF">
              <w:t>о</w:t>
            </w:r>
            <w:r w:rsidRPr="00CA22EF">
              <w:t>сочетания.</w:t>
            </w:r>
          </w:p>
          <w:p w:rsidR="0068488F" w:rsidRPr="00CA22EF" w:rsidRDefault="0068488F" w:rsidP="00571916">
            <w:pPr>
              <w:pStyle w:val="af7"/>
            </w:pPr>
            <w:r w:rsidRPr="00CA22EF">
              <w:rPr>
                <w:b/>
              </w:rPr>
              <w:t>Устанавливать</w:t>
            </w:r>
            <w:r w:rsidRPr="00CA22EF">
              <w:t>при помощи смысловых вопросов связь ме</w:t>
            </w:r>
            <w:r w:rsidRPr="00CA22EF">
              <w:t>ж</w:t>
            </w:r>
            <w:r w:rsidRPr="00CA22EF">
              <w:t xml:space="preserve">ду словами в словосочетании и предложении. </w:t>
            </w:r>
          </w:p>
          <w:p w:rsidR="0068488F" w:rsidRPr="00CA22EF" w:rsidRDefault="0068488F" w:rsidP="00571916">
            <w:pPr>
              <w:pStyle w:val="af7"/>
            </w:pPr>
            <w:r w:rsidRPr="00CA22EF">
              <w:rPr>
                <w:b/>
              </w:rPr>
              <w:t>Составлять</w:t>
            </w:r>
            <w:r w:rsidRPr="00CA22EF">
              <w:t>предложения из деформированных слов, словос</w:t>
            </w:r>
            <w:r w:rsidRPr="00CA22EF">
              <w:t>о</w:t>
            </w:r>
            <w:r w:rsidRPr="00CA22EF">
              <w:t>четаний по рисунку, по заданной теме, по модели.</w:t>
            </w:r>
          </w:p>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19.</w:t>
            </w:r>
          </w:p>
        </w:tc>
        <w:tc>
          <w:tcPr>
            <w:tcW w:w="958" w:type="dxa"/>
            <w:vMerge/>
            <w:textDirection w:val="btLr"/>
            <w:vAlign w:val="center"/>
          </w:tcPr>
          <w:p w:rsidR="0068488F" w:rsidRPr="00CA22EF" w:rsidRDefault="0068488F" w:rsidP="00571916">
            <w:pPr>
              <w:pStyle w:val="af7"/>
              <w:ind w:left="113" w:right="113"/>
              <w:jc w:val="center"/>
            </w:pPr>
          </w:p>
        </w:tc>
        <w:tc>
          <w:tcPr>
            <w:tcW w:w="1134" w:type="dxa"/>
            <w:tcBorders>
              <w:top w:val="single" w:sz="4" w:space="0" w:color="auto"/>
            </w:tcBorders>
          </w:tcPr>
          <w:p w:rsidR="0068488F" w:rsidRPr="00CA22EF" w:rsidRDefault="0068488F" w:rsidP="00571916"/>
        </w:tc>
        <w:tc>
          <w:tcPr>
            <w:tcW w:w="2619" w:type="dxa"/>
            <w:tcBorders>
              <w:top w:val="single" w:sz="4" w:space="0" w:color="auto"/>
              <w:right w:val="single" w:sz="4" w:space="0" w:color="auto"/>
            </w:tcBorders>
          </w:tcPr>
          <w:p w:rsidR="0068488F" w:rsidRPr="00CA22EF" w:rsidRDefault="0068488F" w:rsidP="00571916">
            <w:r>
              <w:t>Восклицательные предложения.</w:t>
            </w:r>
          </w:p>
        </w:tc>
        <w:tc>
          <w:tcPr>
            <w:tcW w:w="2127" w:type="dxa"/>
            <w:vMerge/>
            <w:tcBorders>
              <w:top w:val="single" w:sz="4" w:space="0" w:color="auto"/>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20.</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Borders>
              <w:right w:val="single" w:sz="4" w:space="0" w:color="auto"/>
            </w:tcBorders>
          </w:tcPr>
          <w:p w:rsidR="0068488F" w:rsidRPr="00CA22EF" w:rsidRDefault="0068488F" w:rsidP="00571916">
            <w:r>
              <w:t>Сочинение по картине И.И. Левитана «Зол</w:t>
            </w:r>
            <w:r>
              <w:t>о</w:t>
            </w:r>
            <w:r>
              <w:t>тая осень»</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Анализ сочинения. З</w:t>
            </w:r>
            <w:r>
              <w:t>а</w:t>
            </w:r>
            <w:r>
              <w:t>крепление.</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 xml:space="preserve">22. </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Построение предлож</w:t>
            </w:r>
            <w:r>
              <w:t>е</w:t>
            </w:r>
            <w:r>
              <w:t>ний и оформление их на письме. Употребл</w:t>
            </w:r>
            <w:r>
              <w:t>е</w:t>
            </w:r>
            <w:r>
              <w:t>ние в тексте разных по цели высказывания и интонации предлож</w:t>
            </w:r>
            <w:r>
              <w:t>е</w:t>
            </w:r>
            <w:r>
              <w:t>ний.</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Контрольное списыв</w:t>
            </w:r>
            <w:r>
              <w:t>а</w:t>
            </w:r>
            <w:r>
              <w:t>ние № 1</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Главные и второст</w:t>
            </w:r>
            <w:r>
              <w:t>е</w:t>
            </w:r>
            <w:r>
              <w:t>пенные члены предл</w:t>
            </w:r>
            <w:r>
              <w:t>о</w:t>
            </w:r>
            <w:r>
              <w:t>жения. Связь слов в предложении.</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25.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Связь слов в предл</w:t>
            </w:r>
            <w:r>
              <w:t>о</w:t>
            </w:r>
            <w:r>
              <w:t xml:space="preserve">жении. </w:t>
            </w:r>
            <w:r>
              <w:lastRenderedPageBreak/>
              <w:t>Закрепление знаний о главных и второстепенных чл</w:t>
            </w:r>
            <w:r>
              <w:t>е</w:t>
            </w:r>
            <w:r>
              <w:t>нах предложения.</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26.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Default="0068488F" w:rsidP="00571916">
            <w:pPr>
              <w:pStyle w:val="af7"/>
            </w:pPr>
            <w:r>
              <w:t>Словосочетание.</w:t>
            </w:r>
          </w:p>
          <w:p w:rsidR="0068488F" w:rsidRPr="00CA22EF" w:rsidRDefault="0068488F" w:rsidP="00571916">
            <w:pPr>
              <w:pStyle w:val="af7"/>
            </w:pP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562"/>
        </w:trPr>
        <w:tc>
          <w:tcPr>
            <w:tcW w:w="710" w:type="dxa"/>
          </w:tcPr>
          <w:p w:rsidR="0068488F" w:rsidRPr="00CA22EF" w:rsidRDefault="0068488F" w:rsidP="00571916">
            <w:pPr>
              <w:pStyle w:val="af7"/>
            </w:pPr>
            <w:r>
              <w:t>27.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Borders>
              <w:right w:val="single" w:sz="4" w:space="0" w:color="auto"/>
            </w:tcBorders>
          </w:tcPr>
          <w:p w:rsidR="0068488F" w:rsidRPr="00CA22EF" w:rsidRDefault="0068488F" w:rsidP="00571916">
            <w:pPr>
              <w:pStyle w:val="af7"/>
            </w:pPr>
            <w:r>
              <w:t>Предложение и слов</w:t>
            </w:r>
            <w:r>
              <w:t>о</w:t>
            </w:r>
            <w:r>
              <w:t>сочетание.</w:t>
            </w:r>
          </w:p>
        </w:tc>
        <w:tc>
          <w:tcPr>
            <w:tcW w:w="2127" w:type="dxa"/>
            <w:vMerge/>
            <w:tcBorders>
              <w:left w:val="single" w:sz="4" w:space="0" w:color="auto"/>
            </w:tcBorders>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350"/>
        </w:trPr>
        <w:tc>
          <w:tcPr>
            <w:tcW w:w="710" w:type="dxa"/>
            <w:tcBorders>
              <w:top w:val="single" w:sz="4" w:space="0" w:color="auto"/>
            </w:tcBorders>
          </w:tcPr>
          <w:p w:rsidR="0068488F" w:rsidRPr="00CA22EF" w:rsidRDefault="0068488F" w:rsidP="00571916">
            <w:pPr>
              <w:pStyle w:val="af7"/>
            </w:pPr>
            <w:r>
              <w:t>28.</w:t>
            </w:r>
          </w:p>
        </w:tc>
        <w:tc>
          <w:tcPr>
            <w:tcW w:w="958" w:type="dxa"/>
            <w:vMerge w:val="restart"/>
            <w:tcBorders>
              <w:top w:val="single" w:sz="4" w:space="0" w:color="auto"/>
            </w:tcBorders>
            <w:textDirection w:val="btLr"/>
            <w:vAlign w:val="center"/>
          </w:tcPr>
          <w:p w:rsidR="0068488F" w:rsidRPr="00640DAC" w:rsidRDefault="0068488F" w:rsidP="00571916">
            <w:pPr>
              <w:pStyle w:val="af7"/>
              <w:ind w:left="113" w:right="113"/>
              <w:jc w:val="center"/>
              <w:rPr>
                <w:b/>
              </w:rPr>
            </w:pPr>
            <w:r w:rsidRPr="00640DAC">
              <w:rPr>
                <w:b/>
              </w:rPr>
              <w:t>Текст</w:t>
            </w:r>
            <w:r>
              <w:rPr>
                <w:b/>
              </w:rPr>
              <w:t xml:space="preserve"> (3 ч.)</w:t>
            </w:r>
            <w:r w:rsidRPr="00640DAC">
              <w:rPr>
                <w:b/>
              </w:rPr>
              <w:t>.</w:t>
            </w:r>
          </w:p>
        </w:tc>
        <w:tc>
          <w:tcPr>
            <w:tcW w:w="1134" w:type="dxa"/>
            <w:tcBorders>
              <w:top w:val="single" w:sz="4" w:space="0" w:color="auto"/>
            </w:tcBorders>
          </w:tcPr>
          <w:p w:rsidR="0068488F" w:rsidRPr="00CA22EF" w:rsidRDefault="0068488F" w:rsidP="00571916">
            <w:pPr>
              <w:pStyle w:val="af7"/>
            </w:pPr>
          </w:p>
        </w:tc>
        <w:tc>
          <w:tcPr>
            <w:tcW w:w="2619" w:type="dxa"/>
            <w:tcBorders>
              <w:top w:val="single" w:sz="4" w:space="0" w:color="auto"/>
            </w:tcBorders>
          </w:tcPr>
          <w:p w:rsidR="0068488F" w:rsidRPr="00CA22EF" w:rsidRDefault="0068488F" w:rsidP="00571916">
            <w:pPr>
              <w:pStyle w:val="af7"/>
            </w:pPr>
            <w:r>
              <w:t>Текст. Тема текста.</w:t>
            </w:r>
          </w:p>
        </w:tc>
        <w:tc>
          <w:tcPr>
            <w:tcW w:w="2127" w:type="dxa"/>
            <w:vMerge w:val="restart"/>
            <w:tcBorders>
              <w:top w:val="single" w:sz="4" w:space="0" w:color="auto"/>
            </w:tcBorders>
          </w:tcPr>
          <w:p w:rsidR="0068488F" w:rsidRPr="00CA22EF" w:rsidRDefault="0068488F" w:rsidP="00571916">
            <w:pPr>
              <w:pStyle w:val="af7"/>
            </w:pPr>
            <w:r>
              <w:t>Развитие навыков сотрудн-ва</w:t>
            </w:r>
            <w:r w:rsidRPr="00CA22EF">
              <w:t xml:space="preserve"> в различ</w:t>
            </w:r>
            <w:r>
              <w:t>ных</w:t>
            </w:r>
            <w:r w:rsidRPr="00CA22EF">
              <w:t xml:space="preserve"> ситуац</w:t>
            </w:r>
            <w:r w:rsidRPr="00CA22EF">
              <w:t>и</w:t>
            </w:r>
            <w:r w:rsidRPr="00CA22EF">
              <w:t>ях, умения не создавать конфли</w:t>
            </w:r>
            <w:r w:rsidRPr="00CA22EF">
              <w:t>к</w:t>
            </w:r>
            <w:r w:rsidRPr="00CA22EF">
              <w:t>тов и нахо</w:t>
            </w:r>
            <w:r>
              <w:t>дить выход</w:t>
            </w:r>
            <w:r w:rsidRPr="00CA22EF">
              <w:t xml:space="preserve"> из спорных ситуаций.</w:t>
            </w:r>
          </w:p>
          <w:p w:rsidR="0068488F" w:rsidRPr="00CA22EF" w:rsidRDefault="0068488F" w:rsidP="00571916">
            <w:pPr>
              <w:pStyle w:val="af7"/>
            </w:pPr>
          </w:p>
        </w:tc>
        <w:tc>
          <w:tcPr>
            <w:tcW w:w="2126" w:type="dxa"/>
            <w:vMerge w:val="restart"/>
          </w:tcPr>
          <w:p w:rsidR="0068488F" w:rsidRPr="00CA22EF" w:rsidRDefault="0068488F" w:rsidP="00571916">
            <w:pPr>
              <w:pStyle w:val="af7"/>
            </w:pPr>
          </w:p>
        </w:tc>
        <w:tc>
          <w:tcPr>
            <w:tcW w:w="1843" w:type="dxa"/>
            <w:vMerge w:val="restart"/>
            <w:tcBorders>
              <w:top w:val="single" w:sz="4" w:space="0" w:color="auto"/>
            </w:tcBorders>
          </w:tcPr>
          <w:p w:rsidR="0068488F" w:rsidRPr="00CA22EF" w:rsidRDefault="0068488F" w:rsidP="00571916">
            <w:pPr>
              <w:pStyle w:val="af7"/>
            </w:pPr>
            <w:r w:rsidRPr="00CA22EF">
              <w:t>Сформирова</w:t>
            </w:r>
            <w:r w:rsidRPr="00CA22EF">
              <w:t>н</w:t>
            </w:r>
            <w:r w:rsidRPr="00CA22EF">
              <w:t>ность позити</w:t>
            </w:r>
            <w:r w:rsidRPr="00CA22EF">
              <w:t>в</w:t>
            </w:r>
            <w:r w:rsidRPr="00CA22EF">
              <w:t>ного отнош</w:t>
            </w:r>
            <w:r w:rsidRPr="00CA22EF">
              <w:t>е</w:t>
            </w:r>
            <w:r w:rsidRPr="00CA22EF">
              <w:t>ния к правил</w:t>
            </w:r>
            <w:r w:rsidRPr="00CA22EF">
              <w:t>ь</w:t>
            </w:r>
            <w:r w:rsidRPr="00CA22EF">
              <w:t>ной устной и письменной речи</w:t>
            </w:r>
            <w:r>
              <w:t>.</w:t>
            </w:r>
          </w:p>
        </w:tc>
        <w:tc>
          <w:tcPr>
            <w:tcW w:w="3617" w:type="dxa"/>
            <w:vMerge w:val="restart"/>
            <w:tcBorders>
              <w:top w:val="single" w:sz="4" w:space="0" w:color="auto"/>
            </w:tcBorders>
          </w:tcPr>
          <w:p w:rsidR="0068488F" w:rsidRPr="00CA22EF" w:rsidRDefault="0068488F" w:rsidP="00571916">
            <w:pPr>
              <w:pStyle w:val="af7"/>
            </w:pPr>
            <w:r>
              <w:t>Определять тему и основную мысль текста. Знать основные типы текстов. Уметь составлять тексты разных типов.озаглавливать текст, анал</w:t>
            </w:r>
            <w:r>
              <w:t>и</w:t>
            </w:r>
            <w:r>
              <w:t>зировать его.</w:t>
            </w:r>
          </w:p>
        </w:tc>
      </w:tr>
      <w:tr w:rsidR="0068488F" w:rsidRPr="00CA22EF" w:rsidTr="00571916">
        <w:tc>
          <w:tcPr>
            <w:tcW w:w="710" w:type="dxa"/>
          </w:tcPr>
          <w:p w:rsidR="0068488F" w:rsidRPr="00CA22EF" w:rsidRDefault="0068488F" w:rsidP="00571916">
            <w:pPr>
              <w:pStyle w:val="af7"/>
            </w:pPr>
            <w:r>
              <w:t>29.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rPr>
                <w:b/>
              </w:rPr>
            </w:pPr>
          </w:p>
        </w:tc>
        <w:tc>
          <w:tcPr>
            <w:tcW w:w="2619" w:type="dxa"/>
          </w:tcPr>
          <w:p w:rsidR="0068488F" w:rsidRDefault="0068488F" w:rsidP="00571916">
            <w:pPr>
              <w:pStyle w:val="af7"/>
            </w:pPr>
            <w:r>
              <w:t>Тема текста.</w:t>
            </w:r>
          </w:p>
          <w:p w:rsidR="0068488F" w:rsidRPr="00640DAC"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651"/>
        </w:trPr>
        <w:tc>
          <w:tcPr>
            <w:tcW w:w="710" w:type="dxa"/>
          </w:tcPr>
          <w:p w:rsidR="0068488F" w:rsidRPr="00DB046A" w:rsidRDefault="0068488F" w:rsidP="00571916">
            <w:pPr>
              <w:pStyle w:val="af7"/>
            </w:pPr>
            <w:r>
              <w:t>30.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DB046A" w:rsidRDefault="0068488F" w:rsidP="00571916">
            <w:pPr>
              <w:pStyle w:val="af7"/>
            </w:pPr>
            <w:r>
              <w:t>Обобщение изученн</w:t>
            </w:r>
            <w:r>
              <w:t>о</w:t>
            </w:r>
            <w:r>
              <w:t>го по теме «Текст».</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31.</w:t>
            </w:r>
          </w:p>
        </w:tc>
        <w:tc>
          <w:tcPr>
            <w:tcW w:w="958" w:type="dxa"/>
            <w:vMerge w:val="restart"/>
            <w:textDirection w:val="btLr"/>
            <w:vAlign w:val="center"/>
          </w:tcPr>
          <w:p w:rsidR="0068488F" w:rsidRPr="00CA22EF" w:rsidRDefault="0068488F" w:rsidP="00571916">
            <w:pPr>
              <w:pStyle w:val="af7"/>
              <w:ind w:left="113" w:right="113"/>
              <w:jc w:val="center"/>
            </w:pPr>
            <w:r>
              <w:rPr>
                <w:b/>
              </w:rPr>
              <w:t>Состав слова (15 ч.)</w:t>
            </w: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Однокоренные слова. Два признака однок</w:t>
            </w:r>
            <w:r>
              <w:t>о</w:t>
            </w:r>
            <w:r>
              <w:t>ренных слов.</w:t>
            </w:r>
          </w:p>
        </w:tc>
        <w:tc>
          <w:tcPr>
            <w:tcW w:w="2127" w:type="dxa"/>
            <w:vMerge w:val="restart"/>
          </w:tcPr>
          <w:p w:rsidR="0068488F" w:rsidRPr="00CA22EF" w:rsidRDefault="0068488F" w:rsidP="00571916">
            <w:pPr>
              <w:pStyle w:val="af7"/>
            </w:pPr>
            <w:r w:rsidRPr="00CA22EF">
              <w:t>Развитие сам</w:t>
            </w:r>
            <w:r w:rsidRPr="00CA22EF">
              <w:t>о</w:t>
            </w:r>
            <w:r w:rsidRPr="00CA22EF">
              <w:t>стоятельности и личной ответс</w:t>
            </w:r>
            <w:r w:rsidRPr="00CA22EF">
              <w:t>т</w:t>
            </w:r>
            <w:r w:rsidRPr="00CA22EF">
              <w:t xml:space="preserve">венности за свои поступки, </w:t>
            </w:r>
            <w:r w:rsidRPr="00CA22EF">
              <w:lastRenderedPageBreak/>
              <w:t>в том числе в информ</w:t>
            </w:r>
            <w:r w:rsidRPr="00CA22EF">
              <w:t>а</w:t>
            </w:r>
            <w:r w:rsidRPr="00CA22EF">
              <w:t>ционной деятел</w:t>
            </w:r>
            <w:r w:rsidRPr="00CA22EF">
              <w:t>ь</w:t>
            </w:r>
            <w:r w:rsidRPr="00CA22EF">
              <w:t>ности, на основе представлений о нравственных нормах, социал</w:t>
            </w:r>
            <w:r w:rsidRPr="00CA22EF">
              <w:t>ь</w:t>
            </w:r>
            <w:r w:rsidRPr="00CA22EF">
              <w:t>ной справедлив</w:t>
            </w:r>
            <w:r w:rsidRPr="00CA22EF">
              <w:t>о</w:t>
            </w:r>
            <w:r w:rsidRPr="00CA22EF">
              <w:t>сти и свободе.</w:t>
            </w:r>
          </w:p>
          <w:p w:rsidR="0068488F" w:rsidRPr="00CA22EF" w:rsidRDefault="0068488F" w:rsidP="00571916">
            <w:pPr>
              <w:pStyle w:val="af7"/>
            </w:pPr>
            <w:r w:rsidRPr="00CA22EF">
              <w:t xml:space="preserve"> Формирование эстетических потребностей, це</w:t>
            </w:r>
            <w:r w:rsidRPr="00CA22EF">
              <w:t>н</w:t>
            </w:r>
            <w:r w:rsidRPr="00CA22EF">
              <w:t>ностей и чувств.</w:t>
            </w:r>
          </w:p>
          <w:p w:rsidR="0068488F" w:rsidRPr="00CA22EF" w:rsidRDefault="0068488F" w:rsidP="00571916">
            <w:pPr>
              <w:pStyle w:val="af7"/>
            </w:pPr>
            <w:r w:rsidRPr="00CA22EF">
              <w:t xml:space="preserve"> Развитие этич</w:t>
            </w:r>
            <w:r w:rsidRPr="00CA22EF">
              <w:t>е</w:t>
            </w:r>
            <w:r w:rsidRPr="00CA22EF">
              <w:t>ских чувств, до</w:t>
            </w:r>
            <w:r w:rsidRPr="00CA22EF">
              <w:t>б</w:t>
            </w:r>
            <w:r w:rsidRPr="00CA22EF">
              <w:t>рожелательности и эмоционально-нравственной отзывчивости, понимания и соп</w:t>
            </w:r>
            <w:r w:rsidRPr="00CA22EF">
              <w:t>е</w:t>
            </w:r>
            <w:r w:rsidRPr="00CA22EF">
              <w:t>реживания чувствам других л</w:t>
            </w:r>
            <w:r w:rsidRPr="00CA22EF">
              <w:t>ю</w:t>
            </w:r>
            <w:r w:rsidRPr="00CA22EF">
              <w:t>дей.</w:t>
            </w:r>
          </w:p>
          <w:p w:rsidR="0068488F" w:rsidRPr="00CA22EF" w:rsidRDefault="0068488F" w:rsidP="00571916">
            <w:pPr>
              <w:pStyle w:val="af7"/>
            </w:pPr>
          </w:p>
        </w:tc>
        <w:tc>
          <w:tcPr>
            <w:tcW w:w="2126" w:type="dxa"/>
            <w:vMerge w:val="restart"/>
          </w:tcPr>
          <w:p w:rsidR="0068488F" w:rsidRPr="00CA22EF" w:rsidRDefault="0068488F" w:rsidP="00571916">
            <w:pPr>
              <w:pStyle w:val="af7"/>
            </w:pPr>
            <w:r w:rsidRPr="00CA22EF">
              <w:rPr>
                <w:iCs/>
                <w:shd w:val="clear" w:color="auto" w:fill="FFFFFF"/>
              </w:rPr>
              <w:lastRenderedPageBreak/>
              <w:t>Регулятивные УУД:</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 xml:space="preserve">своё предположение </w:t>
            </w:r>
            <w:r w:rsidRPr="00CA22EF">
              <w:rPr>
                <w:shd w:val="clear" w:color="auto" w:fill="FFFFFF"/>
              </w:rPr>
              <w:lastRenderedPageBreak/>
              <w:t>(версию)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работать</w:t>
            </w:r>
            <w:r w:rsidRPr="00CA22EF">
              <w:rPr>
                <w:rStyle w:val="apple-converted-space"/>
                <w:iCs/>
                <w:color w:val="000000"/>
                <w:shd w:val="clear" w:color="auto" w:fill="FFFFFF"/>
              </w:rPr>
              <w:t> </w:t>
            </w:r>
            <w:r w:rsidRPr="00CA22EF">
              <w:rPr>
                <w:shd w:val="clear" w:color="auto" w:fill="FFFFFF"/>
              </w:rPr>
              <w:t>по предложенному учителем плану</w:t>
            </w:r>
            <w:r w:rsidRPr="00CA22EF">
              <w:br/>
            </w:r>
            <w:r w:rsidRPr="00CA22EF">
              <w:rPr>
                <w:rStyle w:val="submenu-table"/>
                <w:iCs/>
                <w:color w:val="000000"/>
                <w:shd w:val="clear" w:color="auto" w:fill="FFFFFF"/>
              </w:rPr>
              <w:t>Познавательные УУД:</w:t>
            </w:r>
            <w:r w:rsidRPr="00CA22EF">
              <w:rPr>
                <w:rStyle w:val="apple-converted-space"/>
                <w:color w:val="000000"/>
                <w:shd w:val="clear" w:color="auto" w:fill="FFFFFF"/>
              </w:rPr>
              <w:t> </w:t>
            </w:r>
            <w:r w:rsidRPr="00CA22EF">
              <w:rPr>
                <w:iCs/>
                <w:shd w:val="clear" w:color="auto" w:fill="FFFFFF"/>
              </w:rPr>
              <w:t>делать в</w:t>
            </w:r>
            <w:r w:rsidRPr="00CA22EF">
              <w:rPr>
                <w:iCs/>
                <w:shd w:val="clear" w:color="auto" w:fill="FFFFFF"/>
              </w:rPr>
              <w:t>ы</w:t>
            </w:r>
            <w:r w:rsidRPr="00CA22EF">
              <w:rPr>
                <w:iCs/>
                <w:shd w:val="clear" w:color="auto" w:fill="FFFFFF"/>
              </w:rPr>
              <w:t>воды</w:t>
            </w:r>
            <w:r w:rsidRPr="00CA22EF">
              <w:rPr>
                <w:rStyle w:val="apple-converted-space"/>
                <w:iCs/>
                <w:color w:val="000000"/>
                <w:shd w:val="clear" w:color="auto" w:fill="FFFFFF"/>
              </w:rPr>
              <w:t> </w:t>
            </w:r>
            <w:r w:rsidRPr="00CA22EF">
              <w:rPr>
                <w:shd w:val="clear" w:color="auto" w:fill="FFFFFF"/>
              </w:rPr>
              <w:t>в результате совместной работы класса и уч</w:t>
            </w:r>
            <w:r w:rsidRPr="00CA22EF">
              <w:rPr>
                <w:shd w:val="clear" w:color="auto" w:fill="FFFFFF"/>
              </w:rPr>
              <w:t>и</w:t>
            </w:r>
            <w:r w:rsidRPr="00CA22EF">
              <w:rPr>
                <w:shd w:val="clear" w:color="auto" w:fill="FFFFFF"/>
              </w:rPr>
              <w:t>теля;</w:t>
            </w:r>
            <w:r w:rsidRPr="00CA22EF">
              <w:br/>
            </w:r>
            <w:r w:rsidRPr="00CA22EF">
              <w:rPr>
                <w:iCs/>
                <w:shd w:val="clear" w:color="auto" w:fill="FFFFFF"/>
              </w:rPr>
              <w:t>преобразов</w:t>
            </w:r>
            <w:r w:rsidRPr="00CA22EF">
              <w:rPr>
                <w:iCs/>
                <w:shd w:val="clear" w:color="auto" w:fill="FFFFFF"/>
              </w:rPr>
              <w:t>ы</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информацию из одной формы в другую: подро</w:t>
            </w:r>
            <w:r w:rsidRPr="00CA22EF">
              <w:rPr>
                <w:shd w:val="clear" w:color="auto" w:fill="FFFFFF"/>
              </w:rPr>
              <w:t>б</w:t>
            </w:r>
            <w:r w:rsidRPr="00CA22EF">
              <w:rPr>
                <w:shd w:val="clear" w:color="auto" w:fill="FFFFFF"/>
              </w:rPr>
              <w:t>но</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небольшие те</w:t>
            </w:r>
            <w:r w:rsidRPr="00CA22EF">
              <w:rPr>
                <w:shd w:val="clear" w:color="auto" w:fill="FFFFFF"/>
              </w:rPr>
              <w:t>к</w:t>
            </w:r>
            <w:r w:rsidRPr="00CA22EF">
              <w:rPr>
                <w:shd w:val="clear" w:color="auto" w:fill="FFFFFF"/>
              </w:rPr>
              <w:t>сты.</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договариваться</w:t>
            </w:r>
            <w:r w:rsidRPr="00CA22EF">
              <w:rPr>
                <w:rStyle w:val="apple-converted-space"/>
                <w:iCs/>
                <w:color w:val="000000"/>
                <w:shd w:val="clear" w:color="auto" w:fill="FFFFFF"/>
              </w:rPr>
              <w:t> </w:t>
            </w:r>
            <w:r w:rsidRPr="00CA22EF">
              <w:rPr>
                <w:shd w:val="clear" w:color="auto" w:fill="FFFFFF"/>
              </w:rPr>
              <w:t>с одноклассниками совместно с уч</w:t>
            </w:r>
            <w:r w:rsidRPr="00CA22EF">
              <w:rPr>
                <w:shd w:val="clear" w:color="auto" w:fill="FFFFFF"/>
              </w:rPr>
              <w:t>и</w:t>
            </w:r>
            <w:r w:rsidRPr="00CA22EF">
              <w:rPr>
                <w:shd w:val="clear" w:color="auto" w:fill="FFFFFF"/>
              </w:rPr>
              <w:t>телем о правилах поведения и общения и след</w:t>
            </w:r>
            <w:r w:rsidRPr="00CA22EF">
              <w:rPr>
                <w:shd w:val="clear" w:color="auto" w:fill="FFFFFF"/>
              </w:rPr>
              <w:t>о</w:t>
            </w:r>
            <w:r w:rsidRPr="00CA22EF">
              <w:rPr>
                <w:shd w:val="clear" w:color="auto" w:fill="FFFFFF"/>
              </w:rPr>
              <w:t>вать им;</w:t>
            </w:r>
            <w:r w:rsidRPr="00CA22EF">
              <w:br/>
            </w:r>
            <w:r w:rsidRPr="00CA22EF">
              <w:rPr>
                <w:shd w:val="clear" w:color="auto" w:fill="FFFFFF"/>
              </w:rPr>
              <w:t xml:space="preserve"> учиться</w:t>
            </w:r>
            <w:r w:rsidRPr="00CA22EF">
              <w:rPr>
                <w:rStyle w:val="apple-converted-space"/>
                <w:color w:val="000000"/>
                <w:shd w:val="clear" w:color="auto" w:fill="FFFFFF"/>
              </w:rPr>
              <w:t> </w:t>
            </w:r>
            <w:r w:rsidRPr="00CA22EF">
              <w:rPr>
                <w:iCs/>
                <w:shd w:val="clear" w:color="auto" w:fill="FFFFFF"/>
              </w:rPr>
              <w:t>работать в паре, гр</w:t>
            </w:r>
            <w:r>
              <w:rPr>
                <w:iCs/>
                <w:shd w:val="clear" w:color="auto" w:fill="FFFFFF"/>
              </w:rPr>
              <w:t>у</w:t>
            </w:r>
            <w:r>
              <w:rPr>
                <w:iCs/>
                <w:shd w:val="clear" w:color="auto" w:fill="FFFFFF"/>
              </w:rPr>
              <w:t>п</w:t>
            </w:r>
            <w:r w:rsidRPr="00CA22EF">
              <w:rPr>
                <w:iCs/>
                <w:shd w:val="clear" w:color="auto" w:fill="FFFFFF"/>
              </w:rPr>
              <w:t>пе;</w:t>
            </w:r>
            <w:r w:rsidRPr="00CA22EF">
              <w:rPr>
                <w:rStyle w:val="apple-converted-space"/>
                <w:iCs/>
                <w:color w:val="000000"/>
                <w:shd w:val="clear" w:color="auto" w:fill="FFFFFF"/>
              </w:rPr>
              <w:t> </w:t>
            </w:r>
            <w:r w:rsidRPr="00CA22EF">
              <w:rPr>
                <w:shd w:val="clear" w:color="auto" w:fill="FFFFFF"/>
              </w:rPr>
              <w:t>выполнять различные роли (лидера, исполн</w:t>
            </w:r>
            <w:r w:rsidRPr="00CA22EF">
              <w:rPr>
                <w:shd w:val="clear" w:color="auto" w:fill="FFFFFF"/>
              </w:rPr>
              <w:t>и</w:t>
            </w:r>
            <w:r w:rsidRPr="00CA22EF">
              <w:rPr>
                <w:shd w:val="clear" w:color="auto" w:fill="FFFFFF"/>
              </w:rPr>
              <w:t>теля).</w:t>
            </w:r>
            <w:r w:rsidRPr="00CA22EF">
              <w:br/>
            </w:r>
          </w:p>
          <w:p w:rsidR="0068488F" w:rsidRPr="00CA22EF" w:rsidRDefault="0068488F" w:rsidP="00571916">
            <w:pPr>
              <w:pStyle w:val="af7"/>
            </w:pPr>
          </w:p>
        </w:tc>
        <w:tc>
          <w:tcPr>
            <w:tcW w:w="1843" w:type="dxa"/>
            <w:vMerge w:val="restart"/>
          </w:tcPr>
          <w:p w:rsidR="0068488F" w:rsidRPr="00CA22EF" w:rsidRDefault="0068488F" w:rsidP="00571916">
            <w:pPr>
              <w:pStyle w:val="af7"/>
            </w:pPr>
            <w:r w:rsidRPr="00CA22EF">
              <w:lastRenderedPageBreak/>
              <w:t>Овладение учебными действиями с языковыми един</w:t>
            </w:r>
            <w:r w:rsidRPr="00CA22EF">
              <w:t>и</w:t>
            </w:r>
            <w:r w:rsidRPr="00CA22EF">
              <w:t xml:space="preserve">цами и </w:t>
            </w:r>
            <w:r w:rsidRPr="00CA22EF">
              <w:lastRenderedPageBreak/>
              <w:t>форм</w:t>
            </w:r>
            <w:r w:rsidRPr="00CA22EF">
              <w:t>и</w:t>
            </w:r>
            <w:r w:rsidRPr="00CA22EF">
              <w:t>рование умения использ</w:t>
            </w:r>
            <w:r w:rsidRPr="00CA22EF">
              <w:t>о</w:t>
            </w:r>
            <w:r w:rsidRPr="00CA22EF">
              <w:t>вать знания для решения п</w:t>
            </w:r>
            <w:r w:rsidRPr="00CA22EF">
              <w:t>о</w:t>
            </w:r>
            <w:r w:rsidRPr="00CA22EF">
              <w:t>знавательных, практических и коммуникати</w:t>
            </w:r>
            <w:r w:rsidRPr="00CA22EF">
              <w:t>в</w:t>
            </w:r>
            <w:r w:rsidRPr="00CA22EF">
              <w:t>ных задач.</w:t>
            </w:r>
          </w:p>
          <w:p w:rsidR="0068488F" w:rsidRPr="00CA22EF" w:rsidRDefault="0068488F" w:rsidP="00571916">
            <w:pPr>
              <w:pStyle w:val="af7"/>
            </w:pPr>
            <w:r w:rsidRPr="00CA22EF">
              <w:t>Овладение первоначал</w:t>
            </w:r>
            <w:r w:rsidRPr="00CA22EF">
              <w:t>ь</w:t>
            </w:r>
            <w:r w:rsidRPr="00CA22EF">
              <w:t>ными пре</w:t>
            </w:r>
            <w:r w:rsidRPr="00CA22EF">
              <w:t>д</w:t>
            </w:r>
            <w:r w:rsidRPr="00CA22EF">
              <w:t>ставлениями о нормах русск</w:t>
            </w:r>
            <w:r w:rsidRPr="00CA22EF">
              <w:t>о</w:t>
            </w:r>
            <w:r w:rsidRPr="00CA22EF">
              <w:t>го языка (орф</w:t>
            </w:r>
            <w:r w:rsidRPr="00CA22EF">
              <w:t>о</w:t>
            </w:r>
            <w:r w:rsidRPr="00CA22EF">
              <w:t>эпических, лексических, грамматич</w:t>
            </w:r>
            <w:r w:rsidRPr="00CA22EF">
              <w:t>е</w:t>
            </w:r>
            <w:r w:rsidRPr="00CA22EF">
              <w:t>ских, орфогр</w:t>
            </w:r>
            <w:r w:rsidRPr="00CA22EF">
              <w:t>а</w:t>
            </w:r>
            <w:r w:rsidRPr="00CA22EF">
              <w:t>фических, пунктуацио</w:t>
            </w:r>
            <w:r w:rsidRPr="00CA22EF">
              <w:t>н</w:t>
            </w:r>
            <w:r w:rsidRPr="00CA22EF">
              <w:t>ных) и прав</w:t>
            </w:r>
            <w:r w:rsidRPr="00CA22EF">
              <w:t>и</w:t>
            </w:r>
            <w:r w:rsidRPr="00CA22EF">
              <w:t xml:space="preserve">лах речевого этикета. </w:t>
            </w:r>
          </w:p>
          <w:p w:rsidR="0068488F" w:rsidRPr="00CA22EF" w:rsidRDefault="0068488F" w:rsidP="00571916">
            <w:pPr>
              <w:pStyle w:val="af7"/>
            </w:pPr>
          </w:p>
        </w:tc>
        <w:tc>
          <w:tcPr>
            <w:tcW w:w="3617" w:type="dxa"/>
            <w:vMerge w:val="restart"/>
          </w:tcPr>
          <w:p w:rsidR="0068488F" w:rsidRPr="00CA22EF" w:rsidRDefault="0068488F" w:rsidP="00571916">
            <w:pPr>
              <w:pStyle w:val="af7"/>
            </w:pPr>
            <w:r w:rsidRPr="00CA22EF">
              <w:rPr>
                <w:b/>
              </w:rPr>
              <w:lastRenderedPageBreak/>
              <w:t xml:space="preserve">Формулировать </w:t>
            </w:r>
            <w:r w:rsidRPr="00CA22EF">
              <w:t>определения однокоренных слов и корня сл</w:t>
            </w:r>
            <w:r w:rsidRPr="00CA22EF">
              <w:t>о</w:t>
            </w:r>
            <w:r w:rsidRPr="00CA22EF">
              <w:t>ва.</w:t>
            </w:r>
          </w:p>
          <w:p w:rsidR="0068488F" w:rsidRPr="00CA22EF" w:rsidRDefault="0068488F" w:rsidP="00571916">
            <w:pPr>
              <w:pStyle w:val="af7"/>
            </w:pPr>
            <w:r w:rsidRPr="00CA22EF">
              <w:rPr>
                <w:b/>
              </w:rPr>
              <w:t>Различать</w:t>
            </w:r>
            <w:r w:rsidRPr="00CA22EF">
              <w:t xml:space="preserve"> однокоренные слова, </w:t>
            </w:r>
            <w:r w:rsidRPr="00CA22EF">
              <w:rPr>
                <w:b/>
              </w:rPr>
              <w:t xml:space="preserve">группировать </w:t>
            </w:r>
            <w:r w:rsidRPr="00CA22EF">
              <w:t xml:space="preserve">однокоренные </w:t>
            </w:r>
            <w:r w:rsidRPr="00CA22EF">
              <w:lastRenderedPageBreak/>
              <w:t xml:space="preserve">слова (с общим корнем), </w:t>
            </w:r>
            <w:r w:rsidRPr="00CA22EF">
              <w:rPr>
                <w:b/>
              </w:rPr>
              <w:t>выд</w:t>
            </w:r>
            <w:r w:rsidRPr="00CA22EF">
              <w:rPr>
                <w:b/>
              </w:rPr>
              <w:t>е</w:t>
            </w:r>
            <w:r w:rsidRPr="00CA22EF">
              <w:rPr>
                <w:b/>
              </w:rPr>
              <w:t>лять</w:t>
            </w:r>
            <w:r w:rsidRPr="00CA22EF">
              <w:t xml:space="preserve">в них корень, </w:t>
            </w:r>
            <w:r w:rsidRPr="00CA22EF">
              <w:rPr>
                <w:b/>
              </w:rPr>
              <w:t xml:space="preserve">подбирать </w:t>
            </w:r>
            <w:r w:rsidRPr="00CA22EF">
              <w:t xml:space="preserve">примеры однокоренных слов. </w:t>
            </w:r>
            <w:r w:rsidRPr="00CA22EF">
              <w:rPr>
                <w:b/>
              </w:rPr>
              <w:t xml:space="preserve">Находить </w:t>
            </w:r>
            <w:r w:rsidRPr="00CA22EF">
              <w:t>чередования звуков в корне слов.</w:t>
            </w:r>
          </w:p>
          <w:p w:rsidR="0068488F" w:rsidRPr="00CA22EF" w:rsidRDefault="0068488F" w:rsidP="00571916">
            <w:pPr>
              <w:pStyle w:val="af7"/>
            </w:pPr>
            <w:r w:rsidRPr="00CA22EF">
              <w:rPr>
                <w:b/>
              </w:rPr>
              <w:t xml:space="preserve">Формулировать </w:t>
            </w:r>
            <w:r w:rsidRPr="00CA22EF">
              <w:t xml:space="preserve">определение окончания, </w:t>
            </w:r>
            <w:r w:rsidRPr="00CA22EF">
              <w:rPr>
                <w:b/>
              </w:rPr>
              <w:t xml:space="preserve">выделять </w:t>
            </w:r>
            <w:r w:rsidRPr="00CA22EF">
              <w:t xml:space="preserve">окончание в слове, </w:t>
            </w:r>
            <w:r w:rsidRPr="00CA22EF">
              <w:rPr>
                <w:b/>
              </w:rPr>
              <w:t xml:space="preserve">доказывать </w:t>
            </w:r>
            <w:r w:rsidRPr="00CA22EF">
              <w:t xml:space="preserve">значимость окончания в слове. </w:t>
            </w:r>
            <w:r w:rsidRPr="00CA22EF">
              <w:rPr>
                <w:b/>
              </w:rPr>
              <w:t xml:space="preserve">Различать </w:t>
            </w:r>
            <w:r w:rsidRPr="00CA22EF">
              <w:t>однокоренные слова и формы одного и того же слова.</w:t>
            </w:r>
          </w:p>
          <w:p w:rsidR="0068488F" w:rsidRPr="00CA22EF" w:rsidRDefault="0068488F" w:rsidP="00571916">
            <w:pPr>
              <w:pStyle w:val="af7"/>
            </w:pPr>
            <w:r w:rsidRPr="00CA22EF">
              <w:rPr>
                <w:b/>
              </w:rPr>
              <w:t xml:space="preserve">Формулировать </w:t>
            </w:r>
            <w:r w:rsidRPr="00CA22EF">
              <w:t xml:space="preserve">определения приставки и суффикса. </w:t>
            </w:r>
            <w:r w:rsidRPr="00CA22EF">
              <w:rPr>
                <w:b/>
              </w:rPr>
              <w:t>Объя</w:t>
            </w:r>
            <w:r w:rsidRPr="00CA22EF">
              <w:rPr>
                <w:b/>
              </w:rPr>
              <w:t>с</w:t>
            </w:r>
            <w:r w:rsidRPr="00CA22EF">
              <w:rPr>
                <w:b/>
              </w:rPr>
              <w:t xml:space="preserve">нять </w:t>
            </w:r>
            <w:r w:rsidRPr="00CA22EF">
              <w:t>значение приставок и су</w:t>
            </w:r>
            <w:r w:rsidRPr="00CA22EF">
              <w:t>ф</w:t>
            </w:r>
            <w:r w:rsidRPr="00CA22EF">
              <w:t xml:space="preserve">фиксов в слове. </w:t>
            </w:r>
            <w:r w:rsidRPr="00CA22EF">
              <w:rPr>
                <w:b/>
              </w:rPr>
              <w:t>Выделять</w:t>
            </w:r>
            <w:r w:rsidRPr="00CA22EF">
              <w:t>в сл</w:t>
            </w:r>
            <w:r w:rsidRPr="00CA22EF">
              <w:t>о</w:t>
            </w:r>
            <w:r w:rsidRPr="00CA22EF">
              <w:t xml:space="preserve">вах приставки и суффиксы. </w:t>
            </w:r>
            <w:r w:rsidRPr="00CA22EF">
              <w:rPr>
                <w:b/>
              </w:rPr>
              <w:t>О</w:t>
            </w:r>
            <w:r w:rsidRPr="00CA22EF">
              <w:rPr>
                <w:b/>
              </w:rPr>
              <w:t>б</w:t>
            </w:r>
            <w:r w:rsidRPr="00CA22EF">
              <w:rPr>
                <w:b/>
              </w:rPr>
              <w:t xml:space="preserve">разовывать </w:t>
            </w:r>
            <w:r w:rsidRPr="00CA22EF">
              <w:t>слова с помощью приставки или суффикса.</w:t>
            </w:r>
          </w:p>
          <w:p w:rsidR="0068488F" w:rsidRPr="00CA22EF" w:rsidRDefault="0068488F" w:rsidP="00571916">
            <w:pPr>
              <w:pStyle w:val="af7"/>
            </w:pPr>
            <w:r w:rsidRPr="00CA22EF">
              <w:rPr>
                <w:b/>
              </w:rPr>
              <w:t xml:space="preserve">Выделять </w:t>
            </w:r>
            <w:r w:rsidRPr="00CA22EF">
              <w:t>в словах основу сл</w:t>
            </w:r>
            <w:r w:rsidRPr="00CA22EF">
              <w:t>о</w:t>
            </w:r>
            <w:r w:rsidRPr="00CA22EF">
              <w:t>ва.</w:t>
            </w:r>
          </w:p>
          <w:p w:rsidR="0068488F" w:rsidRPr="00CA22EF" w:rsidRDefault="0068488F" w:rsidP="00571916">
            <w:pPr>
              <w:pStyle w:val="af7"/>
            </w:pPr>
            <w:r w:rsidRPr="00CA22EF">
              <w:rPr>
                <w:b/>
              </w:rPr>
              <w:t>Различать о</w:t>
            </w:r>
            <w:r w:rsidRPr="00CA22EF">
              <w:t>днокоренные слова и синонимы, однокоренные сл</w:t>
            </w:r>
            <w:r w:rsidRPr="00CA22EF">
              <w:t>о</w:t>
            </w:r>
            <w:r w:rsidRPr="00CA22EF">
              <w:t>ва и слова с омонимичными корнями, однокоренные слова и формы одного и того же слова.</w:t>
            </w:r>
          </w:p>
          <w:p w:rsidR="0068488F" w:rsidRPr="00CA22EF" w:rsidRDefault="0068488F" w:rsidP="00571916">
            <w:pPr>
              <w:pStyle w:val="af7"/>
            </w:pPr>
            <w:r w:rsidRPr="00CA22EF">
              <w:rPr>
                <w:b/>
              </w:rPr>
              <w:t>Обсуждать</w:t>
            </w:r>
            <w:r w:rsidRPr="00CA22EF">
              <w:t xml:space="preserve"> алгоритм разбора слов по составу, </w:t>
            </w:r>
            <w:r w:rsidRPr="00CA22EF">
              <w:rPr>
                <w:b/>
              </w:rPr>
              <w:t>планировать</w:t>
            </w:r>
            <w:r w:rsidRPr="00CA22EF">
              <w:t xml:space="preserve"> учебные действия при опред</w:t>
            </w:r>
            <w:r w:rsidRPr="00CA22EF">
              <w:t>е</w:t>
            </w:r>
            <w:r w:rsidRPr="00CA22EF">
              <w:t>лении в слове значимых частей.</w:t>
            </w:r>
          </w:p>
          <w:p w:rsidR="0068488F" w:rsidRPr="00CA22EF" w:rsidRDefault="0068488F" w:rsidP="00571916">
            <w:pPr>
              <w:pStyle w:val="af7"/>
            </w:pPr>
            <w:r w:rsidRPr="00CA22EF">
              <w:rPr>
                <w:b/>
              </w:rPr>
              <w:t xml:space="preserve">Проводить </w:t>
            </w:r>
            <w:r w:rsidRPr="00CA22EF">
              <w:t>разбор слов по с</w:t>
            </w:r>
            <w:r w:rsidRPr="00CA22EF">
              <w:t>о</w:t>
            </w:r>
            <w:r w:rsidRPr="00CA22EF">
              <w:t xml:space="preserve">ставу (кроме слов типа </w:t>
            </w:r>
            <w:r w:rsidRPr="00CA22EF">
              <w:rPr>
                <w:i/>
              </w:rPr>
              <w:t xml:space="preserve">семья, читать </w:t>
            </w:r>
            <w:r w:rsidRPr="00CA22EF">
              <w:t>и</w:t>
            </w:r>
            <w:r w:rsidRPr="00CA22EF">
              <w:rPr>
                <w:i/>
              </w:rPr>
              <w:t xml:space="preserve"> слов, </w:t>
            </w:r>
            <w:r w:rsidRPr="00CA22EF">
              <w:t>утративших</w:t>
            </w:r>
            <w:r w:rsidRPr="00CA22EF">
              <w:rPr>
                <w:i/>
              </w:rPr>
              <w:t>чл</w:t>
            </w:r>
            <w:r w:rsidRPr="00CA22EF">
              <w:rPr>
                <w:i/>
              </w:rPr>
              <w:t>е</w:t>
            </w:r>
            <w:r w:rsidRPr="00CA22EF">
              <w:rPr>
                <w:i/>
              </w:rPr>
              <w:t>нимость</w:t>
            </w:r>
            <w:r w:rsidRPr="00CA22EF">
              <w:t xml:space="preserve"> в современном русском языке). </w:t>
            </w:r>
          </w:p>
          <w:p w:rsidR="0068488F" w:rsidRPr="00CA22EF" w:rsidRDefault="0068488F" w:rsidP="00571916">
            <w:pPr>
              <w:pStyle w:val="af7"/>
            </w:pPr>
            <w:r w:rsidRPr="00CA22EF">
              <w:rPr>
                <w:b/>
              </w:rPr>
              <w:t>Анализировать, составлят</w:t>
            </w:r>
            <w:r w:rsidRPr="00CA22EF">
              <w:rPr>
                <w:b/>
              </w:rPr>
              <w:t>ь</w:t>
            </w:r>
            <w:r w:rsidRPr="00CA22EF">
              <w:t xml:space="preserve">модели разбора по составу и </w:t>
            </w:r>
            <w:r w:rsidRPr="00CA22EF">
              <w:rPr>
                <w:b/>
              </w:rPr>
              <w:t>подбират</w:t>
            </w:r>
            <w:r w:rsidRPr="00CA22EF">
              <w:t>ь слова по этим мод</w:t>
            </w:r>
            <w:r w:rsidRPr="00CA22EF">
              <w:t>е</w:t>
            </w:r>
            <w:r w:rsidRPr="00CA22EF">
              <w:t>лям.</w:t>
            </w:r>
          </w:p>
          <w:p w:rsidR="0068488F" w:rsidRPr="00CA22EF" w:rsidRDefault="0068488F" w:rsidP="00571916">
            <w:pPr>
              <w:pStyle w:val="af7"/>
            </w:pPr>
            <w:r w:rsidRPr="00CA22EF">
              <w:rPr>
                <w:b/>
              </w:rPr>
              <w:t>Работать со</w:t>
            </w:r>
            <w:r w:rsidRPr="00CA22EF">
              <w:t xml:space="preserve"> словообразовател</w:t>
            </w:r>
            <w:r w:rsidRPr="00CA22EF">
              <w:t>ь</w:t>
            </w:r>
            <w:r w:rsidRPr="00CA22EF">
              <w:t xml:space="preserve">ным словарём, </w:t>
            </w:r>
            <w:r w:rsidRPr="00CA22EF">
              <w:rPr>
                <w:b/>
              </w:rPr>
              <w:t>находить</w:t>
            </w:r>
            <w:r w:rsidRPr="00CA22EF">
              <w:t xml:space="preserve"> в нём нужную информацию о составе слова.</w:t>
            </w:r>
          </w:p>
          <w:p w:rsidR="0068488F" w:rsidRPr="00CA22EF" w:rsidRDefault="0068488F" w:rsidP="00571916">
            <w:pPr>
              <w:pStyle w:val="af7"/>
            </w:pPr>
            <w:r w:rsidRPr="00CA22EF">
              <w:rPr>
                <w:b/>
              </w:rPr>
              <w:t>Редактировать</w:t>
            </w:r>
            <w:r w:rsidRPr="00CA22EF">
              <w:t xml:space="preserve"> предложения с однокоренными словами.</w:t>
            </w:r>
          </w:p>
          <w:p w:rsidR="0068488F" w:rsidRPr="00CA22EF" w:rsidRDefault="0068488F" w:rsidP="00571916">
            <w:pPr>
              <w:pStyle w:val="af7"/>
            </w:pPr>
            <w:r w:rsidRPr="00CA22EF">
              <w:rPr>
                <w:b/>
              </w:rPr>
              <w:t xml:space="preserve">Подробно излагать </w:t>
            </w:r>
            <w:r w:rsidRPr="00CA22EF">
              <w:t xml:space="preserve">содержание повествовательного текста по плану. </w:t>
            </w:r>
          </w:p>
          <w:p w:rsidR="0068488F" w:rsidRPr="00CA22EF" w:rsidRDefault="0068488F" w:rsidP="00571916">
            <w:pPr>
              <w:pStyle w:val="af7"/>
            </w:pPr>
            <w:r w:rsidRPr="00CA22EF">
              <w:rPr>
                <w:b/>
              </w:rPr>
              <w:t>Составлять «</w:t>
            </w:r>
            <w:r w:rsidRPr="00CA22EF">
              <w:t xml:space="preserve">семью слов» по </w:t>
            </w:r>
            <w:r w:rsidRPr="00CA22EF">
              <w:lastRenderedPageBreak/>
              <w:t>аналогии с данным объектом</w:t>
            </w:r>
            <w:r>
              <w:t>.</w:t>
            </w:r>
          </w:p>
        </w:tc>
      </w:tr>
      <w:tr w:rsidR="0068488F" w:rsidRPr="00CA22EF" w:rsidTr="00571916">
        <w:tc>
          <w:tcPr>
            <w:tcW w:w="710" w:type="dxa"/>
          </w:tcPr>
          <w:p w:rsidR="0068488F" w:rsidRPr="00CA22EF" w:rsidRDefault="0068488F" w:rsidP="00571916">
            <w:pPr>
              <w:pStyle w:val="af7"/>
            </w:pPr>
            <w:r>
              <w:t>32.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Корень слова</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33.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Понятие об окончании.</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34.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Окончание и его роль в предложении.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Сочинение по серии картинок (упражнение 138).</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сочинения.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Словообразовательная роль приставок и суффиксов в русском яз</w:t>
            </w:r>
            <w:r>
              <w:t>ы</w:t>
            </w:r>
            <w:r>
              <w:t>ке.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Приставка и суффикс как значимые части слова.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39.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Суффикс - значимая часть слова. Образов</w:t>
            </w:r>
            <w:r>
              <w:t>а</w:t>
            </w:r>
            <w:r>
              <w:t>ние слов с помощью суффикса.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Приставка- значимая часть слова. Образов</w:t>
            </w:r>
            <w:r>
              <w:t>а</w:t>
            </w:r>
            <w:r>
              <w:t>ние слов с помощью приставок.</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Суффикс и приставка</w:t>
            </w:r>
          </w:p>
          <w:p w:rsidR="0068488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444DE3" w:rsidRDefault="0068488F" w:rsidP="00571916">
            <w:pPr>
              <w:pStyle w:val="af7"/>
              <w:rPr>
                <w:b/>
              </w:rPr>
            </w:pPr>
            <w:r w:rsidRPr="00444DE3">
              <w:rPr>
                <w:b/>
              </w:rPr>
              <w:t>Контрольный диктант №2</w:t>
            </w:r>
            <w:r>
              <w:rPr>
                <w:b/>
              </w:rPr>
              <w:t xml:space="preserve"> по</w:t>
            </w:r>
            <w:r w:rsidRPr="00444DE3">
              <w:rPr>
                <w:b/>
              </w:rPr>
              <w:t xml:space="preserve"> тем</w:t>
            </w:r>
            <w:r>
              <w:rPr>
                <w:b/>
              </w:rPr>
              <w:t>е</w:t>
            </w:r>
            <w:r w:rsidRPr="00444DE3">
              <w:rPr>
                <w:b/>
              </w:rPr>
              <w:t xml:space="preserve"> "Состав слова. Однок</w:t>
            </w:r>
            <w:r w:rsidRPr="00444DE3">
              <w:rPr>
                <w:b/>
              </w:rPr>
              <w:t>о</w:t>
            </w:r>
            <w:r w:rsidRPr="00444DE3">
              <w:rPr>
                <w:b/>
              </w:rPr>
              <w:t>ренные слова".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контрольного диктанта. Закрепление.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Изложение текста по вопросам (упражнение 180)</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изложения. З</w:t>
            </w:r>
            <w:r>
              <w:t>а</w:t>
            </w:r>
            <w:r>
              <w:t xml:space="preserve">крепление. </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Borders>
              <w:bottom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46.</w:t>
            </w:r>
          </w:p>
        </w:tc>
        <w:tc>
          <w:tcPr>
            <w:tcW w:w="958" w:type="dxa"/>
            <w:vMerge w:val="restart"/>
            <w:vAlign w:val="center"/>
          </w:tcPr>
          <w:p w:rsidR="0068488F" w:rsidRPr="00CA22EF" w:rsidRDefault="0068488F" w:rsidP="00571916">
            <w:pPr>
              <w:pStyle w:val="af7"/>
              <w:jc w:val="center"/>
            </w:pPr>
            <w:r>
              <w:rPr>
                <w:b/>
              </w:rPr>
              <w:t>Пр</w:t>
            </w:r>
            <w:r>
              <w:rPr>
                <w:b/>
              </w:rPr>
              <w:t>а</w:t>
            </w:r>
            <w:r>
              <w:rPr>
                <w:b/>
              </w:rPr>
              <w:t>воп</w:t>
            </w:r>
            <w:r>
              <w:rPr>
                <w:b/>
              </w:rPr>
              <w:t>и</w:t>
            </w:r>
            <w:r>
              <w:rPr>
                <w:b/>
              </w:rPr>
              <w:t>сание слов со зво</w:t>
            </w:r>
            <w:r>
              <w:rPr>
                <w:b/>
              </w:rPr>
              <w:t>н</w:t>
            </w:r>
            <w:r>
              <w:rPr>
                <w:b/>
              </w:rPr>
              <w:t>кими и гл</w:t>
            </w:r>
            <w:r>
              <w:rPr>
                <w:b/>
              </w:rPr>
              <w:t>у</w:t>
            </w:r>
            <w:r>
              <w:rPr>
                <w:b/>
              </w:rPr>
              <w:t>хими согла</w:t>
            </w:r>
            <w:r>
              <w:rPr>
                <w:b/>
              </w:rPr>
              <w:t>с</w:t>
            </w:r>
            <w:r>
              <w:rPr>
                <w:b/>
              </w:rPr>
              <w:t>ными в ко</w:t>
            </w:r>
            <w:r>
              <w:rPr>
                <w:b/>
              </w:rPr>
              <w:t>р</w:t>
            </w:r>
            <w:r>
              <w:rPr>
                <w:b/>
              </w:rPr>
              <w:t>не (10 ч.)</w:t>
            </w: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Особенности пров</w:t>
            </w:r>
            <w:r>
              <w:t>е</w:t>
            </w:r>
            <w:r>
              <w:t>рочных и проверяемых слов с парными с</w:t>
            </w:r>
            <w:r>
              <w:t>о</w:t>
            </w:r>
            <w:r>
              <w:t>гласными в корне.</w:t>
            </w:r>
          </w:p>
        </w:tc>
        <w:tc>
          <w:tcPr>
            <w:tcW w:w="2127" w:type="dxa"/>
            <w:vMerge w:val="restart"/>
          </w:tcPr>
          <w:p w:rsidR="0068488F" w:rsidRPr="00CA22EF" w:rsidRDefault="0068488F" w:rsidP="00571916">
            <w:pPr>
              <w:pStyle w:val="af7"/>
            </w:pPr>
            <w:r w:rsidRPr="00CA22EF">
              <w:t>Развитие навыков сотрудничества со взрослыми и сверстниками в различных социальных ситуац</w:t>
            </w:r>
            <w:r w:rsidRPr="00CA22EF">
              <w:t>и</w:t>
            </w:r>
            <w:r w:rsidRPr="00CA22EF">
              <w:t>ях, умения не создавать конфли</w:t>
            </w:r>
            <w:r w:rsidRPr="00CA22EF">
              <w:t>к</w:t>
            </w:r>
            <w:r w:rsidRPr="00CA22EF">
              <w:t>тов и находить выходы из спо</w:t>
            </w:r>
            <w:r w:rsidRPr="00CA22EF">
              <w:t>р</w:t>
            </w:r>
            <w:r w:rsidRPr="00CA22EF">
              <w:t>ных ситуаций.</w:t>
            </w:r>
          </w:p>
          <w:p w:rsidR="0068488F" w:rsidRPr="00CA22EF" w:rsidRDefault="0068488F" w:rsidP="00571916">
            <w:pPr>
              <w:pStyle w:val="af7"/>
            </w:pPr>
            <w:r w:rsidRPr="00CA22EF">
              <w:t xml:space="preserve"> Формирование установки на безопасный, здоровый образ жи</w:t>
            </w:r>
            <w:r w:rsidRPr="00CA22EF">
              <w:t>з</w:t>
            </w:r>
            <w:r w:rsidRPr="00CA22EF">
              <w:t>ни, мотивации к творческому тр</w:t>
            </w:r>
            <w:r w:rsidRPr="00CA22EF">
              <w:t>у</w:t>
            </w:r>
            <w:r w:rsidRPr="00CA22EF">
              <w:t>ду, к работе на результат, бере</w:t>
            </w:r>
            <w:r w:rsidRPr="00CA22EF">
              <w:t>ж</w:t>
            </w:r>
            <w:r w:rsidRPr="00CA22EF">
              <w:t>ному отношению к материальным и духовным ценн</w:t>
            </w:r>
            <w:r w:rsidRPr="00CA22EF">
              <w:t>о</w:t>
            </w:r>
            <w:r w:rsidRPr="00CA22EF">
              <w:t>стям.</w:t>
            </w:r>
          </w:p>
          <w:p w:rsidR="0068488F" w:rsidRPr="00CA22EF" w:rsidRDefault="0068488F" w:rsidP="00571916">
            <w:pPr>
              <w:pStyle w:val="af7"/>
            </w:pPr>
          </w:p>
        </w:tc>
        <w:tc>
          <w:tcPr>
            <w:tcW w:w="2126" w:type="dxa"/>
            <w:vMerge w:val="restart"/>
          </w:tcPr>
          <w:p w:rsidR="0068488F" w:rsidRPr="00CA22EF" w:rsidRDefault="0068488F" w:rsidP="00571916">
            <w:pPr>
              <w:pStyle w:val="af7"/>
            </w:pPr>
            <w:r w:rsidRPr="00CA22EF">
              <w:rPr>
                <w:iCs/>
                <w:shd w:val="clear" w:color="auto" w:fill="FFFFFF"/>
              </w:rPr>
              <w:t>Регулятивные УУД:</w:t>
            </w:r>
            <w:r w:rsidRPr="00CA22EF">
              <w:br/>
            </w:r>
            <w:r w:rsidRPr="00CA22EF">
              <w:rPr>
                <w:iCs/>
                <w:shd w:val="clear" w:color="auto" w:fill="FFFFFF"/>
              </w:rPr>
              <w:t>определять и формулир</w:t>
            </w:r>
            <w:r w:rsidRPr="00CA22EF">
              <w:rPr>
                <w:iCs/>
                <w:shd w:val="clear" w:color="auto" w:fill="FFFFFF"/>
              </w:rPr>
              <w:t>о</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цель де</w:t>
            </w:r>
            <w:r w:rsidRPr="00CA22EF">
              <w:rPr>
                <w:shd w:val="clear" w:color="auto" w:fill="FFFFFF"/>
              </w:rPr>
              <w:t>я</w:t>
            </w:r>
            <w:r w:rsidRPr="00CA22EF">
              <w:rPr>
                <w:shd w:val="clear" w:color="auto" w:fill="FFFFFF"/>
              </w:rPr>
              <w:t>тельности на ур</w:t>
            </w:r>
            <w:r w:rsidRPr="00CA22EF">
              <w:rPr>
                <w:shd w:val="clear" w:color="auto" w:fill="FFFFFF"/>
              </w:rPr>
              <w:t>о</w:t>
            </w:r>
            <w:r w:rsidRPr="00CA22EF">
              <w:rPr>
                <w:shd w:val="clear" w:color="auto" w:fill="FFFFFF"/>
              </w:rPr>
              <w:t>ке с помощью учителя;</w:t>
            </w:r>
            <w:r w:rsidRPr="00CA22EF">
              <w:br/>
            </w:r>
            <w:r w:rsidRPr="00CA22EF">
              <w:rPr>
                <w:rStyle w:val="apple-converted-space"/>
                <w:color w:val="000000"/>
                <w:shd w:val="clear" w:color="auto" w:fill="FFFFFF"/>
              </w:rPr>
              <w:t> </w:t>
            </w:r>
            <w:r w:rsidRPr="00CA22EF">
              <w:rPr>
                <w:iCs/>
                <w:shd w:val="clear" w:color="auto" w:fill="FFFFFF"/>
              </w:rPr>
              <w:t>проговар</w:t>
            </w:r>
            <w:r w:rsidRPr="00CA22EF">
              <w:rPr>
                <w:iCs/>
                <w:shd w:val="clear" w:color="auto" w:fill="FFFFFF"/>
              </w:rPr>
              <w:t>и</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последовательность действий на уроке;</w:t>
            </w:r>
            <w:r w:rsidRPr="00CA22EF">
              <w:br/>
            </w:r>
            <w:r w:rsidRPr="00CA22EF">
              <w:rPr>
                <w:rStyle w:val="submenu-table"/>
                <w:iCs/>
                <w:color w:val="000000"/>
                <w:shd w:val="clear" w:color="auto" w:fill="FFFFFF"/>
              </w:rPr>
              <w:t>Познавательные УУД:</w:t>
            </w:r>
            <w:r w:rsidRPr="00CA22EF">
              <w:br/>
            </w:r>
            <w:r w:rsidRPr="00CA22EF">
              <w:rPr>
                <w:iCs/>
                <w:shd w:val="clear" w:color="auto" w:fill="FFFFFF"/>
              </w:rPr>
              <w:t>ориентироваться</w:t>
            </w:r>
            <w:r w:rsidRPr="00CA22EF">
              <w:rPr>
                <w:rStyle w:val="apple-converted-space"/>
                <w:iCs/>
                <w:color w:val="000000"/>
                <w:shd w:val="clear" w:color="auto" w:fill="FFFFFF"/>
              </w:rPr>
              <w:t> </w:t>
            </w:r>
            <w:r w:rsidRPr="00CA22EF">
              <w:rPr>
                <w:shd w:val="clear" w:color="auto" w:fill="FFFFFF"/>
              </w:rPr>
              <w:t>в учебнике (на развороте, в оглавл</w:t>
            </w:r>
            <w:r w:rsidRPr="00CA22EF">
              <w:rPr>
                <w:shd w:val="clear" w:color="auto" w:fill="FFFFFF"/>
              </w:rPr>
              <w:t>е</w:t>
            </w:r>
            <w:r w:rsidRPr="00CA22EF">
              <w:rPr>
                <w:shd w:val="clear" w:color="auto" w:fill="FFFFFF"/>
              </w:rPr>
              <w:t>нии, в условных обозначениях);</w:t>
            </w:r>
            <w:r w:rsidRPr="00CA22EF">
              <w:br/>
            </w:r>
            <w:r w:rsidRPr="00CA22EF">
              <w:rPr>
                <w:iCs/>
                <w:shd w:val="clear" w:color="auto" w:fill="FFFFFF"/>
              </w:rPr>
              <w:t>находить отв</w:t>
            </w:r>
            <w:r w:rsidRPr="00CA22EF">
              <w:rPr>
                <w:iCs/>
                <w:shd w:val="clear" w:color="auto" w:fill="FFFFFF"/>
              </w:rPr>
              <w:t>е</w:t>
            </w:r>
            <w:r w:rsidRPr="00CA22EF">
              <w:rPr>
                <w:iCs/>
                <w:shd w:val="clear" w:color="auto" w:fill="FFFFFF"/>
              </w:rPr>
              <w:t>ты</w:t>
            </w:r>
            <w:r w:rsidRPr="00CA22EF">
              <w:rPr>
                <w:rStyle w:val="apple-converted-space"/>
                <w:iCs/>
                <w:color w:val="000000"/>
                <w:shd w:val="clear" w:color="auto" w:fill="FFFFFF"/>
              </w:rPr>
              <w:t> </w:t>
            </w:r>
            <w:r w:rsidRPr="00CA22EF">
              <w:rPr>
                <w:shd w:val="clear" w:color="auto" w:fill="FFFFFF"/>
              </w:rPr>
              <w:t>на вопросы в тексте, иллюстр</w:t>
            </w:r>
            <w:r w:rsidRPr="00CA22EF">
              <w:rPr>
                <w:shd w:val="clear" w:color="auto" w:fill="FFFFFF"/>
              </w:rPr>
              <w:t>а</w:t>
            </w:r>
            <w:r w:rsidRPr="00CA22EF">
              <w:rPr>
                <w:shd w:val="clear" w:color="auto" w:fill="FFFFFF"/>
              </w:rPr>
              <w:t>циях;</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оформлять</w:t>
            </w:r>
            <w:r w:rsidRPr="00CA22EF">
              <w:rPr>
                <w:rStyle w:val="apple-converted-space"/>
                <w:iCs/>
                <w:color w:val="000000"/>
                <w:shd w:val="clear" w:color="auto" w:fill="FFFFFF"/>
              </w:rPr>
              <w:t> </w:t>
            </w:r>
            <w:r w:rsidRPr="00CA22EF">
              <w:rPr>
                <w:shd w:val="clear" w:color="auto" w:fill="FFFFFF"/>
              </w:rPr>
              <w:t>свои мысли в устной и письменной фо</w:t>
            </w:r>
            <w:r w:rsidRPr="00CA22EF">
              <w:rPr>
                <w:shd w:val="clear" w:color="auto" w:fill="FFFFFF"/>
              </w:rPr>
              <w:t>р</w:t>
            </w:r>
            <w:r w:rsidRPr="00CA22EF">
              <w:rPr>
                <w:shd w:val="clear" w:color="auto" w:fill="FFFFFF"/>
              </w:rPr>
              <w:t>ме (на уровне предложения или небольшого те</w:t>
            </w:r>
            <w:r w:rsidRPr="00CA22EF">
              <w:rPr>
                <w:shd w:val="clear" w:color="auto" w:fill="FFFFFF"/>
              </w:rPr>
              <w:t>к</w:t>
            </w:r>
            <w:r w:rsidRPr="00CA22EF">
              <w:rPr>
                <w:shd w:val="clear" w:color="auto" w:fill="FFFFFF"/>
              </w:rPr>
              <w:t>ста);</w:t>
            </w:r>
            <w:r w:rsidRPr="00CA22EF">
              <w:br/>
            </w:r>
            <w:r w:rsidRPr="00CA22EF">
              <w:rPr>
                <w:iCs/>
                <w:shd w:val="clear" w:color="auto" w:fill="FFFFFF"/>
              </w:rPr>
              <w:t>сл</w:t>
            </w:r>
            <w:r w:rsidRPr="00CA22EF">
              <w:rPr>
                <w:iCs/>
                <w:shd w:val="clear" w:color="auto" w:fill="FFFFFF"/>
              </w:rPr>
              <w:t>у</w:t>
            </w:r>
            <w:r w:rsidRPr="00CA22EF">
              <w:rPr>
                <w:iCs/>
                <w:shd w:val="clear" w:color="auto" w:fill="FFFFFF"/>
              </w:rPr>
              <w:t>шать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понимать</w:t>
            </w:r>
            <w:r w:rsidRPr="00CA22EF">
              <w:rPr>
                <w:rStyle w:val="apple-converted-space"/>
                <w:iCs/>
                <w:color w:val="000000"/>
                <w:shd w:val="clear" w:color="auto" w:fill="FFFFFF"/>
              </w:rPr>
              <w:t> </w:t>
            </w:r>
            <w:r w:rsidRPr="00CA22EF">
              <w:rPr>
                <w:shd w:val="clear" w:color="auto" w:fill="FFFFFF"/>
              </w:rPr>
              <w:t>речь других;</w:t>
            </w:r>
            <w:r w:rsidRPr="00CA22EF">
              <w:br/>
            </w:r>
            <w:r w:rsidRPr="00CA22EF">
              <w:rPr>
                <w:iCs/>
                <w:shd w:val="clear" w:color="auto" w:fill="FFFFFF"/>
              </w:rPr>
              <w:t>выразительно ч</w:t>
            </w:r>
            <w:r w:rsidRPr="00CA22EF">
              <w:rPr>
                <w:iCs/>
                <w:shd w:val="clear" w:color="auto" w:fill="FFFFFF"/>
              </w:rPr>
              <w:t>и</w:t>
            </w:r>
            <w:r w:rsidRPr="00CA22EF">
              <w:rPr>
                <w:iCs/>
                <w:shd w:val="clear" w:color="auto" w:fill="FFFFFF"/>
              </w:rPr>
              <w:t>тать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текст;</w:t>
            </w:r>
            <w:r w:rsidRPr="00CA22EF">
              <w:br/>
            </w:r>
          </w:p>
        </w:tc>
        <w:tc>
          <w:tcPr>
            <w:tcW w:w="1843" w:type="dxa"/>
            <w:vMerge w:val="restart"/>
            <w:tcBorders>
              <w:top w:val="single" w:sz="4" w:space="0" w:color="auto"/>
            </w:tcBorders>
          </w:tcPr>
          <w:p w:rsidR="0068488F" w:rsidRPr="00CA22EF" w:rsidRDefault="0068488F" w:rsidP="00571916">
            <w:pPr>
              <w:pStyle w:val="af7"/>
            </w:pPr>
            <w:r w:rsidRPr="00CA22EF">
              <w:rPr>
                <w:lang w:val="en-US"/>
              </w:rPr>
              <w:t> </w:t>
            </w:r>
            <w:r w:rsidRPr="00CA22EF">
              <w:t>Формирование умения орие</w:t>
            </w:r>
            <w:r w:rsidRPr="00CA22EF">
              <w:t>н</w:t>
            </w:r>
            <w:r w:rsidRPr="00CA22EF">
              <w:t>тироваться в целях, задачах, средствах и условиях общ</w:t>
            </w:r>
            <w:r w:rsidRPr="00CA22EF">
              <w:t>е</w:t>
            </w:r>
            <w:r w:rsidRPr="00CA22EF">
              <w:t>ния, выбирать адекватные языковые средства для успешного реш</w:t>
            </w:r>
            <w:r w:rsidRPr="00CA22EF">
              <w:t>е</w:t>
            </w:r>
            <w:r w:rsidRPr="00CA22EF">
              <w:t>ния коммун</w:t>
            </w:r>
            <w:r w:rsidRPr="00CA22EF">
              <w:t>и</w:t>
            </w:r>
            <w:r w:rsidRPr="00CA22EF">
              <w:t>кативных задач при составл</w:t>
            </w:r>
            <w:r w:rsidRPr="00CA22EF">
              <w:t>е</w:t>
            </w:r>
            <w:r w:rsidRPr="00CA22EF">
              <w:t>нии несложных монологич</w:t>
            </w:r>
            <w:r w:rsidRPr="00CA22EF">
              <w:t>е</w:t>
            </w:r>
            <w:r w:rsidRPr="00CA22EF">
              <w:t>ских высказ</w:t>
            </w:r>
            <w:r w:rsidRPr="00CA22EF">
              <w:t>ы</w:t>
            </w:r>
            <w:r w:rsidRPr="00CA22EF">
              <w:t>ваний и пис</w:t>
            </w:r>
            <w:r w:rsidRPr="00CA22EF">
              <w:t>ь</w:t>
            </w:r>
            <w:r w:rsidRPr="00CA22EF">
              <w:t>менных те</w:t>
            </w:r>
            <w:r w:rsidRPr="00CA22EF">
              <w:t>к</w:t>
            </w:r>
            <w:r w:rsidRPr="00CA22EF">
              <w:t>стов.</w:t>
            </w:r>
          </w:p>
          <w:p w:rsidR="0068488F" w:rsidRPr="00CA22EF" w:rsidRDefault="0068488F" w:rsidP="00571916">
            <w:pPr>
              <w:pStyle w:val="af7"/>
            </w:pPr>
          </w:p>
        </w:tc>
        <w:tc>
          <w:tcPr>
            <w:tcW w:w="3617" w:type="dxa"/>
            <w:vMerge w:val="restart"/>
            <w:tcBorders>
              <w:top w:val="single" w:sz="4" w:space="0" w:color="auto"/>
            </w:tcBorders>
          </w:tcPr>
          <w:p w:rsidR="0068488F" w:rsidRDefault="0068488F" w:rsidP="00571916">
            <w:pPr>
              <w:pStyle w:val="af7"/>
            </w:pPr>
            <w:r>
              <w:t>Знать о единообразном напис</w:t>
            </w:r>
            <w:r>
              <w:t>а</w:t>
            </w:r>
            <w:r>
              <w:t>нии корня, иметь представление об орфограммах в ко</w:t>
            </w:r>
            <w:r>
              <w:t>р</w:t>
            </w:r>
            <w:r>
              <w:t xml:space="preserve">не.познакомиться со способом проверки парных согласных в корне слова. </w:t>
            </w:r>
          </w:p>
          <w:p w:rsidR="0068488F" w:rsidRDefault="0068488F" w:rsidP="00571916">
            <w:pPr>
              <w:pStyle w:val="af7"/>
            </w:pPr>
            <w:r>
              <w:t xml:space="preserve">Уметь правильно писать слова с парными согласными на конце и в середине слова. </w:t>
            </w:r>
          </w:p>
          <w:p w:rsidR="0068488F" w:rsidRDefault="0068488F" w:rsidP="00571916">
            <w:pPr>
              <w:pStyle w:val="af7"/>
            </w:pPr>
            <w:r>
              <w:t>Уметь анализировать и испра</w:t>
            </w:r>
            <w:r>
              <w:t>в</w:t>
            </w:r>
            <w:r>
              <w:t xml:space="preserve">лять свой текст. </w:t>
            </w:r>
          </w:p>
          <w:p w:rsidR="0068488F" w:rsidRDefault="0068488F" w:rsidP="00571916">
            <w:pPr>
              <w:pStyle w:val="af7"/>
            </w:pPr>
            <w:r>
              <w:t>Распознавать согласные буквы, требующие проверки.</w:t>
            </w:r>
          </w:p>
          <w:p w:rsidR="0068488F" w:rsidRDefault="0068488F" w:rsidP="00571916">
            <w:pPr>
              <w:pStyle w:val="af7"/>
            </w:pPr>
            <w:r>
              <w:t>Определять тему текста, оз</w:t>
            </w:r>
            <w:r>
              <w:t>а</w:t>
            </w:r>
            <w:r>
              <w:t>главливать его.</w:t>
            </w:r>
          </w:p>
          <w:p w:rsidR="0068488F" w:rsidRPr="00CA22EF" w:rsidRDefault="0068488F" w:rsidP="00571916">
            <w:pPr>
              <w:pStyle w:val="af7"/>
            </w:pPr>
            <w:r>
              <w:t>Планировать учебные действия в соответствии с поставленной задачей.</w:t>
            </w:r>
          </w:p>
        </w:tc>
      </w:tr>
      <w:tr w:rsidR="0068488F" w:rsidRPr="00CA22EF" w:rsidTr="00571916">
        <w:tc>
          <w:tcPr>
            <w:tcW w:w="710" w:type="dxa"/>
          </w:tcPr>
          <w:p w:rsidR="0068488F" w:rsidRPr="00CA22EF" w:rsidRDefault="0068488F" w:rsidP="00571916">
            <w:pPr>
              <w:pStyle w:val="af7"/>
            </w:pPr>
            <w:r>
              <w:t>47.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Проверка слов с па</w:t>
            </w:r>
            <w:r>
              <w:t>р</w:t>
            </w:r>
            <w:r>
              <w:t>ными согласными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Проверка слов с парными глухими и зво</w:t>
            </w:r>
            <w:r>
              <w:t>н</w:t>
            </w:r>
            <w:r>
              <w:t>кими  согласными на конце и в середине слова.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49.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Упражнения  в прав</w:t>
            </w:r>
            <w:r>
              <w:t>о</w:t>
            </w:r>
            <w:r>
              <w:t>писании слов с парн</w:t>
            </w:r>
            <w:r>
              <w:t>ы</w:t>
            </w:r>
            <w:r>
              <w:t>ми глухими и звонк</w:t>
            </w:r>
            <w:r>
              <w:t>и</w:t>
            </w:r>
            <w:r>
              <w:t>ми согласными в ко</w:t>
            </w:r>
            <w:r>
              <w:t>р</w:t>
            </w:r>
            <w:r>
              <w:t>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Обучающее изложение (упражнение 206)</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изложения. З</w:t>
            </w:r>
            <w:r>
              <w:t>а</w:t>
            </w:r>
            <w:r>
              <w:t xml:space="preserve">крепление. </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Упражнения в прав</w:t>
            </w:r>
            <w:r>
              <w:t>о</w:t>
            </w:r>
            <w:r>
              <w:t>писании слов с парн</w:t>
            </w:r>
            <w:r>
              <w:t>ы</w:t>
            </w:r>
            <w:r>
              <w:t>ми глухими и звонк</w:t>
            </w:r>
            <w:r>
              <w:t>и</w:t>
            </w:r>
            <w:r>
              <w:t>ми согласными в ко</w:t>
            </w:r>
            <w:r>
              <w:t>р</w:t>
            </w:r>
            <w:r>
              <w:t>не. Составление текста по картинке и опо</w:t>
            </w:r>
            <w:r>
              <w:t>р</w:t>
            </w:r>
            <w:r>
              <w:t>ным словам (упражн</w:t>
            </w:r>
            <w:r>
              <w:t>е</w:t>
            </w:r>
            <w:r>
              <w:t>ние 212).</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Упражнение в прав</w:t>
            </w:r>
            <w:r>
              <w:t>о</w:t>
            </w:r>
            <w:r>
              <w:t>писании слов с парн</w:t>
            </w:r>
            <w:r>
              <w:t>ы</w:t>
            </w:r>
            <w:r>
              <w:t>ми глухими и звонк</w:t>
            </w:r>
            <w:r>
              <w:t>и</w:t>
            </w:r>
            <w:r>
              <w:t>ми согласными в ко</w:t>
            </w:r>
            <w:r>
              <w:t>р</w:t>
            </w:r>
            <w:r>
              <w:t>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080534" w:rsidRDefault="0068488F" w:rsidP="00571916">
            <w:pPr>
              <w:pStyle w:val="af7"/>
              <w:rPr>
                <w:b/>
              </w:rPr>
            </w:pPr>
            <w:r w:rsidRPr="00080534">
              <w:rPr>
                <w:b/>
              </w:rPr>
              <w:t>Контрольный ди</w:t>
            </w:r>
            <w:r w:rsidRPr="00080534">
              <w:rPr>
                <w:b/>
              </w:rPr>
              <w:t>к</w:t>
            </w:r>
            <w:r w:rsidRPr="00080534">
              <w:rPr>
                <w:b/>
              </w:rPr>
              <w:t>тант №3 по теме "Правописание слов с парными глухими и звонкими  согласн</w:t>
            </w:r>
            <w:r w:rsidRPr="00080534">
              <w:rPr>
                <w:b/>
              </w:rPr>
              <w:t>ы</w:t>
            </w:r>
            <w:r w:rsidRPr="00080534">
              <w:rPr>
                <w:b/>
              </w:rPr>
              <w:t>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 xml:space="preserve">Анализ контрольного диктанта. Закрепление. </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56.</w:t>
            </w:r>
          </w:p>
        </w:tc>
        <w:tc>
          <w:tcPr>
            <w:tcW w:w="958" w:type="dxa"/>
            <w:vMerge w:val="restart"/>
            <w:vAlign w:val="center"/>
          </w:tcPr>
          <w:p w:rsidR="0068488F" w:rsidRPr="00075C5C" w:rsidRDefault="0068488F" w:rsidP="00571916">
            <w:pPr>
              <w:pStyle w:val="af7"/>
              <w:jc w:val="center"/>
              <w:rPr>
                <w:sz w:val="20"/>
                <w:szCs w:val="20"/>
              </w:rPr>
            </w:pPr>
            <w:r w:rsidRPr="00075C5C">
              <w:rPr>
                <w:b/>
                <w:sz w:val="20"/>
                <w:szCs w:val="20"/>
              </w:rPr>
              <w:t>Прав</w:t>
            </w:r>
            <w:r w:rsidRPr="00075C5C">
              <w:rPr>
                <w:b/>
                <w:sz w:val="20"/>
                <w:szCs w:val="20"/>
              </w:rPr>
              <w:t>о</w:t>
            </w:r>
            <w:r w:rsidRPr="00075C5C">
              <w:rPr>
                <w:b/>
                <w:sz w:val="20"/>
                <w:szCs w:val="20"/>
              </w:rPr>
              <w:t>писание безуда</w:t>
            </w:r>
            <w:r w:rsidRPr="00075C5C">
              <w:rPr>
                <w:b/>
                <w:sz w:val="20"/>
                <w:szCs w:val="20"/>
              </w:rPr>
              <w:t>р</w:t>
            </w:r>
            <w:r w:rsidRPr="00075C5C">
              <w:rPr>
                <w:b/>
                <w:sz w:val="20"/>
                <w:szCs w:val="20"/>
              </w:rPr>
              <w:t>ны</w:t>
            </w:r>
            <w:r>
              <w:rPr>
                <w:b/>
                <w:sz w:val="20"/>
                <w:szCs w:val="20"/>
              </w:rPr>
              <w:t xml:space="preserve">х </w:t>
            </w:r>
            <w:r w:rsidRPr="00075C5C">
              <w:rPr>
                <w:b/>
                <w:sz w:val="20"/>
                <w:szCs w:val="20"/>
              </w:rPr>
              <w:t>гла</w:t>
            </w:r>
            <w:r w:rsidRPr="00075C5C">
              <w:rPr>
                <w:b/>
                <w:sz w:val="20"/>
                <w:szCs w:val="20"/>
              </w:rPr>
              <w:t>с</w:t>
            </w:r>
            <w:r w:rsidRPr="00075C5C">
              <w:rPr>
                <w:b/>
                <w:sz w:val="20"/>
                <w:szCs w:val="20"/>
              </w:rPr>
              <w:t>ны</w:t>
            </w:r>
            <w:r>
              <w:rPr>
                <w:b/>
                <w:sz w:val="20"/>
                <w:szCs w:val="20"/>
              </w:rPr>
              <w:t xml:space="preserve">х </w:t>
            </w:r>
            <w:r w:rsidRPr="00075C5C">
              <w:rPr>
                <w:b/>
                <w:sz w:val="20"/>
                <w:szCs w:val="20"/>
              </w:rPr>
              <w:t xml:space="preserve"> в корне </w:t>
            </w:r>
            <w:r w:rsidRPr="00075C5C">
              <w:rPr>
                <w:b/>
                <w:sz w:val="20"/>
                <w:szCs w:val="20"/>
              </w:rPr>
              <w:lastRenderedPageBreak/>
              <w:t>слова.</w:t>
            </w:r>
            <w:r>
              <w:rPr>
                <w:b/>
                <w:sz w:val="20"/>
                <w:szCs w:val="20"/>
              </w:rPr>
              <w:t xml:space="preserve"> (18 ч.)</w:t>
            </w: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Безударные гласные в корне слова.</w:t>
            </w:r>
          </w:p>
        </w:tc>
        <w:tc>
          <w:tcPr>
            <w:tcW w:w="2127" w:type="dxa"/>
            <w:vMerge w:val="restart"/>
          </w:tcPr>
          <w:p w:rsidR="0068488F" w:rsidRPr="00CA22EF" w:rsidRDefault="0068488F" w:rsidP="00571916">
            <w:pPr>
              <w:pStyle w:val="af7"/>
            </w:pPr>
            <w:r w:rsidRPr="00CA22EF">
              <w:t>Формирование чувства гордости за свою Родину, российский народ и историю Ро</w:t>
            </w:r>
            <w:r w:rsidRPr="00CA22EF">
              <w:t>с</w:t>
            </w:r>
            <w:r w:rsidRPr="00CA22EF">
              <w:t xml:space="preserve">сии; осознание </w:t>
            </w:r>
            <w:r w:rsidRPr="00CA22EF">
              <w:lastRenderedPageBreak/>
              <w:t>своей этнической и национальной принадлежности, формирование ценностей мног</w:t>
            </w:r>
            <w:r w:rsidRPr="00CA22EF">
              <w:t>о</w:t>
            </w:r>
            <w:r w:rsidRPr="00CA22EF">
              <w:t>национального российского общества; становл</w:t>
            </w:r>
            <w:r w:rsidRPr="00CA22EF">
              <w:t>е</w:t>
            </w:r>
            <w:r w:rsidRPr="00CA22EF">
              <w:t>ние гуманистич</w:t>
            </w:r>
            <w:r w:rsidRPr="00CA22EF">
              <w:t>е</w:t>
            </w:r>
            <w:r w:rsidRPr="00CA22EF">
              <w:t>ских и демокр</w:t>
            </w:r>
            <w:r w:rsidRPr="00CA22EF">
              <w:t>а</w:t>
            </w:r>
            <w:r w:rsidRPr="00CA22EF">
              <w:t>тических ценностных ориент</w:t>
            </w:r>
            <w:r w:rsidRPr="00CA22EF">
              <w:t>а</w:t>
            </w:r>
            <w:r w:rsidRPr="00CA22EF">
              <w:t>ций.</w:t>
            </w:r>
          </w:p>
          <w:p w:rsidR="0068488F" w:rsidRPr="00CA22EF" w:rsidRDefault="0068488F" w:rsidP="00571916">
            <w:pPr>
              <w:pStyle w:val="af7"/>
            </w:pPr>
            <w:r w:rsidRPr="00CA22EF">
              <w:t xml:space="preserve"> Формирование целостного, соц</w:t>
            </w:r>
            <w:r w:rsidRPr="00CA22EF">
              <w:t>и</w:t>
            </w:r>
            <w:r w:rsidRPr="00CA22EF">
              <w:t>ально ориентир</w:t>
            </w:r>
            <w:r w:rsidRPr="00CA22EF">
              <w:t>о</w:t>
            </w:r>
            <w:r w:rsidRPr="00CA22EF">
              <w:t>ванного взгляда на мир в его орг</w:t>
            </w:r>
            <w:r w:rsidRPr="00CA22EF">
              <w:t>а</w:t>
            </w:r>
            <w:r w:rsidRPr="00CA22EF">
              <w:t>ничном единстве и разнообразии природы, народов, культур и рел</w:t>
            </w:r>
            <w:r w:rsidRPr="00CA22EF">
              <w:t>и</w:t>
            </w:r>
            <w:r w:rsidRPr="00CA22EF">
              <w:t>гий.</w:t>
            </w:r>
          </w:p>
          <w:p w:rsidR="0068488F" w:rsidRPr="00CA22EF" w:rsidRDefault="0068488F" w:rsidP="00571916">
            <w:pPr>
              <w:pStyle w:val="af7"/>
            </w:pPr>
          </w:p>
        </w:tc>
        <w:tc>
          <w:tcPr>
            <w:tcW w:w="2126" w:type="dxa"/>
            <w:vMerge w:val="restart"/>
          </w:tcPr>
          <w:p w:rsidR="0068488F" w:rsidRPr="00CA22EF" w:rsidRDefault="0068488F" w:rsidP="00571916">
            <w:pPr>
              <w:pStyle w:val="af7"/>
              <w:rPr>
                <w:iCs/>
                <w:shd w:val="clear" w:color="auto" w:fill="FFFFFF"/>
              </w:rPr>
            </w:pPr>
            <w:r w:rsidRPr="00CA22EF">
              <w:rPr>
                <w:iCs/>
                <w:shd w:val="clear" w:color="auto" w:fill="FFFFFF"/>
              </w:rPr>
              <w:lastRenderedPageBreak/>
              <w:t>Регулятивные УУД:</w:t>
            </w:r>
          </w:p>
          <w:p w:rsidR="0068488F" w:rsidRPr="00CA22EF" w:rsidRDefault="0068488F" w:rsidP="00571916">
            <w:pPr>
              <w:pStyle w:val="af7"/>
            </w:pPr>
            <w:r w:rsidRPr="00CA22EF">
              <w:rPr>
                <w:rStyle w:val="apple-converted-space"/>
                <w:color w:val="000000"/>
                <w:shd w:val="clear" w:color="auto" w:fill="FFFFFF"/>
              </w:rPr>
              <w:t> </w:t>
            </w:r>
            <w:r w:rsidRPr="00CA22EF">
              <w:rPr>
                <w:iCs/>
                <w:shd w:val="clear" w:color="auto" w:fill="FFFFFF"/>
              </w:rPr>
              <w:t>проговар</w:t>
            </w:r>
            <w:r w:rsidRPr="00CA22EF">
              <w:rPr>
                <w:iCs/>
                <w:shd w:val="clear" w:color="auto" w:fill="FFFFFF"/>
              </w:rPr>
              <w:t>и</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последовательность действий на уроке;</w:t>
            </w:r>
            <w:r w:rsidRPr="00CA22EF">
              <w:br/>
            </w:r>
            <w:r w:rsidRPr="00CA22EF">
              <w:rPr>
                <w:shd w:val="clear" w:color="auto" w:fill="FFFFFF"/>
              </w:rPr>
              <w:lastRenderedPageBreak/>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своё предположение (версию)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rStyle w:val="submenu-table"/>
                <w:iCs/>
                <w:color w:val="000000"/>
                <w:shd w:val="clear" w:color="auto" w:fill="FFFFFF"/>
              </w:rPr>
              <w:t>Познавательные УУД:</w:t>
            </w:r>
            <w:r w:rsidRPr="00CA22EF">
              <w:br/>
            </w:r>
            <w:r w:rsidRPr="00CA22EF">
              <w:rPr>
                <w:iCs/>
                <w:shd w:val="clear" w:color="auto" w:fill="FFFFFF"/>
              </w:rPr>
              <w:t>находить отв</w:t>
            </w:r>
            <w:r w:rsidRPr="00CA22EF">
              <w:rPr>
                <w:iCs/>
                <w:shd w:val="clear" w:color="auto" w:fill="FFFFFF"/>
              </w:rPr>
              <w:t>е</w:t>
            </w:r>
            <w:r w:rsidRPr="00CA22EF">
              <w:rPr>
                <w:iCs/>
                <w:shd w:val="clear" w:color="auto" w:fill="FFFFFF"/>
              </w:rPr>
              <w:t>ты</w:t>
            </w:r>
            <w:r w:rsidRPr="00CA22EF">
              <w:rPr>
                <w:rStyle w:val="apple-converted-space"/>
                <w:iCs/>
                <w:color w:val="000000"/>
                <w:shd w:val="clear" w:color="auto" w:fill="FFFFFF"/>
              </w:rPr>
              <w:t> </w:t>
            </w:r>
            <w:r w:rsidRPr="00CA22EF">
              <w:rPr>
                <w:shd w:val="clear" w:color="auto" w:fill="FFFFFF"/>
              </w:rPr>
              <w:t>на вопросы в тексте, иллюстр</w:t>
            </w:r>
            <w:r w:rsidRPr="00CA22EF">
              <w:rPr>
                <w:shd w:val="clear" w:color="auto" w:fill="FFFFFF"/>
              </w:rPr>
              <w:t>а</w:t>
            </w:r>
            <w:r w:rsidRPr="00CA22EF">
              <w:rPr>
                <w:shd w:val="clear" w:color="auto" w:fill="FFFFFF"/>
              </w:rPr>
              <w:t>циях;</w:t>
            </w:r>
            <w:r w:rsidRPr="00CA22EF">
              <w:br/>
            </w:r>
            <w:r w:rsidRPr="00CA22EF">
              <w:rPr>
                <w:rStyle w:val="apple-converted-space"/>
                <w:color w:val="000000"/>
                <w:shd w:val="clear" w:color="auto" w:fill="FFFFFF"/>
              </w:rPr>
              <w:t> </w:t>
            </w:r>
            <w:r w:rsidRPr="00CA22EF">
              <w:rPr>
                <w:iCs/>
                <w:shd w:val="clear" w:color="auto" w:fill="FFFFFF"/>
              </w:rPr>
              <w:t>делать выводы</w:t>
            </w:r>
            <w:r w:rsidRPr="00CA22EF">
              <w:rPr>
                <w:rStyle w:val="apple-converted-space"/>
                <w:iCs/>
                <w:color w:val="000000"/>
                <w:shd w:val="clear" w:color="auto" w:fill="FFFFFF"/>
              </w:rPr>
              <w:t> </w:t>
            </w:r>
            <w:r w:rsidRPr="00CA22EF">
              <w:rPr>
                <w:shd w:val="clear" w:color="auto" w:fill="FFFFFF"/>
              </w:rPr>
              <w:t>в результате совм</w:t>
            </w:r>
            <w:r w:rsidRPr="00CA22EF">
              <w:rPr>
                <w:shd w:val="clear" w:color="auto" w:fill="FFFFFF"/>
              </w:rPr>
              <w:t>е</w:t>
            </w:r>
            <w:r w:rsidRPr="00CA22EF">
              <w:rPr>
                <w:shd w:val="clear" w:color="auto" w:fill="FFFFFF"/>
              </w:rPr>
              <w:t>стной работы класса и учителя;</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rPr>
                <w:iCs/>
                <w:shd w:val="clear" w:color="auto" w:fill="FFFFFF"/>
              </w:rPr>
              <w:t>сл</w:t>
            </w:r>
            <w:r>
              <w:rPr>
                <w:iCs/>
                <w:shd w:val="clear" w:color="auto" w:fill="FFFFFF"/>
              </w:rPr>
              <w:t>у</w:t>
            </w:r>
            <w:r w:rsidRPr="00CA22EF">
              <w:rPr>
                <w:iCs/>
                <w:shd w:val="clear" w:color="auto" w:fill="FFFFFF"/>
              </w:rPr>
              <w:t>шать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понимать</w:t>
            </w:r>
            <w:r w:rsidRPr="00CA22EF">
              <w:rPr>
                <w:rStyle w:val="apple-converted-space"/>
                <w:iCs/>
                <w:color w:val="000000"/>
                <w:shd w:val="clear" w:color="auto" w:fill="FFFFFF"/>
              </w:rPr>
              <w:t> </w:t>
            </w:r>
            <w:r w:rsidRPr="00CA22EF">
              <w:rPr>
                <w:shd w:val="clear" w:color="auto" w:fill="FFFFFF"/>
              </w:rPr>
              <w:t>речь др</w:t>
            </w:r>
            <w:r w:rsidRPr="00CA22EF">
              <w:rPr>
                <w:shd w:val="clear" w:color="auto" w:fill="FFFFFF"/>
              </w:rPr>
              <w:t>у</w:t>
            </w:r>
            <w:r w:rsidRPr="00CA22EF">
              <w:rPr>
                <w:shd w:val="clear" w:color="auto" w:fill="FFFFFF"/>
              </w:rPr>
              <w:t>гих;</w:t>
            </w:r>
            <w:r w:rsidRPr="00CA22EF">
              <w:br/>
            </w:r>
            <w:r w:rsidRPr="00CA22EF">
              <w:rPr>
                <w:iCs/>
                <w:shd w:val="clear" w:color="auto" w:fill="FFFFFF"/>
              </w:rPr>
              <w:t>выразительно ч</w:t>
            </w:r>
            <w:r w:rsidRPr="00CA22EF">
              <w:rPr>
                <w:iCs/>
                <w:shd w:val="clear" w:color="auto" w:fill="FFFFFF"/>
              </w:rPr>
              <w:t>и</w:t>
            </w:r>
            <w:r w:rsidRPr="00CA22EF">
              <w:rPr>
                <w:iCs/>
                <w:shd w:val="clear" w:color="auto" w:fill="FFFFFF"/>
              </w:rPr>
              <w:t>тать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текст;</w:t>
            </w:r>
            <w:r w:rsidRPr="00CA22EF">
              <w:br/>
            </w:r>
          </w:p>
          <w:p w:rsidR="0068488F" w:rsidRPr="00CA22EF" w:rsidRDefault="0068488F" w:rsidP="00571916">
            <w:pPr>
              <w:pStyle w:val="af7"/>
            </w:pPr>
          </w:p>
        </w:tc>
        <w:tc>
          <w:tcPr>
            <w:tcW w:w="1843" w:type="dxa"/>
            <w:vMerge w:val="restart"/>
          </w:tcPr>
          <w:p w:rsidR="0068488F" w:rsidRPr="00CA22EF" w:rsidRDefault="0068488F" w:rsidP="00571916">
            <w:pPr>
              <w:pStyle w:val="af7"/>
            </w:pPr>
            <w:r w:rsidRPr="00CA22EF">
              <w:lastRenderedPageBreak/>
              <w:t>Осознание бе</w:t>
            </w:r>
            <w:r w:rsidRPr="00CA22EF">
              <w:t>з</w:t>
            </w:r>
            <w:r w:rsidRPr="00CA22EF">
              <w:t>ошибочного письма как одного из проявлений собс</w:t>
            </w:r>
            <w:r w:rsidRPr="00CA22EF">
              <w:t>т</w:t>
            </w:r>
            <w:r w:rsidRPr="00CA22EF">
              <w:t xml:space="preserve">венного </w:t>
            </w:r>
            <w:r w:rsidRPr="00CA22EF">
              <w:lastRenderedPageBreak/>
              <w:t>уровня культуры, применение орф</w:t>
            </w:r>
            <w:r w:rsidRPr="00CA22EF">
              <w:t>о</w:t>
            </w:r>
            <w:r w:rsidRPr="00CA22EF">
              <w:t>графических правил и пр</w:t>
            </w:r>
            <w:r w:rsidRPr="00CA22EF">
              <w:t>а</w:t>
            </w:r>
            <w:r w:rsidRPr="00CA22EF">
              <w:t>вил постановки знаков преп</w:t>
            </w:r>
            <w:r w:rsidRPr="00CA22EF">
              <w:t>и</w:t>
            </w:r>
            <w:r w:rsidRPr="00CA22EF">
              <w:t>нания при з</w:t>
            </w:r>
            <w:r w:rsidRPr="00CA22EF">
              <w:t>а</w:t>
            </w:r>
            <w:r w:rsidRPr="00CA22EF">
              <w:t>писи собстве</w:t>
            </w:r>
            <w:r w:rsidRPr="00CA22EF">
              <w:t>н</w:t>
            </w:r>
            <w:r w:rsidRPr="00CA22EF">
              <w:t>ных и предл</w:t>
            </w:r>
            <w:r w:rsidRPr="00CA22EF">
              <w:t>о</w:t>
            </w:r>
            <w:r w:rsidRPr="00CA22EF">
              <w:t>женных те</w:t>
            </w:r>
            <w:r w:rsidRPr="00CA22EF">
              <w:t>к</w:t>
            </w:r>
            <w:r w:rsidRPr="00CA22EF">
              <w:t>стов. Владение умением проверять нап</w:t>
            </w:r>
            <w:r w:rsidRPr="00CA22EF">
              <w:t>и</w:t>
            </w:r>
            <w:r w:rsidRPr="00CA22EF">
              <w:t>санное.</w:t>
            </w:r>
          </w:p>
          <w:p w:rsidR="0068488F" w:rsidRPr="00CA22EF" w:rsidRDefault="0068488F" w:rsidP="00571916">
            <w:pPr>
              <w:pStyle w:val="af7"/>
            </w:pPr>
          </w:p>
        </w:tc>
        <w:tc>
          <w:tcPr>
            <w:tcW w:w="3617" w:type="dxa"/>
            <w:vMerge w:val="restart"/>
          </w:tcPr>
          <w:p w:rsidR="0068488F" w:rsidRPr="00077E65" w:rsidRDefault="0068488F" w:rsidP="00571916">
            <w:pPr>
              <w:pStyle w:val="af7"/>
            </w:pPr>
            <w:r w:rsidRPr="00077E65">
              <w:rPr>
                <w:b/>
              </w:rPr>
              <w:lastRenderedPageBreak/>
              <w:t>Определять</w:t>
            </w:r>
            <w:r w:rsidRPr="00077E65">
              <w:t>наличие в слове из</w:t>
            </w:r>
            <w:r w:rsidRPr="00077E65">
              <w:t>у</w:t>
            </w:r>
            <w:r w:rsidRPr="00077E65">
              <w:t xml:space="preserve">ченных и изучаемых орфограмм. </w:t>
            </w:r>
          </w:p>
          <w:p w:rsidR="0068488F" w:rsidRPr="00077E65" w:rsidRDefault="0068488F" w:rsidP="00571916">
            <w:pPr>
              <w:pStyle w:val="af7"/>
            </w:pPr>
            <w:r w:rsidRPr="00077E65">
              <w:rPr>
                <w:b/>
              </w:rPr>
              <w:t>Находить и отмечать</w:t>
            </w:r>
            <w:r w:rsidRPr="00077E65">
              <w:t xml:space="preserve"> в словах о</w:t>
            </w:r>
            <w:r w:rsidRPr="00077E65">
              <w:t>р</w:t>
            </w:r>
            <w:r w:rsidRPr="00077E65">
              <w:t xml:space="preserve">фограммы. </w:t>
            </w:r>
          </w:p>
          <w:p w:rsidR="0068488F" w:rsidRPr="00077E65" w:rsidRDefault="0068488F" w:rsidP="00571916">
            <w:pPr>
              <w:pStyle w:val="af7"/>
            </w:pPr>
            <w:r w:rsidRPr="00077E65">
              <w:rPr>
                <w:b/>
              </w:rPr>
              <w:t>Обсуждать</w:t>
            </w:r>
            <w:r w:rsidRPr="00077E65">
              <w:t xml:space="preserve">алгоритм действий </w:t>
            </w:r>
            <w:r w:rsidRPr="00077E65">
              <w:lastRenderedPageBreak/>
              <w:t xml:space="preserve">для решения орфографических задач и </w:t>
            </w:r>
            <w:r w:rsidRPr="00077E65">
              <w:rPr>
                <w:b/>
              </w:rPr>
              <w:t>использовать</w:t>
            </w:r>
            <w:r w:rsidRPr="00077E65">
              <w:t xml:space="preserve"> алгоритм в практ</w:t>
            </w:r>
            <w:r w:rsidRPr="00077E65">
              <w:t>и</w:t>
            </w:r>
            <w:r w:rsidRPr="00077E65">
              <w:t>ческой деятельности.</w:t>
            </w:r>
          </w:p>
          <w:p w:rsidR="0068488F" w:rsidRPr="00077E65" w:rsidRDefault="0068488F" w:rsidP="00571916">
            <w:pPr>
              <w:pStyle w:val="af7"/>
            </w:pPr>
            <w:r w:rsidRPr="00077E65">
              <w:rPr>
                <w:b/>
              </w:rPr>
              <w:t xml:space="preserve">Подбирать </w:t>
            </w:r>
            <w:r w:rsidRPr="00077E65">
              <w:t xml:space="preserve">несколько проверочных слов с заданной орфограммой. </w:t>
            </w:r>
          </w:p>
          <w:p w:rsidR="0068488F" w:rsidRPr="00077E65" w:rsidRDefault="0068488F" w:rsidP="00571916">
            <w:pPr>
              <w:pStyle w:val="af7"/>
            </w:pPr>
            <w:r w:rsidRPr="00077E65">
              <w:rPr>
                <w:b/>
              </w:rPr>
              <w:t>Объяснять, доказывать</w:t>
            </w:r>
            <w:r w:rsidRPr="00077E65">
              <w:t xml:space="preserve"> правил</w:t>
            </w:r>
            <w:r w:rsidRPr="00077E65">
              <w:t>ь</w:t>
            </w:r>
            <w:r w:rsidRPr="00077E65">
              <w:t>ность написания слова с изученн</w:t>
            </w:r>
            <w:r w:rsidRPr="00077E65">
              <w:t>ы</w:t>
            </w:r>
            <w:r w:rsidRPr="00077E65">
              <w:t>ми орфограммами.</w:t>
            </w:r>
          </w:p>
          <w:p w:rsidR="0068488F" w:rsidRPr="00077E65" w:rsidRDefault="0068488F" w:rsidP="00571916">
            <w:pPr>
              <w:pStyle w:val="af7"/>
            </w:pPr>
            <w:r w:rsidRPr="00077E65">
              <w:rPr>
                <w:b/>
              </w:rPr>
              <w:t>Группировать</w:t>
            </w:r>
            <w:r w:rsidRPr="00077E65">
              <w:t>слова по типу орф</w:t>
            </w:r>
            <w:r w:rsidRPr="00077E65">
              <w:t>о</w:t>
            </w:r>
            <w:r w:rsidRPr="00077E65">
              <w:t>граммы, по месту орфограммы в слове</w:t>
            </w:r>
          </w:p>
          <w:p w:rsidR="0068488F" w:rsidRPr="00077E65" w:rsidRDefault="0068488F" w:rsidP="00571916">
            <w:pPr>
              <w:pStyle w:val="af7"/>
            </w:pPr>
            <w:r w:rsidRPr="00077E65">
              <w:rPr>
                <w:b/>
              </w:rPr>
              <w:t>Приводить</w:t>
            </w:r>
            <w:r w:rsidRPr="00077E65">
              <w:t xml:space="preserve"> примеры слов с зада</w:t>
            </w:r>
            <w:r w:rsidRPr="00077E65">
              <w:t>н</w:t>
            </w:r>
            <w:r w:rsidRPr="00077E65">
              <w:t>ной орфограммой.</w:t>
            </w:r>
          </w:p>
          <w:p w:rsidR="0068488F" w:rsidRPr="00077E65" w:rsidRDefault="0068488F" w:rsidP="00571916">
            <w:pPr>
              <w:pStyle w:val="af7"/>
            </w:pPr>
            <w:r w:rsidRPr="00077E65">
              <w:rPr>
                <w:b/>
              </w:rPr>
              <w:t xml:space="preserve">Осуществлять </w:t>
            </w:r>
            <w:r w:rsidRPr="00077E65">
              <w:t>взаимоконтроль и самоконтроль при проверке выпо</w:t>
            </w:r>
            <w:r w:rsidRPr="00077E65">
              <w:t>л</w:t>
            </w:r>
            <w:r w:rsidRPr="00077E65">
              <w:t>ненной письменной работы.</w:t>
            </w:r>
          </w:p>
          <w:p w:rsidR="0068488F" w:rsidRPr="00077E65" w:rsidRDefault="0068488F" w:rsidP="00571916">
            <w:pPr>
              <w:pStyle w:val="af7"/>
            </w:pPr>
            <w:r w:rsidRPr="00077E65">
              <w:rPr>
                <w:b/>
              </w:rPr>
              <w:t xml:space="preserve">Контролировать </w:t>
            </w:r>
            <w:r w:rsidRPr="00077E65">
              <w:t xml:space="preserve">правильность записи текста, </w:t>
            </w:r>
            <w:r w:rsidRPr="00077E65">
              <w:rPr>
                <w:b/>
              </w:rPr>
              <w:t>находить</w:t>
            </w:r>
            <w:r w:rsidRPr="00077E65">
              <w:t>непр</w:t>
            </w:r>
            <w:r w:rsidRPr="00077E65">
              <w:t>а</w:t>
            </w:r>
            <w:r w:rsidRPr="00077E65">
              <w:t xml:space="preserve">вильно написанные слова и </w:t>
            </w:r>
            <w:r w:rsidRPr="00077E65">
              <w:rPr>
                <w:b/>
              </w:rPr>
              <w:t>и</w:t>
            </w:r>
            <w:r w:rsidRPr="00077E65">
              <w:rPr>
                <w:b/>
              </w:rPr>
              <w:t>с</w:t>
            </w:r>
            <w:r w:rsidRPr="00077E65">
              <w:rPr>
                <w:b/>
              </w:rPr>
              <w:t>правлять</w:t>
            </w:r>
            <w:r w:rsidRPr="00077E65">
              <w:t xml:space="preserve"> ошибки.</w:t>
            </w:r>
          </w:p>
          <w:p w:rsidR="0068488F" w:rsidRPr="00077E65" w:rsidRDefault="0068488F" w:rsidP="00571916">
            <w:pPr>
              <w:pStyle w:val="af7"/>
            </w:pPr>
            <w:r w:rsidRPr="00077E65">
              <w:rPr>
                <w:b/>
              </w:rPr>
              <w:t xml:space="preserve">Работать </w:t>
            </w:r>
            <w:r w:rsidRPr="00077E65">
              <w:t>с орфографическим сл</w:t>
            </w:r>
            <w:r w:rsidRPr="00077E65">
              <w:t>о</w:t>
            </w:r>
            <w:r w:rsidRPr="00077E65">
              <w:t>варём.</w:t>
            </w:r>
          </w:p>
          <w:p w:rsidR="0068488F" w:rsidRPr="00077E65" w:rsidRDefault="0068488F" w:rsidP="00571916">
            <w:pPr>
              <w:pStyle w:val="af7"/>
            </w:pPr>
          </w:p>
        </w:tc>
      </w:tr>
      <w:tr w:rsidR="0068488F" w:rsidRPr="00CA22EF" w:rsidTr="00571916">
        <w:tc>
          <w:tcPr>
            <w:tcW w:w="710" w:type="dxa"/>
          </w:tcPr>
          <w:p w:rsidR="0068488F" w:rsidRPr="00CA22EF" w:rsidRDefault="0068488F" w:rsidP="00571916">
            <w:pPr>
              <w:pStyle w:val="af7"/>
            </w:pPr>
            <w:r>
              <w:t>57.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слов с проверяемыми бе</w:t>
            </w:r>
            <w:r>
              <w:t>з</w:t>
            </w:r>
            <w:r>
              <w:t>ударными 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58.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Обобщение знаний об особенностях  пров</w:t>
            </w:r>
            <w:r>
              <w:t>е</w:t>
            </w:r>
            <w:r>
              <w:t>рочных слов и спос</w:t>
            </w:r>
            <w:r>
              <w:t>о</w:t>
            </w:r>
            <w:r>
              <w:t>бах проверки.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59.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Сочинение по карти</w:t>
            </w:r>
            <w:r>
              <w:t>н</w:t>
            </w:r>
            <w:r>
              <w:t>ке "Зимние забавы д</w:t>
            </w:r>
            <w:r>
              <w:t>е</w:t>
            </w:r>
            <w:r>
              <w:t>тей" (упражнение 221).</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сочинения.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Упражнение в правописании слов с бе</w:t>
            </w:r>
            <w:r>
              <w:t>з</w:t>
            </w:r>
            <w:r>
              <w:t>ударными 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Деление текста на ча</w:t>
            </w:r>
            <w:r>
              <w:t>с</w:t>
            </w:r>
            <w:r>
              <w:t>ти.  Закрепление.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Обучающее изложение (упражнение 259)</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изложения.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Словарный диктант.  Закрепление.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66-67.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Слова с буквой е в корне, которая пров</w:t>
            </w:r>
            <w:r>
              <w:t>е</w:t>
            </w:r>
            <w:r>
              <w:t>ряется буквой ё.</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68-69.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Правописание слов с двумя безударными 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191"/>
        </w:trPr>
        <w:tc>
          <w:tcPr>
            <w:tcW w:w="710" w:type="dxa"/>
          </w:tcPr>
          <w:p w:rsidR="0068488F" w:rsidRPr="00CA22EF" w:rsidRDefault="0068488F" w:rsidP="00571916">
            <w:pPr>
              <w:pStyle w:val="af7"/>
            </w:pPr>
            <w:r>
              <w:t>70-71.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Упражнение в правописании слов с бе</w:t>
            </w:r>
            <w:r>
              <w:t>з</w:t>
            </w:r>
            <w:r>
              <w:t>ударными 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72.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0B602D" w:rsidRDefault="0068488F" w:rsidP="00571916">
            <w:pPr>
              <w:pStyle w:val="af7"/>
              <w:rPr>
                <w:b/>
              </w:rPr>
            </w:pPr>
            <w:r w:rsidRPr="000B602D">
              <w:rPr>
                <w:b/>
              </w:rPr>
              <w:t>Контрольный ди</w:t>
            </w:r>
            <w:r w:rsidRPr="000B602D">
              <w:rPr>
                <w:b/>
              </w:rPr>
              <w:t>к</w:t>
            </w:r>
            <w:r w:rsidRPr="000B602D">
              <w:rPr>
                <w:b/>
              </w:rPr>
              <w:t>тант №4 по теме "Правописание слов с безударными гла</w:t>
            </w:r>
            <w:r w:rsidRPr="000B602D">
              <w:rPr>
                <w:b/>
              </w:rPr>
              <w:t>с</w:t>
            </w:r>
            <w:r w:rsidRPr="000B602D">
              <w:rPr>
                <w:b/>
              </w:rPr>
              <w:t>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577"/>
        </w:trPr>
        <w:tc>
          <w:tcPr>
            <w:tcW w:w="710" w:type="dxa"/>
            <w:tcBorders>
              <w:bottom w:val="single" w:sz="4" w:space="0" w:color="auto"/>
            </w:tcBorders>
          </w:tcPr>
          <w:p w:rsidR="0068488F" w:rsidRPr="00CA22EF" w:rsidRDefault="0068488F" w:rsidP="00571916">
            <w:pPr>
              <w:pStyle w:val="af7"/>
            </w:pPr>
            <w:r>
              <w:t>73.</w:t>
            </w:r>
          </w:p>
        </w:tc>
        <w:tc>
          <w:tcPr>
            <w:tcW w:w="958" w:type="dxa"/>
            <w:vMerge/>
            <w:tcBorders>
              <w:bottom w:val="single" w:sz="4" w:space="0" w:color="auto"/>
            </w:tcBorders>
          </w:tcPr>
          <w:p w:rsidR="0068488F" w:rsidRPr="00CA22EF" w:rsidRDefault="0068488F" w:rsidP="00571916">
            <w:pPr>
              <w:pStyle w:val="af7"/>
            </w:pPr>
          </w:p>
        </w:tc>
        <w:tc>
          <w:tcPr>
            <w:tcW w:w="1134" w:type="dxa"/>
            <w:tcBorders>
              <w:bottom w:val="single" w:sz="4" w:space="0" w:color="auto"/>
            </w:tcBorders>
          </w:tcPr>
          <w:p w:rsidR="0068488F" w:rsidRPr="00CA22EF" w:rsidRDefault="0068488F" w:rsidP="00571916">
            <w:pPr>
              <w:pStyle w:val="af7"/>
            </w:pPr>
          </w:p>
        </w:tc>
        <w:tc>
          <w:tcPr>
            <w:tcW w:w="2619" w:type="dxa"/>
            <w:tcBorders>
              <w:bottom w:val="single" w:sz="4" w:space="0" w:color="auto"/>
            </w:tcBorders>
          </w:tcPr>
          <w:p w:rsidR="0068488F" w:rsidRDefault="0068488F" w:rsidP="00571916">
            <w:pPr>
              <w:pStyle w:val="af7"/>
            </w:pPr>
            <w:r>
              <w:t>Анализ контрольного диктанта. Закрепление.</w:t>
            </w:r>
          </w:p>
        </w:tc>
        <w:tc>
          <w:tcPr>
            <w:tcW w:w="2127" w:type="dxa"/>
            <w:vMerge/>
            <w:tcBorders>
              <w:bottom w:val="single" w:sz="4" w:space="0" w:color="auto"/>
            </w:tcBorders>
          </w:tcPr>
          <w:p w:rsidR="0068488F" w:rsidRPr="00CA22EF" w:rsidRDefault="0068488F" w:rsidP="00571916">
            <w:pPr>
              <w:pStyle w:val="af7"/>
            </w:pPr>
          </w:p>
        </w:tc>
        <w:tc>
          <w:tcPr>
            <w:tcW w:w="2126" w:type="dxa"/>
            <w:vMerge/>
            <w:tcBorders>
              <w:bottom w:val="single" w:sz="4" w:space="0" w:color="auto"/>
            </w:tcBorders>
          </w:tcPr>
          <w:p w:rsidR="0068488F" w:rsidRPr="00CA22EF" w:rsidRDefault="0068488F" w:rsidP="00571916">
            <w:pPr>
              <w:pStyle w:val="af7"/>
            </w:pPr>
          </w:p>
        </w:tc>
        <w:tc>
          <w:tcPr>
            <w:tcW w:w="1843" w:type="dxa"/>
            <w:vMerge/>
            <w:tcBorders>
              <w:bottom w:val="single" w:sz="4" w:space="0" w:color="auto"/>
            </w:tcBorders>
          </w:tcPr>
          <w:p w:rsidR="0068488F" w:rsidRPr="00CA22EF" w:rsidRDefault="0068488F" w:rsidP="00571916">
            <w:pPr>
              <w:pStyle w:val="af7"/>
            </w:pPr>
          </w:p>
        </w:tc>
        <w:tc>
          <w:tcPr>
            <w:tcW w:w="3617" w:type="dxa"/>
            <w:vMerge/>
            <w:tcBorders>
              <w:bottom w:val="single" w:sz="4" w:space="0" w:color="auto"/>
            </w:tcBorders>
          </w:tcPr>
          <w:p w:rsidR="0068488F" w:rsidRPr="00CA22EF" w:rsidRDefault="0068488F" w:rsidP="00571916">
            <w:pPr>
              <w:pStyle w:val="af7"/>
            </w:pPr>
          </w:p>
        </w:tc>
      </w:tr>
      <w:tr w:rsidR="0068488F" w:rsidRPr="00CA22EF" w:rsidTr="00571916">
        <w:trPr>
          <w:trHeight w:val="15"/>
        </w:trPr>
        <w:tc>
          <w:tcPr>
            <w:tcW w:w="710" w:type="dxa"/>
            <w:tcBorders>
              <w:top w:val="single" w:sz="4" w:space="0" w:color="auto"/>
            </w:tcBorders>
          </w:tcPr>
          <w:p w:rsidR="0068488F" w:rsidRPr="00CA22EF" w:rsidRDefault="0068488F" w:rsidP="00571916">
            <w:pPr>
              <w:pStyle w:val="af7"/>
            </w:pPr>
            <w:r>
              <w:t>74.</w:t>
            </w:r>
          </w:p>
        </w:tc>
        <w:tc>
          <w:tcPr>
            <w:tcW w:w="958" w:type="dxa"/>
            <w:vMerge w:val="restart"/>
            <w:tcBorders>
              <w:top w:val="single" w:sz="4" w:space="0" w:color="auto"/>
            </w:tcBorders>
            <w:vAlign w:val="center"/>
          </w:tcPr>
          <w:p w:rsidR="0068488F" w:rsidRDefault="0068488F" w:rsidP="00571916">
            <w:pPr>
              <w:pStyle w:val="af7"/>
              <w:jc w:val="center"/>
              <w:rPr>
                <w:b/>
              </w:rPr>
            </w:pPr>
            <w:r>
              <w:rPr>
                <w:b/>
              </w:rPr>
              <w:t>С</w:t>
            </w:r>
            <w:r w:rsidRPr="005F348E">
              <w:rPr>
                <w:b/>
              </w:rPr>
              <w:t>лов</w:t>
            </w:r>
            <w:r>
              <w:rPr>
                <w:b/>
              </w:rPr>
              <w:t>а</w:t>
            </w:r>
            <w:r w:rsidRPr="005F348E">
              <w:rPr>
                <w:b/>
              </w:rPr>
              <w:t xml:space="preserve"> с непроизно</w:t>
            </w:r>
            <w:r>
              <w:rPr>
                <w:b/>
              </w:rPr>
              <w:t>с</w:t>
            </w:r>
            <w:r>
              <w:rPr>
                <w:b/>
              </w:rPr>
              <w:t>и</w:t>
            </w:r>
            <w:r>
              <w:rPr>
                <w:b/>
              </w:rPr>
              <w:t>мы</w:t>
            </w:r>
            <w:r w:rsidRPr="005F348E">
              <w:rPr>
                <w:b/>
              </w:rPr>
              <w:t>ми согла</w:t>
            </w:r>
            <w:r w:rsidRPr="005F348E">
              <w:rPr>
                <w:b/>
              </w:rPr>
              <w:t>с</w:t>
            </w:r>
            <w:r w:rsidRPr="005F348E">
              <w:rPr>
                <w:b/>
              </w:rPr>
              <w:t>ными в ко</w:t>
            </w:r>
            <w:r w:rsidRPr="005F348E">
              <w:rPr>
                <w:b/>
              </w:rPr>
              <w:t>р</w:t>
            </w:r>
            <w:r w:rsidRPr="005F348E">
              <w:rPr>
                <w:b/>
              </w:rPr>
              <w:t>не</w:t>
            </w:r>
          </w:p>
          <w:p w:rsidR="0068488F" w:rsidRPr="00DB7962" w:rsidRDefault="0068488F" w:rsidP="00571916">
            <w:pPr>
              <w:pStyle w:val="af7"/>
              <w:jc w:val="center"/>
              <w:rPr>
                <w:b/>
              </w:rPr>
            </w:pPr>
            <w:r>
              <w:rPr>
                <w:b/>
              </w:rPr>
              <w:t xml:space="preserve">( 9 ч) </w:t>
            </w:r>
          </w:p>
        </w:tc>
        <w:tc>
          <w:tcPr>
            <w:tcW w:w="1134" w:type="dxa"/>
            <w:tcBorders>
              <w:top w:val="single" w:sz="4" w:space="0" w:color="auto"/>
            </w:tcBorders>
          </w:tcPr>
          <w:p w:rsidR="0068488F" w:rsidRPr="00CA22EF" w:rsidRDefault="0068488F" w:rsidP="00571916">
            <w:pPr>
              <w:pStyle w:val="af7"/>
            </w:pPr>
          </w:p>
        </w:tc>
        <w:tc>
          <w:tcPr>
            <w:tcW w:w="2619" w:type="dxa"/>
            <w:tcBorders>
              <w:top w:val="single" w:sz="4" w:space="0" w:color="auto"/>
            </w:tcBorders>
          </w:tcPr>
          <w:p w:rsidR="0068488F" w:rsidRDefault="0068488F" w:rsidP="00571916">
            <w:pPr>
              <w:pStyle w:val="af7"/>
            </w:pPr>
            <w:r>
              <w:t>Правила проверки слов с непроизносимыми согласными в корне.</w:t>
            </w:r>
          </w:p>
        </w:tc>
        <w:tc>
          <w:tcPr>
            <w:tcW w:w="2127" w:type="dxa"/>
            <w:vMerge w:val="restart"/>
            <w:tcBorders>
              <w:top w:val="single" w:sz="4" w:space="0" w:color="auto"/>
            </w:tcBorders>
          </w:tcPr>
          <w:p w:rsidR="0068488F" w:rsidRPr="007B4F72" w:rsidRDefault="0068488F" w:rsidP="00571916">
            <w:pPr>
              <w:pStyle w:val="af7"/>
            </w:pPr>
            <w:r w:rsidRPr="007B4F72">
              <w:t>Развитие сам</w:t>
            </w:r>
            <w:r w:rsidRPr="007B4F72">
              <w:t>о</w:t>
            </w:r>
            <w:r w:rsidRPr="007B4F72">
              <w:t>стоятельности и личной ответс</w:t>
            </w:r>
            <w:r w:rsidRPr="007B4F72">
              <w:t>т</w:t>
            </w:r>
            <w:r w:rsidRPr="007B4F72">
              <w:t>венности за свои поступки, в том числе в информ</w:t>
            </w:r>
            <w:r w:rsidRPr="007B4F72">
              <w:t>а</w:t>
            </w:r>
            <w:r w:rsidRPr="007B4F72">
              <w:t>ционной деятел</w:t>
            </w:r>
            <w:r w:rsidRPr="007B4F72">
              <w:t>ь</w:t>
            </w:r>
            <w:r w:rsidRPr="007B4F72">
              <w:t xml:space="preserve">ности, на основе представлений о нравственных нормах, </w:t>
            </w:r>
            <w:r w:rsidRPr="007B4F72">
              <w:lastRenderedPageBreak/>
              <w:t>социал</w:t>
            </w:r>
            <w:r w:rsidRPr="007B4F72">
              <w:t>ь</w:t>
            </w:r>
            <w:r w:rsidRPr="007B4F72">
              <w:t>ной справедлив</w:t>
            </w:r>
            <w:r w:rsidRPr="007B4F72">
              <w:t>о</w:t>
            </w:r>
            <w:r w:rsidRPr="007B4F72">
              <w:t>сти и свободе.</w:t>
            </w:r>
          </w:p>
          <w:p w:rsidR="0068488F" w:rsidRPr="00CA22EF" w:rsidRDefault="0068488F" w:rsidP="00571916">
            <w:pPr>
              <w:pStyle w:val="af7"/>
            </w:pPr>
            <w:r w:rsidRPr="007B4F72">
              <w:t xml:space="preserve"> Формирование эстетических потребностей, це</w:t>
            </w:r>
            <w:r w:rsidRPr="007B4F72">
              <w:t>н</w:t>
            </w:r>
            <w:r w:rsidRPr="007B4F72">
              <w:t>ностей и чувств.</w:t>
            </w:r>
          </w:p>
        </w:tc>
        <w:tc>
          <w:tcPr>
            <w:tcW w:w="2126" w:type="dxa"/>
            <w:vMerge w:val="restart"/>
            <w:tcBorders>
              <w:top w:val="single" w:sz="4" w:space="0" w:color="auto"/>
            </w:tcBorders>
          </w:tcPr>
          <w:p w:rsidR="0068488F" w:rsidRPr="00CA22EF" w:rsidRDefault="0068488F" w:rsidP="00571916">
            <w:pPr>
              <w:pStyle w:val="af7"/>
            </w:pPr>
            <w:r w:rsidRPr="00CA22EF">
              <w:rPr>
                <w:iCs/>
                <w:shd w:val="clear" w:color="auto" w:fill="FFFFFF"/>
              </w:rPr>
              <w:lastRenderedPageBreak/>
              <w:t>Регулятивные УУД:</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своё предположение (версию)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работать</w:t>
            </w:r>
            <w:r w:rsidRPr="00CA22EF">
              <w:rPr>
                <w:rStyle w:val="apple-converted-space"/>
                <w:iCs/>
                <w:color w:val="000000"/>
                <w:shd w:val="clear" w:color="auto" w:fill="FFFFFF"/>
              </w:rPr>
              <w:t> </w:t>
            </w:r>
            <w:r w:rsidRPr="00CA22EF">
              <w:rPr>
                <w:shd w:val="clear" w:color="auto" w:fill="FFFFFF"/>
              </w:rPr>
              <w:t xml:space="preserve">по предложенному </w:t>
            </w:r>
            <w:r w:rsidRPr="00CA22EF">
              <w:rPr>
                <w:shd w:val="clear" w:color="auto" w:fill="FFFFFF"/>
              </w:rPr>
              <w:lastRenderedPageBreak/>
              <w:t>учителем плану</w:t>
            </w:r>
            <w:r w:rsidRPr="00CA22EF">
              <w:br/>
            </w:r>
            <w:r w:rsidRPr="00CA22EF">
              <w:rPr>
                <w:rStyle w:val="submenu-table"/>
                <w:iCs/>
                <w:color w:val="000000"/>
                <w:shd w:val="clear" w:color="auto" w:fill="FFFFFF"/>
              </w:rPr>
              <w:t>Познавательные УУД:</w:t>
            </w:r>
            <w:r w:rsidRPr="00CA22EF">
              <w:rPr>
                <w:rStyle w:val="apple-converted-space"/>
                <w:color w:val="000000"/>
                <w:shd w:val="clear" w:color="auto" w:fill="FFFFFF"/>
              </w:rPr>
              <w:t> </w:t>
            </w:r>
            <w:r w:rsidRPr="00CA22EF">
              <w:rPr>
                <w:iCs/>
                <w:shd w:val="clear" w:color="auto" w:fill="FFFFFF"/>
              </w:rPr>
              <w:t>делать в</w:t>
            </w:r>
            <w:r w:rsidRPr="00CA22EF">
              <w:rPr>
                <w:iCs/>
                <w:shd w:val="clear" w:color="auto" w:fill="FFFFFF"/>
              </w:rPr>
              <w:t>ы</w:t>
            </w:r>
            <w:r w:rsidRPr="00CA22EF">
              <w:rPr>
                <w:iCs/>
                <w:shd w:val="clear" w:color="auto" w:fill="FFFFFF"/>
              </w:rPr>
              <w:t>воды</w:t>
            </w:r>
            <w:r w:rsidRPr="00CA22EF">
              <w:rPr>
                <w:rStyle w:val="apple-converted-space"/>
                <w:iCs/>
                <w:color w:val="000000"/>
                <w:shd w:val="clear" w:color="auto" w:fill="FFFFFF"/>
              </w:rPr>
              <w:t> </w:t>
            </w:r>
            <w:r w:rsidRPr="00CA22EF">
              <w:rPr>
                <w:shd w:val="clear" w:color="auto" w:fill="FFFFFF"/>
              </w:rPr>
              <w:t>в результате совместной работы класса и уч</w:t>
            </w:r>
            <w:r w:rsidRPr="00CA22EF">
              <w:rPr>
                <w:shd w:val="clear" w:color="auto" w:fill="FFFFFF"/>
              </w:rPr>
              <w:t>и</w:t>
            </w:r>
            <w:r w:rsidRPr="00CA22EF">
              <w:rPr>
                <w:shd w:val="clear" w:color="auto" w:fill="FFFFFF"/>
              </w:rPr>
              <w:t>теля;</w:t>
            </w:r>
            <w:r w:rsidRPr="00CA22EF">
              <w:br/>
            </w:r>
            <w:r w:rsidRPr="00CA22EF">
              <w:rPr>
                <w:iCs/>
                <w:shd w:val="clear" w:color="auto" w:fill="FFFFFF"/>
              </w:rPr>
              <w:t>преобразов</w:t>
            </w:r>
            <w:r w:rsidRPr="00CA22EF">
              <w:rPr>
                <w:iCs/>
                <w:shd w:val="clear" w:color="auto" w:fill="FFFFFF"/>
              </w:rPr>
              <w:t>ы</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информацию из одной формы в другую: подро</w:t>
            </w:r>
            <w:r w:rsidRPr="00CA22EF">
              <w:rPr>
                <w:shd w:val="clear" w:color="auto" w:fill="FFFFFF"/>
              </w:rPr>
              <w:t>б</w:t>
            </w:r>
            <w:r w:rsidRPr="00CA22EF">
              <w:rPr>
                <w:shd w:val="clear" w:color="auto" w:fill="FFFFFF"/>
              </w:rPr>
              <w:t>но</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небольшие те</w:t>
            </w:r>
            <w:r w:rsidRPr="00CA22EF">
              <w:rPr>
                <w:shd w:val="clear" w:color="auto" w:fill="FFFFFF"/>
              </w:rPr>
              <w:t>к</w:t>
            </w:r>
            <w:r w:rsidRPr="00CA22EF">
              <w:rPr>
                <w:shd w:val="clear" w:color="auto" w:fill="FFFFFF"/>
              </w:rPr>
              <w:t>сты.</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договариваться</w:t>
            </w:r>
            <w:r w:rsidRPr="00CA22EF">
              <w:rPr>
                <w:rStyle w:val="apple-converted-space"/>
                <w:iCs/>
                <w:color w:val="000000"/>
                <w:shd w:val="clear" w:color="auto" w:fill="FFFFFF"/>
              </w:rPr>
              <w:t> </w:t>
            </w:r>
            <w:r w:rsidRPr="00CA22EF">
              <w:rPr>
                <w:shd w:val="clear" w:color="auto" w:fill="FFFFFF"/>
              </w:rPr>
              <w:t>с одноклассниками совместно с уч</w:t>
            </w:r>
            <w:r w:rsidRPr="00CA22EF">
              <w:rPr>
                <w:shd w:val="clear" w:color="auto" w:fill="FFFFFF"/>
              </w:rPr>
              <w:t>и</w:t>
            </w:r>
            <w:r w:rsidRPr="00CA22EF">
              <w:rPr>
                <w:shd w:val="clear" w:color="auto" w:fill="FFFFFF"/>
              </w:rPr>
              <w:t>телем о правилах поведения и общения и след</w:t>
            </w:r>
            <w:r w:rsidRPr="00CA22EF">
              <w:rPr>
                <w:shd w:val="clear" w:color="auto" w:fill="FFFFFF"/>
              </w:rPr>
              <w:t>о</w:t>
            </w:r>
            <w:r w:rsidRPr="00CA22EF">
              <w:rPr>
                <w:shd w:val="clear" w:color="auto" w:fill="FFFFFF"/>
              </w:rPr>
              <w:t>вать им;</w:t>
            </w:r>
            <w:r w:rsidRPr="00CA22EF">
              <w:br/>
            </w:r>
            <w:r w:rsidRPr="00CA22EF">
              <w:rPr>
                <w:shd w:val="clear" w:color="auto" w:fill="FFFFFF"/>
              </w:rPr>
              <w:t xml:space="preserve"> учиться</w:t>
            </w:r>
            <w:r w:rsidRPr="00CA22EF">
              <w:rPr>
                <w:rStyle w:val="apple-converted-space"/>
                <w:color w:val="000000"/>
                <w:shd w:val="clear" w:color="auto" w:fill="FFFFFF"/>
              </w:rPr>
              <w:t> </w:t>
            </w:r>
            <w:r w:rsidRPr="00CA22EF">
              <w:rPr>
                <w:iCs/>
                <w:shd w:val="clear" w:color="auto" w:fill="FFFFFF"/>
              </w:rPr>
              <w:t>работать в паре, гру</w:t>
            </w:r>
            <w:r w:rsidRPr="00CA22EF">
              <w:rPr>
                <w:iCs/>
                <w:shd w:val="clear" w:color="auto" w:fill="FFFFFF"/>
              </w:rPr>
              <w:t>п</w:t>
            </w:r>
            <w:r w:rsidRPr="00CA22EF">
              <w:rPr>
                <w:iCs/>
                <w:shd w:val="clear" w:color="auto" w:fill="FFFFFF"/>
              </w:rPr>
              <w:t>пе;</w:t>
            </w:r>
            <w:r w:rsidRPr="00CA22EF">
              <w:rPr>
                <w:rStyle w:val="apple-converted-space"/>
                <w:iCs/>
                <w:color w:val="000000"/>
                <w:shd w:val="clear" w:color="auto" w:fill="FFFFFF"/>
              </w:rPr>
              <w:t> </w:t>
            </w:r>
            <w:r w:rsidRPr="00CA22EF">
              <w:rPr>
                <w:shd w:val="clear" w:color="auto" w:fill="FFFFFF"/>
              </w:rPr>
              <w:t>выполнять различные роли (лидера, исполн</w:t>
            </w:r>
            <w:r w:rsidRPr="00CA22EF">
              <w:rPr>
                <w:shd w:val="clear" w:color="auto" w:fill="FFFFFF"/>
              </w:rPr>
              <w:t>и</w:t>
            </w:r>
            <w:r w:rsidRPr="00CA22EF">
              <w:rPr>
                <w:shd w:val="clear" w:color="auto" w:fill="FFFFFF"/>
              </w:rPr>
              <w:t>теля).</w:t>
            </w:r>
          </w:p>
        </w:tc>
        <w:tc>
          <w:tcPr>
            <w:tcW w:w="1843" w:type="dxa"/>
            <w:vMerge w:val="restart"/>
            <w:tcBorders>
              <w:top w:val="single" w:sz="4" w:space="0" w:color="auto"/>
            </w:tcBorders>
          </w:tcPr>
          <w:p w:rsidR="0068488F" w:rsidRPr="00343D00" w:rsidRDefault="0068488F" w:rsidP="00571916">
            <w:pPr>
              <w:pStyle w:val="af7"/>
            </w:pPr>
            <w:r w:rsidRPr="00343D00">
              <w:lastRenderedPageBreak/>
              <w:t>Освоение пе</w:t>
            </w:r>
            <w:r w:rsidRPr="00343D00">
              <w:t>р</w:t>
            </w:r>
            <w:r w:rsidRPr="00343D00">
              <w:t>воначальных научных пре</w:t>
            </w:r>
            <w:r w:rsidRPr="00343D00">
              <w:t>д</w:t>
            </w:r>
            <w:r w:rsidRPr="00343D00">
              <w:t>ставлений о системе и структуре ру</w:t>
            </w:r>
            <w:r w:rsidRPr="00343D00">
              <w:t>с</w:t>
            </w:r>
            <w:r w:rsidRPr="00343D00">
              <w:t>ского языка: фонетике и графике, лексике, словоо</w:t>
            </w:r>
            <w:r w:rsidRPr="00343D00">
              <w:t>б</w:t>
            </w:r>
            <w:r w:rsidRPr="00343D00">
              <w:t xml:space="preserve">разовании </w:t>
            </w:r>
            <w:r w:rsidRPr="00343D00">
              <w:lastRenderedPageBreak/>
              <w:t>(морфемике), морфологии и синтаксисе; об основных ед</w:t>
            </w:r>
            <w:r w:rsidRPr="00343D00">
              <w:t>и</w:t>
            </w:r>
            <w:r w:rsidRPr="00343D00">
              <w:t>ницах языка, их признаках и особенностях употребления в речи;</w:t>
            </w:r>
          </w:p>
          <w:p w:rsidR="0068488F" w:rsidRPr="00CA22EF" w:rsidRDefault="0068488F" w:rsidP="00571916">
            <w:pPr>
              <w:pStyle w:val="af7"/>
            </w:pPr>
            <w:r w:rsidRPr="00343D00">
              <w:t>Формирование умений опознавать и анализировать основные един</w:t>
            </w:r>
            <w:r w:rsidRPr="00343D00">
              <w:t>и</w:t>
            </w:r>
            <w:r w:rsidRPr="00343D00">
              <w:t>цы языка, грамматич</w:t>
            </w:r>
            <w:r w:rsidRPr="00343D00">
              <w:t>е</w:t>
            </w:r>
            <w:r w:rsidRPr="00343D00">
              <w:t>ские категории языка, упо</w:t>
            </w:r>
            <w:r w:rsidRPr="00343D00">
              <w:t>т</w:t>
            </w:r>
            <w:r w:rsidRPr="00343D00">
              <w:t>реблять язык</w:t>
            </w:r>
            <w:r w:rsidRPr="00343D00">
              <w:t>о</w:t>
            </w:r>
            <w:r w:rsidRPr="00343D00">
              <w:t>вые единицы адекватно ситуации речев</w:t>
            </w:r>
            <w:r w:rsidRPr="00343D00">
              <w:t>о</w:t>
            </w:r>
            <w:r w:rsidRPr="00343D00">
              <w:t>го общения.</w:t>
            </w:r>
          </w:p>
        </w:tc>
        <w:tc>
          <w:tcPr>
            <w:tcW w:w="3617" w:type="dxa"/>
            <w:vMerge w:val="restart"/>
            <w:tcBorders>
              <w:top w:val="single" w:sz="4" w:space="0" w:color="auto"/>
            </w:tcBorders>
          </w:tcPr>
          <w:p w:rsidR="0068488F" w:rsidRPr="00343D00" w:rsidRDefault="0068488F" w:rsidP="00571916">
            <w:pPr>
              <w:pStyle w:val="af7"/>
            </w:pPr>
            <w:r w:rsidRPr="00343D00">
              <w:lastRenderedPageBreak/>
              <w:t>Определять наличие в слове изученных и изучаемых орф</w:t>
            </w:r>
            <w:r w:rsidRPr="00343D00">
              <w:t>о</w:t>
            </w:r>
            <w:r w:rsidRPr="00343D00">
              <w:t xml:space="preserve">грамм. </w:t>
            </w:r>
          </w:p>
          <w:p w:rsidR="0068488F" w:rsidRPr="00343D00" w:rsidRDefault="0068488F" w:rsidP="00571916">
            <w:pPr>
              <w:pStyle w:val="af7"/>
            </w:pPr>
            <w:r w:rsidRPr="00343D00">
              <w:t xml:space="preserve">Находить и отмечать в словах орфограммы. </w:t>
            </w:r>
          </w:p>
          <w:p w:rsidR="0068488F" w:rsidRPr="00343D00" w:rsidRDefault="0068488F" w:rsidP="00571916">
            <w:pPr>
              <w:pStyle w:val="af7"/>
            </w:pPr>
            <w:r w:rsidRPr="00343D00">
              <w:t>Обсуждать алгоритм действий для решения орфографических задач и использовать алгоритм в практической деятельности.</w:t>
            </w:r>
          </w:p>
          <w:p w:rsidR="0068488F" w:rsidRPr="00343D00" w:rsidRDefault="0068488F" w:rsidP="00571916">
            <w:pPr>
              <w:pStyle w:val="af7"/>
            </w:pPr>
            <w:r w:rsidRPr="00343D00">
              <w:t>Подбирать несколько проверо</w:t>
            </w:r>
            <w:r w:rsidRPr="00343D00">
              <w:t>ч</w:t>
            </w:r>
            <w:r w:rsidRPr="00343D00">
              <w:t>ных слов с заданной орфогра</w:t>
            </w:r>
            <w:r w:rsidRPr="00343D00">
              <w:t>м</w:t>
            </w:r>
            <w:r w:rsidRPr="00343D00">
              <w:t xml:space="preserve">мой. </w:t>
            </w:r>
          </w:p>
          <w:p w:rsidR="0068488F" w:rsidRPr="00343D00" w:rsidRDefault="0068488F" w:rsidP="00571916">
            <w:pPr>
              <w:pStyle w:val="af7"/>
            </w:pPr>
            <w:r w:rsidRPr="00343D00">
              <w:lastRenderedPageBreak/>
              <w:t>Объяснять, доказывать правил</w:t>
            </w:r>
            <w:r w:rsidRPr="00343D00">
              <w:t>ь</w:t>
            </w:r>
            <w:r w:rsidRPr="00343D00">
              <w:t>ность написания слова с изуче</w:t>
            </w:r>
            <w:r w:rsidRPr="00343D00">
              <w:t>н</w:t>
            </w:r>
            <w:r w:rsidRPr="00343D00">
              <w:t>ными орфограммами.</w:t>
            </w:r>
          </w:p>
          <w:p w:rsidR="0068488F" w:rsidRPr="00343D00" w:rsidRDefault="0068488F" w:rsidP="00571916">
            <w:pPr>
              <w:pStyle w:val="af7"/>
            </w:pPr>
            <w:r w:rsidRPr="00343D00">
              <w:t>Группировать слова по типу орфограммы, по месту орфогра</w:t>
            </w:r>
            <w:r w:rsidRPr="00343D00">
              <w:t>м</w:t>
            </w:r>
            <w:r w:rsidRPr="00343D00">
              <w:t>мы в слове</w:t>
            </w:r>
          </w:p>
          <w:p w:rsidR="0068488F" w:rsidRPr="00343D00" w:rsidRDefault="0068488F" w:rsidP="00571916">
            <w:pPr>
              <w:pStyle w:val="af7"/>
            </w:pPr>
            <w:r w:rsidRPr="00343D00">
              <w:t>Приводить примеры слов с з</w:t>
            </w:r>
            <w:r w:rsidRPr="00343D00">
              <w:t>а</w:t>
            </w:r>
            <w:r w:rsidRPr="00343D00">
              <w:t>данной орфограммой.</w:t>
            </w:r>
          </w:p>
          <w:p w:rsidR="0068488F" w:rsidRPr="00343D00" w:rsidRDefault="0068488F" w:rsidP="00571916">
            <w:pPr>
              <w:pStyle w:val="af7"/>
            </w:pPr>
            <w:r w:rsidRPr="00343D00">
              <w:t>Осуществлять взаимоконтроль и самоконтроль при проверке в</w:t>
            </w:r>
            <w:r w:rsidRPr="00343D00">
              <w:t>ы</w:t>
            </w:r>
            <w:r w:rsidRPr="00343D00">
              <w:t>полненной письменной работы.</w:t>
            </w:r>
          </w:p>
          <w:p w:rsidR="0068488F" w:rsidRPr="00343D00" w:rsidRDefault="0068488F" w:rsidP="00571916">
            <w:pPr>
              <w:pStyle w:val="af7"/>
            </w:pPr>
            <w:r w:rsidRPr="00343D00">
              <w:t>Контролировать правильность записи текста, находить неправильно написанные слова и и</w:t>
            </w:r>
            <w:r w:rsidRPr="00343D00">
              <w:t>с</w:t>
            </w:r>
            <w:r w:rsidRPr="00343D00">
              <w:t>правлять ошибки.</w:t>
            </w:r>
          </w:p>
          <w:p w:rsidR="0068488F" w:rsidRPr="00343D00" w:rsidRDefault="0068488F" w:rsidP="00571916">
            <w:pPr>
              <w:pStyle w:val="af7"/>
            </w:pPr>
            <w:r w:rsidRPr="00343D00">
              <w:t>Работать с орфографическим словарём.</w:t>
            </w:r>
          </w:p>
          <w:p w:rsidR="0068488F" w:rsidRPr="00343D00" w:rsidRDefault="0068488F" w:rsidP="00571916">
            <w:pPr>
              <w:pStyle w:val="af7"/>
            </w:pPr>
            <w:r w:rsidRPr="00343D00">
              <w:t>Составлять словарики слов с о</w:t>
            </w:r>
            <w:r w:rsidRPr="00343D00">
              <w:t>п</w:t>
            </w:r>
            <w:r w:rsidRPr="00343D00">
              <w:t>ределённой орфограммой.</w:t>
            </w:r>
          </w:p>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75-76.</w:t>
            </w:r>
          </w:p>
        </w:tc>
        <w:tc>
          <w:tcPr>
            <w:tcW w:w="958" w:type="dxa"/>
            <w:vMerge/>
            <w:textDirection w:val="btLr"/>
            <w:vAlign w:val="center"/>
          </w:tcPr>
          <w:p w:rsidR="0068488F" w:rsidRPr="005F348E" w:rsidRDefault="0068488F" w:rsidP="00571916">
            <w:pPr>
              <w:pStyle w:val="af7"/>
              <w:ind w:left="113" w:right="113"/>
              <w:jc w:val="center"/>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слов с непроизносимыми с</w:t>
            </w:r>
            <w:r>
              <w:t>о</w:t>
            </w:r>
            <w:r>
              <w:t>гласными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77.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слов типа чудесный, опа</w:t>
            </w:r>
            <w:r>
              <w:t>с</w:t>
            </w:r>
            <w:r>
              <w:t>ный.</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78.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0B1F95" w:rsidRDefault="0068488F" w:rsidP="00571916">
            <w:pPr>
              <w:pStyle w:val="af7"/>
              <w:rPr>
                <w:b/>
              </w:rPr>
            </w:pPr>
            <w:r w:rsidRPr="000B1F95">
              <w:rPr>
                <w:b/>
              </w:rPr>
              <w:t>Контрольный ди</w:t>
            </w:r>
            <w:r w:rsidRPr="000B1F95">
              <w:rPr>
                <w:b/>
              </w:rPr>
              <w:t>к</w:t>
            </w:r>
            <w:r w:rsidRPr="000B1F95">
              <w:rPr>
                <w:b/>
              </w:rPr>
              <w:t xml:space="preserve">тант  №5 по теме " Правописание слов </w:t>
            </w:r>
            <w:r w:rsidRPr="000B1F95">
              <w:rPr>
                <w:b/>
              </w:rPr>
              <w:lastRenderedPageBreak/>
              <w:t>с непроизносимыми согласными в ко</w:t>
            </w:r>
            <w:r w:rsidRPr="000B1F95">
              <w:rPr>
                <w:b/>
              </w:rPr>
              <w:t>р</w:t>
            </w:r>
            <w:r w:rsidRPr="000B1F95">
              <w:rPr>
                <w:b/>
              </w:rPr>
              <w:t>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79.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 xml:space="preserve">Анализ контрольного диктанта. Закрепление. </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Обобщение правил правописания  корней слов.</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740"/>
        </w:trPr>
        <w:tc>
          <w:tcPr>
            <w:tcW w:w="710" w:type="dxa"/>
            <w:tcBorders>
              <w:bottom w:val="single" w:sz="4" w:space="0" w:color="auto"/>
            </w:tcBorders>
          </w:tcPr>
          <w:p w:rsidR="0068488F" w:rsidRPr="00CA22EF" w:rsidRDefault="0068488F" w:rsidP="00571916">
            <w:pPr>
              <w:pStyle w:val="af7"/>
            </w:pPr>
            <w:r>
              <w:t>81.</w:t>
            </w:r>
          </w:p>
        </w:tc>
        <w:tc>
          <w:tcPr>
            <w:tcW w:w="958" w:type="dxa"/>
            <w:vMerge/>
          </w:tcPr>
          <w:p w:rsidR="0068488F" w:rsidRPr="00CA22EF" w:rsidRDefault="0068488F" w:rsidP="00571916">
            <w:pPr>
              <w:pStyle w:val="af7"/>
            </w:pPr>
          </w:p>
        </w:tc>
        <w:tc>
          <w:tcPr>
            <w:tcW w:w="1134" w:type="dxa"/>
            <w:tcBorders>
              <w:bottom w:val="single" w:sz="4" w:space="0" w:color="auto"/>
            </w:tcBorders>
          </w:tcPr>
          <w:p w:rsidR="0068488F" w:rsidRPr="00CA22EF" w:rsidRDefault="0068488F" w:rsidP="00571916">
            <w:pPr>
              <w:pStyle w:val="af7"/>
            </w:pPr>
          </w:p>
        </w:tc>
        <w:tc>
          <w:tcPr>
            <w:tcW w:w="2619" w:type="dxa"/>
            <w:tcBorders>
              <w:bottom w:val="single" w:sz="4" w:space="0" w:color="auto"/>
            </w:tcBorders>
          </w:tcPr>
          <w:p w:rsidR="0068488F" w:rsidRDefault="0068488F" w:rsidP="00571916">
            <w:pPr>
              <w:pStyle w:val="af7"/>
            </w:pPr>
            <w:r>
              <w:t>Сопоставление правил правописания  безударных гласных, па</w:t>
            </w:r>
            <w:r>
              <w:t>р</w:t>
            </w:r>
            <w:r>
              <w:t>ных и непроизносимых согласных в корне слова.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3808"/>
        </w:trPr>
        <w:tc>
          <w:tcPr>
            <w:tcW w:w="710" w:type="dxa"/>
            <w:tcBorders>
              <w:top w:val="single" w:sz="4" w:space="0" w:color="auto"/>
            </w:tcBorders>
          </w:tcPr>
          <w:p w:rsidR="0068488F" w:rsidRDefault="0068488F" w:rsidP="00571916">
            <w:pPr>
              <w:pStyle w:val="af7"/>
            </w:pPr>
            <w:r>
              <w:t>82.</w:t>
            </w:r>
          </w:p>
        </w:tc>
        <w:tc>
          <w:tcPr>
            <w:tcW w:w="958" w:type="dxa"/>
            <w:vMerge/>
          </w:tcPr>
          <w:p w:rsidR="0068488F" w:rsidRPr="00CA22EF" w:rsidRDefault="0068488F" w:rsidP="00571916">
            <w:pPr>
              <w:pStyle w:val="af7"/>
            </w:pPr>
          </w:p>
        </w:tc>
        <w:tc>
          <w:tcPr>
            <w:tcW w:w="1134" w:type="dxa"/>
            <w:tcBorders>
              <w:top w:val="single" w:sz="4" w:space="0" w:color="auto"/>
            </w:tcBorders>
          </w:tcPr>
          <w:p w:rsidR="0068488F" w:rsidRPr="00CA22EF" w:rsidRDefault="0068488F" w:rsidP="00571916">
            <w:pPr>
              <w:pStyle w:val="af7"/>
            </w:pPr>
          </w:p>
        </w:tc>
        <w:tc>
          <w:tcPr>
            <w:tcW w:w="2619" w:type="dxa"/>
            <w:tcBorders>
              <w:top w:val="single" w:sz="4" w:space="0" w:color="auto"/>
              <w:bottom w:val="single" w:sz="4" w:space="0" w:color="auto"/>
            </w:tcBorders>
          </w:tcPr>
          <w:p w:rsidR="0068488F" w:rsidRDefault="0068488F" w:rsidP="00571916">
            <w:pPr>
              <w:pStyle w:val="af7"/>
            </w:pPr>
            <w:r>
              <w:t>Обучающее изложение (упражнение 324)</w:t>
            </w:r>
          </w:p>
          <w:p w:rsidR="0068488F" w:rsidRDefault="0068488F" w:rsidP="00571916">
            <w:pPr>
              <w:pStyle w:val="af7"/>
            </w:pPr>
          </w:p>
          <w:p w:rsidR="0068488F" w:rsidRDefault="0068488F" w:rsidP="00571916">
            <w:pPr>
              <w:pStyle w:val="af7"/>
            </w:pPr>
          </w:p>
          <w:p w:rsidR="0068488F" w:rsidRDefault="0068488F" w:rsidP="00571916">
            <w:pPr>
              <w:pStyle w:val="af7"/>
            </w:pP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tc>
        <w:tc>
          <w:tcPr>
            <w:tcW w:w="2127" w:type="dxa"/>
            <w:vMerge/>
            <w:tcBorders>
              <w:bottom w:val="single" w:sz="4" w:space="0" w:color="auto"/>
            </w:tcBorders>
          </w:tcPr>
          <w:p w:rsidR="0068488F" w:rsidRPr="00CA22EF" w:rsidRDefault="0068488F" w:rsidP="00571916">
            <w:pPr>
              <w:pStyle w:val="af7"/>
            </w:pPr>
          </w:p>
        </w:tc>
        <w:tc>
          <w:tcPr>
            <w:tcW w:w="2126" w:type="dxa"/>
            <w:vMerge/>
            <w:tcBorders>
              <w:bottom w:val="single" w:sz="4" w:space="0" w:color="auto"/>
            </w:tcBorders>
          </w:tcPr>
          <w:p w:rsidR="0068488F" w:rsidRPr="00CA22EF" w:rsidRDefault="0068488F" w:rsidP="00571916">
            <w:pPr>
              <w:pStyle w:val="af7"/>
            </w:pPr>
          </w:p>
        </w:tc>
        <w:tc>
          <w:tcPr>
            <w:tcW w:w="1843" w:type="dxa"/>
            <w:vMerge/>
            <w:tcBorders>
              <w:bottom w:val="single" w:sz="4" w:space="0" w:color="auto"/>
            </w:tcBorders>
          </w:tcPr>
          <w:p w:rsidR="0068488F" w:rsidRPr="00CA22EF" w:rsidRDefault="0068488F" w:rsidP="00571916">
            <w:pPr>
              <w:pStyle w:val="af7"/>
            </w:pPr>
          </w:p>
        </w:tc>
        <w:tc>
          <w:tcPr>
            <w:tcW w:w="3617" w:type="dxa"/>
            <w:vMerge/>
            <w:tcBorders>
              <w:bottom w:val="single" w:sz="4" w:space="0" w:color="auto"/>
            </w:tcBorders>
          </w:tcPr>
          <w:p w:rsidR="0068488F" w:rsidRPr="00CA22EF" w:rsidRDefault="0068488F" w:rsidP="00571916">
            <w:pPr>
              <w:pStyle w:val="af7"/>
            </w:pPr>
          </w:p>
        </w:tc>
      </w:tr>
      <w:tr w:rsidR="0068488F" w:rsidRPr="00CA22EF" w:rsidTr="00571916">
        <w:trPr>
          <w:trHeight w:val="1830"/>
        </w:trPr>
        <w:tc>
          <w:tcPr>
            <w:tcW w:w="710" w:type="dxa"/>
            <w:tcBorders>
              <w:top w:val="single" w:sz="4" w:space="0" w:color="auto"/>
            </w:tcBorders>
          </w:tcPr>
          <w:p w:rsidR="0068488F" w:rsidRPr="00CA22EF" w:rsidRDefault="0068488F" w:rsidP="00571916">
            <w:pPr>
              <w:pStyle w:val="af7"/>
            </w:pPr>
            <w:r>
              <w:t>83.</w:t>
            </w:r>
          </w:p>
        </w:tc>
        <w:tc>
          <w:tcPr>
            <w:tcW w:w="958" w:type="dxa"/>
            <w:vMerge w:val="restart"/>
            <w:tcBorders>
              <w:top w:val="single" w:sz="4" w:space="0" w:color="auto"/>
            </w:tcBorders>
          </w:tcPr>
          <w:p w:rsidR="0068488F" w:rsidRPr="00CA22EF" w:rsidRDefault="0068488F" w:rsidP="00571916">
            <w:r w:rsidRPr="007678E8">
              <w:rPr>
                <w:b/>
              </w:rPr>
              <w:t>Правоп</w:t>
            </w:r>
            <w:r w:rsidRPr="007678E8">
              <w:rPr>
                <w:b/>
              </w:rPr>
              <w:t>и</w:t>
            </w:r>
            <w:r w:rsidRPr="007678E8">
              <w:rPr>
                <w:b/>
              </w:rPr>
              <w:t>сание пр</w:t>
            </w:r>
            <w:r w:rsidRPr="007678E8">
              <w:rPr>
                <w:b/>
              </w:rPr>
              <w:t>и</w:t>
            </w:r>
            <w:r w:rsidRPr="007678E8">
              <w:rPr>
                <w:b/>
              </w:rPr>
              <w:t>ставок и безуда</w:t>
            </w:r>
            <w:r w:rsidRPr="007678E8">
              <w:rPr>
                <w:b/>
              </w:rPr>
              <w:t>р</w:t>
            </w:r>
            <w:r w:rsidRPr="007678E8">
              <w:rPr>
                <w:b/>
              </w:rPr>
              <w:t>ных гла</w:t>
            </w:r>
            <w:r w:rsidRPr="007678E8">
              <w:rPr>
                <w:b/>
              </w:rPr>
              <w:t>с</w:t>
            </w:r>
            <w:r w:rsidRPr="007678E8">
              <w:rPr>
                <w:b/>
              </w:rPr>
              <w:t>ных в ко</w:t>
            </w:r>
            <w:r w:rsidRPr="007678E8">
              <w:rPr>
                <w:b/>
              </w:rPr>
              <w:t>р</w:t>
            </w:r>
            <w:r w:rsidRPr="007678E8">
              <w:rPr>
                <w:b/>
              </w:rPr>
              <w:t>нях слов с приста</w:t>
            </w:r>
            <w:r w:rsidRPr="007678E8">
              <w:rPr>
                <w:b/>
              </w:rPr>
              <w:t>в</w:t>
            </w:r>
            <w:r w:rsidRPr="007678E8">
              <w:rPr>
                <w:b/>
              </w:rPr>
              <w:t>ками</w:t>
            </w:r>
            <w:r>
              <w:rPr>
                <w:b/>
              </w:rPr>
              <w:t>. Пре</w:t>
            </w:r>
            <w:r>
              <w:rPr>
                <w:b/>
              </w:rPr>
              <w:t>д</w:t>
            </w:r>
            <w:r>
              <w:rPr>
                <w:b/>
              </w:rPr>
              <w:t>логи и приста</w:t>
            </w:r>
            <w:r>
              <w:rPr>
                <w:b/>
              </w:rPr>
              <w:t>в</w:t>
            </w:r>
            <w:r>
              <w:rPr>
                <w:b/>
              </w:rPr>
              <w:t>ки.  (7 ч</w:t>
            </w:r>
            <w:r>
              <w:t>)</w:t>
            </w:r>
          </w:p>
        </w:tc>
        <w:tc>
          <w:tcPr>
            <w:tcW w:w="1134" w:type="dxa"/>
            <w:tcBorders>
              <w:top w:val="single" w:sz="4" w:space="0" w:color="auto"/>
            </w:tcBorders>
          </w:tcPr>
          <w:p w:rsidR="0068488F" w:rsidRPr="00CA22EF" w:rsidRDefault="0068488F" w:rsidP="00571916">
            <w:pPr>
              <w:pStyle w:val="af7"/>
            </w:pPr>
          </w:p>
        </w:tc>
        <w:tc>
          <w:tcPr>
            <w:tcW w:w="2619" w:type="dxa"/>
            <w:tcBorders>
              <w:top w:val="single" w:sz="4" w:space="0" w:color="auto"/>
            </w:tcBorders>
          </w:tcPr>
          <w:p w:rsidR="0068488F" w:rsidRPr="00CA22EF" w:rsidRDefault="0068488F" w:rsidP="00571916">
            <w:pPr>
              <w:pStyle w:val="af7"/>
            </w:pPr>
            <w:r>
              <w:t>Приставка - значимая часть слова.</w:t>
            </w:r>
          </w:p>
        </w:tc>
        <w:tc>
          <w:tcPr>
            <w:tcW w:w="2127" w:type="dxa"/>
            <w:vMerge w:val="restart"/>
            <w:tcBorders>
              <w:top w:val="single" w:sz="4" w:space="0" w:color="auto"/>
            </w:tcBorders>
          </w:tcPr>
          <w:p w:rsidR="0068488F" w:rsidRPr="00F8767F" w:rsidRDefault="0068488F" w:rsidP="00571916">
            <w:pPr>
              <w:pStyle w:val="af7"/>
            </w:pPr>
            <w:r w:rsidRPr="00F8767F">
              <w:t>Формирование уважительного отношения к иному мнению, ист</w:t>
            </w:r>
            <w:r w:rsidRPr="00F8767F">
              <w:t>о</w:t>
            </w:r>
            <w:r w:rsidRPr="00F8767F">
              <w:t>рии и культуре других народов.</w:t>
            </w:r>
          </w:p>
          <w:p w:rsidR="0068488F" w:rsidRPr="00F8767F" w:rsidRDefault="0068488F" w:rsidP="00571916">
            <w:pPr>
              <w:pStyle w:val="af7"/>
            </w:pPr>
            <w:r w:rsidRPr="00F8767F">
              <w:t xml:space="preserve"> Овладение начальными нав</w:t>
            </w:r>
            <w:r w:rsidRPr="00F8767F">
              <w:t>ы</w:t>
            </w:r>
            <w:r w:rsidRPr="00F8767F">
              <w:t>ками адаптации в динамично изм</w:t>
            </w:r>
            <w:r w:rsidRPr="00F8767F">
              <w:t>е</w:t>
            </w:r>
            <w:r w:rsidRPr="00F8767F">
              <w:t>няющемся и развивающемся м</w:t>
            </w:r>
            <w:r w:rsidRPr="00F8767F">
              <w:t>и</w:t>
            </w:r>
            <w:r w:rsidRPr="00F8767F">
              <w:t>ре.</w:t>
            </w:r>
          </w:p>
          <w:p w:rsidR="0068488F" w:rsidRPr="00CA22EF" w:rsidRDefault="0068488F" w:rsidP="00571916">
            <w:pPr>
              <w:pStyle w:val="af7"/>
            </w:pPr>
            <w:r w:rsidRPr="00F8767F">
              <w:t>Принятие и освоение социал</w:t>
            </w:r>
            <w:r w:rsidRPr="00F8767F">
              <w:t>ь</w:t>
            </w:r>
            <w:r w:rsidRPr="00F8767F">
              <w:t>ной роли обучающегося, ра</w:t>
            </w:r>
            <w:r w:rsidRPr="00F8767F">
              <w:t>з</w:t>
            </w:r>
            <w:r w:rsidRPr="00F8767F">
              <w:t xml:space="preserve">витие мотивов учебной </w:t>
            </w:r>
            <w:r w:rsidRPr="00F8767F">
              <w:lastRenderedPageBreak/>
              <w:t>деятел</w:t>
            </w:r>
            <w:r w:rsidRPr="00F8767F">
              <w:t>ь</w:t>
            </w:r>
            <w:r w:rsidRPr="00F8767F">
              <w:t>ности и формир</w:t>
            </w:r>
            <w:r w:rsidRPr="00F8767F">
              <w:t>о</w:t>
            </w:r>
            <w:r w:rsidRPr="00F8767F">
              <w:t>вание личностн</w:t>
            </w:r>
            <w:r w:rsidRPr="00F8767F">
              <w:t>о</w:t>
            </w:r>
            <w:r w:rsidRPr="00F8767F">
              <w:t>го смысла учения.</w:t>
            </w:r>
          </w:p>
        </w:tc>
        <w:tc>
          <w:tcPr>
            <w:tcW w:w="2126" w:type="dxa"/>
            <w:vMerge w:val="restart"/>
            <w:tcBorders>
              <w:top w:val="single" w:sz="4" w:space="0" w:color="auto"/>
            </w:tcBorders>
          </w:tcPr>
          <w:p w:rsidR="0068488F" w:rsidRPr="00F8767F" w:rsidRDefault="0068488F" w:rsidP="00571916">
            <w:pPr>
              <w:pStyle w:val="af7"/>
            </w:pPr>
            <w:r w:rsidRPr="00F8767F">
              <w:lastRenderedPageBreak/>
              <w:t>Регулятивные УУД:</w:t>
            </w:r>
          </w:p>
          <w:p w:rsidR="0068488F" w:rsidRPr="00F8767F" w:rsidRDefault="0068488F" w:rsidP="00571916">
            <w:pPr>
              <w:pStyle w:val="af7"/>
            </w:pPr>
            <w:r w:rsidRPr="00F8767F">
              <w:t>учиться высказ</w:t>
            </w:r>
            <w:r w:rsidRPr="00F8767F">
              <w:t>ы</w:t>
            </w:r>
            <w:r w:rsidRPr="00F8767F">
              <w:t>вать своё предп</w:t>
            </w:r>
            <w:r w:rsidRPr="00F8767F">
              <w:t>о</w:t>
            </w:r>
            <w:r w:rsidRPr="00F8767F">
              <w:t>ложение (версию) на основе работы с материалом учебника;</w:t>
            </w:r>
          </w:p>
          <w:p w:rsidR="0068488F" w:rsidRPr="00F8767F" w:rsidRDefault="0068488F" w:rsidP="00571916">
            <w:pPr>
              <w:pStyle w:val="af7"/>
            </w:pPr>
            <w:r w:rsidRPr="00F8767F">
              <w:t>учиться работать по предложенн</w:t>
            </w:r>
            <w:r w:rsidRPr="00F8767F">
              <w:t>о</w:t>
            </w:r>
            <w:r w:rsidRPr="00F8767F">
              <w:t>му учителем пл</w:t>
            </w:r>
            <w:r w:rsidRPr="00F8767F">
              <w:t>а</w:t>
            </w:r>
            <w:r w:rsidRPr="00F8767F">
              <w:t>ну</w:t>
            </w:r>
          </w:p>
          <w:p w:rsidR="0068488F" w:rsidRPr="00F8767F" w:rsidRDefault="0068488F" w:rsidP="00571916">
            <w:pPr>
              <w:pStyle w:val="af7"/>
            </w:pPr>
            <w:r w:rsidRPr="00F8767F">
              <w:t>Познавательные УУД: делать в</w:t>
            </w:r>
            <w:r w:rsidRPr="00F8767F">
              <w:t>ы</w:t>
            </w:r>
            <w:r w:rsidRPr="00F8767F">
              <w:t>воды в результате совместной работы класса и уч</w:t>
            </w:r>
            <w:r w:rsidRPr="00F8767F">
              <w:t>и</w:t>
            </w:r>
            <w:r w:rsidRPr="00F8767F">
              <w:t>теля;</w:t>
            </w:r>
          </w:p>
          <w:p w:rsidR="0068488F" w:rsidRPr="00F8767F" w:rsidRDefault="0068488F" w:rsidP="00571916">
            <w:pPr>
              <w:pStyle w:val="af7"/>
            </w:pPr>
            <w:r w:rsidRPr="00F8767F">
              <w:t xml:space="preserve">преобразовывать </w:t>
            </w:r>
            <w:r w:rsidRPr="00F8767F">
              <w:lastRenderedPageBreak/>
              <w:t>информацию из одной формы в другую: подробно пересказывать н</w:t>
            </w:r>
            <w:r w:rsidRPr="00F8767F">
              <w:t>е</w:t>
            </w:r>
            <w:r w:rsidRPr="00F8767F">
              <w:t>большие тексты.</w:t>
            </w:r>
          </w:p>
          <w:p w:rsidR="0068488F" w:rsidRPr="00F8767F" w:rsidRDefault="0068488F" w:rsidP="00571916">
            <w:pPr>
              <w:pStyle w:val="af7"/>
            </w:pPr>
            <w:r w:rsidRPr="00F8767F">
              <w:t>Коммуникати</w:t>
            </w:r>
            <w:r w:rsidRPr="00F8767F">
              <w:t>в</w:t>
            </w:r>
            <w:r w:rsidRPr="00F8767F">
              <w:t>ные УУД:</w:t>
            </w:r>
          </w:p>
          <w:p w:rsidR="0068488F" w:rsidRPr="00F8767F" w:rsidRDefault="0068488F" w:rsidP="00571916">
            <w:pPr>
              <w:pStyle w:val="af7"/>
            </w:pPr>
            <w:r w:rsidRPr="00F8767F">
              <w:t>договариваться с одноклассниками совместно с уч</w:t>
            </w:r>
            <w:r w:rsidRPr="00F8767F">
              <w:t>и</w:t>
            </w:r>
            <w:r w:rsidRPr="00F8767F">
              <w:t>телем о правилах поведения и общения и след</w:t>
            </w:r>
            <w:r w:rsidRPr="00F8767F">
              <w:t>о</w:t>
            </w:r>
            <w:r w:rsidRPr="00F8767F">
              <w:t>вать им;</w:t>
            </w:r>
          </w:p>
          <w:p w:rsidR="0068488F" w:rsidRPr="002D1B3F" w:rsidRDefault="0068488F" w:rsidP="00571916">
            <w:pPr>
              <w:pStyle w:val="af7"/>
            </w:pPr>
            <w:r w:rsidRPr="00F8767F">
              <w:t xml:space="preserve"> учиться работать в паре, группе; выполнять различные роли (лидера, исполнит</w:t>
            </w:r>
            <w:r w:rsidRPr="00F8767F">
              <w:t>е</w:t>
            </w:r>
            <w:r>
              <w:t>ля).</w:t>
            </w:r>
          </w:p>
        </w:tc>
        <w:tc>
          <w:tcPr>
            <w:tcW w:w="1843" w:type="dxa"/>
            <w:vMerge w:val="restart"/>
            <w:tcBorders>
              <w:top w:val="single" w:sz="4" w:space="0" w:color="auto"/>
            </w:tcBorders>
          </w:tcPr>
          <w:p w:rsidR="0068488F" w:rsidRPr="00CA22EF" w:rsidRDefault="0068488F" w:rsidP="00571916">
            <w:pPr>
              <w:pStyle w:val="af7"/>
            </w:pPr>
            <w:r w:rsidRPr="0057598B">
              <w:lastRenderedPageBreak/>
              <w:t>Овладение учебными действиями с языковыми един</w:t>
            </w:r>
            <w:r w:rsidRPr="0057598B">
              <w:t>и</w:t>
            </w:r>
            <w:r w:rsidRPr="0057598B">
              <w:t>цами и форм</w:t>
            </w:r>
            <w:r w:rsidRPr="0057598B">
              <w:t>и</w:t>
            </w:r>
            <w:r w:rsidRPr="0057598B">
              <w:t>рование умения использ</w:t>
            </w:r>
            <w:r w:rsidRPr="0057598B">
              <w:t>о</w:t>
            </w:r>
            <w:r w:rsidRPr="0057598B">
              <w:t>вать знания для решения п</w:t>
            </w:r>
            <w:r w:rsidRPr="0057598B">
              <w:t>о</w:t>
            </w:r>
            <w:r w:rsidRPr="0057598B">
              <w:t>знавательных, практических и коммуникати</w:t>
            </w:r>
            <w:r w:rsidRPr="0057598B">
              <w:t>в</w:t>
            </w:r>
            <w:r w:rsidRPr="0057598B">
              <w:t>ных задач.</w:t>
            </w:r>
          </w:p>
        </w:tc>
        <w:tc>
          <w:tcPr>
            <w:tcW w:w="3617" w:type="dxa"/>
            <w:vMerge w:val="restart"/>
            <w:tcBorders>
              <w:top w:val="single" w:sz="4" w:space="0" w:color="auto"/>
            </w:tcBorders>
          </w:tcPr>
          <w:p w:rsidR="0068488F" w:rsidRPr="007678E8" w:rsidRDefault="0068488F" w:rsidP="00571916">
            <w:pPr>
              <w:pStyle w:val="af7"/>
            </w:pPr>
            <w:r w:rsidRPr="007678E8">
              <w:t>Формулировать определения однокоренных слов и корня сл</w:t>
            </w:r>
            <w:r w:rsidRPr="007678E8">
              <w:t>о</w:t>
            </w:r>
            <w:r w:rsidRPr="007678E8">
              <w:t>ва.</w:t>
            </w:r>
          </w:p>
          <w:p w:rsidR="0068488F" w:rsidRPr="007678E8" w:rsidRDefault="0068488F" w:rsidP="00571916">
            <w:pPr>
              <w:pStyle w:val="af7"/>
            </w:pPr>
            <w:r w:rsidRPr="007678E8">
              <w:t>Формулировать определения приставки и суффикса. Объя</w:t>
            </w:r>
            <w:r w:rsidRPr="007678E8">
              <w:t>с</w:t>
            </w:r>
            <w:r w:rsidRPr="007678E8">
              <w:t>нять значение приставок и суффиксов в слове. Выделять в словах приставки и суффиксы. О</w:t>
            </w:r>
            <w:r w:rsidRPr="007678E8">
              <w:t>б</w:t>
            </w:r>
            <w:r w:rsidRPr="007678E8">
              <w:t>разовывать слова с помощью приставки или суффикса.</w:t>
            </w:r>
          </w:p>
          <w:p w:rsidR="0068488F" w:rsidRPr="007678E8" w:rsidRDefault="0068488F" w:rsidP="00571916">
            <w:pPr>
              <w:pStyle w:val="af7"/>
            </w:pPr>
            <w:r w:rsidRPr="007678E8">
              <w:t>Выделять в словах основу слова.</w:t>
            </w:r>
          </w:p>
          <w:p w:rsidR="0068488F" w:rsidRPr="007678E8" w:rsidRDefault="0068488F" w:rsidP="00571916">
            <w:pPr>
              <w:pStyle w:val="af7"/>
            </w:pPr>
            <w:r w:rsidRPr="007678E8">
              <w:t>Обсуждать алгоритм разбора слов по составу, планировать учебные действия при опред</w:t>
            </w:r>
            <w:r w:rsidRPr="007678E8">
              <w:t>е</w:t>
            </w:r>
            <w:r w:rsidRPr="007678E8">
              <w:t>лении в слове значимых частей.</w:t>
            </w:r>
          </w:p>
          <w:p w:rsidR="0068488F" w:rsidRPr="007678E8" w:rsidRDefault="0068488F" w:rsidP="00571916">
            <w:pPr>
              <w:pStyle w:val="af7"/>
            </w:pPr>
            <w:r w:rsidRPr="007678E8">
              <w:t>Проводить разбор слов по составу (кроме слов типа семья, читать и слов, утративших член</w:t>
            </w:r>
            <w:r w:rsidRPr="007678E8">
              <w:t>и</w:t>
            </w:r>
            <w:r w:rsidRPr="007678E8">
              <w:t xml:space="preserve">мость в современном русском языке). </w:t>
            </w:r>
          </w:p>
          <w:p w:rsidR="0068488F" w:rsidRPr="007678E8" w:rsidRDefault="0068488F" w:rsidP="00571916">
            <w:pPr>
              <w:pStyle w:val="af7"/>
            </w:pPr>
            <w:r w:rsidRPr="007678E8">
              <w:lastRenderedPageBreak/>
              <w:t>Анализировать, составлять модели разбора по составу и по</w:t>
            </w:r>
            <w:r w:rsidRPr="007678E8">
              <w:t>д</w:t>
            </w:r>
            <w:r w:rsidRPr="007678E8">
              <w:t>бирать слова по этим моделям.</w:t>
            </w:r>
          </w:p>
          <w:p w:rsidR="0068488F" w:rsidRPr="007678E8" w:rsidRDefault="0068488F" w:rsidP="00571916">
            <w:pPr>
              <w:pStyle w:val="af7"/>
            </w:pPr>
            <w:r w:rsidRPr="007678E8">
              <w:t>Работать со словообразовател</w:t>
            </w:r>
            <w:r w:rsidRPr="007678E8">
              <w:t>ь</w:t>
            </w:r>
            <w:r w:rsidRPr="007678E8">
              <w:t>ным словарём, находить в нём нужную информацию о составе слова.</w:t>
            </w:r>
          </w:p>
          <w:p w:rsidR="0068488F" w:rsidRPr="00CA22EF" w:rsidRDefault="0068488F" w:rsidP="00571916">
            <w:pPr>
              <w:pStyle w:val="af7"/>
            </w:pPr>
            <w:r w:rsidRPr="007678E8">
              <w:t>.</w:t>
            </w:r>
          </w:p>
        </w:tc>
      </w:tr>
      <w:tr w:rsidR="0068488F" w:rsidRPr="00CA22EF" w:rsidTr="00571916">
        <w:tc>
          <w:tcPr>
            <w:tcW w:w="710" w:type="dxa"/>
          </w:tcPr>
          <w:p w:rsidR="0068488F" w:rsidRPr="00CA22EF" w:rsidRDefault="0068488F" w:rsidP="00571916">
            <w:pPr>
              <w:pStyle w:val="af7"/>
            </w:pPr>
            <w:r>
              <w:t>84.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прист</w:t>
            </w:r>
            <w:r>
              <w:t>а</w:t>
            </w:r>
            <w:r>
              <w:t>вок.</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85.</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Правописание бе</w:t>
            </w:r>
            <w:r>
              <w:t>з</w:t>
            </w:r>
            <w:r>
              <w:t>ударных гласных в приставках.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86.</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Упражнения в прав</w:t>
            </w:r>
            <w:r>
              <w:t>о</w:t>
            </w:r>
            <w:r>
              <w:t>писании приставок и безударных гласных в корне.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Контрольное списыв</w:t>
            </w:r>
            <w:r>
              <w:t>а</w:t>
            </w:r>
            <w:r>
              <w:t>ние № 2</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88.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Предлоги и приставки.</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2206"/>
        </w:trPr>
        <w:tc>
          <w:tcPr>
            <w:tcW w:w="710" w:type="dxa"/>
          </w:tcPr>
          <w:p w:rsidR="0068488F" w:rsidRPr="00CA22EF" w:rsidRDefault="0068488F" w:rsidP="00571916">
            <w:pPr>
              <w:pStyle w:val="af7"/>
            </w:pPr>
            <w:r>
              <w:lastRenderedPageBreak/>
              <w:t>89.</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Упражнения в правописании слов с  пре</w:t>
            </w:r>
            <w:r>
              <w:t>д</w:t>
            </w:r>
            <w:r>
              <w:t>логами и приставками.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Borders>
              <w:top w:val="single" w:sz="4" w:space="0" w:color="auto"/>
            </w:tcBorders>
          </w:tcPr>
          <w:p w:rsidR="0068488F" w:rsidRPr="00CA22EF" w:rsidRDefault="0068488F" w:rsidP="00571916">
            <w:pPr>
              <w:pStyle w:val="af7"/>
            </w:pPr>
            <w:r>
              <w:t>90.</w:t>
            </w:r>
          </w:p>
        </w:tc>
        <w:tc>
          <w:tcPr>
            <w:tcW w:w="958" w:type="dxa"/>
            <w:vMerge w:val="restart"/>
            <w:tcBorders>
              <w:top w:val="single" w:sz="4" w:space="0" w:color="auto"/>
            </w:tcBorders>
          </w:tcPr>
          <w:p w:rsidR="0068488F" w:rsidRPr="000D5B75" w:rsidRDefault="0068488F" w:rsidP="00571916">
            <w:pPr>
              <w:pStyle w:val="af7"/>
              <w:rPr>
                <w:b/>
              </w:rPr>
            </w:pPr>
            <w:r>
              <w:rPr>
                <w:b/>
              </w:rPr>
              <w:t>Разделител</w:t>
            </w:r>
            <w:r>
              <w:rPr>
                <w:b/>
              </w:rPr>
              <w:t>ь</w:t>
            </w:r>
            <w:r>
              <w:rPr>
                <w:b/>
              </w:rPr>
              <w:t>ный твё</w:t>
            </w:r>
            <w:r>
              <w:rPr>
                <w:b/>
              </w:rPr>
              <w:t>р</w:t>
            </w:r>
            <w:r>
              <w:rPr>
                <w:b/>
              </w:rPr>
              <w:t>дый знак (5 ч)</w:t>
            </w:r>
          </w:p>
        </w:tc>
        <w:tc>
          <w:tcPr>
            <w:tcW w:w="1134" w:type="dxa"/>
            <w:tcBorders>
              <w:top w:val="single" w:sz="4" w:space="0" w:color="auto"/>
            </w:tcBorders>
          </w:tcPr>
          <w:p w:rsidR="0068488F" w:rsidRPr="00CA22EF" w:rsidRDefault="0068488F" w:rsidP="00571916"/>
        </w:tc>
        <w:tc>
          <w:tcPr>
            <w:tcW w:w="2619" w:type="dxa"/>
            <w:tcBorders>
              <w:top w:val="single" w:sz="4" w:space="0" w:color="auto"/>
            </w:tcBorders>
          </w:tcPr>
          <w:p w:rsidR="0068488F" w:rsidRDefault="0068488F" w:rsidP="00571916">
            <w:r>
              <w:t>Разделительный твё</w:t>
            </w:r>
            <w:r>
              <w:t>р</w:t>
            </w:r>
            <w:r>
              <w:t>дый знак.</w:t>
            </w:r>
          </w:p>
        </w:tc>
        <w:tc>
          <w:tcPr>
            <w:tcW w:w="2127" w:type="dxa"/>
            <w:vMerge w:val="restart"/>
            <w:tcBorders>
              <w:top w:val="single" w:sz="4" w:space="0" w:color="auto"/>
            </w:tcBorders>
          </w:tcPr>
          <w:p w:rsidR="0068488F" w:rsidRPr="0059620B" w:rsidRDefault="0068488F" w:rsidP="00571916">
            <w:pPr>
              <w:pStyle w:val="af7"/>
            </w:pPr>
            <w:r w:rsidRPr="0059620B">
              <w:t>Развитие сам</w:t>
            </w:r>
            <w:r w:rsidRPr="0059620B">
              <w:t>о</w:t>
            </w:r>
            <w:r w:rsidRPr="0059620B">
              <w:t>стоятельности и личной ответс</w:t>
            </w:r>
            <w:r w:rsidRPr="0059620B">
              <w:t>т</w:t>
            </w:r>
            <w:r w:rsidRPr="0059620B">
              <w:t>венности за свои поступки, в том числе в информ</w:t>
            </w:r>
            <w:r w:rsidRPr="0059620B">
              <w:t>а</w:t>
            </w:r>
            <w:r w:rsidRPr="0059620B">
              <w:t>ционной деятел</w:t>
            </w:r>
            <w:r w:rsidRPr="0059620B">
              <w:t>ь</w:t>
            </w:r>
            <w:r w:rsidRPr="0059620B">
              <w:t>ности, на основе представлений о нравственных нормах, социал</w:t>
            </w:r>
            <w:r w:rsidRPr="0059620B">
              <w:t>ь</w:t>
            </w:r>
            <w:r w:rsidRPr="0059620B">
              <w:t>ной справедлив</w:t>
            </w:r>
            <w:r w:rsidRPr="0059620B">
              <w:t>о</w:t>
            </w:r>
            <w:r w:rsidRPr="0059620B">
              <w:t>сти и свободе.</w:t>
            </w:r>
          </w:p>
          <w:p w:rsidR="0068488F" w:rsidRPr="00CA22EF" w:rsidRDefault="0068488F" w:rsidP="00571916">
            <w:pPr>
              <w:pStyle w:val="af7"/>
            </w:pPr>
            <w:r w:rsidRPr="0059620B">
              <w:t xml:space="preserve"> Формирование эстетических потребностей, це</w:t>
            </w:r>
            <w:r w:rsidRPr="0059620B">
              <w:t>н</w:t>
            </w:r>
            <w:r w:rsidRPr="0059620B">
              <w:t>ностей и чувств.</w:t>
            </w:r>
          </w:p>
        </w:tc>
        <w:tc>
          <w:tcPr>
            <w:tcW w:w="2126" w:type="dxa"/>
            <w:vMerge w:val="restart"/>
            <w:tcBorders>
              <w:top w:val="single" w:sz="4" w:space="0" w:color="auto"/>
            </w:tcBorders>
          </w:tcPr>
          <w:p w:rsidR="0068488F" w:rsidRPr="0059620B" w:rsidRDefault="0068488F" w:rsidP="00571916">
            <w:pPr>
              <w:pStyle w:val="af7"/>
            </w:pPr>
            <w:r w:rsidRPr="0059620B">
              <w:t>Регулятивные УУД:</w:t>
            </w:r>
          </w:p>
          <w:p w:rsidR="0068488F" w:rsidRPr="0059620B" w:rsidRDefault="0068488F" w:rsidP="00571916">
            <w:pPr>
              <w:pStyle w:val="af7"/>
            </w:pPr>
            <w:r w:rsidRPr="0059620B">
              <w:t>определять и формулировать цель деятельности на уроке с пом</w:t>
            </w:r>
            <w:r w:rsidRPr="0059620B">
              <w:t>о</w:t>
            </w:r>
            <w:r w:rsidRPr="0059620B">
              <w:t>щью учителя;</w:t>
            </w:r>
          </w:p>
          <w:p w:rsidR="0068488F" w:rsidRPr="0059620B" w:rsidRDefault="0068488F" w:rsidP="00571916">
            <w:pPr>
              <w:pStyle w:val="af7"/>
            </w:pPr>
            <w:r w:rsidRPr="0059620B">
              <w:t xml:space="preserve"> проговаривать последовател</w:t>
            </w:r>
            <w:r w:rsidRPr="0059620B">
              <w:t>ь</w:t>
            </w:r>
            <w:r w:rsidRPr="0059620B">
              <w:t>ность действий на уроке;</w:t>
            </w:r>
          </w:p>
          <w:p w:rsidR="0068488F" w:rsidRPr="0059620B" w:rsidRDefault="0068488F" w:rsidP="00571916">
            <w:pPr>
              <w:pStyle w:val="af7"/>
            </w:pPr>
            <w:r w:rsidRPr="0059620B">
              <w:t>Познавательные УУД:</w:t>
            </w:r>
          </w:p>
          <w:p w:rsidR="0068488F" w:rsidRPr="0059620B" w:rsidRDefault="0068488F" w:rsidP="00571916">
            <w:pPr>
              <w:pStyle w:val="af7"/>
            </w:pPr>
            <w:r w:rsidRPr="0059620B">
              <w:t>ориентироваться в учебнике (на развороте, в оглавл</w:t>
            </w:r>
            <w:r w:rsidRPr="0059620B">
              <w:t>е</w:t>
            </w:r>
            <w:r w:rsidRPr="0059620B">
              <w:t>нии, в условных обозначениях);</w:t>
            </w:r>
          </w:p>
          <w:p w:rsidR="0068488F" w:rsidRPr="0059620B" w:rsidRDefault="0068488F" w:rsidP="00571916">
            <w:pPr>
              <w:pStyle w:val="af7"/>
            </w:pPr>
            <w:r w:rsidRPr="0059620B">
              <w:t>находить ответы на вопросы в тексте, иллюстрац</w:t>
            </w:r>
            <w:r w:rsidRPr="0059620B">
              <w:t>и</w:t>
            </w:r>
            <w:r w:rsidRPr="0059620B">
              <w:t>ях;</w:t>
            </w:r>
          </w:p>
          <w:p w:rsidR="0068488F" w:rsidRPr="0059620B" w:rsidRDefault="0068488F" w:rsidP="00571916">
            <w:pPr>
              <w:pStyle w:val="af7"/>
            </w:pPr>
            <w:r w:rsidRPr="0059620B">
              <w:t>Коммуникати</w:t>
            </w:r>
            <w:r w:rsidRPr="0059620B">
              <w:t>в</w:t>
            </w:r>
            <w:r w:rsidRPr="0059620B">
              <w:t>ные УУД:</w:t>
            </w:r>
          </w:p>
          <w:p w:rsidR="0068488F" w:rsidRPr="0059620B" w:rsidRDefault="0068488F" w:rsidP="00571916">
            <w:pPr>
              <w:pStyle w:val="af7"/>
            </w:pPr>
            <w:r w:rsidRPr="0059620B">
              <w:t>оформлять свои мысли в устной и письменной фо</w:t>
            </w:r>
            <w:r w:rsidRPr="0059620B">
              <w:t>р</w:t>
            </w:r>
            <w:r w:rsidRPr="0059620B">
              <w:t xml:space="preserve">ме (на уровне </w:t>
            </w:r>
            <w:r w:rsidRPr="0059620B">
              <w:lastRenderedPageBreak/>
              <w:t>предложения или небольшого те</w:t>
            </w:r>
            <w:r w:rsidRPr="0059620B">
              <w:t>к</w:t>
            </w:r>
            <w:r w:rsidRPr="0059620B">
              <w:t>ста);</w:t>
            </w:r>
          </w:p>
          <w:p w:rsidR="0068488F" w:rsidRPr="0059620B" w:rsidRDefault="0068488F" w:rsidP="00571916">
            <w:pPr>
              <w:pStyle w:val="af7"/>
            </w:pPr>
            <w:r w:rsidRPr="0059620B">
              <w:t>слушать и пон</w:t>
            </w:r>
            <w:r w:rsidRPr="0059620B">
              <w:t>и</w:t>
            </w:r>
            <w:r w:rsidRPr="0059620B">
              <w:t>мать речь других;</w:t>
            </w:r>
          </w:p>
          <w:p w:rsidR="0068488F" w:rsidRPr="00CA22EF" w:rsidRDefault="0068488F" w:rsidP="00571916">
            <w:pPr>
              <w:pStyle w:val="af7"/>
            </w:pPr>
            <w:r w:rsidRPr="0059620B">
              <w:t>выразительно читать и пересказ</w:t>
            </w:r>
            <w:r w:rsidRPr="0059620B">
              <w:t>ы</w:t>
            </w:r>
            <w:r w:rsidRPr="0059620B">
              <w:t>вать текст;</w:t>
            </w:r>
          </w:p>
        </w:tc>
        <w:tc>
          <w:tcPr>
            <w:tcW w:w="1843" w:type="dxa"/>
            <w:vMerge w:val="restart"/>
            <w:tcBorders>
              <w:top w:val="single" w:sz="4" w:space="0" w:color="auto"/>
            </w:tcBorders>
          </w:tcPr>
          <w:p w:rsidR="0068488F" w:rsidRPr="0059620B" w:rsidRDefault="0068488F" w:rsidP="00571916">
            <w:pPr>
              <w:pStyle w:val="af7"/>
            </w:pPr>
            <w:r w:rsidRPr="0059620B">
              <w:lastRenderedPageBreak/>
              <w:t>Освоение пе</w:t>
            </w:r>
            <w:r w:rsidRPr="0059620B">
              <w:t>р</w:t>
            </w:r>
            <w:r w:rsidRPr="0059620B">
              <w:t>воначальных научных пре</w:t>
            </w:r>
            <w:r w:rsidRPr="0059620B">
              <w:t>д</w:t>
            </w:r>
            <w:r w:rsidRPr="0059620B">
              <w:t>ставлений о системе и структуре ру</w:t>
            </w:r>
            <w:r w:rsidRPr="0059620B">
              <w:t>с</w:t>
            </w:r>
            <w:r w:rsidRPr="0059620B">
              <w:t>ского языка: фонетике и графике, лексике, словоо</w:t>
            </w:r>
            <w:r w:rsidRPr="0059620B">
              <w:t>б</w:t>
            </w:r>
            <w:r w:rsidRPr="0059620B">
              <w:t>разовании (морфемике), морфологии и синтаксисе; об основных ед</w:t>
            </w:r>
            <w:r w:rsidRPr="0059620B">
              <w:t>и</w:t>
            </w:r>
            <w:r w:rsidRPr="0059620B">
              <w:t>ницах языка, их признаках и особенностях употребления в речи;</w:t>
            </w:r>
          </w:p>
          <w:p w:rsidR="0068488F" w:rsidRPr="00CA22EF" w:rsidRDefault="0068488F" w:rsidP="00571916">
            <w:pPr>
              <w:pStyle w:val="af7"/>
            </w:pPr>
            <w:r w:rsidRPr="0059620B">
              <w:t>Формирование умений опознавать и анализировать основные един</w:t>
            </w:r>
            <w:r w:rsidRPr="0059620B">
              <w:t>и</w:t>
            </w:r>
            <w:r w:rsidRPr="0059620B">
              <w:t>цы языка, грамматич</w:t>
            </w:r>
            <w:r w:rsidRPr="0059620B">
              <w:t>е</w:t>
            </w:r>
            <w:r w:rsidRPr="0059620B">
              <w:t xml:space="preserve">ские категории </w:t>
            </w:r>
            <w:r w:rsidRPr="0059620B">
              <w:lastRenderedPageBreak/>
              <w:t>языка, упо</w:t>
            </w:r>
            <w:r w:rsidRPr="0059620B">
              <w:t>т</w:t>
            </w:r>
            <w:r w:rsidRPr="0059620B">
              <w:t>реблять язык</w:t>
            </w:r>
            <w:r w:rsidRPr="0059620B">
              <w:t>о</w:t>
            </w:r>
            <w:r w:rsidRPr="0059620B">
              <w:t>вые единицы адекватно ситуации речев</w:t>
            </w:r>
            <w:r w:rsidRPr="0059620B">
              <w:t>о</w:t>
            </w:r>
            <w:r w:rsidRPr="0059620B">
              <w:t>го общения.</w:t>
            </w:r>
          </w:p>
        </w:tc>
        <w:tc>
          <w:tcPr>
            <w:tcW w:w="3617" w:type="dxa"/>
            <w:vMerge w:val="restart"/>
            <w:tcBorders>
              <w:top w:val="single" w:sz="4" w:space="0" w:color="auto"/>
            </w:tcBorders>
          </w:tcPr>
          <w:p w:rsidR="0068488F" w:rsidRPr="0059620B" w:rsidRDefault="0068488F" w:rsidP="00571916">
            <w:pPr>
              <w:pStyle w:val="af7"/>
            </w:pPr>
            <w:r w:rsidRPr="0059620B">
              <w:lastRenderedPageBreak/>
              <w:t>Определять наличие в слове изученных и изучаемых орф</w:t>
            </w:r>
            <w:r w:rsidRPr="0059620B">
              <w:t>о</w:t>
            </w:r>
            <w:r w:rsidRPr="0059620B">
              <w:t xml:space="preserve">грамм. </w:t>
            </w:r>
          </w:p>
          <w:p w:rsidR="0068488F" w:rsidRPr="0059620B" w:rsidRDefault="0068488F" w:rsidP="00571916">
            <w:pPr>
              <w:pStyle w:val="af7"/>
            </w:pPr>
            <w:r w:rsidRPr="0059620B">
              <w:t xml:space="preserve">Находить и отмечать в словах орфограммы. </w:t>
            </w:r>
          </w:p>
          <w:p w:rsidR="0068488F" w:rsidRPr="0059620B" w:rsidRDefault="0068488F" w:rsidP="00571916">
            <w:pPr>
              <w:pStyle w:val="af7"/>
            </w:pPr>
            <w:r w:rsidRPr="0059620B">
              <w:t>Обсуждать алгоритм действий для решения орфографических задач и использовать алгоритм в практической деятельности.</w:t>
            </w:r>
          </w:p>
          <w:p w:rsidR="0068488F" w:rsidRPr="0059620B" w:rsidRDefault="0068488F" w:rsidP="00571916">
            <w:pPr>
              <w:pStyle w:val="af7"/>
            </w:pPr>
            <w:r w:rsidRPr="0059620B">
              <w:t>Подбирать несколько проверо</w:t>
            </w:r>
            <w:r w:rsidRPr="0059620B">
              <w:t>ч</w:t>
            </w:r>
            <w:r w:rsidRPr="0059620B">
              <w:t>ных слов с заданной орфогра</w:t>
            </w:r>
            <w:r w:rsidRPr="0059620B">
              <w:t>м</w:t>
            </w:r>
            <w:r w:rsidRPr="0059620B">
              <w:t xml:space="preserve">мой. </w:t>
            </w:r>
          </w:p>
          <w:p w:rsidR="0068488F" w:rsidRPr="0059620B" w:rsidRDefault="0068488F" w:rsidP="00571916">
            <w:pPr>
              <w:pStyle w:val="af7"/>
            </w:pPr>
            <w:r w:rsidRPr="0059620B">
              <w:t>Объяснять, доказывать правил</w:t>
            </w:r>
            <w:r w:rsidRPr="0059620B">
              <w:t>ь</w:t>
            </w:r>
            <w:r w:rsidRPr="0059620B">
              <w:t>ность написания слова с изуче</w:t>
            </w:r>
            <w:r w:rsidRPr="0059620B">
              <w:t>н</w:t>
            </w:r>
            <w:r w:rsidRPr="0059620B">
              <w:t>ными орфограммами.</w:t>
            </w:r>
          </w:p>
          <w:p w:rsidR="0068488F" w:rsidRPr="0059620B" w:rsidRDefault="0068488F" w:rsidP="00571916">
            <w:pPr>
              <w:pStyle w:val="af7"/>
            </w:pPr>
            <w:r w:rsidRPr="0059620B">
              <w:t>Группировать слова по типу орфограммы, по месту орфогра</w:t>
            </w:r>
            <w:r w:rsidRPr="0059620B">
              <w:t>м</w:t>
            </w:r>
            <w:r w:rsidRPr="0059620B">
              <w:t>мы в слове</w:t>
            </w:r>
          </w:p>
          <w:p w:rsidR="0068488F" w:rsidRPr="0059620B" w:rsidRDefault="0068488F" w:rsidP="00571916">
            <w:pPr>
              <w:pStyle w:val="af7"/>
            </w:pPr>
            <w:r w:rsidRPr="0059620B">
              <w:t>Приводить примеры слов с з</w:t>
            </w:r>
            <w:r w:rsidRPr="0059620B">
              <w:t>а</w:t>
            </w:r>
            <w:r w:rsidRPr="0059620B">
              <w:t>данной орфограммой.</w:t>
            </w:r>
          </w:p>
          <w:p w:rsidR="0068488F" w:rsidRPr="0059620B" w:rsidRDefault="0068488F" w:rsidP="00571916">
            <w:pPr>
              <w:pStyle w:val="af7"/>
            </w:pPr>
            <w:r w:rsidRPr="0059620B">
              <w:t>Осуществлять взаимоконтроль и самоконтроль при проверке в</w:t>
            </w:r>
            <w:r w:rsidRPr="0059620B">
              <w:t>ы</w:t>
            </w:r>
            <w:r w:rsidRPr="0059620B">
              <w:t>полненной письменной работы.</w:t>
            </w:r>
          </w:p>
          <w:p w:rsidR="0068488F" w:rsidRPr="0059620B" w:rsidRDefault="0068488F" w:rsidP="00571916">
            <w:pPr>
              <w:pStyle w:val="af7"/>
            </w:pPr>
            <w:r w:rsidRPr="0059620B">
              <w:t>Контролировать правильность записи текста, находить неправильно написанные слова и и</w:t>
            </w:r>
            <w:r w:rsidRPr="0059620B">
              <w:t>с</w:t>
            </w:r>
            <w:r w:rsidRPr="0059620B">
              <w:t>правлять ошибки.</w:t>
            </w:r>
          </w:p>
          <w:p w:rsidR="0068488F" w:rsidRPr="00CA22EF" w:rsidRDefault="0068488F" w:rsidP="00571916">
            <w:pPr>
              <w:pStyle w:val="af7"/>
            </w:pPr>
            <w:r w:rsidRPr="0059620B">
              <w:t>Работать с орфографическим словарём.</w:t>
            </w:r>
          </w:p>
        </w:tc>
      </w:tr>
      <w:tr w:rsidR="0068488F" w:rsidRPr="00CA22EF" w:rsidTr="00571916">
        <w:tc>
          <w:tcPr>
            <w:tcW w:w="710" w:type="dxa"/>
          </w:tcPr>
          <w:p w:rsidR="0068488F" w:rsidRPr="00CA22EF" w:rsidRDefault="0068488F" w:rsidP="00571916">
            <w:pPr>
              <w:pStyle w:val="af7"/>
            </w:pPr>
            <w:r>
              <w:t>91.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Мягкий и твёрдый разделительные знаки.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92.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Обобщение знаний о твёрдом и мягком ра</w:t>
            </w:r>
            <w:r>
              <w:t>з</w:t>
            </w:r>
            <w:r>
              <w:t>делительных знаках.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93.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Обучающее изложение (упражнение 366)</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972"/>
        </w:trPr>
        <w:tc>
          <w:tcPr>
            <w:tcW w:w="710" w:type="dxa"/>
          </w:tcPr>
          <w:p w:rsidR="0068488F" w:rsidRPr="00CA22EF" w:rsidRDefault="0068488F" w:rsidP="00571916">
            <w:pPr>
              <w:pStyle w:val="af7"/>
            </w:pPr>
            <w:r>
              <w:t>94.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изложения.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095"/>
        </w:trPr>
        <w:tc>
          <w:tcPr>
            <w:tcW w:w="710" w:type="dxa"/>
            <w:tcBorders>
              <w:top w:val="single" w:sz="4" w:space="0" w:color="auto"/>
            </w:tcBorders>
          </w:tcPr>
          <w:p w:rsidR="0068488F" w:rsidRPr="00CA22EF" w:rsidRDefault="0068488F" w:rsidP="00571916">
            <w:pPr>
              <w:pStyle w:val="af7"/>
            </w:pPr>
            <w:r>
              <w:lastRenderedPageBreak/>
              <w:t>95.</w:t>
            </w:r>
          </w:p>
        </w:tc>
        <w:tc>
          <w:tcPr>
            <w:tcW w:w="958" w:type="dxa"/>
            <w:vMerge w:val="restart"/>
            <w:tcBorders>
              <w:top w:val="single" w:sz="4" w:space="0" w:color="auto"/>
            </w:tcBorders>
          </w:tcPr>
          <w:p w:rsidR="0068488F" w:rsidRPr="001E6A67" w:rsidRDefault="0068488F" w:rsidP="00571916">
            <w:pPr>
              <w:pStyle w:val="af7"/>
              <w:rPr>
                <w:b/>
              </w:rPr>
            </w:pPr>
            <w:r w:rsidRPr="001E6A67">
              <w:rPr>
                <w:b/>
              </w:rPr>
              <w:t>Части ре</w:t>
            </w:r>
            <w:r>
              <w:rPr>
                <w:b/>
              </w:rPr>
              <w:t>чи (5</w:t>
            </w:r>
            <w:r w:rsidRPr="001E6A67">
              <w:rPr>
                <w:b/>
              </w:rPr>
              <w:t xml:space="preserve"> ч)</w:t>
            </w:r>
          </w:p>
        </w:tc>
        <w:tc>
          <w:tcPr>
            <w:tcW w:w="1134" w:type="dxa"/>
            <w:tcBorders>
              <w:top w:val="single" w:sz="4" w:space="0" w:color="auto"/>
            </w:tcBorders>
          </w:tcPr>
          <w:p w:rsidR="0068488F" w:rsidRPr="00CA22EF" w:rsidRDefault="0068488F" w:rsidP="00571916"/>
        </w:tc>
        <w:tc>
          <w:tcPr>
            <w:tcW w:w="2619" w:type="dxa"/>
            <w:tcBorders>
              <w:top w:val="single" w:sz="4" w:space="0" w:color="auto"/>
            </w:tcBorders>
          </w:tcPr>
          <w:p w:rsidR="0068488F" w:rsidRPr="00CA22EF" w:rsidRDefault="0068488F" w:rsidP="00571916">
            <w:r>
              <w:t>Понятие о частях речи.</w:t>
            </w:r>
          </w:p>
        </w:tc>
        <w:tc>
          <w:tcPr>
            <w:tcW w:w="2127" w:type="dxa"/>
            <w:vMerge w:val="restart"/>
            <w:tcBorders>
              <w:top w:val="single" w:sz="4" w:space="0" w:color="auto"/>
            </w:tcBorders>
          </w:tcPr>
          <w:p w:rsidR="0068488F" w:rsidRPr="00D84315" w:rsidRDefault="0068488F" w:rsidP="00571916">
            <w:pPr>
              <w:pStyle w:val="af7"/>
            </w:pPr>
            <w:r w:rsidRPr="00D84315">
              <w:t>Развитие этич</w:t>
            </w:r>
            <w:r w:rsidRPr="00D84315">
              <w:t>е</w:t>
            </w:r>
            <w:r w:rsidRPr="00D84315">
              <w:t>ских чувств, до</w:t>
            </w:r>
            <w:r w:rsidRPr="00D84315">
              <w:t>б</w:t>
            </w:r>
            <w:r w:rsidRPr="00D84315">
              <w:t>рожелательности и эмоционально-нравственной отзывчивости, понимания и соп</w:t>
            </w:r>
            <w:r w:rsidRPr="00D84315">
              <w:t>е</w:t>
            </w:r>
            <w:r w:rsidRPr="00D84315">
              <w:t>реживания чувствам других л</w:t>
            </w:r>
            <w:r w:rsidRPr="00D84315">
              <w:t>ю</w:t>
            </w:r>
            <w:r w:rsidRPr="00D84315">
              <w:t>дей.</w:t>
            </w:r>
          </w:p>
          <w:p w:rsidR="0068488F" w:rsidRPr="00D84315" w:rsidRDefault="0068488F" w:rsidP="00571916">
            <w:pPr>
              <w:pStyle w:val="af7"/>
            </w:pPr>
            <w:r w:rsidRPr="00D84315">
              <w:t xml:space="preserve"> Развитие навыков сотрудничества со взрослыми и сверстниками в различных социальных ситуац</w:t>
            </w:r>
            <w:r w:rsidRPr="00D84315">
              <w:t>и</w:t>
            </w:r>
            <w:r w:rsidRPr="00D84315">
              <w:t>ях, умения не создавать конфли</w:t>
            </w:r>
            <w:r w:rsidRPr="00D84315">
              <w:t>к</w:t>
            </w:r>
            <w:r w:rsidRPr="00D84315">
              <w:t>тов и находить выходы из спо</w:t>
            </w:r>
            <w:r w:rsidRPr="00D84315">
              <w:t>р</w:t>
            </w:r>
            <w:r w:rsidRPr="00D84315">
              <w:t>ных ситуаций.</w:t>
            </w:r>
          </w:p>
          <w:p w:rsidR="0068488F" w:rsidRPr="00CA22EF" w:rsidRDefault="0068488F" w:rsidP="00571916">
            <w:pPr>
              <w:pStyle w:val="af7"/>
            </w:pPr>
            <w:r w:rsidRPr="00D84315">
              <w:t xml:space="preserve"> Формирование установки на безопасный, здоровый образ жи</w:t>
            </w:r>
            <w:r w:rsidRPr="00D84315">
              <w:t>з</w:t>
            </w:r>
            <w:r w:rsidRPr="00D84315">
              <w:t>ни, мотивации к творческому тр</w:t>
            </w:r>
            <w:r w:rsidRPr="00D84315">
              <w:t>у</w:t>
            </w:r>
            <w:r w:rsidRPr="00D84315">
              <w:t>ду, к работе на результат, бере</w:t>
            </w:r>
            <w:r w:rsidRPr="00D84315">
              <w:t>ж</w:t>
            </w:r>
            <w:r w:rsidRPr="00D84315">
              <w:t>ному отношению к материальным и духовным ценн</w:t>
            </w:r>
            <w:r w:rsidRPr="00D84315">
              <w:t>о</w:t>
            </w:r>
            <w:r w:rsidRPr="00D84315">
              <w:t>стям.</w:t>
            </w:r>
          </w:p>
        </w:tc>
        <w:tc>
          <w:tcPr>
            <w:tcW w:w="2126" w:type="dxa"/>
            <w:vMerge w:val="restart"/>
            <w:tcBorders>
              <w:top w:val="single" w:sz="4" w:space="0" w:color="auto"/>
            </w:tcBorders>
          </w:tcPr>
          <w:p w:rsidR="0068488F" w:rsidRPr="00D84315" w:rsidRDefault="0068488F" w:rsidP="00571916">
            <w:pPr>
              <w:pStyle w:val="af7"/>
            </w:pPr>
            <w:r w:rsidRPr="00D84315">
              <w:t>Регулятивные УУД:</w:t>
            </w:r>
          </w:p>
          <w:p w:rsidR="0068488F" w:rsidRPr="00D84315" w:rsidRDefault="0068488F" w:rsidP="00571916">
            <w:pPr>
              <w:pStyle w:val="af7"/>
            </w:pPr>
            <w:r w:rsidRPr="00D84315">
              <w:t xml:space="preserve"> проговаривать последовател</w:t>
            </w:r>
            <w:r w:rsidRPr="00D84315">
              <w:t>ь</w:t>
            </w:r>
            <w:r w:rsidRPr="00D84315">
              <w:t>ность действий на уроке;</w:t>
            </w:r>
          </w:p>
          <w:p w:rsidR="0068488F" w:rsidRPr="00D84315" w:rsidRDefault="0068488F" w:rsidP="00571916">
            <w:pPr>
              <w:pStyle w:val="af7"/>
            </w:pPr>
            <w:r w:rsidRPr="00D84315">
              <w:t>учиться высказ</w:t>
            </w:r>
            <w:r w:rsidRPr="00D84315">
              <w:t>ы</w:t>
            </w:r>
            <w:r w:rsidRPr="00D84315">
              <w:t>вать своё предп</w:t>
            </w:r>
            <w:r w:rsidRPr="00D84315">
              <w:t>о</w:t>
            </w:r>
            <w:r w:rsidRPr="00D84315">
              <w:t>ложение (версию) на основе работы с материалом учебника;</w:t>
            </w:r>
          </w:p>
          <w:p w:rsidR="0068488F" w:rsidRPr="00D84315" w:rsidRDefault="0068488F" w:rsidP="00571916">
            <w:pPr>
              <w:pStyle w:val="af7"/>
            </w:pPr>
            <w:r w:rsidRPr="00D84315">
              <w:t>Познавательные УУД:</w:t>
            </w:r>
          </w:p>
          <w:p w:rsidR="0068488F" w:rsidRPr="00D84315" w:rsidRDefault="0068488F" w:rsidP="00571916">
            <w:pPr>
              <w:pStyle w:val="af7"/>
            </w:pPr>
            <w:r w:rsidRPr="00D84315">
              <w:t>находить ответы на вопросы в тексте, иллюстрац</w:t>
            </w:r>
            <w:r w:rsidRPr="00D84315">
              <w:t>и</w:t>
            </w:r>
            <w:r w:rsidRPr="00D84315">
              <w:t>ях;</w:t>
            </w:r>
          </w:p>
          <w:p w:rsidR="0068488F" w:rsidRPr="00D84315" w:rsidRDefault="0068488F" w:rsidP="00571916">
            <w:pPr>
              <w:pStyle w:val="af7"/>
            </w:pPr>
            <w:r w:rsidRPr="00D84315">
              <w:t xml:space="preserve"> делать выводы в результате совм</w:t>
            </w:r>
            <w:r w:rsidRPr="00D84315">
              <w:t>е</w:t>
            </w:r>
            <w:r w:rsidRPr="00D84315">
              <w:t>стной работы класса и учителя;</w:t>
            </w:r>
          </w:p>
          <w:p w:rsidR="0068488F" w:rsidRPr="00D84315" w:rsidRDefault="0068488F" w:rsidP="00571916">
            <w:pPr>
              <w:pStyle w:val="af7"/>
            </w:pPr>
            <w:r w:rsidRPr="00D84315">
              <w:t>Коммуникати</w:t>
            </w:r>
            <w:r w:rsidRPr="00D84315">
              <w:t>в</w:t>
            </w:r>
            <w:r w:rsidRPr="00D84315">
              <w:t>ные УУД:</w:t>
            </w:r>
          </w:p>
          <w:p w:rsidR="0068488F" w:rsidRPr="00D84315" w:rsidRDefault="0068488F" w:rsidP="00571916">
            <w:pPr>
              <w:pStyle w:val="af7"/>
            </w:pPr>
            <w:r w:rsidRPr="00D84315">
              <w:t>слушать и пон</w:t>
            </w:r>
            <w:r w:rsidRPr="00D84315">
              <w:t>и</w:t>
            </w:r>
            <w:r w:rsidRPr="00D84315">
              <w:t>мать речь других;</w:t>
            </w:r>
          </w:p>
          <w:p w:rsidR="0068488F" w:rsidRPr="00D84315" w:rsidRDefault="0068488F" w:rsidP="00571916">
            <w:pPr>
              <w:pStyle w:val="af7"/>
            </w:pPr>
            <w:r w:rsidRPr="00D84315">
              <w:t>выразительно читать и пересказ</w:t>
            </w:r>
            <w:r w:rsidRPr="00D84315">
              <w:t>ы</w:t>
            </w:r>
            <w:r w:rsidRPr="00D84315">
              <w:t>вать текст;</w:t>
            </w:r>
          </w:p>
          <w:p w:rsidR="0068488F" w:rsidRPr="00CA22EF" w:rsidRDefault="0068488F" w:rsidP="00571916">
            <w:pPr>
              <w:pStyle w:val="af7"/>
            </w:pPr>
          </w:p>
        </w:tc>
        <w:tc>
          <w:tcPr>
            <w:tcW w:w="1843" w:type="dxa"/>
            <w:vMerge w:val="restart"/>
            <w:tcBorders>
              <w:top w:val="single" w:sz="4" w:space="0" w:color="auto"/>
            </w:tcBorders>
          </w:tcPr>
          <w:p w:rsidR="0068488F" w:rsidRPr="00D84315" w:rsidRDefault="0068488F" w:rsidP="00571916">
            <w:pPr>
              <w:pStyle w:val="af7"/>
            </w:pPr>
            <w:r w:rsidRPr="00D84315">
              <w:t>Формирование первоначал</w:t>
            </w:r>
            <w:r w:rsidRPr="00D84315">
              <w:t>ь</w:t>
            </w:r>
            <w:r w:rsidRPr="00D84315">
              <w:t>ных предста</w:t>
            </w:r>
            <w:r w:rsidRPr="00D84315">
              <w:t>в</w:t>
            </w:r>
            <w:r w:rsidRPr="00D84315">
              <w:t>лений о еди</w:t>
            </w:r>
            <w:r w:rsidRPr="00D84315">
              <w:t>н</w:t>
            </w:r>
            <w:r w:rsidRPr="00D84315">
              <w:t>стве и мног</w:t>
            </w:r>
            <w:r w:rsidRPr="00D84315">
              <w:t>о</w:t>
            </w:r>
            <w:r w:rsidRPr="00D84315">
              <w:t>образии языкового и культурного пространства Ро</w:t>
            </w:r>
            <w:r w:rsidRPr="00D84315">
              <w:t>с</w:t>
            </w:r>
            <w:r w:rsidRPr="00D84315">
              <w:t>сии, о языке как основе н</w:t>
            </w:r>
            <w:r w:rsidRPr="00D84315">
              <w:t>а</w:t>
            </w:r>
            <w:r w:rsidRPr="00D84315">
              <w:t>ционального самосознания.</w:t>
            </w:r>
          </w:p>
          <w:p w:rsidR="0068488F" w:rsidRPr="00CA22EF" w:rsidRDefault="0068488F" w:rsidP="00571916">
            <w:pPr>
              <w:pStyle w:val="af7"/>
            </w:pPr>
            <w:r w:rsidRPr="00D84315">
              <w:t>Понимание обучающимися того, что язык представляет собой явление национальной культуры и основное средс</w:t>
            </w:r>
            <w:r w:rsidRPr="00D84315">
              <w:t>т</w:t>
            </w:r>
            <w:r w:rsidRPr="00D84315">
              <w:t>во человеч</w:t>
            </w:r>
            <w:r w:rsidRPr="00D84315">
              <w:t>е</w:t>
            </w:r>
            <w:r w:rsidRPr="00D84315">
              <w:t>ского общения; осознание зн</w:t>
            </w:r>
            <w:r w:rsidRPr="00D84315">
              <w:t>а</w:t>
            </w:r>
            <w:r w:rsidRPr="00D84315">
              <w:t>чения русского языка как гос</w:t>
            </w:r>
            <w:r w:rsidRPr="00D84315">
              <w:t>у</w:t>
            </w:r>
            <w:r w:rsidRPr="00D84315">
              <w:t>дарственного языка Росси</w:t>
            </w:r>
            <w:r w:rsidRPr="00D84315">
              <w:t>й</w:t>
            </w:r>
            <w:r w:rsidRPr="00D84315">
              <w:t>ской Федер</w:t>
            </w:r>
            <w:r w:rsidRPr="00D84315">
              <w:t>а</w:t>
            </w:r>
            <w:r w:rsidRPr="00D84315">
              <w:t>ции, языка межнаци</w:t>
            </w:r>
            <w:r w:rsidRPr="00D84315">
              <w:t>о</w:t>
            </w:r>
            <w:r w:rsidRPr="00D84315">
              <w:t>нального о</w:t>
            </w:r>
            <w:r w:rsidRPr="00D84315">
              <w:t>б</w:t>
            </w:r>
            <w:r w:rsidRPr="00D84315">
              <w:t>щения.</w:t>
            </w:r>
          </w:p>
        </w:tc>
        <w:tc>
          <w:tcPr>
            <w:tcW w:w="3617" w:type="dxa"/>
            <w:vMerge w:val="restart"/>
            <w:tcBorders>
              <w:top w:val="single" w:sz="4" w:space="0" w:color="auto"/>
            </w:tcBorders>
          </w:tcPr>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 xml:space="preserve">по изученным признакам слова различных частей речи. </w:t>
            </w:r>
            <w:r w:rsidRPr="008C24A6">
              <w:rPr>
                <w:b/>
                <w:sz w:val="16"/>
                <w:szCs w:val="16"/>
              </w:rPr>
              <w:t xml:space="preserve">Классифицировать </w:t>
            </w:r>
            <w:r w:rsidRPr="008C24A6">
              <w:rPr>
                <w:sz w:val="16"/>
                <w:szCs w:val="16"/>
              </w:rPr>
              <w:t>слова по частям речи (имя существительное, имя прилагательное, глагол, местоимение, имя чи</w:t>
            </w:r>
            <w:r w:rsidRPr="008C24A6">
              <w:rPr>
                <w:sz w:val="16"/>
                <w:szCs w:val="16"/>
              </w:rPr>
              <w:t>с</w:t>
            </w:r>
            <w:r w:rsidRPr="008C24A6">
              <w:rPr>
                <w:sz w:val="16"/>
                <w:szCs w:val="16"/>
              </w:rPr>
              <w:t>лительное).</w:t>
            </w:r>
          </w:p>
          <w:p w:rsidR="0068488F" w:rsidRPr="008C24A6" w:rsidRDefault="0068488F" w:rsidP="00571916">
            <w:pPr>
              <w:pStyle w:val="af7"/>
              <w:rPr>
                <w:sz w:val="16"/>
                <w:szCs w:val="16"/>
              </w:rPr>
            </w:pPr>
            <w:r w:rsidRPr="008C24A6">
              <w:rPr>
                <w:b/>
                <w:sz w:val="16"/>
                <w:szCs w:val="16"/>
              </w:rPr>
              <w:t>Подбирать</w:t>
            </w:r>
            <w:r w:rsidRPr="008C24A6">
              <w:rPr>
                <w:sz w:val="16"/>
                <w:szCs w:val="16"/>
              </w:rPr>
              <w:t>примеры слов изученных частей речи.</w:t>
            </w:r>
          </w:p>
          <w:p w:rsidR="0068488F" w:rsidRPr="008C24A6" w:rsidRDefault="0068488F" w:rsidP="00571916">
            <w:pPr>
              <w:pStyle w:val="af7"/>
              <w:rPr>
                <w:sz w:val="16"/>
                <w:szCs w:val="16"/>
              </w:rPr>
            </w:pPr>
            <w:r w:rsidRPr="008C24A6">
              <w:rPr>
                <w:b/>
                <w:sz w:val="16"/>
                <w:szCs w:val="16"/>
              </w:rPr>
              <w:t>Составлять</w:t>
            </w:r>
            <w:r w:rsidRPr="008C24A6">
              <w:rPr>
                <w:sz w:val="16"/>
                <w:szCs w:val="16"/>
              </w:rPr>
              <w:t xml:space="preserve"> по рисунку текст, определять, к каким частям речи относятся слова в предлож</w:t>
            </w:r>
            <w:r w:rsidRPr="008C24A6">
              <w:rPr>
                <w:sz w:val="16"/>
                <w:szCs w:val="16"/>
              </w:rPr>
              <w:t>е</w:t>
            </w:r>
            <w:r w:rsidRPr="008C24A6">
              <w:rPr>
                <w:sz w:val="16"/>
                <w:szCs w:val="16"/>
              </w:rPr>
              <w:t>ниях.</w:t>
            </w:r>
          </w:p>
          <w:p w:rsidR="0068488F" w:rsidRPr="008C24A6" w:rsidRDefault="0068488F" w:rsidP="00571916">
            <w:pPr>
              <w:pStyle w:val="af7"/>
              <w:rPr>
                <w:sz w:val="16"/>
                <w:szCs w:val="16"/>
              </w:rPr>
            </w:pPr>
            <w:r w:rsidRPr="008C24A6">
              <w:rPr>
                <w:b/>
                <w:sz w:val="16"/>
                <w:szCs w:val="16"/>
              </w:rPr>
              <w:t xml:space="preserve">Распознавать </w:t>
            </w:r>
            <w:r w:rsidRPr="008C24A6">
              <w:rPr>
                <w:sz w:val="16"/>
                <w:szCs w:val="16"/>
              </w:rPr>
              <w:t xml:space="preserve">имена существительные среди других частей речи, </w:t>
            </w:r>
            <w:r w:rsidRPr="008C24A6">
              <w:rPr>
                <w:b/>
                <w:sz w:val="16"/>
                <w:szCs w:val="16"/>
              </w:rPr>
              <w:t>определять</w:t>
            </w:r>
            <w:r w:rsidRPr="008C24A6">
              <w:rPr>
                <w:sz w:val="16"/>
                <w:szCs w:val="16"/>
              </w:rPr>
              <w:t>лексическое значение имён существительных.</w:t>
            </w:r>
          </w:p>
          <w:p w:rsidR="0068488F" w:rsidRPr="008C24A6" w:rsidRDefault="0068488F" w:rsidP="00571916">
            <w:pPr>
              <w:pStyle w:val="af7"/>
              <w:rPr>
                <w:sz w:val="16"/>
                <w:szCs w:val="16"/>
              </w:rPr>
            </w:pPr>
            <w:r w:rsidRPr="008C24A6">
              <w:rPr>
                <w:b/>
                <w:sz w:val="16"/>
                <w:szCs w:val="16"/>
              </w:rPr>
              <w:t>Находить</w:t>
            </w:r>
            <w:r w:rsidRPr="008C24A6">
              <w:rPr>
                <w:sz w:val="16"/>
                <w:szCs w:val="16"/>
              </w:rPr>
              <w:t xml:space="preserve"> устаревшие слова-имена существ</w:t>
            </w:r>
            <w:r w:rsidRPr="008C24A6">
              <w:rPr>
                <w:sz w:val="16"/>
                <w:szCs w:val="16"/>
              </w:rPr>
              <w:t>и</w:t>
            </w:r>
            <w:r w:rsidRPr="008C24A6">
              <w:rPr>
                <w:sz w:val="16"/>
                <w:szCs w:val="16"/>
              </w:rPr>
              <w:t>тельные</w:t>
            </w:r>
          </w:p>
          <w:p w:rsidR="0068488F" w:rsidRPr="008C24A6" w:rsidRDefault="0068488F" w:rsidP="00571916">
            <w:pPr>
              <w:pStyle w:val="af7"/>
              <w:rPr>
                <w:sz w:val="16"/>
                <w:szCs w:val="16"/>
              </w:rPr>
            </w:pPr>
            <w:r w:rsidRPr="008C24A6">
              <w:rPr>
                <w:b/>
                <w:sz w:val="16"/>
                <w:szCs w:val="16"/>
              </w:rPr>
              <w:t xml:space="preserve">Выделять </w:t>
            </w:r>
            <w:r w:rsidRPr="008C24A6">
              <w:rPr>
                <w:sz w:val="16"/>
                <w:szCs w:val="16"/>
              </w:rPr>
              <w:t>среди имён существительных од</w:t>
            </w:r>
            <w:r w:rsidRPr="008C24A6">
              <w:rPr>
                <w:sz w:val="16"/>
                <w:szCs w:val="16"/>
              </w:rPr>
              <w:t>у</w:t>
            </w:r>
            <w:r w:rsidRPr="008C24A6">
              <w:rPr>
                <w:sz w:val="16"/>
                <w:szCs w:val="16"/>
              </w:rPr>
              <w:t xml:space="preserve">шевлённые и неодушевлённые (по вопросу). </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 xml:space="preserve">порядок действий при организации самостоятельной работы по алгоритму при подготовке к изложению, последовательно </w:t>
            </w:r>
            <w:r w:rsidRPr="008C24A6">
              <w:rPr>
                <w:b/>
                <w:sz w:val="16"/>
                <w:szCs w:val="16"/>
              </w:rPr>
              <w:t>выпо</w:t>
            </w:r>
            <w:r w:rsidRPr="008C24A6">
              <w:rPr>
                <w:b/>
                <w:sz w:val="16"/>
                <w:szCs w:val="16"/>
              </w:rPr>
              <w:t>л</w:t>
            </w:r>
            <w:r w:rsidRPr="008C24A6">
              <w:rPr>
                <w:b/>
                <w:sz w:val="16"/>
                <w:szCs w:val="16"/>
              </w:rPr>
              <w:t xml:space="preserve">нять </w:t>
            </w:r>
            <w:r w:rsidRPr="008C24A6">
              <w:rPr>
                <w:sz w:val="16"/>
                <w:szCs w:val="16"/>
              </w:rPr>
              <w:t>эти действия при работе над изложением.</w:t>
            </w:r>
          </w:p>
          <w:p w:rsidR="0068488F" w:rsidRPr="008C24A6" w:rsidRDefault="0068488F" w:rsidP="00571916">
            <w:pPr>
              <w:pStyle w:val="af7"/>
              <w:rPr>
                <w:sz w:val="16"/>
                <w:szCs w:val="16"/>
              </w:rPr>
            </w:pPr>
            <w:r w:rsidRPr="008C24A6">
              <w:rPr>
                <w:b/>
                <w:sz w:val="16"/>
                <w:szCs w:val="16"/>
              </w:rPr>
              <w:t>Распознавать</w:t>
            </w:r>
            <w:r w:rsidRPr="008C24A6">
              <w:rPr>
                <w:sz w:val="16"/>
                <w:szCs w:val="16"/>
              </w:rPr>
              <w:t xml:space="preserve"> собственные и нарицательные имена существительные, </w:t>
            </w:r>
            <w:r w:rsidRPr="008C24A6">
              <w:rPr>
                <w:b/>
                <w:sz w:val="16"/>
                <w:szCs w:val="16"/>
              </w:rPr>
              <w:t xml:space="preserve">определять </w:t>
            </w:r>
            <w:r w:rsidRPr="008C24A6">
              <w:rPr>
                <w:sz w:val="16"/>
                <w:szCs w:val="16"/>
              </w:rPr>
              <w:t>значение имён собственных.</w:t>
            </w:r>
          </w:p>
          <w:p w:rsidR="0068488F" w:rsidRPr="008C24A6" w:rsidRDefault="0068488F" w:rsidP="00571916">
            <w:pPr>
              <w:pStyle w:val="af7"/>
              <w:rPr>
                <w:sz w:val="16"/>
                <w:szCs w:val="16"/>
              </w:rPr>
            </w:pPr>
            <w:r w:rsidRPr="008C24A6">
              <w:rPr>
                <w:b/>
                <w:sz w:val="16"/>
                <w:szCs w:val="16"/>
              </w:rPr>
              <w:t>Обосновывать</w:t>
            </w:r>
            <w:r w:rsidRPr="008C24A6">
              <w:rPr>
                <w:sz w:val="16"/>
                <w:szCs w:val="16"/>
              </w:rPr>
              <w:t>написание заглавной буквы в именах собственных.</w:t>
            </w:r>
          </w:p>
          <w:p w:rsidR="0068488F" w:rsidRPr="008C24A6" w:rsidRDefault="0068488F" w:rsidP="00571916">
            <w:pPr>
              <w:pStyle w:val="af7"/>
              <w:rPr>
                <w:sz w:val="16"/>
                <w:szCs w:val="16"/>
              </w:rPr>
            </w:pPr>
            <w:r w:rsidRPr="008C24A6">
              <w:rPr>
                <w:b/>
                <w:sz w:val="16"/>
                <w:szCs w:val="16"/>
              </w:rPr>
              <w:t>Составлять</w:t>
            </w:r>
            <w:r w:rsidRPr="008C24A6">
              <w:rPr>
                <w:sz w:val="16"/>
                <w:szCs w:val="16"/>
              </w:rPr>
              <w:t xml:space="preserve"> рассказ о своём имени.</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число имён существительных и изменять их по числам.</w:t>
            </w:r>
          </w:p>
          <w:p w:rsidR="0068488F" w:rsidRPr="008C24A6" w:rsidRDefault="0068488F" w:rsidP="00571916">
            <w:pPr>
              <w:pStyle w:val="af7"/>
              <w:rPr>
                <w:sz w:val="16"/>
                <w:szCs w:val="16"/>
              </w:rPr>
            </w:pPr>
            <w:r w:rsidRPr="008C24A6">
              <w:rPr>
                <w:b/>
                <w:sz w:val="16"/>
                <w:szCs w:val="16"/>
              </w:rPr>
              <w:t>Распознавать</w:t>
            </w:r>
            <w:r w:rsidRPr="008C24A6">
              <w:rPr>
                <w:sz w:val="16"/>
                <w:szCs w:val="16"/>
              </w:rPr>
              <w:t xml:space="preserve"> имена существительные, име</w:t>
            </w:r>
            <w:r w:rsidRPr="008C24A6">
              <w:rPr>
                <w:sz w:val="16"/>
                <w:szCs w:val="16"/>
              </w:rPr>
              <w:t>ю</w:t>
            </w:r>
            <w:r w:rsidRPr="008C24A6">
              <w:rPr>
                <w:sz w:val="16"/>
                <w:szCs w:val="16"/>
              </w:rPr>
              <w:t>щие форму одного числа.</w:t>
            </w:r>
          </w:p>
          <w:p w:rsidR="0068488F" w:rsidRPr="008C24A6" w:rsidRDefault="0068488F" w:rsidP="00571916">
            <w:pPr>
              <w:pStyle w:val="af7"/>
              <w:rPr>
                <w:sz w:val="16"/>
                <w:szCs w:val="16"/>
              </w:rPr>
            </w:pPr>
            <w:r w:rsidRPr="008C24A6">
              <w:rPr>
                <w:b/>
                <w:sz w:val="16"/>
                <w:szCs w:val="16"/>
              </w:rPr>
              <w:t xml:space="preserve">Записывать </w:t>
            </w:r>
            <w:r w:rsidRPr="008C24A6">
              <w:rPr>
                <w:sz w:val="16"/>
                <w:szCs w:val="16"/>
              </w:rPr>
              <w:t>текст-образец по памяти.</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род имён существительны</w:t>
            </w:r>
            <w:r w:rsidRPr="008C24A6">
              <w:rPr>
                <w:i/>
                <w:sz w:val="16"/>
                <w:szCs w:val="16"/>
              </w:rPr>
              <w:t>х.</w:t>
            </w:r>
          </w:p>
          <w:p w:rsidR="0068488F" w:rsidRPr="008C24A6" w:rsidRDefault="0068488F" w:rsidP="00571916">
            <w:pPr>
              <w:pStyle w:val="af7"/>
              <w:rPr>
                <w:sz w:val="16"/>
                <w:szCs w:val="16"/>
              </w:rPr>
            </w:pPr>
            <w:r w:rsidRPr="008C24A6">
              <w:rPr>
                <w:b/>
                <w:sz w:val="16"/>
                <w:szCs w:val="16"/>
              </w:rPr>
              <w:t>Классифицировать</w:t>
            </w:r>
            <w:r w:rsidRPr="008C24A6">
              <w:rPr>
                <w:sz w:val="16"/>
                <w:szCs w:val="16"/>
              </w:rPr>
              <w:t xml:space="preserve">имена существительные по роду и </w:t>
            </w:r>
            <w:r w:rsidRPr="008C24A6">
              <w:rPr>
                <w:b/>
                <w:sz w:val="16"/>
                <w:szCs w:val="16"/>
              </w:rPr>
              <w:t xml:space="preserve">обосновывать </w:t>
            </w:r>
            <w:r w:rsidRPr="008C24A6">
              <w:rPr>
                <w:sz w:val="16"/>
                <w:szCs w:val="16"/>
              </w:rPr>
              <w:t>правильность определения рода.</w:t>
            </w:r>
          </w:p>
          <w:p w:rsidR="0068488F" w:rsidRPr="008C24A6" w:rsidRDefault="0068488F" w:rsidP="00571916">
            <w:pPr>
              <w:pStyle w:val="af7"/>
              <w:rPr>
                <w:sz w:val="16"/>
                <w:szCs w:val="16"/>
              </w:rPr>
            </w:pPr>
            <w:r w:rsidRPr="008C24A6">
              <w:rPr>
                <w:b/>
                <w:sz w:val="16"/>
                <w:szCs w:val="16"/>
              </w:rPr>
              <w:t>Согласовывать</w:t>
            </w:r>
            <w:r w:rsidRPr="008C24A6">
              <w:rPr>
                <w:sz w:val="16"/>
                <w:szCs w:val="16"/>
              </w:rPr>
              <w:t xml:space="preserve"> имена существительные общего рода и имена прилагательные. (</w:t>
            </w:r>
            <w:r w:rsidRPr="008C24A6">
              <w:rPr>
                <w:i/>
                <w:sz w:val="16"/>
                <w:szCs w:val="16"/>
              </w:rPr>
              <w:t>Этот мальчик — большой умница.Эта девочка — большая умн</w:t>
            </w:r>
            <w:r w:rsidRPr="008C24A6">
              <w:rPr>
                <w:i/>
                <w:sz w:val="16"/>
                <w:szCs w:val="16"/>
              </w:rPr>
              <w:t>и</w:t>
            </w:r>
            <w:r w:rsidRPr="008C24A6">
              <w:rPr>
                <w:i/>
                <w:sz w:val="16"/>
                <w:szCs w:val="16"/>
              </w:rPr>
              <w:t>ца.)</w:t>
            </w:r>
          </w:p>
          <w:p w:rsidR="0068488F" w:rsidRPr="008C24A6" w:rsidRDefault="0068488F" w:rsidP="00571916">
            <w:pPr>
              <w:pStyle w:val="af7"/>
              <w:rPr>
                <w:sz w:val="16"/>
                <w:szCs w:val="16"/>
              </w:rPr>
            </w:pPr>
          </w:p>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96.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Местоимение.</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97.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Упражнения в опред</w:t>
            </w:r>
            <w:r>
              <w:t>е</w:t>
            </w:r>
            <w:r>
              <w:t>лении частей речи.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98.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Изменение имён сущ</w:t>
            </w:r>
            <w:r>
              <w:t>е</w:t>
            </w:r>
            <w:r>
              <w:t>ствительных, имён прилагательных и гл</w:t>
            </w:r>
            <w:r>
              <w:t>а</w:t>
            </w:r>
            <w:r>
              <w:t>голов по числам.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1114"/>
        </w:trPr>
        <w:tc>
          <w:tcPr>
            <w:tcW w:w="710" w:type="dxa"/>
          </w:tcPr>
          <w:p w:rsidR="0068488F" w:rsidRPr="00CA22EF" w:rsidRDefault="0068488F" w:rsidP="00571916">
            <w:pPr>
              <w:pStyle w:val="af7"/>
            </w:pPr>
            <w:r>
              <w:t>99.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Части речи и их пр</w:t>
            </w:r>
            <w:r>
              <w:t>а</w:t>
            </w:r>
            <w:r>
              <w:t>вильное употребление.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597"/>
        </w:trPr>
        <w:tc>
          <w:tcPr>
            <w:tcW w:w="710" w:type="dxa"/>
            <w:tcBorders>
              <w:top w:val="single" w:sz="4" w:space="0" w:color="auto"/>
            </w:tcBorders>
          </w:tcPr>
          <w:p w:rsidR="0068488F" w:rsidRPr="00CA22EF" w:rsidRDefault="0068488F" w:rsidP="00571916">
            <w:pPr>
              <w:pStyle w:val="af7"/>
            </w:pPr>
            <w:r>
              <w:t>100.</w:t>
            </w:r>
          </w:p>
        </w:tc>
        <w:tc>
          <w:tcPr>
            <w:tcW w:w="958" w:type="dxa"/>
            <w:vMerge w:val="restart"/>
            <w:tcBorders>
              <w:top w:val="single" w:sz="4" w:space="0" w:color="auto"/>
            </w:tcBorders>
          </w:tcPr>
          <w:p w:rsidR="0068488F" w:rsidRPr="00D84315" w:rsidRDefault="0068488F" w:rsidP="00571916">
            <w:pPr>
              <w:pStyle w:val="af7"/>
              <w:rPr>
                <w:b/>
              </w:rPr>
            </w:pPr>
            <w:r>
              <w:rPr>
                <w:b/>
              </w:rPr>
              <w:t>Имя сущ</w:t>
            </w:r>
            <w:r>
              <w:rPr>
                <w:b/>
              </w:rPr>
              <w:t>е</w:t>
            </w:r>
            <w:r>
              <w:rPr>
                <w:b/>
              </w:rPr>
              <w:t>ствител</w:t>
            </w:r>
            <w:r>
              <w:rPr>
                <w:b/>
              </w:rPr>
              <w:t>ь</w:t>
            </w:r>
            <w:r>
              <w:rPr>
                <w:b/>
              </w:rPr>
              <w:t xml:space="preserve">ное </w:t>
            </w:r>
            <w:r>
              <w:rPr>
                <w:b/>
              </w:rPr>
              <w:lastRenderedPageBreak/>
              <w:t>(20 ч.)</w:t>
            </w:r>
          </w:p>
        </w:tc>
        <w:tc>
          <w:tcPr>
            <w:tcW w:w="1134" w:type="dxa"/>
            <w:tcBorders>
              <w:top w:val="single" w:sz="4" w:space="0" w:color="auto"/>
            </w:tcBorders>
          </w:tcPr>
          <w:p w:rsidR="0068488F" w:rsidRPr="00CA22EF" w:rsidRDefault="0068488F" w:rsidP="00571916">
            <w:pPr>
              <w:pStyle w:val="af7"/>
              <w:rPr>
                <w:b/>
              </w:rPr>
            </w:pPr>
          </w:p>
        </w:tc>
        <w:tc>
          <w:tcPr>
            <w:tcW w:w="2619" w:type="dxa"/>
            <w:tcBorders>
              <w:top w:val="single" w:sz="4" w:space="0" w:color="auto"/>
            </w:tcBorders>
          </w:tcPr>
          <w:p w:rsidR="0068488F" w:rsidRPr="00D84315" w:rsidRDefault="0068488F" w:rsidP="00571916">
            <w:pPr>
              <w:pStyle w:val="af7"/>
            </w:pPr>
            <w:r>
              <w:t>Имя существительное и его роль в речи.</w:t>
            </w:r>
          </w:p>
        </w:tc>
        <w:tc>
          <w:tcPr>
            <w:tcW w:w="2127" w:type="dxa"/>
            <w:vMerge w:val="restart"/>
            <w:tcBorders>
              <w:top w:val="single" w:sz="4" w:space="0" w:color="auto"/>
            </w:tcBorders>
          </w:tcPr>
          <w:p w:rsidR="0068488F" w:rsidRPr="00D84315" w:rsidRDefault="0068488F" w:rsidP="00571916">
            <w:pPr>
              <w:pStyle w:val="af7"/>
            </w:pPr>
            <w:r w:rsidRPr="00D84315">
              <w:t>Развитие этич</w:t>
            </w:r>
            <w:r w:rsidRPr="00D84315">
              <w:t>е</w:t>
            </w:r>
            <w:r w:rsidRPr="00D84315">
              <w:t>ских чувств, до</w:t>
            </w:r>
            <w:r w:rsidRPr="00D84315">
              <w:t>б</w:t>
            </w:r>
            <w:r w:rsidRPr="00D84315">
              <w:t xml:space="preserve">рожелательности и </w:t>
            </w:r>
            <w:r w:rsidRPr="00D84315">
              <w:lastRenderedPageBreak/>
              <w:t>эмоционально-нравственной отзывчивости, понимания и соп</w:t>
            </w:r>
            <w:r w:rsidRPr="00D84315">
              <w:t>е</w:t>
            </w:r>
            <w:r w:rsidRPr="00D84315">
              <w:t>реживания чувствам других л</w:t>
            </w:r>
            <w:r w:rsidRPr="00D84315">
              <w:t>ю</w:t>
            </w:r>
            <w:r w:rsidRPr="00D84315">
              <w:t>дей.</w:t>
            </w:r>
          </w:p>
          <w:p w:rsidR="0068488F" w:rsidRPr="00D84315" w:rsidRDefault="0068488F" w:rsidP="00571916">
            <w:pPr>
              <w:pStyle w:val="af7"/>
            </w:pPr>
            <w:r w:rsidRPr="00D84315">
              <w:t xml:space="preserve"> Развитие навыков сотрудничества со взрослыми и сверстниками в различных социальных ситуац</w:t>
            </w:r>
            <w:r w:rsidRPr="00D84315">
              <w:t>и</w:t>
            </w:r>
            <w:r w:rsidRPr="00D84315">
              <w:t>ях, умения не создавать конфли</w:t>
            </w:r>
            <w:r w:rsidRPr="00D84315">
              <w:t>к</w:t>
            </w:r>
            <w:r w:rsidRPr="00D84315">
              <w:t>тов и находить выходы из спо</w:t>
            </w:r>
            <w:r w:rsidRPr="00D84315">
              <w:t>р</w:t>
            </w:r>
            <w:r w:rsidRPr="00D84315">
              <w:t>ных ситуаций.</w:t>
            </w:r>
          </w:p>
          <w:p w:rsidR="0068488F" w:rsidRPr="00CA22EF" w:rsidRDefault="0068488F" w:rsidP="00571916">
            <w:pPr>
              <w:pStyle w:val="af7"/>
            </w:pPr>
            <w:r w:rsidRPr="00D84315">
              <w:t xml:space="preserve"> Формирование установки на безопасный, здоровый образ жи</w:t>
            </w:r>
            <w:r w:rsidRPr="00D84315">
              <w:t>з</w:t>
            </w:r>
            <w:r w:rsidRPr="00D84315">
              <w:t>ни, мотивации к творческому тр</w:t>
            </w:r>
            <w:r w:rsidRPr="00D84315">
              <w:t>у</w:t>
            </w:r>
            <w:r w:rsidRPr="00D84315">
              <w:t>ду, к работе на результат, бере</w:t>
            </w:r>
            <w:r w:rsidRPr="00D84315">
              <w:t>ж</w:t>
            </w:r>
            <w:r w:rsidRPr="00D84315">
              <w:t>ному отношению к материальным и духовным ценн</w:t>
            </w:r>
            <w:r w:rsidRPr="00D84315">
              <w:t>о</w:t>
            </w:r>
            <w:r w:rsidRPr="00D84315">
              <w:t>стям.</w:t>
            </w:r>
          </w:p>
        </w:tc>
        <w:tc>
          <w:tcPr>
            <w:tcW w:w="2126" w:type="dxa"/>
            <w:vMerge w:val="restart"/>
            <w:tcBorders>
              <w:top w:val="single" w:sz="4" w:space="0" w:color="auto"/>
            </w:tcBorders>
          </w:tcPr>
          <w:p w:rsidR="0068488F" w:rsidRPr="00D84315" w:rsidRDefault="0068488F" w:rsidP="00571916">
            <w:pPr>
              <w:pStyle w:val="af7"/>
            </w:pPr>
            <w:r w:rsidRPr="00D84315">
              <w:lastRenderedPageBreak/>
              <w:t>Регулятивные УУД:</w:t>
            </w:r>
          </w:p>
          <w:p w:rsidR="0068488F" w:rsidRPr="00D84315" w:rsidRDefault="0068488F" w:rsidP="00571916">
            <w:pPr>
              <w:pStyle w:val="af7"/>
            </w:pPr>
            <w:r w:rsidRPr="00D84315">
              <w:t xml:space="preserve"> проговаривать последовател</w:t>
            </w:r>
            <w:r w:rsidRPr="00D84315">
              <w:t>ь</w:t>
            </w:r>
            <w:r w:rsidRPr="00D84315">
              <w:t>нос</w:t>
            </w:r>
            <w:r w:rsidRPr="00D84315">
              <w:lastRenderedPageBreak/>
              <w:t>ть действий на уроке;</w:t>
            </w:r>
          </w:p>
          <w:p w:rsidR="0068488F" w:rsidRPr="00D84315" w:rsidRDefault="0068488F" w:rsidP="00571916">
            <w:pPr>
              <w:pStyle w:val="af7"/>
            </w:pPr>
            <w:r w:rsidRPr="00D84315">
              <w:t>учиться высказ</w:t>
            </w:r>
            <w:r w:rsidRPr="00D84315">
              <w:t>ы</w:t>
            </w:r>
            <w:r w:rsidRPr="00D84315">
              <w:t>вать своё предп</w:t>
            </w:r>
            <w:r w:rsidRPr="00D84315">
              <w:t>о</w:t>
            </w:r>
            <w:r w:rsidRPr="00D84315">
              <w:t>ложение (версию) на основе работы с материалом учебника;</w:t>
            </w:r>
          </w:p>
          <w:p w:rsidR="0068488F" w:rsidRPr="00D84315" w:rsidRDefault="0068488F" w:rsidP="00571916">
            <w:pPr>
              <w:pStyle w:val="af7"/>
            </w:pPr>
            <w:r w:rsidRPr="00D84315">
              <w:t>Познавательные УУД:</w:t>
            </w:r>
          </w:p>
          <w:p w:rsidR="0068488F" w:rsidRPr="00D84315" w:rsidRDefault="0068488F" w:rsidP="00571916">
            <w:pPr>
              <w:pStyle w:val="af7"/>
            </w:pPr>
            <w:r w:rsidRPr="00D84315">
              <w:t>находить ответы на вопросы в тексте, иллюстрац</w:t>
            </w:r>
            <w:r w:rsidRPr="00D84315">
              <w:t>и</w:t>
            </w:r>
            <w:r w:rsidRPr="00D84315">
              <w:t>ях;</w:t>
            </w:r>
          </w:p>
          <w:p w:rsidR="0068488F" w:rsidRPr="00D84315" w:rsidRDefault="0068488F" w:rsidP="00571916">
            <w:pPr>
              <w:pStyle w:val="af7"/>
            </w:pPr>
            <w:r w:rsidRPr="00D84315">
              <w:t xml:space="preserve"> делать выводы в результате совм</w:t>
            </w:r>
            <w:r w:rsidRPr="00D84315">
              <w:t>е</w:t>
            </w:r>
            <w:r w:rsidRPr="00D84315">
              <w:t>стной работы класса и учителя;</w:t>
            </w:r>
          </w:p>
          <w:p w:rsidR="0068488F" w:rsidRPr="00D84315" w:rsidRDefault="0068488F" w:rsidP="00571916">
            <w:pPr>
              <w:pStyle w:val="af7"/>
            </w:pPr>
            <w:r w:rsidRPr="00D84315">
              <w:t>Коммуникати</w:t>
            </w:r>
            <w:r w:rsidRPr="00D84315">
              <w:t>в</w:t>
            </w:r>
            <w:r w:rsidRPr="00D84315">
              <w:t>ные УУД:</w:t>
            </w:r>
          </w:p>
          <w:p w:rsidR="0068488F" w:rsidRPr="00D84315" w:rsidRDefault="0068488F" w:rsidP="00571916">
            <w:pPr>
              <w:pStyle w:val="af7"/>
            </w:pPr>
            <w:r w:rsidRPr="00D84315">
              <w:t>слушать и пон</w:t>
            </w:r>
            <w:r w:rsidRPr="00D84315">
              <w:t>и</w:t>
            </w:r>
            <w:r w:rsidRPr="00D84315">
              <w:t>мать речь других;</w:t>
            </w:r>
          </w:p>
          <w:p w:rsidR="0068488F" w:rsidRPr="00D84315" w:rsidRDefault="0068488F" w:rsidP="00571916">
            <w:pPr>
              <w:pStyle w:val="af7"/>
            </w:pPr>
            <w:r w:rsidRPr="00D84315">
              <w:t>выразительно читать и пересказ</w:t>
            </w:r>
            <w:r w:rsidRPr="00D84315">
              <w:t>ы</w:t>
            </w:r>
            <w:r w:rsidRPr="00D84315">
              <w:t>вать текст;</w:t>
            </w:r>
          </w:p>
          <w:p w:rsidR="0068488F" w:rsidRPr="00CA22EF" w:rsidRDefault="0068488F" w:rsidP="00571916">
            <w:pPr>
              <w:pStyle w:val="af7"/>
            </w:pPr>
          </w:p>
        </w:tc>
        <w:tc>
          <w:tcPr>
            <w:tcW w:w="1843" w:type="dxa"/>
            <w:vMerge w:val="restart"/>
            <w:tcBorders>
              <w:top w:val="single" w:sz="4" w:space="0" w:color="auto"/>
            </w:tcBorders>
          </w:tcPr>
          <w:p w:rsidR="0068488F" w:rsidRPr="00D84315" w:rsidRDefault="0068488F" w:rsidP="00571916">
            <w:pPr>
              <w:pStyle w:val="af7"/>
            </w:pPr>
            <w:r w:rsidRPr="00D84315">
              <w:lastRenderedPageBreak/>
              <w:t>Формирование первоначал</w:t>
            </w:r>
            <w:r w:rsidRPr="00D84315">
              <w:t>ь</w:t>
            </w:r>
            <w:r w:rsidRPr="00D84315">
              <w:t>ных предста</w:t>
            </w:r>
            <w:r w:rsidRPr="00D84315">
              <w:t>в</w:t>
            </w:r>
            <w:r w:rsidRPr="00D84315">
              <w:t xml:space="preserve">лений </w:t>
            </w:r>
            <w:r w:rsidRPr="00D84315">
              <w:lastRenderedPageBreak/>
              <w:t>о еди</w:t>
            </w:r>
            <w:r w:rsidRPr="00D84315">
              <w:t>н</w:t>
            </w:r>
            <w:r w:rsidRPr="00D84315">
              <w:t>стве и мног</w:t>
            </w:r>
            <w:r w:rsidRPr="00D84315">
              <w:t>о</w:t>
            </w:r>
            <w:r w:rsidRPr="00D84315">
              <w:t>образии языкового и культурного пространства Ро</w:t>
            </w:r>
            <w:r w:rsidRPr="00D84315">
              <w:t>с</w:t>
            </w:r>
            <w:r w:rsidRPr="00D84315">
              <w:t>сии, о языке как основе н</w:t>
            </w:r>
            <w:r w:rsidRPr="00D84315">
              <w:t>а</w:t>
            </w:r>
            <w:r w:rsidRPr="00D84315">
              <w:t>ционального самосознания.</w:t>
            </w:r>
          </w:p>
          <w:p w:rsidR="0068488F" w:rsidRPr="00CA22EF" w:rsidRDefault="0068488F" w:rsidP="00571916">
            <w:pPr>
              <w:pStyle w:val="af7"/>
            </w:pPr>
            <w:r w:rsidRPr="00D84315">
              <w:t>Понимание обучающимися того, что язык представляет собой явление национальной культуры и основное средс</w:t>
            </w:r>
            <w:r w:rsidRPr="00D84315">
              <w:t>т</w:t>
            </w:r>
            <w:r w:rsidRPr="00D84315">
              <w:t>во человеч</w:t>
            </w:r>
            <w:r w:rsidRPr="00D84315">
              <w:t>е</w:t>
            </w:r>
            <w:r w:rsidRPr="00D84315">
              <w:t>ского общения; осознание зн</w:t>
            </w:r>
            <w:r w:rsidRPr="00D84315">
              <w:t>а</w:t>
            </w:r>
            <w:r w:rsidRPr="00D84315">
              <w:t>чения русского языка как гос</w:t>
            </w:r>
            <w:r w:rsidRPr="00D84315">
              <w:t>у</w:t>
            </w:r>
            <w:r w:rsidRPr="00D84315">
              <w:t>дарственного языка Росси</w:t>
            </w:r>
            <w:r w:rsidRPr="00D84315">
              <w:t>й</w:t>
            </w:r>
            <w:r w:rsidRPr="00D84315">
              <w:t>ской Федер</w:t>
            </w:r>
            <w:r w:rsidRPr="00D84315">
              <w:t>а</w:t>
            </w:r>
            <w:r w:rsidRPr="00D84315">
              <w:t>ции, языка межнаци</w:t>
            </w:r>
            <w:r w:rsidRPr="00D84315">
              <w:t>о</w:t>
            </w:r>
            <w:r w:rsidRPr="00D84315">
              <w:t>нального о</w:t>
            </w:r>
            <w:r w:rsidRPr="00D84315">
              <w:t>б</w:t>
            </w:r>
            <w:r w:rsidRPr="00D84315">
              <w:t>щения.</w:t>
            </w:r>
          </w:p>
        </w:tc>
        <w:tc>
          <w:tcPr>
            <w:tcW w:w="3617" w:type="dxa"/>
            <w:vMerge w:val="restart"/>
            <w:tcBorders>
              <w:top w:val="single" w:sz="4" w:space="0" w:color="auto"/>
            </w:tcBorders>
          </w:tcPr>
          <w:p w:rsidR="0068488F" w:rsidRPr="008C24A6" w:rsidRDefault="0068488F" w:rsidP="00571916">
            <w:pPr>
              <w:pStyle w:val="af7"/>
              <w:rPr>
                <w:sz w:val="16"/>
                <w:szCs w:val="16"/>
              </w:rPr>
            </w:pPr>
            <w:r w:rsidRPr="008C24A6">
              <w:rPr>
                <w:b/>
                <w:sz w:val="16"/>
                <w:szCs w:val="16"/>
              </w:rPr>
              <w:lastRenderedPageBreak/>
              <w:t xml:space="preserve">Определять </w:t>
            </w:r>
            <w:r w:rsidRPr="008C24A6">
              <w:rPr>
                <w:sz w:val="16"/>
                <w:szCs w:val="16"/>
              </w:rPr>
              <w:t xml:space="preserve">по изученным признакам слова различных частей речи. </w:t>
            </w:r>
            <w:r w:rsidRPr="008C24A6">
              <w:rPr>
                <w:b/>
                <w:sz w:val="16"/>
                <w:szCs w:val="16"/>
              </w:rPr>
              <w:t xml:space="preserve">Классифицировать </w:t>
            </w:r>
            <w:r w:rsidRPr="008C24A6">
              <w:rPr>
                <w:sz w:val="16"/>
                <w:szCs w:val="16"/>
              </w:rPr>
              <w:t>слова по частям речи (имя существительное, имя прилагательное, глагол, местоимение, имя чи</w:t>
            </w:r>
            <w:r w:rsidRPr="008C24A6">
              <w:rPr>
                <w:sz w:val="16"/>
                <w:szCs w:val="16"/>
              </w:rPr>
              <w:t>с</w:t>
            </w:r>
            <w:r w:rsidRPr="008C24A6">
              <w:rPr>
                <w:sz w:val="16"/>
                <w:szCs w:val="16"/>
              </w:rPr>
              <w:t>лительное).</w:t>
            </w:r>
          </w:p>
          <w:p w:rsidR="0068488F" w:rsidRPr="008C24A6" w:rsidRDefault="0068488F" w:rsidP="00571916">
            <w:pPr>
              <w:pStyle w:val="af7"/>
              <w:rPr>
                <w:sz w:val="16"/>
                <w:szCs w:val="16"/>
              </w:rPr>
            </w:pPr>
            <w:r w:rsidRPr="008C24A6">
              <w:rPr>
                <w:b/>
                <w:sz w:val="16"/>
                <w:szCs w:val="16"/>
              </w:rPr>
              <w:t>Подбирать</w:t>
            </w:r>
            <w:r w:rsidRPr="008C24A6">
              <w:rPr>
                <w:sz w:val="16"/>
                <w:szCs w:val="16"/>
              </w:rPr>
              <w:t xml:space="preserve">примеры слов изученных частей </w:t>
            </w:r>
            <w:r w:rsidRPr="008C24A6">
              <w:rPr>
                <w:sz w:val="16"/>
                <w:szCs w:val="16"/>
              </w:rPr>
              <w:lastRenderedPageBreak/>
              <w:t>речи.</w:t>
            </w:r>
          </w:p>
          <w:p w:rsidR="0068488F" w:rsidRPr="008C24A6" w:rsidRDefault="0068488F" w:rsidP="00571916">
            <w:pPr>
              <w:pStyle w:val="af7"/>
              <w:rPr>
                <w:sz w:val="16"/>
                <w:szCs w:val="16"/>
              </w:rPr>
            </w:pPr>
            <w:r w:rsidRPr="008C24A6">
              <w:rPr>
                <w:b/>
                <w:sz w:val="16"/>
                <w:szCs w:val="16"/>
              </w:rPr>
              <w:t>Составлять</w:t>
            </w:r>
            <w:r w:rsidRPr="008C24A6">
              <w:rPr>
                <w:sz w:val="16"/>
                <w:szCs w:val="16"/>
              </w:rPr>
              <w:t xml:space="preserve"> по рисунку текст, определять, к каким частям речи относятся слова в предлож</w:t>
            </w:r>
            <w:r w:rsidRPr="008C24A6">
              <w:rPr>
                <w:sz w:val="16"/>
                <w:szCs w:val="16"/>
              </w:rPr>
              <w:t>е</w:t>
            </w:r>
            <w:r w:rsidRPr="008C24A6">
              <w:rPr>
                <w:sz w:val="16"/>
                <w:szCs w:val="16"/>
              </w:rPr>
              <w:t>ниях.</w:t>
            </w:r>
          </w:p>
          <w:p w:rsidR="0068488F" w:rsidRPr="008C24A6" w:rsidRDefault="0068488F" w:rsidP="00571916">
            <w:pPr>
              <w:pStyle w:val="af7"/>
              <w:rPr>
                <w:sz w:val="16"/>
                <w:szCs w:val="16"/>
              </w:rPr>
            </w:pPr>
            <w:r w:rsidRPr="008C24A6">
              <w:rPr>
                <w:b/>
                <w:sz w:val="16"/>
                <w:szCs w:val="16"/>
              </w:rPr>
              <w:t xml:space="preserve">Распознавать </w:t>
            </w:r>
            <w:r w:rsidRPr="008C24A6">
              <w:rPr>
                <w:sz w:val="16"/>
                <w:szCs w:val="16"/>
              </w:rPr>
              <w:t xml:space="preserve">имена существительные среди других частей речи, </w:t>
            </w:r>
            <w:r w:rsidRPr="008C24A6">
              <w:rPr>
                <w:b/>
                <w:sz w:val="16"/>
                <w:szCs w:val="16"/>
              </w:rPr>
              <w:t>определять</w:t>
            </w:r>
            <w:r w:rsidRPr="008C24A6">
              <w:rPr>
                <w:sz w:val="16"/>
                <w:szCs w:val="16"/>
              </w:rPr>
              <w:t>лексическое значение имён существительных.</w:t>
            </w:r>
          </w:p>
          <w:p w:rsidR="0068488F" w:rsidRPr="008C24A6" w:rsidRDefault="0068488F" w:rsidP="00571916">
            <w:pPr>
              <w:pStyle w:val="af7"/>
              <w:rPr>
                <w:sz w:val="16"/>
                <w:szCs w:val="16"/>
              </w:rPr>
            </w:pPr>
            <w:r w:rsidRPr="008C24A6">
              <w:rPr>
                <w:b/>
                <w:sz w:val="16"/>
                <w:szCs w:val="16"/>
              </w:rPr>
              <w:t>Находить</w:t>
            </w:r>
            <w:r w:rsidRPr="008C24A6">
              <w:rPr>
                <w:sz w:val="16"/>
                <w:szCs w:val="16"/>
              </w:rPr>
              <w:t xml:space="preserve"> устаревшие слова-имена существ</w:t>
            </w:r>
            <w:r w:rsidRPr="008C24A6">
              <w:rPr>
                <w:sz w:val="16"/>
                <w:szCs w:val="16"/>
              </w:rPr>
              <w:t>и</w:t>
            </w:r>
            <w:r w:rsidRPr="008C24A6">
              <w:rPr>
                <w:sz w:val="16"/>
                <w:szCs w:val="16"/>
              </w:rPr>
              <w:t>тельные</w:t>
            </w:r>
          </w:p>
          <w:p w:rsidR="0068488F" w:rsidRPr="008C24A6" w:rsidRDefault="0068488F" w:rsidP="00571916">
            <w:pPr>
              <w:pStyle w:val="af7"/>
              <w:rPr>
                <w:sz w:val="16"/>
                <w:szCs w:val="16"/>
              </w:rPr>
            </w:pPr>
            <w:r w:rsidRPr="008C24A6">
              <w:rPr>
                <w:b/>
                <w:sz w:val="16"/>
                <w:szCs w:val="16"/>
              </w:rPr>
              <w:t xml:space="preserve">Выделять </w:t>
            </w:r>
            <w:r w:rsidRPr="008C24A6">
              <w:rPr>
                <w:sz w:val="16"/>
                <w:szCs w:val="16"/>
              </w:rPr>
              <w:t>среди имён существительных од</w:t>
            </w:r>
            <w:r w:rsidRPr="008C24A6">
              <w:rPr>
                <w:sz w:val="16"/>
                <w:szCs w:val="16"/>
              </w:rPr>
              <w:t>у</w:t>
            </w:r>
            <w:r w:rsidRPr="008C24A6">
              <w:rPr>
                <w:sz w:val="16"/>
                <w:szCs w:val="16"/>
              </w:rPr>
              <w:t xml:space="preserve">шевлённые и неодушевлённые (по вопросу). </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 xml:space="preserve">порядок действий при организации самостоятельной работы по алгоритму при подготовке к изложению, последовательно </w:t>
            </w:r>
            <w:r w:rsidRPr="008C24A6">
              <w:rPr>
                <w:b/>
                <w:sz w:val="16"/>
                <w:szCs w:val="16"/>
              </w:rPr>
              <w:t>выпо</w:t>
            </w:r>
            <w:r w:rsidRPr="008C24A6">
              <w:rPr>
                <w:b/>
                <w:sz w:val="16"/>
                <w:szCs w:val="16"/>
              </w:rPr>
              <w:t>л</w:t>
            </w:r>
            <w:r w:rsidRPr="008C24A6">
              <w:rPr>
                <w:b/>
                <w:sz w:val="16"/>
                <w:szCs w:val="16"/>
              </w:rPr>
              <w:t xml:space="preserve">нять </w:t>
            </w:r>
            <w:r w:rsidRPr="008C24A6">
              <w:rPr>
                <w:sz w:val="16"/>
                <w:szCs w:val="16"/>
              </w:rPr>
              <w:t>эти действия при работе над изложением.</w:t>
            </w:r>
          </w:p>
          <w:p w:rsidR="0068488F" w:rsidRPr="008C24A6" w:rsidRDefault="0068488F" w:rsidP="00571916">
            <w:pPr>
              <w:pStyle w:val="af7"/>
              <w:rPr>
                <w:sz w:val="16"/>
                <w:szCs w:val="16"/>
              </w:rPr>
            </w:pPr>
            <w:r w:rsidRPr="008C24A6">
              <w:rPr>
                <w:b/>
                <w:sz w:val="16"/>
                <w:szCs w:val="16"/>
              </w:rPr>
              <w:t>Распознавать</w:t>
            </w:r>
            <w:r w:rsidRPr="008C24A6">
              <w:rPr>
                <w:sz w:val="16"/>
                <w:szCs w:val="16"/>
              </w:rPr>
              <w:t xml:space="preserve"> собственные и нарицательные имена существительные, </w:t>
            </w:r>
            <w:r w:rsidRPr="008C24A6">
              <w:rPr>
                <w:b/>
                <w:sz w:val="16"/>
                <w:szCs w:val="16"/>
              </w:rPr>
              <w:t xml:space="preserve">определять </w:t>
            </w:r>
            <w:r w:rsidRPr="008C24A6">
              <w:rPr>
                <w:sz w:val="16"/>
                <w:szCs w:val="16"/>
              </w:rPr>
              <w:t>значение имён собственных.</w:t>
            </w:r>
          </w:p>
          <w:p w:rsidR="0068488F" w:rsidRPr="008C24A6" w:rsidRDefault="0068488F" w:rsidP="00571916">
            <w:pPr>
              <w:pStyle w:val="af7"/>
              <w:rPr>
                <w:sz w:val="16"/>
                <w:szCs w:val="16"/>
              </w:rPr>
            </w:pPr>
            <w:r w:rsidRPr="008C24A6">
              <w:rPr>
                <w:b/>
                <w:sz w:val="16"/>
                <w:szCs w:val="16"/>
              </w:rPr>
              <w:t>Обосновывать</w:t>
            </w:r>
            <w:r w:rsidRPr="008C24A6">
              <w:rPr>
                <w:sz w:val="16"/>
                <w:szCs w:val="16"/>
              </w:rPr>
              <w:t>написание заглавной буквы в именах собственных.</w:t>
            </w:r>
          </w:p>
          <w:p w:rsidR="0068488F" w:rsidRPr="008C24A6" w:rsidRDefault="0068488F" w:rsidP="00571916">
            <w:pPr>
              <w:pStyle w:val="af7"/>
              <w:rPr>
                <w:sz w:val="16"/>
                <w:szCs w:val="16"/>
              </w:rPr>
            </w:pPr>
            <w:r w:rsidRPr="008C24A6">
              <w:rPr>
                <w:b/>
                <w:sz w:val="16"/>
                <w:szCs w:val="16"/>
              </w:rPr>
              <w:t>Составлять</w:t>
            </w:r>
            <w:r w:rsidRPr="008C24A6">
              <w:rPr>
                <w:sz w:val="16"/>
                <w:szCs w:val="16"/>
              </w:rPr>
              <w:t xml:space="preserve"> рассказ о своём имени.</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число имён существительных и изменять их по числам.</w:t>
            </w:r>
          </w:p>
          <w:p w:rsidR="0068488F" w:rsidRPr="008C24A6" w:rsidRDefault="0068488F" w:rsidP="00571916">
            <w:pPr>
              <w:pStyle w:val="af7"/>
              <w:rPr>
                <w:sz w:val="16"/>
                <w:szCs w:val="16"/>
              </w:rPr>
            </w:pPr>
            <w:r w:rsidRPr="008C24A6">
              <w:rPr>
                <w:b/>
                <w:sz w:val="16"/>
                <w:szCs w:val="16"/>
              </w:rPr>
              <w:t>Распознавать</w:t>
            </w:r>
            <w:r w:rsidRPr="008C24A6">
              <w:rPr>
                <w:sz w:val="16"/>
                <w:szCs w:val="16"/>
              </w:rPr>
              <w:t xml:space="preserve"> имена существительные, име</w:t>
            </w:r>
            <w:r w:rsidRPr="008C24A6">
              <w:rPr>
                <w:sz w:val="16"/>
                <w:szCs w:val="16"/>
              </w:rPr>
              <w:t>ю</w:t>
            </w:r>
            <w:r w:rsidRPr="008C24A6">
              <w:rPr>
                <w:sz w:val="16"/>
                <w:szCs w:val="16"/>
              </w:rPr>
              <w:t>щие форму одного числа.</w:t>
            </w:r>
          </w:p>
          <w:p w:rsidR="0068488F" w:rsidRPr="008C24A6" w:rsidRDefault="0068488F" w:rsidP="00571916">
            <w:pPr>
              <w:pStyle w:val="af7"/>
              <w:rPr>
                <w:sz w:val="16"/>
                <w:szCs w:val="16"/>
              </w:rPr>
            </w:pPr>
            <w:r w:rsidRPr="008C24A6">
              <w:rPr>
                <w:b/>
                <w:sz w:val="16"/>
                <w:szCs w:val="16"/>
              </w:rPr>
              <w:t xml:space="preserve">Записывать </w:t>
            </w:r>
            <w:r w:rsidRPr="008C24A6">
              <w:rPr>
                <w:sz w:val="16"/>
                <w:szCs w:val="16"/>
              </w:rPr>
              <w:t>текст-образец по памяти.</w:t>
            </w:r>
          </w:p>
          <w:p w:rsidR="0068488F" w:rsidRPr="008C24A6" w:rsidRDefault="0068488F" w:rsidP="00571916">
            <w:pPr>
              <w:pStyle w:val="af7"/>
              <w:rPr>
                <w:sz w:val="16"/>
                <w:szCs w:val="16"/>
              </w:rPr>
            </w:pPr>
            <w:r w:rsidRPr="008C24A6">
              <w:rPr>
                <w:b/>
                <w:sz w:val="16"/>
                <w:szCs w:val="16"/>
              </w:rPr>
              <w:t xml:space="preserve">Определять </w:t>
            </w:r>
            <w:r w:rsidRPr="008C24A6">
              <w:rPr>
                <w:sz w:val="16"/>
                <w:szCs w:val="16"/>
              </w:rPr>
              <w:t>род имён существительны</w:t>
            </w:r>
            <w:r w:rsidRPr="008C24A6">
              <w:rPr>
                <w:i/>
                <w:sz w:val="16"/>
                <w:szCs w:val="16"/>
              </w:rPr>
              <w:t>х.</w:t>
            </w:r>
          </w:p>
          <w:p w:rsidR="0068488F" w:rsidRPr="008C24A6" w:rsidRDefault="0068488F" w:rsidP="00571916">
            <w:pPr>
              <w:pStyle w:val="af7"/>
              <w:rPr>
                <w:sz w:val="16"/>
                <w:szCs w:val="16"/>
              </w:rPr>
            </w:pPr>
            <w:r w:rsidRPr="008C24A6">
              <w:rPr>
                <w:b/>
                <w:sz w:val="16"/>
                <w:szCs w:val="16"/>
              </w:rPr>
              <w:t>Классифицировать</w:t>
            </w:r>
            <w:r w:rsidRPr="008C24A6">
              <w:rPr>
                <w:sz w:val="16"/>
                <w:szCs w:val="16"/>
              </w:rPr>
              <w:t xml:space="preserve">имена существительные по роду и </w:t>
            </w:r>
            <w:r w:rsidRPr="008C24A6">
              <w:rPr>
                <w:b/>
                <w:sz w:val="16"/>
                <w:szCs w:val="16"/>
              </w:rPr>
              <w:t xml:space="preserve">обосновывать </w:t>
            </w:r>
            <w:r w:rsidRPr="008C24A6">
              <w:rPr>
                <w:sz w:val="16"/>
                <w:szCs w:val="16"/>
              </w:rPr>
              <w:t>правильность определения рода.</w:t>
            </w:r>
          </w:p>
          <w:p w:rsidR="0068488F" w:rsidRPr="008C24A6" w:rsidRDefault="0068488F" w:rsidP="00571916">
            <w:pPr>
              <w:pStyle w:val="af7"/>
              <w:rPr>
                <w:sz w:val="16"/>
                <w:szCs w:val="16"/>
              </w:rPr>
            </w:pPr>
            <w:r w:rsidRPr="008C24A6">
              <w:rPr>
                <w:b/>
                <w:sz w:val="16"/>
                <w:szCs w:val="16"/>
              </w:rPr>
              <w:t>Согласовывать</w:t>
            </w:r>
            <w:r w:rsidRPr="008C24A6">
              <w:rPr>
                <w:sz w:val="16"/>
                <w:szCs w:val="16"/>
              </w:rPr>
              <w:t xml:space="preserve"> имена существительные общего рода и имена прилагательные. (</w:t>
            </w:r>
            <w:r w:rsidRPr="008C24A6">
              <w:rPr>
                <w:i/>
                <w:sz w:val="16"/>
                <w:szCs w:val="16"/>
              </w:rPr>
              <w:t>Этот мальчик — большой умница.Эта девочка — большая умн</w:t>
            </w:r>
            <w:r w:rsidRPr="008C24A6">
              <w:rPr>
                <w:i/>
                <w:sz w:val="16"/>
                <w:szCs w:val="16"/>
              </w:rPr>
              <w:t>и</w:t>
            </w:r>
            <w:r w:rsidRPr="008C24A6">
              <w:rPr>
                <w:i/>
                <w:sz w:val="16"/>
                <w:szCs w:val="16"/>
              </w:rPr>
              <w:t>ца.)</w:t>
            </w:r>
          </w:p>
          <w:p w:rsidR="0068488F" w:rsidRPr="008C24A6" w:rsidRDefault="0068488F" w:rsidP="00571916">
            <w:pPr>
              <w:pStyle w:val="af7"/>
              <w:rPr>
                <w:sz w:val="16"/>
                <w:szCs w:val="16"/>
              </w:rPr>
            </w:pPr>
          </w:p>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101.</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Имена существител</w:t>
            </w:r>
            <w:r>
              <w:t>ь</w:t>
            </w:r>
            <w:r>
              <w:t xml:space="preserve">ные, отвечающие на вопрос </w:t>
            </w:r>
            <w:r>
              <w:rPr>
                <w:i/>
              </w:rPr>
              <w:lastRenderedPageBreak/>
              <w:t>кто?</w:t>
            </w:r>
            <w:r>
              <w:t xml:space="preserve"> и на в</w:t>
            </w:r>
            <w:r>
              <w:t>о</w:t>
            </w:r>
            <w:r>
              <w:t xml:space="preserve">прос </w:t>
            </w:r>
            <w:r>
              <w:rPr>
                <w:i/>
              </w:rPr>
              <w:t>что?</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102.</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Обучающее изложение (упражнение 397)</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изложения.  Заглавная буква в им</w:t>
            </w:r>
            <w:r>
              <w:t>е</w:t>
            </w:r>
            <w:r>
              <w:t>нах собственных.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754"/>
        </w:trPr>
        <w:tc>
          <w:tcPr>
            <w:tcW w:w="710" w:type="dxa"/>
          </w:tcPr>
          <w:p w:rsidR="0068488F" w:rsidRPr="00CA22EF" w:rsidRDefault="0068488F" w:rsidP="00571916">
            <w:pPr>
              <w:pStyle w:val="af7"/>
            </w:pPr>
            <w:r>
              <w:t>104.</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Род имён существ</w:t>
            </w:r>
            <w:r>
              <w:t>и</w:t>
            </w:r>
            <w:r>
              <w:t>тельных.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Род имён существ</w:t>
            </w:r>
            <w:r>
              <w:t>и</w:t>
            </w:r>
            <w:r>
              <w:t>тельных во множес</w:t>
            </w:r>
            <w:r>
              <w:t>т</w:t>
            </w:r>
            <w:r>
              <w:t>венном числе.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Определение рода имён существительных в тексте.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Родовые окончания имён существител</w:t>
            </w:r>
            <w:r>
              <w:t>ь</w:t>
            </w:r>
            <w:r>
              <w:t>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108-109.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Изменение имён существительных по чи</w:t>
            </w:r>
            <w:r>
              <w:t>с</w:t>
            </w:r>
            <w:r>
              <w:t>лам.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Изменение окончаний имен существительных в зависимости от связи с другим словом. Склонение имен сущ</w:t>
            </w:r>
            <w:r>
              <w:t>е</w:t>
            </w:r>
            <w:r>
              <w:t>ствительных.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Отработка умения склонять имена существительные (с уда</w:t>
            </w:r>
            <w:r>
              <w:t>р</w:t>
            </w:r>
            <w:r>
              <w:t>ными окончаниями) в единственном числе. Ознакомление с при</w:t>
            </w:r>
            <w:r>
              <w:t>е</w:t>
            </w:r>
            <w:r>
              <w:t>мами определения п</w:t>
            </w:r>
            <w:r>
              <w:t>а</w:t>
            </w:r>
            <w:r>
              <w:t>дежей.</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112-113.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Упражнения в опред</w:t>
            </w:r>
            <w:r>
              <w:t>е</w:t>
            </w:r>
            <w:r>
              <w:t>лении падежей.</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rsidRPr="00FA638B">
              <w:t>Обучающее излож</w:t>
            </w:r>
            <w:r w:rsidRPr="00FA638B">
              <w:t>е</w:t>
            </w:r>
            <w:r w:rsidRPr="00FA638B">
              <w:t>ние</w:t>
            </w:r>
            <w:r>
              <w:t>(упражнение 449)</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изложения.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Мягкий знак на конце имен  существител</w:t>
            </w:r>
            <w:r>
              <w:t>ь</w:t>
            </w:r>
            <w:r>
              <w:t>ных после шипящих.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117.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Упражнения в прав</w:t>
            </w:r>
            <w:r>
              <w:t>о</w:t>
            </w:r>
            <w:r>
              <w:t xml:space="preserve">писании слов с </w:t>
            </w:r>
            <w:r>
              <w:lastRenderedPageBreak/>
              <w:t>шип</w:t>
            </w:r>
            <w:r>
              <w:t>я</w:t>
            </w:r>
            <w:r>
              <w:t>щими на конце.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118.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FA638B" w:rsidRDefault="0068488F" w:rsidP="00571916">
            <w:pPr>
              <w:pStyle w:val="af7"/>
              <w:rPr>
                <w:b/>
              </w:rPr>
            </w:pPr>
            <w:r w:rsidRPr="00FA638B">
              <w:rPr>
                <w:b/>
              </w:rPr>
              <w:t>Контрольный ди</w:t>
            </w:r>
            <w:r w:rsidRPr="00FA638B">
              <w:rPr>
                <w:b/>
              </w:rPr>
              <w:t>к</w:t>
            </w:r>
            <w:r w:rsidRPr="00FA638B">
              <w:rPr>
                <w:b/>
              </w:rPr>
              <w:t>тант №6 по теме "Имя существител</w:t>
            </w:r>
            <w:r w:rsidRPr="00FA638B">
              <w:rPr>
                <w:b/>
              </w:rPr>
              <w:t>ь</w:t>
            </w:r>
            <w:r w:rsidRPr="00FA638B">
              <w:rPr>
                <w:b/>
              </w:rPr>
              <w:t>ное"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848"/>
        </w:trPr>
        <w:tc>
          <w:tcPr>
            <w:tcW w:w="710" w:type="dxa"/>
          </w:tcPr>
          <w:p w:rsidR="0068488F" w:rsidRPr="00CA22EF" w:rsidRDefault="0068488F" w:rsidP="00571916">
            <w:pPr>
              <w:pStyle w:val="af7"/>
            </w:pPr>
            <w:r>
              <w:t>119.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контрольного диктанта. Закрепление.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120.</w:t>
            </w:r>
          </w:p>
        </w:tc>
        <w:tc>
          <w:tcPr>
            <w:tcW w:w="958" w:type="dxa"/>
            <w:vMerge w:val="restart"/>
          </w:tcPr>
          <w:p w:rsidR="0068488F" w:rsidRPr="00CA22EF" w:rsidRDefault="0068488F" w:rsidP="00571916">
            <w:pPr>
              <w:pStyle w:val="af7"/>
            </w:pPr>
            <w:r>
              <w:rPr>
                <w:b/>
              </w:rPr>
              <w:t>Имя прилагател</w:t>
            </w:r>
            <w:r>
              <w:rPr>
                <w:b/>
              </w:rPr>
              <w:t>ь</w:t>
            </w:r>
            <w:r>
              <w:rPr>
                <w:b/>
              </w:rPr>
              <w:t>ное (15 ч.)</w:t>
            </w: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Имя прилагательное и его роль в речи.</w:t>
            </w:r>
          </w:p>
        </w:tc>
        <w:tc>
          <w:tcPr>
            <w:tcW w:w="2127" w:type="dxa"/>
            <w:vMerge w:val="restart"/>
          </w:tcPr>
          <w:p w:rsidR="0068488F" w:rsidRPr="00CA22EF" w:rsidRDefault="0068488F" w:rsidP="00571916">
            <w:pPr>
              <w:pStyle w:val="af7"/>
            </w:pPr>
            <w:r w:rsidRPr="00CA22EF">
              <w:t>Развитие этич</w:t>
            </w:r>
            <w:r w:rsidRPr="00CA22EF">
              <w:t>е</w:t>
            </w:r>
            <w:r w:rsidRPr="00CA22EF">
              <w:t>ских чувств, до</w:t>
            </w:r>
            <w:r w:rsidRPr="00CA22EF">
              <w:t>б</w:t>
            </w:r>
            <w:r w:rsidRPr="00CA22EF">
              <w:t>рожелательности и эмоционально-нравственной отзывчивости, понимания и соп</w:t>
            </w:r>
            <w:r w:rsidRPr="00CA22EF">
              <w:t>е</w:t>
            </w:r>
            <w:r w:rsidRPr="00CA22EF">
              <w:t>реживания чувствам других л</w:t>
            </w:r>
            <w:r w:rsidRPr="00CA22EF">
              <w:t>ю</w:t>
            </w:r>
            <w:r w:rsidRPr="00CA22EF">
              <w:t>дей.</w:t>
            </w:r>
          </w:p>
          <w:p w:rsidR="0068488F" w:rsidRPr="00CA22EF" w:rsidRDefault="0068488F" w:rsidP="00571916">
            <w:pPr>
              <w:pStyle w:val="af7"/>
            </w:pPr>
            <w:r w:rsidRPr="00CA22EF">
              <w:t xml:space="preserve"> Развитие навыков сотрудничества со взрослыми и сверстниками в различных социальных ситуац</w:t>
            </w:r>
            <w:r w:rsidRPr="00CA22EF">
              <w:t>и</w:t>
            </w:r>
            <w:r w:rsidRPr="00CA22EF">
              <w:t>ях, умения не создавать конфли</w:t>
            </w:r>
            <w:r w:rsidRPr="00CA22EF">
              <w:t>к</w:t>
            </w:r>
            <w:r w:rsidRPr="00CA22EF">
              <w:t>тов и находить выходы из спо</w:t>
            </w:r>
            <w:r w:rsidRPr="00CA22EF">
              <w:t>р</w:t>
            </w:r>
            <w:r w:rsidRPr="00CA22EF">
              <w:t>ных ситуаций.</w:t>
            </w:r>
          </w:p>
          <w:p w:rsidR="0068488F" w:rsidRPr="00CA22EF" w:rsidRDefault="0068488F" w:rsidP="00571916">
            <w:pPr>
              <w:pStyle w:val="af7"/>
            </w:pPr>
            <w:r w:rsidRPr="00CA22EF">
              <w:t xml:space="preserve"> Формирование установки на безопасный, здоровый образ жи</w:t>
            </w:r>
            <w:r w:rsidRPr="00CA22EF">
              <w:t>з</w:t>
            </w:r>
            <w:r w:rsidRPr="00CA22EF">
              <w:t>ни, мотивации к творческому тр</w:t>
            </w:r>
            <w:r w:rsidRPr="00CA22EF">
              <w:t>у</w:t>
            </w:r>
            <w:r w:rsidRPr="00CA22EF">
              <w:t>ду, к работе на результат, бере</w:t>
            </w:r>
            <w:r w:rsidRPr="00CA22EF">
              <w:t>ж</w:t>
            </w:r>
            <w:r w:rsidRPr="00CA22EF">
              <w:t>ному отношению к материальным и духовным ценн</w:t>
            </w:r>
            <w:r w:rsidRPr="00CA22EF">
              <w:t>о</w:t>
            </w:r>
            <w:r>
              <w:t>стям.</w:t>
            </w:r>
          </w:p>
        </w:tc>
        <w:tc>
          <w:tcPr>
            <w:tcW w:w="2126" w:type="dxa"/>
            <w:vMerge w:val="restart"/>
          </w:tcPr>
          <w:p w:rsidR="0068488F" w:rsidRPr="00CA22EF" w:rsidRDefault="0068488F" w:rsidP="00571916">
            <w:pPr>
              <w:pStyle w:val="af7"/>
              <w:rPr>
                <w:iCs/>
                <w:shd w:val="clear" w:color="auto" w:fill="FFFFFF"/>
              </w:rPr>
            </w:pPr>
            <w:r w:rsidRPr="00CA22EF">
              <w:rPr>
                <w:iCs/>
                <w:shd w:val="clear" w:color="auto" w:fill="FFFFFF"/>
              </w:rPr>
              <w:t>Регулятивные УУД:</w:t>
            </w:r>
          </w:p>
          <w:p w:rsidR="0068488F" w:rsidRPr="00CA22EF" w:rsidRDefault="0068488F" w:rsidP="00571916">
            <w:pPr>
              <w:pStyle w:val="af7"/>
            </w:pPr>
            <w:r w:rsidRPr="00CA22EF">
              <w:rPr>
                <w:rStyle w:val="apple-converted-space"/>
                <w:color w:val="000000"/>
                <w:shd w:val="clear" w:color="auto" w:fill="FFFFFF"/>
              </w:rPr>
              <w:t> </w:t>
            </w:r>
            <w:r w:rsidRPr="00CA22EF">
              <w:rPr>
                <w:iCs/>
                <w:shd w:val="clear" w:color="auto" w:fill="FFFFFF"/>
              </w:rPr>
              <w:t>проговар</w:t>
            </w:r>
            <w:r w:rsidRPr="00CA22EF">
              <w:rPr>
                <w:iCs/>
                <w:shd w:val="clear" w:color="auto" w:fill="FFFFFF"/>
              </w:rPr>
              <w:t>и</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последовательность действий на уроке;</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своё предположение (версию)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rStyle w:val="submenu-table"/>
                <w:iCs/>
                <w:color w:val="000000"/>
                <w:shd w:val="clear" w:color="auto" w:fill="FFFFFF"/>
              </w:rPr>
              <w:t>Познавательные УУД:</w:t>
            </w:r>
            <w:r w:rsidRPr="00CA22EF">
              <w:br/>
            </w:r>
            <w:r w:rsidRPr="00CA22EF">
              <w:rPr>
                <w:iCs/>
                <w:shd w:val="clear" w:color="auto" w:fill="FFFFFF"/>
              </w:rPr>
              <w:t>находить отв</w:t>
            </w:r>
            <w:r w:rsidRPr="00CA22EF">
              <w:rPr>
                <w:iCs/>
                <w:shd w:val="clear" w:color="auto" w:fill="FFFFFF"/>
              </w:rPr>
              <w:t>е</w:t>
            </w:r>
            <w:r w:rsidRPr="00CA22EF">
              <w:rPr>
                <w:iCs/>
                <w:shd w:val="clear" w:color="auto" w:fill="FFFFFF"/>
              </w:rPr>
              <w:t>ты</w:t>
            </w:r>
            <w:r w:rsidRPr="00CA22EF">
              <w:rPr>
                <w:rStyle w:val="apple-converted-space"/>
                <w:iCs/>
                <w:color w:val="000000"/>
                <w:shd w:val="clear" w:color="auto" w:fill="FFFFFF"/>
              </w:rPr>
              <w:t> </w:t>
            </w:r>
            <w:r w:rsidRPr="00CA22EF">
              <w:rPr>
                <w:shd w:val="clear" w:color="auto" w:fill="FFFFFF"/>
              </w:rPr>
              <w:t>на вопросы в тексте, иллюстр</w:t>
            </w:r>
            <w:r w:rsidRPr="00CA22EF">
              <w:rPr>
                <w:shd w:val="clear" w:color="auto" w:fill="FFFFFF"/>
              </w:rPr>
              <w:t>а</w:t>
            </w:r>
            <w:r w:rsidRPr="00CA22EF">
              <w:rPr>
                <w:shd w:val="clear" w:color="auto" w:fill="FFFFFF"/>
              </w:rPr>
              <w:t>циях;</w:t>
            </w:r>
            <w:r w:rsidRPr="00CA22EF">
              <w:br/>
            </w:r>
            <w:r w:rsidRPr="00CA22EF">
              <w:rPr>
                <w:rStyle w:val="apple-converted-space"/>
                <w:color w:val="000000"/>
                <w:shd w:val="clear" w:color="auto" w:fill="FFFFFF"/>
              </w:rPr>
              <w:t> </w:t>
            </w:r>
            <w:r w:rsidRPr="00CA22EF">
              <w:rPr>
                <w:iCs/>
                <w:shd w:val="clear" w:color="auto" w:fill="FFFFFF"/>
              </w:rPr>
              <w:t>делать выводы</w:t>
            </w:r>
            <w:r w:rsidRPr="00CA22EF">
              <w:rPr>
                <w:rStyle w:val="apple-converted-space"/>
                <w:iCs/>
                <w:color w:val="000000"/>
                <w:shd w:val="clear" w:color="auto" w:fill="FFFFFF"/>
              </w:rPr>
              <w:t> </w:t>
            </w:r>
            <w:r w:rsidRPr="00CA22EF">
              <w:rPr>
                <w:shd w:val="clear" w:color="auto" w:fill="FFFFFF"/>
              </w:rPr>
              <w:t>в результате совм</w:t>
            </w:r>
            <w:r w:rsidRPr="00CA22EF">
              <w:rPr>
                <w:shd w:val="clear" w:color="auto" w:fill="FFFFFF"/>
              </w:rPr>
              <w:t>е</w:t>
            </w:r>
            <w:r w:rsidRPr="00CA22EF">
              <w:rPr>
                <w:shd w:val="clear" w:color="auto" w:fill="FFFFFF"/>
              </w:rPr>
              <w:t>стной работы класса и учителя;</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сл</w:t>
            </w:r>
            <w:r w:rsidRPr="00CA22EF">
              <w:rPr>
                <w:iCs/>
                <w:shd w:val="clear" w:color="auto" w:fill="FFFFFF"/>
              </w:rPr>
              <w:t>у</w:t>
            </w:r>
            <w:r w:rsidRPr="00CA22EF">
              <w:rPr>
                <w:iCs/>
                <w:shd w:val="clear" w:color="auto" w:fill="FFFFFF"/>
              </w:rPr>
              <w:t>шать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понимать</w:t>
            </w:r>
            <w:r w:rsidRPr="00CA22EF">
              <w:rPr>
                <w:rStyle w:val="apple-converted-space"/>
                <w:iCs/>
                <w:color w:val="000000"/>
                <w:shd w:val="clear" w:color="auto" w:fill="FFFFFF"/>
              </w:rPr>
              <w:t> </w:t>
            </w:r>
            <w:r w:rsidRPr="00CA22EF">
              <w:rPr>
                <w:shd w:val="clear" w:color="auto" w:fill="FFFFFF"/>
              </w:rPr>
              <w:t>речь других;</w:t>
            </w:r>
            <w:r w:rsidRPr="00CA22EF">
              <w:br/>
            </w:r>
            <w:r w:rsidRPr="00CA22EF">
              <w:rPr>
                <w:iCs/>
                <w:shd w:val="clear" w:color="auto" w:fill="FFFFFF"/>
              </w:rPr>
              <w:t>выразительно ч</w:t>
            </w:r>
            <w:r w:rsidRPr="00CA22EF">
              <w:rPr>
                <w:iCs/>
                <w:shd w:val="clear" w:color="auto" w:fill="FFFFFF"/>
              </w:rPr>
              <w:t>и</w:t>
            </w:r>
            <w:r w:rsidRPr="00CA22EF">
              <w:rPr>
                <w:iCs/>
                <w:shd w:val="clear" w:color="auto" w:fill="FFFFFF"/>
              </w:rPr>
              <w:t>тать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текст;</w:t>
            </w:r>
            <w:r w:rsidRPr="00CA22EF">
              <w:br/>
            </w:r>
          </w:p>
          <w:p w:rsidR="0068488F" w:rsidRPr="00CA22EF" w:rsidRDefault="0068488F" w:rsidP="00571916">
            <w:pPr>
              <w:pStyle w:val="af7"/>
            </w:pPr>
          </w:p>
        </w:tc>
        <w:tc>
          <w:tcPr>
            <w:tcW w:w="1843" w:type="dxa"/>
            <w:vMerge w:val="restart"/>
          </w:tcPr>
          <w:p w:rsidR="0068488F" w:rsidRPr="00CA22EF" w:rsidRDefault="0068488F" w:rsidP="00571916">
            <w:pPr>
              <w:pStyle w:val="af7"/>
            </w:pPr>
            <w:r w:rsidRPr="00CA22EF">
              <w:t>Формирование первоначал</w:t>
            </w:r>
            <w:r w:rsidRPr="00CA22EF">
              <w:t>ь</w:t>
            </w:r>
            <w:r w:rsidRPr="00CA22EF">
              <w:t>ных предста</w:t>
            </w:r>
            <w:r w:rsidRPr="00CA22EF">
              <w:t>в</w:t>
            </w:r>
            <w:r w:rsidRPr="00CA22EF">
              <w:t>лений о еди</w:t>
            </w:r>
            <w:r w:rsidRPr="00CA22EF">
              <w:t>н</w:t>
            </w:r>
            <w:r w:rsidRPr="00CA22EF">
              <w:t>стве и мног</w:t>
            </w:r>
            <w:r w:rsidRPr="00CA22EF">
              <w:t>о</w:t>
            </w:r>
            <w:r w:rsidRPr="00CA22EF">
              <w:t>образии языкового и культурного пространства Ро</w:t>
            </w:r>
            <w:r w:rsidRPr="00CA22EF">
              <w:t>с</w:t>
            </w:r>
            <w:r w:rsidRPr="00CA22EF">
              <w:t>сии, о языке как основе н</w:t>
            </w:r>
            <w:r w:rsidRPr="00CA22EF">
              <w:t>а</w:t>
            </w:r>
            <w:r w:rsidRPr="00CA22EF">
              <w:t>ционального самосознания.</w:t>
            </w:r>
          </w:p>
          <w:p w:rsidR="0068488F" w:rsidRPr="00CA22EF" w:rsidRDefault="0068488F" w:rsidP="00571916">
            <w:pPr>
              <w:pStyle w:val="af7"/>
            </w:pPr>
            <w:r w:rsidRPr="00CA22EF">
              <w:t>Понимание обучающимися того, что язык представляет собой явление национальной культуры и основное средс</w:t>
            </w:r>
            <w:r w:rsidRPr="00CA22EF">
              <w:t>т</w:t>
            </w:r>
            <w:r w:rsidRPr="00CA22EF">
              <w:t>во человеч</w:t>
            </w:r>
            <w:r w:rsidRPr="00CA22EF">
              <w:t>е</w:t>
            </w:r>
            <w:r w:rsidRPr="00CA22EF">
              <w:t>ского общения; осознание зн</w:t>
            </w:r>
            <w:r w:rsidRPr="00CA22EF">
              <w:t>а</w:t>
            </w:r>
            <w:r w:rsidRPr="00CA22EF">
              <w:t>чения русского языка как гос</w:t>
            </w:r>
            <w:r w:rsidRPr="00CA22EF">
              <w:t>у</w:t>
            </w:r>
            <w:r w:rsidRPr="00CA22EF">
              <w:t>дарственного языка Росси</w:t>
            </w:r>
            <w:r w:rsidRPr="00CA22EF">
              <w:t>й</w:t>
            </w:r>
            <w:r w:rsidRPr="00CA22EF">
              <w:t>ской Федер</w:t>
            </w:r>
            <w:r w:rsidRPr="00CA22EF">
              <w:t>а</w:t>
            </w:r>
            <w:r w:rsidRPr="00CA22EF">
              <w:t>ции, языка межнаци</w:t>
            </w:r>
            <w:r w:rsidRPr="00CA22EF">
              <w:t>о</w:t>
            </w:r>
            <w:r w:rsidRPr="00CA22EF">
              <w:t>нального о</w:t>
            </w:r>
            <w:r w:rsidRPr="00CA22EF">
              <w:t>б</w:t>
            </w:r>
            <w:r w:rsidRPr="00CA22EF">
              <w:t>щения.</w:t>
            </w:r>
          </w:p>
          <w:p w:rsidR="0068488F" w:rsidRPr="00CA22EF" w:rsidRDefault="0068488F" w:rsidP="00571916">
            <w:pPr>
              <w:pStyle w:val="af7"/>
            </w:pPr>
          </w:p>
        </w:tc>
        <w:tc>
          <w:tcPr>
            <w:tcW w:w="3617" w:type="dxa"/>
            <w:vMerge w:val="restart"/>
          </w:tcPr>
          <w:p w:rsidR="0068488F" w:rsidRPr="00CA22EF" w:rsidRDefault="0068488F" w:rsidP="00571916">
            <w:pPr>
              <w:pStyle w:val="af7"/>
            </w:pPr>
            <w:r w:rsidRPr="00CA22EF">
              <w:rPr>
                <w:b/>
              </w:rPr>
              <w:t xml:space="preserve">Писать </w:t>
            </w:r>
            <w:r w:rsidRPr="00CA22EF">
              <w:t>диктант и проверять н</w:t>
            </w:r>
            <w:r w:rsidRPr="00CA22EF">
              <w:t>а</w:t>
            </w:r>
            <w:r w:rsidRPr="00CA22EF">
              <w:t>писанное.</w:t>
            </w:r>
          </w:p>
          <w:p w:rsidR="0068488F" w:rsidRPr="00CA22EF" w:rsidRDefault="0068488F" w:rsidP="00571916">
            <w:pPr>
              <w:pStyle w:val="af7"/>
            </w:pPr>
            <w:r w:rsidRPr="00CA22EF">
              <w:rPr>
                <w:b/>
              </w:rPr>
              <w:t>Распознавать</w:t>
            </w:r>
            <w:r w:rsidRPr="00CA22EF">
              <w:t>имена прилаг</w:t>
            </w:r>
            <w:r w:rsidRPr="00CA22EF">
              <w:t>а</w:t>
            </w:r>
            <w:r w:rsidRPr="00CA22EF">
              <w:t>тельные среди других частей речи.</w:t>
            </w:r>
          </w:p>
          <w:p w:rsidR="0068488F" w:rsidRPr="00CA22EF" w:rsidRDefault="0068488F" w:rsidP="00571916">
            <w:pPr>
              <w:pStyle w:val="af7"/>
            </w:pPr>
            <w:r w:rsidRPr="00CA22EF">
              <w:rPr>
                <w:b/>
              </w:rPr>
              <w:t xml:space="preserve">Определять </w:t>
            </w:r>
            <w:r w:rsidRPr="00CA22EF">
              <w:t>лексическое знач</w:t>
            </w:r>
            <w:r w:rsidRPr="00CA22EF">
              <w:t>е</w:t>
            </w:r>
            <w:r w:rsidRPr="00CA22EF">
              <w:t>ние имён прилагательных.</w:t>
            </w:r>
          </w:p>
          <w:p w:rsidR="0068488F" w:rsidRPr="00CA22EF" w:rsidRDefault="0068488F" w:rsidP="00571916">
            <w:pPr>
              <w:pStyle w:val="af7"/>
            </w:pPr>
            <w:r w:rsidRPr="00CA22EF">
              <w:rPr>
                <w:b/>
              </w:rPr>
              <w:t>Выделять</w:t>
            </w:r>
            <w:r w:rsidRPr="00CA22EF">
              <w:t xml:space="preserve">словосочетания с именами прилагательными из предложения. </w:t>
            </w:r>
          </w:p>
          <w:p w:rsidR="0068488F" w:rsidRPr="00CA22EF" w:rsidRDefault="0068488F" w:rsidP="00571916">
            <w:pPr>
              <w:pStyle w:val="af7"/>
            </w:pPr>
            <w:r w:rsidRPr="00CA22EF">
              <w:rPr>
                <w:b/>
              </w:rPr>
              <w:t xml:space="preserve">Подбирать </w:t>
            </w:r>
            <w:r w:rsidRPr="00CA22EF">
              <w:t>к именам существ</w:t>
            </w:r>
            <w:r w:rsidRPr="00CA22EF">
              <w:t>и</w:t>
            </w:r>
            <w:r w:rsidRPr="00CA22EF">
              <w:t>тельным подходящие по смыслу имена прилагательные, а к им</w:t>
            </w:r>
            <w:r w:rsidRPr="00CA22EF">
              <w:t>е</w:t>
            </w:r>
            <w:r w:rsidRPr="00CA22EF">
              <w:t>нам прилагательным - имена существительные.</w:t>
            </w:r>
          </w:p>
          <w:p w:rsidR="0068488F" w:rsidRPr="00CA22EF" w:rsidRDefault="0068488F" w:rsidP="00571916">
            <w:pPr>
              <w:pStyle w:val="af7"/>
            </w:pPr>
            <w:r w:rsidRPr="00CA22EF">
              <w:rPr>
                <w:b/>
              </w:rPr>
              <w:t xml:space="preserve">Распознавать </w:t>
            </w:r>
            <w:r w:rsidRPr="00CA22EF">
              <w:t xml:space="preserve">художественное и научное описания. </w:t>
            </w:r>
            <w:r w:rsidRPr="00CA22EF">
              <w:rPr>
                <w:b/>
              </w:rPr>
              <w:t xml:space="preserve">Наблюдать </w:t>
            </w:r>
            <w:r w:rsidRPr="00CA22EF">
              <w:t>над употреблением имён прил</w:t>
            </w:r>
            <w:r w:rsidRPr="00CA22EF">
              <w:t>а</w:t>
            </w:r>
            <w:r w:rsidRPr="00CA22EF">
              <w:t>гательных в таких текстах.</w:t>
            </w:r>
          </w:p>
          <w:p w:rsidR="0068488F" w:rsidRPr="00CA22EF" w:rsidRDefault="0068488F" w:rsidP="00571916">
            <w:pPr>
              <w:pStyle w:val="af7"/>
            </w:pPr>
            <w:r w:rsidRPr="00CA22EF">
              <w:rPr>
                <w:b/>
              </w:rPr>
              <w:t xml:space="preserve">Выделять </w:t>
            </w:r>
            <w:r w:rsidRPr="00CA22EF">
              <w:t>в текстах художес</w:t>
            </w:r>
            <w:r w:rsidRPr="00CA22EF">
              <w:t>т</w:t>
            </w:r>
            <w:r w:rsidRPr="00CA22EF">
              <w:t>венного стиля выразительные средства языка.</w:t>
            </w:r>
          </w:p>
          <w:p w:rsidR="0068488F" w:rsidRPr="00CA22EF" w:rsidRDefault="0068488F" w:rsidP="00571916">
            <w:pPr>
              <w:pStyle w:val="af7"/>
            </w:pPr>
            <w:r w:rsidRPr="00CA22EF">
              <w:rPr>
                <w:b/>
              </w:rPr>
              <w:t xml:space="preserve">Составлять </w:t>
            </w:r>
            <w:r w:rsidRPr="00CA22EF">
              <w:t>описание растения в научном стиле.</w:t>
            </w:r>
          </w:p>
          <w:p w:rsidR="0068488F" w:rsidRPr="00CA22EF" w:rsidRDefault="0068488F" w:rsidP="00571916">
            <w:pPr>
              <w:pStyle w:val="af7"/>
            </w:pPr>
            <w:r w:rsidRPr="00CA22EF">
              <w:rPr>
                <w:b/>
              </w:rPr>
              <w:t xml:space="preserve">Проверять </w:t>
            </w:r>
            <w:r w:rsidRPr="00CA22EF">
              <w:t xml:space="preserve">письменную работу (изложение, сочинение) </w:t>
            </w:r>
          </w:p>
          <w:p w:rsidR="0068488F" w:rsidRPr="00CA22EF" w:rsidRDefault="0068488F" w:rsidP="00571916">
            <w:pPr>
              <w:pStyle w:val="af7"/>
            </w:pPr>
            <w:r w:rsidRPr="00CA22EF">
              <w:rPr>
                <w:b/>
              </w:rPr>
              <w:t xml:space="preserve">Определять </w:t>
            </w:r>
            <w:r w:rsidRPr="00CA22EF">
              <w:t>род имён прилаг</w:t>
            </w:r>
            <w:r w:rsidRPr="00CA22EF">
              <w:t>а</w:t>
            </w:r>
            <w:r w:rsidRPr="00CA22EF">
              <w:t xml:space="preserve">тельных, </w:t>
            </w:r>
            <w:r w:rsidRPr="00CA22EF">
              <w:rPr>
                <w:b/>
              </w:rPr>
              <w:t xml:space="preserve">классифицировать </w:t>
            </w:r>
            <w:r w:rsidRPr="00CA22EF">
              <w:t>имена прилагательные по роду.</w:t>
            </w:r>
          </w:p>
          <w:p w:rsidR="0068488F" w:rsidRPr="00CA22EF" w:rsidRDefault="0068488F" w:rsidP="00571916">
            <w:pPr>
              <w:pStyle w:val="af7"/>
            </w:pPr>
            <w:r w:rsidRPr="00CA22EF">
              <w:rPr>
                <w:b/>
              </w:rPr>
              <w:t xml:space="preserve">Наблюдать </w:t>
            </w:r>
            <w:r w:rsidRPr="00CA22EF">
              <w:t>зависимость рода имени прилагательного от формы рода имени существительн</w:t>
            </w:r>
            <w:r w:rsidRPr="00CA22EF">
              <w:t>о</w:t>
            </w:r>
            <w:r w:rsidRPr="00CA22EF">
              <w:t>го.</w:t>
            </w:r>
          </w:p>
          <w:p w:rsidR="0068488F" w:rsidRPr="00CA22EF" w:rsidRDefault="0068488F" w:rsidP="00571916">
            <w:pPr>
              <w:pStyle w:val="af7"/>
            </w:pPr>
            <w:r w:rsidRPr="00CA22EF">
              <w:rPr>
                <w:b/>
              </w:rPr>
              <w:t xml:space="preserve">Изменять </w:t>
            </w:r>
            <w:r w:rsidRPr="00CA22EF">
              <w:t>имена прилагател</w:t>
            </w:r>
            <w:r w:rsidRPr="00CA22EF">
              <w:t>ь</w:t>
            </w:r>
            <w:r w:rsidRPr="00CA22EF">
              <w:t xml:space="preserve">ные по родам в единственном числе. </w:t>
            </w:r>
          </w:p>
          <w:p w:rsidR="0068488F" w:rsidRPr="00CA22EF" w:rsidRDefault="0068488F" w:rsidP="00571916">
            <w:pPr>
              <w:pStyle w:val="af7"/>
            </w:pPr>
            <w:r w:rsidRPr="00CA22EF">
              <w:rPr>
                <w:b/>
              </w:rPr>
              <w:t>Подбирать</w:t>
            </w:r>
            <w:r w:rsidRPr="00CA22EF">
              <w:t xml:space="preserve"> имена прилагател</w:t>
            </w:r>
            <w:r w:rsidRPr="00CA22EF">
              <w:t>ь</w:t>
            </w:r>
            <w:r w:rsidRPr="00CA22EF">
              <w:t>ные для сравнения признаков предметов.</w:t>
            </w:r>
          </w:p>
          <w:p w:rsidR="0068488F" w:rsidRPr="00CA22EF" w:rsidRDefault="0068488F" w:rsidP="00571916">
            <w:pPr>
              <w:pStyle w:val="af7"/>
            </w:pPr>
            <w:r w:rsidRPr="00CA22EF">
              <w:rPr>
                <w:b/>
              </w:rPr>
              <w:lastRenderedPageBreak/>
              <w:t xml:space="preserve">Писать </w:t>
            </w:r>
            <w:r w:rsidRPr="00CA22EF">
              <w:t>правильно родовые окончания имён прилагател</w:t>
            </w:r>
            <w:r w:rsidRPr="00CA22EF">
              <w:t>ь</w:t>
            </w:r>
            <w:r w:rsidRPr="00CA22EF">
              <w:t xml:space="preserve">ных. </w:t>
            </w:r>
          </w:p>
          <w:p w:rsidR="0068488F" w:rsidRPr="00CA22EF" w:rsidRDefault="0068488F" w:rsidP="00571916">
            <w:pPr>
              <w:pStyle w:val="af7"/>
            </w:pPr>
            <w:r w:rsidRPr="00CA22EF">
              <w:rPr>
                <w:b/>
              </w:rPr>
              <w:t xml:space="preserve">Соблюдать </w:t>
            </w:r>
            <w:r w:rsidRPr="00CA22EF">
              <w:t>нормы правильного употребления в речи имён пр</w:t>
            </w:r>
            <w:r w:rsidRPr="00CA22EF">
              <w:t>и</w:t>
            </w:r>
            <w:r w:rsidRPr="00CA22EF">
              <w:t xml:space="preserve">лагательных в словосочетаниях типа </w:t>
            </w:r>
            <w:r w:rsidRPr="00CA22EF">
              <w:rPr>
                <w:i/>
              </w:rPr>
              <w:t xml:space="preserve">серая мышь, пенистый шампунь, белый лебедь </w:t>
            </w:r>
            <w:r w:rsidRPr="00CA22EF">
              <w:t xml:space="preserve">и др. </w:t>
            </w:r>
          </w:p>
          <w:p w:rsidR="0068488F" w:rsidRPr="00CA22EF" w:rsidRDefault="0068488F" w:rsidP="00571916">
            <w:pPr>
              <w:pStyle w:val="af7"/>
            </w:pPr>
            <w:r w:rsidRPr="00CA22EF">
              <w:rPr>
                <w:b/>
              </w:rPr>
              <w:t>Определять</w:t>
            </w:r>
            <w:r w:rsidRPr="00CA22EF">
              <w:t xml:space="preserve">форму числа имени прилагательного, </w:t>
            </w:r>
            <w:r w:rsidRPr="00CA22EF">
              <w:rPr>
                <w:b/>
              </w:rPr>
              <w:t xml:space="preserve">изменять </w:t>
            </w:r>
            <w:r w:rsidRPr="00CA22EF">
              <w:t>имена прилагательные по чи</w:t>
            </w:r>
            <w:r w:rsidRPr="00CA22EF">
              <w:t>с</w:t>
            </w:r>
            <w:r w:rsidRPr="00CA22EF">
              <w:t>лам.</w:t>
            </w:r>
          </w:p>
          <w:p w:rsidR="0068488F" w:rsidRPr="00CA22EF" w:rsidRDefault="0068488F" w:rsidP="00571916">
            <w:pPr>
              <w:pStyle w:val="af7"/>
            </w:pPr>
            <w:r w:rsidRPr="00CA22EF">
              <w:rPr>
                <w:b/>
              </w:rPr>
              <w:t>Составлять</w:t>
            </w:r>
            <w:r w:rsidRPr="00CA22EF">
              <w:t xml:space="preserve"> текст-описание о животном по личным наблюд</w:t>
            </w:r>
            <w:r w:rsidRPr="00CA22EF">
              <w:t>е</w:t>
            </w:r>
            <w:r w:rsidRPr="00CA22EF">
              <w:t xml:space="preserve">ниям. </w:t>
            </w:r>
          </w:p>
          <w:p w:rsidR="0068488F" w:rsidRPr="00CA22EF" w:rsidRDefault="0068488F" w:rsidP="00571916">
            <w:pPr>
              <w:pStyle w:val="af7"/>
            </w:pPr>
            <w:r w:rsidRPr="00CA22EF">
              <w:rPr>
                <w:b/>
              </w:rPr>
              <w:t>Изменять</w:t>
            </w:r>
            <w:r w:rsidRPr="00CA22EF">
              <w:t xml:space="preserve"> имена прилагател</w:t>
            </w:r>
            <w:r w:rsidRPr="00CA22EF">
              <w:t>ь</w:t>
            </w:r>
            <w:r w:rsidRPr="00CA22EF">
              <w:t>ные по падежам.</w:t>
            </w:r>
          </w:p>
          <w:p w:rsidR="0068488F" w:rsidRPr="00CA22EF" w:rsidRDefault="0068488F" w:rsidP="00571916">
            <w:pPr>
              <w:pStyle w:val="af7"/>
            </w:pPr>
            <w:r w:rsidRPr="00CA22EF">
              <w:rPr>
                <w:b/>
              </w:rPr>
              <w:t>Определять</w:t>
            </w:r>
            <w:r w:rsidRPr="00CA22EF">
              <w:t>начальную форму имени прилагательного.</w:t>
            </w:r>
          </w:p>
          <w:p w:rsidR="0068488F" w:rsidRPr="00CA22EF" w:rsidRDefault="0068488F" w:rsidP="00571916">
            <w:pPr>
              <w:pStyle w:val="af7"/>
            </w:pPr>
            <w:r w:rsidRPr="00CA22EF">
              <w:rPr>
                <w:b/>
              </w:rPr>
              <w:t>Определять</w:t>
            </w:r>
            <w:r w:rsidRPr="00CA22EF">
              <w:t xml:space="preserve"> падеж имён прилагательных по падежу имён с</w:t>
            </w:r>
            <w:r w:rsidRPr="00CA22EF">
              <w:t>у</w:t>
            </w:r>
            <w:r w:rsidRPr="00CA22EF">
              <w:t>ществительных.</w:t>
            </w:r>
          </w:p>
          <w:p w:rsidR="0068488F" w:rsidRDefault="0068488F" w:rsidP="00571916">
            <w:pPr>
              <w:pStyle w:val="af7"/>
              <w:rPr>
                <w:b/>
              </w:rPr>
            </w:pPr>
          </w:p>
          <w:p w:rsidR="0068488F" w:rsidRPr="00CA22EF" w:rsidRDefault="0068488F" w:rsidP="00571916">
            <w:pPr>
              <w:pStyle w:val="af7"/>
            </w:pPr>
            <w:r w:rsidRPr="00CA22EF">
              <w:rPr>
                <w:b/>
              </w:rPr>
              <w:t xml:space="preserve">Распознавать </w:t>
            </w:r>
            <w:r w:rsidRPr="00CA22EF">
              <w:t xml:space="preserve">глаголы среди других частей речи. </w:t>
            </w:r>
            <w:r w:rsidRPr="00CA22EF">
              <w:rPr>
                <w:b/>
              </w:rPr>
              <w:t>Разл</w:t>
            </w:r>
            <w:r w:rsidRPr="00CA22EF">
              <w:rPr>
                <w:b/>
              </w:rPr>
              <w:t>и</w:t>
            </w:r>
            <w:r w:rsidRPr="00CA22EF">
              <w:rPr>
                <w:b/>
              </w:rPr>
              <w:t>чать</w:t>
            </w:r>
            <w:r w:rsidRPr="00CA22EF">
              <w:t xml:space="preserve">глаголы, отвечающие на определённый вопрос. </w:t>
            </w:r>
          </w:p>
          <w:p w:rsidR="0068488F" w:rsidRPr="00CA22EF" w:rsidRDefault="0068488F" w:rsidP="00571916">
            <w:pPr>
              <w:pStyle w:val="af7"/>
            </w:pPr>
            <w:r w:rsidRPr="00CA22EF">
              <w:rPr>
                <w:b/>
              </w:rPr>
              <w:t xml:space="preserve">Определять </w:t>
            </w:r>
            <w:r w:rsidRPr="00CA22EF">
              <w:t>лексическое знач</w:t>
            </w:r>
            <w:r w:rsidRPr="00CA22EF">
              <w:t>е</w:t>
            </w:r>
            <w:r w:rsidRPr="00CA22EF">
              <w:t>ние глаголов.</w:t>
            </w:r>
          </w:p>
          <w:p w:rsidR="0068488F" w:rsidRPr="00CA22EF" w:rsidRDefault="0068488F" w:rsidP="00571916">
            <w:pPr>
              <w:pStyle w:val="af7"/>
            </w:pPr>
          </w:p>
          <w:p w:rsidR="0068488F" w:rsidRPr="00CA22EF" w:rsidRDefault="0068488F" w:rsidP="00571916">
            <w:pPr>
              <w:pStyle w:val="af7"/>
            </w:pPr>
            <w:r w:rsidRPr="00CA22EF">
              <w:rPr>
                <w:b/>
              </w:rPr>
              <w:t>Составлять</w:t>
            </w:r>
            <w:r w:rsidRPr="00CA22EF">
              <w:t xml:space="preserve"> письменный ра</w:t>
            </w:r>
            <w:r w:rsidRPr="00CA22EF">
              <w:t>с</w:t>
            </w:r>
            <w:r w:rsidRPr="00CA22EF">
              <w:t>сказ по сюжетным рисункам</w:t>
            </w:r>
            <w:r w:rsidRPr="00CA22EF">
              <w:rPr>
                <w:i/>
              </w:rPr>
              <w:t xml:space="preserve">. </w:t>
            </w:r>
          </w:p>
          <w:p w:rsidR="0068488F" w:rsidRPr="00CA22EF" w:rsidRDefault="0068488F" w:rsidP="00571916">
            <w:pPr>
              <w:pStyle w:val="af7"/>
            </w:pPr>
            <w:r w:rsidRPr="00CA22EF">
              <w:rPr>
                <w:b/>
              </w:rPr>
              <w:t xml:space="preserve">Узнавать </w:t>
            </w:r>
            <w:r w:rsidRPr="00CA22EF">
              <w:t>неопределённую форму глагола по вопросам.</w:t>
            </w:r>
          </w:p>
          <w:p w:rsidR="0068488F" w:rsidRPr="00CA22EF" w:rsidRDefault="0068488F" w:rsidP="00571916">
            <w:pPr>
              <w:pStyle w:val="af7"/>
            </w:pPr>
            <w:r w:rsidRPr="00CA22EF">
              <w:rPr>
                <w:b/>
              </w:rPr>
              <w:t xml:space="preserve">Распознавать </w:t>
            </w:r>
            <w:r w:rsidRPr="00CA22EF">
              <w:t xml:space="preserve">число глагола. </w:t>
            </w:r>
            <w:r w:rsidRPr="00CA22EF">
              <w:rPr>
                <w:b/>
              </w:rPr>
              <w:t>Изменять</w:t>
            </w:r>
            <w:r w:rsidRPr="00CA22EF">
              <w:t xml:space="preserve"> глаголы по числам.</w:t>
            </w:r>
          </w:p>
          <w:p w:rsidR="0068488F" w:rsidRPr="00F64799" w:rsidRDefault="0068488F" w:rsidP="00571916">
            <w:pPr>
              <w:pStyle w:val="af7"/>
              <w:rPr>
                <w:b/>
              </w:rPr>
            </w:pPr>
            <w:r>
              <w:rPr>
                <w:b/>
              </w:rPr>
              <w:t xml:space="preserve">Обощать и систематизировать </w:t>
            </w:r>
            <w:r>
              <w:t>изученные за год орфограммы.</w:t>
            </w:r>
          </w:p>
        </w:tc>
      </w:tr>
      <w:tr w:rsidR="0068488F" w:rsidRPr="00CA22EF" w:rsidTr="00571916">
        <w:tc>
          <w:tcPr>
            <w:tcW w:w="710" w:type="dxa"/>
          </w:tcPr>
          <w:p w:rsidR="0068488F" w:rsidRPr="00CA22EF" w:rsidRDefault="0068488F" w:rsidP="00571916">
            <w:pPr>
              <w:pStyle w:val="af7"/>
            </w:pPr>
            <w:r>
              <w:t>121.</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Употребление имён прилагательных в р</w:t>
            </w:r>
            <w:r>
              <w:t>е</w:t>
            </w:r>
            <w:r>
              <w:t>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Прилагательные-синонимы и прилаг</w:t>
            </w:r>
            <w:r>
              <w:t>а</w:t>
            </w:r>
            <w:r>
              <w:t>тельные-антонимы.</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Составление текста-описания.</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Закрепление изученн</w:t>
            </w:r>
            <w:r>
              <w:t>о</w:t>
            </w:r>
            <w:r>
              <w:t>го об имени прилаг</w:t>
            </w:r>
            <w:r>
              <w:t>а</w:t>
            </w:r>
            <w:r>
              <w:t>тельном.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125-126.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Изменение имён пр</w:t>
            </w:r>
            <w:r>
              <w:t>и</w:t>
            </w:r>
            <w:r>
              <w:t>лагательных по родам.</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род</w:t>
            </w:r>
            <w:r>
              <w:t>о</w:t>
            </w:r>
            <w:r>
              <w:t>вых окончаний имён прилагательных.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Изменение имён прил</w:t>
            </w:r>
            <w:r>
              <w:t>а</w:t>
            </w:r>
            <w:r>
              <w:t>гательных по числам.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129.</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B23775" w:rsidRDefault="0068488F" w:rsidP="00571916">
            <w:pPr>
              <w:rPr>
                <w:b/>
              </w:rPr>
            </w:pPr>
            <w:r w:rsidRPr="00B23775">
              <w:rPr>
                <w:b/>
              </w:rPr>
              <w:t>Контрольный ди</w:t>
            </w:r>
            <w:r w:rsidRPr="00B23775">
              <w:rPr>
                <w:b/>
              </w:rPr>
              <w:t>к</w:t>
            </w:r>
            <w:r w:rsidRPr="00B23775">
              <w:rPr>
                <w:b/>
              </w:rPr>
              <w:t>тант №7  по теме "Имя прилагател</w:t>
            </w:r>
            <w:r w:rsidRPr="00B23775">
              <w:rPr>
                <w:b/>
              </w:rPr>
              <w:t>ь</w:t>
            </w:r>
            <w:r w:rsidRPr="00B23775">
              <w:rPr>
                <w:b/>
              </w:rPr>
              <w:t>ное".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Default="0068488F" w:rsidP="00571916">
            <w:pPr>
              <w:pStyle w:val="af7"/>
            </w:pPr>
            <w:r>
              <w:t>130.</w:t>
            </w: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r>
              <w:t>131-132.</w:t>
            </w:r>
          </w:p>
          <w:p w:rsidR="0068488F" w:rsidRPr="00CA22EF" w:rsidRDefault="0068488F" w:rsidP="00571916">
            <w:pPr>
              <w:pStyle w:val="af7"/>
            </w:pP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контрольного диктанта. Закрепление.</w:t>
            </w:r>
          </w:p>
          <w:p w:rsidR="0068488F" w:rsidRDefault="0068488F" w:rsidP="00571916">
            <w:pPr>
              <w:pStyle w:val="af7"/>
            </w:pPr>
          </w:p>
          <w:p w:rsidR="0068488F" w:rsidRDefault="0068488F" w:rsidP="00571916">
            <w:pPr>
              <w:pStyle w:val="af7"/>
            </w:pPr>
          </w:p>
          <w:p w:rsidR="0068488F" w:rsidRPr="00CA22EF" w:rsidRDefault="0068488F" w:rsidP="00571916">
            <w:pPr>
              <w:pStyle w:val="af7"/>
            </w:pPr>
            <w:r>
              <w:t>Упражнения в прав</w:t>
            </w:r>
            <w:r>
              <w:t>о</w:t>
            </w:r>
            <w:r>
              <w:t>писании окончаний имён прилагательных.</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Borders>
              <w:top w:val="nil"/>
            </w:tcBorders>
          </w:tcPr>
          <w:p w:rsidR="0068488F" w:rsidRPr="00CA22EF" w:rsidRDefault="0068488F" w:rsidP="00571916">
            <w:pPr>
              <w:pStyle w:val="af7"/>
            </w:pPr>
            <w:r>
              <w:t>133.</w:t>
            </w:r>
          </w:p>
        </w:tc>
        <w:tc>
          <w:tcPr>
            <w:tcW w:w="958" w:type="dxa"/>
            <w:vMerge/>
          </w:tcPr>
          <w:p w:rsidR="0068488F" w:rsidRPr="00CA22EF" w:rsidRDefault="0068488F" w:rsidP="00571916">
            <w:pPr>
              <w:pStyle w:val="af7"/>
            </w:pPr>
          </w:p>
        </w:tc>
        <w:tc>
          <w:tcPr>
            <w:tcW w:w="1134" w:type="dxa"/>
            <w:tcBorders>
              <w:top w:val="nil"/>
            </w:tcBorders>
          </w:tcPr>
          <w:p w:rsidR="0068488F" w:rsidRPr="00CA22EF" w:rsidRDefault="0068488F" w:rsidP="00571916">
            <w:pPr>
              <w:pStyle w:val="af7"/>
            </w:pPr>
          </w:p>
        </w:tc>
        <w:tc>
          <w:tcPr>
            <w:tcW w:w="2619" w:type="dxa"/>
          </w:tcPr>
          <w:p w:rsidR="0068488F" w:rsidRPr="00CA22EF" w:rsidRDefault="0068488F" w:rsidP="00571916">
            <w:pPr>
              <w:pStyle w:val="af7"/>
            </w:pPr>
            <w:r>
              <w:t>Обобщение изученого об имени прилагател</w:t>
            </w:r>
            <w:r>
              <w:t>ь</w:t>
            </w:r>
            <w:r>
              <w:t>ном.</w:t>
            </w:r>
          </w:p>
        </w:tc>
        <w:tc>
          <w:tcPr>
            <w:tcW w:w="2127" w:type="dxa"/>
            <w:vMerge w:val="restart"/>
            <w:tcBorders>
              <w:top w:val="nil"/>
            </w:tcBorders>
          </w:tcPr>
          <w:p w:rsidR="0068488F" w:rsidRPr="00CA22EF" w:rsidRDefault="0068488F" w:rsidP="00571916">
            <w:pPr>
              <w:pStyle w:val="af7"/>
            </w:pPr>
          </w:p>
        </w:tc>
        <w:tc>
          <w:tcPr>
            <w:tcW w:w="2126" w:type="dxa"/>
            <w:vMerge w:val="restart"/>
            <w:tcBorders>
              <w:top w:val="nil"/>
            </w:tcBorders>
          </w:tcPr>
          <w:p w:rsidR="0068488F" w:rsidRPr="00CA22EF" w:rsidRDefault="0068488F" w:rsidP="00571916">
            <w:pPr>
              <w:pStyle w:val="af7"/>
            </w:pPr>
          </w:p>
        </w:tc>
        <w:tc>
          <w:tcPr>
            <w:tcW w:w="1843" w:type="dxa"/>
            <w:vMerge w:val="restart"/>
            <w:tcBorders>
              <w:top w:val="nil"/>
            </w:tcBorders>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134.</w:t>
            </w:r>
          </w:p>
        </w:tc>
        <w:tc>
          <w:tcPr>
            <w:tcW w:w="958" w:type="dxa"/>
            <w:vMerge/>
          </w:tcPr>
          <w:p w:rsidR="0068488F" w:rsidRPr="00CA22EF" w:rsidRDefault="0068488F" w:rsidP="00571916">
            <w:pPr>
              <w:pStyle w:val="af7"/>
            </w:pPr>
          </w:p>
        </w:tc>
        <w:tc>
          <w:tcPr>
            <w:tcW w:w="1134" w:type="dxa"/>
            <w:vMerge w:val="restart"/>
          </w:tcPr>
          <w:p w:rsidR="0068488F" w:rsidRPr="00CA22EF" w:rsidRDefault="0068488F" w:rsidP="00571916">
            <w:pPr>
              <w:pStyle w:val="af7"/>
            </w:pPr>
          </w:p>
        </w:tc>
        <w:tc>
          <w:tcPr>
            <w:tcW w:w="2619" w:type="dxa"/>
            <w:vMerge w:val="restart"/>
          </w:tcPr>
          <w:p w:rsidR="0068488F" w:rsidRDefault="0068488F" w:rsidP="00571916">
            <w:pPr>
              <w:pStyle w:val="af7"/>
            </w:pPr>
            <w:r>
              <w:t>Изложение научно-</w:t>
            </w:r>
            <w:r>
              <w:lastRenderedPageBreak/>
              <w:t>познавательного текста по вопросам (у</w:t>
            </w:r>
            <w:r>
              <w:t>п</w:t>
            </w:r>
            <w:r>
              <w:t>ражнение 518)</w:t>
            </w:r>
          </w:p>
          <w:p w:rsidR="0068488F" w:rsidRPr="00CA22EF" w:rsidRDefault="0068488F" w:rsidP="00571916">
            <w:pPr>
              <w:pStyle w:val="af7"/>
            </w:pPr>
            <w:r>
              <w:t>.</w:t>
            </w: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Default="0068488F" w:rsidP="00571916">
            <w:pPr>
              <w:pStyle w:val="af7"/>
            </w:pPr>
          </w:p>
          <w:p w:rsidR="0068488F" w:rsidRPr="00CA22EF" w:rsidRDefault="0068488F" w:rsidP="00571916">
            <w:pPr>
              <w:pStyle w:val="af7"/>
            </w:pPr>
          </w:p>
        </w:tc>
        <w:tc>
          <w:tcPr>
            <w:tcW w:w="2127" w:type="dxa"/>
            <w:vMerge/>
            <w:tcBorders>
              <w:top w:val="nil"/>
            </w:tcBorders>
          </w:tcPr>
          <w:p w:rsidR="0068488F" w:rsidRPr="00CA22EF" w:rsidRDefault="0068488F" w:rsidP="00571916">
            <w:pPr>
              <w:pStyle w:val="af7"/>
            </w:pPr>
          </w:p>
        </w:tc>
        <w:tc>
          <w:tcPr>
            <w:tcW w:w="2126" w:type="dxa"/>
            <w:vMerge/>
            <w:tcBorders>
              <w:top w:val="nil"/>
            </w:tcBorders>
          </w:tcPr>
          <w:p w:rsidR="0068488F" w:rsidRPr="00CA22EF" w:rsidRDefault="0068488F" w:rsidP="00571916">
            <w:pPr>
              <w:pStyle w:val="af7"/>
            </w:pPr>
          </w:p>
        </w:tc>
        <w:tc>
          <w:tcPr>
            <w:tcW w:w="1843" w:type="dxa"/>
            <w:vMerge/>
            <w:tcBorders>
              <w:top w:val="nil"/>
            </w:tcBorders>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848"/>
        </w:trPr>
        <w:tc>
          <w:tcPr>
            <w:tcW w:w="710" w:type="dxa"/>
          </w:tcPr>
          <w:p w:rsidR="0068488F" w:rsidRPr="00CA22EF" w:rsidRDefault="0068488F" w:rsidP="00571916">
            <w:pPr>
              <w:pStyle w:val="af7"/>
              <w:ind w:left="360"/>
            </w:pPr>
          </w:p>
        </w:tc>
        <w:tc>
          <w:tcPr>
            <w:tcW w:w="958" w:type="dxa"/>
            <w:vMerge/>
          </w:tcPr>
          <w:p w:rsidR="0068488F" w:rsidRPr="00CA22EF" w:rsidRDefault="0068488F" w:rsidP="00571916">
            <w:pPr>
              <w:pStyle w:val="af7"/>
            </w:pPr>
          </w:p>
        </w:tc>
        <w:tc>
          <w:tcPr>
            <w:tcW w:w="1134" w:type="dxa"/>
            <w:vMerge/>
          </w:tcPr>
          <w:p w:rsidR="0068488F" w:rsidRPr="00CA22EF" w:rsidRDefault="0068488F" w:rsidP="00571916">
            <w:pPr>
              <w:pStyle w:val="af7"/>
              <w:rPr>
                <w:b/>
              </w:rPr>
            </w:pPr>
          </w:p>
        </w:tc>
        <w:tc>
          <w:tcPr>
            <w:tcW w:w="2619" w:type="dxa"/>
            <w:vMerge/>
          </w:tcPr>
          <w:p w:rsidR="0068488F" w:rsidRPr="00DD7362" w:rsidRDefault="0068488F" w:rsidP="00571916">
            <w:pPr>
              <w:pStyle w:val="af7"/>
            </w:pPr>
          </w:p>
        </w:tc>
        <w:tc>
          <w:tcPr>
            <w:tcW w:w="2127" w:type="dxa"/>
            <w:vMerge/>
            <w:tcBorders>
              <w:top w:val="nil"/>
            </w:tcBorders>
          </w:tcPr>
          <w:p w:rsidR="0068488F" w:rsidRPr="00CA22EF" w:rsidRDefault="0068488F" w:rsidP="00571916">
            <w:pPr>
              <w:pStyle w:val="af7"/>
            </w:pPr>
          </w:p>
        </w:tc>
        <w:tc>
          <w:tcPr>
            <w:tcW w:w="2126" w:type="dxa"/>
            <w:vMerge/>
            <w:tcBorders>
              <w:top w:val="nil"/>
            </w:tcBorders>
          </w:tcPr>
          <w:p w:rsidR="0068488F" w:rsidRPr="00CA22EF" w:rsidRDefault="0068488F" w:rsidP="00571916">
            <w:pPr>
              <w:pStyle w:val="af7"/>
            </w:pPr>
          </w:p>
        </w:tc>
        <w:tc>
          <w:tcPr>
            <w:tcW w:w="1843" w:type="dxa"/>
            <w:vMerge/>
            <w:tcBorders>
              <w:top w:val="nil"/>
            </w:tcBorders>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135.</w:t>
            </w:r>
          </w:p>
        </w:tc>
        <w:tc>
          <w:tcPr>
            <w:tcW w:w="958" w:type="dxa"/>
            <w:vMerge w:val="restart"/>
          </w:tcPr>
          <w:p w:rsidR="0068488F" w:rsidRPr="00CA22EF" w:rsidRDefault="0068488F" w:rsidP="00571916">
            <w:pPr>
              <w:pStyle w:val="af7"/>
            </w:pPr>
            <w:r>
              <w:rPr>
                <w:b/>
              </w:rPr>
              <w:t>Гл</w:t>
            </w:r>
            <w:r>
              <w:rPr>
                <w:b/>
              </w:rPr>
              <w:t>а</w:t>
            </w:r>
            <w:r>
              <w:rPr>
                <w:b/>
              </w:rPr>
              <w:t>гол (25</w:t>
            </w:r>
            <w:r w:rsidRPr="00CA22EF">
              <w:rPr>
                <w:b/>
              </w:rPr>
              <w:t xml:space="preserve"> ч</w:t>
            </w:r>
            <w:r>
              <w:rPr>
                <w:b/>
              </w:rPr>
              <w:t>)</w:t>
            </w: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Глагол и его роль в р</w:t>
            </w:r>
            <w:r>
              <w:t>е</w:t>
            </w:r>
            <w:r>
              <w:t>чи.</w:t>
            </w:r>
          </w:p>
        </w:tc>
        <w:tc>
          <w:tcPr>
            <w:tcW w:w="2127" w:type="dxa"/>
            <w:vMerge w:val="restart"/>
          </w:tcPr>
          <w:p w:rsidR="0068488F" w:rsidRPr="00CA22EF" w:rsidRDefault="0068488F" w:rsidP="00571916">
            <w:pPr>
              <w:pStyle w:val="af7"/>
            </w:pPr>
            <w:r w:rsidRPr="00CA22EF">
              <w:t>Развитие сам</w:t>
            </w:r>
            <w:r w:rsidRPr="00CA22EF">
              <w:t>о</w:t>
            </w:r>
            <w:r w:rsidRPr="00CA22EF">
              <w:t>стоятельности и личной ответс</w:t>
            </w:r>
            <w:r w:rsidRPr="00CA22EF">
              <w:t>т</w:t>
            </w:r>
            <w:r w:rsidRPr="00CA22EF">
              <w:t>венности за свои поступки, в том числе в информ</w:t>
            </w:r>
            <w:r w:rsidRPr="00CA22EF">
              <w:t>а</w:t>
            </w:r>
            <w:r w:rsidRPr="00CA22EF">
              <w:t>ционной деятел</w:t>
            </w:r>
            <w:r w:rsidRPr="00CA22EF">
              <w:t>ь</w:t>
            </w:r>
            <w:r w:rsidRPr="00CA22EF">
              <w:t xml:space="preserve">ности, на основе представлений о </w:t>
            </w:r>
            <w:r w:rsidRPr="00CA22EF">
              <w:lastRenderedPageBreak/>
              <w:t>нравственных нормах, социал</w:t>
            </w:r>
            <w:r w:rsidRPr="00CA22EF">
              <w:t>ь</w:t>
            </w:r>
            <w:r w:rsidRPr="00CA22EF">
              <w:t>ной справедлив</w:t>
            </w:r>
            <w:r w:rsidRPr="00CA22EF">
              <w:t>о</w:t>
            </w:r>
            <w:r w:rsidRPr="00CA22EF">
              <w:t>сти и свободе.</w:t>
            </w:r>
          </w:p>
          <w:p w:rsidR="0068488F" w:rsidRPr="00CA22EF" w:rsidRDefault="0068488F" w:rsidP="00571916">
            <w:pPr>
              <w:pStyle w:val="af7"/>
            </w:pPr>
          </w:p>
        </w:tc>
        <w:tc>
          <w:tcPr>
            <w:tcW w:w="2126" w:type="dxa"/>
            <w:vMerge w:val="restart"/>
          </w:tcPr>
          <w:p w:rsidR="0068488F" w:rsidRPr="00CA22EF" w:rsidRDefault="0068488F" w:rsidP="00571916">
            <w:pPr>
              <w:pStyle w:val="af7"/>
              <w:rPr>
                <w:iCs/>
                <w:shd w:val="clear" w:color="auto" w:fill="FFFFFF"/>
              </w:rPr>
            </w:pPr>
            <w:r w:rsidRPr="00CA22EF">
              <w:rPr>
                <w:iCs/>
                <w:shd w:val="clear" w:color="auto" w:fill="FFFFFF"/>
              </w:rPr>
              <w:lastRenderedPageBreak/>
              <w:t>Регулятивные УУД:</w:t>
            </w:r>
          </w:p>
          <w:p w:rsidR="0068488F" w:rsidRPr="00CA22EF" w:rsidRDefault="0068488F" w:rsidP="00571916">
            <w:pPr>
              <w:pStyle w:val="af7"/>
            </w:pPr>
            <w:r w:rsidRPr="00CA22EF">
              <w:rPr>
                <w:rStyle w:val="apple-converted-space"/>
                <w:color w:val="000000"/>
                <w:shd w:val="clear" w:color="auto" w:fill="FFFFFF"/>
              </w:rPr>
              <w:t> </w:t>
            </w:r>
            <w:r w:rsidRPr="00CA22EF">
              <w:rPr>
                <w:iCs/>
                <w:shd w:val="clear" w:color="auto" w:fill="FFFFFF"/>
              </w:rPr>
              <w:t>проговар</w:t>
            </w:r>
            <w:r w:rsidRPr="00CA22EF">
              <w:rPr>
                <w:iCs/>
                <w:shd w:val="clear" w:color="auto" w:fill="FFFFFF"/>
              </w:rPr>
              <w:t>и</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последовательность действий на уроке;</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 xml:space="preserve">своё предположение (версию) на </w:t>
            </w:r>
            <w:r w:rsidRPr="00CA22EF">
              <w:rPr>
                <w:shd w:val="clear" w:color="auto" w:fill="FFFFFF"/>
              </w:rPr>
              <w:lastRenderedPageBreak/>
              <w:t>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rStyle w:val="submenu-table"/>
                <w:iCs/>
                <w:color w:val="000000"/>
                <w:shd w:val="clear" w:color="auto" w:fill="FFFFFF"/>
              </w:rPr>
              <w:t>Познавательные УУД:</w:t>
            </w:r>
            <w:r w:rsidRPr="00CA22EF">
              <w:br/>
            </w:r>
            <w:r w:rsidRPr="00CA22EF">
              <w:rPr>
                <w:iCs/>
                <w:shd w:val="clear" w:color="auto" w:fill="FFFFFF"/>
              </w:rPr>
              <w:t>находить отв</w:t>
            </w:r>
            <w:r w:rsidRPr="00CA22EF">
              <w:rPr>
                <w:iCs/>
                <w:shd w:val="clear" w:color="auto" w:fill="FFFFFF"/>
              </w:rPr>
              <w:t>е</w:t>
            </w:r>
            <w:r w:rsidRPr="00CA22EF">
              <w:rPr>
                <w:iCs/>
                <w:shd w:val="clear" w:color="auto" w:fill="FFFFFF"/>
              </w:rPr>
              <w:t>ты</w:t>
            </w:r>
            <w:r w:rsidRPr="00CA22EF">
              <w:rPr>
                <w:rStyle w:val="apple-converted-space"/>
                <w:iCs/>
                <w:color w:val="000000"/>
                <w:shd w:val="clear" w:color="auto" w:fill="FFFFFF"/>
              </w:rPr>
              <w:t> </w:t>
            </w:r>
            <w:r w:rsidRPr="00CA22EF">
              <w:rPr>
                <w:shd w:val="clear" w:color="auto" w:fill="FFFFFF"/>
              </w:rPr>
              <w:t>на вопросы в тексте, иллюстр</w:t>
            </w:r>
            <w:r w:rsidRPr="00CA22EF">
              <w:rPr>
                <w:shd w:val="clear" w:color="auto" w:fill="FFFFFF"/>
              </w:rPr>
              <w:t>а</w:t>
            </w:r>
            <w:r w:rsidRPr="00CA22EF">
              <w:rPr>
                <w:shd w:val="clear" w:color="auto" w:fill="FFFFFF"/>
              </w:rPr>
              <w:t>циях;</w:t>
            </w:r>
            <w:r w:rsidRPr="00CA22EF">
              <w:br/>
            </w:r>
            <w:r w:rsidRPr="00CA22EF">
              <w:rPr>
                <w:rStyle w:val="apple-converted-space"/>
                <w:color w:val="000000"/>
                <w:shd w:val="clear" w:color="auto" w:fill="FFFFFF"/>
              </w:rPr>
              <w:t> </w:t>
            </w:r>
            <w:r w:rsidRPr="00CA22EF">
              <w:rPr>
                <w:iCs/>
                <w:shd w:val="clear" w:color="auto" w:fill="FFFFFF"/>
              </w:rPr>
              <w:t>делать выводы</w:t>
            </w:r>
            <w:r w:rsidRPr="00CA22EF">
              <w:rPr>
                <w:rStyle w:val="apple-converted-space"/>
                <w:iCs/>
                <w:color w:val="000000"/>
                <w:shd w:val="clear" w:color="auto" w:fill="FFFFFF"/>
              </w:rPr>
              <w:t> </w:t>
            </w:r>
            <w:r w:rsidRPr="00CA22EF">
              <w:rPr>
                <w:shd w:val="clear" w:color="auto" w:fill="FFFFFF"/>
              </w:rPr>
              <w:t>в результате совм</w:t>
            </w:r>
            <w:r w:rsidRPr="00CA22EF">
              <w:rPr>
                <w:shd w:val="clear" w:color="auto" w:fill="FFFFFF"/>
              </w:rPr>
              <w:t>е</w:t>
            </w:r>
            <w:r w:rsidRPr="00CA22EF">
              <w:rPr>
                <w:shd w:val="clear" w:color="auto" w:fill="FFFFFF"/>
              </w:rPr>
              <w:t>стной работы класса и учителя;</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сл</w:t>
            </w:r>
            <w:r w:rsidRPr="00CA22EF">
              <w:rPr>
                <w:iCs/>
                <w:shd w:val="clear" w:color="auto" w:fill="FFFFFF"/>
              </w:rPr>
              <w:t>у</w:t>
            </w:r>
            <w:r w:rsidRPr="00CA22EF">
              <w:rPr>
                <w:iCs/>
                <w:shd w:val="clear" w:color="auto" w:fill="FFFFFF"/>
              </w:rPr>
              <w:t>шать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понимать</w:t>
            </w:r>
            <w:r w:rsidRPr="00CA22EF">
              <w:rPr>
                <w:rStyle w:val="apple-converted-space"/>
                <w:iCs/>
                <w:color w:val="000000"/>
                <w:shd w:val="clear" w:color="auto" w:fill="FFFFFF"/>
              </w:rPr>
              <w:t> </w:t>
            </w:r>
            <w:r w:rsidRPr="00CA22EF">
              <w:rPr>
                <w:shd w:val="clear" w:color="auto" w:fill="FFFFFF"/>
              </w:rPr>
              <w:t>речь других;</w:t>
            </w:r>
            <w:r w:rsidRPr="00CA22EF">
              <w:br/>
            </w:r>
            <w:r w:rsidRPr="00CA22EF">
              <w:rPr>
                <w:iCs/>
                <w:shd w:val="clear" w:color="auto" w:fill="FFFFFF"/>
              </w:rPr>
              <w:t>выразительно ч</w:t>
            </w:r>
            <w:r w:rsidRPr="00CA22EF">
              <w:rPr>
                <w:iCs/>
                <w:shd w:val="clear" w:color="auto" w:fill="FFFFFF"/>
              </w:rPr>
              <w:t>и</w:t>
            </w:r>
            <w:r w:rsidRPr="00CA22EF">
              <w:rPr>
                <w:iCs/>
                <w:shd w:val="clear" w:color="auto" w:fill="FFFFFF"/>
              </w:rPr>
              <w:t>тать</w:t>
            </w:r>
            <w:r w:rsidRPr="00CA22EF">
              <w:rPr>
                <w:rStyle w:val="apple-converted-space"/>
                <w:iCs/>
                <w:color w:val="000000"/>
                <w:shd w:val="clear" w:color="auto" w:fill="FFFFFF"/>
              </w:rPr>
              <w:t> </w:t>
            </w:r>
            <w:r w:rsidRPr="00CA22EF">
              <w:rPr>
                <w:shd w:val="clear" w:color="auto" w:fill="FFFFFF"/>
              </w:rPr>
              <w:t>и</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текст;</w:t>
            </w:r>
            <w:r w:rsidRPr="00CA22EF">
              <w:br/>
            </w:r>
          </w:p>
          <w:p w:rsidR="0068488F" w:rsidRPr="00CA22EF" w:rsidRDefault="0068488F" w:rsidP="00571916">
            <w:pPr>
              <w:pStyle w:val="af7"/>
            </w:pPr>
          </w:p>
        </w:tc>
        <w:tc>
          <w:tcPr>
            <w:tcW w:w="1843" w:type="dxa"/>
            <w:vMerge w:val="restart"/>
            <w:tcBorders>
              <w:top w:val="single" w:sz="4" w:space="0" w:color="auto"/>
            </w:tcBorders>
          </w:tcPr>
          <w:p w:rsidR="0068488F" w:rsidRPr="00CA22EF" w:rsidRDefault="0068488F" w:rsidP="00571916">
            <w:pPr>
              <w:pStyle w:val="af7"/>
            </w:pPr>
            <w:r w:rsidRPr="00CA22EF">
              <w:lastRenderedPageBreak/>
              <w:t>Осознание бе</w:t>
            </w:r>
            <w:r w:rsidRPr="00CA22EF">
              <w:t>з</w:t>
            </w:r>
            <w:r w:rsidRPr="00CA22EF">
              <w:t>ошибочного письма как одного из проявлений собс</w:t>
            </w:r>
            <w:r w:rsidRPr="00CA22EF">
              <w:t>т</w:t>
            </w:r>
            <w:r w:rsidRPr="00CA22EF">
              <w:t>венного уровня культуры, применение орф</w:t>
            </w:r>
            <w:r w:rsidRPr="00CA22EF">
              <w:t>о</w:t>
            </w:r>
            <w:r w:rsidRPr="00CA22EF">
              <w:t>графическ</w:t>
            </w:r>
            <w:r w:rsidRPr="00CA22EF">
              <w:lastRenderedPageBreak/>
              <w:t>их правил и пр</w:t>
            </w:r>
            <w:r w:rsidRPr="00CA22EF">
              <w:t>а</w:t>
            </w:r>
            <w:r w:rsidRPr="00CA22EF">
              <w:t>вил постановки знаков преп</w:t>
            </w:r>
            <w:r w:rsidRPr="00CA22EF">
              <w:t>и</w:t>
            </w:r>
            <w:r w:rsidRPr="00CA22EF">
              <w:t>нания при з</w:t>
            </w:r>
            <w:r w:rsidRPr="00CA22EF">
              <w:t>а</w:t>
            </w:r>
            <w:r w:rsidRPr="00CA22EF">
              <w:t>писи собстве</w:t>
            </w:r>
            <w:r w:rsidRPr="00CA22EF">
              <w:t>н</w:t>
            </w:r>
            <w:r w:rsidRPr="00CA22EF">
              <w:t>ных и предл</w:t>
            </w:r>
            <w:r w:rsidRPr="00CA22EF">
              <w:t>о</w:t>
            </w:r>
            <w:r w:rsidRPr="00CA22EF">
              <w:t>женных те</w:t>
            </w:r>
            <w:r w:rsidRPr="00CA22EF">
              <w:t>к</w:t>
            </w:r>
            <w:r w:rsidRPr="00CA22EF">
              <w:t>стов. Владение умением проверять нап</w:t>
            </w:r>
            <w:r w:rsidRPr="00CA22EF">
              <w:t>и</w:t>
            </w:r>
            <w:r w:rsidRPr="00CA22EF">
              <w:t>санное.</w:t>
            </w:r>
          </w:p>
          <w:p w:rsidR="0068488F" w:rsidRPr="00CA22EF" w:rsidRDefault="0068488F" w:rsidP="00571916">
            <w:pPr>
              <w:pStyle w:val="af7"/>
            </w:pPr>
            <w:r w:rsidRPr="00CA22EF">
              <w:t>Овладение учебными действиями с языковыми един</w:t>
            </w:r>
            <w:r w:rsidRPr="00CA22EF">
              <w:t>и</w:t>
            </w:r>
            <w:r w:rsidRPr="00CA22EF">
              <w:t>цами и форм</w:t>
            </w:r>
            <w:r w:rsidRPr="00CA22EF">
              <w:t>и</w:t>
            </w:r>
            <w:r w:rsidRPr="00CA22EF">
              <w:t>рование умения использ</w:t>
            </w:r>
            <w:r w:rsidRPr="00CA22EF">
              <w:t>о</w:t>
            </w:r>
            <w:r w:rsidRPr="00CA22EF">
              <w:t>вать знания для решения п</w:t>
            </w:r>
            <w:r w:rsidRPr="00CA22EF">
              <w:t>о</w:t>
            </w:r>
            <w:r w:rsidRPr="00CA22EF">
              <w:t>знавательных, практических и коммуникати</w:t>
            </w:r>
            <w:r w:rsidRPr="00CA22EF">
              <w:t>в</w:t>
            </w:r>
            <w:r w:rsidRPr="00CA22EF">
              <w:t>ных задач.</w:t>
            </w:r>
          </w:p>
          <w:p w:rsidR="0068488F" w:rsidRPr="00CA22EF" w:rsidRDefault="0068488F" w:rsidP="00571916">
            <w:pPr>
              <w:pStyle w:val="af7"/>
            </w:pPr>
          </w:p>
        </w:tc>
        <w:tc>
          <w:tcPr>
            <w:tcW w:w="3617" w:type="dxa"/>
            <w:vMerge w:val="restart"/>
            <w:tcBorders>
              <w:top w:val="single" w:sz="4" w:space="0" w:color="auto"/>
            </w:tcBorders>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136.</w:t>
            </w:r>
          </w:p>
        </w:tc>
        <w:tc>
          <w:tcPr>
            <w:tcW w:w="958" w:type="dxa"/>
            <w:vMerge/>
          </w:tcPr>
          <w:p w:rsidR="0068488F" w:rsidRPr="00CA22EF" w:rsidRDefault="0068488F" w:rsidP="00571916">
            <w:pPr>
              <w:pStyle w:val="af7"/>
              <w:rPr>
                <w:b/>
              </w:rPr>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rsidRPr="00CA22EF">
              <w:t>Роль глаголов в пре</w:t>
            </w:r>
            <w:r w:rsidRPr="00CA22EF">
              <w:t>д</w:t>
            </w:r>
            <w:r w:rsidRPr="00CA22EF">
              <w:t>ложении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137.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Глаголы-синонимы и глаголы-антонимы.</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138.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Употребление глаголов в прямом и пер</w:t>
            </w:r>
            <w:r>
              <w:t>е</w:t>
            </w:r>
            <w:r>
              <w:t>носном смысле.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139.</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Default="0068488F" w:rsidP="00571916">
            <w:r>
              <w:t>Текст-рассуждение.</w:t>
            </w:r>
          </w:p>
          <w:p w:rsidR="0068488F" w:rsidRPr="00CA22EF" w:rsidRDefault="0068488F" w:rsidP="00571916"/>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140-141.</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Изменение глаголов по числам.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142.</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Default="0068488F" w:rsidP="00571916">
            <w:pPr>
              <w:pStyle w:val="af7"/>
            </w:pPr>
            <w:r w:rsidRPr="00FA638B">
              <w:t>Обучающее излож</w:t>
            </w:r>
            <w:r w:rsidRPr="00FA638B">
              <w:t>е</w:t>
            </w:r>
            <w:r w:rsidRPr="00FA638B">
              <w:t>ние</w:t>
            </w:r>
            <w:r>
              <w:t>(упражнение 555)</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Анализ изложения.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Понятие о временных формах глагола.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Приемы определения времени глаголов.</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146-147.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Неопределённая форма глагола.</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148.</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Изменение глаголов по временам.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149.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Обучающее изложение (упражнение 578)</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Анализ изложения. З</w:t>
            </w:r>
            <w:r>
              <w:t>а</w:t>
            </w:r>
            <w:r>
              <w:t>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151.</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Изменение  глаголов  прошедшего  времени по родам.</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152.</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Употребление глаг</w:t>
            </w:r>
            <w:r>
              <w:t>о</w:t>
            </w:r>
            <w:r>
              <w:t>лов прошедшего вр</w:t>
            </w:r>
            <w:r>
              <w:t>е</w:t>
            </w:r>
            <w:r>
              <w:t>мени. Правописание глаголов с приставк</w:t>
            </w:r>
            <w:r>
              <w:t>а</w:t>
            </w:r>
            <w:r>
              <w:t>ми.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153-154.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rsidRPr="00CA22EF">
              <w:t>Правописаниечастиц</w:t>
            </w:r>
            <w:r>
              <w:t xml:space="preserve">ы </w:t>
            </w:r>
            <w:r w:rsidRPr="00CA22EF">
              <w:t xml:space="preserve"> не сглагол</w:t>
            </w:r>
            <w:r>
              <w:t>ами.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Упражнения в п</w:t>
            </w:r>
            <w:r w:rsidRPr="00CA22EF">
              <w:t>рав</w:t>
            </w:r>
            <w:r w:rsidRPr="00CA22EF">
              <w:t>о</w:t>
            </w:r>
            <w:r w:rsidRPr="00CA22EF">
              <w:t>писани</w:t>
            </w:r>
            <w:r>
              <w:t>и</w:t>
            </w:r>
            <w:r w:rsidRPr="00CA22EF">
              <w:t xml:space="preserve"> глаголов с частицей не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Обобщение и системат</w:t>
            </w:r>
            <w:r>
              <w:t>и</w:t>
            </w:r>
            <w:r>
              <w:t>зация изученного о ча</w:t>
            </w:r>
            <w:r>
              <w:t>с</w:t>
            </w:r>
            <w:r>
              <w:t>тях речи.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C3A01" w:rsidRDefault="0068488F" w:rsidP="00571916">
            <w:pPr>
              <w:pStyle w:val="af7"/>
              <w:rPr>
                <w:b/>
              </w:rPr>
            </w:pPr>
            <w:r w:rsidRPr="00CC3A01">
              <w:rPr>
                <w:b/>
              </w:rPr>
              <w:t>Контрольный диктант № 8 по теме "Глагол".</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158.</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Pr="00CA22EF" w:rsidRDefault="0068488F" w:rsidP="00571916">
            <w:r>
              <w:t>Анализ контрольного диктанта. Закрепление.</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554"/>
        </w:trPr>
        <w:tc>
          <w:tcPr>
            <w:tcW w:w="710" w:type="dxa"/>
          </w:tcPr>
          <w:p w:rsidR="0068488F" w:rsidRPr="00CA22EF" w:rsidRDefault="0068488F" w:rsidP="00571916">
            <w:pPr>
              <w:pStyle w:val="af7"/>
            </w:pPr>
            <w:r>
              <w:t>159.</w:t>
            </w:r>
          </w:p>
        </w:tc>
        <w:tc>
          <w:tcPr>
            <w:tcW w:w="958" w:type="dxa"/>
            <w:vMerge/>
          </w:tcPr>
          <w:p w:rsidR="0068488F" w:rsidRPr="00CA22EF" w:rsidRDefault="0068488F" w:rsidP="00571916">
            <w:pPr>
              <w:pStyle w:val="af7"/>
            </w:pPr>
          </w:p>
        </w:tc>
        <w:tc>
          <w:tcPr>
            <w:tcW w:w="1134" w:type="dxa"/>
          </w:tcPr>
          <w:p w:rsidR="0068488F" w:rsidRPr="00CA22EF" w:rsidRDefault="0068488F" w:rsidP="00571916"/>
        </w:tc>
        <w:tc>
          <w:tcPr>
            <w:tcW w:w="2619" w:type="dxa"/>
          </w:tcPr>
          <w:p w:rsidR="0068488F" w:rsidRDefault="0068488F" w:rsidP="00571916">
            <w:r>
              <w:t>Контрольное списыв</w:t>
            </w:r>
            <w:r>
              <w:t>а</w:t>
            </w:r>
            <w:r>
              <w:t>ние № 3</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r>
              <w:t>160.</w:t>
            </w:r>
          </w:p>
        </w:tc>
        <w:tc>
          <w:tcPr>
            <w:tcW w:w="958" w:type="dxa"/>
            <w:vMerge w:val="restart"/>
          </w:tcPr>
          <w:p w:rsidR="0068488F" w:rsidRPr="00CA22EF" w:rsidRDefault="0068488F" w:rsidP="00571916">
            <w:pPr>
              <w:jc w:val="center"/>
              <w:rPr>
                <w:b/>
              </w:rPr>
            </w:pPr>
            <w:r w:rsidRPr="00CA22EF">
              <w:rPr>
                <w:b/>
              </w:rPr>
              <w:t>Повт</w:t>
            </w:r>
            <w:r w:rsidRPr="00CA22EF">
              <w:rPr>
                <w:b/>
              </w:rPr>
              <w:t>о</w:t>
            </w:r>
            <w:r w:rsidRPr="00CA22EF">
              <w:rPr>
                <w:b/>
              </w:rPr>
              <w:t>р</w:t>
            </w:r>
            <w:r w:rsidRPr="00CA22EF">
              <w:rPr>
                <w:b/>
              </w:rPr>
              <w:lastRenderedPageBreak/>
              <w:t>ение изу</w:t>
            </w:r>
            <w:r>
              <w:rPr>
                <w:b/>
              </w:rPr>
              <w:t>че</w:t>
            </w:r>
            <w:r>
              <w:rPr>
                <w:b/>
              </w:rPr>
              <w:t>н</w:t>
            </w:r>
            <w:r>
              <w:rPr>
                <w:b/>
              </w:rPr>
              <w:t>ного за год 11</w:t>
            </w:r>
            <w:r w:rsidRPr="00CA22EF">
              <w:rPr>
                <w:b/>
              </w:rPr>
              <w:t xml:space="preserve"> ч</w:t>
            </w:r>
          </w:p>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Default="0068488F" w:rsidP="00571916">
            <w:pPr>
              <w:pStyle w:val="af7"/>
            </w:pPr>
            <w:r>
              <w:t>Слово и предложение.</w:t>
            </w:r>
          </w:p>
          <w:p w:rsidR="0068488F" w:rsidRPr="00CA22EF" w:rsidRDefault="0068488F" w:rsidP="00571916">
            <w:pPr>
              <w:pStyle w:val="af7"/>
            </w:pPr>
          </w:p>
        </w:tc>
        <w:tc>
          <w:tcPr>
            <w:tcW w:w="2127" w:type="dxa"/>
            <w:vMerge w:val="restart"/>
          </w:tcPr>
          <w:p w:rsidR="0068488F" w:rsidRPr="00CA22EF" w:rsidRDefault="0068488F" w:rsidP="00571916">
            <w:pPr>
              <w:pStyle w:val="af7"/>
            </w:pPr>
            <w:r w:rsidRPr="00CA22EF">
              <w:t xml:space="preserve">Формирование эстетических </w:t>
            </w:r>
            <w:r w:rsidRPr="00CA22EF">
              <w:lastRenderedPageBreak/>
              <w:t>потребностей, це</w:t>
            </w:r>
            <w:r w:rsidRPr="00CA22EF">
              <w:t>н</w:t>
            </w:r>
            <w:r w:rsidRPr="00CA22EF">
              <w:t>ностей и чувств.</w:t>
            </w:r>
          </w:p>
          <w:p w:rsidR="0068488F" w:rsidRPr="00CA22EF" w:rsidRDefault="0068488F" w:rsidP="00571916">
            <w:pPr>
              <w:pStyle w:val="af7"/>
            </w:pPr>
            <w:r w:rsidRPr="00CA22EF">
              <w:t xml:space="preserve"> Развитие этич</w:t>
            </w:r>
            <w:r w:rsidRPr="00CA22EF">
              <w:t>е</w:t>
            </w:r>
            <w:r w:rsidRPr="00CA22EF">
              <w:t>ских чувств, до</w:t>
            </w:r>
            <w:r w:rsidRPr="00CA22EF">
              <w:t>б</w:t>
            </w:r>
            <w:r w:rsidRPr="00CA22EF">
              <w:t>рожелательности и эмоционально-нравственной отзывчивости, понимания и соп</w:t>
            </w:r>
            <w:r w:rsidRPr="00CA22EF">
              <w:t>е</w:t>
            </w:r>
            <w:r w:rsidRPr="00CA22EF">
              <w:t>реживания чувствам других л</w:t>
            </w:r>
            <w:r w:rsidRPr="00CA22EF">
              <w:t>ю</w:t>
            </w:r>
            <w:r w:rsidRPr="00CA22EF">
              <w:t>дей.</w:t>
            </w:r>
          </w:p>
          <w:p w:rsidR="0068488F" w:rsidRPr="00CA22EF" w:rsidRDefault="0068488F" w:rsidP="00571916">
            <w:pPr>
              <w:pStyle w:val="af7"/>
            </w:pPr>
            <w:r w:rsidRPr="00CA22EF">
              <w:t xml:space="preserve"> Развитие навыков сотрудничества со взрослыми и сверстниками в различных социальных ситуац</w:t>
            </w:r>
            <w:r w:rsidRPr="00CA22EF">
              <w:t>и</w:t>
            </w:r>
            <w:r w:rsidRPr="00CA22EF">
              <w:t>ях, умения не создавать конфли</w:t>
            </w:r>
            <w:r w:rsidRPr="00CA22EF">
              <w:t>к</w:t>
            </w:r>
            <w:r w:rsidRPr="00CA22EF">
              <w:t>тов и находить выходы из спо</w:t>
            </w:r>
            <w:r w:rsidRPr="00CA22EF">
              <w:t>р</w:t>
            </w:r>
            <w:r w:rsidRPr="00CA22EF">
              <w:t>ных ситуаций.</w:t>
            </w:r>
          </w:p>
          <w:p w:rsidR="0068488F" w:rsidRPr="00CA22EF" w:rsidRDefault="0068488F" w:rsidP="00571916">
            <w:pPr>
              <w:pStyle w:val="af7"/>
            </w:pPr>
          </w:p>
        </w:tc>
        <w:tc>
          <w:tcPr>
            <w:tcW w:w="2126" w:type="dxa"/>
            <w:vMerge w:val="restart"/>
          </w:tcPr>
          <w:p w:rsidR="0068488F" w:rsidRPr="00CA22EF" w:rsidRDefault="0068488F" w:rsidP="00571916">
            <w:pPr>
              <w:pStyle w:val="af7"/>
            </w:pPr>
            <w:r w:rsidRPr="00CA22EF">
              <w:rPr>
                <w:iCs/>
                <w:shd w:val="clear" w:color="auto" w:fill="FFFFFF"/>
              </w:rPr>
              <w:lastRenderedPageBreak/>
              <w:t>Регулятивные УУД:</w:t>
            </w:r>
            <w:r w:rsidRPr="00CA22EF">
              <w:br/>
            </w:r>
            <w:r w:rsidRPr="00CA22EF">
              <w:rPr>
                <w:shd w:val="clear" w:color="auto" w:fill="FFFFFF"/>
              </w:rPr>
              <w:lastRenderedPageBreak/>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высказывать</w:t>
            </w:r>
            <w:r w:rsidRPr="00CA22EF">
              <w:rPr>
                <w:rStyle w:val="apple-converted-space"/>
                <w:iCs/>
                <w:color w:val="000000"/>
                <w:shd w:val="clear" w:color="auto" w:fill="FFFFFF"/>
              </w:rPr>
              <w:t> </w:t>
            </w:r>
            <w:r w:rsidRPr="00CA22EF">
              <w:rPr>
                <w:shd w:val="clear" w:color="auto" w:fill="FFFFFF"/>
              </w:rPr>
              <w:t>своё предположение (версию) на осн</w:t>
            </w:r>
            <w:r w:rsidRPr="00CA22EF">
              <w:rPr>
                <w:shd w:val="clear" w:color="auto" w:fill="FFFFFF"/>
              </w:rPr>
              <w:t>о</w:t>
            </w:r>
            <w:r w:rsidRPr="00CA22EF">
              <w:rPr>
                <w:shd w:val="clear" w:color="auto" w:fill="FFFFFF"/>
              </w:rPr>
              <w:t>ве работы с мат</w:t>
            </w:r>
            <w:r w:rsidRPr="00CA22EF">
              <w:rPr>
                <w:shd w:val="clear" w:color="auto" w:fill="FFFFFF"/>
              </w:rPr>
              <w:t>е</w:t>
            </w:r>
            <w:r w:rsidRPr="00CA22EF">
              <w:rPr>
                <w:shd w:val="clear" w:color="auto" w:fill="FFFFFF"/>
              </w:rPr>
              <w:t>риалом учебника;</w:t>
            </w:r>
            <w:r w:rsidRPr="00CA22EF">
              <w:br/>
            </w:r>
            <w:r w:rsidRPr="00CA22EF">
              <w:rPr>
                <w:shd w:val="clear" w:color="auto" w:fill="FFFFFF"/>
              </w:rPr>
              <w:t>учит</w:t>
            </w:r>
            <w:r w:rsidRPr="00CA22EF">
              <w:rPr>
                <w:shd w:val="clear" w:color="auto" w:fill="FFFFFF"/>
              </w:rPr>
              <w:t>ь</w:t>
            </w:r>
            <w:r w:rsidRPr="00CA22EF">
              <w:rPr>
                <w:shd w:val="clear" w:color="auto" w:fill="FFFFFF"/>
              </w:rPr>
              <w:t>ся</w:t>
            </w:r>
            <w:r w:rsidRPr="00CA22EF">
              <w:rPr>
                <w:rStyle w:val="apple-converted-space"/>
                <w:color w:val="000000"/>
                <w:shd w:val="clear" w:color="auto" w:fill="FFFFFF"/>
              </w:rPr>
              <w:t> </w:t>
            </w:r>
            <w:r w:rsidRPr="00CA22EF">
              <w:rPr>
                <w:iCs/>
                <w:shd w:val="clear" w:color="auto" w:fill="FFFFFF"/>
              </w:rPr>
              <w:t>работать</w:t>
            </w:r>
            <w:r w:rsidRPr="00CA22EF">
              <w:rPr>
                <w:rStyle w:val="apple-converted-space"/>
                <w:iCs/>
                <w:color w:val="000000"/>
                <w:shd w:val="clear" w:color="auto" w:fill="FFFFFF"/>
              </w:rPr>
              <w:t> </w:t>
            </w:r>
            <w:r w:rsidRPr="00CA22EF">
              <w:rPr>
                <w:shd w:val="clear" w:color="auto" w:fill="FFFFFF"/>
              </w:rPr>
              <w:t>по предложенному учителем плану</w:t>
            </w:r>
            <w:r w:rsidRPr="00CA22EF">
              <w:br/>
            </w:r>
            <w:r w:rsidRPr="00CA22EF">
              <w:rPr>
                <w:rStyle w:val="submenu-table"/>
                <w:iCs/>
                <w:color w:val="000000"/>
                <w:shd w:val="clear" w:color="auto" w:fill="FFFFFF"/>
              </w:rPr>
              <w:t>Познавательные УУД:</w:t>
            </w:r>
            <w:r w:rsidRPr="00CA22EF">
              <w:rPr>
                <w:rStyle w:val="apple-converted-space"/>
                <w:color w:val="000000"/>
                <w:shd w:val="clear" w:color="auto" w:fill="FFFFFF"/>
              </w:rPr>
              <w:t> </w:t>
            </w:r>
            <w:r w:rsidRPr="00CA22EF">
              <w:rPr>
                <w:iCs/>
                <w:shd w:val="clear" w:color="auto" w:fill="FFFFFF"/>
              </w:rPr>
              <w:t>делать в</w:t>
            </w:r>
            <w:r w:rsidRPr="00CA22EF">
              <w:rPr>
                <w:iCs/>
                <w:shd w:val="clear" w:color="auto" w:fill="FFFFFF"/>
              </w:rPr>
              <w:t>ы</w:t>
            </w:r>
            <w:r w:rsidRPr="00CA22EF">
              <w:rPr>
                <w:iCs/>
                <w:shd w:val="clear" w:color="auto" w:fill="FFFFFF"/>
              </w:rPr>
              <w:t>воды</w:t>
            </w:r>
            <w:r w:rsidRPr="00CA22EF">
              <w:rPr>
                <w:rStyle w:val="apple-converted-space"/>
                <w:iCs/>
                <w:color w:val="000000"/>
                <w:shd w:val="clear" w:color="auto" w:fill="FFFFFF"/>
              </w:rPr>
              <w:t> </w:t>
            </w:r>
            <w:r w:rsidRPr="00CA22EF">
              <w:rPr>
                <w:shd w:val="clear" w:color="auto" w:fill="FFFFFF"/>
              </w:rPr>
              <w:t>в результате совместной работы класса и уч</w:t>
            </w:r>
            <w:r w:rsidRPr="00CA22EF">
              <w:rPr>
                <w:shd w:val="clear" w:color="auto" w:fill="FFFFFF"/>
              </w:rPr>
              <w:t>и</w:t>
            </w:r>
            <w:r w:rsidRPr="00CA22EF">
              <w:rPr>
                <w:shd w:val="clear" w:color="auto" w:fill="FFFFFF"/>
              </w:rPr>
              <w:t>теля;</w:t>
            </w:r>
            <w:r w:rsidRPr="00CA22EF">
              <w:br/>
            </w:r>
            <w:r w:rsidRPr="00CA22EF">
              <w:rPr>
                <w:iCs/>
                <w:shd w:val="clear" w:color="auto" w:fill="FFFFFF"/>
              </w:rPr>
              <w:t>преобразов</w:t>
            </w:r>
            <w:r w:rsidRPr="00CA22EF">
              <w:rPr>
                <w:iCs/>
                <w:shd w:val="clear" w:color="auto" w:fill="FFFFFF"/>
              </w:rPr>
              <w:t>ы</w:t>
            </w:r>
            <w:r w:rsidRPr="00CA22EF">
              <w:rPr>
                <w:iCs/>
                <w:shd w:val="clear" w:color="auto" w:fill="FFFFFF"/>
              </w:rPr>
              <w:t>вать</w:t>
            </w:r>
            <w:r w:rsidRPr="00CA22EF">
              <w:rPr>
                <w:rStyle w:val="apple-converted-space"/>
                <w:iCs/>
                <w:color w:val="000000"/>
                <w:shd w:val="clear" w:color="auto" w:fill="FFFFFF"/>
              </w:rPr>
              <w:t> </w:t>
            </w:r>
            <w:r w:rsidRPr="00CA22EF">
              <w:rPr>
                <w:shd w:val="clear" w:color="auto" w:fill="FFFFFF"/>
              </w:rPr>
              <w:t>информацию из одной формы в другую: подро</w:t>
            </w:r>
            <w:r w:rsidRPr="00CA22EF">
              <w:rPr>
                <w:shd w:val="clear" w:color="auto" w:fill="FFFFFF"/>
              </w:rPr>
              <w:t>б</w:t>
            </w:r>
            <w:r w:rsidRPr="00CA22EF">
              <w:rPr>
                <w:shd w:val="clear" w:color="auto" w:fill="FFFFFF"/>
              </w:rPr>
              <w:t>но</w:t>
            </w:r>
            <w:r w:rsidRPr="00CA22EF">
              <w:rPr>
                <w:rStyle w:val="apple-converted-space"/>
                <w:color w:val="000000"/>
                <w:shd w:val="clear" w:color="auto" w:fill="FFFFFF"/>
              </w:rPr>
              <w:t> </w:t>
            </w:r>
            <w:r w:rsidRPr="00CA22EF">
              <w:rPr>
                <w:iCs/>
                <w:shd w:val="clear" w:color="auto" w:fill="FFFFFF"/>
              </w:rPr>
              <w:t>пересказывать</w:t>
            </w:r>
            <w:r w:rsidRPr="00CA22EF">
              <w:rPr>
                <w:rStyle w:val="apple-converted-space"/>
                <w:iCs/>
                <w:color w:val="000000"/>
                <w:shd w:val="clear" w:color="auto" w:fill="FFFFFF"/>
              </w:rPr>
              <w:t> </w:t>
            </w:r>
            <w:r w:rsidRPr="00CA22EF">
              <w:rPr>
                <w:shd w:val="clear" w:color="auto" w:fill="FFFFFF"/>
              </w:rPr>
              <w:t>небольшие те</w:t>
            </w:r>
            <w:r w:rsidRPr="00CA22EF">
              <w:rPr>
                <w:shd w:val="clear" w:color="auto" w:fill="FFFFFF"/>
              </w:rPr>
              <w:t>к</w:t>
            </w:r>
            <w:r w:rsidRPr="00CA22EF">
              <w:rPr>
                <w:shd w:val="clear" w:color="auto" w:fill="FFFFFF"/>
              </w:rPr>
              <w:t>сты.</w:t>
            </w:r>
            <w:r w:rsidRPr="00CA22EF">
              <w:br/>
            </w:r>
            <w:r w:rsidRPr="00CA22EF">
              <w:rPr>
                <w:rStyle w:val="submenu-table"/>
                <w:iCs/>
                <w:color w:val="000000"/>
                <w:shd w:val="clear" w:color="auto" w:fill="FFFFFF"/>
              </w:rPr>
              <w:t>Коммуникати</w:t>
            </w:r>
            <w:r w:rsidRPr="00CA22EF">
              <w:rPr>
                <w:rStyle w:val="submenu-table"/>
                <w:iCs/>
                <w:color w:val="000000"/>
                <w:shd w:val="clear" w:color="auto" w:fill="FFFFFF"/>
              </w:rPr>
              <w:t>в</w:t>
            </w:r>
            <w:r w:rsidRPr="00CA22EF">
              <w:rPr>
                <w:rStyle w:val="submenu-table"/>
                <w:iCs/>
                <w:color w:val="000000"/>
                <w:shd w:val="clear" w:color="auto" w:fill="FFFFFF"/>
              </w:rPr>
              <w:t>ные УУД:</w:t>
            </w:r>
            <w:r w:rsidRPr="00CA22EF">
              <w:br/>
            </w:r>
            <w:r w:rsidRPr="00CA22EF">
              <w:rPr>
                <w:iCs/>
                <w:shd w:val="clear" w:color="auto" w:fill="FFFFFF"/>
              </w:rPr>
              <w:t>договариваться</w:t>
            </w:r>
            <w:r w:rsidRPr="00CA22EF">
              <w:rPr>
                <w:rStyle w:val="apple-converted-space"/>
                <w:iCs/>
                <w:color w:val="000000"/>
                <w:shd w:val="clear" w:color="auto" w:fill="FFFFFF"/>
              </w:rPr>
              <w:t> </w:t>
            </w:r>
            <w:r w:rsidRPr="00CA22EF">
              <w:rPr>
                <w:shd w:val="clear" w:color="auto" w:fill="FFFFFF"/>
              </w:rPr>
              <w:t>с одноклассниками совместно с уч</w:t>
            </w:r>
            <w:r w:rsidRPr="00CA22EF">
              <w:rPr>
                <w:shd w:val="clear" w:color="auto" w:fill="FFFFFF"/>
              </w:rPr>
              <w:t>и</w:t>
            </w:r>
            <w:r w:rsidRPr="00CA22EF">
              <w:rPr>
                <w:shd w:val="clear" w:color="auto" w:fill="FFFFFF"/>
              </w:rPr>
              <w:t>телем о правилах поведения и общения и след</w:t>
            </w:r>
            <w:r w:rsidRPr="00CA22EF">
              <w:rPr>
                <w:shd w:val="clear" w:color="auto" w:fill="FFFFFF"/>
              </w:rPr>
              <w:t>о</w:t>
            </w:r>
            <w:r w:rsidRPr="00CA22EF">
              <w:rPr>
                <w:shd w:val="clear" w:color="auto" w:fill="FFFFFF"/>
              </w:rPr>
              <w:t>вать им;</w:t>
            </w:r>
            <w:r w:rsidRPr="00CA22EF">
              <w:br/>
            </w:r>
            <w:r w:rsidRPr="00CA22EF">
              <w:rPr>
                <w:shd w:val="clear" w:color="auto" w:fill="FFFFFF"/>
              </w:rPr>
              <w:t xml:space="preserve"> учиться</w:t>
            </w:r>
            <w:r w:rsidRPr="00CA22EF">
              <w:rPr>
                <w:rStyle w:val="apple-converted-space"/>
                <w:color w:val="000000"/>
                <w:shd w:val="clear" w:color="auto" w:fill="FFFFFF"/>
              </w:rPr>
              <w:t> </w:t>
            </w:r>
            <w:r w:rsidRPr="00CA22EF">
              <w:rPr>
                <w:iCs/>
                <w:shd w:val="clear" w:color="auto" w:fill="FFFFFF"/>
              </w:rPr>
              <w:t>работать в паре, гру</w:t>
            </w:r>
            <w:r w:rsidRPr="00CA22EF">
              <w:rPr>
                <w:iCs/>
                <w:shd w:val="clear" w:color="auto" w:fill="FFFFFF"/>
              </w:rPr>
              <w:t>п</w:t>
            </w:r>
            <w:r w:rsidRPr="00CA22EF">
              <w:rPr>
                <w:iCs/>
                <w:shd w:val="clear" w:color="auto" w:fill="FFFFFF"/>
              </w:rPr>
              <w:t>пе;</w:t>
            </w:r>
            <w:r w:rsidRPr="00CA22EF">
              <w:rPr>
                <w:rStyle w:val="apple-converted-space"/>
                <w:iCs/>
                <w:color w:val="000000"/>
                <w:shd w:val="clear" w:color="auto" w:fill="FFFFFF"/>
              </w:rPr>
              <w:t> </w:t>
            </w:r>
            <w:r w:rsidRPr="00CA22EF">
              <w:rPr>
                <w:shd w:val="clear" w:color="auto" w:fill="FFFFFF"/>
              </w:rPr>
              <w:t>выполнять различные роли (лидера, исполн</w:t>
            </w:r>
            <w:r w:rsidRPr="00CA22EF">
              <w:rPr>
                <w:shd w:val="clear" w:color="auto" w:fill="FFFFFF"/>
              </w:rPr>
              <w:t>и</w:t>
            </w:r>
            <w:r w:rsidRPr="00CA22EF">
              <w:rPr>
                <w:shd w:val="clear" w:color="auto" w:fill="FFFFFF"/>
              </w:rPr>
              <w:t>теля).</w:t>
            </w:r>
            <w:r>
              <w:br/>
            </w:r>
          </w:p>
        </w:tc>
        <w:tc>
          <w:tcPr>
            <w:tcW w:w="1843" w:type="dxa"/>
            <w:vMerge w:val="restart"/>
          </w:tcPr>
          <w:p w:rsidR="0068488F" w:rsidRPr="00CA22EF" w:rsidRDefault="0068488F" w:rsidP="00571916">
            <w:pPr>
              <w:pStyle w:val="af7"/>
            </w:pPr>
            <w:r w:rsidRPr="00CA22EF">
              <w:lastRenderedPageBreak/>
              <w:t>Освоение пе</w:t>
            </w:r>
            <w:r w:rsidRPr="00CA22EF">
              <w:t>р</w:t>
            </w:r>
            <w:r w:rsidRPr="00CA22EF">
              <w:t>воначальны</w:t>
            </w:r>
            <w:r w:rsidRPr="00CA22EF">
              <w:lastRenderedPageBreak/>
              <w:t>х научных пре</w:t>
            </w:r>
            <w:r w:rsidRPr="00CA22EF">
              <w:t>д</w:t>
            </w:r>
            <w:r w:rsidRPr="00CA22EF">
              <w:t>ставлений о системе и структуре ру</w:t>
            </w:r>
            <w:r w:rsidRPr="00CA22EF">
              <w:t>с</w:t>
            </w:r>
            <w:r w:rsidRPr="00CA22EF">
              <w:t>ского языка: фонетике и графике, лексике, словоо</w:t>
            </w:r>
            <w:r w:rsidRPr="00CA22EF">
              <w:t>б</w:t>
            </w:r>
            <w:r w:rsidRPr="00CA22EF">
              <w:t>разовании (морфемике), морфологии и синтаксисе; об основных ед</w:t>
            </w:r>
            <w:r w:rsidRPr="00CA22EF">
              <w:t>и</w:t>
            </w:r>
            <w:r w:rsidRPr="00CA22EF">
              <w:t>ницах языка, их признаках и особенностях употребления в речи;</w:t>
            </w:r>
          </w:p>
          <w:p w:rsidR="0068488F" w:rsidRPr="00CA22EF" w:rsidRDefault="0068488F" w:rsidP="00571916">
            <w:pPr>
              <w:pStyle w:val="af7"/>
            </w:pPr>
            <w:r w:rsidRPr="00CA22EF">
              <w:t>Формирование умений опознавать и анализировать основные един</w:t>
            </w:r>
            <w:r w:rsidRPr="00CA22EF">
              <w:t>и</w:t>
            </w:r>
            <w:r w:rsidRPr="00CA22EF">
              <w:t>цы языка, грамматич</w:t>
            </w:r>
            <w:r w:rsidRPr="00CA22EF">
              <w:t>е</w:t>
            </w:r>
            <w:r w:rsidRPr="00CA22EF">
              <w:t>ские категории языка, упо</w:t>
            </w:r>
            <w:r w:rsidRPr="00CA22EF">
              <w:t>т</w:t>
            </w:r>
            <w:r w:rsidRPr="00CA22EF">
              <w:t>реблять язык</w:t>
            </w:r>
            <w:r w:rsidRPr="00CA22EF">
              <w:t>о</w:t>
            </w:r>
            <w:r w:rsidRPr="00CA22EF">
              <w:t>вые единицы адекватно ситуации речев</w:t>
            </w:r>
            <w:r w:rsidRPr="00CA22EF">
              <w:t>о</w:t>
            </w:r>
            <w:r w:rsidRPr="00CA22EF">
              <w:t>го общения.</w:t>
            </w:r>
          </w:p>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r>
              <w:lastRenderedPageBreak/>
              <w:t>161.</w:t>
            </w:r>
          </w:p>
        </w:tc>
        <w:tc>
          <w:tcPr>
            <w:tcW w:w="958" w:type="dxa"/>
            <w:vMerge/>
          </w:tcPr>
          <w:p w:rsidR="0068488F" w:rsidRPr="00CA22EF" w:rsidRDefault="0068488F" w:rsidP="00571916">
            <w:pPr>
              <w:jc w:val="center"/>
              <w:rPr>
                <w:b/>
              </w:rPr>
            </w:pPr>
          </w:p>
        </w:tc>
        <w:tc>
          <w:tcPr>
            <w:tcW w:w="1134" w:type="dxa"/>
          </w:tcPr>
          <w:p w:rsidR="0068488F" w:rsidRPr="00CA22EF" w:rsidRDefault="0068488F" w:rsidP="00571916">
            <w:pPr>
              <w:pStyle w:val="af7"/>
            </w:pPr>
          </w:p>
        </w:tc>
        <w:tc>
          <w:tcPr>
            <w:tcW w:w="2619" w:type="dxa"/>
          </w:tcPr>
          <w:p w:rsidR="0068488F" w:rsidRDefault="0068488F" w:rsidP="00571916">
            <w:pPr>
              <w:pStyle w:val="af7"/>
            </w:pPr>
            <w:r>
              <w:t>Текст. Состав слова.</w:t>
            </w:r>
          </w:p>
          <w:p w:rsidR="0068488F" w:rsidRPr="00CA22EF" w:rsidRDefault="0068488F" w:rsidP="00571916">
            <w:pPr>
              <w:pStyle w:val="af7"/>
            </w:pP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lastRenderedPageBreak/>
              <w:t>162.</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Обобщение знаний о роли приставок, су</w:t>
            </w:r>
            <w:r>
              <w:t>ф</w:t>
            </w:r>
            <w:r>
              <w:t>фиксов и окончаний.</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163.</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корней слов.</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164.</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слов с приставками, раздел</w:t>
            </w:r>
            <w:r>
              <w:t>и</w:t>
            </w:r>
            <w:r>
              <w:t>тельными твёрдым и мягким знаками.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165.</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Правописание слов с безударными гласн</w:t>
            </w:r>
            <w:r>
              <w:t>ы</w:t>
            </w:r>
            <w:r>
              <w:t>ми и непроизносим</w:t>
            </w:r>
            <w:r>
              <w:t>ы</w:t>
            </w:r>
            <w:r>
              <w:t>ми согласными в ко</w:t>
            </w:r>
            <w:r>
              <w:t>р</w:t>
            </w:r>
            <w:r>
              <w:t>не. Части речи.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166.</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B96B80" w:rsidRDefault="0068488F" w:rsidP="00571916">
            <w:pPr>
              <w:pStyle w:val="af7"/>
              <w:rPr>
                <w:b/>
              </w:rPr>
            </w:pPr>
            <w:r w:rsidRPr="00B96B80">
              <w:rPr>
                <w:b/>
              </w:rPr>
              <w:t>Итоговый  контрол</w:t>
            </w:r>
            <w:r w:rsidRPr="00B96B80">
              <w:rPr>
                <w:b/>
              </w:rPr>
              <w:t>ь</w:t>
            </w:r>
            <w:r w:rsidRPr="00B96B80">
              <w:rPr>
                <w:b/>
              </w:rPr>
              <w:t>ный диктант № 9.</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167.</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rPr>
                <w:b/>
              </w:rPr>
            </w:pPr>
          </w:p>
        </w:tc>
        <w:tc>
          <w:tcPr>
            <w:tcW w:w="2619" w:type="dxa"/>
          </w:tcPr>
          <w:p w:rsidR="0068488F" w:rsidRPr="00CA22EF" w:rsidRDefault="0068488F" w:rsidP="00571916">
            <w:pPr>
              <w:pStyle w:val="af7"/>
              <w:rPr>
                <w:b/>
              </w:rPr>
            </w:pPr>
            <w:r>
              <w:t>Анализ контрольного диктанта. Части речи.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c>
          <w:tcPr>
            <w:tcW w:w="710" w:type="dxa"/>
          </w:tcPr>
          <w:p w:rsidR="0068488F" w:rsidRPr="00CA22EF" w:rsidRDefault="0068488F" w:rsidP="00571916">
            <w:pPr>
              <w:pStyle w:val="af7"/>
            </w:pPr>
            <w:r>
              <w:t>168-169.</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Части речи.</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r w:rsidR="0068488F" w:rsidRPr="00CA22EF" w:rsidTr="00571916">
        <w:trPr>
          <w:trHeight w:val="838"/>
        </w:trPr>
        <w:tc>
          <w:tcPr>
            <w:tcW w:w="710" w:type="dxa"/>
          </w:tcPr>
          <w:p w:rsidR="0068488F" w:rsidRPr="00CA22EF" w:rsidRDefault="0068488F" w:rsidP="00571916">
            <w:pPr>
              <w:pStyle w:val="af7"/>
            </w:pPr>
            <w:r>
              <w:t>170.</w:t>
            </w:r>
          </w:p>
        </w:tc>
        <w:tc>
          <w:tcPr>
            <w:tcW w:w="958" w:type="dxa"/>
            <w:vMerge/>
          </w:tcPr>
          <w:p w:rsidR="0068488F" w:rsidRPr="00CA22EF" w:rsidRDefault="0068488F" w:rsidP="00571916">
            <w:pPr>
              <w:pStyle w:val="af7"/>
            </w:pPr>
          </w:p>
        </w:tc>
        <w:tc>
          <w:tcPr>
            <w:tcW w:w="1134" w:type="dxa"/>
          </w:tcPr>
          <w:p w:rsidR="0068488F" w:rsidRPr="00CA22EF" w:rsidRDefault="0068488F" w:rsidP="00571916">
            <w:pPr>
              <w:pStyle w:val="af7"/>
            </w:pPr>
          </w:p>
        </w:tc>
        <w:tc>
          <w:tcPr>
            <w:tcW w:w="2619" w:type="dxa"/>
          </w:tcPr>
          <w:p w:rsidR="0068488F" w:rsidRPr="00CA22EF" w:rsidRDefault="0068488F" w:rsidP="00571916">
            <w:pPr>
              <w:pStyle w:val="af7"/>
            </w:pPr>
            <w:r>
              <w:t>КВН « Великий и м</w:t>
            </w:r>
            <w:r>
              <w:t>о</w:t>
            </w:r>
            <w:r>
              <w:t>гучий русский язык».</w:t>
            </w:r>
          </w:p>
        </w:tc>
        <w:tc>
          <w:tcPr>
            <w:tcW w:w="2127" w:type="dxa"/>
            <w:vMerge/>
          </w:tcPr>
          <w:p w:rsidR="0068488F" w:rsidRPr="00CA22EF" w:rsidRDefault="0068488F" w:rsidP="00571916">
            <w:pPr>
              <w:pStyle w:val="af7"/>
            </w:pPr>
          </w:p>
        </w:tc>
        <w:tc>
          <w:tcPr>
            <w:tcW w:w="2126" w:type="dxa"/>
            <w:vMerge/>
          </w:tcPr>
          <w:p w:rsidR="0068488F" w:rsidRPr="00CA22EF" w:rsidRDefault="0068488F" w:rsidP="00571916">
            <w:pPr>
              <w:pStyle w:val="af7"/>
            </w:pPr>
          </w:p>
        </w:tc>
        <w:tc>
          <w:tcPr>
            <w:tcW w:w="1843" w:type="dxa"/>
            <w:vMerge/>
          </w:tcPr>
          <w:p w:rsidR="0068488F" w:rsidRPr="00CA22EF" w:rsidRDefault="0068488F" w:rsidP="00571916">
            <w:pPr>
              <w:pStyle w:val="af7"/>
            </w:pPr>
          </w:p>
        </w:tc>
        <w:tc>
          <w:tcPr>
            <w:tcW w:w="3617" w:type="dxa"/>
            <w:vMerge/>
          </w:tcPr>
          <w:p w:rsidR="0068488F" w:rsidRPr="00CA22EF" w:rsidRDefault="0068488F" w:rsidP="00571916">
            <w:pPr>
              <w:pStyle w:val="af7"/>
            </w:pPr>
          </w:p>
        </w:tc>
      </w:tr>
    </w:tbl>
    <w:p w:rsidR="0068488F" w:rsidRDefault="0068488F" w:rsidP="00581AAC">
      <w:pPr>
        <w:jc w:val="center"/>
      </w:pPr>
    </w:p>
    <w:p w:rsidR="00581AAC" w:rsidRDefault="00581AAC" w:rsidP="00581AAC">
      <w:pPr>
        <w:jc w:val="center"/>
      </w:pPr>
    </w:p>
    <w:p w:rsidR="00581AAC" w:rsidRDefault="00581AAC" w:rsidP="00581AAC">
      <w:pPr>
        <w:jc w:val="center"/>
      </w:pPr>
    </w:p>
    <w:p w:rsidR="00581AAC" w:rsidRDefault="00581AAC" w:rsidP="00581AAC">
      <w:pPr>
        <w:jc w:val="center"/>
      </w:pPr>
    </w:p>
    <w:p w:rsidR="00581AAC" w:rsidRDefault="00581AAC" w:rsidP="00581AAC">
      <w:pPr>
        <w:jc w:val="center"/>
      </w:pPr>
    </w:p>
    <w:p w:rsidR="00581AAC" w:rsidRDefault="00581AAC" w:rsidP="00581AAC">
      <w:pPr>
        <w:jc w:val="center"/>
      </w:pPr>
    </w:p>
    <w:p w:rsidR="00581AAC" w:rsidRDefault="00581AAC" w:rsidP="00581AAC">
      <w:pPr>
        <w:jc w:val="center"/>
      </w:pPr>
    </w:p>
    <w:p w:rsidR="00581AAC" w:rsidRPr="00CA22EF" w:rsidRDefault="00581AAC" w:rsidP="00581AAC">
      <w:pPr>
        <w:jc w:val="center"/>
      </w:pPr>
    </w:p>
    <w:p w:rsidR="00581AAC" w:rsidRDefault="00581AAC" w:rsidP="00581AAC">
      <w:pPr>
        <w:tabs>
          <w:tab w:val="left" w:pos="3700"/>
        </w:tabs>
        <w:jc w:val="center"/>
        <w:rPr>
          <w:rFonts w:ascii="Calibri" w:eastAsia="Times New Roman" w:hAnsi="Calibri" w:cs="Times New Roman"/>
          <w:b/>
        </w:rPr>
      </w:pPr>
      <w:r>
        <w:rPr>
          <w:rFonts w:ascii="Calibri" w:eastAsia="Times New Roman" w:hAnsi="Calibri" w:cs="Times New Roman"/>
          <w:b/>
        </w:rPr>
        <w:t>РАБОЧАЯ ПРОГРАММА</w:t>
      </w:r>
    </w:p>
    <w:p w:rsidR="00581AAC" w:rsidRDefault="00581AAC" w:rsidP="00581AAC">
      <w:pPr>
        <w:tabs>
          <w:tab w:val="left" w:pos="3700"/>
        </w:tabs>
        <w:jc w:val="center"/>
        <w:rPr>
          <w:rFonts w:ascii="Calibri" w:eastAsia="Times New Roman" w:hAnsi="Calibri" w:cs="Times New Roman"/>
          <w:b/>
        </w:rPr>
      </w:pPr>
    </w:p>
    <w:p w:rsidR="00581AAC" w:rsidRDefault="00581AAC" w:rsidP="00581AAC">
      <w:pPr>
        <w:tabs>
          <w:tab w:val="left" w:pos="3700"/>
        </w:tabs>
        <w:jc w:val="center"/>
        <w:rPr>
          <w:rFonts w:ascii="Calibri" w:eastAsia="Times New Roman" w:hAnsi="Calibri" w:cs="Times New Roman"/>
          <w:b/>
        </w:rPr>
      </w:pPr>
      <w:r>
        <w:rPr>
          <w:rFonts w:ascii="Calibri" w:eastAsia="Times New Roman" w:hAnsi="Calibri" w:cs="Times New Roman"/>
          <w:b/>
        </w:rPr>
        <w:t>По русскому языку</w:t>
      </w:r>
      <w:r>
        <w:rPr>
          <w:b/>
        </w:rPr>
        <w:t xml:space="preserve"> в</w:t>
      </w:r>
      <w:r>
        <w:rPr>
          <w:rFonts w:ascii="Calibri" w:eastAsia="Times New Roman" w:hAnsi="Calibri" w:cs="Times New Roman"/>
          <w:b/>
        </w:rPr>
        <w:t xml:space="preserve"> 4  классе </w:t>
      </w:r>
    </w:p>
    <w:p w:rsidR="00581AAC" w:rsidRDefault="00581AAC" w:rsidP="00581AAC">
      <w:pPr>
        <w:tabs>
          <w:tab w:val="left" w:pos="3700"/>
        </w:tabs>
        <w:jc w:val="center"/>
        <w:rPr>
          <w:rFonts w:ascii="Calibri" w:eastAsia="Times New Roman" w:hAnsi="Calibri" w:cs="Times New Roman"/>
          <w:b/>
        </w:rPr>
      </w:pPr>
    </w:p>
    <w:p w:rsidR="00581AAC" w:rsidRDefault="00581AAC" w:rsidP="00581AAC">
      <w:pPr>
        <w:pStyle w:val="25"/>
        <w:widowControl w:val="0"/>
        <w:tabs>
          <w:tab w:val="left" w:pos="8640"/>
        </w:tabs>
        <w:autoSpaceDE w:val="0"/>
        <w:autoSpaceDN w:val="0"/>
        <w:adjustRightInd w:val="0"/>
        <w:spacing w:before="120" w:line="360" w:lineRule="auto"/>
        <w:ind w:left="0"/>
        <w:jc w:val="both"/>
        <w:rPr>
          <w:rFonts w:ascii="Calibri" w:eastAsia="Times New Roman" w:hAnsi="Calibri" w:cs="Times New Roman"/>
          <w:sz w:val="28"/>
          <w:szCs w:val="28"/>
        </w:rPr>
      </w:pPr>
      <w:r>
        <w:rPr>
          <w:rFonts w:ascii="Calibri" w:eastAsia="Times New Roman" w:hAnsi="Calibri" w:cs="Times New Roman"/>
        </w:rPr>
        <w:t xml:space="preserve">                                                  </w:t>
      </w:r>
      <w:r>
        <w:rPr>
          <w:rFonts w:ascii="Calibri" w:eastAsia="Times New Roman" w:hAnsi="Calibri" w:cs="Times New Roman"/>
          <w:sz w:val="28"/>
          <w:szCs w:val="28"/>
        </w:rPr>
        <w:t>П</w:t>
      </w:r>
      <w:r w:rsidRPr="008C135E">
        <w:rPr>
          <w:rFonts w:ascii="Calibri" w:eastAsia="Times New Roman" w:hAnsi="Calibri" w:cs="Times New Roman"/>
          <w:sz w:val="28"/>
          <w:szCs w:val="28"/>
        </w:rPr>
        <w:t>ояснительная записка</w:t>
      </w:r>
    </w:p>
    <w:p w:rsidR="00581AAC" w:rsidRPr="0023510D" w:rsidRDefault="00581AAC" w:rsidP="00581AAC">
      <w:pPr>
        <w:pStyle w:val="25"/>
        <w:widowControl w:val="0"/>
        <w:tabs>
          <w:tab w:val="left" w:pos="8640"/>
        </w:tabs>
        <w:autoSpaceDE w:val="0"/>
        <w:autoSpaceDN w:val="0"/>
        <w:adjustRightInd w:val="0"/>
        <w:spacing w:before="120" w:line="360" w:lineRule="auto"/>
        <w:jc w:val="both"/>
        <w:rPr>
          <w:rFonts w:ascii="Calibri" w:eastAsia="Times New Roman" w:hAnsi="Calibri" w:cs="Times New Roman"/>
          <w:sz w:val="28"/>
          <w:szCs w:val="28"/>
        </w:rPr>
      </w:pPr>
      <w:r>
        <w:rPr>
          <w:rStyle w:val="c4"/>
          <w:rFonts w:ascii="Calibri" w:eastAsia="Times New Roman" w:hAnsi="Calibri" w:cs="Times New Roman"/>
        </w:rPr>
        <w:t xml:space="preserve">Рабочая программа по русскому языку составлена на основе примерной учебной программы и в соответствии с федеральным государственным образовательным стандартом начального общего образования по учебно-методическому комплекту «Классическая начальная школа». Автором учебника «Русский язык» является Т.Г.Рамзаева.    В соответствии с базисным учебным планом, на  предмет «Русский язык»  отводится 4 часа в неделю, в год 136 часов </w:t>
      </w:r>
    </w:p>
    <w:p w:rsidR="00581AAC" w:rsidRDefault="00581AAC" w:rsidP="00581AAC">
      <w:pPr>
        <w:pStyle w:val="c1c2"/>
      </w:pPr>
      <w:r>
        <w:rPr>
          <w:rStyle w:val="c4"/>
        </w:rPr>
        <w:t>Учебный предмет «Русский язык» занимает ведущее место в начальном обучении, поскольку направлен на формирование функциональной грамотности младших школьников. Успехи в изучении русского языка во многом определяют качество подготовки ребенка по другим школьным предметам.</w:t>
      </w:r>
    </w:p>
    <w:p w:rsidR="00581AAC" w:rsidRPr="0023510D" w:rsidRDefault="00581AAC" w:rsidP="00581AAC">
      <w:pPr>
        <w:pStyle w:val="c1c32"/>
      </w:pPr>
      <w:r>
        <w:rPr>
          <w:rStyle w:val="c4"/>
        </w:rPr>
        <w:t xml:space="preserve">Цель и задачи обучения школьников русскому языку определяются, прежде всего, той ролью, которую выполняет язык в жизни общества и каждого человека, являясь важнейшим средством общения людей, познания окружающего мира. Именно в процессе общения происходит становление школьника как личности, рост его самосознания, формирование познавательных способностей, нравственное, умственное и речевое развитие. </w:t>
      </w:r>
    </w:p>
    <w:p w:rsidR="00581AAC" w:rsidRPr="008C135E" w:rsidRDefault="00581AAC" w:rsidP="00581AAC">
      <w:pPr>
        <w:pStyle w:val="25"/>
        <w:widowControl w:val="0"/>
        <w:tabs>
          <w:tab w:val="left" w:pos="8640"/>
        </w:tabs>
        <w:autoSpaceDE w:val="0"/>
        <w:autoSpaceDN w:val="0"/>
        <w:adjustRightInd w:val="0"/>
        <w:spacing w:before="120" w:line="360" w:lineRule="auto"/>
        <w:ind w:left="1800"/>
        <w:jc w:val="both"/>
        <w:rPr>
          <w:rFonts w:ascii="Calibri" w:eastAsia="Times New Roman" w:hAnsi="Calibri" w:cs="Times New Roman"/>
          <w:sz w:val="28"/>
          <w:szCs w:val="28"/>
        </w:rPr>
      </w:pPr>
    </w:p>
    <w:p w:rsidR="00581AAC" w:rsidRDefault="00581AAC" w:rsidP="00581AAC">
      <w:pPr>
        <w:pStyle w:val="25"/>
        <w:widowControl w:val="0"/>
        <w:tabs>
          <w:tab w:val="left" w:pos="8640"/>
        </w:tabs>
        <w:autoSpaceDE w:val="0"/>
        <w:autoSpaceDN w:val="0"/>
        <w:adjustRightInd w:val="0"/>
        <w:spacing w:before="120" w:line="360" w:lineRule="auto"/>
        <w:jc w:val="both"/>
        <w:rPr>
          <w:rFonts w:ascii="Calibri" w:eastAsia="Times New Roman" w:hAnsi="Calibri" w:cs="Times New Roman"/>
          <w:sz w:val="28"/>
          <w:szCs w:val="28"/>
        </w:rPr>
      </w:pPr>
      <w:r>
        <w:rPr>
          <w:rFonts w:ascii="Calibri" w:eastAsia="Times New Roman" w:hAnsi="Calibri" w:cs="Times New Roman"/>
          <w:sz w:val="28"/>
          <w:szCs w:val="28"/>
        </w:rPr>
        <w:t>О</w:t>
      </w:r>
      <w:r w:rsidRPr="008C135E">
        <w:rPr>
          <w:rFonts w:ascii="Calibri" w:eastAsia="Times New Roman" w:hAnsi="Calibri" w:cs="Times New Roman"/>
          <w:sz w:val="28"/>
          <w:szCs w:val="28"/>
        </w:rPr>
        <w:t>сновное содержани</w:t>
      </w:r>
      <w:r>
        <w:rPr>
          <w:rFonts w:ascii="Calibri" w:eastAsia="Times New Roman" w:hAnsi="Calibri" w:cs="Times New Roman"/>
          <w:sz w:val="28"/>
          <w:szCs w:val="28"/>
        </w:rPr>
        <w:t>е.</w:t>
      </w:r>
    </w:p>
    <w:p w:rsidR="00581AAC" w:rsidRPr="0023510D" w:rsidRDefault="00581AAC" w:rsidP="00581AAC">
      <w:pPr>
        <w:pStyle w:val="25"/>
        <w:widowControl w:val="0"/>
        <w:tabs>
          <w:tab w:val="left" w:pos="8640"/>
        </w:tabs>
        <w:autoSpaceDE w:val="0"/>
        <w:autoSpaceDN w:val="0"/>
        <w:adjustRightInd w:val="0"/>
        <w:spacing w:before="120" w:line="360" w:lineRule="auto"/>
        <w:jc w:val="both"/>
        <w:rPr>
          <w:rFonts w:ascii="Calibri" w:eastAsia="Times New Roman" w:hAnsi="Calibri" w:cs="Times New Roman"/>
          <w:sz w:val="28"/>
          <w:szCs w:val="28"/>
        </w:rPr>
      </w:pPr>
      <w:r>
        <w:rPr>
          <w:rStyle w:val="c4"/>
          <w:rFonts w:ascii="Calibri" w:eastAsia="Times New Roman" w:hAnsi="Calibri" w:cs="Times New Roman"/>
        </w:rPr>
        <w:t>На уроках русского языка учащиеся овладевают общеучебными умениями, связанными с полноценной речевой деятельностью. Фактически все специальные речевые умения младшего школьника – умение анализировать прочитанное, устанавливая причинно-следственные связи и обобщая существенное, умение составлять план, создавать текст – повествование, описание или рассуждение, подробно, сжато или выборочно передавать его содержание – являются для него и общеучебными умениями. Поэтому речевая направленность обучения русскому языку понимается и как установка на овладение средствами познания</w:t>
      </w:r>
    </w:p>
    <w:p w:rsidR="00581AAC" w:rsidRDefault="00581AAC" w:rsidP="00581AAC">
      <w:pPr>
        <w:pStyle w:val="c1c2"/>
      </w:pPr>
      <w:r>
        <w:rPr>
          <w:rStyle w:val="c4"/>
        </w:rPr>
        <w:lastRenderedPageBreak/>
        <w:t xml:space="preserve">Таким образом, основная </w:t>
      </w:r>
      <w:r>
        <w:rPr>
          <w:rStyle w:val="c4c5"/>
        </w:rPr>
        <w:t>цель</w:t>
      </w:r>
      <w:r>
        <w:rPr>
          <w:rStyle w:val="c4"/>
        </w:rPr>
        <w:t xml:space="preserve"> обучения русскому языку – развитие школьника как личности, полноценно владеющей устной и письменной речью. Из поставленной задачи вытекают следующие </w:t>
      </w:r>
      <w:r>
        <w:rPr>
          <w:rStyle w:val="c4c5"/>
        </w:rPr>
        <w:t>задачи</w:t>
      </w:r>
      <w:r>
        <w:rPr>
          <w:rStyle w:val="c4"/>
        </w:rPr>
        <w:t>:</w:t>
      </w:r>
    </w:p>
    <w:p w:rsidR="00581AAC" w:rsidRDefault="00581AAC" w:rsidP="00BC2F7A">
      <w:pPr>
        <w:numPr>
          <w:ilvl w:val="0"/>
          <w:numId w:val="103"/>
        </w:numPr>
        <w:spacing w:before="100" w:beforeAutospacing="1" w:after="100" w:afterAutospacing="1" w:line="240" w:lineRule="auto"/>
        <w:rPr>
          <w:rFonts w:ascii="Calibri" w:eastAsia="Times New Roman" w:hAnsi="Calibri" w:cs="Times New Roman"/>
        </w:rPr>
      </w:pPr>
      <w:r>
        <w:rPr>
          <w:rStyle w:val="c4"/>
          <w:rFonts w:ascii="Calibri" w:eastAsia="Times New Roman" w:hAnsi="Calibri" w:cs="Times New Roman"/>
        </w:rPr>
        <w:t>формирование специальных умений и навыков по разделам программы;</w:t>
      </w:r>
    </w:p>
    <w:p w:rsidR="00581AAC" w:rsidRDefault="00581AAC" w:rsidP="00BC2F7A">
      <w:pPr>
        <w:numPr>
          <w:ilvl w:val="0"/>
          <w:numId w:val="103"/>
        </w:numPr>
        <w:spacing w:before="100" w:beforeAutospacing="1" w:after="100" w:afterAutospacing="1" w:line="240" w:lineRule="auto"/>
        <w:rPr>
          <w:rFonts w:ascii="Calibri" w:eastAsia="Times New Roman" w:hAnsi="Calibri" w:cs="Times New Roman"/>
        </w:rPr>
      </w:pPr>
      <w:r>
        <w:rPr>
          <w:rStyle w:val="c4"/>
          <w:rFonts w:ascii="Calibri" w:eastAsia="Times New Roman" w:hAnsi="Calibri" w:cs="Times New Roman"/>
        </w:rPr>
        <w:t>развитие речи, мышления, воображения, способности выбирать средства языка в соответствии с условиями общения, развитие интуиции и чувства языка;</w:t>
      </w:r>
    </w:p>
    <w:p w:rsidR="00581AAC" w:rsidRDefault="00581AAC" w:rsidP="00BC2F7A">
      <w:pPr>
        <w:numPr>
          <w:ilvl w:val="0"/>
          <w:numId w:val="103"/>
        </w:numPr>
        <w:spacing w:before="100" w:beforeAutospacing="1" w:after="100" w:afterAutospacing="1" w:line="240" w:lineRule="auto"/>
        <w:rPr>
          <w:rFonts w:ascii="Calibri" w:eastAsia="Times New Roman" w:hAnsi="Calibri" w:cs="Times New Roman"/>
        </w:rPr>
      </w:pPr>
      <w:r>
        <w:rPr>
          <w:rStyle w:val="c4"/>
          <w:rFonts w:ascii="Calibri" w:eastAsia="Times New Roman" w:hAnsi="Calibri" w:cs="Times New Roman"/>
        </w:rPr>
        <w:t>освоение 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581AAC" w:rsidRDefault="00581AAC" w:rsidP="00BC2F7A">
      <w:pPr>
        <w:numPr>
          <w:ilvl w:val="0"/>
          <w:numId w:val="103"/>
        </w:numPr>
        <w:spacing w:before="100" w:beforeAutospacing="1" w:after="100" w:afterAutospacing="1" w:line="240" w:lineRule="auto"/>
        <w:rPr>
          <w:rFonts w:ascii="Calibri" w:eastAsia="Times New Roman" w:hAnsi="Calibri" w:cs="Times New Roman"/>
        </w:rPr>
      </w:pPr>
      <w:r>
        <w:rPr>
          <w:rStyle w:val="c4"/>
          <w:rFonts w:ascii="Calibri" w:eastAsia="Times New Roman" w:hAnsi="Calibri" w:cs="Times New Roman"/>
        </w:rPr>
        <w:t>овладение умениями правильно писать и читать, участвовать в диалогах, составлять несложные монологические высказывания;</w:t>
      </w:r>
    </w:p>
    <w:p w:rsidR="00581AAC" w:rsidRDefault="00581AAC" w:rsidP="00BC2F7A">
      <w:pPr>
        <w:numPr>
          <w:ilvl w:val="0"/>
          <w:numId w:val="103"/>
        </w:numPr>
        <w:spacing w:before="100" w:beforeAutospacing="1" w:after="100" w:afterAutospacing="1" w:line="240" w:lineRule="auto"/>
        <w:rPr>
          <w:rFonts w:ascii="Calibri" w:eastAsia="Times New Roman" w:hAnsi="Calibri" w:cs="Times New Roman"/>
        </w:rPr>
      </w:pPr>
      <w:r>
        <w:rPr>
          <w:rStyle w:val="c4"/>
          <w:rFonts w:ascii="Calibri" w:eastAsia="Times New Roman" w:hAnsi="Calibri" w:cs="Times New Roman"/>
        </w:rPr>
        <w:t>воспитание позитивного эмоционально-ценностного отношения к русскому языку, пробуждение познавательного интереса к русскому слову, стремления совершенствовать свою речь.</w:t>
      </w:r>
    </w:p>
    <w:p w:rsidR="00581AAC" w:rsidRDefault="00581AAC" w:rsidP="00581AAC">
      <w:pPr>
        <w:pStyle w:val="c1c30"/>
      </w:pPr>
      <w:r>
        <w:rPr>
          <w:rStyle w:val="c4"/>
        </w:rPr>
        <w:t>В программу русского языка отобраны те знания из области фонетики, графики, лексики, морфемики, грамматики, а также орфографии и пунктуации, которые наиболее часто используются детьми 10 - 11 лет в процессе речевого общения. Такой принцип отбора программного материалу по русскому языку можно определить как частично-речевой. Наряду с лингвистическими знаниями в программу включены и элементарные сведения из области речеведения: текст, тема и основная мысль текста, заголовок, структура, типы речи.</w:t>
      </w:r>
    </w:p>
    <w:p w:rsidR="00581AAC" w:rsidRDefault="00581AAC" w:rsidP="00581AAC">
      <w:pPr>
        <w:pStyle w:val="c1c24"/>
      </w:pPr>
      <w:r>
        <w:rPr>
          <w:rStyle w:val="c4"/>
        </w:rPr>
        <w:t xml:space="preserve">Успешность обучения русскому языку во многом зависит от методов обучения. Необходимо создать на уроке атмосферы творческого поиска, так как это благотворно влияет на общее развитие учащихся, на формирование у них интереса к языку и познавательных умений. Важно формировать у детей общие подходы к решению орфографических, грамматических, речевых задач. </w:t>
      </w:r>
    </w:p>
    <w:p w:rsidR="00581AAC" w:rsidRDefault="00581AAC" w:rsidP="00581AAC">
      <w:pPr>
        <w:pStyle w:val="c7c8"/>
      </w:pPr>
      <w:r>
        <w:rPr>
          <w:rStyle w:val="c4c5"/>
        </w:rPr>
        <w:t>Учебно-тематический план</w:t>
      </w:r>
    </w:p>
    <w:tbl>
      <w:tblPr>
        <w:tblW w:w="0" w:type="auto"/>
        <w:tblCellSpacing w:w="0" w:type="dxa"/>
        <w:tblCellMar>
          <w:left w:w="0" w:type="dxa"/>
          <w:right w:w="0" w:type="dxa"/>
        </w:tblCellMar>
        <w:tblLook w:val="0000"/>
      </w:tblPr>
      <w:tblGrid>
        <w:gridCol w:w="229"/>
        <w:gridCol w:w="2230"/>
        <w:gridCol w:w="754"/>
        <w:gridCol w:w="1849"/>
        <w:gridCol w:w="1722"/>
        <w:gridCol w:w="2571"/>
      </w:tblGrid>
      <w:tr w:rsidR="00581AAC" w:rsidTr="00571916">
        <w:trPr>
          <w:tblCellSpacing w:w="0" w:type="dxa"/>
        </w:trPr>
        <w:tc>
          <w:tcPr>
            <w:tcW w:w="0" w:type="auto"/>
            <w:vAlign w:val="center"/>
          </w:tcPr>
          <w:p w:rsidR="00581AAC" w:rsidRDefault="00581AAC" w:rsidP="00571916">
            <w:pPr>
              <w:pStyle w:val="c9c8"/>
            </w:pPr>
            <w:r>
              <w:rPr>
                <w:rStyle w:val="c4c5"/>
              </w:rPr>
              <w:t>№</w:t>
            </w:r>
          </w:p>
        </w:tc>
        <w:tc>
          <w:tcPr>
            <w:tcW w:w="0" w:type="auto"/>
            <w:vAlign w:val="center"/>
          </w:tcPr>
          <w:p w:rsidR="00581AAC" w:rsidRDefault="00581AAC" w:rsidP="00571916">
            <w:pPr>
              <w:pStyle w:val="c9c8c31"/>
            </w:pPr>
            <w:r>
              <w:rPr>
                <w:rStyle w:val="c4c5"/>
              </w:rPr>
              <w:t>Наименование разделов и тем</w:t>
            </w:r>
          </w:p>
        </w:tc>
        <w:tc>
          <w:tcPr>
            <w:tcW w:w="754" w:type="dxa"/>
            <w:vAlign w:val="center"/>
          </w:tcPr>
          <w:p w:rsidR="00581AAC" w:rsidRDefault="00581AAC" w:rsidP="00571916">
            <w:pPr>
              <w:pStyle w:val="c9c8"/>
            </w:pPr>
            <w:r>
              <w:rPr>
                <w:rStyle w:val="c4c5"/>
              </w:rPr>
              <w:t>Всего часов</w:t>
            </w:r>
          </w:p>
        </w:tc>
        <w:tc>
          <w:tcPr>
            <w:tcW w:w="1849" w:type="dxa"/>
            <w:vAlign w:val="center"/>
          </w:tcPr>
          <w:p w:rsidR="00581AAC" w:rsidRDefault="00581AAC" w:rsidP="00571916">
            <w:pPr>
              <w:pStyle w:val="c9c8c20"/>
            </w:pPr>
            <w:r>
              <w:rPr>
                <w:rStyle w:val="c4c5"/>
              </w:rPr>
              <w:t>В том числе контрольных работ</w:t>
            </w:r>
          </w:p>
        </w:tc>
        <w:tc>
          <w:tcPr>
            <w:tcW w:w="0" w:type="auto"/>
            <w:vAlign w:val="center"/>
          </w:tcPr>
          <w:p w:rsidR="00581AAC" w:rsidRDefault="00581AAC" w:rsidP="00571916">
            <w:pPr>
              <w:pStyle w:val="c9c8c22"/>
            </w:pPr>
            <w:r>
              <w:rPr>
                <w:rStyle w:val="c4c5"/>
              </w:rPr>
              <w:t>В том числе работа по развитию речи</w:t>
            </w:r>
          </w:p>
        </w:tc>
        <w:tc>
          <w:tcPr>
            <w:tcW w:w="0" w:type="auto"/>
            <w:vAlign w:val="center"/>
          </w:tcPr>
          <w:p w:rsidR="00581AAC" w:rsidRDefault="00581AAC" w:rsidP="00571916">
            <w:pPr>
              <w:pStyle w:val="c9c8c21"/>
            </w:pPr>
            <w:r>
              <w:rPr>
                <w:rStyle w:val="c4c5"/>
              </w:rPr>
              <w:t>Примерное количество самостоятельных работ</w:t>
            </w:r>
          </w:p>
        </w:tc>
      </w:tr>
      <w:tr w:rsidR="00581AAC" w:rsidTr="00571916">
        <w:trPr>
          <w:tblCellSpacing w:w="0" w:type="dxa"/>
        </w:trPr>
        <w:tc>
          <w:tcPr>
            <w:tcW w:w="0" w:type="auto"/>
            <w:vAlign w:val="center"/>
          </w:tcPr>
          <w:p w:rsidR="00581AAC" w:rsidRDefault="00581AAC" w:rsidP="00571916">
            <w:pPr>
              <w:pStyle w:val="c9c8"/>
            </w:pPr>
            <w:r>
              <w:rPr>
                <w:rStyle w:val="c4"/>
              </w:rPr>
              <w:t>1</w:t>
            </w:r>
          </w:p>
        </w:tc>
        <w:tc>
          <w:tcPr>
            <w:tcW w:w="0" w:type="auto"/>
            <w:vAlign w:val="center"/>
          </w:tcPr>
          <w:p w:rsidR="00581AAC" w:rsidRDefault="00581AAC" w:rsidP="00571916">
            <w:pPr>
              <w:pStyle w:val="c6"/>
            </w:pPr>
            <w:r>
              <w:rPr>
                <w:rStyle w:val="c4"/>
              </w:rPr>
              <w:t>Повторение изученного</w:t>
            </w:r>
          </w:p>
        </w:tc>
        <w:tc>
          <w:tcPr>
            <w:tcW w:w="754" w:type="dxa"/>
            <w:vAlign w:val="center"/>
          </w:tcPr>
          <w:p w:rsidR="00581AAC" w:rsidRDefault="00581AAC" w:rsidP="00571916">
            <w:pPr>
              <w:pStyle w:val="c7c8"/>
            </w:pPr>
            <w:r>
              <w:rPr>
                <w:rStyle w:val="c4"/>
              </w:rPr>
              <w:t xml:space="preserve">16 </w:t>
            </w:r>
          </w:p>
        </w:tc>
        <w:tc>
          <w:tcPr>
            <w:tcW w:w="1849" w:type="dxa"/>
            <w:vAlign w:val="center"/>
          </w:tcPr>
          <w:p w:rsidR="00581AAC" w:rsidRDefault="00581AAC" w:rsidP="00571916">
            <w:pPr>
              <w:pStyle w:val="c7c8"/>
            </w:pPr>
            <w:r>
              <w:rPr>
                <w:rStyle w:val="c4"/>
              </w:rPr>
              <w:t>1</w:t>
            </w:r>
          </w:p>
        </w:tc>
        <w:tc>
          <w:tcPr>
            <w:tcW w:w="0" w:type="auto"/>
            <w:vAlign w:val="center"/>
          </w:tcPr>
          <w:p w:rsidR="00581AAC" w:rsidRDefault="00581AAC" w:rsidP="00571916">
            <w:pPr>
              <w:pStyle w:val="c7c8"/>
            </w:pPr>
            <w:r>
              <w:rPr>
                <w:rStyle w:val="c4"/>
              </w:rPr>
              <w:t>1</w:t>
            </w:r>
          </w:p>
        </w:tc>
        <w:tc>
          <w:tcPr>
            <w:tcW w:w="0" w:type="auto"/>
            <w:vAlign w:val="center"/>
          </w:tcPr>
          <w:p w:rsidR="00581AAC" w:rsidRDefault="00581AAC" w:rsidP="00571916">
            <w:pPr>
              <w:pStyle w:val="c7c8"/>
            </w:pPr>
          </w:p>
        </w:tc>
      </w:tr>
      <w:tr w:rsidR="00581AAC" w:rsidTr="00571916">
        <w:trPr>
          <w:tblCellSpacing w:w="0" w:type="dxa"/>
        </w:trPr>
        <w:tc>
          <w:tcPr>
            <w:tcW w:w="0" w:type="auto"/>
            <w:vAlign w:val="center"/>
          </w:tcPr>
          <w:p w:rsidR="00581AAC" w:rsidRDefault="00581AAC" w:rsidP="00571916">
            <w:pPr>
              <w:pStyle w:val="c9c8"/>
            </w:pPr>
            <w:r>
              <w:rPr>
                <w:rStyle w:val="c4"/>
              </w:rPr>
              <w:t>2</w:t>
            </w:r>
          </w:p>
        </w:tc>
        <w:tc>
          <w:tcPr>
            <w:tcW w:w="0" w:type="auto"/>
            <w:vAlign w:val="center"/>
          </w:tcPr>
          <w:p w:rsidR="00581AAC" w:rsidRDefault="00581AAC" w:rsidP="00571916">
            <w:pPr>
              <w:pStyle w:val="c6"/>
            </w:pPr>
            <w:r>
              <w:rPr>
                <w:rStyle w:val="c4"/>
              </w:rPr>
              <w:t xml:space="preserve"> Предложение</w:t>
            </w:r>
          </w:p>
        </w:tc>
        <w:tc>
          <w:tcPr>
            <w:tcW w:w="754" w:type="dxa"/>
            <w:vAlign w:val="center"/>
          </w:tcPr>
          <w:p w:rsidR="00581AAC" w:rsidRDefault="00581AAC" w:rsidP="00571916">
            <w:pPr>
              <w:pStyle w:val="c7c8"/>
            </w:pPr>
            <w:r>
              <w:rPr>
                <w:rStyle w:val="c4"/>
              </w:rPr>
              <w:t>6</w:t>
            </w:r>
          </w:p>
        </w:tc>
        <w:tc>
          <w:tcPr>
            <w:tcW w:w="1849" w:type="dxa"/>
            <w:vAlign w:val="center"/>
          </w:tcPr>
          <w:p w:rsidR="00581AAC" w:rsidRDefault="00581AAC" w:rsidP="00571916">
            <w:pPr>
              <w:pStyle w:val="c7c8"/>
            </w:pPr>
          </w:p>
        </w:tc>
        <w:tc>
          <w:tcPr>
            <w:tcW w:w="0" w:type="auto"/>
            <w:vAlign w:val="center"/>
          </w:tcPr>
          <w:p w:rsidR="00581AAC" w:rsidRDefault="00581AAC" w:rsidP="00571916">
            <w:pPr>
              <w:rPr>
                <w:rFonts w:ascii="Calibri" w:eastAsia="Times New Roman" w:hAnsi="Calibri" w:cs="Times New Roman"/>
              </w:rPr>
            </w:pPr>
          </w:p>
        </w:tc>
        <w:tc>
          <w:tcPr>
            <w:tcW w:w="0" w:type="auto"/>
            <w:vAlign w:val="center"/>
          </w:tcPr>
          <w:p w:rsidR="00581AAC" w:rsidRDefault="00581AAC" w:rsidP="00571916">
            <w:pPr>
              <w:rPr>
                <w:rFonts w:ascii="Calibri" w:eastAsia="Times New Roman" w:hAnsi="Calibri" w:cs="Times New Roman"/>
              </w:rPr>
            </w:pPr>
            <w:r>
              <w:rPr>
                <w:rFonts w:ascii="Calibri" w:eastAsia="Times New Roman" w:hAnsi="Calibri" w:cs="Times New Roman"/>
              </w:rPr>
              <w:t>1</w:t>
            </w:r>
          </w:p>
        </w:tc>
      </w:tr>
      <w:tr w:rsidR="00581AAC" w:rsidTr="00571916">
        <w:trPr>
          <w:tblCellSpacing w:w="0" w:type="dxa"/>
        </w:trPr>
        <w:tc>
          <w:tcPr>
            <w:tcW w:w="0" w:type="auto"/>
            <w:vAlign w:val="center"/>
          </w:tcPr>
          <w:p w:rsidR="00581AAC" w:rsidRDefault="00581AAC" w:rsidP="00571916">
            <w:pPr>
              <w:pStyle w:val="c9c8"/>
            </w:pPr>
            <w:r>
              <w:rPr>
                <w:rStyle w:val="c4"/>
              </w:rPr>
              <w:t>3</w:t>
            </w:r>
          </w:p>
        </w:tc>
        <w:tc>
          <w:tcPr>
            <w:tcW w:w="0" w:type="auto"/>
            <w:vAlign w:val="center"/>
          </w:tcPr>
          <w:p w:rsidR="00581AAC" w:rsidRDefault="00581AAC" w:rsidP="00571916">
            <w:pPr>
              <w:pStyle w:val="c6"/>
            </w:pPr>
            <w:r>
              <w:rPr>
                <w:rStyle w:val="c4"/>
              </w:rPr>
              <w:t>Текст</w:t>
            </w:r>
          </w:p>
        </w:tc>
        <w:tc>
          <w:tcPr>
            <w:tcW w:w="754" w:type="dxa"/>
            <w:vAlign w:val="center"/>
          </w:tcPr>
          <w:p w:rsidR="00581AAC" w:rsidRDefault="00581AAC" w:rsidP="00571916">
            <w:pPr>
              <w:pStyle w:val="c7c8"/>
            </w:pPr>
            <w:r>
              <w:rPr>
                <w:rStyle w:val="c4"/>
              </w:rPr>
              <w:t>2</w:t>
            </w:r>
          </w:p>
        </w:tc>
        <w:tc>
          <w:tcPr>
            <w:tcW w:w="1849" w:type="dxa"/>
            <w:vAlign w:val="center"/>
          </w:tcPr>
          <w:p w:rsidR="00581AAC" w:rsidRDefault="00581AAC" w:rsidP="00571916">
            <w:pPr>
              <w:rPr>
                <w:rFonts w:ascii="Calibri" w:eastAsia="Times New Roman" w:hAnsi="Calibri" w:cs="Times New Roman"/>
              </w:rPr>
            </w:pPr>
          </w:p>
        </w:tc>
        <w:tc>
          <w:tcPr>
            <w:tcW w:w="0" w:type="auto"/>
            <w:vAlign w:val="center"/>
          </w:tcPr>
          <w:p w:rsidR="00581AAC" w:rsidRDefault="00581AAC" w:rsidP="00571916">
            <w:pPr>
              <w:pStyle w:val="c7c8"/>
            </w:pPr>
            <w:r>
              <w:rPr>
                <w:rStyle w:val="c4"/>
              </w:rPr>
              <w:t>1</w:t>
            </w:r>
          </w:p>
        </w:tc>
        <w:tc>
          <w:tcPr>
            <w:tcW w:w="0" w:type="auto"/>
            <w:vAlign w:val="center"/>
          </w:tcPr>
          <w:p w:rsidR="00581AAC" w:rsidRDefault="00581AAC" w:rsidP="00571916">
            <w:pPr>
              <w:rPr>
                <w:rFonts w:ascii="Calibri" w:eastAsia="Times New Roman" w:hAnsi="Calibri" w:cs="Times New Roman"/>
              </w:rPr>
            </w:pPr>
          </w:p>
        </w:tc>
      </w:tr>
      <w:tr w:rsidR="00581AAC" w:rsidTr="00571916">
        <w:trPr>
          <w:tblCellSpacing w:w="0" w:type="dxa"/>
        </w:trPr>
        <w:tc>
          <w:tcPr>
            <w:tcW w:w="0" w:type="auto"/>
            <w:vAlign w:val="center"/>
          </w:tcPr>
          <w:p w:rsidR="00581AAC" w:rsidRDefault="00581AAC" w:rsidP="00571916">
            <w:pPr>
              <w:pStyle w:val="c9c8"/>
            </w:pPr>
            <w:r>
              <w:rPr>
                <w:rStyle w:val="c4"/>
              </w:rPr>
              <w:t>4</w:t>
            </w:r>
          </w:p>
        </w:tc>
        <w:tc>
          <w:tcPr>
            <w:tcW w:w="0" w:type="auto"/>
            <w:vAlign w:val="center"/>
          </w:tcPr>
          <w:p w:rsidR="00581AAC" w:rsidRDefault="00581AAC" w:rsidP="00571916">
            <w:pPr>
              <w:pStyle w:val="c6"/>
            </w:pPr>
            <w:r>
              <w:rPr>
                <w:rStyle w:val="c4"/>
              </w:rPr>
              <w:t>Имя существительное</w:t>
            </w:r>
          </w:p>
        </w:tc>
        <w:tc>
          <w:tcPr>
            <w:tcW w:w="754" w:type="dxa"/>
            <w:vAlign w:val="center"/>
          </w:tcPr>
          <w:p w:rsidR="00581AAC" w:rsidRDefault="00581AAC" w:rsidP="00571916">
            <w:pPr>
              <w:pStyle w:val="c7c8"/>
            </w:pPr>
            <w:r>
              <w:rPr>
                <w:rStyle w:val="c4"/>
              </w:rPr>
              <w:t>32</w:t>
            </w:r>
          </w:p>
        </w:tc>
        <w:tc>
          <w:tcPr>
            <w:tcW w:w="1849" w:type="dxa"/>
            <w:vAlign w:val="center"/>
          </w:tcPr>
          <w:p w:rsidR="00581AAC" w:rsidRDefault="00581AAC" w:rsidP="00571916">
            <w:pPr>
              <w:pStyle w:val="c7c8"/>
            </w:pPr>
            <w:r>
              <w:rPr>
                <w:rStyle w:val="c4"/>
              </w:rPr>
              <w:t>3</w:t>
            </w:r>
          </w:p>
        </w:tc>
        <w:tc>
          <w:tcPr>
            <w:tcW w:w="0" w:type="auto"/>
            <w:vAlign w:val="center"/>
          </w:tcPr>
          <w:p w:rsidR="00581AAC" w:rsidRDefault="00581AAC" w:rsidP="00571916">
            <w:pPr>
              <w:pStyle w:val="c7c8"/>
            </w:pPr>
            <w:r>
              <w:rPr>
                <w:rStyle w:val="c4"/>
              </w:rPr>
              <w:t>2</w:t>
            </w:r>
          </w:p>
        </w:tc>
        <w:tc>
          <w:tcPr>
            <w:tcW w:w="0" w:type="auto"/>
            <w:vAlign w:val="center"/>
          </w:tcPr>
          <w:p w:rsidR="00581AAC" w:rsidRDefault="00581AAC" w:rsidP="00571916">
            <w:pPr>
              <w:rPr>
                <w:rFonts w:ascii="Calibri" w:eastAsia="Times New Roman" w:hAnsi="Calibri" w:cs="Times New Roman"/>
              </w:rPr>
            </w:pPr>
          </w:p>
        </w:tc>
      </w:tr>
      <w:tr w:rsidR="00581AAC" w:rsidTr="00571916">
        <w:trPr>
          <w:tblCellSpacing w:w="0" w:type="dxa"/>
        </w:trPr>
        <w:tc>
          <w:tcPr>
            <w:tcW w:w="0" w:type="auto"/>
            <w:vAlign w:val="center"/>
          </w:tcPr>
          <w:p w:rsidR="00581AAC" w:rsidRDefault="00581AAC" w:rsidP="00571916">
            <w:pPr>
              <w:pStyle w:val="c9c8"/>
            </w:pPr>
            <w:r>
              <w:rPr>
                <w:rStyle w:val="c4"/>
              </w:rPr>
              <w:t>5</w:t>
            </w:r>
          </w:p>
        </w:tc>
        <w:tc>
          <w:tcPr>
            <w:tcW w:w="0" w:type="auto"/>
            <w:vAlign w:val="center"/>
          </w:tcPr>
          <w:p w:rsidR="00581AAC" w:rsidRDefault="00581AAC" w:rsidP="00571916">
            <w:pPr>
              <w:pStyle w:val="c6"/>
            </w:pPr>
            <w:r>
              <w:rPr>
                <w:rStyle w:val="c4"/>
              </w:rPr>
              <w:t>Имя прилагательное</w:t>
            </w:r>
          </w:p>
        </w:tc>
        <w:tc>
          <w:tcPr>
            <w:tcW w:w="754" w:type="dxa"/>
            <w:vAlign w:val="center"/>
          </w:tcPr>
          <w:p w:rsidR="00581AAC" w:rsidRDefault="00581AAC" w:rsidP="00571916">
            <w:pPr>
              <w:pStyle w:val="c7c8"/>
            </w:pPr>
            <w:r>
              <w:rPr>
                <w:rStyle w:val="c4"/>
              </w:rPr>
              <w:t>28</w:t>
            </w:r>
          </w:p>
        </w:tc>
        <w:tc>
          <w:tcPr>
            <w:tcW w:w="1849" w:type="dxa"/>
            <w:vAlign w:val="center"/>
          </w:tcPr>
          <w:p w:rsidR="00581AAC" w:rsidRDefault="00581AAC" w:rsidP="00571916">
            <w:pPr>
              <w:pStyle w:val="c7c8"/>
            </w:pPr>
            <w:r>
              <w:rPr>
                <w:rStyle w:val="c4"/>
              </w:rPr>
              <w:t>2</w:t>
            </w:r>
          </w:p>
        </w:tc>
        <w:tc>
          <w:tcPr>
            <w:tcW w:w="0" w:type="auto"/>
            <w:vAlign w:val="center"/>
          </w:tcPr>
          <w:p w:rsidR="00581AAC" w:rsidRDefault="00581AAC" w:rsidP="00571916">
            <w:pPr>
              <w:pStyle w:val="c7c8"/>
            </w:pPr>
            <w:r>
              <w:rPr>
                <w:rStyle w:val="c4"/>
              </w:rPr>
              <w:t>3</w:t>
            </w:r>
          </w:p>
        </w:tc>
        <w:tc>
          <w:tcPr>
            <w:tcW w:w="0" w:type="auto"/>
            <w:vAlign w:val="center"/>
          </w:tcPr>
          <w:p w:rsidR="00581AAC" w:rsidRDefault="00581AAC" w:rsidP="00571916">
            <w:pPr>
              <w:pStyle w:val="c7c8"/>
            </w:pPr>
            <w:r>
              <w:rPr>
                <w:rStyle w:val="c4"/>
              </w:rPr>
              <w:t>1</w:t>
            </w:r>
          </w:p>
        </w:tc>
      </w:tr>
      <w:tr w:rsidR="00581AAC" w:rsidTr="00571916">
        <w:trPr>
          <w:tblCellSpacing w:w="0" w:type="dxa"/>
        </w:trPr>
        <w:tc>
          <w:tcPr>
            <w:tcW w:w="0" w:type="auto"/>
            <w:vAlign w:val="center"/>
          </w:tcPr>
          <w:p w:rsidR="00581AAC" w:rsidRDefault="00581AAC" w:rsidP="00571916">
            <w:pPr>
              <w:pStyle w:val="c9c8"/>
            </w:pPr>
            <w:r>
              <w:rPr>
                <w:rStyle w:val="c4"/>
              </w:rPr>
              <w:t>6</w:t>
            </w:r>
          </w:p>
        </w:tc>
        <w:tc>
          <w:tcPr>
            <w:tcW w:w="0" w:type="auto"/>
            <w:vAlign w:val="center"/>
          </w:tcPr>
          <w:p w:rsidR="00581AAC" w:rsidRDefault="00581AAC" w:rsidP="00571916">
            <w:pPr>
              <w:pStyle w:val="c6"/>
            </w:pPr>
            <w:r>
              <w:t>Глагол</w:t>
            </w:r>
          </w:p>
        </w:tc>
        <w:tc>
          <w:tcPr>
            <w:tcW w:w="754" w:type="dxa"/>
            <w:vAlign w:val="center"/>
          </w:tcPr>
          <w:p w:rsidR="00581AAC" w:rsidRDefault="00581AAC" w:rsidP="00571916">
            <w:pPr>
              <w:pStyle w:val="c7c8"/>
            </w:pPr>
            <w:r>
              <w:t>33</w:t>
            </w:r>
          </w:p>
        </w:tc>
        <w:tc>
          <w:tcPr>
            <w:tcW w:w="1849" w:type="dxa"/>
            <w:vAlign w:val="center"/>
          </w:tcPr>
          <w:p w:rsidR="00581AAC" w:rsidRDefault="00581AAC" w:rsidP="00571916">
            <w:pPr>
              <w:rPr>
                <w:rFonts w:ascii="Calibri" w:eastAsia="Times New Roman" w:hAnsi="Calibri" w:cs="Times New Roman"/>
              </w:rPr>
            </w:pPr>
            <w:r>
              <w:rPr>
                <w:rFonts w:ascii="Calibri" w:eastAsia="Times New Roman" w:hAnsi="Calibri" w:cs="Times New Roman"/>
              </w:rPr>
              <w:t>2</w:t>
            </w:r>
          </w:p>
        </w:tc>
        <w:tc>
          <w:tcPr>
            <w:tcW w:w="0" w:type="auto"/>
            <w:vAlign w:val="center"/>
          </w:tcPr>
          <w:p w:rsidR="00581AAC" w:rsidRDefault="00581AAC" w:rsidP="00571916">
            <w:pPr>
              <w:rPr>
                <w:rFonts w:ascii="Calibri" w:eastAsia="Times New Roman" w:hAnsi="Calibri" w:cs="Times New Roman"/>
              </w:rPr>
            </w:pPr>
            <w:r>
              <w:rPr>
                <w:rFonts w:ascii="Calibri" w:eastAsia="Times New Roman" w:hAnsi="Calibri" w:cs="Times New Roman"/>
              </w:rPr>
              <w:t>5</w:t>
            </w:r>
          </w:p>
        </w:tc>
        <w:tc>
          <w:tcPr>
            <w:tcW w:w="0" w:type="auto"/>
            <w:vAlign w:val="center"/>
          </w:tcPr>
          <w:p w:rsidR="00581AAC" w:rsidRDefault="00581AAC" w:rsidP="00571916">
            <w:pPr>
              <w:pStyle w:val="c7c8"/>
            </w:pPr>
          </w:p>
        </w:tc>
      </w:tr>
      <w:tr w:rsidR="00581AAC" w:rsidTr="00571916">
        <w:trPr>
          <w:tblCellSpacing w:w="0" w:type="dxa"/>
        </w:trPr>
        <w:tc>
          <w:tcPr>
            <w:tcW w:w="0" w:type="auto"/>
            <w:vAlign w:val="center"/>
          </w:tcPr>
          <w:p w:rsidR="00581AAC" w:rsidRDefault="00581AAC" w:rsidP="00571916">
            <w:pPr>
              <w:pStyle w:val="c8c9"/>
            </w:pPr>
            <w:r>
              <w:rPr>
                <w:rStyle w:val="c4"/>
              </w:rPr>
              <w:t>7</w:t>
            </w:r>
          </w:p>
        </w:tc>
        <w:tc>
          <w:tcPr>
            <w:tcW w:w="0" w:type="auto"/>
            <w:vAlign w:val="center"/>
          </w:tcPr>
          <w:p w:rsidR="00581AAC" w:rsidRDefault="00581AAC" w:rsidP="00571916">
            <w:pPr>
              <w:pStyle w:val="c6"/>
            </w:pPr>
            <w:r>
              <w:rPr>
                <w:rStyle w:val="c4"/>
              </w:rPr>
              <w:t>Местоимение</w:t>
            </w:r>
          </w:p>
        </w:tc>
        <w:tc>
          <w:tcPr>
            <w:tcW w:w="754" w:type="dxa"/>
            <w:vAlign w:val="center"/>
          </w:tcPr>
          <w:p w:rsidR="00581AAC" w:rsidRDefault="00581AAC" w:rsidP="00571916">
            <w:pPr>
              <w:pStyle w:val="c7c8"/>
            </w:pPr>
            <w:r>
              <w:rPr>
                <w:rStyle w:val="c4"/>
              </w:rPr>
              <w:t>6</w:t>
            </w:r>
          </w:p>
        </w:tc>
        <w:tc>
          <w:tcPr>
            <w:tcW w:w="1849" w:type="dxa"/>
            <w:vAlign w:val="center"/>
          </w:tcPr>
          <w:p w:rsidR="00581AAC" w:rsidRDefault="00581AAC" w:rsidP="00571916">
            <w:pPr>
              <w:pStyle w:val="c7c8"/>
            </w:pPr>
          </w:p>
        </w:tc>
        <w:tc>
          <w:tcPr>
            <w:tcW w:w="0" w:type="auto"/>
            <w:vAlign w:val="center"/>
          </w:tcPr>
          <w:p w:rsidR="00581AAC" w:rsidRDefault="00581AAC" w:rsidP="00571916">
            <w:pPr>
              <w:pStyle w:val="c7c8"/>
            </w:pPr>
          </w:p>
        </w:tc>
        <w:tc>
          <w:tcPr>
            <w:tcW w:w="0" w:type="auto"/>
            <w:vAlign w:val="center"/>
          </w:tcPr>
          <w:p w:rsidR="00581AAC" w:rsidRDefault="00581AAC" w:rsidP="00571916">
            <w:pPr>
              <w:rPr>
                <w:rFonts w:ascii="Calibri" w:eastAsia="Times New Roman" w:hAnsi="Calibri" w:cs="Times New Roman"/>
              </w:rPr>
            </w:pPr>
          </w:p>
        </w:tc>
      </w:tr>
      <w:tr w:rsidR="00581AAC" w:rsidTr="00571916">
        <w:trPr>
          <w:tblCellSpacing w:w="0" w:type="dxa"/>
        </w:trPr>
        <w:tc>
          <w:tcPr>
            <w:tcW w:w="0" w:type="auto"/>
            <w:vAlign w:val="center"/>
          </w:tcPr>
          <w:p w:rsidR="00581AAC" w:rsidRDefault="00581AAC" w:rsidP="00571916">
            <w:pPr>
              <w:pStyle w:val="c9c8"/>
            </w:pPr>
            <w:r>
              <w:rPr>
                <w:rStyle w:val="c4"/>
              </w:rPr>
              <w:t>8</w:t>
            </w:r>
          </w:p>
        </w:tc>
        <w:tc>
          <w:tcPr>
            <w:tcW w:w="0" w:type="auto"/>
            <w:vAlign w:val="center"/>
          </w:tcPr>
          <w:p w:rsidR="00581AAC" w:rsidRDefault="00581AAC" w:rsidP="00571916">
            <w:pPr>
              <w:pStyle w:val="c6"/>
            </w:pPr>
            <w:r>
              <w:rPr>
                <w:rStyle w:val="c4"/>
              </w:rPr>
              <w:t>Повторение в конце учебного года</w:t>
            </w:r>
          </w:p>
        </w:tc>
        <w:tc>
          <w:tcPr>
            <w:tcW w:w="754" w:type="dxa"/>
            <w:vAlign w:val="center"/>
          </w:tcPr>
          <w:p w:rsidR="00581AAC" w:rsidRDefault="00581AAC" w:rsidP="00571916">
            <w:pPr>
              <w:pStyle w:val="c7c8"/>
            </w:pPr>
            <w:r>
              <w:rPr>
                <w:rStyle w:val="c4"/>
              </w:rPr>
              <w:t>13</w:t>
            </w:r>
          </w:p>
        </w:tc>
        <w:tc>
          <w:tcPr>
            <w:tcW w:w="1849" w:type="dxa"/>
            <w:vAlign w:val="center"/>
          </w:tcPr>
          <w:p w:rsidR="00581AAC" w:rsidRDefault="00581AAC" w:rsidP="00571916">
            <w:pPr>
              <w:pStyle w:val="c7c8"/>
            </w:pPr>
            <w:r>
              <w:rPr>
                <w:rStyle w:val="c4"/>
              </w:rPr>
              <w:t>2</w:t>
            </w:r>
          </w:p>
        </w:tc>
        <w:tc>
          <w:tcPr>
            <w:tcW w:w="0" w:type="auto"/>
            <w:vAlign w:val="center"/>
          </w:tcPr>
          <w:p w:rsidR="00581AAC" w:rsidRDefault="00581AAC" w:rsidP="00571916">
            <w:pPr>
              <w:rPr>
                <w:rFonts w:ascii="Calibri" w:eastAsia="Times New Roman" w:hAnsi="Calibri" w:cs="Times New Roman"/>
              </w:rPr>
            </w:pPr>
            <w:r>
              <w:rPr>
                <w:rFonts w:ascii="Calibri" w:eastAsia="Times New Roman" w:hAnsi="Calibri" w:cs="Times New Roman"/>
              </w:rPr>
              <w:t>1</w:t>
            </w:r>
          </w:p>
        </w:tc>
        <w:tc>
          <w:tcPr>
            <w:tcW w:w="0" w:type="auto"/>
            <w:vAlign w:val="center"/>
          </w:tcPr>
          <w:p w:rsidR="00581AAC" w:rsidRDefault="00581AAC" w:rsidP="00571916">
            <w:pPr>
              <w:rPr>
                <w:rFonts w:ascii="Calibri" w:eastAsia="Times New Roman" w:hAnsi="Calibri" w:cs="Times New Roman"/>
              </w:rPr>
            </w:pPr>
            <w:r>
              <w:rPr>
                <w:rFonts w:ascii="Calibri" w:eastAsia="Times New Roman" w:hAnsi="Calibri" w:cs="Times New Roman"/>
              </w:rPr>
              <w:t>1</w:t>
            </w:r>
          </w:p>
        </w:tc>
      </w:tr>
      <w:tr w:rsidR="00581AAC" w:rsidTr="00571916">
        <w:trPr>
          <w:tblCellSpacing w:w="0" w:type="dxa"/>
        </w:trPr>
        <w:tc>
          <w:tcPr>
            <w:tcW w:w="0" w:type="auto"/>
            <w:vAlign w:val="center"/>
          </w:tcPr>
          <w:p w:rsidR="00581AAC" w:rsidRDefault="00581AAC" w:rsidP="00571916">
            <w:pPr>
              <w:rPr>
                <w:rFonts w:ascii="Calibri" w:eastAsia="Times New Roman" w:hAnsi="Calibri" w:cs="Times New Roman"/>
              </w:rPr>
            </w:pPr>
          </w:p>
        </w:tc>
        <w:tc>
          <w:tcPr>
            <w:tcW w:w="0" w:type="auto"/>
            <w:vAlign w:val="center"/>
          </w:tcPr>
          <w:p w:rsidR="00581AAC" w:rsidRDefault="00581AAC" w:rsidP="00571916">
            <w:pPr>
              <w:pStyle w:val="c17c8"/>
            </w:pPr>
            <w:r>
              <w:rPr>
                <w:rStyle w:val="c4"/>
              </w:rPr>
              <w:t xml:space="preserve">Всего </w:t>
            </w:r>
          </w:p>
        </w:tc>
        <w:tc>
          <w:tcPr>
            <w:tcW w:w="754" w:type="dxa"/>
            <w:vAlign w:val="center"/>
          </w:tcPr>
          <w:p w:rsidR="00581AAC" w:rsidRDefault="00581AAC" w:rsidP="00571916">
            <w:pPr>
              <w:pStyle w:val="c7c8"/>
            </w:pPr>
            <w:r>
              <w:rPr>
                <w:rStyle w:val="c4"/>
              </w:rPr>
              <w:t>136</w:t>
            </w:r>
          </w:p>
        </w:tc>
        <w:tc>
          <w:tcPr>
            <w:tcW w:w="1849" w:type="dxa"/>
            <w:vAlign w:val="center"/>
          </w:tcPr>
          <w:p w:rsidR="00581AAC" w:rsidRDefault="00581AAC" w:rsidP="00571916">
            <w:pPr>
              <w:pStyle w:val="c7c8"/>
            </w:pPr>
            <w:r>
              <w:rPr>
                <w:rStyle w:val="c4"/>
              </w:rPr>
              <w:t>10-12(р)</w:t>
            </w:r>
          </w:p>
        </w:tc>
        <w:tc>
          <w:tcPr>
            <w:tcW w:w="0" w:type="auto"/>
            <w:vAlign w:val="center"/>
          </w:tcPr>
          <w:p w:rsidR="00581AAC" w:rsidRDefault="00581AAC" w:rsidP="00571916">
            <w:pPr>
              <w:pStyle w:val="c7c8"/>
            </w:pPr>
            <w:r>
              <w:rPr>
                <w:rStyle w:val="c4"/>
              </w:rPr>
              <w:t>13</w:t>
            </w:r>
          </w:p>
        </w:tc>
        <w:tc>
          <w:tcPr>
            <w:tcW w:w="0" w:type="auto"/>
            <w:vAlign w:val="center"/>
          </w:tcPr>
          <w:p w:rsidR="00581AAC" w:rsidRDefault="00581AAC" w:rsidP="00571916">
            <w:pPr>
              <w:pStyle w:val="c7c8"/>
            </w:pPr>
            <w:r>
              <w:rPr>
                <w:rStyle w:val="c4"/>
              </w:rPr>
              <w:t>3</w:t>
            </w:r>
          </w:p>
        </w:tc>
      </w:tr>
    </w:tbl>
    <w:p w:rsidR="00581AAC" w:rsidRDefault="00581AAC" w:rsidP="00581AAC">
      <w:pPr>
        <w:pStyle w:val="25"/>
        <w:widowControl w:val="0"/>
        <w:tabs>
          <w:tab w:val="left" w:pos="8640"/>
        </w:tabs>
        <w:autoSpaceDE w:val="0"/>
        <w:autoSpaceDN w:val="0"/>
        <w:adjustRightInd w:val="0"/>
        <w:spacing w:before="120" w:line="360" w:lineRule="auto"/>
        <w:ind w:left="0"/>
        <w:rPr>
          <w:rFonts w:ascii="Calibri" w:eastAsia="Times New Roman" w:hAnsi="Calibri" w:cs="Times New Roman"/>
          <w:sz w:val="28"/>
          <w:szCs w:val="28"/>
        </w:rPr>
      </w:pPr>
    </w:p>
    <w:p w:rsidR="00581AAC" w:rsidRPr="007633BA" w:rsidRDefault="00581AAC" w:rsidP="00581AAC">
      <w:pPr>
        <w:pStyle w:val="25"/>
        <w:widowControl w:val="0"/>
        <w:tabs>
          <w:tab w:val="left" w:pos="8640"/>
        </w:tabs>
        <w:autoSpaceDE w:val="0"/>
        <w:autoSpaceDN w:val="0"/>
        <w:adjustRightInd w:val="0"/>
        <w:spacing w:before="120" w:line="360" w:lineRule="auto"/>
        <w:ind w:left="0"/>
        <w:rPr>
          <w:rFonts w:ascii="Calibri" w:eastAsia="Times New Roman" w:hAnsi="Calibri" w:cs="Times New Roman"/>
          <w:b/>
          <w:sz w:val="28"/>
          <w:szCs w:val="28"/>
        </w:rPr>
      </w:pPr>
      <w:r w:rsidRPr="0023510D">
        <w:rPr>
          <w:rFonts w:ascii="Calibri" w:eastAsia="Times New Roman" w:hAnsi="Calibri" w:cs="Times New Roman"/>
          <w:b/>
          <w:sz w:val="28"/>
          <w:szCs w:val="28"/>
        </w:rPr>
        <w:lastRenderedPageBreak/>
        <w:t>Требования к уровню подготовки обучающихся, осваивающих пр</w:t>
      </w:r>
      <w:r>
        <w:rPr>
          <w:rFonts w:ascii="Calibri" w:eastAsia="Times New Roman" w:hAnsi="Calibri" w:cs="Times New Roman"/>
          <w:b/>
          <w:sz w:val="28"/>
          <w:szCs w:val="28"/>
        </w:rPr>
        <w:t>ограмму       учебного предмета</w:t>
      </w:r>
    </w:p>
    <w:p w:rsidR="00581AAC" w:rsidRDefault="00581AAC" w:rsidP="00581AAC">
      <w:pPr>
        <w:pStyle w:val="c1"/>
      </w:pPr>
      <w:r>
        <w:rPr>
          <w:rStyle w:val="c4"/>
        </w:rPr>
        <w:t xml:space="preserve">К концу 4 класса учащиеся </w:t>
      </w:r>
      <w:r>
        <w:rPr>
          <w:rStyle w:val="c4c5"/>
        </w:rPr>
        <w:t>должны знать:</w:t>
      </w:r>
    </w:p>
    <w:p w:rsidR="00581AAC" w:rsidRDefault="00581AAC" w:rsidP="00581AAC">
      <w:pPr>
        <w:pStyle w:val="c19"/>
      </w:pPr>
      <w:r>
        <w:rPr>
          <w:rStyle w:val="c4"/>
        </w:rPr>
        <w:t>изученные части речи и их признаки;</w:t>
      </w:r>
    </w:p>
    <w:p w:rsidR="00581AAC" w:rsidRDefault="00581AAC" w:rsidP="00581AAC">
      <w:pPr>
        <w:pStyle w:val="c19"/>
      </w:pPr>
      <w:r>
        <w:rPr>
          <w:rStyle w:val="c4"/>
        </w:rPr>
        <w:t>признаки однородных членов предложения.</w:t>
      </w:r>
    </w:p>
    <w:p w:rsidR="00581AAC" w:rsidRDefault="00581AAC" w:rsidP="00581AAC">
      <w:pPr>
        <w:pStyle w:val="c1"/>
      </w:pPr>
      <w:r>
        <w:rPr>
          <w:rStyle w:val="c4"/>
        </w:rPr>
        <w:t xml:space="preserve">Учащиеся </w:t>
      </w:r>
      <w:r>
        <w:rPr>
          <w:rStyle w:val="c4c5"/>
        </w:rPr>
        <w:t>должны уметь:</w:t>
      </w:r>
    </w:p>
    <w:p w:rsidR="00581AAC" w:rsidRDefault="00581AAC" w:rsidP="00581AAC">
      <w:pPr>
        <w:pStyle w:val="c1"/>
      </w:pPr>
      <w:r>
        <w:rPr>
          <w:rStyle w:val="c4"/>
        </w:rPr>
        <w:t>находить в словах орфограммы на изученные правила и обосновывать их написание;</w:t>
      </w:r>
    </w:p>
    <w:p w:rsidR="00581AAC" w:rsidRDefault="00581AAC" w:rsidP="00581AAC">
      <w:pPr>
        <w:pStyle w:val="c1"/>
      </w:pPr>
      <w:r>
        <w:rPr>
          <w:rStyle w:val="c4"/>
        </w:rPr>
        <w:t>безошибочно и каллиграфически правильно списывать и писать под диктовку текст с изученными орфограммами и знаками препинания между однородными членами, соединенными без союзов и союзами А, НО, И;</w:t>
      </w:r>
    </w:p>
    <w:p w:rsidR="00581AAC" w:rsidRDefault="00581AAC" w:rsidP="00581AAC">
      <w:pPr>
        <w:pStyle w:val="c1"/>
      </w:pPr>
      <w:r>
        <w:rPr>
          <w:rStyle w:val="c4"/>
        </w:rPr>
        <w:t>производить фонетический разбор слов;</w:t>
      </w:r>
    </w:p>
    <w:p w:rsidR="00581AAC" w:rsidRDefault="00581AAC" w:rsidP="00581AAC">
      <w:pPr>
        <w:pStyle w:val="c1"/>
      </w:pPr>
      <w:r>
        <w:rPr>
          <w:rStyle w:val="c4"/>
        </w:rPr>
        <w:t>производить разбор слова по составу: находить в слове окончание, выделять корень, приставку, суффикс;</w:t>
      </w:r>
    </w:p>
    <w:p w:rsidR="00581AAC" w:rsidRDefault="00581AAC" w:rsidP="00581AAC">
      <w:pPr>
        <w:pStyle w:val="c1"/>
      </w:pPr>
      <w:r>
        <w:rPr>
          <w:rStyle w:val="c4"/>
        </w:rPr>
        <w:t>производить разбор слова как части речи;</w:t>
      </w:r>
    </w:p>
    <w:p w:rsidR="00581AAC" w:rsidRDefault="00581AAC" w:rsidP="00581AAC">
      <w:pPr>
        <w:pStyle w:val="c1"/>
      </w:pPr>
      <w:r>
        <w:rPr>
          <w:rStyle w:val="c4"/>
        </w:rPr>
        <w:t>производить синтаксический разбор предложения с однородными членами;</w:t>
      </w:r>
    </w:p>
    <w:p w:rsidR="00581AAC" w:rsidRDefault="00581AAC" w:rsidP="00581AAC">
      <w:pPr>
        <w:pStyle w:val="c1"/>
      </w:pPr>
      <w:r>
        <w:rPr>
          <w:rStyle w:val="c4"/>
        </w:rPr>
        <w:t>пользоваться в речи предложениями с однородными членами;</w:t>
      </w:r>
    </w:p>
    <w:p w:rsidR="00581AAC" w:rsidRDefault="00581AAC" w:rsidP="00581AAC">
      <w:pPr>
        <w:pStyle w:val="c1"/>
      </w:pPr>
      <w:r>
        <w:rPr>
          <w:rStyle w:val="c4"/>
        </w:rPr>
        <w:t>определять тему и основную мысль текста, в котором она прямо автором не сформулирована;</w:t>
      </w:r>
    </w:p>
    <w:p w:rsidR="00581AAC" w:rsidRDefault="00581AAC" w:rsidP="00581AAC">
      <w:pPr>
        <w:pStyle w:val="c1"/>
      </w:pPr>
      <w:r>
        <w:rPr>
          <w:rStyle w:val="c4"/>
        </w:rPr>
        <w:t>озаглавливать текст с опорой на тему или основную мысль текста;</w:t>
      </w:r>
    </w:p>
    <w:p w:rsidR="00581AAC" w:rsidRDefault="00581AAC" w:rsidP="00581AAC">
      <w:pPr>
        <w:pStyle w:val="c17"/>
      </w:pPr>
      <w:r>
        <w:rPr>
          <w:rStyle w:val="c4"/>
        </w:rPr>
        <w:t>составлять план текста;</w:t>
      </w:r>
    </w:p>
    <w:p w:rsidR="00581AAC" w:rsidRDefault="00581AAC" w:rsidP="00581AAC">
      <w:pPr>
        <w:pStyle w:val="c1"/>
      </w:pPr>
      <w:r>
        <w:rPr>
          <w:rStyle w:val="c4"/>
        </w:rPr>
        <w:t>распознавать типы текста: повествование, описание, рассуждение – и использовать их в речи;</w:t>
      </w:r>
    </w:p>
    <w:p w:rsidR="00581AAC" w:rsidRDefault="00581AAC" w:rsidP="00581AAC">
      <w:pPr>
        <w:pStyle w:val="c1"/>
      </w:pPr>
      <w:r>
        <w:rPr>
          <w:rStyle w:val="c4"/>
        </w:rPr>
        <w:t>писать изложение повествовательного текста с элементами описания (обучающее);</w:t>
      </w:r>
    </w:p>
    <w:p w:rsidR="00581AAC" w:rsidRDefault="00581AAC" w:rsidP="00581AAC">
      <w:pPr>
        <w:pStyle w:val="c1"/>
      </w:pPr>
      <w:r>
        <w:rPr>
          <w:rStyle w:val="c4"/>
        </w:rPr>
        <w:t>писать сочинение повествовательного характера с элементами описания (обучающее);</w:t>
      </w:r>
    </w:p>
    <w:p w:rsidR="00581AAC" w:rsidRDefault="00581AAC" w:rsidP="00581AAC">
      <w:pPr>
        <w:pStyle w:val="c17"/>
      </w:pPr>
      <w:r>
        <w:rPr>
          <w:rStyle w:val="c4"/>
        </w:rPr>
        <w:t>в соответствии с правилами культуры общения выражать просьбу, благодарность, извинение, отказ, приглашение, поздравление.</w:t>
      </w:r>
    </w:p>
    <w:p w:rsidR="00581AAC" w:rsidRDefault="00581AAC" w:rsidP="00581AAC">
      <w:pPr>
        <w:tabs>
          <w:tab w:val="left" w:pos="3426"/>
        </w:tabs>
        <w:jc w:val="center"/>
        <w:rPr>
          <w:rFonts w:ascii="Tahoma" w:eastAsia="Times New Roman" w:hAnsi="Tahoma" w:cs="Tahoma"/>
          <w:b/>
          <w:sz w:val="28"/>
          <w:szCs w:val="28"/>
        </w:rPr>
      </w:pPr>
    </w:p>
    <w:p w:rsidR="00581AAC" w:rsidRDefault="00581AAC" w:rsidP="00581AAC">
      <w:pPr>
        <w:tabs>
          <w:tab w:val="left" w:pos="3426"/>
        </w:tabs>
        <w:rPr>
          <w:rFonts w:ascii="Tahoma" w:eastAsia="Times New Roman" w:hAnsi="Tahoma" w:cs="Tahoma"/>
          <w:b/>
          <w:sz w:val="28"/>
          <w:szCs w:val="28"/>
        </w:rPr>
      </w:pPr>
    </w:p>
    <w:p w:rsidR="00581AAC" w:rsidRDefault="00581AAC" w:rsidP="00581AAC">
      <w:pPr>
        <w:tabs>
          <w:tab w:val="left" w:pos="3426"/>
        </w:tabs>
        <w:rPr>
          <w:rFonts w:ascii="Tahoma" w:eastAsia="Times New Roman" w:hAnsi="Tahoma" w:cs="Tahoma"/>
          <w:b/>
          <w:sz w:val="28"/>
          <w:szCs w:val="28"/>
        </w:rPr>
      </w:pPr>
    </w:p>
    <w:p w:rsidR="00581AAC" w:rsidRDefault="00581AAC" w:rsidP="00581AAC">
      <w:pPr>
        <w:tabs>
          <w:tab w:val="left" w:pos="3426"/>
        </w:tabs>
        <w:rPr>
          <w:rFonts w:ascii="Tahoma" w:eastAsia="Times New Roman" w:hAnsi="Tahoma" w:cs="Tahoma"/>
          <w:b/>
          <w:sz w:val="28"/>
          <w:szCs w:val="28"/>
        </w:rPr>
      </w:pPr>
    </w:p>
    <w:p w:rsidR="00581AAC" w:rsidRDefault="00581AAC" w:rsidP="00581AAC">
      <w:pPr>
        <w:tabs>
          <w:tab w:val="left" w:pos="3426"/>
        </w:tabs>
        <w:rPr>
          <w:rFonts w:ascii="Tahoma" w:eastAsia="Times New Roman" w:hAnsi="Tahoma" w:cs="Tahoma"/>
          <w:b/>
          <w:sz w:val="28"/>
          <w:szCs w:val="28"/>
        </w:rPr>
      </w:pPr>
    </w:p>
    <w:p w:rsidR="00581AAC" w:rsidRPr="00D92FB1" w:rsidRDefault="00581AAC" w:rsidP="00581AAC">
      <w:pPr>
        <w:tabs>
          <w:tab w:val="left" w:pos="3426"/>
        </w:tabs>
        <w:jc w:val="center"/>
        <w:rPr>
          <w:rFonts w:ascii="Calibri" w:eastAsia="Times New Roman" w:hAnsi="Calibri" w:cs="Times New Roman"/>
          <w:b/>
        </w:rPr>
      </w:pPr>
      <w:r w:rsidRPr="00D92FB1">
        <w:rPr>
          <w:rFonts w:ascii="Tahoma" w:eastAsia="Times New Roman" w:hAnsi="Tahoma" w:cs="Tahoma"/>
          <w:b/>
        </w:rPr>
        <w:t>КАЛЕНДАРНО-ТЕМАТИЧЕСКИЙ ПЛАН</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5040"/>
        <w:gridCol w:w="1800"/>
        <w:gridCol w:w="1620"/>
        <w:gridCol w:w="1440"/>
      </w:tblGrid>
      <w:tr w:rsidR="00581AAC" w:rsidRPr="003D1712" w:rsidTr="00571916">
        <w:trPr>
          <w:trHeight w:val="920"/>
        </w:trPr>
        <w:tc>
          <w:tcPr>
            <w:tcW w:w="540" w:type="dxa"/>
            <w:shd w:val="clear" w:color="auto" w:fill="auto"/>
          </w:tcPr>
          <w:p w:rsidR="00581AAC" w:rsidRPr="00435CB7" w:rsidRDefault="00581AAC" w:rsidP="00571916">
            <w:pPr>
              <w:tabs>
                <w:tab w:val="left" w:pos="3426"/>
              </w:tabs>
              <w:jc w:val="center"/>
              <w:rPr>
                <w:rFonts w:ascii="Calibri" w:eastAsia="Times New Roman" w:hAnsi="Calibri" w:cs="Times New Roman"/>
              </w:rPr>
            </w:pPr>
            <w:r w:rsidRPr="00435CB7">
              <w:rPr>
                <w:rFonts w:ascii="Calibri" w:eastAsia="Times New Roman" w:hAnsi="Calibri" w:cs="Times New Roman"/>
              </w:rPr>
              <w:t>№</w:t>
            </w:r>
          </w:p>
        </w:tc>
        <w:tc>
          <w:tcPr>
            <w:tcW w:w="5220" w:type="dxa"/>
            <w:gridSpan w:val="2"/>
            <w:shd w:val="clear" w:color="auto" w:fill="auto"/>
          </w:tcPr>
          <w:p w:rsidR="00581AAC" w:rsidRPr="003D1712" w:rsidRDefault="00581AAC" w:rsidP="00571916">
            <w:pPr>
              <w:tabs>
                <w:tab w:val="left" w:pos="3426"/>
              </w:tabs>
              <w:jc w:val="center"/>
              <w:rPr>
                <w:rFonts w:ascii="Calibri" w:eastAsia="Times New Roman" w:hAnsi="Calibri" w:cs="Times New Roman"/>
                <w:sz w:val="20"/>
                <w:szCs w:val="20"/>
              </w:rPr>
            </w:pPr>
            <w:r w:rsidRPr="003D1712">
              <w:rPr>
                <w:rFonts w:ascii="Calibri" w:eastAsia="Times New Roman" w:hAnsi="Calibri" w:cs="Times New Roman"/>
                <w:sz w:val="20"/>
                <w:szCs w:val="20"/>
              </w:rPr>
              <w:t>Наименование тем уроков</w:t>
            </w:r>
          </w:p>
        </w:tc>
        <w:tc>
          <w:tcPr>
            <w:tcW w:w="1800" w:type="dxa"/>
            <w:shd w:val="clear" w:color="auto" w:fill="auto"/>
          </w:tcPr>
          <w:p w:rsidR="00581AAC" w:rsidRPr="003D1712" w:rsidRDefault="00581AAC" w:rsidP="00571916">
            <w:pPr>
              <w:tabs>
                <w:tab w:val="left" w:pos="3426"/>
              </w:tabs>
              <w:jc w:val="center"/>
              <w:rPr>
                <w:rFonts w:ascii="Calibri" w:eastAsia="Times New Roman" w:hAnsi="Calibri" w:cs="Times New Roman"/>
                <w:sz w:val="20"/>
                <w:szCs w:val="20"/>
              </w:rPr>
            </w:pPr>
            <w:r w:rsidRPr="003D1712">
              <w:rPr>
                <w:rFonts w:ascii="Calibri" w:eastAsia="Times New Roman" w:hAnsi="Calibri" w:cs="Times New Roman"/>
                <w:sz w:val="20"/>
                <w:szCs w:val="20"/>
              </w:rPr>
              <w:t>Всего часов</w:t>
            </w:r>
          </w:p>
          <w:p w:rsidR="00581AAC" w:rsidRPr="003D1712" w:rsidRDefault="00581AAC" w:rsidP="00571916">
            <w:pPr>
              <w:tabs>
                <w:tab w:val="left" w:pos="3426"/>
              </w:tabs>
              <w:jc w:val="center"/>
              <w:rPr>
                <w:rFonts w:ascii="Calibri" w:eastAsia="Times New Roman" w:hAnsi="Calibri" w:cs="Times New Roman"/>
                <w:sz w:val="20"/>
                <w:szCs w:val="20"/>
              </w:rPr>
            </w:pPr>
            <w:r w:rsidRPr="003D1712">
              <w:rPr>
                <w:rFonts w:ascii="Calibri" w:eastAsia="Times New Roman" w:hAnsi="Calibri" w:cs="Times New Roman"/>
                <w:sz w:val="20"/>
                <w:szCs w:val="20"/>
              </w:rPr>
              <w:t>на изучение</w:t>
            </w:r>
          </w:p>
          <w:p w:rsidR="00581AAC" w:rsidRPr="003D1712" w:rsidRDefault="00581AAC" w:rsidP="00571916">
            <w:pPr>
              <w:tabs>
                <w:tab w:val="left" w:pos="3426"/>
              </w:tabs>
              <w:jc w:val="center"/>
              <w:rPr>
                <w:rFonts w:ascii="Calibri" w:eastAsia="Times New Roman" w:hAnsi="Calibri" w:cs="Times New Roman"/>
                <w:sz w:val="20"/>
                <w:szCs w:val="20"/>
              </w:rPr>
            </w:pPr>
            <w:r w:rsidRPr="003D1712">
              <w:rPr>
                <w:rFonts w:ascii="Calibri" w:eastAsia="Times New Roman" w:hAnsi="Calibri" w:cs="Times New Roman"/>
                <w:sz w:val="20"/>
                <w:szCs w:val="20"/>
              </w:rPr>
              <w:t xml:space="preserve">темы            </w:t>
            </w:r>
          </w:p>
        </w:tc>
        <w:tc>
          <w:tcPr>
            <w:tcW w:w="1620" w:type="dxa"/>
            <w:shd w:val="clear" w:color="auto" w:fill="auto"/>
          </w:tcPr>
          <w:p w:rsidR="00581AAC" w:rsidRPr="003D1712" w:rsidRDefault="00581AAC" w:rsidP="00571916">
            <w:pPr>
              <w:spacing w:line="360" w:lineRule="auto"/>
              <w:rPr>
                <w:rFonts w:ascii="Calibri" w:eastAsia="Times New Roman" w:hAnsi="Calibri" w:cs="Times New Roman"/>
                <w:sz w:val="20"/>
                <w:szCs w:val="20"/>
                <w:lang w:eastAsia="en-US" w:bidi="en-US"/>
              </w:rPr>
            </w:pPr>
            <w:r w:rsidRPr="003D1712">
              <w:rPr>
                <w:rFonts w:ascii="Calibri" w:eastAsia="Times New Roman" w:hAnsi="Calibri" w:cs="Times New Roman"/>
                <w:sz w:val="20"/>
                <w:szCs w:val="20"/>
              </w:rPr>
              <w:t xml:space="preserve">Плановые сроки  прохождения </w:t>
            </w:r>
          </w:p>
        </w:tc>
        <w:tc>
          <w:tcPr>
            <w:tcW w:w="1440" w:type="dxa"/>
            <w:shd w:val="clear" w:color="auto" w:fill="auto"/>
          </w:tcPr>
          <w:p w:rsidR="00581AAC" w:rsidRPr="003D1712" w:rsidRDefault="00581AAC" w:rsidP="00571916">
            <w:pPr>
              <w:spacing w:line="360" w:lineRule="auto"/>
              <w:jc w:val="center"/>
              <w:rPr>
                <w:rFonts w:ascii="Calibri" w:eastAsia="Times New Roman" w:hAnsi="Calibri" w:cs="Times New Roman"/>
                <w:sz w:val="20"/>
                <w:szCs w:val="20"/>
                <w:lang w:eastAsia="en-US" w:bidi="en-US"/>
              </w:rPr>
            </w:pPr>
            <w:r w:rsidRPr="003D1712">
              <w:rPr>
                <w:rFonts w:ascii="Calibri" w:eastAsia="Times New Roman" w:hAnsi="Calibri" w:cs="Times New Roman"/>
                <w:sz w:val="20"/>
                <w:szCs w:val="20"/>
              </w:rPr>
              <w:t>Скорректированные сроки прохождения</w:t>
            </w: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Вводный урок.Что мы знаем о слове. Слово. Предложение. Текст.</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Знаки препинания в предложении. Главные и второстепенные члены предложения.</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Связь слов в предложении. Текст.</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Звуки, буквы, слоги, ударение в словах.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5</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Состав слова. Корень, суффикс, приставка, окончание. Роль каждой части слова в языке.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6</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гласных и согласных в корне слова.</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7</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Упражнение в написании корней слов.</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8</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слов с непроизносимыми и двойными согласными.</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9</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Приставки и предлоги.</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10</w:t>
            </w:r>
          </w:p>
        </w:tc>
        <w:tc>
          <w:tcPr>
            <w:tcW w:w="5220" w:type="dxa"/>
            <w:gridSpan w:val="2"/>
            <w:shd w:val="clear" w:color="auto" w:fill="auto"/>
          </w:tcPr>
          <w:p w:rsidR="00581AAC" w:rsidRPr="00BC2907" w:rsidRDefault="00581AAC" w:rsidP="00571916">
            <w:pPr>
              <w:tabs>
                <w:tab w:val="left" w:pos="3426"/>
              </w:tabs>
              <w:rPr>
                <w:rFonts w:ascii="Calibri" w:eastAsia="Times New Roman" w:hAnsi="Calibri" w:cs="Times New Roman"/>
              </w:rPr>
            </w:pPr>
            <w:r>
              <w:rPr>
                <w:rFonts w:ascii="Calibri" w:eastAsia="Times New Roman" w:hAnsi="Calibri" w:cs="Times New Roman"/>
              </w:rPr>
              <w:t>Разделительные Ъ и Ь знаки</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11</w:t>
            </w:r>
          </w:p>
        </w:tc>
        <w:tc>
          <w:tcPr>
            <w:tcW w:w="5220" w:type="dxa"/>
            <w:gridSpan w:val="2"/>
            <w:shd w:val="clear" w:color="auto" w:fill="auto"/>
          </w:tcPr>
          <w:p w:rsidR="00581AAC" w:rsidRPr="003D1712" w:rsidRDefault="00581AAC" w:rsidP="00571916">
            <w:pPr>
              <w:pStyle w:val="af2"/>
              <w:ind w:right="-463"/>
              <w:rPr>
                <w:b/>
                <w:iCs/>
                <w:lang w:val="tt-RU"/>
              </w:rPr>
            </w:pPr>
            <w:r w:rsidRPr="003D1712">
              <w:rPr>
                <w:b/>
                <w:lang w:val="tt-RU"/>
              </w:rPr>
              <w:t>Входной контрольный диктант.</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к/д</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12</w:t>
            </w:r>
          </w:p>
        </w:tc>
        <w:tc>
          <w:tcPr>
            <w:tcW w:w="5220" w:type="dxa"/>
            <w:gridSpan w:val="2"/>
            <w:shd w:val="clear" w:color="auto" w:fill="auto"/>
          </w:tcPr>
          <w:p w:rsidR="00581AAC" w:rsidRPr="003D1712" w:rsidRDefault="00581AAC" w:rsidP="00571916">
            <w:pPr>
              <w:pStyle w:val="af2"/>
              <w:ind w:right="-463"/>
              <w:rPr>
                <w:b/>
                <w:iCs/>
                <w:lang w:val="tt-RU"/>
              </w:rPr>
            </w:pPr>
            <w:r w:rsidRPr="003D1712">
              <w:rPr>
                <w:b/>
                <w:iCs/>
                <w:lang w:val="tt-RU"/>
              </w:rPr>
              <w:t>Работа над ошибками. Части речи. Имя существительное.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13</w:t>
            </w:r>
          </w:p>
        </w:tc>
        <w:tc>
          <w:tcPr>
            <w:tcW w:w="5220" w:type="dxa"/>
            <w:gridSpan w:val="2"/>
            <w:shd w:val="clear" w:color="auto" w:fill="auto"/>
          </w:tcPr>
          <w:p w:rsidR="00581AAC" w:rsidRPr="003D1712" w:rsidRDefault="00581AAC" w:rsidP="00571916">
            <w:pPr>
              <w:pStyle w:val="af2"/>
              <w:ind w:right="-463"/>
              <w:rPr>
                <w:b/>
                <w:iCs/>
                <w:lang w:val="tt-RU"/>
              </w:rPr>
            </w:pPr>
            <w:r w:rsidRPr="003D1712">
              <w:rPr>
                <w:b/>
                <w:iCs/>
                <w:lang w:val="tt-RU"/>
              </w:rPr>
              <w:t>Склонение имен существительных.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14</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Имя прилагательное.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15</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Глагол.</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16</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Изложение.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C611A9">
              <w:rPr>
                <w:rFonts w:ascii="Calibri" w:eastAsia="Times New Roman" w:hAnsi="Calibri" w:cs="Times New Roman"/>
              </w:rPr>
              <w:t>зл.</w:t>
            </w: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lastRenderedPageBreak/>
              <w:t>Предложение 6часов</w:t>
            </w: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17</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Работа над ошибками. Однородные члены предложения.</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18</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iCs/>
                <w:lang w:val="tt-RU"/>
              </w:rPr>
              <w:t>Упражнение в распознавании однородных членов предложения. Знаки препинания в предл., с союзами и без союзов.</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19</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b/>
                <w:sz w:val="28"/>
                <w:szCs w:val="28"/>
              </w:rPr>
            </w:pPr>
            <w:r w:rsidRPr="003D1712">
              <w:rPr>
                <w:rFonts w:ascii="Calibri" w:eastAsia="Times New Roman" w:hAnsi="Calibri" w:cs="Times New Roman"/>
                <w:iCs/>
                <w:lang w:val="tt-RU"/>
              </w:rPr>
              <w:t>Однородные члены предложения с союзами.</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20</w:t>
            </w:r>
          </w:p>
        </w:tc>
        <w:tc>
          <w:tcPr>
            <w:tcW w:w="5220" w:type="dxa"/>
            <w:gridSpan w:val="2"/>
            <w:shd w:val="clear" w:color="auto" w:fill="auto"/>
          </w:tcPr>
          <w:p w:rsidR="00581AAC" w:rsidRPr="003D1712" w:rsidRDefault="00581AAC" w:rsidP="00571916">
            <w:pPr>
              <w:tabs>
                <w:tab w:val="left" w:pos="3426"/>
              </w:tabs>
              <w:rPr>
                <w:rFonts w:ascii="Calibri" w:eastAsia="Times New Roman" w:hAnsi="Calibri" w:cs="Times New Roman"/>
                <w:b/>
                <w:sz w:val="28"/>
                <w:szCs w:val="28"/>
              </w:rPr>
            </w:pPr>
            <w:r w:rsidRPr="003D1712">
              <w:rPr>
                <w:rFonts w:ascii="Calibri" w:eastAsia="Times New Roman" w:hAnsi="Calibri" w:cs="Times New Roman"/>
                <w:iCs/>
                <w:lang w:val="tt-RU"/>
              </w:rPr>
              <w:t>Упражнения в правильном построении предл. с однородн. членами.</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21</w:t>
            </w:r>
          </w:p>
        </w:tc>
        <w:tc>
          <w:tcPr>
            <w:tcW w:w="5220" w:type="dxa"/>
            <w:gridSpan w:val="2"/>
            <w:shd w:val="clear" w:color="auto" w:fill="auto"/>
          </w:tcPr>
          <w:p w:rsidR="00581AAC" w:rsidRPr="00B44EE4" w:rsidRDefault="00581AAC" w:rsidP="00571916">
            <w:pPr>
              <w:tabs>
                <w:tab w:val="left" w:pos="3426"/>
              </w:tabs>
              <w:rPr>
                <w:rFonts w:ascii="Calibri" w:eastAsia="Times New Roman" w:hAnsi="Calibri" w:cs="Times New Roman"/>
              </w:rPr>
            </w:pPr>
            <w:r w:rsidRPr="00B44EE4">
              <w:rPr>
                <w:rFonts w:ascii="Calibri" w:eastAsia="Times New Roman" w:hAnsi="Calibri" w:cs="Times New Roman"/>
              </w:rPr>
              <w:t>Контрольное списывание по теме « Однородные члены предложения»</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к/с</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22</w:t>
            </w:r>
          </w:p>
        </w:tc>
        <w:tc>
          <w:tcPr>
            <w:tcW w:w="5220" w:type="dxa"/>
            <w:gridSpan w:val="2"/>
            <w:shd w:val="clear" w:color="auto" w:fill="auto"/>
          </w:tcPr>
          <w:p w:rsidR="00581AAC" w:rsidRPr="00B44EE4" w:rsidRDefault="00581AAC" w:rsidP="00571916">
            <w:pPr>
              <w:tabs>
                <w:tab w:val="left" w:pos="3426"/>
              </w:tabs>
              <w:rPr>
                <w:rFonts w:ascii="Calibri" w:eastAsia="Times New Roman" w:hAnsi="Calibri" w:cs="Times New Roman"/>
              </w:rPr>
            </w:pPr>
            <w:r w:rsidRPr="00B44EE4">
              <w:rPr>
                <w:rFonts w:ascii="Calibri" w:eastAsia="Times New Roman" w:hAnsi="Calibri" w:cs="Times New Roman"/>
              </w:rPr>
              <w:t>Работа над ошибками.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Текст 2 часа.</w:t>
            </w: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23</w:t>
            </w:r>
          </w:p>
        </w:tc>
        <w:tc>
          <w:tcPr>
            <w:tcW w:w="5220" w:type="dxa"/>
            <w:gridSpan w:val="2"/>
            <w:shd w:val="clear" w:color="auto" w:fill="auto"/>
          </w:tcPr>
          <w:p w:rsidR="00581AAC" w:rsidRPr="00B44EE4" w:rsidRDefault="00581AAC" w:rsidP="00571916">
            <w:pPr>
              <w:tabs>
                <w:tab w:val="left" w:pos="3426"/>
              </w:tabs>
              <w:rPr>
                <w:rFonts w:ascii="Calibri" w:eastAsia="Times New Roman" w:hAnsi="Calibri" w:cs="Times New Roman"/>
              </w:rPr>
            </w:pPr>
            <w:r>
              <w:rPr>
                <w:rFonts w:ascii="Calibri" w:eastAsia="Times New Roman" w:hAnsi="Calibri" w:cs="Times New Roman"/>
              </w:rPr>
              <w:t>Тема и основная мысль текста.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24</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План текста . Изложение.</w:t>
            </w:r>
          </w:p>
        </w:tc>
        <w:tc>
          <w:tcPr>
            <w:tcW w:w="1800" w:type="dxa"/>
            <w:shd w:val="clear" w:color="auto" w:fill="auto"/>
          </w:tcPr>
          <w:p w:rsidR="00581AAC" w:rsidRPr="00106A07"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106A07">
              <w:rPr>
                <w:rFonts w:ascii="Calibri" w:eastAsia="Times New Roman" w:hAnsi="Calibri" w:cs="Times New Roman"/>
              </w:rPr>
              <w:t>зл.</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Части речи. Имя существительное 32 часа</w:t>
            </w: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25</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Склонение имен существительных. Упражнение в склонении имен существительных.</w:t>
            </w:r>
            <w:r>
              <w:rPr>
                <w:rFonts w:ascii="Calibri" w:eastAsia="Times New Roman" w:hAnsi="Calibri" w:cs="Times New Roman"/>
              </w:rPr>
              <w:t xml:space="preserve"> </w:t>
            </w:r>
            <w:r w:rsidRPr="00106A07">
              <w:rPr>
                <w:rFonts w:ascii="Calibri" w:eastAsia="Times New Roman" w:hAnsi="Calibri" w:cs="Times New Roman"/>
              </w:rPr>
              <w:t>Несклоняемые имена сущ.</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26</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Именительный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27</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Родительный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28</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Дательный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29</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Винительный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30</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Творительный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31</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Предложный падеж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32</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 xml:space="preserve">Именительный и винительный падежи. Винительный и предложный (в сопоставлении) </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33</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Диктант по теме «</w:t>
            </w:r>
            <w:r>
              <w:rPr>
                <w:rFonts w:ascii="Calibri" w:eastAsia="Times New Roman" w:hAnsi="Calibri" w:cs="Times New Roman"/>
              </w:rPr>
              <w:t xml:space="preserve">Склонение имен </w:t>
            </w:r>
            <w:r w:rsidRPr="00106A07">
              <w:rPr>
                <w:rFonts w:ascii="Calibri" w:eastAsia="Times New Roman" w:hAnsi="Calibri" w:cs="Times New Roman"/>
              </w:rPr>
              <w:t>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к/д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lastRenderedPageBreak/>
              <w:t>34</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Работа над ошибками. Падежи имен существительных.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35</w:t>
            </w:r>
          </w:p>
        </w:tc>
        <w:tc>
          <w:tcPr>
            <w:tcW w:w="5220" w:type="dxa"/>
            <w:gridSpan w:val="2"/>
            <w:shd w:val="clear" w:color="auto" w:fill="auto"/>
          </w:tcPr>
          <w:p w:rsidR="00581AAC" w:rsidRPr="00106A07" w:rsidRDefault="00581AAC" w:rsidP="00571916">
            <w:pPr>
              <w:tabs>
                <w:tab w:val="left" w:pos="3426"/>
              </w:tabs>
              <w:rPr>
                <w:rFonts w:ascii="Calibri" w:eastAsia="Times New Roman" w:hAnsi="Calibri" w:cs="Times New Roman"/>
              </w:rPr>
            </w:pPr>
            <w:r w:rsidRPr="00106A07">
              <w:rPr>
                <w:rFonts w:ascii="Calibri" w:eastAsia="Times New Roman" w:hAnsi="Calibri" w:cs="Times New Roman"/>
              </w:rPr>
              <w:t>Изложение.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изл.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36</w:t>
            </w:r>
          </w:p>
        </w:tc>
        <w:tc>
          <w:tcPr>
            <w:tcW w:w="5220" w:type="dxa"/>
            <w:gridSpan w:val="2"/>
            <w:shd w:val="clear" w:color="auto" w:fill="auto"/>
          </w:tcPr>
          <w:p w:rsidR="00581AAC" w:rsidRPr="00106A07" w:rsidRDefault="00581AAC" w:rsidP="00571916">
            <w:pPr>
              <w:tabs>
                <w:tab w:val="left" w:pos="3426"/>
              </w:tabs>
              <w:jc w:val="both"/>
              <w:rPr>
                <w:rFonts w:ascii="Calibri" w:eastAsia="Times New Roman" w:hAnsi="Calibri" w:cs="Times New Roman"/>
              </w:rPr>
            </w:pPr>
            <w:r w:rsidRPr="00106A07">
              <w:rPr>
                <w:rFonts w:ascii="Calibri" w:eastAsia="Times New Roman" w:hAnsi="Calibri" w:cs="Times New Roman"/>
              </w:rPr>
              <w:t>Три склонения имен существительных. Упр-ия типа склонения сущ.</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37</w:t>
            </w:r>
          </w:p>
        </w:tc>
        <w:tc>
          <w:tcPr>
            <w:tcW w:w="5220" w:type="dxa"/>
            <w:gridSpan w:val="2"/>
            <w:shd w:val="clear" w:color="auto" w:fill="auto"/>
          </w:tcPr>
          <w:p w:rsidR="00581AAC" w:rsidRPr="006919B2" w:rsidRDefault="00581AAC" w:rsidP="00571916">
            <w:pPr>
              <w:tabs>
                <w:tab w:val="left" w:pos="3426"/>
              </w:tabs>
              <w:rPr>
                <w:rFonts w:ascii="Calibri" w:eastAsia="Times New Roman" w:hAnsi="Calibri" w:cs="Times New Roman"/>
              </w:rPr>
            </w:pPr>
            <w:r>
              <w:rPr>
                <w:rFonts w:ascii="Calibri" w:eastAsia="Times New Roman" w:hAnsi="Calibri" w:cs="Times New Roman"/>
              </w:rPr>
              <w:t>Упр-ие в определении склонения имен сущ, употребленных в косвенных падежах.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38</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sidRPr="00C611A9">
              <w:rPr>
                <w:rFonts w:ascii="Calibri" w:eastAsia="Times New Roman" w:hAnsi="Calibri" w:cs="Times New Roman"/>
              </w:rPr>
              <w:t>Ударные и безударные окончания имен сущ. Правописание окончаний 2, 2, 3го склонения.</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39</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sidRPr="00C611A9">
              <w:rPr>
                <w:rFonts w:ascii="Calibri" w:eastAsia="Times New Roman" w:hAnsi="Calibri" w:cs="Times New Roman"/>
              </w:rPr>
              <w:t>Правописание безударных окончаний имен сущ. в родительном падеже.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40</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sidRPr="00C611A9">
              <w:rPr>
                <w:rFonts w:ascii="Calibri" w:eastAsia="Times New Roman" w:hAnsi="Calibri" w:cs="Times New Roman"/>
              </w:rPr>
              <w:t>Изложение.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1изл</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41</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sidRPr="00C611A9">
              <w:rPr>
                <w:rFonts w:ascii="Calibri" w:eastAsia="Times New Roman" w:hAnsi="Calibri" w:cs="Times New Roman"/>
              </w:rPr>
              <w:t>Работа над ошибками. Правописание безударных окончаний имен сущ. в дательном падеже.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42</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sidRPr="00C611A9">
              <w:rPr>
                <w:rFonts w:ascii="Calibri" w:eastAsia="Times New Roman" w:hAnsi="Calibri" w:cs="Times New Roman"/>
              </w:rPr>
              <w:t>Правописание безударных окончаний имен сущ. в род. и дат. падежах.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43</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безударных окончаний имен сущ. 2го и 3го склонения в род. и дат. падежах.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44</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Диктант по теме « Правописание окончаний имен существительных».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к/д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45</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Работа над ошибками. Родит. и винит. Падежи имен сущ. 1го и 2го склонения.</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46</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безударных окончаний имен сущ. в творительном  падеже.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47</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безударных окончаний имен сущ. в предложном падеже.</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48</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безударных окончаний имен сущ. в родит. и предл. падежах.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49</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Правописание безударных окончаний имен сущ. в родит., дательном и предложн. падежах.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50</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Множественное число имен сущ. Именительный падеж множественного числа.</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51</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 xml:space="preserve">Именительный и винительный падежи </w:t>
            </w:r>
            <w:r>
              <w:rPr>
                <w:rFonts w:ascii="Calibri" w:eastAsia="Times New Roman" w:hAnsi="Calibri" w:cs="Times New Roman"/>
              </w:rPr>
              <w:lastRenderedPageBreak/>
              <w:t>множественного числа имен существительных.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lastRenderedPageBreak/>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lastRenderedPageBreak/>
              <w:t>52</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Родительный падеж множественного числа имен существительных.</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53</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Упражнения в правильном употреблении имен сущ. в форме родит. падежа множественного числа.</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sidRPr="00C611A9">
              <w:rPr>
                <w:rFonts w:ascii="Calibri" w:eastAsia="Times New Roman" w:hAnsi="Calibri" w:cs="Times New Roman"/>
              </w:rPr>
              <w:t>54</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Дательный, творительный и предложный падежи множественного числа имен сущ.</w:t>
            </w:r>
          </w:p>
        </w:tc>
        <w:tc>
          <w:tcPr>
            <w:tcW w:w="1800" w:type="dxa"/>
            <w:shd w:val="clear" w:color="auto" w:fill="auto"/>
          </w:tcPr>
          <w:p w:rsidR="00581AAC" w:rsidRPr="00C611A9"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EF29A2" w:rsidRDefault="00581AAC" w:rsidP="00571916">
            <w:pPr>
              <w:tabs>
                <w:tab w:val="left" w:pos="3426"/>
              </w:tabs>
              <w:jc w:val="center"/>
              <w:rPr>
                <w:rFonts w:ascii="Calibri" w:eastAsia="Times New Roman" w:hAnsi="Calibri" w:cs="Times New Roman"/>
              </w:rPr>
            </w:pPr>
            <w:r w:rsidRPr="00EF29A2">
              <w:rPr>
                <w:rFonts w:ascii="Calibri" w:eastAsia="Times New Roman" w:hAnsi="Calibri" w:cs="Times New Roman"/>
              </w:rPr>
              <w:t>55</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Диктант по теме « Множественное число имен сущ.»</w:t>
            </w:r>
          </w:p>
        </w:tc>
        <w:tc>
          <w:tcPr>
            <w:tcW w:w="1800" w:type="dxa"/>
            <w:shd w:val="clear" w:color="auto" w:fill="auto"/>
          </w:tcPr>
          <w:p w:rsidR="00581AAC" w:rsidRPr="00EF29A2" w:rsidRDefault="00581AAC" w:rsidP="00571916">
            <w:pPr>
              <w:tabs>
                <w:tab w:val="left" w:pos="3426"/>
              </w:tabs>
              <w:rPr>
                <w:rFonts w:ascii="Calibri" w:eastAsia="Times New Roman" w:hAnsi="Calibri" w:cs="Times New Roman"/>
              </w:rPr>
            </w:pPr>
            <w:r w:rsidRPr="00EF29A2">
              <w:rPr>
                <w:rFonts w:ascii="Calibri" w:eastAsia="Times New Roman" w:hAnsi="Calibri" w:cs="Times New Roman"/>
              </w:rPr>
              <w:t>к/д</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EF29A2" w:rsidRDefault="00581AAC" w:rsidP="00571916">
            <w:pPr>
              <w:tabs>
                <w:tab w:val="left" w:pos="3426"/>
              </w:tabs>
              <w:jc w:val="center"/>
              <w:rPr>
                <w:rFonts w:ascii="Calibri" w:eastAsia="Times New Roman" w:hAnsi="Calibri" w:cs="Times New Roman"/>
              </w:rPr>
            </w:pPr>
            <w:r w:rsidRPr="00EF29A2">
              <w:rPr>
                <w:rFonts w:ascii="Calibri" w:eastAsia="Times New Roman" w:hAnsi="Calibri" w:cs="Times New Roman"/>
              </w:rPr>
              <w:t>56</w:t>
            </w:r>
          </w:p>
        </w:tc>
        <w:tc>
          <w:tcPr>
            <w:tcW w:w="5220" w:type="dxa"/>
            <w:gridSpan w:val="2"/>
            <w:shd w:val="clear" w:color="auto" w:fill="auto"/>
          </w:tcPr>
          <w:p w:rsidR="00581AAC" w:rsidRPr="00C611A9" w:rsidRDefault="00581AAC" w:rsidP="00571916">
            <w:pPr>
              <w:tabs>
                <w:tab w:val="left" w:pos="3426"/>
              </w:tabs>
              <w:rPr>
                <w:rFonts w:ascii="Calibri" w:eastAsia="Times New Roman" w:hAnsi="Calibri" w:cs="Times New Roman"/>
              </w:rPr>
            </w:pPr>
            <w:r>
              <w:rPr>
                <w:rFonts w:ascii="Calibri" w:eastAsia="Times New Roman" w:hAnsi="Calibri" w:cs="Times New Roman"/>
              </w:rPr>
              <w:t>Работа над ошибками.</w:t>
            </w:r>
          </w:p>
        </w:tc>
        <w:tc>
          <w:tcPr>
            <w:tcW w:w="1800" w:type="dxa"/>
            <w:shd w:val="clear" w:color="auto" w:fill="auto"/>
          </w:tcPr>
          <w:p w:rsidR="00581AAC" w:rsidRPr="003D1712" w:rsidRDefault="00581AAC" w:rsidP="00571916">
            <w:pPr>
              <w:tabs>
                <w:tab w:val="left" w:pos="3426"/>
              </w:tabs>
              <w:rPr>
                <w:rFonts w:ascii="Calibri" w:eastAsia="Times New Roman" w:hAnsi="Calibri" w:cs="Times New Roman"/>
                <w:sz w:val="28"/>
                <w:szCs w:val="28"/>
              </w:rPr>
            </w:pPr>
            <w:r w:rsidRPr="003D1712">
              <w:rPr>
                <w:rFonts w:ascii="Calibri" w:eastAsia="Times New Roman" w:hAnsi="Calibri" w:cs="Times New Roman"/>
                <w:sz w:val="28"/>
                <w:szCs w:val="28"/>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rPr>
          <w:trHeight w:val="502"/>
        </w:trPr>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Имя прилагательное 28 часов.</w:t>
            </w:r>
          </w:p>
        </w:tc>
      </w:tr>
      <w:tr w:rsidR="00581AAC" w:rsidRPr="003D1712" w:rsidTr="00571916">
        <w:tc>
          <w:tcPr>
            <w:tcW w:w="540" w:type="dxa"/>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57</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Имя прилагательное. Повторение. Правописание родовых окончаний имен прил.</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58</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Склонение имен прилагательных.</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59</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Правописание безударных падежных окончаний имен прил. мужского и среднего рода.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60</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Именительный и винительный падежи имен прилагательных мужского рода.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61</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Обучающее изложение.</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4B17D2">
              <w:rPr>
                <w:rFonts w:ascii="Calibri" w:eastAsia="Times New Roman" w:hAnsi="Calibri" w:cs="Times New Roman"/>
              </w:rPr>
              <w:t>зл</w:t>
            </w:r>
            <w:r>
              <w:rPr>
                <w:rFonts w:ascii="Calibri" w:eastAsia="Times New Roman" w:hAnsi="Calibri" w:cs="Times New Roman"/>
              </w:rPr>
              <w:t xml:space="preserve">  1</w:t>
            </w:r>
            <w:r w:rsidRPr="004B17D2">
              <w:rPr>
                <w:rFonts w:ascii="Calibri" w:eastAsia="Times New Roman" w:hAnsi="Calibri" w:cs="Times New Roman"/>
              </w:rPr>
              <w:t>.</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62</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Родительный падеж имен прилагательных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63</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Родительный падеж имен прилагательных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64</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Дательный падеж имен прилагательных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65</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Диктант</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к/д</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rPr>
          <w:trHeight w:val="317"/>
        </w:trPr>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66</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Творительный и предложный падежи имен прил.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67</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Творительный и предложный падежи имен прил.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68</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Изложение текста – описания.</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4B17D2">
              <w:rPr>
                <w:rFonts w:ascii="Calibri" w:eastAsia="Times New Roman" w:hAnsi="Calibri" w:cs="Times New Roman"/>
              </w:rPr>
              <w:t>зл.</w:t>
            </w: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69</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Развитие речи. Письмо.</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т</w:t>
            </w:r>
            <w:r w:rsidRPr="004B17D2">
              <w:rPr>
                <w:rFonts w:ascii="Calibri" w:eastAsia="Times New Roman" w:hAnsi="Calibri" w:cs="Times New Roman"/>
              </w:rPr>
              <w:t xml:space="preserve">ворч. </w:t>
            </w:r>
            <w:r>
              <w:rPr>
                <w:rFonts w:ascii="Calibri" w:eastAsia="Times New Roman" w:hAnsi="Calibri" w:cs="Times New Roman"/>
              </w:rPr>
              <w:t>р</w:t>
            </w:r>
            <w:r w:rsidRPr="004B17D2">
              <w:rPr>
                <w:rFonts w:ascii="Calibri" w:eastAsia="Times New Roman" w:hAnsi="Calibri" w:cs="Times New Roman"/>
              </w:rPr>
              <w:t>аб.</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lastRenderedPageBreak/>
              <w:t>70</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Склонение имен прилагательных женского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71</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Правописание безударных падежных окончаний имен прилагательных женского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72</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Различие безударных окончаний имен прил. женского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73</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Различие безударных окончаний имен прил. мужского и среднего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74</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Винительный и творительный падежи имен прил. женского рода.</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75</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Сжатое изложение по готовому плану.</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4B17D2">
              <w:rPr>
                <w:rFonts w:ascii="Calibri" w:eastAsia="Times New Roman" w:hAnsi="Calibri" w:cs="Times New Roman"/>
              </w:rPr>
              <w:t>зл.</w:t>
            </w: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76</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Диктант по теме «Безударные окончания имен прил. в ед. числе»</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к/д</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77</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Работа над ошибками.</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78</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Склонение имен прил. во множественном числе.</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79</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Именительный и винительный падежи множественного числа имен прил.</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80</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Родительный и предложный падежи множ. Числа имен прил.</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81</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Дательный и творительный падежи множ. Числа имен прил.</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82</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Обобщение знаний об имени сущ. и имени прил.</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83</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Обобщение знаний об имени сущ. и имени прил.</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54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sidRPr="004B17D2">
              <w:rPr>
                <w:rFonts w:ascii="Calibri" w:eastAsia="Times New Roman" w:hAnsi="Calibri" w:cs="Times New Roman"/>
              </w:rPr>
              <w:t>84</w:t>
            </w:r>
          </w:p>
        </w:tc>
        <w:tc>
          <w:tcPr>
            <w:tcW w:w="5220" w:type="dxa"/>
            <w:gridSpan w:val="2"/>
            <w:shd w:val="clear" w:color="auto" w:fill="auto"/>
          </w:tcPr>
          <w:p w:rsidR="00581AAC" w:rsidRPr="004B17D2" w:rsidRDefault="00581AAC" w:rsidP="00571916">
            <w:pPr>
              <w:tabs>
                <w:tab w:val="left" w:pos="3426"/>
              </w:tabs>
              <w:rPr>
                <w:rFonts w:ascii="Calibri" w:eastAsia="Times New Roman" w:hAnsi="Calibri" w:cs="Times New Roman"/>
              </w:rPr>
            </w:pPr>
            <w:r w:rsidRPr="004B17D2">
              <w:rPr>
                <w:rFonts w:ascii="Calibri" w:eastAsia="Times New Roman" w:hAnsi="Calibri" w:cs="Times New Roman"/>
              </w:rPr>
              <w:t>Контрольное изложение.</w:t>
            </w:r>
          </w:p>
        </w:tc>
        <w:tc>
          <w:tcPr>
            <w:tcW w:w="1800" w:type="dxa"/>
            <w:shd w:val="clear" w:color="auto" w:fill="auto"/>
          </w:tcPr>
          <w:p w:rsidR="00581AAC" w:rsidRPr="004B17D2"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4B17D2">
              <w:rPr>
                <w:rFonts w:ascii="Calibri" w:eastAsia="Times New Roman" w:hAnsi="Calibri" w:cs="Times New Roman"/>
              </w:rPr>
              <w:t>зл</w:t>
            </w:r>
            <w:r>
              <w:rPr>
                <w:rFonts w:ascii="Calibri" w:eastAsia="Times New Roman" w:hAnsi="Calibri" w:cs="Times New Roman"/>
              </w:rPr>
              <w:t xml:space="preserve">  1</w:t>
            </w:r>
            <w:r w:rsidRPr="004B17D2">
              <w:rPr>
                <w:rFonts w:ascii="Calibri" w:eastAsia="Times New Roman" w:hAnsi="Calibri" w:cs="Times New Roman"/>
              </w:rPr>
              <w:t>.</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Глагол 33 часа.</w:t>
            </w: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85</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 xml:space="preserve">Повторение. Глагол. </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86</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Изменение глаголов по временам.</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87</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Изменение глаголов прошедшего времени.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88</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Неопределенная форма глаголов.</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89</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Неопределенная форма глаголов.</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lastRenderedPageBreak/>
              <w:t>90</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Неопределенная форма глаголов.</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91</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Изложение по самостоятельно составленному плану.</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C86F23">
              <w:rPr>
                <w:rFonts w:ascii="Calibri" w:eastAsia="Times New Roman" w:hAnsi="Calibri" w:cs="Times New Roman"/>
              </w:rPr>
              <w:t>зл.</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92</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Работа над ошибками.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93</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Изменение глаголов по лицам и числам.(спряжение)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94</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2-е лицо глаголов ед. числа.</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95</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2-е лицо глаголов ед. числа.</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96</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1е и 2е спряжение глаголов</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97</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1е и 2е спряжение глаголов</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rPr>
          <w:trHeight w:val="502"/>
        </w:trPr>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98</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Будущее время глаголов.</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99</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Правописание безударных личных окончаний глаголов в наст. и будущ. времени.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100</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Определение спряжения глаголов по неоред форме.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101</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Правописание безударных личных окончаний глаголов в наст. времени.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102</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Правописание безударных личных окончаний глаголов в наст. и будущем времени.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103</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Диктант по теме «Правописание безударных личных окончаний глаголов»</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к/д</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104</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Работа над ошибками.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105</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Сочинение по картине с элементами описания.</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сочин.</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106</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Работа над ошибками.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107</w:t>
            </w:r>
          </w:p>
        </w:tc>
        <w:tc>
          <w:tcPr>
            <w:tcW w:w="5040" w:type="dxa"/>
            <w:shd w:val="clear" w:color="auto" w:fill="auto"/>
          </w:tcPr>
          <w:p w:rsidR="00581AAC" w:rsidRPr="00C86F23" w:rsidRDefault="00581AAC" w:rsidP="00571916">
            <w:pPr>
              <w:rPr>
                <w:rFonts w:ascii="Calibri" w:eastAsia="Times New Roman" w:hAnsi="Calibri" w:cs="Times New Roman"/>
              </w:rPr>
            </w:pPr>
            <w:r w:rsidRPr="00C86F23">
              <w:rPr>
                <w:rFonts w:ascii="Calibri" w:eastAsia="Times New Roman" w:hAnsi="Calibri" w:cs="Times New Roman"/>
              </w:rPr>
              <w:t>Глаголы исключения.</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108</w:t>
            </w:r>
          </w:p>
        </w:tc>
        <w:tc>
          <w:tcPr>
            <w:tcW w:w="5040" w:type="dxa"/>
            <w:shd w:val="clear" w:color="auto" w:fill="auto"/>
          </w:tcPr>
          <w:p w:rsidR="00581AAC" w:rsidRPr="00C86F23" w:rsidRDefault="00581AAC" w:rsidP="00571916">
            <w:pPr>
              <w:rPr>
                <w:rFonts w:ascii="Calibri" w:eastAsia="Times New Roman" w:hAnsi="Calibri" w:cs="Times New Roman"/>
              </w:rPr>
            </w:pPr>
            <w:r w:rsidRPr="00C86F23">
              <w:rPr>
                <w:rFonts w:ascii="Calibri" w:eastAsia="Times New Roman" w:hAnsi="Calibri" w:cs="Times New Roman"/>
              </w:rPr>
              <w:t>Глаголы исключения.</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109</w:t>
            </w:r>
          </w:p>
        </w:tc>
        <w:tc>
          <w:tcPr>
            <w:tcW w:w="5040" w:type="dxa"/>
            <w:shd w:val="clear" w:color="auto" w:fill="auto"/>
          </w:tcPr>
          <w:p w:rsidR="00581AAC" w:rsidRPr="00C86F23" w:rsidRDefault="00581AAC" w:rsidP="00571916">
            <w:pPr>
              <w:tabs>
                <w:tab w:val="left" w:pos="1740"/>
                <w:tab w:val="left" w:pos="3426"/>
              </w:tabs>
              <w:rPr>
                <w:rFonts w:ascii="Calibri" w:eastAsia="Times New Roman" w:hAnsi="Calibri" w:cs="Times New Roman"/>
              </w:rPr>
            </w:pPr>
            <w:r w:rsidRPr="00C86F23">
              <w:rPr>
                <w:rFonts w:ascii="Calibri" w:eastAsia="Times New Roman" w:hAnsi="Calibri" w:cs="Times New Roman"/>
              </w:rPr>
              <w:t>Краткое изложение.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C86F23">
              <w:rPr>
                <w:rFonts w:ascii="Calibri" w:eastAsia="Times New Roman" w:hAnsi="Calibri" w:cs="Times New Roman"/>
              </w:rPr>
              <w:t>зл.</w:t>
            </w:r>
            <w:r>
              <w:rPr>
                <w:rFonts w:ascii="Calibri" w:eastAsia="Times New Roman" w:hAnsi="Calibri" w:cs="Times New Roman"/>
              </w:rPr>
              <w:t xml:space="preserve">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110</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 xml:space="preserve">Работа над ошибками. Правописание глаголов в </w:t>
            </w:r>
            <w:r w:rsidRPr="00C86F23">
              <w:rPr>
                <w:rFonts w:ascii="Calibri" w:eastAsia="Times New Roman" w:hAnsi="Calibri" w:cs="Times New Roman"/>
              </w:rPr>
              <w:lastRenderedPageBreak/>
              <w:t>прошедшем времени.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lastRenderedPageBreak/>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lastRenderedPageBreak/>
              <w:t>111</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Прошедшее время глаголов. Правописание глагольных суффиксов.</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112</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Изменение глаголов по временам.</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113</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Обобщение знаний о глаголе.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114</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Сочинение.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о</w:t>
            </w:r>
            <w:r w:rsidRPr="00C86F23">
              <w:rPr>
                <w:rFonts w:ascii="Calibri" w:eastAsia="Times New Roman" w:hAnsi="Calibri" w:cs="Times New Roman"/>
              </w:rPr>
              <w:t>буч. соч.</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115</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Изложение.</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Pr>
                <w:rFonts w:ascii="Calibri" w:eastAsia="Times New Roman" w:hAnsi="Calibri" w:cs="Times New Roman"/>
              </w:rPr>
              <w:t>и</w:t>
            </w:r>
            <w:r w:rsidRPr="00C86F23">
              <w:rPr>
                <w:rFonts w:ascii="Calibri" w:eastAsia="Times New Roman" w:hAnsi="Calibri" w:cs="Times New Roman"/>
              </w:rPr>
              <w:t>зл.</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116</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Диктант по теме «Глагол»</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к/д</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C86F23" w:rsidRDefault="00581AAC" w:rsidP="00571916">
            <w:pPr>
              <w:tabs>
                <w:tab w:val="left" w:pos="3426"/>
              </w:tabs>
              <w:jc w:val="center"/>
              <w:rPr>
                <w:rFonts w:ascii="Calibri" w:eastAsia="Times New Roman" w:hAnsi="Calibri" w:cs="Times New Roman"/>
              </w:rPr>
            </w:pPr>
            <w:r w:rsidRPr="00C86F23">
              <w:rPr>
                <w:rFonts w:ascii="Calibri" w:eastAsia="Times New Roman" w:hAnsi="Calibri" w:cs="Times New Roman"/>
              </w:rPr>
              <w:t>117</w:t>
            </w:r>
          </w:p>
        </w:tc>
        <w:tc>
          <w:tcPr>
            <w:tcW w:w="5040" w:type="dxa"/>
            <w:shd w:val="clear" w:color="auto" w:fill="auto"/>
          </w:tcPr>
          <w:p w:rsidR="00581AAC" w:rsidRPr="00C86F23" w:rsidRDefault="00581AAC" w:rsidP="00571916">
            <w:pPr>
              <w:tabs>
                <w:tab w:val="left" w:pos="3426"/>
              </w:tabs>
              <w:rPr>
                <w:rFonts w:ascii="Calibri" w:eastAsia="Times New Roman" w:hAnsi="Calibri" w:cs="Times New Roman"/>
              </w:rPr>
            </w:pPr>
            <w:r w:rsidRPr="00C86F23">
              <w:rPr>
                <w:rFonts w:ascii="Calibri" w:eastAsia="Times New Roman" w:hAnsi="Calibri" w:cs="Times New Roman"/>
              </w:rPr>
              <w:t>Работа над ошибками.</w:t>
            </w:r>
          </w:p>
        </w:tc>
        <w:tc>
          <w:tcPr>
            <w:tcW w:w="1800" w:type="dxa"/>
            <w:shd w:val="clear" w:color="auto" w:fill="auto"/>
          </w:tcPr>
          <w:p w:rsidR="00581AAC" w:rsidRPr="00C86F23" w:rsidRDefault="00581AAC" w:rsidP="00571916">
            <w:pPr>
              <w:tabs>
                <w:tab w:val="left" w:pos="3426"/>
              </w:tabs>
              <w:jc w:val="center"/>
              <w:rPr>
                <w:rFonts w:ascii="Calibri" w:eastAsia="Times New Roman" w:hAnsi="Calibri" w:cs="Times New Roman"/>
              </w:rPr>
            </w:pP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Местоимение 6 часов.</w:t>
            </w: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118</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Местоимение.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119</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Местоимение 2го,2го,3го лица.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120</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Правописание местоимений с предлогами.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121</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Правописание местоимений с предлогами.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122</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Изложение.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123</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Обобщение знаний о местоимении.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10620" w:type="dxa"/>
            <w:gridSpan w:val="6"/>
            <w:shd w:val="clear" w:color="auto" w:fill="auto"/>
          </w:tcPr>
          <w:p w:rsidR="00581AAC" w:rsidRPr="003D1712" w:rsidRDefault="00581AAC" w:rsidP="00571916">
            <w:pPr>
              <w:tabs>
                <w:tab w:val="left" w:pos="3426"/>
              </w:tabs>
              <w:jc w:val="center"/>
              <w:rPr>
                <w:rFonts w:ascii="Calibri" w:eastAsia="Times New Roman" w:hAnsi="Calibri" w:cs="Times New Roman"/>
                <w:b/>
              </w:rPr>
            </w:pPr>
            <w:r w:rsidRPr="003D1712">
              <w:rPr>
                <w:rFonts w:ascii="Calibri" w:eastAsia="Times New Roman" w:hAnsi="Calibri" w:cs="Times New Roman"/>
                <w:b/>
              </w:rPr>
              <w:t>Повторение 13 часов.</w:t>
            </w: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124</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Обобщение знаний о частях речи.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125</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Обобщение знаний о предложении.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126</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Три правила правописания корней слов.</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127</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Административный контрольный диктант.</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к/д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128</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Состав слова.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129</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Сочинение по картине.</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соч.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130</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Упражнение в нахождении частей слов.</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lastRenderedPageBreak/>
              <w:t>131</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Контрольный диктант по итогам года.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к/д 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132</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Работа над ошибками.</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133</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Свободный диктант.</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творч. раб.</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134</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КВН</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135</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Турнир знатоков русского языка.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r w:rsidR="00581AAC" w:rsidRPr="003D1712" w:rsidTr="00571916">
        <w:tc>
          <w:tcPr>
            <w:tcW w:w="720" w:type="dxa"/>
            <w:gridSpan w:val="2"/>
            <w:shd w:val="clear" w:color="auto" w:fill="auto"/>
          </w:tcPr>
          <w:p w:rsidR="00581AAC" w:rsidRPr="00E23D9B" w:rsidRDefault="00581AAC" w:rsidP="00571916">
            <w:pPr>
              <w:tabs>
                <w:tab w:val="left" w:pos="3426"/>
              </w:tabs>
              <w:jc w:val="center"/>
              <w:rPr>
                <w:rFonts w:ascii="Calibri" w:eastAsia="Times New Roman" w:hAnsi="Calibri" w:cs="Times New Roman"/>
              </w:rPr>
            </w:pPr>
            <w:r w:rsidRPr="00E23D9B">
              <w:rPr>
                <w:rFonts w:ascii="Calibri" w:eastAsia="Times New Roman" w:hAnsi="Calibri" w:cs="Times New Roman"/>
              </w:rPr>
              <w:t>136</w:t>
            </w:r>
          </w:p>
        </w:tc>
        <w:tc>
          <w:tcPr>
            <w:tcW w:w="5040" w:type="dxa"/>
            <w:shd w:val="clear" w:color="auto" w:fill="auto"/>
          </w:tcPr>
          <w:p w:rsidR="00581AAC" w:rsidRPr="00E23D9B" w:rsidRDefault="00581AAC" w:rsidP="00571916">
            <w:pPr>
              <w:tabs>
                <w:tab w:val="left" w:pos="3426"/>
              </w:tabs>
              <w:rPr>
                <w:rFonts w:ascii="Calibri" w:eastAsia="Times New Roman" w:hAnsi="Calibri" w:cs="Times New Roman"/>
              </w:rPr>
            </w:pPr>
            <w:r w:rsidRPr="00E23D9B">
              <w:rPr>
                <w:rFonts w:ascii="Calibri" w:eastAsia="Times New Roman" w:hAnsi="Calibri" w:cs="Times New Roman"/>
              </w:rPr>
              <w:t>Олимпиада (игра)</w:t>
            </w:r>
          </w:p>
        </w:tc>
        <w:tc>
          <w:tcPr>
            <w:tcW w:w="1800" w:type="dxa"/>
            <w:shd w:val="clear" w:color="auto" w:fill="auto"/>
          </w:tcPr>
          <w:p w:rsidR="00581AAC" w:rsidRPr="00BE4F4C" w:rsidRDefault="00581AAC" w:rsidP="00571916">
            <w:pPr>
              <w:tabs>
                <w:tab w:val="left" w:pos="3426"/>
              </w:tabs>
              <w:jc w:val="center"/>
              <w:rPr>
                <w:rFonts w:ascii="Calibri" w:eastAsia="Times New Roman" w:hAnsi="Calibri" w:cs="Times New Roman"/>
              </w:rPr>
            </w:pPr>
            <w:r w:rsidRPr="00BE4F4C">
              <w:rPr>
                <w:rFonts w:ascii="Calibri" w:eastAsia="Times New Roman" w:hAnsi="Calibri" w:cs="Times New Roman"/>
              </w:rPr>
              <w:t>1</w:t>
            </w:r>
          </w:p>
        </w:tc>
        <w:tc>
          <w:tcPr>
            <w:tcW w:w="162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c>
          <w:tcPr>
            <w:tcW w:w="1440" w:type="dxa"/>
            <w:shd w:val="clear" w:color="auto" w:fill="auto"/>
          </w:tcPr>
          <w:p w:rsidR="00581AAC" w:rsidRPr="003D1712" w:rsidRDefault="00581AAC" w:rsidP="00571916">
            <w:pPr>
              <w:tabs>
                <w:tab w:val="left" w:pos="3426"/>
              </w:tabs>
              <w:jc w:val="center"/>
              <w:rPr>
                <w:rFonts w:ascii="Calibri" w:eastAsia="Times New Roman" w:hAnsi="Calibri" w:cs="Times New Roman"/>
                <w:b/>
                <w:sz w:val="28"/>
                <w:szCs w:val="28"/>
              </w:rPr>
            </w:pPr>
          </w:p>
        </w:tc>
      </w:tr>
    </w:tbl>
    <w:p w:rsidR="00581AAC" w:rsidRPr="00F25618" w:rsidRDefault="00581AAC" w:rsidP="00581AAC">
      <w:pPr>
        <w:tabs>
          <w:tab w:val="left" w:pos="3426"/>
        </w:tabs>
        <w:rPr>
          <w:rFonts w:ascii="Calibri" w:eastAsia="Times New Roman" w:hAnsi="Calibri" w:cs="Times New Roman"/>
          <w:b/>
        </w:rPr>
      </w:pPr>
      <w:r w:rsidRPr="00F25618">
        <w:rPr>
          <w:rFonts w:ascii="Calibri" w:eastAsia="Times New Roman" w:hAnsi="Calibri" w:cs="Times New Roman"/>
          <w:b/>
        </w:rPr>
        <w:t>Список литературы, использованной при составлении прогаммы</w:t>
      </w:r>
    </w:p>
    <w:p w:rsidR="00581AAC" w:rsidRPr="00B27252" w:rsidRDefault="00581AAC" w:rsidP="00581AAC">
      <w:pPr>
        <w:ind w:left="1200" w:hanging="1200"/>
        <w:rPr>
          <w:rFonts w:ascii="Calibri" w:eastAsia="Times New Roman" w:hAnsi="Calibri" w:cs="Times New Roman"/>
        </w:rPr>
      </w:pPr>
      <w:r w:rsidRPr="00B27252">
        <w:rPr>
          <w:rFonts w:ascii="Calibri" w:eastAsia="Times New Roman" w:hAnsi="Calibri" w:cs="Times New Roman"/>
        </w:rPr>
        <w:t>Т.</w:t>
      </w:r>
      <w:r>
        <w:rPr>
          <w:rFonts w:ascii="Calibri" w:eastAsia="Times New Roman" w:hAnsi="Calibri" w:cs="Times New Roman"/>
          <w:lang w:val="tt-RU"/>
        </w:rPr>
        <w:t xml:space="preserve"> </w:t>
      </w:r>
      <w:r w:rsidRPr="00B27252">
        <w:rPr>
          <w:rFonts w:ascii="Calibri" w:eastAsia="Times New Roman" w:hAnsi="Calibri" w:cs="Times New Roman"/>
        </w:rPr>
        <w:t>Г. Рамзаев</w:t>
      </w:r>
      <w:r>
        <w:rPr>
          <w:rFonts w:ascii="Calibri" w:eastAsia="Times New Roman" w:hAnsi="Calibri" w:cs="Times New Roman"/>
        </w:rPr>
        <w:t>а</w:t>
      </w:r>
      <w:r>
        <w:rPr>
          <w:rFonts w:ascii="Calibri" w:eastAsia="Times New Roman" w:hAnsi="Calibri" w:cs="Times New Roman"/>
          <w:lang w:val="tt-RU"/>
        </w:rPr>
        <w:t xml:space="preserve"> </w:t>
      </w:r>
      <w:r>
        <w:rPr>
          <w:rFonts w:ascii="Calibri" w:eastAsia="Times New Roman" w:hAnsi="Calibri" w:cs="Times New Roman"/>
        </w:rPr>
        <w:t xml:space="preserve"> «Русский язык» - учебник для 4</w:t>
      </w:r>
      <w:r w:rsidRPr="00B27252">
        <w:rPr>
          <w:rFonts w:ascii="Calibri" w:eastAsia="Times New Roman" w:hAnsi="Calibri" w:cs="Times New Roman"/>
        </w:rPr>
        <w:t xml:space="preserve"> класса четырехлетней н</w:t>
      </w:r>
      <w:r>
        <w:rPr>
          <w:rFonts w:ascii="Calibri" w:eastAsia="Times New Roman" w:hAnsi="Calibri" w:cs="Times New Roman"/>
        </w:rPr>
        <w:t>ачальной школы. М.: «Дрофа», 2010</w:t>
      </w:r>
      <w:r w:rsidRPr="00B27252">
        <w:rPr>
          <w:rFonts w:ascii="Calibri" w:eastAsia="Times New Roman" w:hAnsi="Calibri" w:cs="Times New Roman"/>
        </w:rPr>
        <w:t>г.</w:t>
      </w:r>
    </w:p>
    <w:p w:rsidR="00581AAC" w:rsidRPr="00B27252" w:rsidRDefault="00581AAC" w:rsidP="00581AAC">
      <w:pPr>
        <w:ind w:left="1200"/>
        <w:rPr>
          <w:rFonts w:ascii="Calibri" w:eastAsia="Times New Roman" w:hAnsi="Calibri" w:cs="Times New Roman"/>
        </w:rPr>
      </w:pPr>
      <w:r w:rsidRPr="00B27252">
        <w:rPr>
          <w:rFonts w:ascii="Calibri" w:eastAsia="Times New Roman" w:hAnsi="Calibri" w:cs="Times New Roman"/>
        </w:rPr>
        <w:t>А.Н. Матвеева. Тематические и итоговые контрольные работы по русскому языку в начальной школе. Методи</w:t>
      </w:r>
      <w:r>
        <w:rPr>
          <w:rFonts w:ascii="Calibri" w:eastAsia="Times New Roman" w:hAnsi="Calibri" w:cs="Times New Roman"/>
        </w:rPr>
        <w:t>ческое пособие. М. «Дрофа», 2010</w:t>
      </w:r>
      <w:r w:rsidRPr="00B27252">
        <w:rPr>
          <w:rFonts w:ascii="Calibri" w:eastAsia="Times New Roman" w:hAnsi="Calibri" w:cs="Times New Roman"/>
        </w:rPr>
        <w:t>г.</w:t>
      </w:r>
    </w:p>
    <w:p w:rsidR="00581AAC" w:rsidRPr="00B27252" w:rsidRDefault="00581AAC" w:rsidP="00581AAC">
      <w:pPr>
        <w:rPr>
          <w:rFonts w:ascii="Calibri" w:eastAsia="Times New Roman" w:hAnsi="Calibri" w:cs="Times New Roman"/>
          <w:u w:val="single"/>
          <w:lang w:val="tt-RU"/>
        </w:rPr>
      </w:pPr>
      <w:r w:rsidRPr="00B27252">
        <w:rPr>
          <w:rFonts w:ascii="Calibri" w:eastAsia="Times New Roman" w:hAnsi="Calibri" w:cs="Times New Roman"/>
          <w:u w:val="single"/>
        </w:rPr>
        <w:t>Дополнительная литература</w:t>
      </w:r>
      <w:r w:rsidRPr="00B27252">
        <w:rPr>
          <w:rFonts w:ascii="Calibri" w:eastAsia="Times New Roman" w:hAnsi="Calibri" w:cs="Times New Roman"/>
          <w:u w:val="single"/>
          <w:lang w:val="tt-RU"/>
        </w:rPr>
        <w:t>:</w:t>
      </w:r>
    </w:p>
    <w:p w:rsidR="00581AAC" w:rsidRPr="00B27252" w:rsidRDefault="00581AAC" w:rsidP="00581AAC">
      <w:pPr>
        <w:rPr>
          <w:rFonts w:ascii="Calibri" w:eastAsia="Times New Roman" w:hAnsi="Calibri" w:cs="Times New Roman"/>
          <w:lang w:val="tt-RU"/>
        </w:rPr>
      </w:pPr>
      <w:r w:rsidRPr="00B27252">
        <w:rPr>
          <w:rFonts w:ascii="Calibri" w:eastAsia="Times New Roman" w:hAnsi="Calibri" w:cs="Times New Roman"/>
          <w:lang w:val="tt-RU"/>
        </w:rPr>
        <w:t>Я.</w:t>
      </w:r>
      <w:r>
        <w:rPr>
          <w:rFonts w:ascii="Calibri" w:eastAsia="Times New Roman" w:hAnsi="Calibri" w:cs="Times New Roman"/>
          <w:lang w:val="tt-RU"/>
        </w:rPr>
        <w:t xml:space="preserve"> </w:t>
      </w:r>
      <w:r w:rsidRPr="00B27252">
        <w:rPr>
          <w:rFonts w:ascii="Calibri" w:eastAsia="Times New Roman" w:hAnsi="Calibri" w:cs="Times New Roman"/>
          <w:lang w:val="tt-RU"/>
        </w:rPr>
        <w:t>Ш.</w:t>
      </w:r>
      <w:r>
        <w:rPr>
          <w:rFonts w:ascii="Calibri" w:eastAsia="Times New Roman" w:hAnsi="Calibri" w:cs="Times New Roman"/>
          <w:lang w:val="tt-RU"/>
        </w:rPr>
        <w:t xml:space="preserve"> </w:t>
      </w:r>
      <w:r w:rsidRPr="00B27252">
        <w:rPr>
          <w:rFonts w:ascii="Calibri" w:eastAsia="Times New Roman" w:hAnsi="Calibri" w:cs="Times New Roman"/>
          <w:lang w:val="tt-RU"/>
        </w:rPr>
        <w:t>Гараева “ Поурочные разработки по русскому языку к учебному комплекту Т.Г.Рамзаевой”</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lang w:val="tt-RU"/>
        </w:rPr>
        <w:t>Т.</w:t>
      </w:r>
      <w:r>
        <w:rPr>
          <w:rFonts w:ascii="Calibri" w:eastAsia="Times New Roman" w:hAnsi="Calibri" w:cs="Times New Roman"/>
          <w:lang w:val="tt-RU"/>
        </w:rPr>
        <w:t xml:space="preserve"> </w:t>
      </w:r>
      <w:r w:rsidRPr="00B27252">
        <w:rPr>
          <w:rFonts w:ascii="Calibri" w:eastAsia="Times New Roman" w:hAnsi="Calibri" w:cs="Times New Roman"/>
          <w:lang w:val="tt-RU"/>
        </w:rPr>
        <w:t>Г.</w:t>
      </w:r>
      <w:r>
        <w:rPr>
          <w:rFonts w:ascii="Calibri" w:eastAsia="Times New Roman" w:hAnsi="Calibri" w:cs="Times New Roman"/>
          <w:lang w:val="tt-RU"/>
        </w:rPr>
        <w:t xml:space="preserve"> </w:t>
      </w:r>
      <w:r w:rsidRPr="00B27252">
        <w:rPr>
          <w:rFonts w:ascii="Calibri" w:eastAsia="Times New Roman" w:hAnsi="Calibri" w:cs="Times New Roman"/>
          <w:lang w:val="tt-RU"/>
        </w:rPr>
        <w:t xml:space="preserve">Рамзаева “ Русский язык в </w:t>
      </w:r>
      <w:r w:rsidRPr="00B27252">
        <w:rPr>
          <w:rFonts w:ascii="Calibri" w:eastAsia="Times New Roman" w:hAnsi="Calibri" w:cs="Times New Roman"/>
        </w:rPr>
        <w:t>начальной школе»</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Г.</w:t>
      </w:r>
      <w:r>
        <w:rPr>
          <w:rFonts w:ascii="Calibri" w:eastAsia="Times New Roman" w:hAnsi="Calibri" w:cs="Times New Roman"/>
        </w:rPr>
        <w:t xml:space="preserve"> </w:t>
      </w:r>
      <w:r w:rsidRPr="00B27252">
        <w:rPr>
          <w:rFonts w:ascii="Calibri" w:eastAsia="Times New Roman" w:hAnsi="Calibri" w:cs="Times New Roman"/>
        </w:rPr>
        <w:t>Н. Шевченко «Тесты для обобщающего контроля»</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Н.</w:t>
      </w:r>
      <w:r>
        <w:rPr>
          <w:rFonts w:ascii="Calibri" w:eastAsia="Times New Roman" w:hAnsi="Calibri" w:cs="Times New Roman"/>
        </w:rPr>
        <w:t xml:space="preserve"> </w:t>
      </w:r>
      <w:r w:rsidRPr="00B27252">
        <w:rPr>
          <w:rFonts w:ascii="Calibri" w:eastAsia="Times New Roman" w:hAnsi="Calibri" w:cs="Times New Roman"/>
        </w:rPr>
        <w:t>Г. Кувашова « Тематический тестовой контроль»</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Н.</w:t>
      </w:r>
      <w:r>
        <w:rPr>
          <w:rFonts w:ascii="Calibri" w:eastAsia="Times New Roman" w:hAnsi="Calibri" w:cs="Times New Roman"/>
        </w:rPr>
        <w:t xml:space="preserve"> </w:t>
      </w:r>
      <w:r w:rsidRPr="00B27252">
        <w:rPr>
          <w:rFonts w:ascii="Calibri" w:eastAsia="Times New Roman" w:hAnsi="Calibri" w:cs="Times New Roman"/>
        </w:rPr>
        <w:t>В.</w:t>
      </w:r>
      <w:r>
        <w:rPr>
          <w:rFonts w:ascii="Calibri" w:eastAsia="Times New Roman" w:hAnsi="Calibri" w:cs="Times New Roman"/>
        </w:rPr>
        <w:t xml:space="preserve"> </w:t>
      </w:r>
      <w:r w:rsidRPr="00B27252">
        <w:rPr>
          <w:rFonts w:ascii="Calibri" w:eastAsia="Times New Roman" w:hAnsi="Calibri" w:cs="Times New Roman"/>
        </w:rPr>
        <w:t>Лободина «Школа России» Развернутое тематическое планирование</w:t>
      </w:r>
    </w:p>
    <w:p w:rsidR="00581AAC" w:rsidRPr="00F25618" w:rsidRDefault="00581AAC" w:rsidP="00581AAC">
      <w:pPr>
        <w:rPr>
          <w:rFonts w:ascii="Calibri" w:eastAsia="Times New Roman" w:hAnsi="Calibri" w:cs="Times New Roman"/>
        </w:rPr>
      </w:pPr>
      <w:r w:rsidRPr="00F25618">
        <w:rPr>
          <w:rFonts w:ascii="Calibri" w:eastAsia="Times New Roman" w:hAnsi="Calibri" w:cs="Times New Roman"/>
        </w:rPr>
        <w:t>СД диск      «Тематическое планирование»</w:t>
      </w:r>
    </w:p>
    <w:p w:rsidR="00581AAC" w:rsidRPr="00A625C0" w:rsidRDefault="00581AAC" w:rsidP="00581AAC">
      <w:pPr>
        <w:rPr>
          <w:rFonts w:ascii="Calibri" w:eastAsia="Times New Roman" w:hAnsi="Calibri" w:cs="Times New Roman"/>
          <w:b/>
        </w:rPr>
      </w:pPr>
    </w:p>
    <w:p w:rsidR="00581AAC" w:rsidRPr="00F25618" w:rsidRDefault="00581AAC" w:rsidP="00581AAC">
      <w:pPr>
        <w:tabs>
          <w:tab w:val="left" w:pos="3426"/>
        </w:tabs>
        <w:rPr>
          <w:rFonts w:ascii="Calibri" w:eastAsia="Times New Roman" w:hAnsi="Calibri" w:cs="Times New Roman"/>
          <w:b/>
        </w:rPr>
      </w:pPr>
      <w:r w:rsidRPr="00F25618">
        <w:rPr>
          <w:rFonts w:ascii="Calibri" w:eastAsia="Times New Roman" w:hAnsi="Calibri" w:cs="Times New Roman"/>
          <w:b/>
        </w:rPr>
        <w:t>Список литературы, используемой учителем в работе.</w:t>
      </w:r>
    </w:p>
    <w:p w:rsidR="00581AAC" w:rsidRPr="00F25618" w:rsidRDefault="00581AAC" w:rsidP="00581AAC">
      <w:pPr>
        <w:rPr>
          <w:rFonts w:ascii="Calibri" w:eastAsia="Times New Roman" w:hAnsi="Calibri" w:cs="Times New Roman"/>
        </w:rPr>
      </w:pPr>
    </w:p>
    <w:p w:rsidR="00581AAC" w:rsidRPr="00B27252" w:rsidRDefault="00581AAC" w:rsidP="00581AAC">
      <w:pPr>
        <w:ind w:left="1200" w:hanging="1200"/>
        <w:rPr>
          <w:rFonts w:ascii="Calibri" w:eastAsia="Times New Roman" w:hAnsi="Calibri" w:cs="Times New Roman"/>
        </w:rPr>
      </w:pPr>
      <w:r w:rsidRPr="00B27252">
        <w:rPr>
          <w:rFonts w:ascii="Calibri" w:eastAsia="Times New Roman" w:hAnsi="Calibri" w:cs="Times New Roman"/>
        </w:rPr>
        <w:t>Т.</w:t>
      </w:r>
      <w:r>
        <w:rPr>
          <w:rFonts w:ascii="Calibri" w:eastAsia="Times New Roman" w:hAnsi="Calibri" w:cs="Times New Roman"/>
          <w:lang w:val="tt-RU"/>
        </w:rPr>
        <w:t xml:space="preserve"> </w:t>
      </w:r>
      <w:r w:rsidRPr="00B27252">
        <w:rPr>
          <w:rFonts w:ascii="Calibri" w:eastAsia="Times New Roman" w:hAnsi="Calibri" w:cs="Times New Roman"/>
        </w:rPr>
        <w:t>Г. Рамзаев</w:t>
      </w:r>
      <w:r>
        <w:rPr>
          <w:rFonts w:ascii="Calibri" w:eastAsia="Times New Roman" w:hAnsi="Calibri" w:cs="Times New Roman"/>
        </w:rPr>
        <w:t>а</w:t>
      </w:r>
      <w:r>
        <w:rPr>
          <w:rFonts w:ascii="Calibri" w:eastAsia="Times New Roman" w:hAnsi="Calibri" w:cs="Times New Roman"/>
          <w:lang w:val="tt-RU"/>
        </w:rPr>
        <w:t xml:space="preserve"> </w:t>
      </w:r>
      <w:r>
        <w:rPr>
          <w:rFonts w:ascii="Calibri" w:eastAsia="Times New Roman" w:hAnsi="Calibri" w:cs="Times New Roman"/>
        </w:rPr>
        <w:t xml:space="preserve"> «Русский язык» - учебник для 4</w:t>
      </w:r>
      <w:r w:rsidRPr="00B27252">
        <w:rPr>
          <w:rFonts w:ascii="Calibri" w:eastAsia="Times New Roman" w:hAnsi="Calibri" w:cs="Times New Roman"/>
        </w:rPr>
        <w:t xml:space="preserve"> класса четырехлетней н</w:t>
      </w:r>
      <w:r>
        <w:rPr>
          <w:rFonts w:ascii="Calibri" w:eastAsia="Times New Roman" w:hAnsi="Calibri" w:cs="Times New Roman"/>
        </w:rPr>
        <w:t>ачальной школы. М.: «Дрофа», 2010</w:t>
      </w:r>
      <w:r w:rsidRPr="00B27252">
        <w:rPr>
          <w:rFonts w:ascii="Calibri" w:eastAsia="Times New Roman" w:hAnsi="Calibri" w:cs="Times New Roman"/>
        </w:rPr>
        <w:t>г.</w:t>
      </w:r>
    </w:p>
    <w:p w:rsidR="00581AAC" w:rsidRPr="00B27252" w:rsidRDefault="00581AAC" w:rsidP="00581AAC">
      <w:pPr>
        <w:ind w:left="1200"/>
        <w:rPr>
          <w:rFonts w:ascii="Calibri" w:eastAsia="Times New Roman" w:hAnsi="Calibri" w:cs="Times New Roman"/>
        </w:rPr>
      </w:pPr>
      <w:r w:rsidRPr="00B27252">
        <w:rPr>
          <w:rFonts w:ascii="Calibri" w:eastAsia="Times New Roman" w:hAnsi="Calibri" w:cs="Times New Roman"/>
        </w:rPr>
        <w:t>А.Н. Матвеева. Тематические и итоговые контрольные работы по русскому языку в начальной школе. Методи</w:t>
      </w:r>
      <w:r>
        <w:rPr>
          <w:rFonts w:ascii="Calibri" w:eastAsia="Times New Roman" w:hAnsi="Calibri" w:cs="Times New Roman"/>
        </w:rPr>
        <w:t>ческое пособие. М. «Дрофа», 2010</w:t>
      </w:r>
      <w:r w:rsidRPr="00B27252">
        <w:rPr>
          <w:rFonts w:ascii="Calibri" w:eastAsia="Times New Roman" w:hAnsi="Calibri" w:cs="Times New Roman"/>
        </w:rPr>
        <w:t>г.</w:t>
      </w:r>
    </w:p>
    <w:p w:rsidR="00581AAC" w:rsidRPr="00B27252" w:rsidRDefault="00581AAC" w:rsidP="00581AAC">
      <w:pPr>
        <w:rPr>
          <w:rFonts w:ascii="Calibri" w:eastAsia="Times New Roman" w:hAnsi="Calibri" w:cs="Times New Roman"/>
          <w:u w:val="single"/>
          <w:lang w:val="tt-RU"/>
        </w:rPr>
      </w:pPr>
      <w:r w:rsidRPr="00B27252">
        <w:rPr>
          <w:rFonts w:ascii="Calibri" w:eastAsia="Times New Roman" w:hAnsi="Calibri" w:cs="Times New Roman"/>
          <w:u w:val="single"/>
        </w:rPr>
        <w:t>Дополнительная литература</w:t>
      </w:r>
      <w:r w:rsidRPr="00B27252">
        <w:rPr>
          <w:rFonts w:ascii="Calibri" w:eastAsia="Times New Roman" w:hAnsi="Calibri" w:cs="Times New Roman"/>
          <w:u w:val="single"/>
          <w:lang w:val="tt-RU"/>
        </w:rPr>
        <w:t>:</w:t>
      </w:r>
    </w:p>
    <w:p w:rsidR="00581AAC" w:rsidRPr="00B27252" w:rsidRDefault="00581AAC" w:rsidP="00581AAC">
      <w:pPr>
        <w:rPr>
          <w:rFonts w:ascii="Calibri" w:eastAsia="Times New Roman" w:hAnsi="Calibri" w:cs="Times New Roman"/>
          <w:lang w:val="tt-RU"/>
        </w:rPr>
      </w:pPr>
      <w:r w:rsidRPr="00B27252">
        <w:rPr>
          <w:rFonts w:ascii="Calibri" w:eastAsia="Times New Roman" w:hAnsi="Calibri" w:cs="Times New Roman"/>
          <w:lang w:val="tt-RU"/>
        </w:rPr>
        <w:t>Я.</w:t>
      </w:r>
      <w:r>
        <w:rPr>
          <w:rFonts w:ascii="Calibri" w:eastAsia="Times New Roman" w:hAnsi="Calibri" w:cs="Times New Roman"/>
          <w:lang w:val="tt-RU"/>
        </w:rPr>
        <w:t xml:space="preserve"> </w:t>
      </w:r>
      <w:r w:rsidRPr="00B27252">
        <w:rPr>
          <w:rFonts w:ascii="Calibri" w:eastAsia="Times New Roman" w:hAnsi="Calibri" w:cs="Times New Roman"/>
          <w:lang w:val="tt-RU"/>
        </w:rPr>
        <w:t>Ш.</w:t>
      </w:r>
      <w:r>
        <w:rPr>
          <w:rFonts w:ascii="Calibri" w:eastAsia="Times New Roman" w:hAnsi="Calibri" w:cs="Times New Roman"/>
          <w:lang w:val="tt-RU"/>
        </w:rPr>
        <w:t xml:space="preserve"> </w:t>
      </w:r>
      <w:r w:rsidRPr="00B27252">
        <w:rPr>
          <w:rFonts w:ascii="Calibri" w:eastAsia="Times New Roman" w:hAnsi="Calibri" w:cs="Times New Roman"/>
          <w:lang w:val="tt-RU"/>
        </w:rPr>
        <w:t>Гараева “ Поурочные разработки по русскому языку к учебному комплекту Т.Г.Рамзаевой”</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lang w:val="tt-RU"/>
        </w:rPr>
        <w:t>Т.</w:t>
      </w:r>
      <w:r>
        <w:rPr>
          <w:rFonts w:ascii="Calibri" w:eastAsia="Times New Roman" w:hAnsi="Calibri" w:cs="Times New Roman"/>
          <w:lang w:val="tt-RU"/>
        </w:rPr>
        <w:t xml:space="preserve"> </w:t>
      </w:r>
      <w:r w:rsidRPr="00B27252">
        <w:rPr>
          <w:rFonts w:ascii="Calibri" w:eastAsia="Times New Roman" w:hAnsi="Calibri" w:cs="Times New Roman"/>
          <w:lang w:val="tt-RU"/>
        </w:rPr>
        <w:t>Г.</w:t>
      </w:r>
      <w:r>
        <w:rPr>
          <w:rFonts w:ascii="Calibri" w:eastAsia="Times New Roman" w:hAnsi="Calibri" w:cs="Times New Roman"/>
          <w:lang w:val="tt-RU"/>
        </w:rPr>
        <w:t xml:space="preserve"> </w:t>
      </w:r>
      <w:r w:rsidRPr="00B27252">
        <w:rPr>
          <w:rFonts w:ascii="Calibri" w:eastAsia="Times New Roman" w:hAnsi="Calibri" w:cs="Times New Roman"/>
          <w:lang w:val="tt-RU"/>
        </w:rPr>
        <w:t xml:space="preserve">Рамзаева “ Русский язык в </w:t>
      </w:r>
      <w:r w:rsidRPr="00B27252">
        <w:rPr>
          <w:rFonts w:ascii="Calibri" w:eastAsia="Times New Roman" w:hAnsi="Calibri" w:cs="Times New Roman"/>
        </w:rPr>
        <w:t>начальной школе»</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Г.</w:t>
      </w:r>
      <w:r>
        <w:rPr>
          <w:rFonts w:ascii="Calibri" w:eastAsia="Times New Roman" w:hAnsi="Calibri" w:cs="Times New Roman"/>
        </w:rPr>
        <w:t xml:space="preserve"> </w:t>
      </w:r>
      <w:r w:rsidRPr="00B27252">
        <w:rPr>
          <w:rFonts w:ascii="Calibri" w:eastAsia="Times New Roman" w:hAnsi="Calibri" w:cs="Times New Roman"/>
        </w:rPr>
        <w:t>Н. Шевченко «Тесты для обобщающего контроля»</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lastRenderedPageBreak/>
        <w:t>Н.</w:t>
      </w:r>
      <w:r>
        <w:rPr>
          <w:rFonts w:ascii="Calibri" w:eastAsia="Times New Roman" w:hAnsi="Calibri" w:cs="Times New Roman"/>
        </w:rPr>
        <w:t xml:space="preserve"> </w:t>
      </w:r>
      <w:r w:rsidRPr="00B27252">
        <w:rPr>
          <w:rFonts w:ascii="Calibri" w:eastAsia="Times New Roman" w:hAnsi="Calibri" w:cs="Times New Roman"/>
        </w:rPr>
        <w:t>Г. Кувашова « Тематический тестовой контроль»</w:t>
      </w:r>
    </w:p>
    <w:p w:rsidR="00581AAC" w:rsidRDefault="00581AAC" w:rsidP="00581AAC">
      <w:pPr>
        <w:rPr>
          <w:rFonts w:ascii="Calibri" w:eastAsia="Times New Roman" w:hAnsi="Calibri" w:cs="Times New Roman"/>
        </w:rPr>
      </w:pPr>
      <w:r w:rsidRPr="00B27252">
        <w:rPr>
          <w:rFonts w:ascii="Calibri" w:eastAsia="Times New Roman" w:hAnsi="Calibri" w:cs="Times New Roman"/>
        </w:rPr>
        <w:t>Н.</w:t>
      </w:r>
      <w:r>
        <w:rPr>
          <w:rFonts w:ascii="Calibri" w:eastAsia="Times New Roman" w:hAnsi="Calibri" w:cs="Times New Roman"/>
        </w:rPr>
        <w:t xml:space="preserve"> </w:t>
      </w:r>
      <w:r w:rsidRPr="00B27252">
        <w:rPr>
          <w:rFonts w:ascii="Calibri" w:eastAsia="Times New Roman" w:hAnsi="Calibri" w:cs="Times New Roman"/>
        </w:rPr>
        <w:t>В.</w:t>
      </w:r>
      <w:r>
        <w:rPr>
          <w:rFonts w:ascii="Calibri" w:eastAsia="Times New Roman" w:hAnsi="Calibri" w:cs="Times New Roman"/>
        </w:rPr>
        <w:t xml:space="preserve"> </w:t>
      </w:r>
      <w:r w:rsidRPr="00B27252">
        <w:rPr>
          <w:rFonts w:ascii="Calibri" w:eastAsia="Times New Roman" w:hAnsi="Calibri" w:cs="Times New Roman"/>
        </w:rPr>
        <w:t>Лободина «Школа России» Разве</w:t>
      </w:r>
      <w:r>
        <w:rPr>
          <w:rFonts w:ascii="Calibri" w:eastAsia="Times New Roman" w:hAnsi="Calibri" w:cs="Times New Roman"/>
        </w:rPr>
        <w:t xml:space="preserve">рнутое тематическое планирования </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М.</w:t>
      </w:r>
      <w:r>
        <w:rPr>
          <w:rFonts w:ascii="Calibri" w:eastAsia="Times New Roman" w:hAnsi="Calibri" w:cs="Times New Roman"/>
        </w:rPr>
        <w:t xml:space="preserve"> </w:t>
      </w:r>
      <w:r w:rsidRPr="00B27252">
        <w:rPr>
          <w:rFonts w:ascii="Calibri" w:eastAsia="Times New Roman" w:hAnsi="Calibri" w:cs="Times New Roman"/>
        </w:rPr>
        <w:t>З.</w:t>
      </w:r>
      <w:r>
        <w:rPr>
          <w:rFonts w:ascii="Calibri" w:eastAsia="Times New Roman" w:hAnsi="Calibri" w:cs="Times New Roman"/>
        </w:rPr>
        <w:t xml:space="preserve"> </w:t>
      </w:r>
      <w:r w:rsidRPr="00B27252">
        <w:rPr>
          <w:rFonts w:ascii="Calibri" w:eastAsia="Times New Roman" w:hAnsi="Calibri" w:cs="Times New Roman"/>
        </w:rPr>
        <w:t>Ахиярова « Уроки подготовки и проведения обучающих творческих соч. и изложений в 1-4 классах»</w:t>
      </w:r>
    </w:p>
    <w:p w:rsidR="00581AAC" w:rsidRPr="00B27252" w:rsidRDefault="00581AAC" w:rsidP="00581AAC">
      <w:pPr>
        <w:rPr>
          <w:rFonts w:ascii="Calibri" w:eastAsia="Times New Roman" w:hAnsi="Calibri" w:cs="Times New Roman"/>
        </w:rPr>
      </w:pPr>
      <w:r w:rsidRPr="00B27252">
        <w:rPr>
          <w:rFonts w:ascii="Calibri" w:eastAsia="Times New Roman" w:hAnsi="Calibri" w:cs="Times New Roman"/>
        </w:rPr>
        <w:t>О.</w:t>
      </w:r>
      <w:r>
        <w:rPr>
          <w:rFonts w:ascii="Calibri" w:eastAsia="Times New Roman" w:hAnsi="Calibri" w:cs="Times New Roman"/>
        </w:rPr>
        <w:t xml:space="preserve"> </w:t>
      </w:r>
      <w:r w:rsidRPr="00B27252">
        <w:rPr>
          <w:rFonts w:ascii="Calibri" w:eastAsia="Times New Roman" w:hAnsi="Calibri" w:cs="Times New Roman"/>
        </w:rPr>
        <w:t>В.</w:t>
      </w:r>
      <w:r>
        <w:rPr>
          <w:rFonts w:ascii="Calibri" w:eastAsia="Times New Roman" w:hAnsi="Calibri" w:cs="Times New Roman"/>
        </w:rPr>
        <w:t xml:space="preserve"> </w:t>
      </w:r>
      <w:r w:rsidRPr="00B27252">
        <w:rPr>
          <w:rFonts w:ascii="Calibri" w:eastAsia="Times New Roman" w:hAnsi="Calibri" w:cs="Times New Roman"/>
        </w:rPr>
        <w:t>Узорова « Контрольны</w:t>
      </w:r>
      <w:r>
        <w:rPr>
          <w:rFonts w:ascii="Calibri" w:eastAsia="Times New Roman" w:hAnsi="Calibri" w:cs="Times New Roman"/>
        </w:rPr>
        <w:t>е и проверочные работы по рус. я</w:t>
      </w:r>
      <w:r w:rsidRPr="00B27252">
        <w:rPr>
          <w:rFonts w:ascii="Calibri" w:eastAsia="Times New Roman" w:hAnsi="Calibri" w:cs="Times New Roman"/>
        </w:rPr>
        <w:t>зыку»</w:t>
      </w:r>
    </w:p>
    <w:p w:rsidR="00581AAC" w:rsidRPr="00F25618" w:rsidRDefault="00581AAC" w:rsidP="00581AAC">
      <w:pPr>
        <w:rPr>
          <w:rFonts w:ascii="Calibri" w:eastAsia="Times New Roman" w:hAnsi="Calibri" w:cs="Times New Roman"/>
          <w:lang w:val="tt-RU"/>
        </w:rPr>
      </w:pPr>
      <w:r w:rsidRPr="00B27252">
        <w:rPr>
          <w:rFonts w:ascii="Calibri" w:eastAsia="Times New Roman" w:hAnsi="Calibri" w:cs="Times New Roman"/>
        </w:rPr>
        <w:t>Т.</w:t>
      </w:r>
      <w:r>
        <w:rPr>
          <w:rFonts w:ascii="Calibri" w:eastAsia="Times New Roman" w:hAnsi="Calibri" w:cs="Times New Roman"/>
        </w:rPr>
        <w:t xml:space="preserve"> Алексеев «Я иду на урок в начальную школ</w:t>
      </w:r>
      <w:r>
        <w:rPr>
          <w:rFonts w:ascii="Calibri" w:eastAsia="Times New Roman" w:hAnsi="Calibri" w:cs="Times New Roman"/>
          <w:lang w:val="tt-RU"/>
        </w:rPr>
        <w:t>у”</w:t>
      </w:r>
    </w:p>
    <w:p w:rsidR="00581AAC" w:rsidRDefault="00581AAC" w:rsidP="00581AAC">
      <w:pPr>
        <w:rPr>
          <w:rFonts w:ascii="Calibri" w:eastAsia="Times New Roman" w:hAnsi="Calibri" w:cs="Times New Roman"/>
          <w:sz w:val="28"/>
          <w:szCs w:val="28"/>
        </w:rPr>
      </w:pPr>
    </w:p>
    <w:p w:rsidR="00581AAC" w:rsidRPr="00F25618" w:rsidRDefault="00581AAC" w:rsidP="00581AAC">
      <w:pPr>
        <w:tabs>
          <w:tab w:val="left" w:pos="3426"/>
        </w:tabs>
        <w:rPr>
          <w:rFonts w:ascii="Calibri" w:eastAsia="Times New Roman" w:hAnsi="Calibri" w:cs="Times New Roman"/>
          <w:b/>
        </w:rPr>
      </w:pPr>
      <w:r w:rsidRPr="00F25618">
        <w:rPr>
          <w:rFonts w:ascii="Calibri" w:eastAsia="Times New Roman" w:hAnsi="Calibri" w:cs="Times New Roman"/>
          <w:b/>
        </w:rPr>
        <w:t>Список литературы для учащихся.</w:t>
      </w:r>
    </w:p>
    <w:p w:rsidR="00581AAC" w:rsidRPr="00F25618" w:rsidRDefault="00581AAC" w:rsidP="00581AAC">
      <w:pPr>
        <w:rPr>
          <w:rFonts w:ascii="Calibri" w:eastAsia="Times New Roman" w:hAnsi="Calibri" w:cs="Times New Roman"/>
          <w:b/>
        </w:rPr>
      </w:pPr>
    </w:p>
    <w:p w:rsidR="00581AAC" w:rsidRPr="00B27252" w:rsidRDefault="00581AAC" w:rsidP="00581AAC">
      <w:pPr>
        <w:ind w:left="1200" w:hanging="1200"/>
        <w:rPr>
          <w:rFonts w:ascii="Calibri" w:eastAsia="Times New Roman" w:hAnsi="Calibri" w:cs="Times New Roman"/>
        </w:rPr>
      </w:pPr>
      <w:r w:rsidRPr="00B27252">
        <w:rPr>
          <w:rFonts w:ascii="Calibri" w:eastAsia="Times New Roman" w:hAnsi="Calibri" w:cs="Times New Roman"/>
        </w:rPr>
        <w:t>Т.</w:t>
      </w:r>
      <w:r>
        <w:rPr>
          <w:rFonts w:ascii="Calibri" w:eastAsia="Times New Roman" w:hAnsi="Calibri" w:cs="Times New Roman"/>
          <w:lang w:val="tt-RU"/>
        </w:rPr>
        <w:t xml:space="preserve"> </w:t>
      </w:r>
      <w:r w:rsidRPr="00B27252">
        <w:rPr>
          <w:rFonts w:ascii="Calibri" w:eastAsia="Times New Roman" w:hAnsi="Calibri" w:cs="Times New Roman"/>
        </w:rPr>
        <w:t>Г. Рамзаев</w:t>
      </w:r>
      <w:r>
        <w:rPr>
          <w:rFonts w:ascii="Calibri" w:eastAsia="Times New Roman" w:hAnsi="Calibri" w:cs="Times New Roman"/>
        </w:rPr>
        <w:t>а</w:t>
      </w:r>
      <w:r>
        <w:rPr>
          <w:rFonts w:ascii="Calibri" w:eastAsia="Times New Roman" w:hAnsi="Calibri" w:cs="Times New Roman"/>
          <w:lang w:val="tt-RU"/>
        </w:rPr>
        <w:t xml:space="preserve"> </w:t>
      </w:r>
      <w:r>
        <w:rPr>
          <w:rFonts w:ascii="Calibri" w:eastAsia="Times New Roman" w:hAnsi="Calibri" w:cs="Times New Roman"/>
        </w:rPr>
        <w:t xml:space="preserve"> «Русский язык» - учебник для 4</w:t>
      </w:r>
      <w:r w:rsidRPr="00B27252">
        <w:rPr>
          <w:rFonts w:ascii="Calibri" w:eastAsia="Times New Roman" w:hAnsi="Calibri" w:cs="Times New Roman"/>
        </w:rPr>
        <w:t xml:space="preserve"> класса четырехлетней н</w:t>
      </w:r>
      <w:r>
        <w:rPr>
          <w:rFonts w:ascii="Calibri" w:eastAsia="Times New Roman" w:hAnsi="Calibri" w:cs="Times New Roman"/>
        </w:rPr>
        <w:t>ачальной школы. М.: «Дрофа», 2010</w:t>
      </w:r>
      <w:r w:rsidRPr="00B27252">
        <w:rPr>
          <w:rFonts w:ascii="Calibri" w:eastAsia="Times New Roman" w:hAnsi="Calibri" w:cs="Times New Roman"/>
        </w:rPr>
        <w:t>г.</w:t>
      </w:r>
    </w:p>
    <w:p w:rsidR="00581AAC" w:rsidRPr="00B27252" w:rsidRDefault="00581AAC" w:rsidP="00581AAC">
      <w:pPr>
        <w:ind w:left="1200"/>
        <w:rPr>
          <w:rFonts w:ascii="Calibri" w:eastAsia="Times New Roman" w:hAnsi="Calibri" w:cs="Times New Roman"/>
        </w:rPr>
      </w:pPr>
      <w:r w:rsidRPr="00B27252">
        <w:rPr>
          <w:rFonts w:ascii="Calibri" w:eastAsia="Times New Roman" w:hAnsi="Calibri" w:cs="Times New Roman"/>
        </w:rPr>
        <w:t>А.Н. Матвеева. Тематические и итоговые контрольные работы по русскому языку в начальной школе. Методи</w:t>
      </w:r>
      <w:r>
        <w:rPr>
          <w:rFonts w:ascii="Calibri" w:eastAsia="Times New Roman" w:hAnsi="Calibri" w:cs="Times New Roman"/>
        </w:rPr>
        <w:t>ческое пособие. М. «Дрофа», 2010</w:t>
      </w:r>
      <w:r w:rsidRPr="00B27252">
        <w:rPr>
          <w:rFonts w:ascii="Calibri" w:eastAsia="Times New Roman" w:hAnsi="Calibri" w:cs="Times New Roman"/>
        </w:rPr>
        <w:t>г.</w:t>
      </w:r>
    </w:p>
    <w:p w:rsidR="00581AAC" w:rsidRPr="00107CB2" w:rsidRDefault="00581AAC" w:rsidP="00581AAC">
      <w:pPr>
        <w:rPr>
          <w:rFonts w:ascii="Calibri" w:eastAsia="Times New Roman" w:hAnsi="Calibri" w:cs="Times New Roman"/>
          <w:sz w:val="28"/>
          <w:szCs w:val="28"/>
        </w:rPr>
      </w:pPr>
    </w:p>
    <w:p w:rsidR="00581AAC" w:rsidRPr="00107CB2" w:rsidRDefault="00581AAC" w:rsidP="00581AAC">
      <w:pPr>
        <w:rPr>
          <w:rFonts w:ascii="Calibri" w:eastAsia="Times New Roman" w:hAnsi="Calibri" w:cs="Times New Roman"/>
          <w:sz w:val="28"/>
          <w:szCs w:val="28"/>
        </w:rPr>
      </w:pPr>
    </w:p>
    <w:p w:rsidR="00EE773A" w:rsidRPr="00DB16AE" w:rsidRDefault="00EE773A" w:rsidP="00EE773A">
      <w:pPr>
        <w:spacing w:after="0" w:line="240" w:lineRule="auto"/>
        <w:jc w:val="center"/>
        <w:rPr>
          <w:rFonts w:ascii="Times New Roman" w:hAnsi="Times New Roman" w:cs="Times New Roman"/>
          <w:b/>
          <w:sz w:val="32"/>
          <w:szCs w:val="32"/>
        </w:rPr>
      </w:pPr>
      <w:r>
        <w:rPr>
          <w:sz w:val="28"/>
          <w:szCs w:val="28"/>
        </w:rPr>
        <w:tab/>
      </w:r>
      <w:r w:rsidRPr="00DB16AE">
        <w:rPr>
          <w:rFonts w:ascii="Times New Roman" w:hAnsi="Times New Roman" w:cs="Times New Roman"/>
          <w:b/>
          <w:sz w:val="32"/>
          <w:szCs w:val="32"/>
        </w:rPr>
        <w:t>Пояснительная записка</w:t>
      </w:r>
    </w:p>
    <w:p w:rsidR="00EE773A" w:rsidRPr="00654083" w:rsidRDefault="00EE773A" w:rsidP="00EE773A">
      <w:pPr>
        <w:spacing w:after="0" w:line="240" w:lineRule="auto"/>
        <w:rPr>
          <w:rFonts w:ascii="Times New Roman" w:hAnsi="Times New Roman" w:cs="Times New Roman"/>
          <w:b/>
          <w:sz w:val="24"/>
          <w:szCs w:val="24"/>
        </w:rPr>
      </w:pPr>
    </w:p>
    <w:p w:rsidR="00EE773A" w:rsidRDefault="00EE773A" w:rsidP="00EE773A">
      <w:pPr>
        <w:spacing w:after="0" w:line="240" w:lineRule="auto"/>
        <w:ind w:firstLine="708"/>
        <w:rPr>
          <w:rFonts w:ascii="Times New Roman" w:hAnsi="Times New Roman" w:cs="Times New Roman"/>
          <w:sz w:val="24"/>
          <w:szCs w:val="24"/>
        </w:rPr>
      </w:pPr>
      <w:r w:rsidRPr="00654083">
        <w:rPr>
          <w:rFonts w:ascii="Times New Roman" w:hAnsi="Times New Roman" w:cs="Times New Roman"/>
          <w:sz w:val="24"/>
          <w:szCs w:val="24"/>
        </w:rPr>
        <w:t>Рабочая программа курса «Литературное чтение» для  2 класса на 201</w:t>
      </w:r>
      <w:r w:rsidRPr="00085D9C">
        <w:rPr>
          <w:rFonts w:ascii="Times New Roman" w:hAnsi="Times New Roman" w:cs="Times New Roman"/>
          <w:sz w:val="24"/>
          <w:szCs w:val="24"/>
        </w:rPr>
        <w:t>7</w:t>
      </w:r>
      <w:r w:rsidRPr="00654083">
        <w:rPr>
          <w:rFonts w:ascii="Times New Roman" w:hAnsi="Times New Roman" w:cs="Times New Roman"/>
          <w:sz w:val="24"/>
          <w:szCs w:val="24"/>
        </w:rPr>
        <w:t xml:space="preserve"> – 201</w:t>
      </w:r>
      <w:r w:rsidRPr="00085D9C">
        <w:rPr>
          <w:rFonts w:ascii="Times New Roman" w:hAnsi="Times New Roman" w:cs="Times New Roman"/>
          <w:sz w:val="24"/>
          <w:szCs w:val="24"/>
        </w:rPr>
        <w:t>8</w:t>
      </w:r>
      <w:r w:rsidRPr="00654083">
        <w:rPr>
          <w:rFonts w:ascii="Times New Roman" w:hAnsi="Times New Roman" w:cs="Times New Roman"/>
          <w:sz w:val="24"/>
          <w:szCs w:val="24"/>
        </w:rPr>
        <w:t xml:space="preserve"> учебный год разработана на основе требований ФГОС начального общего образования к разделам и к результатам освоения основной образовательной программы начального общего образования; на основе </w:t>
      </w:r>
      <w:r w:rsidRPr="00654083">
        <w:rPr>
          <w:rFonts w:ascii="Times New Roman" w:hAnsi="Times New Roman" w:cs="Times New Roman"/>
          <w:color w:val="000000"/>
          <w:sz w:val="24"/>
          <w:szCs w:val="24"/>
        </w:rPr>
        <w:t xml:space="preserve">авторской программы </w:t>
      </w:r>
      <w:r w:rsidRPr="00654083">
        <w:rPr>
          <w:rFonts w:ascii="Times New Roman" w:hAnsi="Times New Roman" w:cs="Times New Roman"/>
          <w:sz w:val="24"/>
          <w:szCs w:val="24"/>
        </w:rPr>
        <w:t>Л.Ф Климановой, В.Г.Горецкого, М.В.Головановой «Литературное чтение».</w:t>
      </w:r>
    </w:p>
    <w:p w:rsidR="00EE773A" w:rsidRPr="00654083" w:rsidRDefault="00EE773A" w:rsidP="00EE773A">
      <w:pPr>
        <w:spacing w:after="0" w:line="240" w:lineRule="auto"/>
        <w:rPr>
          <w:rFonts w:ascii="Times New Roman" w:hAnsi="Times New Roman" w:cs="Times New Roman"/>
          <w:sz w:val="24"/>
          <w:szCs w:val="24"/>
        </w:rPr>
      </w:pPr>
    </w:p>
    <w:p w:rsidR="00EE773A" w:rsidRPr="00654083" w:rsidRDefault="00EE773A" w:rsidP="00EE773A">
      <w:pPr>
        <w:widowControl w:val="0"/>
        <w:spacing w:after="0" w:line="240" w:lineRule="auto"/>
        <w:jc w:val="center"/>
        <w:rPr>
          <w:rFonts w:ascii="Times New Roman" w:hAnsi="Times New Roman" w:cs="Times New Roman"/>
          <w:b/>
          <w:bCs/>
          <w:color w:val="000000"/>
          <w:sz w:val="24"/>
          <w:szCs w:val="24"/>
        </w:rPr>
      </w:pPr>
      <w:r w:rsidRPr="00654083">
        <w:rPr>
          <w:rFonts w:ascii="Times New Roman" w:hAnsi="Times New Roman" w:cs="Times New Roman"/>
          <w:b/>
          <w:bCs/>
          <w:color w:val="000000"/>
          <w:sz w:val="24"/>
          <w:szCs w:val="24"/>
        </w:rPr>
        <w:t>Общая характеристика учебного предмета «Литературное чтение»</w:t>
      </w:r>
    </w:p>
    <w:p w:rsidR="00EE773A" w:rsidRPr="00654083" w:rsidRDefault="00EE773A" w:rsidP="00EE773A">
      <w:pPr>
        <w:spacing w:after="0" w:line="240" w:lineRule="auto"/>
        <w:rPr>
          <w:rFonts w:ascii="Times New Roman" w:hAnsi="Times New Roman" w:cs="Times New Roman"/>
          <w:sz w:val="24"/>
          <w:szCs w:val="24"/>
        </w:rPr>
      </w:pPr>
    </w:p>
    <w:p w:rsidR="00EE773A" w:rsidRPr="00654083" w:rsidRDefault="00EE773A" w:rsidP="00EE773A">
      <w:pPr>
        <w:spacing w:after="0" w:line="240" w:lineRule="auto"/>
        <w:rPr>
          <w:rFonts w:ascii="Times New Roman" w:hAnsi="Times New Roman" w:cs="Times New Roman"/>
          <w:sz w:val="24"/>
          <w:szCs w:val="24"/>
        </w:rPr>
      </w:pPr>
      <w:r w:rsidRPr="00654083">
        <w:rPr>
          <w:rFonts w:ascii="Times New Roman" w:hAnsi="Times New Roman" w:cs="Times New Roman"/>
          <w:sz w:val="24"/>
          <w:szCs w:val="24"/>
        </w:rPr>
        <w:t>Изучение литературного чтения в образовательных учреждениях с русским языком обучения направлено на достижение следующих целей:</w:t>
      </w:r>
    </w:p>
    <w:p w:rsidR="00EE773A" w:rsidRPr="00654083" w:rsidRDefault="00EE773A" w:rsidP="00BC2F7A">
      <w:pPr>
        <w:pStyle w:val="af5"/>
        <w:numPr>
          <w:ilvl w:val="0"/>
          <w:numId w:val="104"/>
        </w:numPr>
        <w:jc w:val="left"/>
        <w:rPr>
          <w:rFonts w:ascii="Times New Roman" w:hAnsi="Times New Roman"/>
          <w:sz w:val="24"/>
          <w:szCs w:val="24"/>
        </w:rPr>
      </w:pPr>
      <w:r w:rsidRPr="00654083">
        <w:rPr>
          <w:rFonts w:ascii="Times New Roman" w:hAnsi="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E773A" w:rsidRPr="00654083" w:rsidRDefault="00EE773A" w:rsidP="00BC2F7A">
      <w:pPr>
        <w:pStyle w:val="af5"/>
        <w:numPr>
          <w:ilvl w:val="0"/>
          <w:numId w:val="104"/>
        </w:numPr>
        <w:jc w:val="left"/>
        <w:rPr>
          <w:rFonts w:ascii="Times New Roman" w:hAnsi="Times New Roman"/>
          <w:sz w:val="24"/>
          <w:szCs w:val="24"/>
        </w:rPr>
      </w:pPr>
      <w:r w:rsidRPr="00654083">
        <w:rPr>
          <w:rFonts w:ascii="Times New Roman" w:hAnsi="Times New Roman"/>
          <w:sz w:val="24"/>
          <w:szCs w:val="24"/>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E773A" w:rsidRPr="00654083" w:rsidRDefault="00EE773A" w:rsidP="00BC2F7A">
      <w:pPr>
        <w:pStyle w:val="af5"/>
        <w:numPr>
          <w:ilvl w:val="0"/>
          <w:numId w:val="104"/>
        </w:numPr>
        <w:jc w:val="left"/>
        <w:rPr>
          <w:rFonts w:ascii="Times New Roman" w:hAnsi="Times New Roman"/>
          <w:sz w:val="24"/>
          <w:szCs w:val="24"/>
        </w:rPr>
      </w:pPr>
      <w:r w:rsidRPr="00654083">
        <w:rPr>
          <w:rFonts w:ascii="Times New Roman" w:hAnsi="Times New Roman"/>
          <w:sz w:val="24"/>
          <w:szCs w:val="24"/>
        </w:rPr>
        <w:t xml:space="preserve">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w:t>
      </w:r>
      <w:r w:rsidRPr="00654083">
        <w:rPr>
          <w:rFonts w:ascii="Times New Roman" w:hAnsi="Times New Roman"/>
          <w:sz w:val="24"/>
          <w:szCs w:val="24"/>
        </w:rPr>
        <w:lastRenderedPageBreak/>
        <w:t>и зле, справедливости и честности, развитие нравственных чувств, уважение к культуре народов многонациональной России.</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способность к использованию читательской деятельности как средства самообразования. Читательская компетентность определяется:</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-владением техникой чтения;</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-приемами понимания прочитанного и прослушанного произведения;</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-знанием книг и умением их выбирать;</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-сформированность духовной потребности в книге и чтении.</w:t>
      </w:r>
    </w:p>
    <w:p w:rsidR="00EE773A" w:rsidRPr="00654083" w:rsidRDefault="00EE773A" w:rsidP="00EE773A">
      <w:pPr>
        <w:spacing w:after="0" w:line="240" w:lineRule="auto"/>
        <w:ind w:firstLine="360"/>
        <w:rPr>
          <w:rFonts w:ascii="Times New Roman" w:hAnsi="Times New Roman" w:cs="Times New Roman"/>
          <w:sz w:val="24"/>
          <w:szCs w:val="24"/>
        </w:rPr>
      </w:pPr>
      <w:r w:rsidRPr="00654083">
        <w:rPr>
          <w:rFonts w:ascii="Times New Roman" w:hAnsi="Times New Roman" w:cs="Times New Roman"/>
          <w:sz w:val="24"/>
          <w:szCs w:val="24"/>
        </w:rPr>
        <w:tab/>
        <w:t xml:space="preserve">Литературное чтение как учебный предмет в особой мере влияет на решение следующих задач: </w:t>
      </w:r>
    </w:p>
    <w:p w:rsidR="00EE773A" w:rsidRPr="00654083" w:rsidRDefault="00EE773A" w:rsidP="00EE773A">
      <w:pPr>
        <w:spacing w:after="0" w:line="240" w:lineRule="auto"/>
        <w:ind w:firstLine="708"/>
        <w:rPr>
          <w:rFonts w:ascii="Times New Roman" w:hAnsi="Times New Roman" w:cs="Times New Roman"/>
          <w:sz w:val="24"/>
          <w:szCs w:val="24"/>
        </w:rPr>
      </w:pPr>
      <w:r w:rsidRPr="00654083">
        <w:rPr>
          <w:rFonts w:ascii="Times New Roman" w:hAnsi="Times New Roman" w:cs="Times New Roman"/>
          <w:sz w:val="24"/>
          <w:szCs w:val="24"/>
        </w:rPr>
        <w:t xml:space="preserve">1. Освоение общекультурных навыков чтения и понимание текста; воспитание интереса к чтению и книге. Решение этой задачи предполагает формирование у младших школьников осмысленного читательского навыка, то есть в результате освоения предметного содержания литературного чтения учащиеся приобретают общеучебное умение осознанно читать тексты, работать с различной информацией, интерпретировать информацию в соответствии с запросами. </w:t>
      </w:r>
    </w:p>
    <w:p w:rsidR="00EE773A" w:rsidRPr="00654083" w:rsidRDefault="00EE773A" w:rsidP="00EE773A">
      <w:pPr>
        <w:spacing w:after="0" w:line="240" w:lineRule="auto"/>
        <w:ind w:firstLine="708"/>
        <w:rPr>
          <w:rFonts w:ascii="Times New Roman" w:hAnsi="Times New Roman" w:cs="Times New Roman"/>
          <w:sz w:val="24"/>
          <w:szCs w:val="24"/>
        </w:rPr>
      </w:pPr>
      <w:r w:rsidRPr="00654083">
        <w:rPr>
          <w:rFonts w:ascii="Times New Roman" w:hAnsi="Times New Roman" w:cs="Times New Roman"/>
          <w:sz w:val="24"/>
          <w:szCs w:val="24"/>
        </w:rPr>
        <w:t xml:space="preserve">2. Овладение речевой, письменной и коммуникативной культурой. Выполнение этой задачи связано с умение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 монологические высказывания, сопоставляют и описывают различные объекты и процессы, самостоятельно пользуются справочным  материалом учебника, находят информацию в словарях, справочниках и энциклопедиях, высказывают собственное мнение на основе прочитанного и услышанного. </w:t>
      </w:r>
    </w:p>
    <w:p w:rsidR="00EE773A" w:rsidRPr="00654083" w:rsidRDefault="00EE773A" w:rsidP="00EE773A">
      <w:pPr>
        <w:spacing w:after="0" w:line="240" w:lineRule="auto"/>
        <w:ind w:firstLine="708"/>
        <w:rPr>
          <w:rFonts w:ascii="Times New Roman" w:hAnsi="Times New Roman" w:cs="Times New Roman"/>
          <w:sz w:val="24"/>
          <w:szCs w:val="24"/>
        </w:rPr>
      </w:pPr>
      <w:r w:rsidRPr="00654083">
        <w:rPr>
          <w:rFonts w:ascii="Times New Roman" w:hAnsi="Times New Roman" w:cs="Times New Roman"/>
          <w:sz w:val="24"/>
          <w:szCs w:val="24"/>
        </w:rPr>
        <w:t xml:space="preserve">3. Воспитание эстетического отношения к действительности, отраженной в художественной литературе.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средства выразительности. Развивается умение сравнивать искусство слова с другими видами искусства; находить сходство и различия используемых художественных средств; создавать свои собственные художественные произведения. </w:t>
      </w:r>
    </w:p>
    <w:p w:rsidR="00EE773A" w:rsidRDefault="00EE773A" w:rsidP="00EE773A">
      <w:pPr>
        <w:spacing w:after="0" w:line="240" w:lineRule="auto"/>
        <w:ind w:firstLine="708"/>
        <w:rPr>
          <w:rFonts w:ascii="Times New Roman" w:hAnsi="Times New Roman" w:cs="Times New Roman"/>
          <w:sz w:val="24"/>
          <w:szCs w:val="24"/>
        </w:rPr>
      </w:pPr>
      <w:r w:rsidRPr="00654083">
        <w:rPr>
          <w:rFonts w:ascii="Times New Roman" w:hAnsi="Times New Roman" w:cs="Times New Roman"/>
          <w:sz w:val="24"/>
          <w:szCs w:val="24"/>
        </w:rPr>
        <w:t>4. Формирование нравственных ценностей и эстетического вкуса младшего школьника; понимание духовной сущности произведения.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нравственно-эстетические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 эмоционального состояния как предпосылки собственного поведения в жизни.</w:t>
      </w:r>
    </w:p>
    <w:p w:rsidR="00EE773A" w:rsidRPr="00654083" w:rsidRDefault="00EE773A" w:rsidP="00EE773A">
      <w:pPr>
        <w:spacing w:after="0" w:line="240" w:lineRule="auto"/>
        <w:ind w:firstLine="708"/>
        <w:rPr>
          <w:rFonts w:ascii="Times New Roman" w:hAnsi="Times New Roman" w:cs="Times New Roman"/>
          <w:sz w:val="24"/>
          <w:szCs w:val="24"/>
        </w:rPr>
      </w:pPr>
    </w:p>
    <w:p w:rsidR="00EE773A" w:rsidRPr="00654083" w:rsidRDefault="00EE773A" w:rsidP="00EE773A">
      <w:pPr>
        <w:pStyle w:val="af5"/>
        <w:ind w:left="0"/>
        <w:jc w:val="center"/>
        <w:rPr>
          <w:rFonts w:ascii="Times New Roman" w:hAnsi="Times New Roman"/>
          <w:b/>
          <w:bCs/>
          <w:sz w:val="24"/>
          <w:szCs w:val="24"/>
        </w:rPr>
      </w:pPr>
      <w:r w:rsidRPr="00654083">
        <w:rPr>
          <w:rFonts w:ascii="Times New Roman" w:hAnsi="Times New Roman"/>
          <w:b/>
          <w:bCs/>
          <w:sz w:val="24"/>
          <w:szCs w:val="24"/>
        </w:rPr>
        <w:t>Описание места учебного предмета в учебном плане</w:t>
      </w:r>
    </w:p>
    <w:p w:rsidR="00EE773A" w:rsidRPr="00654083" w:rsidRDefault="00EE773A" w:rsidP="00EE773A">
      <w:pPr>
        <w:spacing w:after="0" w:line="240" w:lineRule="auto"/>
        <w:jc w:val="center"/>
        <w:rPr>
          <w:rFonts w:ascii="Times New Roman" w:hAnsi="Times New Roman" w:cs="Times New Roman"/>
          <w:sz w:val="24"/>
          <w:szCs w:val="24"/>
        </w:rPr>
      </w:pPr>
    </w:p>
    <w:p w:rsidR="00EE773A" w:rsidRDefault="00EE773A" w:rsidP="00EE773A">
      <w:pPr>
        <w:spacing w:after="0" w:line="240" w:lineRule="auto"/>
        <w:ind w:firstLine="567"/>
        <w:rPr>
          <w:rFonts w:ascii="Times New Roman" w:hAnsi="Times New Roman" w:cs="Times New Roman"/>
          <w:sz w:val="24"/>
          <w:szCs w:val="24"/>
        </w:rPr>
      </w:pPr>
      <w:r w:rsidRPr="00654083">
        <w:rPr>
          <w:rFonts w:ascii="Times New Roman" w:hAnsi="Times New Roman" w:cs="Times New Roman"/>
          <w:sz w:val="24"/>
          <w:szCs w:val="24"/>
        </w:rPr>
        <w:t xml:space="preserve">В соответствии с федеральным базисным учебным планом  на изучение окружающего мира отводится  </w:t>
      </w:r>
      <w:r w:rsidRPr="00085D9C">
        <w:rPr>
          <w:rFonts w:ascii="Times New Roman" w:hAnsi="Times New Roman" w:cs="Times New Roman"/>
          <w:sz w:val="24"/>
          <w:szCs w:val="24"/>
        </w:rPr>
        <w:t>3</w:t>
      </w:r>
      <w:r w:rsidRPr="00654083">
        <w:rPr>
          <w:rFonts w:ascii="Times New Roman" w:hAnsi="Times New Roman" w:cs="Times New Roman"/>
          <w:b/>
          <w:bCs/>
          <w:i/>
          <w:iCs/>
          <w:sz w:val="24"/>
          <w:szCs w:val="24"/>
        </w:rPr>
        <w:t xml:space="preserve"> </w:t>
      </w:r>
      <w:r w:rsidRPr="00654083">
        <w:rPr>
          <w:rFonts w:ascii="Times New Roman" w:hAnsi="Times New Roman" w:cs="Times New Roman"/>
          <w:bCs/>
          <w:iCs/>
          <w:sz w:val="24"/>
          <w:szCs w:val="24"/>
        </w:rPr>
        <w:t>часа в неделю, 1</w:t>
      </w:r>
      <w:r w:rsidRPr="00085D9C">
        <w:rPr>
          <w:rFonts w:ascii="Times New Roman" w:hAnsi="Times New Roman" w:cs="Times New Roman"/>
          <w:bCs/>
          <w:iCs/>
          <w:sz w:val="24"/>
          <w:szCs w:val="24"/>
        </w:rPr>
        <w:t>02</w:t>
      </w:r>
      <w:r w:rsidRPr="00654083">
        <w:rPr>
          <w:rFonts w:ascii="Times New Roman" w:hAnsi="Times New Roman" w:cs="Times New Roman"/>
          <w:bCs/>
          <w:iCs/>
          <w:sz w:val="24"/>
          <w:szCs w:val="24"/>
        </w:rPr>
        <w:t>часов в год</w:t>
      </w:r>
      <w:r w:rsidRPr="00654083">
        <w:rPr>
          <w:rFonts w:ascii="Times New Roman" w:hAnsi="Times New Roman" w:cs="Times New Roman"/>
          <w:bCs/>
          <w:sz w:val="24"/>
          <w:szCs w:val="24"/>
        </w:rPr>
        <w:t>.</w:t>
      </w:r>
      <w:r w:rsidRPr="00654083">
        <w:rPr>
          <w:rFonts w:ascii="Times New Roman" w:hAnsi="Times New Roman" w:cs="Times New Roman"/>
          <w:b/>
          <w:bCs/>
          <w:sz w:val="24"/>
          <w:szCs w:val="24"/>
        </w:rPr>
        <w:t xml:space="preserve"> </w:t>
      </w:r>
      <w:r w:rsidRPr="00654083">
        <w:rPr>
          <w:rFonts w:ascii="Times New Roman" w:hAnsi="Times New Roman" w:cs="Times New Roman"/>
          <w:sz w:val="24"/>
          <w:szCs w:val="24"/>
        </w:rPr>
        <w:t xml:space="preserve"> Программа состоит из разделов курса,  темы различных учебных занятий. Каждый раздел темы имеет свою </w:t>
      </w:r>
      <w:r w:rsidRPr="00654083">
        <w:rPr>
          <w:rFonts w:ascii="Times New Roman" w:hAnsi="Times New Roman" w:cs="Times New Roman"/>
          <w:bCs/>
          <w:iCs/>
          <w:sz w:val="24"/>
          <w:szCs w:val="24"/>
        </w:rPr>
        <w:t>комплексно - дидактическую цель</w:t>
      </w:r>
      <w:r w:rsidRPr="00654083">
        <w:rPr>
          <w:rFonts w:ascii="Times New Roman" w:hAnsi="Times New Roman" w:cs="Times New Roman"/>
          <w:iCs/>
          <w:sz w:val="24"/>
          <w:szCs w:val="24"/>
        </w:rPr>
        <w:t>,</w:t>
      </w:r>
      <w:r w:rsidRPr="00654083">
        <w:rPr>
          <w:rFonts w:ascii="Times New Roman" w:hAnsi="Times New Roman" w:cs="Times New Roman"/>
          <w:i/>
          <w:iCs/>
          <w:sz w:val="24"/>
          <w:szCs w:val="24"/>
        </w:rPr>
        <w:t xml:space="preserve"> </w:t>
      </w:r>
      <w:r w:rsidRPr="00654083">
        <w:rPr>
          <w:rFonts w:ascii="Times New Roman" w:hAnsi="Times New Roman" w:cs="Times New Roman"/>
          <w:sz w:val="24"/>
          <w:szCs w:val="24"/>
        </w:rPr>
        <w:t xml:space="preserve">в которой заложены планируемые результаты.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654083">
        <w:rPr>
          <w:rFonts w:ascii="Times New Roman" w:hAnsi="Times New Roman" w:cs="Times New Roman"/>
          <w:bCs/>
          <w:sz w:val="24"/>
          <w:szCs w:val="24"/>
        </w:rPr>
        <w:t>виде разделов,</w:t>
      </w:r>
      <w:r w:rsidRPr="00654083">
        <w:rPr>
          <w:rFonts w:ascii="Times New Roman" w:hAnsi="Times New Roman" w:cs="Times New Roman"/>
          <w:sz w:val="24"/>
          <w:szCs w:val="24"/>
        </w:rPr>
        <w:t xml:space="preserve"> внутри </w:t>
      </w:r>
      <w:r w:rsidRPr="00654083">
        <w:rPr>
          <w:rFonts w:ascii="Times New Roman" w:hAnsi="Times New Roman" w:cs="Times New Roman"/>
          <w:sz w:val="24"/>
          <w:szCs w:val="24"/>
        </w:rPr>
        <w:lastRenderedPageBreak/>
        <w:t xml:space="preserve">которых учебный материал распределен по темам. Из разделов формируется учебный курс по предмету. </w:t>
      </w:r>
    </w:p>
    <w:p w:rsidR="00EE773A" w:rsidRPr="00654083" w:rsidRDefault="00EE773A" w:rsidP="00EE773A">
      <w:pPr>
        <w:spacing w:after="0" w:line="240" w:lineRule="auto"/>
        <w:ind w:firstLine="567"/>
        <w:rPr>
          <w:rFonts w:ascii="Times New Roman" w:hAnsi="Times New Roman" w:cs="Times New Roman"/>
          <w:sz w:val="24"/>
          <w:szCs w:val="24"/>
        </w:rPr>
      </w:pPr>
    </w:p>
    <w:p w:rsidR="00EE773A" w:rsidRPr="00654083" w:rsidRDefault="00EE773A" w:rsidP="00EE773A">
      <w:pPr>
        <w:shd w:val="clear" w:color="auto" w:fill="FFFFFF"/>
        <w:spacing w:after="0" w:line="240" w:lineRule="auto"/>
        <w:ind w:firstLine="454"/>
        <w:jc w:val="center"/>
        <w:rPr>
          <w:rFonts w:ascii="Times New Roman" w:hAnsi="Times New Roman" w:cs="Times New Roman"/>
          <w:b/>
          <w:bCs/>
          <w:sz w:val="24"/>
          <w:szCs w:val="24"/>
        </w:rPr>
      </w:pPr>
      <w:r w:rsidRPr="00654083">
        <w:rPr>
          <w:rFonts w:ascii="Times New Roman" w:hAnsi="Times New Roman" w:cs="Times New Roman"/>
          <w:b/>
          <w:bCs/>
          <w:sz w:val="24"/>
          <w:szCs w:val="24"/>
        </w:rPr>
        <w:t>Ценностные ориентиры содержания курса «Литературное чтение»</w:t>
      </w:r>
    </w:p>
    <w:p w:rsidR="00EE773A" w:rsidRPr="00654083" w:rsidRDefault="00EE773A" w:rsidP="00EE773A">
      <w:pPr>
        <w:shd w:val="clear" w:color="auto" w:fill="FFFFFF"/>
        <w:spacing w:after="0" w:line="240" w:lineRule="auto"/>
        <w:ind w:firstLine="454"/>
        <w:rPr>
          <w:rFonts w:ascii="Times New Roman" w:hAnsi="Times New Roman" w:cs="Times New Roman"/>
          <w:b/>
          <w:bCs/>
          <w:sz w:val="24"/>
          <w:szCs w:val="24"/>
        </w:rPr>
      </w:pP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жизни</w:t>
      </w:r>
      <w:r w:rsidRPr="00654083">
        <w:rPr>
          <w:color w:val="000000"/>
        </w:rPr>
        <w:t> – признание человеческой жизни величайшей ценностью, что реализуется в отношении к другим людям и к природе.</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добра –</w:t>
      </w:r>
      <w:r w:rsidRPr="00654083">
        <w:rPr>
          <w:rStyle w:val="apple-converted-space"/>
          <w:b/>
          <w:bCs/>
          <w:color w:val="000000"/>
        </w:rPr>
        <w:t> </w:t>
      </w:r>
      <w:r w:rsidRPr="00654083">
        <w:rPr>
          <w:color w:val="000000"/>
        </w:rPr>
        <w:t>направленность на развитие и сохранение жизни через сострадание и милосердие как проявление любви.</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свободы, чести и достоинства</w:t>
      </w:r>
      <w:r w:rsidRPr="00654083">
        <w:rPr>
          <w:rStyle w:val="apple-converted-space"/>
          <w:b/>
          <w:bCs/>
          <w:color w:val="000000"/>
        </w:rPr>
        <w:t> </w:t>
      </w:r>
      <w:r w:rsidRPr="00654083">
        <w:rPr>
          <w:color w:val="000000"/>
        </w:rPr>
        <w:t>как основа современных принципов и правил межличностных отношений.</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природы</w:t>
      </w:r>
      <w:r w:rsidRPr="00654083">
        <w:rPr>
          <w:rStyle w:val="apple-converted-space"/>
          <w:b/>
          <w:bCs/>
          <w:color w:val="000000"/>
        </w:rPr>
        <w:t> </w:t>
      </w:r>
      <w:r w:rsidRPr="00654083">
        <w:rPr>
          <w:color w:val="000000"/>
        </w:rPr>
        <w:t>основывается на общечеловеческой ценности</w:t>
      </w:r>
      <w:r w:rsidRPr="00654083">
        <w:rPr>
          <w:b/>
          <w:bCs/>
          <w:color w:val="000000"/>
        </w:rPr>
        <w:t> </w:t>
      </w:r>
      <w:r w:rsidRPr="00654083">
        <w:rPr>
          <w:color w:val="000000"/>
        </w:rPr>
        <w:t>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красоты и гармонии –</w:t>
      </w:r>
      <w:r w:rsidRPr="00654083">
        <w:rPr>
          <w:rStyle w:val="apple-converted-space"/>
          <w:b/>
          <w:bCs/>
          <w:color w:val="000000"/>
        </w:rPr>
        <w:t> </w:t>
      </w:r>
      <w:r w:rsidRPr="00654083">
        <w:rPr>
          <w:color w:val="000000"/>
        </w:rPr>
        <w:t>основа эстетического воспитания через приобщение ребёнка к литературе как виду искусства. Это ценность стремления к гармонии, к идеалу.</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истины –</w:t>
      </w:r>
      <w:r w:rsidRPr="00654083">
        <w:rPr>
          <w:rStyle w:val="apple-converted-space"/>
          <w:b/>
          <w:bCs/>
          <w:color w:val="000000"/>
        </w:rPr>
        <w:t> </w:t>
      </w:r>
      <w:r w:rsidRPr="00654083">
        <w:rPr>
          <w:color w:val="000000"/>
        </w:rPr>
        <w:t>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семьи.</w:t>
      </w:r>
      <w:r w:rsidRPr="00654083">
        <w:rPr>
          <w:rStyle w:val="apple-converted-space"/>
          <w:b/>
          <w:bCs/>
          <w:color w:val="000000"/>
        </w:rPr>
        <w:t> </w:t>
      </w:r>
      <w:r w:rsidRPr="00654083">
        <w:rPr>
          <w:color w:val="000000"/>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труда и творчества.</w:t>
      </w:r>
      <w:r w:rsidRPr="00654083">
        <w:rPr>
          <w:rStyle w:val="apple-converted-space"/>
          <w:b/>
          <w:bCs/>
          <w:color w:val="000000"/>
        </w:rPr>
        <w:t> </w:t>
      </w:r>
      <w:r w:rsidRPr="00654083">
        <w:rPr>
          <w:color w:val="000000"/>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гражданственности –</w:t>
      </w:r>
      <w:r w:rsidRPr="00654083">
        <w:rPr>
          <w:rStyle w:val="apple-converted-space"/>
          <w:b/>
          <w:bCs/>
          <w:color w:val="000000"/>
        </w:rPr>
        <w:t> </w:t>
      </w:r>
      <w:r w:rsidRPr="00654083">
        <w:rPr>
          <w:color w:val="000000"/>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патриотизма.</w:t>
      </w:r>
      <w:r w:rsidRPr="00654083">
        <w:rPr>
          <w:rStyle w:val="apple-converted-space"/>
          <w:b/>
          <w:bCs/>
          <w:color w:val="000000"/>
        </w:rPr>
        <w:t> </w:t>
      </w:r>
      <w:r w:rsidRPr="00654083">
        <w:rPr>
          <w:color w:val="000000"/>
        </w:rPr>
        <w:t>Любовь к России, активный интерес к её прошлому и настоящему, готовность служить ей.</w:t>
      </w:r>
    </w:p>
    <w:p w:rsidR="00EE773A" w:rsidRPr="00654083" w:rsidRDefault="00EE773A" w:rsidP="00EE773A">
      <w:pPr>
        <w:pStyle w:val="c0"/>
        <w:spacing w:before="0" w:beforeAutospacing="0" w:after="0" w:afterAutospacing="0"/>
        <w:ind w:firstLine="540"/>
        <w:rPr>
          <w:color w:val="000000"/>
        </w:rPr>
      </w:pPr>
      <w:r w:rsidRPr="00654083">
        <w:rPr>
          <w:b/>
          <w:bCs/>
          <w:color w:val="000000"/>
        </w:rPr>
        <w:t>Ценность человечества.</w:t>
      </w:r>
      <w:r w:rsidRPr="00654083">
        <w:rPr>
          <w:rStyle w:val="apple-converted-space"/>
          <w:b/>
          <w:bCs/>
          <w:color w:val="000000"/>
        </w:rPr>
        <w:t> </w:t>
      </w:r>
      <w:r w:rsidRPr="00654083">
        <w:rPr>
          <w:color w:val="000000"/>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EE773A" w:rsidRPr="00654083" w:rsidRDefault="00EE773A" w:rsidP="00EE773A">
      <w:pPr>
        <w:pStyle w:val="c0"/>
        <w:spacing w:before="0" w:beforeAutospacing="0" w:after="0" w:afterAutospacing="0"/>
        <w:ind w:firstLine="540"/>
        <w:rPr>
          <w:color w:val="000000"/>
        </w:rPr>
      </w:pPr>
    </w:p>
    <w:p w:rsidR="00EE773A" w:rsidRPr="00654083" w:rsidRDefault="00EE773A" w:rsidP="00EE773A">
      <w:pPr>
        <w:shd w:val="clear" w:color="auto" w:fill="FFFFFF"/>
        <w:spacing w:after="0" w:line="240" w:lineRule="auto"/>
        <w:ind w:firstLine="454"/>
        <w:rPr>
          <w:rFonts w:ascii="Times New Roman" w:hAnsi="Times New Roman" w:cs="Times New Roman"/>
          <w:b/>
          <w:bCs/>
          <w:sz w:val="24"/>
          <w:szCs w:val="24"/>
          <w:u w:val="single"/>
        </w:rPr>
      </w:pPr>
      <w:r w:rsidRPr="00654083">
        <w:rPr>
          <w:rFonts w:ascii="Times New Roman" w:hAnsi="Times New Roman" w:cs="Times New Roman"/>
          <w:b/>
          <w:bCs/>
          <w:sz w:val="24"/>
          <w:szCs w:val="24"/>
        </w:rPr>
        <w:t>Содержание курса  начального общего образования по учебному предмету.</w:t>
      </w:r>
      <w:r w:rsidRPr="00654083">
        <w:rPr>
          <w:rFonts w:ascii="Times New Roman" w:hAnsi="Times New Roman" w:cs="Times New Roman"/>
          <w:b/>
          <w:bCs/>
          <w:sz w:val="24"/>
          <w:szCs w:val="24"/>
          <w:u w:val="single"/>
        </w:rPr>
        <w:t xml:space="preserve"> </w:t>
      </w:r>
    </w:p>
    <w:p w:rsidR="00EE773A" w:rsidRPr="00654083" w:rsidRDefault="00EE773A" w:rsidP="00EE773A">
      <w:pPr>
        <w:shd w:val="clear" w:color="auto" w:fill="FFFFFF"/>
        <w:spacing w:after="0" w:line="240" w:lineRule="auto"/>
        <w:ind w:firstLine="454"/>
        <w:rPr>
          <w:rFonts w:ascii="Times New Roman" w:hAnsi="Times New Roman" w:cs="Times New Roman"/>
          <w:b/>
          <w:bCs/>
          <w:sz w:val="24"/>
          <w:szCs w:val="24"/>
        </w:rPr>
      </w:pPr>
    </w:p>
    <w:p w:rsidR="00EE773A" w:rsidRPr="00654083" w:rsidRDefault="00EE773A" w:rsidP="00EE773A">
      <w:pPr>
        <w:pStyle w:val="c9"/>
        <w:spacing w:before="0" w:beforeAutospacing="0" w:after="0" w:afterAutospacing="0"/>
        <w:rPr>
          <w:color w:val="000000"/>
        </w:rPr>
      </w:pPr>
      <w:r w:rsidRPr="00654083">
        <w:rPr>
          <w:color w:val="000000"/>
        </w:rPr>
        <w:t>Устное народное творчество (15ч), Люблю природу русскую. Осень (8ч),Русские писатели (14ч), О братьях наших меньших (12ч), Из детских журналов (9ч), Люблю природу русскую. Зима (9ч), Писатели – детям (17ч), Я и мои друзья (10ч), Люблю природу русскую. Весна (9ч), И в шутку и всерьёз (14ч), Литература зарубежных стран (12ч).</w:t>
      </w:r>
    </w:p>
    <w:p w:rsidR="00EE773A" w:rsidRPr="00654083" w:rsidRDefault="00EE773A" w:rsidP="00EE773A">
      <w:pPr>
        <w:pStyle w:val="c9"/>
        <w:spacing w:before="0" w:beforeAutospacing="0" w:after="0" w:afterAutospacing="0"/>
        <w:rPr>
          <w:color w:val="000000"/>
        </w:rPr>
      </w:pPr>
      <w:r w:rsidRPr="00654083">
        <w:rPr>
          <w:color w:val="000000"/>
        </w:rPr>
        <w:t>Малые фольклорные жанры: считалки, небылицы, загадки; потешки, прибаутки, перевёртыши, считалки, загадки, пословицы. Народные и авторские загадки о животных; устное народное творчество. Сказки о животных, бытовые  и волшебные.</w:t>
      </w:r>
    </w:p>
    <w:p w:rsidR="00EE773A" w:rsidRPr="00654083" w:rsidRDefault="00EE773A" w:rsidP="00EE773A">
      <w:pPr>
        <w:pStyle w:val="c9"/>
        <w:spacing w:before="0" w:beforeAutospacing="0" w:after="0" w:afterAutospacing="0"/>
        <w:rPr>
          <w:color w:val="000000"/>
        </w:rPr>
      </w:pPr>
      <w:r w:rsidRPr="00654083">
        <w:rPr>
          <w:color w:val="000000"/>
        </w:rPr>
        <w:lastRenderedPageBreak/>
        <w:t>Жанры художественной литературы (сказка, рассказ, басня); произведения русских поэтов о природе; «рифма»; понятия «басня», «литературная сказка», «быль»; жанры (рассказ, быль, стихотворение).</w:t>
      </w:r>
    </w:p>
    <w:p w:rsidR="00EE773A" w:rsidRPr="00654083" w:rsidRDefault="00EE773A" w:rsidP="00EE773A">
      <w:pPr>
        <w:pStyle w:val="c9"/>
        <w:spacing w:before="0" w:beforeAutospacing="0" w:after="0" w:afterAutospacing="0"/>
        <w:rPr>
          <w:color w:val="000000"/>
        </w:rPr>
      </w:pPr>
      <w:r w:rsidRPr="00654083">
        <w:rPr>
          <w:color w:val="000000"/>
        </w:rPr>
        <w:t>Произведения о зиме, понятие «звукопись»; мини-рассказ о зиме и зимних играх; жанры художественной литературы (сказка, рассказ, басня).</w:t>
      </w:r>
    </w:p>
    <w:p w:rsidR="00EE773A" w:rsidRPr="00654083" w:rsidRDefault="00EE773A" w:rsidP="00EE773A">
      <w:pPr>
        <w:pStyle w:val="c9"/>
        <w:spacing w:before="0" w:beforeAutospacing="0" w:after="0" w:afterAutospacing="0"/>
        <w:ind w:right="-108"/>
        <w:rPr>
          <w:color w:val="000000"/>
        </w:rPr>
      </w:pPr>
      <w:r w:rsidRPr="00654083">
        <w:rPr>
          <w:color w:val="000000"/>
        </w:rPr>
        <w:t>Творчество детских писателей (Барто, Чуковский, Маршак). Содержание произведения. Образы сказочных героев; творческие задания (пересказ в форме продолжения рассказа); средства художественной выразительности.</w:t>
      </w:r>
    </w:p>
    <w:p w:rsidR="00EE773A" w:rsidRPr="00654083" w:rsidRDefault="00EE773A" w:rsidP="00EE773A">
      <w:pPr>
        <w:pStyle w:val="c9"/>
        <w:spacing w:before="0" w:beforeAutospacing="0" w:after="0" w:afterAutospacing="0"/>
        <w:rPr>
          <w:color w:val="000000"/>
        </w:rPr>
      </w:pPr>
      <w:r w:rsidRPr="00654083">
        <w:rPr>
          <w:color w:val="000000"/>
        </w:rPr>
        <w:t>Произведения о детях, о природе, написанные К.И.Чуковским, С.Я.Маршаком, А.П.Гайдаром, С.В.Михалковым, А.Л.Барто, Н.Н.Носовым, М.М.Пришвиным, В.В.Бианки, Б.С.Житковым, Е.И.Чарушиным, Н.И.Сладковым, Э.Н.Успенским, В.Д.Берестовым и другими. В раздел входят доступные детям семилетнего возраста стихи С.А.Есенина, А.Т.Твардовского, Н.М.Рубцова и других поэтов. Юмористические произведения Б.В.Заходера, Д.Хармса, В.Д.Берестова и других поэтов.</w:t>
      </w:r>
    </w:p>
    <w:p w:rsidR="00EE773A" w:rsidRPr="00654083" w:rsidRDefault="00EE773A" w:rsidP="00EE773A">
      <w:pPr>
        <w:pStyle w:val="c9"/>
        <w:spacing w:before="0" w:beforeAutospacing="0" w:after="0" w:afterAutospacing="0"/>
        <w:rPr>
          <w:color w:val="000000"/>
        </w:rPr>
      </w:pPr>
      <w:r w:rsidRPr="00654083">
        <w:rPr>
          <w:color w:val="000000"/>
        </w:rPr>
        <w:t>Детский фольклор стран Западной Европы и Америки, произведения зарубежных классиков. Сказки Ш.Перро, братьев Гримм, Г.Х.Андерсена.</w:t>
      </w:r>
    </w:p>
    <w:p w:rsidR="00EE773A" w:rsidRPr="00654083" w:rsidRDefault="00EE773A" w:rsidP="00EE773A">
      <w:pPr>
        <w:pStyle w:val="c9"/>
        <w:spacing w:before="0" w:beforeAutospacing="0" w:after="0" w:afterAutospacing="0"/>
        <w:rPr>
          <w:color w:val="000000"/>
        </w:rPr>
      </w:pPr>
      <w:r w:rsidRPr="00654083">
        <w:rPr>
          <w:color w:val="000000"/>
        </w:rPr>
        <w:t>Тематические подборки произведений о природе и детях, юмористические произведения, отрывки из книг на историческую тему, стихи и рассказы из детских журналов.</w:t>
      </w:r>
    </w:p>
    <w:p w:rsidR="00EE773A" w:rsidRPr="00654083" w:rsidRDefault="00EE773A" w:rsidP="00EE773A">
      <w:pPr>
        <w:pStyle w:val="c9"/>
        <w:spacing w:before="0" w:beforeAutospacing="0" w:after="0" w:afterAutospacing="0"/>
        <w:rPr>
          <w:color w:val="000000"/>
        </w:rPr>
      </w:pPr>
      <w:r w:rsidRPr="00654083">
        <w:rPr>
          <w:color w:val="000000"/>
        </w:rPr>
        <w:t>Произведения для слушания и заучивания наизусть.</w:t>
      </w:r>
    </w:p>
    <w:p w:rsidR="00EE773A" w:rsidRPr="00654083" w:rsidRDefault="00EE773A" w:rsidP="00EE773A">
      <w:pPr>
        <w:spacing w:after="0" w:line="240" w:lineRule="auto"/>
        <w:rPr>
          <w:rFonts w:ascii="Times New Roman" w:hAnsi="Times New Roman" w:cs="Times New Roman"/>
          <w:sz w:val="24"/>
          <w:szCs w:val="24"/>
        </w:rPr>
      </w:pPr>
    </w:p>
    <w:p w:rsidR="00EE773A" w:rsidRPr="00654083" w:rsidRDefault="00EE773A" w:rsidP="00EE773A">
      <w:pPr>
        <w:spacing w:after="0" w:line="240" w:lineRule="auto"/>
        <w:ind w:firstLine="454"/>
        <w:rPr>
          <w:rFonts w:ascii="Times New Roman" w:hAnsi="Times New Roman" w:cs="Times New Roman"/>
          <w:sz w:val="24"/>
          <w:szCs w:val="24"/>
        </w:rPr>
      </w:pP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Реализация программы обеспечивает достижение выпускни ками начальной школы следующих личностных, метапредметных и предметных результатов.</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b/>
          <w:bCs/>
          <w:color w:val="000000"/>
          <w:sz w:val="24"/>
          <w:szCs w:val="24"/>
        </w:rPr>
        <w:t>Личностные результаты:</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 формирование чувства гордости за свою Родину, её исто рию, российский народ, становление гуманистических и де мократических ценностных ориентации многонационального российского общества;</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3) воспитание художественно-эстетического вкуса, эстетиче ских потребностей, ценностей и чувств на основе опыта слу шания и заучивания наизусть произведений художественной литературы;</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4) развитие этических чувств, доброжелательности и эмо ционально-нравственной отзывчивости, понимания и сопере живания чувствам других людей;</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5) формирование уважительного отношения к иному мне нию, истории и культуре других народов, выработка умения тер пимо относиться к людям иной национальной принадлежности;</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6) овладение начальными навыками адаптации к школе, к школьному коллективу; </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7) принятие и освоение социальной роли обучающегося, развитие мотивов учебной деятельности и формирование лич ностного смысла учения;</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8) развитие самостоятельности и личной ответственности за свои поступки на основе представлений о нравственных нормах общения;</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9) развитие навыков сотрудничества со взрослыми и сверст никами в разных социальных ситуациях, умения избегать кон фликтов и находить выходы из спорных ситуаций, умения срав нивать поступки героев литературных произведений со своими собственными поступками, осмысливать поступки героев;</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10) наличие мотивации к творческому труду и бережному отношению к материальным и духовным ценностям, формиро вание установки на безопасный, здоровый образ жизни.</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b/>
          <w:bCs/>
          <w:color w:val="000000"/>
          <w:sz w:val="24"/>
          <w:szCs w:val="24"/>
        </w:rPr>
        <w:t>Метапредметные результаты:</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 овладение способностью принимать и сохранять цели и задачи учебной деятельности, поиска средств её осуществления;</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lastRenderedPageBreak/>
        <w:t>2) освоение способами решения проблем творческого и по искового характера;</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 фективные способы достижения результата;</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5) использование знаково-символических средств представ ления информации о книгах;</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6) активное использование речевых средств для решения коммуникативных и познавательных задач;</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7) использование различных способов поиска учебной ин формации в справочниках, словарях, энциклопедиях и интер претации информации в соответствии с коммуникативными и познавательными задачами;</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8) овладение навыками смыслового чтения текстов в соот ветствии с целями и задачами, осознанного построения речевого высказывания в соответствии с задачами коммуникации и со ставления текстов в устной и письменной формах;</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9) овладение логическими действиями сравнения, анализа, синтеза, обобщения, классификации по родовидовым призна кам, установления причинно-следственных связей, построения рассуждений;</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10) готовность слушать собеседника и вести диалог, при знавать различные точки зрения и право каждого иметь и излагать своё мнение и аргументировать свою точку зрения и</w:t>
      </w:r>
      <w:r w:rsidRPr="00654083">
        <w:rPr>
          <w:rFonts w:ascii="Times New Roman" w:eastAsia="Times New Roman" w:hAnsi="Times New Roman" w:cs="Times New Roman"/>
          <w:color w:val="000000"/>
          <w:sz w:val="24"/>
          <w:szCs w:val="24"/>
          <w:vertAlign w:val="superscript"/>
        </w:rPr>
        <w:t> </w:t>
      </w:r>
      <w:r w:rsidRPr="00654083">
        <w:rPr>
          <w:rFonts w:ascii="Times New Roman" w:eastAsia="Times New Roman" w:hAnsi="Times New Roman" w:cs="Times New Roman"/>
          <w:color w:val="000000"/>
          <w:sz w:val="24"/>
          <w:szCs w:val="24"/>
        </w:rPr>
        <w:t>оценку событий;</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11) умение договариваться о распределении ролей в совмест ной деятельности, осуществлять взаимный контроль в совмест ной деятельности, общей цели и путей её достижения, осмыс ливать собственное поведение и поведение окружающих;</w:t>
      </w:r>
    </w:p>
    <w:p w:rsidR="00EE773A" w:rsidRPr="00654083" w:rsidRDefault="00EE773A" w:rsidP="00EE773A">
      <w:pPr>
        <w:spacing w:after="0" w:line="240" w:lineRule="auto"/>
        <w:ind w:firstLine="540"/>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12) готовность конструктивно разрешать конфликты посред ством учёта интересов сторон и сотрудничества.</w:t>
      </w:r>
    </w:p>
    <w:p w:rsidR="00EE773A" w:rsidRPr="00654083" w:rsidRDefault="00EE773A" w:rsidP="00EE773A">
      <w:p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sidRPr="00654083">
        <w:rPr>
          <w:rFonts w:ascii="Times New Roman" w:eastAsia="Times New Roman" w:hAnsi="Times New Roman" w:cs="Times New Roman"/>
          <w:b/>
          <w:bCs/>
          <w:color w:val="000000"/>
          <w:sz w:val="24"/>
          <w:szCs w:val="24"/>
        </w:rPr>
        <w:t>Предметные результаты:</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Осознание значимости чтения для личного развития; формирование представлений о Родине и её людях, окружающем мире , культуре, первоначальных этических представлений , понятий о добре и зле, дружбе, честности; формирование потребности в систематическом чтении;</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Достижение необходимого для продолжения образования уровня читательской компетентности, общего речевого развития, т.е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Использование разных видов чтения(выборочное,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 озаглавливать их, составлять простой план, находить средства выразительности, пересказывать произведение;</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 xml:space="preserve">Умение работать с разными видами текстов, находить характерные особенности научно-познавательных , учебных и художественных произведений. На практическом уровне овладеть некоторыми видами письменной </w:t>
      </w:r>
      <w:r w:rsidRPr="00654083">
        <w:rPr>
          <w:rFonts w:ascii="Times New Roman" w:eastAsia="Times New Roman" w:hAnsi="Times New Roman" w:cs="Times New Roman"/>
          <w:color w:val="000000"/>
          <w:sz w:val="24"/>
          <w:szCs w:val="24"/>
        </w:rPr>
        <w:lastRenderedPageBreak/>
        <w:t>речи(повествование-создание текста по аналогии, рассуждение- письменный ответ на вопрос, описание – характеристика героев). Умение написать отзыв на прочитанное произведение;</w:t>
      </w:r>
    </w:p>
    <w:p w:rsidR="00EE773A" w:rsidRPr="00654083" w:rsidRDefault="00EE773A" w:rsidP="00BC2F7A">
      <w:pPr>
        <w:numPr>
          <w:ilvl w:val="0"/>
          <w:numId w:val="105"/>
        </w:numPr>
        <w:spacing w:after="0" w:line="240" w:lineRule="auto"/>
        <w:rPr>
          <w:rFonts w:ascii="Times New Roman" w:eastAsia="Times New Roman" w:hAnsi="Times New Roman" w:cs="Times New Roman"/>
          <w:color w:val="000000"/>
          <w:sz w:val="24"/>
          <w:szCs w:val="24"/>
        </w:rPr>
      </w:pPr>
      <w:r w:rsidRPr="00654083">
        <w:rPr>
          <w:rFonts w:ascii="Times New Roman" w:eastAsia="Times New Roman" w:hAnsi="Times New Roman" w:cs="Times New Roman"/>
          <w:color w:val="000000"/>
          <w:sz w:val="24"/>
          <w:szCs w:val="24"/>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EE773A" w:rsidRPr="00654083" w:rsidRDefault="00EE773A" w:rsidP="00EE773A">
      <w:pPr>
        <w:spacing w:after="0" w:line="240" w:lineRule="auto"/>
        <w:rPr>
          <w:rFonts w:ascii="Times New Roman" w:eastAsia="Times New Roman" w:hAnsi="Times New Roman" w:cs="Times New Roman"/>
          <w:color w:val="000000"/>
          <w:sz w:val="24"/>
          <w:szCs w:val="24"/>
        </w:rPr>
      </w:pPr>
    </w:p>
    <w:p w:rsidR="00EE773A" w:rsidRPr="00654083" w:rsidRDefault="00EE773A" w:rsidP="00EE773A">
      <w:pPr>
        <w:shd w:val="clear" w:color="auto" w:fill="FFFFFF"/>
        <w:spacing w:after="0" w:line="240" w:lineRule="auto"/>
        <w:jc w:val="center"/>
        <w:rPr>
          <w:rFonts w:ascii="Times New Roman" w:hAnsi="Times New Roman" w:cs="Times New Roman"/>
          <w:b/>
          <w:sz w:val="24"/>
          <w:szCs w:val="24"/>
        </w:rPr>
      </w:pPr>
      <w:r w:rsidRPr="00654083">
        <w:rPr>
          <w:rFonts w:ascii="Times New Roman" w:hAnsi="Times New Roman" w:cs="Times New Roman"/>
          <w:b/>
          <w:sz w:val="24"/>
          <w:szCs w:val="24"/>
        </w:rPr>
        <w:t>Описание материально – технического обеспечения</w:t>
      </w:r>
    </w:p>
    <w:p w:rsidR="00EE773A" w:rsidRPr="00654083" w:rsidRDefault="00EE773A" w:rsidP="00EE773A">
      <w:pPr>
        <w:spacing w:after="0" w:line="240" w:lineRule="auto"/>
        <w:rPr>
          <w:rFonts w:ascii="Times New Roman" w:eastAsia="Times New Roman" w:hAnsi="Times New Roman" w:cs="Times New Roman"/>
          <w:color w:val="000000"/>
          <w:sz w:val="24"/>
          <w:szCs w:val="24"/>
        </w:rPr>
      </w:pPr>
    </w:p>
    <w:p w:rsidR="00EE773A" w:rsidRPr="00654083" w:rsidRDefault="00EE773A" w:rsidP="00EE773A">
      <w:pPr>
        <w:spacing w:after="0" w:line="240" w:lineRule="auto"/>
        <w:rPr>
          <w:rFonts w:ascii="Times New Roman" w:eastAsia="Times New Roman" w:hAnsi="Times New Roman" w:cs="Times New Roman"/>
          <w:color w:val="000000"/>
          <w:sz w:val="24"/>
          <w:szCs w:val="24"/>
        </w:rPr>
      </w:pPr>
    </w:p>
    <w:p w:rsidR="00EE773A" w:rsidRPr="00DB16AE" w:rsidRDefault="00EE773A" w:rsidP="00EE773A">
      <w:pPr>
        <w:pStyle w:val="c0"/>
        <w:spacing w:before="0" w:beforeAutospacing="0" w:after="0" w:afterAutospacing="0"/>
        <w:rPr>
          <w:color w:val="000000"/>
        </w:rPr>
      </w:pPr>
      <w:r w:rsidRPr="00DB16AE">
        <w:rPr>
          <w:rStyle w:val="c3"/>
          <w:bCs/>
          <w:color w:val="000000"/>
        </w:rPr>
        <w:t>1. Литературное чтение. Учебник. 2 класс. В 2 ч. Ч.1</w:t>
      </w:r>
      <w:r w:rsidRPr="00DB16AE">
        <w:rPr>
          <w:rStyle w:val="c3"/>
          <w:color w:val="000000"/>
        </w:rPr>
        <w:t>/ (сост. Л.Ф.Климанова, В.Г.Горецкий, Л.А.Виноградская)</w:t>
      </w:r>
    </w:p>
    <w:p w:rsidR="00EE773A" w:rsidRPr="00DB16AE" w:rsidRDefault="00EE773A" w:rsidP="00EE773A">
      <w:pPr>
        <w:pStyle w:val="c9"/>
        <w:spacing w:before="0" w:beforeAutospacing="0" w:after="0" w:afterAutospacing="0"/>
        <w:rPr>
          <w:rStyle w:val="c3"/>
          <w:color w:val="000000"/>
        </w:rPr>
      </w:pPr>
      <w:r w:rsidRPr="00DB16AE">
        <w:rPr>
          <w:rStyle w:val="c3"/>
          <w:bCs/>
          <w:color w:val="000000"/>
        </w:rPr>
        <w:t>2. Литературное чтение. Учебник. 2 класс. В 2 ч. Ч.2</w:t>
      </w:r>
      <w:r w:rsidRPr="00DB16AE">
        <w:rPr>
          <w:rStyle w:val="c3"/>
          <w:color w:val="000000"/>
        </w:rPr>
        <w:t>/ (сост. Л.Ф.Климанова, В.Г.Горецкий, Л.А.Виноградская)</w:t>
      </w:r>
    </w:p>
    <w:p w:rsidR="00EE773A" w:rsidRPr="00DB16AE" w:rsidRDefault="00EE773A" w:rsidP="00EE773A">
      <w:pPr>
        <w:spacing w:after="0" w:line="240" w:lineRule="auto"/>
        <w:rPr>
          <w:rFonts w:ascii="Times New Roman" w:hAnsi="Times New Roman" w:cs="Times New Roman"/>
          <w:sz w:val="24"/>
          <w:szCs w:val="24"/>
        </w:rPr>
      </w:pPr>
      <w:r w:rsidRPr="00DB16AE">
        <w:rPr>
          <w:rFonts w:ascii="Times New Roman" w:hAnsi="Times New Roman" w:cs="Times New Roman"/>
          <w:sz w:val="24"/>
          <w:szCs w:val="24"/>
        </w:rPr>
        <w:t>3. Единая коллекция Цифровых Образовательных Ресурсов.-</w:t>
      </w:r>
    </w:p>
    <w:p w:rsidR="00EE773A" w:rsidRPr="00DB16AE" w:rsidRDefault="00EE773A" w:rsidP="00EE773A">
      <w:pPr>
        <w:spacing w:after="0" w:line="240" w:lineRule="auto"/>
        <w:rPr>
          <w:rFonts w:ascii="Times New Roman" w:hAnsi="Times New Roman" w:cs="Times New Roman"/>
          <w:sz w:val="24"/>
          <w:szCs w:val="24"/>
        </w:rPr>
      </w:pPr>
      <w:r w:rsidRPr="00DB16AE">
        <w:rPr>
          <w:rFonts w:ascii="Times New Roman" w:hAnsi="Times New Roman" w:cs="Times New Roman"/>
          <w:sz w:val="24"/>
          <w:szCs w:val="24"/>
        </w:rPr>
        <w:t xml:space="preserve"> </w:t>
      </w:r>
      <w:hyperlink r:id="rId9" w:history="1">
        <w:r w:rsidRPr="00DB16AE">
          <w:rPr>
            <w:rStyle w:val="af1"/>
            <w:rFonts w:ascii="Times New Roman" w:hAnsi="Times New Roman"/>
            <w:sz w:val="24"/>
            <w:szCs w:val="24"/>
          </w:rPr>
          <w:t>http://school-collection.edu.ru</w:t>
        </w:r>
      </w:hyperlink>
    </w:p>
    <w:p w:rsidR="00EE773A" w:rsidRPr="00DB16AE" w:rsidRDefault="00EE773A" w:rsidP="00EE773A">
      <w:pPr>
        <w:spacing w:after="0" w:line="240" w:lineRule="auto"/>
        <w:rPr>
          <w:rFonts w:ascii="Times New Roman" w:hAnsi="Times New Roman" w:cs="Times New Roman"/>
          <w:sz w:val="24"/>
          <w:szCs w:val="24"/>
        </w:rPr>
      </w:pPr>
      <w:r w:rsidRPr="00DB16AE">
        <w:rPr>
          <w:rFonts w:ascii="Times New Roman" w:hAnsi="Times New Roman" w:cs="Times New Roman"/>
          <w:sz w:val="24"/>
          <w:szCs w:val="24"/>
        </w:rPr>
        <w:t xml:space="preserve">4. Фестиваль педагогических идей.- </w:t>
      </w:r>
      <w:hyperlink r:id="rId10" w:history="1">
        <w:r w:rsidRPr="00DB16AE">
          <w:rPr>
            <w:rStyle w:val="af1"/>
            <w:rFonts w:ascii="Times New Roman" w:hAnsi="Times New Roman"/>
            <w:sz w:val="24"/>
            <w:szCs w:val="24"/>
          </w:rPr>
          <w:t>http://festival.1september.ru</w:t>
        </w:r>
      </w:hyperlink>
    </w:p>
    <w:p w:rsidR="00EE773A" w:rsidRPr="00DB16AE" w:rsidRDefault="00EE773A" w:rsidP="00EE773A">
      <w:pPr>
        <w:spacing w:after="0" w:line="240" w:lineRule="auto"/>
        <w:rPr>
          <w:rFonts w:ascii="Times New Roman" w:hAnsi="Times New Roman" w:cs="Times New Roman"/>
          <w:sz w:val="24"/>
          <w:szCs w:val="24"/>
        </w:rPr>
      </w:pPr>
      <w:r w:rsidRPr="00DB16AE">
        <w:rPr>
          <w:rFonts w:ascii="Times New Roman" w:hAnsi="Times New Roman" w:cs="Times New Roman"/>
          <w:sz w:val="24"/>
          <w:szCs w:val="24"/>
        </w:rPr>
        <w:t xml:space="preserve">5. Педагогическое сообщество.- </w:t>
      </w:r>
      <w:hyperlink r:id="rId11" w:history="1">
        <w:r w:rsidRPr="00DB16AE">
          <w:rPr>
            <w:rStyle w:val="af1"/>
            <w:rFonts w:ascii="Times New Roman" w:hAnsi="Times New Roman"/>
            <w:sz w:val="24"/>
            <w:szCs w:val="24"/>
          </w:rPr>
          <w:t>http://pedsovet.su</w:t>
        </w:r>
      </w:hyperlink>
    </w:p>
    <w:p w:rsidR="00EE773A" w:rsidRPr="00DB16AE" w:rsidRDefault="00EE773A" w:rsidP="00EE773A">
      <w:pPr>
        <w:spacing w:after="0" w:line="240" w:lineRule="auto"/>
        <w:rPr>
          <w:rFonts w:ascii="Times New Roman" w:hAnsi="Times New Roman" w:cs="Times New Roman"/>
          <w:sz w:val="24"/>
          <w:szCs w:val="24"/>
        </w:rPr>
      </w:pPr>
      <w:r w:rsidRPr="00DB16AE">
        <w:rPr>
          <w:rFonts w:ascii="Times New Roman" w:hAnsi="Times New Roman" w:cs="Times New Roman"/>
          <w:sz w:val="24"/>
          <w:szCs w:val="24"/>
        </w:rPr>
        <w:t xml:space="preserve"> 6. Профессиональное сообщество педагогов. Методисты. - </w:t>
      </w:r>
      <w:hyperlink r:id="rId12" w:history="1">
        <w:r w:rsidRPr="00DB16AE">
          <w:rPr>
            <w:rStyle w:val="af1"/>
            <w:rFonts w:ascii="Times New Roman" w:hAnsi="Times New Roman"/>
            <w:sz w:val="24"/>
            <w:szCs w:val="24"/>
          </w:rPr>
          <w:t>http://metodisty.ru/m/groups/view/nachalnaya_shkola</w:t>
        </w:r>
      </w:hyperlink>
    </w:p>
    <w:p w:rsidR="00EE773A" w:rsidRPr="00DB16AE" w:rsidRDefault="00EE773A" w:rsidP="00EE773A">
      <w:pPr>
        <w:spacing w:after="0" w:line="240" w:lineRule="auto"/>
        <w:rPr>
          <w:rFonts w:ascii="Times New Roman" w:hAnsi="Times New Roman" w:cs="Times New Roman"/>
          <w:sz w:val="24"/>
          <w:szCs w:val="24"/>
        </w:rPr>
      </w:pPr>
    </w:p>
    <w:p w:rsidR="00EE773A" w:rsidRPr="00DB16AE" w:rsidRDefault="00EE773A" w:rsidP="00EE773A">
      <w:pPr>
        <w:pStyle w:val="c9"/>
        <w:spacing w:before="0" w:beforeAutospacing="0" w:after="0" w:afterAutospacing="0"/>
        <w:rPr>
          <w:color w:val="000000"/>
        </w:rPr>
      </w:pPr>
    </w:p>
    <w:p w:rsidR="00EE773A" w:rsidRDefault="00EE773A" w:rsidP="00EE773A">
      <w:pPr>
        <w:spacing w:after="0" w:line="240" w:lineRule="auto"/>
        <w:rPr>
          <w:rFonts w:ascii="Times New Roman" w:hAnsi="Times New Roman" w:cs="Times New Roman"/>
          <w:sz w:val="24"/>
          <w:szCs w:val="24"/>
        </w:rPr>
      </w:pPr>
    </w:p>
    <w:p w:rsidR="00EE773A" w:rsidRDefault="00EE773A" w:rsidP="00EE773A">
      <w:pPr>
        <w:spacing w:after="0" w:line="240" w:lineRule="auto"/>
        <w:rPr>
          <w:rFonts w:ascii="Times New Roman" w:hAnsi="Times New Roman" w:cs="Times New Roman"/>
          <w:sz w:val="24"/>
          <w:szCs w:val="24"/>
        </w:rPr>
      </w:pPr>
    </w:p>
    <w:p w:rsidR="00EE773A" w:rsidRDefault="00EE773A" w:rsidP="00EE773A">
      <w:pPr>
        <w:spacing w:after="0" w:line="240" w:lineRule="auto"/>
        <w:rPr>
          <w:rFonts w:ascii="Times New Roman" w:hAnsi="Times New Roman" w:cs="Times New Roman"/>
          <w:sz w:val="24"/>
          <w:szCs w:val="24"/>
        </w:rPr>
      </w:pPr>
    </w:p>
    <w:p w:rsidR="00EE773A" w:rsidRDefault="00EE773A" w:rsidP="00EE773A">
      <w:pPr>
        <w:spacing w:after="0" w:line="240" w:lineRule="auto"/>
        <w:rPr>
          <w:rFonts w:ascii="Times New Roman" w:hAnsi="Times New Roman" w:cs="Times New Roman"/>
          <w:sz w:val="24"/>
          <w:szCs w:val="24"/>
        </w:rPr>
      </w:pPr>
    </w:p>
    <w:p w:rsidR="00EE773A" w:rsidRDefault="00EE773A" w:rsidP="00EE773A">
      <w:pPr>
        <w:spacing w:after="0" w:line="240" w:lineRule="auto"/>
        <w:rPr>
          <w:rFonts w:ascii="Times New Roman" w:hAnsi="Times New Roman" w:cs="Times New Roman"/>
          <w:sz w:val="24"/>
          <w:szCs w:val="24"/>
        </w:rPr>
        <w:sectPr w:rsidR="00EE773A" w:rsidSect="006E5F3E">
          <w:footerReference w:type="default" r:id="rId13"/>
          <w:pgSz w:w="11906" w:h="16838"/>
          <w:pgMar w:top="1134" w:right="850" w:bottom="1134" w:left="1701" w:header="708" w:footer="708" w:gutter="0"/>
          <w:cols w:space="708"/>
          <w:docGrid w:linePitch="360"/>
        </w:sectPr>
      </w:pPr>
    </w:p>
    <w:p w:rsidR="00EE773A" w:rsidRPr="00E32158" w:rsidRDefault="00EE773A" w:rsidP="00EE773A">
      <w:pPr>
        <w:jc w:val="center"/>
        <w:rPr>
          <w:rFonts w:ascii="Times New Roman" w:hAnsi="Times New Roman" w:cs="Times New Roman"/>
          <w:b/>
          <w:sz w:val="20"/>
          <w:szCs w:val="20"/>
        </w:rPr>
      </w:pPr>
      <w:r w:rsidRPr="00E32158">
        <w:rPr>
          <w:rFonts w:ascii="Times New Roman" w:hAnsi="Times New Roman" w:cs="Times New Roman"/>
          <w:b/>
          <w:sz w:val="20"/>
          <w:szCs w:val="20"/>
        </w:rPr>
        <w:lastRenderedPageBreak/>
        <w:t>Тематическое планирование</w:t>
      </w:r>
    </w:p>
    <w:p w:rsidR="00EE773A" w:rsidRPr="00E32158" w:rsidRDefault="00EE773A" w:rsidP="00EE773A">
      <w:pPr>
        <w:pStyle w:val="2"/>
        <w:rPr>
          <w:sz w:val="20"/>
          <w:szCs w:val="20"/>
        </w:rPr>
      </w:pPr>
    </w:p>
    <w:tbl>
      <w:tblPr>
        <w:tblStyle w:val="af"/>
        <w:tblW w:w="15914" w:type="dxa"/>
        <w:tblInd w:w="-601" w:type="dxa"/>
        <w:tblLayout w:type="fixed"/>
        <w:tblLook w:val="04A0"/>
      </w:tblPr>
      <w:tblGrid>
        <w:gridCol w:w="466"/>
        <w:gridCol w:w="101"/>
        <w:gridCol w:w="517"/>
        <w:gridCol w:w="1693"/>
        <w:gridCol w:w="2185"/>
        <w:gridCol w:w="2977"/>
        <w:gridCol w:w="2801"/>
        <w:gridCol w:w="3183"/>
        <w:gridCol w:w="1991"/>
      </w:tblGrid>
      <w:tr w:rsidR="00EE773A" w:rsidRPr="00E32158" w:rsidTr="00571916">
        <w:trPr>
          <w:trHeight w:val="275"/>
        </w:trPr>
        <w:tc>
          <w:tcPr>
            <w:tcW w:w="466" w:type="dxa"/>
            <w:vMerge w:val="restart"/>
          </w:tcPr>
          <w:p w:rsidR="00EE773A" w:rsidRPr="00E32158" w:rsidRDefault="00EE773A" w:rsidP="00571916">
            <w:pPr>
              <w:rPr>
                <w:rFonts w:ascii="Times New Roman" w:hAnsi="Times New Roman"/>
              </w:rPr>
            </w:pPr>
            <w:r w:rsidRPr="00E32158">
              <w:rPr>
                <w:rFonts w:ascii="Times New Roman" w:hAnsi="Times New Roman"/>
              </w:rPr>
              <w:t>№</w:t>
            </w:r>
          </w:p>
        </w:tc>
        <w:tc>
          <w:tcPr>
            <w:tcW w:w="618" w:type="dxa"/>
            <w:gridSpan w:val="2"/>
            <w:vMerge w:val="restart"/>
          </w:tcPr>
          <w:p w:rsidR="00EE773A" w:rsidRPr="00E32158" w:rsidRDefault="00EE773A" w:rsidP="00571916">
            <w:pPr>
              <w:rPr>
                <w:rFonts w:ascii="Times New Roman" w:hAnsi="Times New Roman"/>
              </w:rPr>
            </w:pPr>
            <w:r w:rsidRPr="00E32158">
              <w:rPr>
                <w:rFonts w:ascii="Times New Roman" w:hAnsi="Times New Roman"/>
              </w:rPr>
              <w:t>Дата</w:t>
            </w:r>
          </w:p>
        </w:tc>
        <w:tc>
          <w:tcPr>
            <w:tcW w:w="1693" w:type="dxa"/>
            <w:vMerge w:val="restart"/>
          </w:tcPr>
          <w:p w:rsidR="00EE773A" w:rsidRPr="00E32158" w:rsidRDefault="00EE773A" w:rsidP="00571916">
            <w:pPr>
              <w:rPr>
                <w:rFonts w:ascii="Times New Roman" w:hAnsi="Times New Roman"/>
              </w:rPr>
            </w:pPr>
            <w:r w:rsidRPr="00E32158">
              <w:rPr>
                <w:rFonts w:ascii="Times New Roman" w:hAnsi="Times New Roman"/>
              </w:rPr>
              <w:t>Тема урока</w:t>
            </w:r>
          </w:p>
        </w:tc>
        <w:tc>
          <w:tcPr>
            <w:tcW w:w="2185" w:type="dxa"/>
            <w:vMerge w:val="restart"/>
          </w:tcPr>
          <w:p w:rsidR="00EE773A" w:rsidRPr="00E32158" w:rsidRDefault="00EE773A" w:rsidP="00571916">
            <w:pPr>
              <w:rPr>
                <w:rFonts w:ascii="Times New Roman" w:hAnsi="Times New Roman"/>
              </w:rPr>
            </w:pPr>
            <w:r w:rsidRPr="00E32158">
              <w:rPr>
                <w:rFonts w:ascii="Times New Roman" w:hAnsi="Times New Roman"/>
              </w:rPr>
              <w:t>Решаемые проблемы</w:t>
            </w:r>
          </w:p>
        </w:tc>
        <w:tc>
          <w:tcPr>
            <w:tcW w:w="10952" w:type="dxa"/>
            <w:gridSpan w:val="4"/>
          </w:tcPr>
          <w:p w:rsidR="00EE773A" w:rsidRPr="00E32158" w:rsidRDefault="00EE773A" w:rsidP="00571916">
            <w:pPr>
              <w:rPr>
                <w:rFonts w:ascii="Times New Roman" w:hAnsi="Times New Roman"/>
              </w:rPr>
            </w:pPr>
            <w:r w:rsidRPr="00E32158">
              <w:rPr>
                <w:rFonts w:ascii="Times New Roman" w:hAnsi="Times New Roman"/>
              </w:rPr>
              <w:t>Планируемые результаты</w:t>
            </w:r>
          </w:p>
        </w:tc>
      </w:tr>
      <w:tr w:rsidR="00EE773A" w:rsidRPr="00E32158" w:rsidTr="00571916">
        <w:trPr>
          <w:trHeight w:val="534"/>
        </w:trPr>
        <w:tc>
          <w:tcPr>
            <w:tcW w:w="466" w:type="dxa"/>
            <w:vMerge/>
          </w:tcPr>
          <w:p w:rsidR="00EE773A" w:rsidRPr="00E32158" w:rsidRDefault="00EE773A" w:rsidP="00571916">
            <w:pPr>
              <w:rPr>
                <w:rFonts w:ascii="Times New Roman" w:hAnsi="Times New Roman"/>
              </w:rPr>
            </w:pPr>
          </w:p>
        </w:tc>
        <w:tc>
          <w:tcPr>
            <w:tcW w:w="618" w:type="dxa"/>
            <w:gridSpan w:val="2"/>
            <w:vMerge/>
          </w:tcPr>
          <w:p w:rsidR="00EE773A" w:rsidRPr="00E32158" w:rsidRDefault="00EE773A" w:rsidP="00571916">
            <w:pPr>
              <w:rPr>
                <w:rFonts w:ascii="Times New Roman" w:hAnsi="Times New Roman"/>
              </w:rPr>
            </w:pPr>
          </w:p>
        </w:tc>
        <w:tc>
          <w:tcPr>
            <w:tcW w:w="1693" w:type="dxa"/>
            <w:vMerge/>
          </w:tcPr>
          <w:p w:rsidR="00EE773A" w:rsidRPr="00E32158" w:rsidRDefault="00EE773A" w:rsidP="00571916">
            <w:pPr>
              <w:rPr>
                <w:rFonts w:ascii="Times New Roman" w:hAnsi="Times New Roman"/>
              </w:rPr>
            </w:pPr>
          </w:p>
        </w:tc>
        <w:tc>
          <w:tcPr>
            <w:tcW w:w="2185" w:type="dxa"/>
            <w:vMerge/>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r w:rsidRPr="00E32158">
              <w:rPr>
                <w:rFonts w:ascii="Times New Roman" w:hAnsi="Times New Roman"/>
              </w:rPr>
              <w:t>понятия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Предметные результаты</w:t>
            </w:r>
          </w:p>
        </w:tc>
        <w:tc>
          <w:tcPr>
            <w:tcW w:w="3183" w:type="dxa"/>
          </w:tcPr>
          <w:p w:rsidR="00EE773A" w:rsidRPr="00E32158" w:rsidRDefault="00EE773A" w:rsidP="00571916">
            <w:pPr>
              <w:rPr>
                <w:rFonts w:ascii="Times New Roman" w:hAnsi="Times New Roman"/>
              </w:rPr>
            </w:pPr>
            <w:r w:rsidRPr="00E32158">
              <w:rPr>
                <w:rFonts w:ascii="Times New Roman" w:hAnsi="Times New Roman"/>
              </w:rPr>
              <w:t>ууд</w:t>
            </w:r>
          </w:p>
        </w:tc>
        <w:tc>
          <w:tcPr>
            <w:tcW w:w="1991" w:type="dxa"/>
          </w:tcPr>
          <w:p w:rsidR="00EE773A" w:rsidRPr="00E32158" w:rsidRDefault="00EE773A" w:rsidP="00571916">
            <w:pPr>
              <w:rPr>
                <w:rFonts w:ascii="Times New Roman" w:hAnsi="Times New Roman"/>
              </w:rPr>
            </w:pPr>
            <w:r w:rsidRPr="00E32158">
              <w:rPr>
                <w:rFonts w:ascii="Times New Roman" w:hAnsi="Times New Roman"/>
              </w:rPr>
              <w:t>Личностные результаты</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Самое великое чудо на свете Р.С. Сеф «Читателю»</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Каково самое великое чудо?</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Введение в литературное чтение</w:t>
            </w:r>
          </w:p>
        </w:tc>
        <w:tc>
          <w:tcPr>
            <w:tcW w:w="2801" w:type="dxa"/>
          </w:tcPr>
          <w:p w:rsidR="00EE773A" w:rsidRPr="00E32158" w:rsidRDefault="00EE773A" w:rsidP="00571916">
            <w:pPr>
              <w:autoSpaceDE w:val="0"/>
              <w:autoSpaceDN w:val="0"/>
              <w:adjustRightInd w:val="0"/>
              <w:rPr>
                <w:rFonts w:ascii="Times New Roman" w:hAnsi="Times New Roman"/>
              </w:rPr>
            </w:pPr>
            <w:r w:rsidRPr="00E32158">
              <w:rPr>
                <w:rFonts w:ascii="Times New Roman" w:hAnsi="Times New Roman"/>
              </w:rPr>
              <w:t>-знание структуры учебника, условных обозначений;</w:t>
            </w:r>
          </w:p>
          <w:p w:rsidR="00EE773A" w:rsidRPr="00E32158" w:rsidRDefault="00EE773A" w:rsidP="00571916">
            <w:pPr>
              <w:autoSpaceDE w:val="0"/>
              <w:autoSpaceDN w:val="0"/>
              <w:adjustRightInd w:val="0"/>
              <w:rPr>
                <w:rFonts w:ascii="Times New Roman" w:hAnsi="Times New Roman"/>
              </w:rPr>
            </w:pPr>
            <w:r w:rsidRPr="00E32158">
              <w:rPr>
                <w:rFonts w:ascii="Times New Roman" w:hAnsi="Times New Roman"/>
              </w:rPr>
              <w:t>-умение пользоваться оглавлением, словарём;</w:t>
            </w:r>
          </w:p>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autoSpaceDE w:val="0"/>
              <w:autoSpaceDN w:val="0"/>
              <w:adjustRightInd w:val="0"/>
              <w:rPr>
                <w:rFonts w:ascii="Times New Roman" w:hAnsi="Times New Roman"/>
              </w:rPr>
            </w:pPr>
            <w:r w:rsidRPr="00E32158">
              <w:rPr>
                <w:rFonts w:ascii="Times New Roman" w:hAnsi="Times New Roman"/>
              </w:rPr>
              <w:t xml:space="preserve">Внутренняя позиция школьника на уровне </w:t>
            </w:r>
          </w:p>
          <w:p w:rsidR="00EE773A" w:rsidRPr="00E32158" w:rsidRDefault="00EE773A" w:rsidP="00571916">
            <w:pPr>
              <w:rPr>
                <w:rFonts w:ascii="Times New Roman" w:hAnsi="Times New Roman"/>
              </w:rPr>
            </w:pPr>
            <w:r w:rsidRPr="00E32158">
              <w:rPr>
                <w:rFonts w:ascii="Times New Roman" w:hAnsi="Times New Roman"/>
              </w:rPr>
              <w:t>положительного отношения к школе.</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p>
          <w:p w:rsidR="00EE773A" w:rsidRPr="00E32158" w:rsidRDefault="00EE773A" w:rsidP="00571916">
            <w:pPr>
              <w:jc w:val="center"/>
              <w:rPr>
                <w:rFonts w:ascii="Times New Roman" w:hAnsi="Times New Roman"/>
              </w:rPr>
            </w:pPr>
            <w:r w:rsidRPr="00E32158">
              <w:rPr>
                <w:rFonts w:ascii="Times New Roman" w:hAnsi="Times New Roman"/>
              </w:rPr>
              <w:t>Устное народное творчество (12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Русские народные песни. Вводная диагностическая работа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песни относятся к русским народным?</w:t>
            </w:r>
          </w:p>
        </w:tc>
        <w:tc>
          <w:tcPr>
            <w:tcW w:w="2977" w:type="dxa"/>
          </w:tcPr>
          <w:p w:rsidR="00EE773A" w:rsidRPr="00E32158" w:rsidRDefault="00EE773A" w:rsidP="00571916">
            <w:pPr>
              <w:rPr>
                <w:rFonts w:ascii="Times New Roman" w:hAnsi="Times New Roman"/>
              </w:rPr>
            </w:pPr>
            <w:r w:rsidRPr="00E32158">
              <w:rPr>
                <w:rFonts w:ascii="Times New Roman" w:hAnsi="Times New Roman"/>
              </w:rPr>
              <w:t>Русские народные песни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прогнозировать содержание раздела, отличать произведения УНТ от других произведений</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Потешки и прибаутки, считалки и небылицы</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Чем отличаются потешки от прибауток?</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Потешки, прибаутки, небылицы, считалки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должны научиться понимать образ деревьев в народных песнях</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действовать по намеченному плану, а также по инструкциям, содержащимся в речи учителя, </w:t>
            </w:r>
            <w:r w:rsidRPr="00E32158">
              <w:rPr>
                <w:rFonts w:ascii="Times New Roman" w:hAnsi="Times New Roman"/>
              </w:rPr>
              <w:lastRenderedPageBreak/>
              <w:t>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Учебно-познавательный интерес к новому учебному материалу </w:t>
            </w:r>
            <w:r w:rsidRPr="00E32158">
              <w:rPr>
                <w:rFonts w:ascii="Times New Roman" w:hAnsi="Times New Roman"/>
              </w:rPr>
              <w:lastRenderedPageBreak/>
              <w:t>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Загадки, пословицы и поговорки.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Чем отличаются пословицы от поговорок?</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Пословицы, поговорки, загадки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различать виды устного народного творчества; находить различия в потешках и прибаутках, сходных по теме.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Сказки. Ю.П.Мориц «Сказка по лесу идет»</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бывают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сказка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различать малые жанры устного народного творчества; находить созвучные окончания в тексте;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 xml:space="preserve">Русская народная сказка «Петушок и бобовое </w:t>
            </w:r>
            <w:r w:rsidRPr="00E32158">
              <w:rPr>
                <w:rFonts w:ascii="Times New Roman" w:hAnsi="Times New Roman"/>
              </w:rPr>
              <w:lastRenderedPageBreak/>
              <w:t>зернышко»</w:t>
            </w:r>
          </w:p>
        </w:tc>
        <w:tc>
          <w:tcPr>
            <w:tcW w:w="2185" w:type="dxa"/>
          </w:tcPr>
          <w:p w:rsidR="00EE773A" w:rsidRPr="00E32158" w:rsidRDefault="00EE773A" w:rsidP="00571916">
            <w:pPr>
              <w:rPr>
                <w:rFonts w:ascii="Times New Roman" w:hAnsi="Times New Roman"/>
              </w:rPr>
            </w:pPr>
            <w:r w:rsidRPr="00E32158">
              <w:rPr>
                <w:rFonts w:ascii="Times New Roman" w:hAnsi="Times New Roman"/>
              </w:rPr>
              <w:lastRenderedPageBreak/>
              <w:t>Чем отличается русская народная сказка от авторской?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сказки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Учащиеся научатся характеризовать героев сказки; соотносить пословицу и сказочный текст; </w:t>
            </w:r>
            <w:r w:rsidRPr="00E32158">
              <w:rPr>
                <w:rFonts w:ascii="Times New Roman" w:hAnsi="Times New Roman"/>
              </w:rPr>
              <w:lastRenderedPageBreak/>
              <w:t>определять последовательность событий, составлять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действовать по намеченному плану, а также по инструкциям, содержащимся в речи учителя, </w:t>
            </w:r>
            <w:r w:rsidRPr="00E32158">
              <w:rPr>
                <w:rFonts w:ascii="Times New Roman" w:hAnsi="Times New Roman"/>
              </w:rPr>
              <w:lastRenderedPageBreak/>
              <w:t>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Учебно-познавательный интерес к новому учебному материалу </w:t>
            </w:r>
            <w:r w:rsidRPr="00E32158">
              <w:rPr>
                <w:rFonts w:ascii="Times New Roman" w:hAnsi="Times New Roman"/>
              </w:rPr>
              <w:lastRenderedPageBreak/>
              <w:t>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«У страха глаза велики»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Герои, пословица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«Лиса и тетерев». Проверка техники чтения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Жанры УНТ</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«Лиса и журавль»</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Жанры УНТ</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Учащиеся научатся различать жанры устного народного творчества; характеризовать героев сказки; соотносить </w:t>
            </w:r>
            <w:r w:rsidRPr="00E32158">
              <w:rPr>
                <w:rFonts w:ascii="Times New Roman" w:hAnsi="Times New Roman"/>
              </w:rPr>
              <w:lastRenderedPageBreak/>
              <w:t>пословицу и сказочный текст; определять последовательность событий, составлять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действовать по намеченному плану, а также по инструкциям, содержащимся в речи учителя, </w:t>
            </w:r>
            <w:r w:rsidRPr="00E32158">
              <w:rPr>
                <w:rFonts w:ascii="Times New Roman" w:hAnsi="Times New Roman"/>
              </w:rPr>
              <w:lastRenderedPageBreak/>
              <w:t>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Развитие этических чувств как регуляторов морального </w:t>
            </w:r>
            <w:r w:rsidRPr="00E32158">
              <w:rPr>
                <w:rFonts w:ascii="Times New Roman" w:hAnsi="Times New Roman"/>
              </w:rPr>
              <w:lastRenderedPageBreak/>
              <w:t>поведения.</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10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«Каша из топора»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Жанры УНТ</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«Гуси-лебеди»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 сказки?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Жанры УНТ</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А.А.Шибаев «Вспомни сказку»</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 каким отрывкам можно вспомнить сказку?</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Жанры художественной литературы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Учащиеся научатся различать жанры художественной литературы, приводить примеры художественных </w:t>
            </w:r>
            <w:r w:rsidRPr="00E32158">
              <w:rPr>
                <w:rFonts w:ascii="Times New Roman" w:hAnsi="Times New Roman"/>
              </w:rPr>
              <w:lastRenderedPageBreak/>
              <w:t>произведений разной тематики по изученному материалу.</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действовать по намеченному плану, а также по инструкциям, содержащимся в речи учителя, </w:t>
            </w:r>
            <w:r w:rsidRPr="00E32158">
              <w:rPr>
                <w:rFonts w:ascii="Times New Roman" w:hAnsi="Times New Roman"/>
              </w:rPr>
              <w:lastRenderedPageBreak/>
              <w:t>учебника;</w:t>
            </w:r>
          </w:p>
          <w:p w:rsidR="00EE773A" w:rsidRPr="00E32158" w:rsidRDefault="00EE773A" w:rsidP="00571916">
            <w:pPr>
              <w:jc w:val="both"/>
              <w:rPr>
                <w:rFonts w:ascii="Times New Roman" w:hAnsi="Times New Roman"/>
                <w:b/>
                <w:i/>
              </w:rPr>
            </w:pPr>
            <w:r w:rsidRPr="00E32158">
              <w:rPr>
                <w:rFonts w:ascii="Times New Roman" w:hAnsi="Times New Roman"/>
                <w:b/>
                <w:i/>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Сотрудничать с одноклассниками при выполнении учебной задачи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действовать по намеченному плану, а также по инструкциям, содержащимся в речи учителя, учебника.</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Ориентация на понимание причин успеха в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13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УНТ</w:t>
            </w:r>
          </w:p>
          <w:p w:rsidR="00EE773A" w:rsidRPr="00E32158" w:rsidRDefault="00EE773A" w:rsidP="00571916">
            <w:pPr>
              <w:rPr>
                <w:rFonts w:ascii="Times New Roman" w:hAnsi="Times New Roman"/>
              </w:rPr>
            </w:pPr>
            <w:r w:rsidRPr="00E32158">
              <w:rPr>
                <w:rFonts w:ascii="Times New Roman" w:hAnsi="Times New Roman"/>
              </w:rPr>
              <w:t>Тест №1</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p>
        </w:tc>
        <w:tc>
          <w:tcPr>
            <w:tcW w:w="3183" w:type="dxa"/>
          </w:tcPr>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Люблю природу русскую! Осень (7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Нравится ли вам осень? Осенние загадки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Нравится ли вам осень?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загадки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раздела; видеть образ осени в загадках, соотносить загадки и отгадки.</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Ф. Тютчев «Есть в осени первоначальной…» К.Бальмонт «Поспевает брусника…» А.Плещеев «Осень наступила…»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 помощью каких слов можно передать осеннее настроение?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Интонация, настроение, осень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и способам решения новой частной задачи; формирование  чувства прекрасного.</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 xml:space="preserve">А.Фет «Ласточки </w:t>
            </w:r>
            <w:r w:rsidRPr="00E32158">
              <w:rPr>
                <w:rFonts w:ascii="Times New Roman" w:hAnsi="Times New Roman"/>
              </w:rPr>
              <w:lastRenderedPageBreak/>
              <w:t>пропали…» А.Толстой «Осень»</w:t>
            </w:r>
          </w:p>
        </w:tc>
        <w:tc>
          <w:tcPr>
            <w:tcW w:w="2185"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С помощью каких слов можно передать </w:t>
            </w:r>
            <w:r w:rsidRPr="00E32158">
              <w:rPr>
                <w:rFonts w:ascii="Times New Roman" w:hAnsi="Times New Roman"/>
              </w:rPr>
              <w:lastRenderedPageBreak/>
              <w:t>осеннее настроение?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lastRenderedPageBreak/>
              <w:t>Образ осени в поэзии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описывать поэтический образ осени в </w:t>
            </w:r>
            <w:r w:rsidRPr="00E32158">
              <w:rPr>
                <w:rFonts w:ascii="Times New Roman" w:hAnsi="Times New Roman"/>
              </w:rPr>
              <w:lastRenderedPageBreak/>
              <w:t>стихах, анализировать поэтическое изображение осени в стихах.</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w:t>
            </w:r>
            <w:r w:rsidRPr="00E32158">
              <w:rPr>
                <w:rFonts w:ascii="Times New Roman" w:hAnsi="Times New Roman"/>
              </w:rPr>
              <w:lastRenderedPageBreak/>
              <w:t xml:space="preserve">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Ориентация на понимание причин </w:t>
            </w:r>
            <w:r w:rsidRPr="00E32158">
              <w:rPr>
                <w:rFonts w:ascii="Times New Roman" w:hAnsi="Times New Roman"/>
              </w:rPr>
              <w:lastRenderedPageBreak/>
              <w:t>успеха в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17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С.Есенин «Закружилась листва золотая» В.Брюсов «Сухие листья» И.Токмакова «Опустел скворечник»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 помощью каких слов можно передать осеннее настроение?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Образ осени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описывать поэтический образ осени в стихах, анализировать поэтическое изображение осени в стихах; читать стихи наизусть.</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Широкая мотивационная основа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В.Д.Берестов «Хитрые грибы»</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Образ осени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описывать поэтический образ осени в стихах, анализировать поэтическое изображение осени в стихах; определять тему и главную мысль произведения.</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Широкая мотивационная основа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19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М.М.Пришвин «Осеннее утро»</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 помощью каких слов можно передать осеннее настроение?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интонация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w:t>
            </w:r>
            <w:r w:rsidRPr="00E32158">
              <w:rPr>
                <w:rFonts w:ascii="Times New Roman" w:hAnsi="Times New Roman"/>
              </w:rPr>
              <w:lastRenderedPageBreak/>
              <w:t>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lastRenderedPageBreak/>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строить несложные рассуждения, делать выводы </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20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«Люблю природу русскую! Осень». Проверочная работа №1</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отличить прозаический текст от поэтического?</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Проза, поэзия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3183" w:type="dxa"/>
          </w:tcPr>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Способность к самооценке на основе критерия успешности учебной  деятельности.</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Русские писатели (15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А.С.Пушкин Викторина по сказкам поэта.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произведения Пушкина вы знаете?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викторина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наблюдать за рифмой и ритмом стихотворного текста; находить средства художественной выразительности; объяснять выражения в лирическом тексте; иллюстрировать стихотворение.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А.С.Пушкин «У лукоморья дуб зеленый…»</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Какими словами выражена основная мысль?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Рифма, ритм</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наблюдать за рифмой и ритмом стихотворного текста; находить средства художественной выразительности; объяснять выражения в лирическом тексте; иллюстрировать стихотворение.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 xml:space="preserve">А.С.Пушкин «Вот север, тучи нагоняя..», </w:t>
            </w:r>
            <w:r w:rsidRPr="00E32158">
              <w:rPr>
                <w:rFonts w:ascii="Times New Roman" w:hAnsi="Times New Roman"/>
              </w:rPr>
              <w:lastRenderedPageBreak/>
              <w:t>«Зима! Крестьянин торжествуя…»</w:t>
            </w:r>
          </w:p>
        </w:tc>
        <w:tc>
          <w:tcPr>
            <w:tcW w:w="2185" w:type="dxa"/>
          </w:tcPr>
          <w:p w:rsidR="00EE773A" w:rsidRPr="00E32158" w:rsidRDefault="00EE773A" w:rsidP="00571916">
            <w:pPr>
              <w:rPr>
                <w:rFonts w:ascii="Times New Roman" w:hAnsi="Times New Roman"/>
              </w:rPr>
            </w:pPr>
            <w:r w:rsidRPr="00E32158">
              <w:rPr>
                <w:rFonts w:ascii="Times New Roman" w:hAnsi="Times New Roman"/>
              </w:rPr>
              <w:lastRenderedPageBreak/>
              <w:t>Какими словами выражена основная мысль?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Рифма, ритм</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читать лирические произведения и чувствовать выраженное в них </w:t>
            </w:r>
            <w:r w:rsidRPr="00E32158">
              <w:rPr>
                <w:rFonts w:ascii="Times New Roman" w:hAnsi="Times New Roman"/>
              </w:rPr>
              <w:lastRenderedPageBreak/>
              <w:t>настроение; находить средства художественной выразительности (эпитеты, сравнение, олицетворение)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lastRenderedPageBreak/>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Ориентация на понимание причин успеха в учебной </w:t>
            </w:r>
            <w:r w:rsidRPr="00E32158">
              <w:rPr>
                <w:rFonts w:ascii="Times New Roman" w:hAnsi="Times New Roman"/>
              </w:rPr>
              <w:lastRenderedPageBreak/>
              <w:t>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242526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А.С.Пушкин «Сказка о рыбаке и рыбке»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Какова основная мысль произведения?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Содержание, волшебство</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сказки; называть волшебные события и предметы в сказках; участвовать в обсуждении.</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И.А.Крылов Биография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 какими произведениями Крылова мы уже знакомы?</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Особенность басен</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отличать басню от стихотворения, сравнивать басню и сказку, видеть структуру басни; понимать нравственный смысл басен, характер героев.</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28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И.А.Крылов «Лебедь, рак и щука»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заключается мораль?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мораль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отличать басню от стихотворения, сравнивать басню и сказку, видеть структуру басни; понимать нравственный смысл басен, характер героев.</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29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И.А.Крылов «Стрекоза и муравей»</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заключается мораль?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мораль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отличать басню от стихотворения, сравнивать басню и сказку, видеть структуру басни; понимать нравственный смысл басен, характер героев; соотносить смысл басни и пословицы.</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в нравственном содержании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Л.Н.Толстой «Старый дед и внучек»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Правильно ли поступил внучек?</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Смысл произведения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в нравственном содержании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Л.Н.Толстой «Филипок»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Смысл пословицы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Л.Н.Толстой «Правда всего дороже»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правда всего дороже?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Смысл пословиц</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w:t>
            </w:r>
            <w:r w:rsidRPr="00E32158">
              <w:rPr>
                <w:rFonts w:ascii="Times New Roman" w:hAnsi="Times New Roman"/>
              </w:rPr>
              <w:lastRenderedPageBreak/>
              <w:t>их поступков, авторского отношения к ним; составлять план рассказа.</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lastRenderedPageBreak/>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Учебно-познавательный интерес к новому учебному материалу;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33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Л.Н.Толстой «Котенок»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Правильно ли поступили ребята?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Характеристика героев</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 составлять план рассказа.</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Разноцветные страницы. Проверка техники чтения.</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r w:rsidRPr="00E32158">
              <w:rPr>
                <w:rFonts w:ascii="Times New Roman" w:hAnsi="Times New Roman"/>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успеха/неуспеха в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«Русские писатели». Контрольная работа №1</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свои достижения; различать литературные жанры.</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успеха/неуспеха в учебной деятельности.</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О братьях наших меньших (10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 xml:space="preserve">Н.И.Сладков «Они и мы». А.А.Шибаев </w:t>
            </w:r>
            <w:r w:rsidRPr="00E32158">
              <w:rPr>
                <w:rFonts w:ascii="Times New Roman" w:hAnsi="Times New Roman"/>
              </w:rPr>
              <w:lastRenderedPageBreak/>
              <w:t>«Кто кем становится?»</w:t>
            </w:r>
          </w:p>
        </w:tc>
        <w:tc>
          <w:tcPr>
            <w:tcW w:w="2185" w:type="dxa"/>
          </w:tcPr>
          <w:p w:rsidR="00EE773A" w:rsidRPr="00E32158" w:rsidRDefault="00EE773A" w:rsidP="00571916">
            <w:pPr>
              <w:rPr>
                <w:rFonts w:ascii="Times New Roman" w:hAnsi="Times New Roman"/>
              </w:rPr>
            </w:pPr>
            <w:r w:rsidRPr="00E32158">
              <w:rPr>
                <w:rFonts w:ascii="Times New Roman" w:hAnsi="Times New Roman"/>
              </w:rPr>
              <w:lastRenderedPageBreak/>
              <w:t>Почему так их называем «братья наши меньшие»?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Братья наши меньшие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прогнозировать содержание раздела, выбирать виды деятельности </w:t>
            </w:r>
            <w:r w:rsidRPr="00E32158">
              <w:rPr>
                <w:rFonts w:ascii="Times New Roman" w:hAnsi="Times New Roman"/>
              </w:rPr>
              <w:lastRenderedPageBreak/>
              <w:t>на уроке, читать вслух с постепенным переходом на чтение про себя.</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lastRenderedPageBreak/>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Учебно-познавательный интерес к новому </w:t>
            </w:r>
            <w:r w:rsidRPr="00E32158">
              <w:rPr>
                <w:rFonts w:ascii="Times New Roman" w:hAnsi="Times New Roman"/>
              </w:rPr>
              <w:lastRenderedPageBreak/>
              <w:t>учебному материалу и способам решения новой частной задачи.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37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Б.Заходер «Плачет киска….» И.Пивоварова «Жила-была собака»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Каковы основные герои?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Братья наши меньшие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находить авторские сравнения и подбирать свои; определять главных героев произведения; участвовать в обсуждении.</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В.Берестов «Кошкин щенок»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щенок себя так повел?</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сказка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находить авторские сравнения и подбирать свои; определять главных героев произведения; участвовать в обсуждении; получат возможность научиться сочинять сказку.</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Оценка жизненных ситуаций и поступков героев произведения с точки зрения общечеловеческих норм.</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39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М.М.Пришвин «Ребята и утята»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Правильно ли поступили ребята?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Отношение к утятам</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сравнивать художественные и научно-познавательные тексты, сказки и рассказы о животных; пересказывать текст.</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Оценка жизненных ситуаций и поступков героев произведения с точки зрения общечеловеческих норм</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40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Е.И.Чарушин «Страшный рассказ»</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Чего испугались дети?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Главные герои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героев и характеризовать их; воспринимать на слух прочитанное; участвовать в обсуждении.</w:t>
            </w:r>
          </w:p>
        </w:tc>
        <w:tc>
          <w:tcPr>
            <w:tcW w:w="3183" w:type="dxa"/>
          </w:tcPr>
          <w:p w:rsidR="00EE773A" w:rsidRPr="00E32158" w:rsidRDefault="00EE773A" w:rsidP="00571916">
            <w:pPr>
              <w:jc w:val="both"/>
              <w:rPr>
                <w:rFonts w:ascii="Times New Roman" w:hAnsi="Times New Roman"/>
                <w:b/>
                <w:i/>
              </w:rPr>
            </w:pPr>
            <w:r w:rsidRPr="00E32158">
              <w:rPr>
                <w:rFonts w:ascii="Times New Roman" w:hAnsi="Times New Roman"/>
                <w:b/>
                <w:i/>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контролировать процесс и результаты своей деятельности. </w:t>
            </w:r>
            <w:r w:rsidRPr="00E32158">
              <w:rPr>
                <w:rFonts w:ascii="Times New Roman" w:hAnsi="Times New Roman"/>
                <w:b/>
                <w:i/>
              </w:rPr>
              <w:t>Коммуникативные:</w:t>
            </w:r>
          </w:p>
          <w:p w:rsidR="00EE773A" w:rsidRPr="00E32158" w:rsidRDefault="00EE773A" w:rsidP="00571916">
            <w:pPr>
              <w:jc w:val="both"/>
              <w:rPr>
                <w:rFonts w:ascii="Times New Roman" w:hAnsi="Times New Roman"/>
              </w:rPr>
            </w:pPr>
            <w:r w:rsidRPr="00E32158">
              <w:rPr>
                <w:rFonts w:ascii="Times New Roman" w:hAnsi="Times New Roman"/>
              </w:rPr>
              <w:t>Участвовать в диалоге, слушать и понимать других,  оформлять свои мысли в устной и письменной речи.</w:t>
            </w:r>
          </w:p>
          <w:p w:rsidR="00EE773A" w:rsidRPr="00E32158" w:rsidRDefault="00EE773A" w:rsidP="00571916">
            <w:pPr>
              <w:jc w:val="both"/>
              <w:rPr>
                <w:rFonts w:ascii="Times New Roman" w:hAnsi="Times New Roman"/>
                <w:b/>
                <w:i/>
              </w:rPr>
            </w:pPr>
            <w:r w:rsidRPr="00E32158">
              <w:rPr>
                <w:rFonts w:ascii="Times New Roman" w:hAnsi="Times New Roman"/>
                <w:b/>
                <w:i/>
              </w:rPr>
              <w:t>Познавательные:</w:t>
            </w:r>
          </w:p>
          <w:p w:rsidR="00EE773A" w:rsidRPr="00E32158" w:rsidRDefault="00EE773A" w:rsidP="00571916">
            <w:pPr>
              <w:rPr>
                <w:rFonts w:ascii="Times New Roman" w:hAnsi="Times New Roman"/>
              </w:rPr>
            </w:pPr>
            <w:r w:rsidRPr="00E32158">
              <w:rPr>
                <w:rFonts w:ascii="Times New Roman" w:hAnsi="Times New Roman"/>
              </w:rPr>
              <w:t>строить несложные рассуждения, делать выводы</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Б.С.Житков</w:t>
            </w:r>
          </w:p>
          <w:p w:rsidR="00EE773A" w:rsidRPr="00E32158" w:rsidRDefault="00EE773A" w:rsidP="00571916">
            <w:pPr>
              <w:rPr>
                <w:rFonts w:ascii="Times New Roman" w:hAnsi="Times New Roman"/>
              </w:rPr>
            </w:pPr>
            <w:r w:rsidRPr="00E32158">
              <w:rPr>
                <w:rFonts w:ascii="Times New Roman" w:hAnsi="Times New Roman"/>
              </w:rPr>
              <w:t>«Храбрый утенок»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проявилась храбрость утенка?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Оценить поступки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выражать своё собственное отношение к героям, давать нравственную оценку поступкам.</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Оценка жизненных ситуаций и поступков героев произведения с точки зрения общечеловеческих норм</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В.В.Бианки «Музыкант»</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медведь создавал музыку?</w:t>
            </w:r>
          </w:p>
        </w:tc>
        <w:tc>
          <w:tcPr>
            <w:tcW w:w="2977" w:type="dxa"/>
          </w:tcPr>
          <w:p w:rsidR="00EE773A" w:rsidRPr="00E32158" w:rsidRDefault="00EE773A" w:rsidP="00571916">
            <w:pPr>
              <w:rPr>
                <w:rFonts w:ascii="Times New Roman" w:hAnsi="Times New Roman"/>
              </w:rPr>
            </w:pPr>
            <w:r w:rsidRPr="00E32158">
              <w:rPr>
                <w:rFonts w:ascii="Times New Roman" w:hAnsi="Times New Roman"/>
              </w:rPr>
              <w:t>Красота природы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В.В.Бианки «Сова»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основной смысл произведения?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План произведения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видеть красоту природы, изображённую в художественном произведении, составлять план и пересказывать; </w:t>
            </w:r>
            <w:r w:rsidRPr="00E32158">
              <w:rPr>
                <w:rFonts w:ascii="Times New Roman" w:hAnsi="Times New Roman"/>
              </w:rPr>
              <w:lastRenderedPageBreak/>
              <w:t>участвовать в обсуждении.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w:t>
            </w:r>
            <w:r w:rsidRPr="00E32158">
              <w:rPr>
                <w:rFonts w:ascii="Times New Roman" w:hAnsi="Times New Roman"/>
              </w:rPr>
              <w:lastRenderedPageBreak/>
              <w:t>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Освоение личностного смысла учения; ориентация в нравственном содержании.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44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Разноцветные страницы</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интересного было в этом разделе?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Разнообразие произведений разных жанров</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свой ответ, планировать возможный вариант исправления допущенных ошибок.</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оценка поступков героев с точки зрения общечеловеческих норм;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«О братьях наших меньших». Контрольная работа №2</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Чего узнали? Чему научились?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Планирование своей деятельности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свой ответ, планировать возможный вариант исправления допущенных ошибок.</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оценка поступков героев с точки зрения общечеловеческих норм; способность к самооценке.</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Из детских журналов (9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Знакомство с детскими журналами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детские журналы вы знаете?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Вопросы по содержанию</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раздела, придумывать вопросы по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 xml:space="preserve">использование  правил, таблиц, для </w:t>
            </w:r>
            <w:r w:rsidRPr="00E32158">
              <w:rPr>
                <w:rFonts w:ascii="Times New Roman" w:hAnsi="Times New Roman"/>
              </w:rPr>
              <w:lastRenderedPageBreak/>
              <w:t>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Широкая мотивационная основа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47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Д.Хармс «Игра»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отличить журнал от книги?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Журнал, книга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отличать журнал от книги, сравнивать свои вопросы с вопросами из журналов, подбирать заголовок в соответствии с содержанием.</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Д.Хармс «Вы знаете?..»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найти нужное в журнале?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Статьи в журнале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находить интересные и нужные статьи в журнале, создавать свой журнал и устно его описывать.</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49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Д.Хармс «Веселые чижи»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Соответствует ли заголовок произведению?</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стихотворени</w:t>
            </w:r>
          </w:p>
        </w:tc>
        <w:tc>
          <w:tcPr>
            <w:tcW w:w="2801" w:type="dxa"/>
          </w:tcPr>
          <w:p w:rsidR="00EE773A" w:rsidRPr="00E32158" w:rsidRDefault="00EE773A" w:rsidP="00571916">
            <w:pPr>
              <w:autoSpaceDE w:val="0"/>
              <w:autoSpaceDN w:val="0"/>
              <w:adjustRightInd w:val="0"/>
              <w:rPr>
                <w:rFonts w:ascii="Times New Roman" w:hAnsi="Times New Roman"/>
              </w:rPr>
            </w:pPr>
            <w:r w:rsidRPr="00E32158">
              <w:rPr>
                <w:rFonts w:ascii="Times New Roman" w:hAnsi="Times New Roman"/>
              </w:rPr>
              <w:t>Научатся подбирать заголовок в соответствии с содержанием, планировать работу на уроке.</w:t>
            </w:r>
          </w:p>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w:t>
            </w:r>
            <w:r w:rsidRPr="00E32158">
              <w:rPr>
                <w:rFonts w:ascii="Times New Roman" w:hAnsi="Times New Roman"/>
              </w:rPr>
              <w:lastRenderedPageBreak/>
              <w:t>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Широкая мотивационная основа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50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Д.Хармс «Что это было?», «Очень-очень вкусный пирог»</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произведения так названы?</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Вопросы по содержанию</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планировать работу на уроке, придумывать свои вопросы по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Широкая мотивационная основа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Ю.Д.Владимиров «Чудаки», А.И.Введенский«Ученый Петя»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Петю так назвали?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Вопросы по содержанию</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планировать работу на уроке, придумывать свои вопросы по содержанию, сравнивать с необычными вопросами из детских журналов.</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А.И.Введенский «Лошадка»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замечательного было в лошадке?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Стихотворные произведения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планировать работу на уроке, придумывать свои вопросы по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53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Д.Хармс «Веселый старичок»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Диалог, монолог</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свой ответ, планировать возможный вариант исправления допущенных ошибок.</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«Из детских журналов». Тест №2</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нового узнали?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Детские журналы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свой ответ, планировать возможный вариант исправления допущенных ошибок.</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Люблю природу русскую! Зима (10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Нравится ли вам зима? Зимние загадки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Нравится ли вам зима?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Отгадка, загадка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раздела; воспринимать на слух прочитанное; участвовать в обсуждении.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jc w:val="both"/>
              <w:rPr>
                <w:rFonts w:ascii="Times New Roman" w:hAnsi="Times New Roman"/>
                <w:b/>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формирование чувства прекрасного.</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56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И.А.Бунин «Зимним холодом пахнуло…», К.Д.Бальмонт «Светло-пушистая…»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автор изобразил зиму?</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Зима, приметы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наблюдать за рифмой и ритмом стихотворного текста; находить средства художественной выразительности.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Коммуникативные:</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Я.Л.Аким «Утром кот принес на лапах…» Ф.Ю.Тютчев «Чародейкою Зимою…»</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изображена зима?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Стих и проза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различать стихотворный и прозаический текст; находить авторские сравнения и подбирать свои.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С.А.Есенин «Поет зима, аукает…», «Береза»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Есенин изобразил зиму?</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интонация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читать стихотворение, передавая с помощью интонации настроение поэта; сравнивать стихи разных поэтов на одну тему.</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работать по плану, контролировать процесс и результаты своей деятельности. </w:t>
            </w:r>
            <w:r w:rsidRPr="00E32158">
              <w:rPr>
                <w:rFonts w:ascii="Times New Roman" w:hAnsi="Times New Roman"/>
                <w:b/>
              </w:rPr>
              <w:t xml:space="preserve">Коммуникативные: </w:t>
            </w:r>
            <w:r w:rsidRPr="00E32158">
              <w:rPr>
                <w:rFonts w:ascii="Times New Roman" w:hAnsi="Times New Roman"/>
              </w:rPr>
              <w:t>использование  правил, таблиц, для подтверждения своей позиции диалога.</w:t>
            </w:r>
          </w:p>
          <w:p w:rsidR="00EE773A" w:rsidRPr="00E32158" w:rsidRDefault="00EE773A" w:rsidP="00571916">
            <w:pPr>
              <w:jc w:val="both"/>
              <w:rPr>
                <w:rFonts w:ascii="Times New Roman" w:hAnsi="Times New Roman"/>
              </w:rPr>
            </w:pPr>
            <w:r w:rsidRPr="00E32158">
              <w:rPr>
                <w:rFonts w:ascii="Times New Roman" w:hAnsi="Times New Roman"/>
                <w:b/>
              </w:rPr>
              <w:t>Познавательные:</w:t>
            </w:r>
            <w:r w:rsidRPr="00E32158">
              <w:rPr>
                <w:rFonts w:ascii="Times New Roman" w:hAnsi="Times New Roman"/>
              </w:rPr>
              <w:t xml:space="preserve"> работать с разными  видами информации (представленными в текстовой форме, в виде правил).</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формирование чувства прекрасного</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59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Русская народная сказка «Два Мороза»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Герои, антонимы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понимать особенности сказочного текста; характеризовать и </w:t>
            </w:r>
            <w:r w:rsidRPr="00E32158">
              <w:rPr>
                <w:rFonts w:ascii="Times New Roman" w:hAnsi="Times New Roman"/>
              </w:rPr>
              <w:lastRenderedPageBreak/>
              <w:t>сравнивать героев, использовать слова-антонимы для их характеристики.</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lastRenderedPageBreak/>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lastRenderedPageBreak/>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Ориентация на понимание причин успеха в учебной </w:t>
            </w:r>
            <w:r w:rsidRPr="00E32158">
              <w:rPr>
                <w:rFonts w:ascii="Times New Roman" w:hAnsi="Times New Roman"/>
              </w:rPr>
              <w:lastRenderedPageBreak/>
              <w:t>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60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С.В.Михалков «Новогодняя быль»</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необычного в этом произведении?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интонация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читать стихотворение, передавая с помощью интонации настроение поэта; 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формирование чувства прекрасного</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А.Л.Барто «Дело было в январе…» С.Д.Дрожжин «Улицей гуляет…»</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средства художественной выразительности в этом стихотворении?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Рифма, ритм</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наблюдать за рифмой и ритмом стихотворного текста; находить средства художественной выразительности; иллюстрировать стихотворение.</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задавать вопросы, отвечать на вопросы других; строить предложения для решения определённой речевой </w:t>
            </w:r>
            <w:r w:rsidRPr="00E32158">
              <w:rPr>
                <w:rFonts w:ascii="Times New Roman" w:hAnsi="Times New Roman"/>
              </w:rPr>
              <w:lastRenderedPageBreak/>
              <w:t>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Учебно-познавательный интерес к новому учебному материалу; формирование чувства прекрасного</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62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Разноцветные страницы</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выразительно прочитать стихотворение?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Интонация, настроение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читать стихотворение, передавая с помощью интонации настроение поэта; 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«Люблю природу русскую! Зима» Контрольная работа №3</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произведения понравились?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Зима, поэты</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свой ответ, планировать возможный вариант исправления допущенных ошибок.</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Проверка техники чтения</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rPr>
            </w:pPr>
          </w:p>
        </w:tc>
        <w:tc>
          <w:tcPr>
            <w:tcW w:w="1991" w:type="dxa"/>
          </w:tcPr>
          <w:p w:rsidR="00EE773A" w:rsidRPr="00E32158" w:rsidRDefault="00EE773A" w:rsidP="00571916">
            <w:pPr>
              <w:rPr>
                <w:rFonts w:ascii="Times New Roman" w:hAnsi="Times New Roman"/>
              </w:rPr>
            </w:pP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lastRenderedPageBreak/>
              <w:t>Писатели-детям (21 час)</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К.И.Чуковский</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Чем знаменит К.И. Чуковский?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биография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раздела; воспринимать на слух художественный текст, передавать настроение стихотворений при помощи интонации.</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К.И.Чуковский «Путаница»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перепутано в этом произведении?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юмор</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особенности юмористического произведения; характеризовать и сравнивать героев, использовать слова-антонимы для их характеристики.</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ориентация в нравственном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67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К.И.Чуковский «Радость»</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произведение так названо?</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Интересные выражения, интонация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передавать с помощью интонации настроение поэта; объяснять интересные выражения в лирическом тексте.</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w:t>
            </w:r>
            <w:r w:rsidRPr="00E32158">
              <w:rPr>
                <w:rFonts w:ascii="Times New Roman" w:hAnsi="Times New Roman"/>
              </w:rPr>
              <w:lastRenderedPageBreak/>
              <w:t xml:space="preserve">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Освоение личностного смысла учения, желания учиться,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68</w:t>
            </w:r>
          </w:p>
          <w:p w:rsidR="00EE773A" w:rsidRPr="00E32158" w:rsidRDefault="00EE773A" w:rsidP="00571916">
            <w:pPr>
              <w:rPr>
                <w:rFonts w:ascii="Times New Roman" w:hAnsi="Times New Roman"/>
              </w:rPr>
            </w:pPr>
            <w:r w:rsidRPr="00E32158">
              <w:rPr>
                <w:rFonts w:ascii="Times New Roman" w:hAnsi="Times New Roman"/>
              </w:rPr>
              <w:t>69</w:t>
            </w:r>
          </w:p>
          <w:p w:rsidR="00EE773A" w:rsidRPr="00E32158" w:rsidRDefault="00EE773A" w:rsidP="00571916">
            <w:pPr>
              <w:rPr>
                <w:rFonts w:ascii="Times New Roman" w:hAnsi="Times New Roman"/>
              </w:rPr>
            </w:pPr>
            <w:r w:rsidRPr="00E32158">
              <w:rPr>
                <w:rFonts w:ascii="Times New Roman" w:hAnsi="Times New Roman"/>
              </w:rPr>
              <w:t>70</w:t>
            </w:r>
          </w:p>
          <w:p w:rsidR="00EE773A" w:rsidRPr="00E32158" w:rsidRDefault="00EE773A" w:rsidP="00571916">
            <w:pPr>
              <w:rPr>
                <w:rFonts w:ascii="Times New Roman" w:hAnsi="Times New Roman"/>
              </w:rPr>
            </w:pPr>
            <w:r w:rsidRPr="00E32158">
              <w:rPr>
                <w:rFonts w:ascii="Times New Roman" w:hAnsi="Times New Roman"/>
              </w:rPr>
              <w:t>71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К.И.Чуковский «Федорино горе»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горе Федоры?</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План, характеристика героев</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составлять план, давать характеристики героям, выражать свой мнение в адрес героев; читать по ролям.</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оценка жизненных ситуаций и поступков героев с точки зрения общечеловеческих норм.</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72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С.Я.Маршак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Каковы особенности произведений Маршака?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биография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передавать с помощью интонации настроение поэта; соотносить смысл пословицы с содержанием стихотворения.</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w:t>
            </w:r>
            <w:r w:rsidRPr="00E32158">
              <w:rPr>
                <w:rFonts w:ascii="Times New Roman" w:hAnsi="Times New Roman"/>
              </w:rPr>
              <w:lastRenderedPageBreak/>
              <w:t>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Освоение личностного смысла учения, желания учиться;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73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С.Я.Маршак «Кот и лодыри»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название соотнести с пословицей?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пословица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передавать с помощью интонации настроение поэта; соотносить смысл пословицы с содержанием стихотворения.</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74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С.В.Михалков</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особенность произведений Михалкова?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биография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обсуждать заголовок; давать характеристику герою по его поступкам.</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75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С.В.Михалков «Мой секрет»</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заключался секрет?</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Заголовок, поступки героев</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обсуждать заголовок; давать характеристику герою по его поступкам.</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w:t>
            </w:r>
            <w:r w:rsidRPr="00E32158">
              <w:rPr>
                <w:rFonts w:ascii="Times New Roman" w:hAnsi="Times New Roman"/>
              </w:rPr>
              <w:lastRenderedPageBreak/>
              <w:t xml:space="preserve">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Освоение личностного смысла учения, желания учиться, способность к </w:t>
            </w:r>
            <w:r w:rsidRPr="00E32158">
              <w:rPr>
                <w:rFonts w:ascii="Times New Roman" w:hAnsi="Times New Roman"/>
              </w:rPr>
              <w:lastRenderedPageBreak/>
              <w:t>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76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С.В.Михалков «Сила воли»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сила воли?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Заголовок, поступки героев</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обсуждать заголовок; давать характеристику герою по его поступкам.</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77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С.В.Михалков «Мой щенок»</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 девочка относилась к щенку?</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Отношение, деление текста на части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рассказывать о героях, отражая собственное отношение; давать характеристику герою по его поступкам; делить текст на части.</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умение задавать вопросы, отвечать на вопросы других; строить предложения для решения определённой речевой задачи; работать с разными  видами информации </w:t>
            </w:r>
            <w:r w:rsidRPr="00E32158">
              <w:rPr>
                <w:rFonts w:ascii="Times New Roman" w:hAnsi="Times New Roman"/>
              </w:rPr>
              <w:lastRenderedPageBreak/>
              <w:t>(представленными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Освоение личностного смысла учения, желания учиться; ценить и принимать базовые ценности: «добро», «терпение»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78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А.Л.Барто «Веревочка»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произведение так названо?</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Смысл произведения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смысл произведения; обсуждать заголовок; чувствовать ритм стихотворения.</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79</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А.Л.Барто «Мы не заметили жука», «В школу»</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названы стихотворения?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заголовок</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анализировать заголовки стихотворений, подбирать свои заголовки.</w:t>
            </w:r>
          </w:p>
        </w:tc>
        <w:tc>
          <w:tcPr>
            <w:tcW w:w="3183" w:type="dxa"/>
          </w:tcPr>
          <w:p w:rsidR="00EE773A" w:rsidRPr="00E32158" w:rsidRDefault="00EE773A" w:rsidP="00571916">
            <w:pPr>
              <w:jc w:val="both"/>
              <w:rPr>
                <w:rFonts w:ascii="Times New Roman" w:hAnsi="Times New Roman"/>
              </w:rPr>
            </w:pPr>
            <w:r w:rsidRPr="00E32158">
              <w:rPr>
                <w:rFonts w:ascii="Times New Roman" w:hAnsi="Times New Roman"/>
                <w:b/>
              </w:rPr>
              <w:t xml:space="preserve">Регулятивные: </w:t>
            </w:r>
            <w:r w:rsidRPr="00E32158">
              <w:rPr>
                <w:rFonts w:ascii="Times New Roman" w:hAnsi="Times New Roman"/>
              </w:rPr>
              <w:t>умение вычитывать информацию из текста.</w:t>
            </w:r>
          </w:p>
          <w:p w:rsidR="00EE773A" w:rsidRPr="00E32158" w:rsidRDefault="00EE773A" w:rsidP="00571916">
            <w:pPr>
              <w:jc w:val="both"/>
              <w:rPr>
                <w:rFonts w:ascii="Times New Roman" w:hAnsi="Times New Roman"/>
                <w:b/>
              </w:rPr>
            </w:pP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умение задавать вопросы, отвечать на вопросы других; строить предложения для решения определённой речевой задачи; 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ценить и принимать базовые ценности: «добро», «терпение»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А.Л.Барто «Вовка-добрая душа»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Вовка-добрая душа?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Анализ стихотворения, тема, главная мысль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анализировать заголовок стихотворения, определять тему и главную мысль стихотворения, давать </w:t>
            </w:r>
            <w:r w:rsidRPr="00E32158">
              <w:rPr>
                <w:rFonts w:ascii="Times New Roman" w:hAnsi="Times New Roman"/>
              </w:rPr>
              <w:lastRenderedPageBreak/>
              <w:t>характеристику герою.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r w:rsidRPr="00E32158">
              <w:rPr>
                <w:rFonts w:ascii="Times New Roman" w:hAnsi="Times New Roman"/>
              </w:rPr>
              <w:t xml:space="preserve">                                переводить информацию из одного вида в другой (из словесной в графическую), </w:t>
            </w:r>
            <w:r w:rsidRPr="00E32158">
              <w:rPr>
                <w:rFonts w:ascii="Times New Roman" w:hAnsi="Times New Roman"/>
              </w:rPr>
              <w:lastRenderedPageBreak/>
              <w:t xml:space="preserve">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Освоение личностного смысла учения, желания учиться; ориентация </w:t>
            </w:r>
            <w:r w:rsidRPr="00E32158">
              <w:rPr>
                <w:rFonts w:ascii="Times New Roman" w:hAnsi="Times New Roman"/>
              </w:rPr>
              <w:lastRenderedPageBreak/>
              <w:t>в нравственном содержании и смысле поступков героев.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81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Н.Н.Носов «Затейники»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затеяли мальчишки?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Идея произведения, отношение автора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способность к самооценке.</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Н.Н.Носов «Живая шляпа»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шляпа живая?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Отношение, картинный план</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оценка жизненных ситуаций.</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83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Н.Н.Носов «На горке»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смысл произведения?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Отношение к литературному персонажу</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ориентация в нравственном содержании и смысле поступков героев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84</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Скороговорки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Зачем нам скороговорки?</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скороговорка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Освоение личностного смысла учения, желания учиться; ориентация в нравственном содержании и смысле поступков героев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85</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«Писатели-детям» Контрольная работа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узнали? Чему научились?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Вопросы, обобщение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 xml:space="preserve">работать с разными  видами информации (представленными в </w:t>
            </w:r>
            <w:r w:rsidRPr="00E32158">
              <w:rPr>
                <w:rFonts w:ascii="Times New Roman" w:hAnsi="Times New Roman"/>
              </w:rPr>
              <w:lastRenderedPageBreak/>
              <w:t>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Освоение личностного смысла учения, желания учиться; способность к самооценке и самоконтролю.</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lastRenderedPageBreak/>
              <w:t>Я и мои друзья (13 часов)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Я и мои друзья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раздел так назван и о чем он?</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содержание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выбирать книги по заданной учителем теме; прогнозировать содержание раздела.</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В.Д.Берестов «За игрой», Э.Э.Мошковская «Я ушел в свою обиду»</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смысл произведений?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Персонаж, подтекст читаемого</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давать характеристику персонажу; составлять небольшой рассказ о персонаже; выявлять подтекст читаемого произведения.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88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В.Д.Берестов «Гляжу с высоты» В.В.Лунин «Я и Вовка»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основной смысл?</w:t>
            </w:r>
          </w:p>
        </w:tc>
        <w:tc>
          <w:tcPr>
            <w:tcW w:w="2977" w:type="dxa"/>
          </w:tcPr>
          <w:p w:rsidR="00EE773A" w:rsidRPr="00E32158" w:rsidRDefault="00EE773A" w:rsidP="00571916">
            <w:pPr>
              <w:rPr>
                <w:rFonts w:ascii="Times New Roman" w:hAnsi="Times New Roman"/>
              </w:rPr>
            </w:pPr>
            <w:r w:rsidRPr="00E32158">
              <w:rPr>
                <w:rFonts w:ascii="Times New Roman" w:hAnsi="Times New Roman"/>
              </w:rPr>
              <w:t>персонаж</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давать характеристику персонажу; составлять небольшой рассказ о персонаже; выявлять подтекст читаемого произведения.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lastRenderedPageBreak/>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Ориентация на понимание причин успеха;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89</w:t>
            </w:r>
          </w:p>
          <w:p w:rsidR="00EE773A" w:rsidRPr="00E32158" w:rsidRDefault="00EE773A" w:rsidP="00571916">
            <w:pPr>
              <w:rPr>
                <w:rFonts w:ascii="Times New Roman" w:hAnsi="Times New Roman"/>
              </w:rPr>
            </w:pPr>
            <w:r w:rsidRPr="00E32158">
              <w:rPr>
                <w:rFonts w:ascii="Times New Roman" w:hAnsi="Times New Roman"/>
              </w:rPr>
              <w:t>90</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Н.Булгаков «Анна, не грусти!»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Заголовок, идея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анализировать заголовок произведения; определять идею произведения; иллюстрировать текст.</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91</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Ю.И.Ермолаев «Два пирожных»</w:t>
            </w:r>
          </w:p>
        </w:tc>
        <w:tc>
          <w:tcPr>
            <w:tcW w:w="2185" w:type="dxa"/>
          </w:tcPr>
          <w:p w:rsidR="00EE773A" w:rsidRPr="00E32158" w:rsidRDefault="00EE773A" w:rsidP="00571916">
            <w:pPr>
              <w:rPr>
                <w:rFonts w:ascii="Times New Roman" w:hAnsi="Times New Roman"/>
              </w:rPr>
            </w:pPr>
            <w:r w:rsidRPr="00E32158">
              <w:rPr>
                <w:rFonts w:ascii="Times New Roman" w:hAnsi="Times New Roman"/>
              </w:rPr>
              <w:t>Смысл произведения?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Отношение автора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идею произведения; отношение автора и собственное отношение к литературному персонажу.</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92</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В.А.Осеева «Волшебное слово»</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Какие волшебными слова вы знаете?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Идея произведения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определять идею произведения; прогнозировать жанр произведения; правильно </w:t>
            </w:r>
            <w:r w:rsidRPr="00E32158">
              <w:rPr>
                <w:rFonts w:ascii="Times New Roman" w:hAnsi="Times New Roman"/>
              </w:rPr>
              <w:lastRenderedPageBreak/>
              <w:t>называть элементы книги и их назначение.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r w:rsidRPr="00E32158">
              <w:rPr>
                <w:rFonts w:ascii="Times New Roman" w:hAnsi="Times New Roman"/>
              </w:rPr>
              <w:t xml:space="preserve">                                переводить информацию из одного вида в другой (из словесной в графическую), </w:t>
            </w:r>
            <w:r w:rsidRPr="00E32158">
              <w:rPr>
                <w:rFonts w:ascii="Times New Roman" w:hAnsi="Times New Roman"/>
              </w:rPr>
              <w:lastRenderedPageBreak/>
              <w:t xml:space="preserve">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Ориентация на понимание причин успеха; ориентация в нравственном </w:t>
            </w:r>
            <w:r w:rsidRPr="00E32158">
              <w:rPr>
                <w:rFonts w:ascii="Times New Roman" w:hAnsi="Times New Roman"/>
              </w:rPr>
              <w:lastRenderedPageBreak/>
              <w:t>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93</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В.А.Осеева «Хорошее»</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Сила голоса, чтение по ролям</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использовать силу голоса при чтении; пересказывать текст; читать по ролям; делить на смысловые части; составлять простой план.</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94</w:t>
            </w:r>
          </w:p>
          <w:p w:rsidR="00EE773A" w:rsidRPr="00E32158" w:rsidRDefault="00EE773A" w:rsidP="00571916">
            <w:pPr>
              <w:rPr>
                <w:rFonts w:ascii="Times New Roman" w:hAnsi="Times New Roman"/>
              </w:rPr>
            </w:pPr>
            <w:r w:rsidRPr="00E32158">
              <w:rPr>
                <w:rFonts w:ascii="Times New Roman" w:hAnsi="Times New Roman"/>
              </w:rPr>
              <w:t>95</w:t>
            </w:r>
          </w:p>
          <w:p w:rsidR="00EE773A" w:rsidRPr="00E32158" w:rsidRDefault="00EE773A" w:rsidP="00571916">
            <w:pPr>
              <w:rPr>
                <w:rFonts w:ascii="Times New Roman" w:hAnsi="Times New Roman"/>
              </w:rPr>
            </w:pPr>
            <w:r w:rsidRPr="00E32158">
              <w:rPr>
                <w:rFonts w:ascii="Times New Roman" w:hAnsi="Times New Roman"/>
              </w:rPr>
              <w:t>96</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В.А.Осеева «Почему?»</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События героев, анализ</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оценивать события, героев произведения, анализировать взаимоотношения героев произведения.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Способность к самооценке; ориентация в нравственном содержании и смысле поступков.</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lastRenderedPageBreak/>
              <w:t>97</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Е.А.Благинина «Простокваша». В.Н.Орлов «На печи»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Основной смысл произведений?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Автор, название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466" w:type="dxa"/>
          </w:tcPr>
          <w:p w:rsidR="00EE773A" w:rsidRPr="00E32158" w:rsidRDefault="00EE773A" w:rsidP="00571916">
            <w:pPr>
              <w:rPr>
                <w:rFonts w:ascii="Times New Roman" w:hAnsi="Times New Roman"/>
              </w:rPr>
            </w:pPr>
            <w:r w:rsidRPr="00E32158">
              <w:rPr>
                <w:rFonts w:ascii="Times New Roman" w:hAnsi="Times New Roman"/>
              </w:rPr>
              <w:t>98</w:t>
            </w:r>
          </w:p>
        </w:tc>
        <w:tc>
          <w:tcPr>
            <w:tcW w:w="618" w:type="dxa"/>
            <w:gridSpan w:val="2"/>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Обобщающий урок по теме «я и мои друзья». Проверочная работа №2</w:t>
            </w:r>
          </w:p>
        </w:tc>
        <w:tc>
          <w:tcPr>
            <w:tcW w:w="2185" w:type="dxa"/>
          </w:tcPr>
          <w:p w:rsidR="00EE773A" w:rsidRPr="00E32158" w:rsidRDefault="00EE773A" w:rsidP="00571916">
            <w:pPr>
              <w:rPr>
                <w:rFonts w:ascii="Times New Roman" w:hAnsi="Times New Roman"/>
              </w:rPr>
            </w:pPr>
            <w:r w:rsidRPr="00E32158">
              <w:rPr>
                <w:rFonts w:ascii="Times New Roman" w:hAnsi="Times New Roman"/>
              </w:rPr>
              <w:t>Что узнали? Чему научились?</w:t>
            </w: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способность к самооценке на основе критерия успешности учебной деятельности</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Люблю природу русскую! Весна (8 часов)</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99</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Нравится ли вам весна? Весенние загадки</w:t>
            </w:r>
          </w:p>
        </w:tc>
        <w:tc>
          <w:tcPr>
            <w:tcW w:w="2185" w:type="dxa"/>
          </w:tcPr>
          <w:p w:rsidR="00EE773A" w:rsidRPr="00E32158" w:rsidRDefault="00EE773A" w:rsidP="00571916">
            <w:pPr>
              <w:rPr>
                <w:rFonts w:ascii="Times New Roman" w:hAnsi="Times New Roman"/>
              </w:rPr>
            </w:pPr>
            <w:r w:rsidRPr="00E32158">
              <w:rPr>
                <w:rFonts w:ascii="Times New Roman" w:hAnsi="Times New Roman"/>
              </w:rPr>
              <w:t>Нравится ли вам весна?</w:t>
            </w:r>
          </w:p>
        </w:tc>
        <w:tc>
          <w:tcPr>
            <w:tcW w:w="2977" w:type="dxa"/>
          </w:tcPr>
          <w:p w:rsidR="00EE773A" w:rsidRPr="00E32158" w:rsidRDefault="00EE773A" w:rsidP="00571916">
            <w:pPr>
              <w:rPr>
                <w:rFonts w:ascii="Times New Roman" w:hAnsi="Times New Roman"/>
              </w:rPr>
            </w:pPr>
            <w:r w:rsidRPr="00E32158">
              <w:rPr>
                <w:rFonts w:ascii="Times New Roman" w:hAnsi="Times New Roman"/>
              </w:rPr>
              <w:t>Веса, загадки, отгадки</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отгадывать загадки, моделировать свои загадки, составлять мини-рассказ о весне.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lastRenderedPageBreak/>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jc w:val="both"/>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Учебно-познавательный интерес к новому учебному материалу; способность к самооценке на уровне критерия успешности</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lastRenderedPageBreak/>
              <w:t>100</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Ф.И.Тютчев «Зима недаром злится…», «Весенние воды»</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названы произведения?</w:t>
            </w:r>
          </w:p>
        </w:tc>
        <w:tc>
          <w:tcPr>
            <w:tcW w:w="2977" w:type="dxa"/>
          </w:tcPr>
          <w:p w:rsidR="00EE773A" w:rsidRPr="00E32158" w:rsidRDefault="00EE773A" w:rsidP="00571916">
            <w:pPr>
              <w:rPr>
                <w:rFonts w:ascii="Times New Roman" w:hAnsi="Times New Roman"/>
              </w:rPr>
            </w:pPr>
            <w:r w:rsidRPr="00E32158">
              <w:rPr>
                <w:rFonts w:ascii="Times New Roman" w:hAnsi="Times New Roman"/>
              </w:rPr>
              <w:t>Тема, главная мысль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тему и главную мысль произведения; озаглавливать тексты; ставить вопросы к прочитанному; выделять главное и второстепенное.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jc w:val="both"/>
              <w:rPr>
                <w:rFonts w:ascii="Times New Roman" w:hAnsi="Times New Roman"/>
                <w:b/>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формирование чувства прекрасного.</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101</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А.Н.Плещеев «Весна», «Сельская песенка»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основной смысл?</w:t>
            </w:r>
          </w:p>
        </w:tc>
        <w:tc>
          <w:tcPr>
            <w:tcW w:w="2977" w:type="dxa"/>
          </w:tcPr>
          <w:p w:rsidR="00EE773A" w:rsidRPr="00E32158" w:rsidRDefault="00EE773A" w:rsidP="00571916">
            <w:pPr>
              <w:rPr>
                <w:rFonts w:ascii="Times New Roman" w:hAnsi="Times New Roman"/>
              </w:rPr>
            </w:pPr>
            <w:r w:rsidRPr="00E32158">
              <w:rPr>
                <w:rFonts w:ascii="Times New Roman" w:hAnsi="Times New Roman"/>
              </w:rPr>
              <w:t>Оценка событий</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осознанно читать художественное произведение; оценивать события; прогнозировать содержание по заголовку; анализировать стихотворный текст.</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формирование чувства прекрасного.</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102</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А.А.Блок «На лугу». С.Я Маршак «Снег теперь уже не тот…»</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особенность этих произведений?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Тема, главная мысль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тему и главную мысль стихотворений; анализировать заголовки; находить в тексте логически законченные части.</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lastRenderedPageBreak/>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Ориентация на понимание причин успеха в учебной деятельности; формирование чувства прекрасного.</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lastRenderedPageBreak/>
              <w:t>103</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И.А.Бунин «Матери» Проверка техники чтения</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Авторские сравнения</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находить авторские сравнения и подбирать свои; выделять в тексте главное и второстепенное.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Развитие этических чувств; способность к самооценке; ориентация в нравственном содержании.</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104</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А.Н.Плещеев «В бурю»</w:t>
            </w:r>
          </w:p>
        </w:tc>
        <w:tc>
          <w:tcPr>
            <w:tcW w:w="2185" w:type="dxa"/>
          </w:tcPr>
          <w:p w:rsidR="00EE773A" w:rsidRPr="00E32158" w:rsidRDefault="00EE773A" w:rsidP="00571916">
            <w:pPr>
              <w:rPr>
                <w:rFonts w:ascii="Times New Roman" w:hAnsi="Times New Roman"/>
              </w:rPr>
            </w:pPr>
            <w:r w:rsidRPr="00E32158">
              <w:rPr>
                <w:rFonts w:ascii="Times New Roman" w:hAnsi="Times New Roman"/>
              </w:rPr>
              <w:t>Почему так названо произведение?</w:t>
            </w:r>
          </w:p>
        </w:tc>
        <w:tc>
          <w:tcPr>
            <w:tcW w:w="2977" w:type="dxa"/>
          </w:tcPr>
          <w:p w:rsidR="00EE773A" w:rsidRPr="00E32158" w:rsidRDefault="00EE773A" w:rsidP="00571916">
            <w:pPr>
              <w:rPr>
                <w:rFonts w:ascii="Times New Roman" w:hAnsi="Times New Roman"/>
              </w:rPr>
            </w:pPr>
            <w:r w:rsidRPr="00E32158">
              <w:rPr>
                <w:rFonts w:ascii="Times New Roman" w:hAnsi="Times New Roman"/>
              </w:rPr>
              <w:t>Главная мысль</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тему и главную мысль произведения; выделять в тексте главное и второстепенное.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Учебно-познавательный интерес к новому учебному материалу; способность к самооценке на уровне критерия успешности.</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105</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 xml:space="preserve">Е.А.Благинина «Посидим в тишине». Э.Э.Мошковская </w:t>
            </w:r>
            <w:r w:rsidRPr="00E32158">
              <w:rPr>
                <w:rFonts w:ascii="Times New Roman" w:hAnsi="Times New Roman"/>
              </w:rPr>
              <w:lastRenderedPageBreak/>
              <w:t>«Я маму мою обидел»</w:t>
            </w:r>
          </w:p>
        </w:tc>
        <w:tc>
          <w:tcPr>
            <w:tcW w:w="2185" w:type="dxa"/>
          </w:tcPr>
          <w:p w:rsidR="00EE773A" w:rsidRPr="00E32158" w:rsidRDefault="00EE773A" w:rsidP="00571916">
            <w:pPr>
              <w:rPr>
                <w:rFonts w:ascii="Times New Roman" w:hAnsi="Times New Roman"/>
              </w:rPr>
            </w:pPr>
            <w:r w:rsidRPr="00E32158">
              <w:rPr>
                <w:rFonts w:ascii="Times New Roman" w:hAnsi="Times New Roman"/>
              </w:rPr>
              <w:lastRenderedPageBreak/>
              <w:t>Каков основной смысл?</w:t>
            </w:r>
          </w:p>
        </w:tc>
        <w:tc>
          <w:tcPr>
            <w:tcW w:w="2977" w:type="dxa"/>
          </w:tcPr>
          <w:p w:rsidR="00EE773A" w:rsidRPr="00E32158" w:rsidRDefault="00EE773A" w:rsidP="00571916">
            <w:pPr>
              <w:rPr>
                <w:rFonts w:ascii="Times New Roman" w:hAnsi="Times New Roman"/>
              </w:rPr>
            </w:pPr>
            <w:r w:rsidRPr="00E32158">
              <w:rPr>
                <w:rFonts w:ascii="Times New Roman" w:hAnsi="Times New Roman"/>
              </w:rPr>
              <w:t>Чтение по ролям, главное и второстепенное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 xml:space="preserve">Научатся пересказывать текст, читать по ролям; делить текст на смысловые части; выделять в тексте </w:t>
            </w:r>
            <w:r w:rsidRPr="00E32158">
              <w:rPr>
                <w:rFonts w:ascii="Times New Roman" w:hAnsi="Times New Roman"/>
              </w:rPr>
              <w:lastRenderedPageBreak/>
              <w:t>главное и второстепенное.</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lastRenderedPageBreak/>
              <w:t>Регулятивные:</w:t>
            </w:r>
            <w:r w:rsidRPr="00E32158">
              <w:rPr>
                <w:rFonts w:ascii="Times New Roman" w:hAnsi="Times New Roman"/>
              </w:rPr>
              <w:t xml:space="preserve">                                переводить информацию из одного вида в другой (из словесной в графическую), </w:t>
            </w:r>
            <w:r w:rsidRPr="00E32158">
              <w:rPr>
                <w:rFonts w:ascii="Times New Roman" w:hAnsi="Times New Roman"/>
              </w:rPr>
              <w:lastRenderedPageBreak/>
              <w:t xml:space="preserve">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 xml:space="preserve">Развитие этических чувств; способность к самооценке; ориентация в </w:t>
            </w:r>
            <w:r w:rsidRPr="00E32158">
              <w:rPr>
                <w:rFonts w:ascii="Times New Roman" w:hAnsi="Times New Roman"/>
              </w:rPr>
              <w:lastRenderedPageBreak/>
              <w:t>нравственном содержании</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lastRenderedPageBreak/>
              <w:t>106</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И.М.Пивоварова «Здравствуй». Обобщающий урок по теме «Люблю природу русскую! Весна» Проверочная работа №3</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 основной смысл?</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Содержание, заголовок</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прогнозировать содержание по заголовку; анализировать стихотворный текст; оценивать события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Развитие этических чувств; способность к самооценке; ориентация в нравственном содержании.</w:t>
            </w:r>
          </w:p>
        </w:tc>
      </w:tr>
      <w:tr w:rsidR="00EE773A" w:rsidRPr="00E32158" w:rsidTr="00571916">
        <w:trPr>
          <w:trHeight w:val="534"/>
        </w:trPr>
        <w:tc>
          <w:tcPr>
            <w:tcW w:w="15914" w:type="dxa"/>
            <w:gridSpan w:val="9"/>
          </w:tcPr>
          <w:p w:rsidR="00EE773A" w:rsidRPr="00E32158" w:rsidRDefault="00EE773A" w:rsidP="00571916">
            <w:pPr>
              <w:jc w:val="center"/>
              <w:rPr>
                <w:rFonts w:ascii="Times New Roman" w:hAnsi="Times New Roman"/>
              </w:rPr>
            </w:pPr>
            <w:r w:rsidRPr="00E32158">
              <w:rPr>
                <w:rFonts w:ascii="Times New Roman" w:hAnsi="Times New Roman"/>
              </w:rPr>
              <w:t>И в шутку, и всерьез (12 часов)</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107</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«Мозговая атака» Развитие речи</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темы произведений; находить в тексте логически законченные части произведения.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lastRenderedPageBreak/>
              <w:t>Ориентация на понимание причин успеха в учебной деятельности; учебно-познавательный интерес к новому учебному материалу.</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lastRenderedPageBreak/>
              <w:t>108</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Б.В.Заходер «Товарищам детям», «Что красивей всего?»</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Каковы события этих произведений?</w:t>
            </w:r>
          </w:p>
        </w:tc>
        <w:tc>
          <w:tcPr>
            <w:tcW w:w="2977" w:type="dxa"/>
          </w:tcPr>
          <w:p w:rsidR="00EE773A" w:rsidRPr="00E32158" w:rsidRDefault="00EE773A" w:rsidP="00571916">
            <w:pPr>
              <w:rPr>
                <w:rFonts w:ascii="Times New Roman" w:hAnsi="Times New Roman"/>
              </w:rPr>
            </w:pPr>
            <w:r w:rsidRPr="00E32158">
              <w:rPr>
                <w:rFonts w:ascii="Times New Roman" w:hAnsi="Times New Roman"/>
              </w:rPr>
              <w:t>События, анализ, сравнение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осознанно читать художественный текст; оценивать события, героев произведения; анализировать стихотворный текст.</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ориентация в нравственном содержании и смысле поступков как собственных, так и окружающих людей.</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109</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Б.В.Заходер «Песенки Винни-Пуха»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В чем смысл песенок?</w:t>
            </w:r>
          </w:p>
        </w:tc>
        <w:tc>
          <w:tcPr>
            <w:tcW w:w="2977" w:type="dxa"/>
          </w:tcPr>
          <w:p w:rsidR="00EE773A" w:rsidRPr="00E32158" w:rsidRDefault="00EE773A" w:rsidP="00571916">
            <w:pPr>
              <w:rPr>
                <w:rFonts w:ascii="Times New Roman" w:hAnsi="Times New Roman"/>
              </w:rPr>
            </w:pPr>
            <w:r w:rsidRPr="00E32158">
              <w:rPr>
                <w:rFonts w:ascii="Times New Roman" w:hAnsi="Times New Roman"/>
              </w:rPr>
              <w:t>Главное и второстепенное в тексте</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определять тему и главную мысль произведения; выделять в тексте главное и второстепенное; ставить вопросы к прочитанному.</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rPr>
                <w:rFonts w:ascii="Times New Roman" w:hAnsi="Times New Roman"/>
              </w:rPr>
            </w:pPr>
            <w:r w:rsidRPr="00E32158">
              <w:rPr>
                <w:rFonts w:ascii="Times New Roman" w:hAnsi="Times New Roman"/>
              </w:rPr>
              <w:t>Ориентация на понимание причин успеха в учебной деятельности; способность к самооценке на основе критерия успешности.</w:t>
            </w: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110</w:t>
            </w:r>
          </w:p>
          <w:p w:rsidR="00EE773A" w:rsidRPr="00E32158" w:rsidRDefault="00EE773A" w:rsidP="00571916">
            <w:pPr>
              <w:rPr>
                <w:rFonts w:ascii="Times New Roman" w:hAnsi="Times New Roman"/>
              </w:rPr>
            </w:pPr>
            <w:r w:rsidRPr="00E32158">
              <w:rPr>
                <w:rFonts w:ascii="Times New Roman" w:hAnsi="Times New Roman"/>
              </w:rPr>
              <w:t>111</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Э.Н.Успенский «Чебурашка»</w:t>
            </w:r>
          </w:p>
        </w:tc>
        <w:tc>
          <w:tcPr>
            <w:tcW w:w="2185" w:type="dxa"/>
          </w:tcPr>
          <w:p w:rsidR="00EE773A" w:rsidRPr="00E32158" w:rsidRDefault="00EE773A" w:rsidP="00571916">
            <w:pPr>
              <w:rPr>
                <w:rFonts w:ascii="Times New Roman" w:hAnsi="Times New Roman"/>
              </w:rPr>
            </w:pPr>
            <w:r w:rsidRPr="00E32158">
              <w:rPr>
                <w:rFonts w:ascii="Times New Roman" w:hAnsi="Times New Roman"/>
              </w:rPr>
              <w:t>Какова основная мысль?</w:t>
            </w:r>
          </w:p>
        </w:tc>
        <w:tc>
          <w:tcPr>
            <w:tcW w:w="2977" w:type="dxa"/>
          </w:tcPr>
          <w:p w:rsidR="00EE773A" w:rsidRPr="00E32158" w:rsidRDefault="00EE773A" w:rsidP="00571916">
            <w:pPr>
              <w:rPr>
                <w:rFonts w:ascii="Times New Roman" w:hAnsi="Times New Roman"/>
              </w:rPr>
            </w:pPr>
            <w:r w:rsidRPr="00E32158">
              <w:rPr>
                <w:rFonts w:ascii="Times New Roman" w:hAnsi="Times New Roman"/>
              </w:rPr>
              <w:t>Характеристика персонажа</w:t>
            </w:r>
          </w:p>
        </w:tc>
        <w:tc>
          <w:tcPr>
            <w:tcW w:w="2801" w:type="dxa"/>
          </w:tcPr>
          <w:p w:rsidR="00EE773A" w:rsidRPr="00E32158" w:rsidRDefault="00EE773A" w:rsidP="00571916">
            <w:pPr>
              <w:rPr>
                <w:rFonts w:ascii="Times New Roman" w:hAnsi="Times New Roman"/>
              </w:rPr>
            </w:pPr>
            <w:r w:rsidRPr="00E32158">
              <w:rPr>
                <w:rFonts w:ascii="Times New Roman" w:hAnsi="Times New Roman"/>
              </w:rPr>
              <w:t>Научатся давать характеристику необычным персонажам; читать осознанно текст художественных произведений; определять тему и главную мысль произведения; оценивать события, героев произведения.</w:t>
            </w:r>
          </w:p>
        </w:tc>
        <w:tc>
          <w:tcPr>
            <w:tcW w:w="3183" w:type="dxa"/>
          </w:tcPr>
          <w:p w:rsidR="00EE773A" w:rsidRPr="00E32158" w:rsidRDefault="00EE773A" w:rsidP="00571916">
            <w:pPr>
              <w:jc w:val="both"/>
              <w:rPr>
                <w:rFonts w:ascii="Times New Roman" w:hAnsi="Times New Roman"/>
                <w:b/>
              </w:rPr>
            </w:pPr>
            <w:r w:rsidRPr="00E32158">
              <w:rPr>
                <w:rFonts w:ascii="Times New Roman" w:hAnsi="Times New Roman"/>
                <w:b/>
              </w:rPr>
              <w:t>Регулятивные:</w:t>
            </w:r>
            <w:r w:rsidRPr="00E32158">
              <w:rPr>
                <w:rFonts w:ascii="Times New Roman" w:hAnsi="Times New Roman"/>
              </w:rPr>
              <w:t xml:space="preserve">                                переводить информацию из одного вида в другой (из словесной в графическую), отделять главное от второстепенного.   </w:t>
            </w:r>
            <w:r w:rsidRPr="00E32158">
              <w:rPr>
                <w:rFonts w:ascii="Times New Roman" w:hAnsi="Times New Roman"/>
                <w:b/>
              </w:rPr>
              <w:t>Коммуникативные:</w:t>
            </w:r>
          </w:p>
          <w:p w:rsidR="00EE773A" w:rsidRPr="00E32158" w:rsidRDefault="00EE773A" w:rsidP="00571916">
            <w:pPr>
              <w:jc w:val="both"/>
              <w:rPr>
                <w:rFonts w:ascii="Times New Roman" w:hAnsi="Times New Roman"/>
                <w:b/>
              </w:rPr>
            </w:pPr>
            <w:r w:rsidRPr="00E32158">
              <w:rPr>
                <w:rFonts w:ascii="Times New Roman" w:hAnsi="Times New Roman"/>
              </w:rPr>
              <w:t xml:space="preserve">использование  правил, таблиц  для подтверждения своей позиции. </w:t>
            </w:r>
            <w:r w:rsidRPr="00E32158">
              <w:rPr>
                <w:rFonts w:ascii="Times New Roman" w:hAnsi="Times New Roman"/>
                <w:b/>
              </w:rPr>
              <w:t>Познавательные:</w:t>
            </w:r>
          </w:p>
          <w:p w:rsidR="00EE773A" w:rsidRPr="00E32158" w:rsidRDefault="00EE773A" w:rsidP="00571916">
            <w:pPr>
              <w:jc w:val="both"/>
              <w:rPr>
                <w:rFonts w:ascii="Times New Roman" w:hAnsi="Times New Roman"/>
              </w:rPr>
            </w:pPr>
            <w:r w:rsidRPr="00E32158">
              <w:rPr>
                <w:rFonts w:ascii="Times New Roman" w:hAnsi="Times New Roman"/>
              </w:rPr>
              <w:lastRenderedPageBreak/>
              <w:t>работать с разными  видами информации (представленными в текстовой форме, правил, дидактических иллюстраций).</w:t>
            </w:r>
          </w:p>
          <w:p w:rsidR="00EE773A" w:rsidRPr="00E32158" w:rsidRDefault="00EE773A" w:rsidP="00571916">
            <w:pPr>
              <w:rPr>
                <w:rFonts w:ascii="Times New Roman" w:hAnsi="Times New Roman"/>
              </w:rPr>
            </w:pPr>
          </w:p>
        </w:tc>
        <w:tc>
          <w:tcPr>
            <w:tcW w:w="1991" w:type="dxa"/>
          </w:tcPr>
          <w:p w:rsidR="00EE773A" w:rsidRPr="00E32158" w:rsidRDefault="00EE773A" w:rsidP="00571916">
            <w:pPr>
              <w:autoSpaceDE w:val="0"/>
              <w:autoSpaceDN w:val="0"/>
              <w:adjustRightInd w:val="0"/>
              <w:rPr>
                <w:rFonts w:ascii="Times New Roman" w:hAnsi="Times New Roman"/>
              </w:rPr>
            </w:pPr>
            <w:r w:rsidRPr="00E32158">
              <w:rPr>
                <w:rFonts w:ascii="Times New Roman" w:hAnsi="Times New Roman"/>
              </w:rPr>
              <w:lastRenderedPageBreak/>
              <w:t>Ориентация на понимание причин успеха в учебной деятельности;</w:t>
            </w:r>
          </w:p>
          <w:p w:rsidR="00EE773A" w:rsidRPr="00E32158" w:rsidRDefault="00EE773A" w:rsidP="00571916">
            <w:pPr>
              <w:rPr>
                <w:rFonts w:ascii="Times New Roman" w:hAnsi="Times New Roman"/>
              </w:rPr>
            </w:pPr>
            <w:r w:rsidRPr="00E32158">
              <w:rPr>
                <w:rFonts w:ascii="Times New Roman" w:hAnsi="Times New Roman"/>
              </w:rPr>
              <w:t xml:space="preserve">ориентация в нравственном содержании и смысле поступков как собственных, так и окружающих </w:t>
            </w:r>
            <w:r w:rsidRPr="00E32158">
              <w:rPr>
                <w:rFonts w:ascii="Times New Roman" w:hAnsi="Times New Roman"/>
              </w:rPr>
              <w:lastRenderedPageBreak/>
              <w:t>людей.</w:t>
            </w:r>
          </w:p>
        </w:tc>
      </w:tr>
      <w:tr w:rsidR="00EE773A" w:rsidRPr="00E32158" w:rsidTr="00571916">
        <w:trPr>
          <w:trHeight w:val="534"/>
        </w:trPr>
        <w:tc>
          <w:tcPr>
            <w:tcW w:w="567" w:type="dxa"/>
            <w:gridSpan w:val="2"/>
          </w:tcPr>
          <w:p w:rsidR="00EE773A" w:rsidRPr="00085D9C" w:rsidRDefault="00EE773A" w:rsidP="00571916">
            <w:pPr>
              <w:rPr>
                <w:rFonts w:ascii="Times New Roman" w:hAnsi="Times New Roman"/>
                <w:lang w:val="en-US"/>
              </w:rPr>
            </w:pPr>
            <w:r w:rsidRPr="00E32158">
              <w:rPr>
                <w:rFonts w:ascii="Times New Roman" w:hAnsi="Times New Roman"/>
              </w:rPr>
              <w:lastRenderedPageBreak/>
              <w:t>1</w:t>
            </w:r>
            <w:r>
              <w:rPr>
                <w:rFonts w:ascii="Times New Roman" w:hAnsi="Times New Roman"/>
                <w:lang w:val="en-US"/>
              </w:rPr>
              <w:t>12</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Проверка техники чтения</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rPr>
            </w:pPr>
          </w:p>
        </w:tc>
        <w:tc>
          <w:tcPr>
            <w:tcW w:w="1991" w:type="dxa"/>
          </w:tcPr>
          <w:p w:rsidR="00EE773A" w:rsidRPr="00E32158" w:rsidRDefault="00EE773A" w:rsidP="00571916">
            <w:pPr>
              <w:rPr>
                <w:rFonts w:ascii="Times New Roman" w:hAnsi="Times New Roman"/>
              </w:rPr>
            </w:pPr>
          </w:p>
        </w:tc>
      </w:tr>
      <w:tr w:rsidR="00EE773A" w:rsidRPr="00E32158" w:rsidTr="00571916">
        <w:trPr>
          <w:trHeight w:val="534"/>
        </w:trPr>
        <w:tc>
          <w:tcPr>
            <w:tcW w:w="567" w:type="dxa"/>
            <w:gridSpan w:val="2"/>
          </w:tcPr>
          <w:p w:rsidR="00EE773A" w:rsidRPr="00085D9C" w:rsidRDefault="00EE773A" w:rsidP="00571916">
            <w:pPr>
              <w:rPr>
                <w:rFonts w:ascii="Times New Roman" w:hAnsi="Times New Roman"/>
                <w:lang w:val="en-US"/>
              </w:rPr>
            </w:pPr>
            <w:r w:rsidRPr="00E32158">
              <w:rPr>
                <w:rFonts w:ascii="Times New Roman" w:hAnsi="Times New Roman"/>
              </w:rPr>
              <w:t>1</w:t>
            </w:r>
            <w:r>
              <w:rPr>
                <w:rFonts w:ascii="Times New Roman" w:hAnsi="Times New Roman"/>
                <w:lang w:val="en-US"/>
              </w:rPr>
              <w:t>13</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r w:rsidRPr="00E32158">
              <w:rPr>
                <w:rFonts w:ascii="Times New Roman" w:hAnsi="Times New Roman"/>
              </w:rPr>
              <w:t>Итоговая диагностическая работа</w:t>
            </w: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rPr>
            </w:pPr>
          </w:p>
        </w:tc>
        <w:tc>
          <w:tcPr>
            <w:tcW w:w="1991" w:type="dxa"/>
          </w:tcPr>
          <w:p w:rsidR="00EE773A" w:rsidRPr="00E32158" w:rsidRDefault="00EE773A" w:rsidP="00571916">
            <w:pPr>
              <w:rPr>
                <w:rFonts w:ascii="Times New Roman" w:hAnsi="Times New Roman"/>
              </w:rPr>
            </w:pPr>
          </w:p>
        </w:tc>
      </w:tr>
      <w:tr w:rsidR="00EE773A" w:rsidRPr="00E32158" w:rsidTr="00571916">
        <w:trPr>
          <w:trHeight w:val="534"/>
        </w:trPr>
        <w:tc>
          <w:tcPr>
            <w:tcW w:w="567" w:type="dxa"/>
            <w:gridSpan w:val="2"/>
          </w:tcPr>
          <w:p w:rsidR="00EE773A" w:rsidRPr="00E32158" w:rsidRDefault="00EE773A" w:rsidP="00571916">
            <w:pPr>
              <w:rPr>
                <w:rFonts w:ascii="Times New Roman" w:hAnsi="Times New Roman"/>
              </w:rPr>
            </w:pPr>
            <w:r w:rsidRPr="00E32158">
              <w:rPr>
                <w:rFonts w:ascii="Times New Roman" w:hAnsi="Times New Roman"/>
              </w:rPr>
              <w:t>-</w:t>
            </w:r>
          </w:p>
        </w:tc>
        <w:tc>
          <w:tcPr>
            <w:tcW w:w="517" w:type="dxa"/>
          </w:tcPr>
          <w:p w:rsidR="00EE773A" w:rsidRPr="00E32158" w:rsidRDefault="00EE773A" w:rsidP="00571916">
            <w:pPr>
              <w:rPr>
                <w:rFonts w:ascii="Times New Roman" w:hAnsi="Times New Roman"/>
              </w:rPr>
            </w:pPr>
          </w:p>
        </w:tc>
        <w:tc>
          <w:tcPr>
            <w:tcW w:w="1693" w:type="dxa"/>
          </w:tcPr>
          <w:p w:rsidR="00EE773A" w:rsidRPr="00E32158" w:rsidRDefault="00EE773A" w:rsidP="00571916">
            <w:pPr>
              <w:rPr>
                <w:rFonts w:ascii="Times New Roman" w:hAnsi="Times New Roman"/>
              </w:rPr>
            </w:pPr>
          </w:p>
        </w:tc>
        <w:tc>
          <w:tcPr>
            <w:tcW w:w="2185" w:type="dxa"/>
          </w:tcPr>
          <w:p w:rsidR="00EE773A" w:rsidRPr="00E32158" w:rsidRDefault="00EE773A" w:rsidP="00571916">
            <w:pPr>
              <w:rPr>
                <w:rFonts w:ascii="Times New Roman" w:hAnsi="Times New Roman"/>
              </w:rPr>
            </w:pPr>
          </w:p>
        </w:tc>
        <w:tc>
          <w:tcPr>
            <w:tcW w:w="2977" w:type="dxa"/>
          </w:tcPr>
          <w:p w:rsidR="00EE773A" w:rsidRPr="00E32158" w:rsidRDefault="00EE773A" w:rsidP="00571916">
            <w:pPr>
              <w:rPr>
                <w:rFonts w:ascii="Times New Roman" w:hAnsi="Times New Roman"/>
              </w:rPr>
            </w:pPr>
          </w:p>
        </w:tc>
        <w:tc>
          <w:tcPr>
            <w:tcW w:w="2801" w:type="dxa"/>
          </w:tcPr>
          <w:p w:rsidR="00EE773A" w:rsidRPr="00E32158" w:rsidRDefault="00EE773A" w:rsidP="00571916">
            <w:pPr>
              <w:rPr>
                <w:rFonts w:ascii="Times New Roman" w:hAnsi="Times New Roman"/>
              </w:rPr>
            </w:pPr>
          </w:p>
        </w:tc>
        <w:tc>
          <w:tcPr>
            <w:tcW w:w="3183" w:type="dxa"/>
          </w:tcPr>
          <w:p w:rsidR="00EE773A" w:rsidRPr="00E32158" w:rsidRDefault="00EE773A" w:rsidP="00571916">
            <w:pPr>
              <w:jc w:val="both"/>
              <w:rPr>
                <w:rFonts w:ascii="Times New Roman" w:hAnsi="Times New Roman"/>
              </w:rPr>
            </w:pPr>
          </w:p>
        </w:tc>
        <w:tc>
          <w:tcPr>
            <w:tcW w:w="1991" w:type="dxa"/>
          </w:tcPr>
          <w:p w:rsidR="00EE773A" w:rsidRPr="00E32158" w:rsidRDefault="00EE773A" w:rsidP="00571916">
            <w:pPr>
              <w:rPr>
                <w:rFonts w:ascii="Times New Roman" w:hAnsi="Times New Roman"/>
              </w:rPr>
            </w:pPr>
          </w:p>
        </w:tc>
      </w:tr>
    </w:tbl>
    <w:p w:rsidR="00EE773A" w:rsidRPr="00654083" w:rsidRDefault="00EE773A" w:rsidP="00EE773A">
      <w:pPr>
        <w:spacing w:after="0" w:line="240" w:lineRule="auto"/>
        <w:rPr>
          <w:rFonts w:ascii="Times New Roman" w:hAnsi="Times New Roman" w:cs="Times New Roman"/>
          <w:sz w:val="24"/>
          <w:szCs w:val="24"/>
        </w:rPr>
      </w:pPr>
    </w:p>
    <w:p w:rsidR="00581AAC" w:rsidRPr="00107CB2" w:rsidRDefault="00581AAC" w:rsidP="00EE773A">
      <w:pPr>
        <w:tabs>
          <w:tab w:val="left" w:pos="6413"/>
        </w:tabs>
        <w:rPr>
          <w:rFonts w:ascii="Calibri" w:eastAsia="Times New Roman" w:hAnsi="Calibri" w:cs="Times New Roman"/>
          <w:sz w:val="28"/>
          <w:szCs w:val="28"/>
        </w:rPr>
      </w:pPr>
    </w:p>
    <w:p w:rsidR="00B76A15" w:rsidRPr="00B16ACB" w:rsidRDefault="00B76A15" w:rsidP="00B76A15">
      <w:pPr>
        <w:pStyle w:val="4"/>
        <w:tabs>
          <w:tab w:val="left" w:pos="6442"/>
        </w:tabs>
        <w:jc w:val="center"/>
        <w:rPr>
          <w:sz w:val="24"/>
        </w:rPr>
      </w:pPr>
      <w:r>
        <w:rPr>
          <w:szCs w:val="28"/>
        </w:rPr>
        <w:tab/>
      </w:r>
      <w:r>
        <w:rPr>
          <w:sz w:val="24"/>
        </w:rPr>
        <w:t>Рабочая программа    по литературе  4 кл.</w:t>
      </w:r>
    </w:p>
    <w:p w:rsidR="00B76A15" w:rsidRDefault="00B76A15" w:rsidP="00B76A15">
      <w:pPr>
        <w:pStyle w:val="4"/>
        <w:jc w:val="center"/>
        <w:rPr>
          <w:sz w:val="24"/>
        </w:rPr>
      </w:pPr>
      <w:r>
        <w:rPr>
          <w:sz w:val="24"/>
        </w:rPr>
        <w:t>Пояснительная записка</w:t>
      </w:r>
    </w:p>
    <w:p w:rsidR="00B76A15" w:rsidRDefault="00B76A15" w:rsidP="00B76A15">
      <w:pPr>
        <w:jc w:val="center"/>
      </w:pPr>
    </w:p>
    <w:p w:rsidR="00B76A15" w:rsidRDefault="00B76A15" w:rsidP="00B76A15">
      <w:pPr>
        <w:jc w:val="both"/>
      </w:pPr>
      <w:r>
        <w:t xml:space="preserve">          Рабочая программа по литературному чтению для 3 класса разработана на основе Федерального государственного образовательного стандарта начального общего образования.   (Стандарты второго поколения. Москва «Просвещение», 2009 г.)</w:t>
      </w:r>
      <w:r>
        <w:rPr>
          <w:spacing w:val="-12"/>
        </w:rPr>
        <w:t xml:space="preserve">, </w:t>
      </w:r>
      <w:r>
        <w:t xml:space="preserve"> Концепции духовно-нравственного развития и воспитания личности граждан России, планируемых результатов начального общего образования, Примерной программы начального общего образования, авторской программы Л.Ф.  Климановой, В.Г. Горецкого «Литературное чтение».</w:t>
      </w:r>
    </w:p>
    <w:p w:rsidR="00B76A15" w:rsidRDefault="00B76A15" w:rsidP="00B76A15">
      <w:pPr>
        <w:jc w:val="both"/>
      </w:pPr>
      <w:r>
        <w:t xml:space="preserve">         Изменения в авторскую программу не внесены.</w:t>
      </w:r>
    </w:p>
    <w:p w:rsidR="00B76A15" w:rsidRDefault="00B76A15" w:rsidP="00B76A15">
      <w:pPr>
        <w:jc w:val="both"/>
      </w:pPr>
      <w:r>
        <w:t xml:space="preserve">         Рабочая программа  рассчитана на 102 ч в год, </w:t>
      </w:r>
      <w:r w:rsidRPr="00901568">
        <w:t>3 ч</w:t>
      </w:r>
      <w:r>
        <w:t xml:space="preserve"> в неделю.</w:t>
      </w:r>
    </w:p>
    <w:p w:rsidR="00B76A15" w:rsidRDefault="00B76A15" w:rsidP="00B76A15">
      <w:pPr>
        <w:jc w:val="both"/>
      </w:pPr>
      <w:r>
        <w:t xml:space="preserve">         Для реализации программного содержания используются: </w:t>
      </w:r>
    </w:p>
    <w:p w:rsidR="00B76A15" w:rsidRDefault="00B76A15" w:rsidP="00BC2F7A">
      <w:pPr>
        <w:numPr>
          <w:ilvl w:val="0"/>
          <w:numId w:val="106"/>
        </w:numPr>
        <w:spacing w:after="0" w:line="240" w:lineRule="auto"/>
        <w:jc w:val="both"/>
      </w:pPr>
      <w:r>
        <w:t>Климанова Л.Ф. «Литературное чтение», учебник для 3 класса в двух частях, издательство Москва «Просвещение», 2013 г.</w:t>
      </w:r>
    </w:p>
    <w:p w:rsidR="00B76A15" w:rsidRDefault="00B76A15" w:rsidP="00BC2F7A">
      <w:pPr>
        <w:numPr>
          <w:ilvl w:val="0"/>
          <w:numId w:val="106"/>
        </w:numPr>
        <w:spacing w:after="0" w:line="240" w:lineRule="auto"/>
        <w:jc w:val="both"/>
      </w:pPr>
      <w:r>
        <w:t xml:space="preserve">Байкова М.И. «Поурочные разработки по чтению», издательство Москва «ВАКО», 2012 г.   </w:t>
      </w:r>
    </w:p>
    <w:p w:rsidR="00B76A15" w:rsidRDefault="00B76A15" w:rsidP="00BC2F7A">
      <w:pPr>
        <w:numPr>
          <w:ilvl w:val="0"/>
          <w:numId w:val="106"/>
        </w:numPr>
        <w:spacing w:after="0" w:line="240" w:lineRule="auto"/>
      </w:pPr>
      <w:r>
        <w:t xml:space="preserve">МРЗ Аудиоприложение к учебнику Климановой Л.Ф., Горецкого В.Г. «Литературное чтение. </w:t>
      </w:r>
      <w:r>
        <w:rPr>
          <w:lang w:val="en-US"/>
        </w:rPr>
        <w:t>3</w:t>
      </w:r>
      <w:r>
        <w:t xml:space="preserve"> класс». М.: Просвещение , 201</w:t>
      </w:r>
      <w:r>
        <w:rPr>
          <w:lang w:val="en-US"/>
        </w:rPr>
        <w:t>3</w:t>
      </w:r>
      <w:r>
        <w:t xml:space="preserve">  </w:t>
      </w:r>
    </w:p>
    <w:p w:rsidR="00B76A15" w:rsidRDefault="00B76A15" w:rsidP="00B76A15">
      <w:pPr>
        <w:shd w:val="clear" w:color="auto" w:fill="FFFFFF"/>
        <w:ind w:firstLine="720"/>
        <w:jc w:val="both"/>
      </w:pPr>
      <w:r>
        <w:rPr>
          <w:color w:val="000000"/>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B76A15" w:rsidRDefault="00B76A15" w:rsidP="00B76A15">
      <w:pPr>
        <w:shd w:val="clear" w:color="auto" w:fill="FFFFFF"/>
        <w:ind w:firstLine="720"/>
        <w:jc w:val="both"/>
      </w:pPr>
      <w:r>
        <w:rPr>
          <w:color w:val="000000"/>
        </w:rPr>
        <w:lastRenderedPageBreak/>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восприятие литературного текста, формированию читательской самостоятельности.</w:t>
      </w:r>
    </w:p>
    <w:p w:rsidR="00B76A15" w:rsidRDefault="00B76A15" w:rsidP="00B76A15">
      <w:pPr>
        <w:shd w:val="clear" w:color="auto" w:fill="FFFFFF"/>
        <w:ind w:firstLine="720"/>
        <w:jc w:val="both"/>
      </w:pPr>
      <w:r>
        <w:rPr>
          <w:color w:val="000000"/>
        </w:rPr>
        <w:t>Литературное чтение – это один из важных и ответствен</w:t>
      </w:r>
      <w:r>
        <w:rPr>
          <w:color w:val="000000"/>
        </w:rPr>
        <w:softHyphen/>
        <w:t>ных этапов большого пути ребенка в литературу. От каче</w:t>
      </w:r>
      <w:r>
        <w:rPr>
          <w:color w:val="000000"/>
        </w:rPr>
        <w:softHyphen/>
        <w:t>ства обучения в этот период во многом зависит полноцен</w:t>
      </w:r>
      <w:r>
        <w:rPr>
          <w:color w:val="000000"/>
        </w:rPr>
        <w:softHyphen/>
        <w:t>ное приобщение ребенка к книге, развитие у него умения интуитивно чувствовать красоту поэтического слова, свойственную дошкольникам, формирование у него в дальней</w:t>
      </w:r>
      <w:r>
        <w:rPr>
          <w:color w:val="000000"/>
        </w:rPr>
        <w:softHyphen/>
        <w:t>шем потребности в систематическом чтении произведений подлинно художественной литературы.</w:t>
      </w:r>
    </w:p>
    <w:p w:rsidR="00B76A15" w:rsidRDefault="00B76A15" w:rsidP="00B76A15">
      <w:pPr>
        <w:shd w:val="clear" w:color="auto" w:fill="FFFFFF"/>
        <w:ind w:firstLine="720"/>
        <w:jc w:val="both"/>
      </w:pPr>
      <w:r>
        <w:rPr>
          <w:color w:val="000000"/>
        </w:rPr>
        <w:t>Художественное литературное произведение своим духов</w:t>
      </w:r>
      <w:r>
        <w:rPr>
          <w:color w:val="000000"/>
        </w:rPr>
        <w:softHyphen/>
        <w:t>ным, нравственно-эстетическим содержанием способно активно влиять на всю личность читателя, его чувства, со</w:t>
      </w:r>
      <w:r>
        <w:rPr>
          <w:color w:val="000000"/>
        </w:rPr>
        <w:softHyphen/>
        <w:t>знание, волю. Оно по своей природе оказывает большое вос</w:t>
      </w:r>
      <w:r>
        <w:rPr>
          <w:color w:val="000000"/>
        </w:rPr>
        <w:softHyphen/>
        <w:t>питательное воздействие на школьника, формирует его лич</w:t>
      </w:r>
      <w:r>
        <w:rPr>
          <w:color w:val="000000"/>
        </w:rPr>
        <w:softHyphen/>
        <w:t>ность.</w:t>
      </w:r>
    </w:p>
    <w:p w:rsidR="00B76A15" w:rsidRDefault="00B76A15" w:rsidP="00B76A15">
      <w:pPr>
        <w:shd w:val="clear" w:color="auto" w:fill="FFFFFF"/>
        <w:ind w:firstLine="720"/>
        <w:jc w:val="both"/>
      </w:pPr>
      <w:r>
        <w:rPr>
          <w:color w:val="000000"/>
        </w:rPr>
        <w:t>Курс литературного чтения для 1 – 4 классов является первой ступенью единого непрерывного курса литературы средней общеобразовательной школы.</w:t>
      </w:r>
    </w:p>
    <w:p w:rsidR="00B76A15" w:rsidRDefault="00B76A15" w:rsidP="00B76A15">
      <w:pPr>
        <w:shd w:val="clear" w:color="auto" w:fill="FFFFFF"/>
        <w:ind w:firstLine="720"/>
        <w:jc w:val="both"/>
        <w:rPr>
          <w:color w:val="000000"/>
        </w:rPr>
      </w:pPr>
      <w:r>
        <w:rPr>
          <w:color w:val="000000"/>
        </w:rPr>
        <w:t xml:space="preserve">Изучение литературного чтения направлено на достижение следующих </w:t>
      </w:r>
      <w:r>
        <w:rPr>
          <w:b/>
          <w:bCs/>
          <w:i/>
          <w:iCs/>
          <w:color w:val="000000"/>
        </w:rPr>
        <w:t>целей:</w:t>
      </w:r>
    </w:p>
    <w:p w:rsidR="00B76A15" w:rsidRDefault="00B76A15" w:rsidP="00BC2F7A">
      <w:pPr>
        <w:pStyle w:val="21"/>
        <w:numPr>
          <w:ilvl w:val="0"/>
          <w:numId w:val="107"/>
        </w:numPr>
        <w:shd w:val="clear" w:color="auto" w:fill="FFFFFF"/>
        <w:tabs>
          <w:tab w:val="clear" w:pos="720"/>
          <w:tab w:val="num" w:pos="180"/>
          <w:tab w:val="left" w:pos="1080"/>
        </w:tabs>
        <w:spacing w:after="0" w:line="240" w:lineRule="auto"/>
        <w:ind w:left="0" w:firstLine="720"/>
        <w:jc w:val="both"/>
        <w:rPr>
          <w:color w:val="000000"/>
        </w:rPr>
      </w:pPr>
      <w: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B76A15" w:rsidRDefault="00B76A15" w:rsidP="00BC2F7A">
      <w:pPr>
        <w:pStyle w:val="21"/>
        <w:numPr>
          <w:ilvl w:val="0"/>
          <w:numId w:val="107"/>
        </w:numPr>
        <w:shd w:val="clear" w:color="auto" w:fill="FFFFFF"/>
        <w:tabs>
          <w:tab w:val="clear" w:pos="720"/>
          <w:tab w:val="num" w:pos="180"/>
          <w:tab w:val="left" w:pos="1080"/>
        </w:tabs>
        <w:spacing w:after="0" w:line="240" w:lineRule="auto"/>
        <w:ind w:left="0" w:firstLine="720"/>
        <w:jc w:val="both"/>
      </w:pPr>
      <w: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B76A15" w:rsidRDefault="00B76A15" w:rsidP="00BC2F7A">
      <w:pPr>
        <w:pStyle w:val="21"/>
        <w:numPr>
          <w:ilvl w:val="0"/>
          <w:numId w:val="107"/>
        </w:numPr>
        <w:shd w:val="clear" w:color="auto" w:fill="FFFFFF"/>
        <w:tabs>
          <w:tab w:val="clear" w:pos="720"/>
          <w:tab w:val="num" w:pos="180"/>
          <w:tab w:val="left" w:pos="1080"/>
        </w:tabs>
        <w:spacing w:after="0" w:line="240" w:lineRule="auto"/>
        <w:ind w:left="0" w:firstLine="720"/>
        <w:jc w:val="both"/>
      </w:pPr>
      <w: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B76A15" w:rsidRDefault="00B76A15" w:rsidP="00B76A15">
      <w:pPr>
        <w:shd w:val="clear" w:color="auto" w:fill="FFFFFF"/>
        <w:tabs>
          <w:tab w:val="left" w:pos="1080"/>
        </w:tabs>
        <w:ind w:firstLine="720"/>
        <w:jc w:val="both"/>
      </w:pPr>
      <w:r>
        <w:rPr>
          <w:color w:val="000000"/>
        </w:rPr>
        <w:t xml:space="preserve">Курс литературного чтения нацелен на решение следующих основных </w:t>
      </w:r>
      <w:r>
        <w:rPr>
          <w:b/>
          <w:bCs/>
          <w:i/>
          <w:iCs/>
          <w:color w:val="000000"/>
        </w:rPr>
        <w:t>задач:</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развивать у детей способность полноценно восприни</w:t>
      </w:r>
      <w:r>
        <w:rPr>
          <w:color w:val="000000"/>
        </w:rPr>
        <w:softHyphen/>
        <w:t>мать  художественное  произведение,   сопереживать  героям, эмоционально откликаться на прочитанное;</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w:t>
      </w:r>
      <w:r>
        <w:rPr>
          <w:color w:val="000000"/>
        </w:rPr>
        <w:softHyphen/>
        <w:t>ативное мышление;</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lastRenderedPageBreak/>
        <w:t>развивать поэтический слух детей, накапливать эстети</w:t>
      </w:r>
      <w:r>
        <w:rPr>
          <w:color w:val="000000"/>
        </w:rPr>
        <w:softHyphen/>
        <w:t>ческий опыт слушания произведений изящной словесности, воспитывать художественный вкус;</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обогащать чувственный  опыт  ребенка,  его  реальные представления об окружающем мире и природе;</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формировать эстетическое отношение ребенка к жиз</w:t>
      </w:r>
      <w:r>
        <w:rPr>
          <w:color w:val="000000"/>
        </w:rPr>
        <w:softHyphen/>
        <w:t>ни, приобщая его к классике художественной литературы;</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обеспечивать достаточно глубокое понимание содержа</w:t>
      </w:r>
      <w:r>
        <w:rPr>
          <w:color w:val="000000"/>
        </w:rPr>
        <w:softHyphen/>
        <w:t>ния произведений различного уровня сложности;</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расширять кругозор детей через чтение книг различ</w:t>
      </w:r>
      <w:r>
        <w:rPr>
          <w:color w:val="000000"/>
        </w:rPr>
        <w:softHyphen/>
        <w:t>ных жанров, разнообразных по содержанию и тематике, обо</w:t>
      </w:r>
      <w:r>
        <w:rPr>
          <w:color w:val="000000"/>
        </w:rPr>
        <w:softHyphen/>
        <w:t>гащать  нравственно-эстетический  и   познавательный   опыт ребенка;</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обеспечивать  развитие  речи  школьников   и  активно формировать навык чтения и речевые умения;</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работать с различными типами текстов;</w:t>
      </w:r>
    </w:p>
    <w:p w:rsidR="00B76A15" w:rsidRDefault="00B76A15" w:rsidP="00BC2F7A">
      <w:pPr>
        <w:numPr>
          <w:ilvl w:val="0"/>
          <w:numId w:val="107"/>
        </w:numPr>
        <w:shd w:val="clear" w:color="auto" w:fill="FFFFFF"/>
        <w:tabs>
          <w:tab w:val="left" w:pos="638"/>
          <w:tab w:val="left" w:pos="1080"/>
        </w:tabs>
        <w:spacing w:after="0" w:line="240" w:lineRule="auto"/>
        <w:ind w:left="0" w:firstLine="720"/>
        <w:jc w:val="both"/>
        <w:rPr>
          <w:color w:val="000000"/>
        </w:rPr>
      </w:pPr>
      <w:r>
        <w:rPr>
          <w:color w:val="000000"/>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B76A15" w:rsidRDefault="00B76A15" w:rsidP="00B76A15">
      <w:pPr>
        <w:jc w:val="both"/>
      </w:pPr>
      <w:r>
        <w:t xml:space="preserve">           Литературное чтение как учебный предмет в начальной шко</w:t>
      </w:r>
      <w:r>
        <w:softHyphen/>
        <w:t xml:space="preserve">ле имеет большое значение </w:t>
      </w:r>
      <w:r>
        <w:rPr>
          <w:b/>
          <w:bCs/>
        </w:rPr>
        <w:t>в решении задач не только обуче</w:t>
      </w:r>
      <w:r>
        <w:rPr>
          <w:b/>
          <w:bCs/>
        </w:rPr>
        <w:softHyphen/>
        <w:t>ния, но и воспитания</w:t>
      </w:r>
      <w:r>
        <w:t>. Знакомство учащихся с доступными их возрасту художе</w:t>
      </w:r>
      <w:r>
        <w:softHyphen/>
        <w:t>ственными произведениями, духовно-нравственное и эстети</w:t>
      </w:r>
      <w: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softHyphen/>
        <w:t>стям. Ориентация учащихся на моральные нормы развивает у них умение соотносить свои поступки с этическими прин</w:t>
      </w:r>
      <w:r>
        <w:softHyphen/>
        <w:t>ципами поведения культурного человека, формирует навыки доброжелательного сотрудничества.  Важнейшим аспектом литературного чтения является фор</w:t>
      </w:r>
      <w:r>
        <w:softHyphen/>
        <w:t>мирование навыка чтения и других видов речевой деятельно</w:t>
      </w:r>
      <w: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softHyphen/>
        <w:t>жающем мире.</w:t>
      </w:r>
    </w:p>
    <w:p w:rsidR="00B76A15" w:rsidRDefault="00B76A15" w:rsidP="00B76A15">
      <w:pPr>
        <w:shd w:val="clear" w:color="auto" w:fill="FFFFFF"/>
        <w:autoSpaceDE w:val="0"/>
        <w:autoSpaceDN w:val="0"/>
        <w:adjustRightInd w:val="0"/>
        <w:jc w:val="both"/>
      </w:pPr>
      <w:r>
        <w:t xml:space="preserve">         В процессе освоения курса у младших школьников повыша</w:t>
      </w:r>
      <w: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softHyphen/>
        <w:t>ными видами текстов, самостоятельно пользоваться справочным аппаратом учебника, находить информацию в словарях, спра</w:t>
      </w:r>
      <w:r>
        <w:softHyphen/>
        <w:t>вочниках и энциклопедиях.</w:t>
      </w:r>
    </w:p>
    <w:p w:rsidR="00B76A15" w:rsidRDefault="00B76A15" w:rsidP="00B76A15">
      <w:pPr>
        <w:shd w:val="clear" w:color="auto" w:fill="FFFFFF"/>
        <w:autoSpaceDE w:val="0"/>
        <w:autoSpaceDN w:val="0"/>
        <w:adjustRightInd w:val="0"/>
        <w:jc w:val="both"/>
      </w:pPr>
      <w:r>
        <w:t xml:space="preserve">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softHyphen/>
        <w:t>ты с текстом, пониманием прочитанного и прослушанного произведения, знанием книг, умением их самостоятельно выбрать и оценить.</w:t>
      </w:r>
    </w:p>
    <w:p w:rsidR="00B76A15" w:rsidRDefault="00B76A15" w:rsidP="00B76A15">
      <w:pPr>
        <w:shd w:val="clear" w:color="auto" w:fill="FFFFFF"/>
        <w:autoSpaceDE w:val="0"/>
        <w:autoSpaceDN w:val="0"/>
        <w:adjustRightInd w:val="0"/>
        <w:jc w:val="both"/>
      </w:pPr>
      <w:r>
        <w:t xml:space="preserve">         Курс литературного чтения пробуждает интерес учащих</w:t>
      </w:r>
      <w:r>
        <w:softHyphen/>
        <w:t>ся к чтению художественных произведений. Внимание начи</w:t>
      </w:r>
      <w:r>
        <w:softHyphen/>
        <w:t xml:space="preserve">нающего читателя обращается на словесно-образную природу художественного произведения, на отношение автора к героям и окружающему миру, на </w:t>
      </w:r>
      <w:r>
        <w:lastRenderedPageBreak/>
        <w:t>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76A15" w:rsidRDefault="00B76A15" w:rsidP="00B76A15">
      <w:pPr>
        <w:shd w:val="clear" w:color="auto" w:fill="FFFFFF"/>
        <w:autoSpaceDE w:val="0"/>
        <w:autoSpaceDN w:val="0"/>
        <w:adjustRightInd w:val="0"/>
        <w:jc w:val="both"/>
      </w:pPr>
      <w:r>
        <w:t xml:space="preserve">        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B76A15" w:rsidRDefault="00B76A15" w:rsidP="00B76A15">
      <w:pPr>
        <w:shd w:val="clear" w:color="auto" w:fill="FFFFFF"/>
        <w:autoSpaceDE w:val="0"/>
        <w:autoSpaceDN w:val="0"/>
        <w:adjustRightInd w:val="0"/>
        <w:jc w:val="both"/>
      </w:pPr>
    </w:p>
    <w:p w:rsidR="00B76A15" w:rsidRDefault="00B76A15" w:rsidP="00B76A15">
      <w:pPr>
        <w:shd w:val="clear" w:color="auto" w:fill="FFFFFF"/>
        <w:autoSpaceDE w:val="0"/>
        <w:autoSpaceDN w:val="0"/>
        <w:adjustRightInd w:val="0"/>
        <w:jc w:val="both"/>
      </w:pPr>
    </w:p>
    <w:p w:rsidR="00B76A15" w:rsidRDefault="00B76A15" w:rsidP="00B76A15">
      <w:pPr>
        <w:pStyle w:val="3"/>
        <w:rPr>
          <w:b w:val="0"/>
          <w:sz w:val="24"/>
        </w:rPr>
      </w:pPr>
      <w:r>
        <w:rPr>
          <w:b w:val="0"/>
          <w:sz w:val="24"/>
        </w:rPr>
        <w:t>Учебно-тематический план</w:t>
      </w:r>
    </w:p>
    <w:p w:rsidR="00B76A15" w:rsidRDefault="00B76A15" w:rsidP="00B76A15">
      <w:pPr>
        <w:shd w:val="clear" w:color="auto" w:fill="FFFFFF"/>
        <w:autoSpaceDE w:val="0"/>
        <w:autoSpaceDN w:val="0"/>
        <w:adjustRightInd w:val="0"/>
        <w:jc w:val="both"/>
        <w:rPr>
          <w:lang w:val="en-US"/>
        </w:rPr>
      </w:pPr>
    </w:p>
    <w:p w:rsidR="00B76A15" w:rsidRDefault="00B76A15" w:rsidP="00B76A15">
      <w:pPr>
        <w:autoSpaceDE w:val="0"/>
        <w:autoSpaceDN w:val="0"/>
        <w:adjustRightInd w:val="0"/>
        <w:spacing w:line="266" w:lineRule="auto"/>
        <w:ind w:firstLine="570"/>
        <w:jc w:val="both"/>
        <w:rPr>
          <w:sz w:val="28"/>
          <w:szCs w:val="28"/>
        </w:rPr>
      </w:pPr>
    </w:p>
    <w:tbl>
      <w:tblPr>
        <w:tblpPr w:leftFromText="180" w:rightFromText="180" w:vertAnchor="text" w:horzAnchor="margin" w:tblpY="-105"/>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993"/>
        <w:gridCol w:w="5388"/>
        <w:gridCol w:w="2124"/>
      </w:tblGrid>
      <w:tr w:rsidR="00B76A15" w:rsidTr="00571916">
        <w:trPr>
          <w:trHeight w:val="703"/>
        </w:trPr>
        <w:tc>
          <w:tcPr>
            <w:tcW w:w="992" w:type="dxa"/>
            <w:tcBorders>
              <w:top w:val="single" w:sz="6" w:space="0" w:color="auto"/>
              <w:left w:val="single" w:sz="6" w:space="0" w:color="auto"/>
              <w:bottom w:val="single" w:sz="8" w:space="0" w:color="auto"/>
              <w:right w:val="single" w:sz="6" w:space="0" w:color="auto"/>
            </w:tcBorders>
            <w:shd w:val="clear" w:color="auto" w:fill="FFFFFF"/>
          </w:tcPr>
          <w:p w:rsidR="00B76A15" w:rsidRDefault="00B76A15" w:rsidP="00571916">
            <w:pPr>
              <w:shd w:val="clear" w:color="auto" w:fill="FFFFFF"/>
              <w:autoSpaceDE w:val="0"/>
              <w:autoSpaceDN w:val="0"/>
              <w:adjustRightInd w:val="0"/>
              <w:jc w:val="center"/>
              <w:rPr>
                <w:b/>
                <w:color w:val="000000"/>
                <w:lang w:val="en-US"/>
              </w:rPr>
            </w:pPr>
          </w:p>
          <w:p w:rsidR="00B76A15" w:rsidRDefault="00B76A15" w:rsidP="00571916">
            <w:pPr>
              <w:shd w:val="clear" w:color="auto" w:fill="FFFFFF"/>
              <w:autoSpaceDE w:val="0"/>
              <w:autoSpaceDN w:val="0"/>
              <w:adjustRightInd w:val="0"/>
              <w:jc w:val="center"/>
              <w:rPr>
                <w:b/>
              </w:rPr>
            </w:pPr>
            <w:r>
              <w:rPr>
                <w:b/>
                <w:color w:val="000000"/>
              </w:rPr>
              <w:t>№</w:t>
            </w:r>
          </w:p>
          <w:p w:rsidR="00B76A15" w:rsidRDefault="00B76A15" w:rsidP="00571916">
            <w:pPr>
              <w:shd w:val="clear" w:color="auto" w:fill="FFFFFF"/>
              <w:autoSpaceDE w:val="0"/>
              <w:autoSpaceDN w:val="0"/>
              <w:adjustRightInd w:val="0"/>
              <w:jc w:val="center"/>
              <w:rPr>
                <w:b/>
              </w:rPr>
            </w:pPr>
          </w:p>
        </w:tc>
        <w:tc>
          <w:tcPr>
            <w:tcW w:w="5385" w:type="dxa"/>
            <w:tcBorders>
              <w:top w:val="single" w:sz="6" w:space="0" w:color="auto"/>
              <w:left w:val="single" w:sz="6" w:space="0" w:color="auto"/>
              <w:bottom w:val="single" w:sz="8" w:space="0" w:color="auto"/>
              <w:right w:val="single" w:sz="6" w:space="0" w:color="auto"/>
            </w:tcBorders>
            <w:shd w:val="clear" w:color="auto" w:fill="FFFFFF"/>
          </w:tcPr>
          <w:p w:rsidR="00B76A15" w:rsidRDefault="00B76A15" w:rsidP="00571916">
            <w:pPr>
              <w:shd w:val="clear" w:color="auto" w:fill="FFFFFF"/>
              <w:autoSpaceDE w:val="0"/>
              <w:autoSpaceDN w:val="0"/>
              <w:adjustRightInd w:val="0"/>
              <w:jc w:val="both"/>
              <w:rPr>
                <w:b/>
                <w:color w:val="000000"/>
              </w:rPr>
            </w:pPr>
          </w:p>
          <w:p w:rsidR="00B76A15" w:rsidRDefault="00B76A15" w:rsidP="00571916">
            <w:pPr>
              <w:shd w:val="clear" w:color="auto" w:fill="FFFFFF"/>
              <w:autoSpaceDE w:val="0"/>
              <w:autoSpaceDN w:val="0"/>
              <w:adjustRightInd w:val="0"/>
              <w:jc w:val="center"/>
              <w:rPr>
                <w:b/>
              </w:rPr>
            </w:pPr>
            <w:r>
              <w:rPr>
                <w:b/>
                <w:color w:val="000000"/>
              </w:rPr>
              <w:t>Раздел</w:t>
            </w:r>
          </w:p>
        </w:tc>
        <w:tc>
          <w:tcPr>
            <w:tcW w:w="2123" w:type="dxa"/>
            <w:tcBorders>
              <w:top w:val="single" w:sz="6" w:space="0" w:color="auto"/>
              <w:left w:val="single" w:sz="6" w:space="0" w:color="auto"/>
              <w:bottom w:val="single" w:sz="8" w:space="0" w:color="auto"/>
              <w:right w:val="single" w:sz="6" w:space="0" w:color="auto"/>
            </w:tcBorders>
            <w:shd w:val="clear" w:color="auto" w:fill="FFFFFF"/>
          </w:tcPr>
          <w:p w:rsidR="00B76A15" w:rsidRDefault="00B76A15" w:rsidP="00571916">
            <w:pPr>
              <w:shd w:val="clear" w:color="auto" w:fill="FFFFFF"/>
              <w:autoSpaceDE w:val="0"/>
              <w:autoSpaceDN w:val="0"/>
              <w:adjustRightInd w:val="0"/>
              <w:jc w:val="center"/>
              <w:rPr>
                <w:b/>
                <w:color w:val="000000"/>
                <w:lang w:val="en-US"/>
              </w:rPr>
            </w:pPr>
          </w:p>
          <w:p w:rsidR="00B76A15" w:rsidRDefault="00B76A15" w:rsidP="00571916">
            <w:pPr>
              <w:shd w:val="clear" w:color="auto" w:fill="FFFFFF"/>
              <w:autoSpaceDE w:val="0"/>
              <w:autoSpaceDN w:val="0"/>
              <w:adjustRightInd w:val="0"/>
              <w:jc w:val="center"/>
              <w:rPr>
                <w:b/>
                <w:color w:val="000000"/>
                <w:lang w:val="en-US"/>
              </w:rPr>
            </w:pPr>
            <w:r>
              <w:rPr>
                <w:b/>
                <w:color w:val="000000"/>
              </w:rPr>
              <w:t>Кол-во часов</w:t>
            </w:r>
          </w:p>
        </w:tc>
      </w:tr>
      <w:tr w:rsidR="00B76A15" w:rsidTr="00571916">
        <w:trPr>
          <w:trHeight w:val="292"/>
        </w:trPr>
        <w:tc>
          <w:tcPr>
            <w:tcW w:w="992" w:type="dxa"/>
            <w:tcBorders>
              <w:top w:val="single" w:sz="8"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w:t>
            </w:r>
          </w:p>
        </w:tc>
        <w:tc>
          <w:tcPr>
            <w:tcW w:w="5385" w:type="dxa"/>
            <w:tcBorders>
              <w:top w:val="single" w:sz="8"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Вводный урок по курсу литературного чтения</w:t>
            </w:r>
          </w:p>
        </w:tc>
        <w:tc>
          <w:tcPr>
            <w:tcW w:w="2123" w:type="dxa"/>
            <w:tcBorders>
              <w:top w:val="single" w:sz="8"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w:t>
            </w:r>
          </w:p>
        </w:tc>
      </w:tr>
      <w:tr w:rsidR="00B76A15" w:rsidTr="00571916">
        <w:trPr>
          <w:trHeight w:val="268"/>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2</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Самое великое чудо на свете</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4</w:t>
            </w:r>
          </w:p>
        </w:tc>
      </w:tr>
      <w:tr w:rsidR="00B76A15" w:rsidTr="00571916">
        <w:trPr>
          <w:trHeight w:val="258"/>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3</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Устное народное творчество</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8</w:t>
            </w:r>
          </w:p>
        </w:tc>
      </w:tr>
      <w:tr w:rsidR="00B76A15" w:rsidTr="00571916">
        <w:trPr>
          <w:trHeight w:val="248"/>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4</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Поэтическая тетрадь 1</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8</w:t>
            </w:r>
          </w:p>
        </w:tc>
      </w:tr>
      <w:tr w:rsidR="00B76A15" w:rsidTr="00571916">
        <w:trPr>
          <w:trHeight w:val="238"/>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5</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Великие русские писатели</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15</w:t>
            </w:r>
          </w:p>
        </w:tc>
      </w:tr>
      <w:tr w:rsidR="00B76A15" w:rsidTr="00571916">
        <w:trPr>
          <w:trHeight w:val="24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6</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Поэтическая тетрадь 2</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6</w:t>
            </w:r>
          </w:p>
        </w:tc>
      </w:tr>
      <w:tr w:rsidR="00B76A15" w:rsidTr="00571916">
        <w:trPr>
          <w:trHeight w:val="218"/>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7</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Литературные сказки</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8</w:t>
            </w:r>
          </w:p>
        </w:tc>
      </w:tr>
      <w:tr w:rsidR="00B76A15" w:rsidTr="00571916">
        <w:trPr>
          <w:trHeight w:val="22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8</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Были-небылицы</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10</w:t>
            </w:r>
          </w:p>
        </w:tc>
      </w:tr>
      <w:tr w:rsidR="00B76A15" w:rsidTr="00571916">
        <w:trPr>
          <w:trHeight w:val="21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lastRenderedPageBreak/>
              <w:t>9</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Поэтическая тетрадь 1</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6</w:t>
            </w:r>
          </w:p>
        </w:tc>
      </w:tr>
      <w:tr w:rsidR="00B76A15" w:rsidTr="00571916">
        <w:trPr>
          <w:trHeight w:val="21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10</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Люби живое</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10</w:t>
            </w:r>
          </w:p>
        </w:tc>
      </w:tr>
      <w:tr w:rsidR="00B76A15" w:rsidTr="00571916">
        <w:trPr>
          <w:trHeight w:val="21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11</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Поэтическая тетрадь 2</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8</w:t>
            </w:r>
          </w:p>
        </w:tc>
      </w:tr>
      <w:tr w:rsidR="00B76A15" w:rsidTr="00571916">
        <w:trPr>
          <w:trHeight w:val="21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12</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Собирай по ягодке – наберешь кузовок</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7</w:t>
            </w:r>
          </w:p>
        </w:tc>
      </w:tr>
      <w:tr w:rsidR="00B76A15" w:rsidTr="00571916">
        <w:trPr>
          <w:trHeight w:val="212"/>
        </w:trPr>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13</w:t>
            </w:r>
          </w:p>
        </w:tc>
        <w:tc>
          <w:tcPr>
            <w:tcW w:w="5385" w:type="dxa"/>
            <w:tcBorders>
              <w:top w:val="single" w:sz="6" w:space="0" w:color="auto"/>
              <w:left w:val="single" w:sz="6" w:space="0" w:color="auto"/>
              <w:bottom w:val="single" w:sz="6"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По страницам детских журналов</w:t>
            </w:r>
          </w:p>
        </w:tc>
        <w:tc>
          <w:tcPr>
            <w:tcW w:w="2123" w:type="dxa"/>
            <w:tcBorders>
              <w:top w:val="single" w:sz="6" w:space="0" w:color="auto"/>
              <w:left w:val="single" w:sz="6" w:space="0" w:color="auto"/>
              <w:bottom w:val="single" w:sz="6"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6</w:t>
            </w:r>
          </w:p>
        </w:tc>
      </w:tr>
      <w:tr w:rsidR="00B76A15" w:rsidTr="00571916">
        <w:trPr>
          <w:trHeight w:val="212"/>
        </w:trPr>
        <w:tc>
          <w:tcPr>
            <w:tcW w:w="992" w:type="dxa"/>
            <w:tcBorders>
              <w:top w:val="single" w:sz="6" w:space="0" w:color="auto"/>
              <w:left w:val="single" w:sz="6" w:space="0" w:color="auto"/>
              <w:bottom w:val="single" w:sz="8" w:space="0" w:color="auto"/>
              <w:right w:val="single" w:sz="6" w:space="0" w:color="auto"/>
            </w:tcBorders>
            <w:shd w:val="clear" w:color="auto" w:fill="FFFFFF"/>
            <w:hideMark/>
          </w:tcPr>
          <w:p w:rsidR="00B76A15" w:rsidRDefault="00B76A15" w:rsidP="00571916">
            <w:pPr>
              <w:shd w:val="clear" w:color="auto" w:fill="FFFFFF"/>
              <w:autoSpaceDE w:val="0"/>
              <w:autoSpaceDN w:val="0"/>
              <w:adjustRightInd w:val="0"/>
              <w:jc w:val="center"/>
              <w:rPr>
                <w:color w:val="000000"/>
              </w:rPr>
            </w:pPr>
            <w:r>
              <w:rPr>
                <w:color w:val="000000"/>
              </w:rPr>
              <w:t>14</w:t>
            </w:r>
          </w:p>
        </w:tc>
        <w:tc>
          <w:tcPr>
            <w:tcW w:w="5385" w:type="dxa"/>
            <w:tcBorders>
              <w:top w:val="single" w:sz="6" w:space="0" w:color="auto"/>
              <w:left w:val="single" w:sz="6" w:space="0" w:color="auto"/>
              <w:bottom w:val="single" w:sz="8" w:space="0" w:color="auto"/>
              <w:right w:val="single" w:sz="6" w:space="0" w:color="auto"/>
            </w:tcBorders>
            <w:shd w:val="clear" w:color="auto" w:fill="FFFFFF"/>
            <w:hideMark/>
          </w:tcPr>
          <w:p w:rsidR="00B76A15" w:rsidRDefault="00B76A15" w:rsidP="00571916">
            <w:pPr>
              <w:pStyle w:val="aff2"/>
              <w:ind w:firstLine="426"/>
              <w:rPr>
                <w:rFonts w:ascii="Times New Roman" w:hAnsi="Times New Roman"/>
                <w:color w:val="000000"/>
              </w:rPr>
            </w:pPr>
            <w:r>
              <w:rPr>
                <w:rFonts w:ascii="Times New Roman" w:hAnsi="Times New Roman"/>
                <w:color w:val="000000"/>
              </w:rPr>
              <w:t>Зарубежная литература</w:t>
            </w:r>
          </w:p>
        </w:tc>
        <w:tc>
          <w:tcPr>
            <w:tcW w:w="2123" w:type="dxa"/>
            <w:tcBorders>
              <w:top w:val="single" w:sz="6" w:space="0" w:color="auto"/>
              <w:left w:val="single" w:sz="6" w:space="0" w:color="auto"/>
              <w:bottom w:val="single" w:sz="8"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color w:val="000000"/>
              </w:rPr>
            </w:pPr>
            <w:r>
              <w:rPr>
                <w:color w:val="000000"/>
              </w:rPr>
              <w:t>6</w:t>
            </w:r>
          </w:p>
        </w:tc>
      </w:tr>
      <w:tr w:rsidR="00B76A15" w:rsidTr="00571916">
        <w:trPr>
          <w:trHeight w:val="212"/>
        </w:trPr>
        <w:tc>
          <w:tcPr>
            <w:tcW w:w="6377" w:type="dxa"/>
            <w:gridSpan w:val="2"/>
            <w:tcBorders>
              <w:top w:val="single" w:sz="8" w:space="0" w:color="auto"/>
              <w:left w:val="single" w:sz="6" w:space="0" w:color="auto"/>
              <w:bottom w:val="single" w:sz="8" w:space="0" w:color="auto"/>
              <w:right w:val="single" w:sz="6" w:space="0" w:color="auto"/>
            </w:tcBorders>
            <w:shd w:val="clear" w:color="auto" w:fill="FFFFFF"/>
            <w:hideMark/>
          </w:tcPr>
          <w:p w:rsidR="00B76A15" w:rsidRDefault="00B76A15" w:rsidP="00571916">
            <w:pPr>
              <w:pStyle w:val="aff2"/>
              <w:ind w:firstLine="426"/>
              <w:jc w:val="center"/>
              <w:rPr>
                <w:rFonts w:ascii="Times New Roman" w:hAnsi="Times New Roman"/>
                <w:b/>
                <w:color w:val="000000"/>
              </w:rPr>
            </w:pPr>
            <w:r>
              <w:rPr>
                <w:rFonts w:ascii="Times New Roman" w:hAnsi="Times New Roman"/>
                <w:b/>
                <w:color w:val="000000"/>
              </w:rPr>
              <w:t>Итого</w:t>
            </w:r>
          </w:p>
        </w:tc>
        <w:tc>
          <w:tcPr>
            <w:tcW w:w="2123" w:type="dxa"/>
            <w:tcBorders>
              <w:top w:val="single" w:sz="8" w:space="0" w:color="auto"/>
              <w:left w:val="single" w:sz="6" w:space="0" w:color="auto"/>
              <w:bottom w:val="single" w:sz="8" w:space="0" w:color="auto"/>
              <w:right w:val="single" w:sz="4" w:space="0" w:color="auto"/>
            </w:tcBorders>
            <w:shd w:val="clear" w:color="auto" w:fill="FFFFFF"/>
            <w:hideMark/>
          </w:tcPr>
          <w:p w:rsidR="00B76A15" w:rsidRPr="00901568" w:rsidRDefault="00B76A15" w:rsidP="00571916">
            <w:pPr>
              <w:shd w:val="clear" w:color="auto" w:fill="FFFFFF"/>
              <w:autoSpaceDE w:val="0"/>
              <w:autoSpaceDN w:val="0"/>
              <w:adjustRightInd w:val="0"/>
              <w:jc w:val="center"/>
              <w:rPr>
                <w:b/>
                <w:color w:val="000000"/>
              </w:rPr>
            </w:pPr>
            <w:r>
              <w:rPr>
                <w:b/>
                <w:color w:val="000000"/>
              </w:rPr>
              <w:t>102</w:t>
            </w:r>
          </w:p>
        </w:tc>
      </w:tr>
    </w:tbl>
    <w:p w:rsidR="00B76A15" w:rsidRDefault="00B76A15" w:rsidP="00B76A15"/>
    <w:p w:rsidR="00B76A15" w:rsidRDefault="00B76A15" w:rsidP="00B76A15">
      <w:pPr>
        <w:rPr>
          <w:sz w:val="28"/>
        </w:rPr>
      </w:pPr>
    </w:p>
    <w:p w:rsidR="00B76A15" w:rsidRDefault="00B76A15" w:rsidP="00B76A15">
      <w:pPr>
        <w:rPr>
          <w:sz w:val="28"/>
        </w:rPr>
      </w:pPr>
    </w:p>
    <w:p w:rsidR="00B76A15" w:rsidRDefault="00B76A15" w:rsidP="00B76A15">
      <w:pPr>
        <w:rPr>
          <w:sz w:val="28"/>
        </w:rPr>
      </w:pPr>
    </w:p>
    <w:p w:rsidR="00B76A15" w:rsidRDefault="00B76A15" w:rsidP="00B76A15">
      <w:pPr>
        <w:rPr>
          <w:sz w:val="28"/>
        </w:rPr>
      </w:pPr>
    </w:p>
    <w:p w:rsidR="00B76A15" w:rsidRDefault="00B76A15" w:rsidP="00B76A15">
      <w:pPr>
        <w:rPr>
          <w:sz w:val="28"/>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p>
    <w:p w:rsidR="00B76A15" w:rsidRDefault="00B76A15" w:rsidP="00B76A15">
      <w:pPr>
        <w:pStyle w:val="3"/>
        <w:rPr>
          <w:b w:val="0"/>
          <w:bCs w:val="0"/>
          <w:sz w:val="24"/>
        </w:rPr>
      </w:pPr>
      <w:r>
        <w:rPr>
          <w:b w:val="0"/>
          <w:bCs w:val="0"/>
          <w:sz w:val="24"/>
        </w:rPr>
        <w:t>Содержание образовательной программы</w:t>
      </w:r>
    </w:p>
    <w:p w:rsidR="00B76A15" w:rsidRDefault="00B76A15" w:rsidP="00B76A15">
      <w:pPr>
        <w:pStyle w:val="c23c8"/>
        <w:jc w:val="center"/>
        <w:rPr>
          <w:b/>
        </w:rPr>
      </w:pPr>
      <w:r>
        <w:rPr>
          <w:rStyle w:val="c16c22c4"/>
          <w:b/>
        </w:rPr>
        <w:t>Самое великое чудо на свете (4ч)</w:t>
      </w:r>
    </w:p>
    <w:p w:rsidR="00B76A15" w:rsidRDefault="00B76A15" w:rsidP="00B76A15">
      <w:pPr>
        <w:pStyle w:val="c23c9"/>
      </w:pPr>
      <w:r>
        <w:rPr>
          <w:rStyle w:val="c22c4"/>
        </w:rPr>
        <w:t>      </w:t>
      </w:r>
      <w:r>
        <w:rPr>
          <w:rStyle w:val="c22"/>
        </w:rPr>
        <w:t>Рукописные книги древней Руси.</w:t>
      </w:r>
      <w:r>
        <w:br/>
      </w:r>
      <w:r>
        <w:rPr>
          <w:rStyle w:val="c22"/>
        </w:rPr>
        <w:t>      Первопечатник Иван Федоров.</w:t>
      </w:r>
    </w:p>
    <w:p w:rsidR="00B76A15" w:rsidRDefault="00B76A15" w:rsidP="00B76A15">
      <w:pPr>
        <w:pStyle w:val="c23c8"/>
        <w:jc w:val="center"/>
        <w:rPr>
          <w:b/>
        </w:rPr>
      </w:pPr>
      <w:r>
        <w:rPr>
          <w:rStyle w:val="c16c22c4"/>
          <w:b/>
        </w:rPr>
        <w:t>Устное народное творчество (1</w:t>
      </w:r>
      <w:r w:rsidRPr="001214D9">
        <w:rPr>
          <w:rStyle w:val="c16c22c4"/>
          <w:b/>
        </w:rPr>
        <w:t>4</w:t>
      </w:r>
      <w:r>
        <w:rPr>
          <w:rStyle w:val="c16c22c4"/>
          <w:b/>
        </w:rPr>
        <w:t>ч)</w:t>
      </w:r>
    </w:p>
    <w:p w:rsidR="00B76A15" w:rsidRDefault="00B76A15" w:rsidP="00B76A15">
      <w:pPr>
        <w:pStyle w:val="c23c9"/>
      </w:pPr>
      <w:r>
        <w:rPr>
          <w:rStyle w:val="c4c22"/>
        </w:rPr>
        <w:lastRenderedPageBreak/>
        <w:t>      </w:t>
      </w:r>
      <w:r>
        <w:rPr>
          <w:rStyle w:val="c22"/>
        </w:rPr>
        <w:t>Русские народные песни.</w:t>
      </w:r>
      <w:r>
        <w:br/>
      </w:r>
      <w:r>
        <w:rPr>
          <w:rStyle w:val="c22"/>
        </w:rPr>
        <w:t>      Докучные сказки.</w:t>
      </w:r>
      <w:r>
        <w:br/>
      </w:r>
      <w:r>
        <w:rPr>
          <w:rStyle w:val="c22"/>
        </w:rPr>
        <w:t>      Сказки «Сестрица Алёнушка и братец Иванушка», «Иван-царевич и Серый Волк», «Сивка-Бурка».</w:t>
      </w:r>
    </w:p>
    <w:p w:rsidR="00B76A15" w:rsidRDefault="00B76A15" w:rsidP="00B76A15">
      <w:pPr>
        <w:pStyle w:val="c23c8"/>
        <w:jc w:val="center"/>
        <w:rPr>
          <w:b/>
        </w:rPr>
      </w:pPr>
      <w:r>
        <w:rPr>
          <w:rStyle w:val="c16c22c4"/>
          <w:b/>
        </w:rPr>
        <w:t>Поэтическая тетрадь (11ч)</w:t>
      </w:r>
    </w:p>
    <w:p w:rsidR="00B76A15" w:rsidRDefault="00B76A15" w:rsidP="00B76A15">
      <w:pPr>
        <w:pStyle w:val="c23c9c12"/>
      </w:pPr>
      <w:r>
        <w:rPr>
          <w:rStyle w:val="c22c4"/>
        </w:rPr>
        <w:t>      </w:t>
      </w:r>
      <w:r>
        <w:rPr>
          <w:rStyle w:val="c22"/>
        </w:rPr>
        <w:t>1. Ф. И. Тютчев. «Весенняя гроза», «Листья»; 2. А. А. Фет. «Мама! Глянь-ка из окошка...», «Зреет рожь над жаркой нивой...»; 3. И. С. Никитин. «Полно, степь моя, спать беспробудно...», «Встреча зимы»; 4. И. З. Суриков. «Детство», «Зима».</w:t>
      </w:r>
    </w:p>
    <w:p w:rsidR="00B76A15" w:rsidRDefault="00B76A15" w:rsidP="00B76A15">
      <w:pPr>
        <w:pStyle w:val="c23c8"/>
        <w:jc w:val="center"/>
        <w:rPr>
          <w:b/>
        </w:rPr>
      </w:pPr>
      <w:r>
        <w:rPr>
          <w:rStyle w:val="c16c22c4"/>
          <w:b/>
        </w:rPr>
        <w:t>Великие русские писатели (2</w:t>
      </w:r>
      <w:r w:rsidRPr="001214D9">
        <w:rPr>
          <w:rStyle w:val="c16c22c4"/>
          <w:b/>
        </w:rPr>
        <w:t>4</w:t>
      </w:r>
      <w:r>
        <w:rPr>
          <w:rStyle w:val="c16c22c4"/>
          <w:b/>
        </w:rPr>
        <w:t>ч)</w:t>
      </w:r>
    </w:p>
    <w:p w:rsidR="00B76A15" w:rsidRDefault="00B76A15" w:rsidP="00B76A15">
      <w:pPr>
        <w:pStyle w:val="c23c9c12"/>
      </w:pPr>
      <w:r>
        <w:rPr>
          <w:rStyle w:val="c22c4"/>
        </w:rPr>
        <w:t>      </w:t>
      </w:r>
      <w:r>
        <w:rPr>
          <w:rStyle w:val="c22"/>
        </w:rPr>
        <w:t>1. А. С. Пушкин. «За весной, красой природы...», «Уж небо осенью дышало...», «В тот год осенняя погода...», «Опрятней модного паркета...», «Зимнее утро», «Зимний вечер», «Сказка о царе Салтане...»; 2. И. А. Крылов. «Мартышка и очки», «Зеркало и Обезьяна», «Ворона и Лисица»; 3. М. Ю. Лермонтов. «Горные вершины», «На севере диком...», «Утес», «Осень»; 4. Л. Н. Толстой. «Детство» (отрывок), «Акула», «Прыжок», «Лев и собачка», «Какая бывает роса на траве», «Куда девается вода из моря».</w:t>
      </w:r>
      <w:r>
        <w:rPr>
          <w:rStyle w:val="c4"/>
        </w:rPr>
        <w:t> </w:t>
      </w:r>
    </w:p>
    <w:p w:rsidR="00B76A15" w:rsidRDefault="00B76A15" w:rsidP="00B76A15">
      <w:pPr>
        <w:pStyle w:val="c8c23"/>
        <w:jc w:val="center"/>
        <w:rPr>
          <w:b/>
        </w:rPr>
      </w:pPr>
      <w:r>
        <w:rPr>
          <w:rStyle w:val="c16c22c4"/>
          <w:b/>
        </w:rPr>
        <w:t>Поэтическая тетрадь  (</w:t>
      </w:r>
      <w:r w:rsidRPr="001214D9">
        <w:rPr>
          <w:rStyle w:val="c16c22c4"/>
          <w:b/>
        </w:rPr>
        <w:t>6</w:t>
      </w:r>
      <w:r>
        <w:rPr>
          <w:rStyle w:val="c16c22c4"/>
          <w:b/>
        </w:rPr>
        <w:t>ч)</w:t>
      </w:r>
    </w:p>
    <w:p w:rsidR="00B76A15" w:rsidRDefault="00B76A15" w:rsidP="00B76A15">
      <w:pPr>
        <w:pStyle w:val="c23c9c12"/>
      </w:pPr>
      <w:r>
        <w:rPr>
          <w:rStyle w:val="c22c4"/>
        </w:rPr>
        <w:t>      </w:t>
      </w:r>
      <w:r>
        <w:rPr>
          <w:rStyle w:val="c22"/>
        </w:rPr>
        <w:t>1. Н. А. Некрасов. «Славная осень!..», «Не ветер бушует над бором», «Дедушка Мазай и зайцы»; 2. К. Д. Бальмонт. «Золотое слово»; 3. И. А. Бунин. «Детство», «Полевые цветы», «Густой зеленый ельник у дороги...».</w:t>
      </w:r>
    </w:p>
    <w:p w:rsidR="00B76A15" w:rsidRDefault="00B76A15" w:rsidP="00B76A15">
      <w:pPr>
        <w:pStyle w:val="c23c8"/>
        <w:jc w:val="center"/>
        <w:rPr>
          <w:b/>
        </w:rPr>
      </w:pPr>
      <w:r>
        <w:rPr>
          <w:rStyle w:val="c16c22c4"/>
          <w:b/>
        </w:rPr>
        <w:t xml:space="preserve">Литературные сказки </w:t>
      </w:r>
      <w:r>
        <w:rPr>
          <w:rStyle w:val="c16c22"/>
          <w:b/>
        </w:rPr>
        <w:t>(</w:t>
      </w:r>
      <w:r w:rsidRPr="001214D9">
        <w:rPr>
          <w:rStyle w:val="c16c22c4"/>
          <w:b/>
        </w:rPr>
        <w:t>8</w:t>
      </w:r>
      <w:r>
        <w:rPr>
          <w:rStyle w:val="c16c22c4"/>
          <w:b/>
        </w:rPr>
        <w:t xml:space="preserve"> ч)</w:t>
      </w:r>
    </w:p>
    <w:p w:rsidR="00B76A15" w:rsidRDefault="00B76A15" w:rsidP="00B76A15">
      <w:pPr>
        <w:pStyle w:val="c23c9c12"/>
      </w:pPr>
      <w:r>
        <w:rPr>
          <w:rStyle w:val="c22"/>
        </w:rPr>
        <w:t>      1. Д. Н. Мамин - Сибиряк. «Аленушкины сказки», «Сказка про храброго Зайца — Длинные Уши, Косые Глаза, Короткий Хвост»; 2. В. М. Гаршин. «Лягушка-путешественница»; 3. В. Ф. Одоевский. «Мороз Иванович».</w:t>
      </w:r>
    </w:p>
    <w:p w:rsidR="00B76A15" w:rsidRDefault="00B76A15" w:rsidP="00B76A15">
      <w:pPr>
        <w:pStyle w:val="c23c8"/>
        <w:jc w:val="center"/>
        <w:rPr>
          <w:b/>
        </w:rPr>
      </w:pPr>
      <w:r>
        <w:rPr>
          <w:rStyle w:val="c16c22c4"/>
          <w:b/>
        </w:rPr>
        <w:t>Были и небылицы (</w:t>
      </w:r>
      <w:r w:rsidRPr="001214D9">
        <w:rPr>
          <w:rStyle w:val="c16c22c4"/>
          <w:b/>
        </w:rPr>
        <w:t>10</w:t>
      </w:r>
      <w:r>
        <w:rPr>
          <w:rStyle w:val="c16c22c4"/>
          <w:b/>
        </w:rPr>
        <w:t xml:space="preserve"> ч)</w:t>
      </w:r>
    </w:p>
    <w:p w:rsidR="00B76A15" w:rsidRDefault="00B76A15" w:rsidP="00B76A15">
      <w:pPr>
        <w:pStyle w:val="c23c9c12"/>
      </w:pPr>
      <w:r>
        <w:rPr>
          <w:rStyle w:val="c22c4"/>
        </w:rPr>
        <w:t>      </w:t>
      </w:r>
      <w:r>
        <w:rPr>
          <w:rStyle w:val="c22"/>
        </w:rPr>
        <w:t>1. М. Горький. «Случай с Евсейкой»; 2. К. Г. Паустовский. «Растрепанный воробей»; 3. А. И. Куприн. «Слон».</w:t>
      </w:r>
    </w:p>
    <w:p w:rsidR="00B76A15" w:rsidRDefault="00B76A15" w:rsidP="00B76A15">
      <w:pPr>
        <w:pStyle w:val="c23c8"/>
        <w:jc w:val="center"/>
        <w:rPr>
          <w:b/>
        </w:rPr>
      </w:pPr>
      <w:r>
        <w:rPr>
          <w:rStyle w:val="c16c22c4"/>
          <w:b/>
        </w:rPr>
        <w:t>Поэтическая тетрадь (</w:t>
      </w:r>
      <w:r w:rsidRPr="001214D9">
        <w:rPr>
          <w:rStyle w:val="c16c22c4"/>
          <w:b/>
        </w:rPr>
        <w:t>6</w:t>
      </w:r>
      <w:r>
        <w:rPr>
          <w:rStyle w:val="c16c22c4"/>
          <w:b/>
        </w:rPr>
        <w:t xml:space="preserve"> ч)</w:t>
      </w:r>
    </w:p>
    <w:p w:rsidR="00B76A15" w:rsidRDefault="00B76A15" w:rsidP="00B76A15">
      <w:pPr>
        <w:pStyle w:val="c23c9c12"/>
      </w:pPr>
      <w:r>
        <w:rPr>
          <w:rStyle w:val="c22c4"/>
        </w:rPr>
        <w:t>      </w:t>
      </w:r>
      <w:r>
        <w:rPr>
          <w:rStyle w:val="c22"/>
        </w:rPr>
        <w:t>1. С. Черный. «Что ты тискаешь утенка...», «Воробей», «Слон»; 2. А. А. Блок. «Ветхая избушка», «Сны», «Ворона»; 3. С. А. Есенин. «Черемуха».</w:t>
      </w:r>
    </w:p>
    <w:p w:rsidR="00B76A15" w:rsidRDefault="00B76A15" w:rsidP="00B76A15">
      <w:pPr>
        <w:pStyle w:val="c23c8"/>
        <w:jc w:val="center"/>
        <w:rPr>
          <w:b/>
        </w:rPr>
      </w:pPr>
      <w:r>
        <w:rPr>
          <w:rStyle w:val="c16c22c4"/>
          <w:b/>
        </w:rPr>
        <w:lastRenderedPageBreak/>
        <w:t>Люби живое</w:t>
      </w:r>
      <w:r w:rsidRPr="001214D9">
        <w:rPr>
          <w:rStyle w:val="c16c22c4"/>
          <w:b/>
        </w:rPr>
        <w:t xml:space="preserve"> </w:t>
      </w:r>
      <w:r>
        <w:rPr>
          <w:rStyle w:val="c16c22c4"/>
          <w:b/>
        </w:rPr>
        <w:t>(</w:t>
      </w:r>
      <w:r w:rsidRPr="001214D9">
        <w:rPr>
          <w:rStyle w:val="c16c22c4"/>
          <w:b/>
        </w:rPr>
        <w:t>16</w:t>
      </w:r>
      <w:r>
        <w:rPr>
          <w:rStyle w:val="c16c22c4"/>
          <w:b/>
        </w:rPr>
        <w:t>ч)</w:t>
      </w:r>
    </w:p>
    <w:p w:rsidR="00B76A15" w:rsidRDefault="00B76A15" w:rsidP="00B76A15">
      <w:pPr>
        <w:pStyle w:val="c23c9c12"/>
      </w:pPr>
      <w:r>
        <w:rPr>
          <w:rStyle w:val="c22c4"/>
        </w:rPr>
        <w:t>      </w:t>
      </w:r>
      <w:r>
        <w:rPr>
          <w:rStyle w:val="c22"/>
        </w:rPr>
        <w:t>1. М. М. Пришвин. «Моя Родина»; 2. И. С. Соколов-Микитов. «Листопадничек»; 3. В. И. Белов. «Малька провинилась», «Еще про Мальку»; 4. В. В. Бианки. «Мышонок Пик»; 5. Б. С. Житков. «Про обезьянку»; 6. В. Л. Дуров. «Наша Жучка»; 7. В. П. Астафьев. «Капалуха»; 8. В. Ю. Драгунский. «Он живой и светится».</w:t>
      </w:r>
    </w:p>
    <w:p w:rsidR="00B76A15" w:rsidRDefault="00B76A15" w:rsidP="00B76A15">
      <w:pPr>
        <w:pStyle w:val="c23c8"/>
        <w:jc w:val="center"/>
        <w:rPr>
          <w:b/>
        </w:rPr>
      </w:pPr>
      <w:r>
        <w:rPr>
          <w:rStyle w:val="c16c22c4"/>
          <w:b/>
        </w:rPr>
        <w:t>Поэтическая тетрадь  (8ч)</w:t>
      </w:r>
    </w:p>
    <w:p w:rsidR="00B76A15" w:rsidRDefault="00B76A15" w:rsidP="00B76A15">
      <w:pPr>
        <w:pStyle w:val="c23c9c12"/>
        <w:rPr>
          <w:rStyle w:val="c22"/>
        </w:rPr>
      </w:pPr>
      <w:r>
        <w:rPr>
          <w:rStyle w:val="c22c4"/>
        </w:rPr>
        <w:t>      </w:t>
      </w:r>
      <w:r>
        <w:rPr>
          <w:rStyle w:val="c22"/>
        </w:rPr>
        <w:t>1. С. Я. Маршак. «Гроза днем», «В лесу над росистой поляной»; 2. А. Л. Барто. «Разлука», «В театре»; 3. С. В. Михалков. «Если...»; 4. Е. А. Благинина. «Кукушка», «Котенок».</w:t>
      </w:r>
    </w:p>
    <w:p w:rsidR="00B76A15" w:rsidRDefault="00B76A15" w:rsidP="00B76A15">
      <w:pPr>
        <w:pStyle w:val="c23c9c12"/>
      </w:pPr>
    </w:p>
    <w:p w:rsidR="00B76A15" w:rsidRDefault="00B76A15" w:rsidP="00B76A15">
      <w:pPr>
        <w:pStyle w:val="c23c8"/>
        <w:jc w:val="center"/>
        <w:rPr>
          <w:b/>
        </w:rPr>
      </w:pPr>
      <w:r>
        <w:rPr>
          <w:rStyle w:val="c16c22c4"/>
          <w:b/>
        </w:rPr>
        <w:t>Собирай по ягодке — наберешь кузовок (12ч)</w:t>
      </w:r>
    </w:p>
    <w:p w:rsidR="00B76A15" w:rsidRDefault="00B76A15" w:rsidP="00B76A15">
      <w:pPr>
        <w:pStyle w:val="c23c9c12"/>
      </w:pPr>
      <w:r>
        <w:rPr>
          <w:rStyle w:val="c22c4"/>
        </w:rPr>
        <w:t>      </w:t>
      </w:r>
      <w:r>
        <w:rPr>
          <w:rStyle w:val="c22"/>
        </w:rPr>
        <w:t>1. Б. В. Шергин. «Собирай по ягодке — наберешь кузовок»; 2. А. П. Платонов. «Цветок на земле», «Еще мама»; 3. М. М. Зощенко. «Золотые слова», «Великие путешественники»; 4. Н. Н. Носов. «Федина задача», «Телефон»; 5. В. Ю. Драгунский. «Друг детства».</w:t>
      </w:r>
    </w:p>
    <w:p w:rsidR="00B76A15" w:rsidRDefault="00B76A15" w:rsidP="00B76A15">
      <w:pPr>
        <w:pStyle w:val="c23c8"/>
        <w:jc w:val="center"/>
        <w:rPr>
          <w:b/>
        </w:rPr>
      </w:pPr>
      <w:r>
        <w:rPr>
          <w:rStyle w:val="c16c22c4"/>
          <w:b/>
        </w:rPr>
        <w:t>По страницам детских журналов «Мурзилка» и «Веселые картинки» (8ч)</w:t>
      </w:r>
    </w:p>
    <w:p w:rsidR="00B76A15" w:rsidRDefault="00B76A15" w:rsidP="00B76A15">
      <w:pPr>
        <w:pStyle w:val="c23c9c12"/>
      </w:pPr>
      <w:r>
        <w:rPr>
          <w:rStyle w:val="c22"/>
        </w:rPr>
        <w:t>      1. Ю. И. Ермолаев. «Проговорился», «Воспитатели»; 2. Г. Б. Остер. «Вредные советы», «Как получаются легенды»; 3. Р. Сеф. «Веселые стихи».</w:t>
      </w:r>
    </w:p>
    <w:p w:rsidR="00B76A15" w:rsidRDefault="00B76A15" w:rsidP="00B76A15">
      <w:pPr>
        <w:pStyle w:val="c23c8"/>
        <w:jc w:val="center"/>
        <w:rPr>
          <w:b/>
        </w:rPr>
      </w:pPr>
      <w:r>
        <w:rPr>
          <w:rStyle w:val="c16c22c4"/>
          <w:b/>
        </w:rPr>
        <w:t>Зарубежная литература (</w:t>
      </w:r>
      <w:r w:rsidRPr="001214D9">
        <w:rPr>
          <w:rStyle w:val="c16c22c4"/>
          <w:b/>
        </w:rPr>
        <w:t>8</w:t>
      </w:r>
      <w:r>
        <w:rPr>
          <w:rStyle w:val="c16c22c4"/>
          <w:b/>
        </w:rPr>
        <w:t xml:space="preserve"> ч)</w:t>
      </w:r>
    </w:p>
    <w:p w:rsidR="00B76A15" w:rsidRDefault="00B76A15" w:rsidP="00B76A15">
      <w:pPr>
        <w:pStyle w:val="c23c9"/>
      </w:pPr>
      <w:r>
        <w:t>      «Храбрый Персей».</w:t>
      </w:r>
      <w:r>
        <w:br/>
        <w:t>      Г. Х. Андерсен. «Гадкий утенок».</w:t>
      </w:r>
    </w:p>
    <w:p w:rsidR="00B76A15" w:rsidRDefault="00B76A15" w:rsidP="00B76A15">
      <w:pPr>
        <w:pStyle w:val="af2"/>
        <w:jc w:val="both"/>
      </w:pPr>
    </w:p>
    <w:p w:rsidR="00B76A15" w:rsidRDefault="00B76A15" w:rsidP="00B76A15">
      <w:pPr>
        <w:autoSpaceDE w:val="0"/>
        <w:autoSpaceDN w:val="0"/>
        <w:adjustRightInd w:val="0"/>
        <w:spacing w:before="120" w:line="266" w:lineRule="auto"/>
        <w:ind w:firstLine="705"/>
        <w:jc w:val="both"/>
        <w:rPr>
          <w:b/>
          <w:bCs/>
          <w:iCs/>
        </w:rPr>
      </w:pPr>
      <w:r>
        <w:rPr>
          <w:b/>
          <w:bCs/>
          <w:iCs/>
        </w:rPr>
        <w:t xml:space="preserve">                           Требования к уровню подготовки учащихся</w:t>
      </w:r>
    </w:p>
    <w:p w:rsidR="00B76A15" w:rsidRDefault="00B76A15" w:rsidP="00B76A15">
      <w:pPr>
        <w:shd w:val="clear" w:color="auto" w:fill="FFFFFF"/>
        <w:autoSpaceDE w:val="0"/>
        <w:autoSpaceDN w:val="0"/>
        <w:adjustRightInd w:val="0"/>
        <w:jc w:val="both"/>
        <w:rPr>
          <w:rFonts w:eastAsia="Calibri"/>
          <w:sz w:val="28"/>
        </w:rPr>
      </w:pPr>
      <w:r>
        <w:rPr>
          <w:color w:val="000000"/>
        </w:rPr>
        <w:t xml:space="preserve">        К концу изучения в третьем классе курса «Литературное чтение» будет сформирована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rsidR="00B76A15" w:rsidRDefault="00B76A15" w:rsidP="00B76A15">
      <w:pPr>
        <w:shd w:val="clear" w:color="auto" w:fill="FFFFFF"/>
        <w:autoSpaceDE w:val="0"/>
        <w:autoSpaceDN w:val="0"/>
        <w:adjustRightInd w:val="0"/>
        <w:jc w:val="both"/>
        <w:rPr>
          <w:rFonts w:eastAsia="Calibri"/>
          <w:sz w:val="28"/>
        </w:rPr>
      </w:pPr>
      <w:r>
        <w:rPr>
          <w:color w:val="000000"/>
        </w:rPr>
        <w:lastRenderedPageBreak/>
        <w:t xml:space="preserve">       Третьеклассники </w:t>
      </w:r>
      <w:r>
        <w:rPr>
          <w:b/>
          <w:bCs/>
          <w:i/>
          <w:iCs/>
          <w:color w:val="000000"/>
        </w:rPr>
        <w:t>научатся: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осознавать значимость чтения для своего развития, для успешного обучения другим предметам и в дальнейшей жизни;</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бегло, выразительно читать текст;</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выработать умение ускоренно читать произведение за счёт отработки приёмов цело</w:t>
      </w:r>
      <w:r>
        <w:rPr>
          <w:color w:val="000000"/>
        </w:rPr>
        <w:softHyphen/>
        <w:t>стного и точного восприятия слова, быстроты понимания прочитанного (скорость чтения не менее 80-90 слов в минуту);</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улавливать главную мысль произведения, логику повествования, смысловые и инто</w:t>
      </w:r>
      <w:r>
        <w:rPr>
          <w:color w:val="000000"/>
        </w:rPr>
        <w:softHyphen/>
        <w:t>национные связи в тексте;</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описывать устно содержание репродукций картин известных художников и сопостав</w:t>
      </w:r>
      <w:r>
        <w:rPr>
          <w:color w:val="000000"/>
        </w:rPr>
        <w:softHyphen/>
        <w:t>лять их с прочитанными художественными текстами;</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самостоятельно делить тексты на законченные по смыслу части и выделять в них главное, определять с помощью учителя тему и смысл произведения в целом;</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составлять план прочитанного и краткий пересказ его содержания;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устно рисовать картины к прочитанным произведениям;</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ориентироваться в учебной книге: самостоятельное нахождение произведения по его названию в содержании, отыскивание в учебной книге произведений, близких по тематике;</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научиться ориентироваться в мире книг по предложенному учителем списку;</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оценивать выполнение любой проделанной работы, учебного задания.</w:t>
      </w:r>
    </w:p>
    <w:p w:rsidR="00B76A15" w:rsidRDefault="00B76A15" w:rsidP="00B76A15">
      <w:pPr>
        <w:shd w:val="clear" w:color="auto" w:fill="FFFFFF"/>
        <w:autoSpaceDE w:val="0"/>
        <w:autoSpaceDN w:val="0"/>
        <w:adjustRightInd w:val="0"/>
        <w:jc w:val="both"/>
        <w:rPr>
          <w:rFonts w:eastAsia="Calibri"/>
          <w:sz w:val="28"/>
        </w:rPr>
      </w:pPr>
      <w:r>
        <w:rPr>
          <w:color w:val="000000"/>
        </w:rPr>
        <w:t xml:space="preserve">       Третьеклассники </w:t>
      </w:r>
      <w:r>
        <w:rPr>
          <w:b/>
          <w:bCs/>
          <w:i/>
          <w:iCs/>
          <w:color w:val="000000"/>
        </w:rPr>
        <w:t>получат возможность научиться: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осознавать основные духовно-нравственные ценности человечества;</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воспринимать окружающий мир в его единстве и многообразии;</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испытывать чувство гордости за свою Родину, народ и историю;</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lastRenderedPageBreak/>
        <w:t xml:space="preserve">- </w:t>
      </w:r>
      <w:r>
        <w:rPr>
          <w:color w:val="000000"/>
        </w:rPr>
        <w:t>уважать культуру народов многонациональной России и других стран;</w:t>
      </w:r>
    </w:p>
    <w:p w:rsidR="00B76A15" w:rsidRDefault="00B76A15" w:rsidP="00B76A15">
      <w:pPr>
        <w:shd w:val="clear" w:color="auto" w:fill="FFFFFF"/>
        <w:autoSpaceDE w:val="0"/>
        <w:autoSpaceDN w:val="0"/>
        <w:adjustRightInd w:val="0"/>
        <w:jc w:val="both"/>
        <w:rPr>
          <w:rFonts w:eastAsia="Times New Roman"/>
          <w:color w:val="000000"/>
        </w:rPr>
      </w:pPr>
      <w:r>
        <w:rPr>
          <w:rFonts w:eastAsia="Calibri"/>
          <w:color w:val="000000"/>
        </w:rPr>
        <w:t xml:space="preserve">- </w:t>
      </w:r>
      <w:r>
        <w:rPr>
          <w:color w:val="000000"/>
        </w:rPr>
        <w:t>бережно и ответственно относиться к окружающей природе;</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развивать способность к эмпатии, эмоционально-нравственной отзывчивости (на основе сопереживания литературным героям);</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определять сходство и различие произведений разных жанров;</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w:t>
      </w:r>
      <w:r>
        <w:rPr>
          <w:color w:val="000000"/>
        </w:rPr>
        <w:t>использовать полученную при чтении научно-популярного и учебного текста информацию в практической деятельности;</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высказывать и пояснять свою точку зрения;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применять правила сотрудничества;</w:t>
      </w:r>
    </w:p>
    <w:p w:rsidR="00B76A15" w:rsidRPr="001214D9" w:rsidRDefault="00B76A15" w:rsidP="00B76A15">
      <w:pPr>
        <w:shd w:val="clear" w:color="auto" w:fill="FFFFFF"/>
        <w:autoSpaceDE w:val="0"/>
        <w:autoSpaceDN w:val="0"/>
        <w:adjustRightInd w:val="0"/>
        <w:jc w:val="both"/>
        <w:rPr>
          <w:rFonts w:eastAsia="Times New Roman"/>
          <w:color w:val="000000"/>
        </w:rPr>
      </w:pPr>
      <w:r>
        <w:rPr>
          <w:rFonts w:eastAsia="Calibri"/>
          <w:color w:val="000000"/>
        </w:rPr>
        <w:t xml:space="preserve">- </w:t>
      </w:r>
      <w:r>
        <w:rPr>
          <w:color w:val="000000"/>
        </w:rPr>
        <w:t xml:space="preserve">выделять в тексте опорные (ключевые) слова; </w:t>
      </w:r>
    </w:p>
    <w:p w:rsidR="00B76A15" w:rsidRDefault="00B76A15" w:rsidP="00B76A15">
      <w:pPr>
        <w:shd w:val="clear" w:color="auto" w:fill="FFFFFF"/>
        <w:autoSpaceDE w:val="0"/>
        <w:autoSpaceDN w:val="0"/>
        <w:adjustRightInd w:val="0"/>
        <w:jc w:val="both"/>
        <w:rPr>
          <w:rFonts w:eastAsia="Calibri"/>
          <w:sz w:val="28"/>
        </w:rPr>
      </w:pPr>
      <w:r>
        <w:rPr>
          <w:color w:val="000000"/>
        </w:rPr>
        <w:t>-делать устную презентацию книги (произведения);</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пользоваться тематическим (систематическим) каталогом;</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 xml:space="preserve">- </w:t>
      </w:r>
      <w:r>
        <w:rPr>
          <w:color w:val="000000"/>
        </w:rPr>
        <w:t>работать с детской периодикой;</w:t>
      </w:r>
    </w:p>
    <w:p w:rsidR="00B76A15" w:rsidRDefault="00B76A15" w:rsidP="00B76A15">
      <w:pPr>
        <w:shd w:val="clear" w:color="auto" w:fill="FFFFFF"/>
        <w:autoSpaceDE w:val="0"/>
        <w:autoSpaceDN w:val="0"/>
        <w:adjustRightInd w:val="0"/>
        <w:jc w:val="both"/>
        <w:rPr>
          <w:rFonts w:eastAsia="Calibri"/>
          <w:sz w:val="28"/>
        </w:rPr>
      </w:pPr>
      <w:r>
        <w:rPr>
          <w:rFonts w:eastAsia="Calibri"/>
          <w:color w:val="000000"/>
        </w:rPr>
        <w:t>-</w:t>
      </w:r>
      <w:r>
        <w:rPr>
          <w:color w:val="000000"/>
        </w:rPr>
        <w:t>расширять свой читательский кругозор и приобретать дальнейший опыт самостоятельной читательской деятельности.</w:t>
      </w:r>
    </w:p>
    <w:p w:rsidR="00B76A15" w:rsidRDefault="00B76A15" w:rsidP="00B76A15">
      <w:pPr>
        <w:rPr>
          <w:rFonts w:eastAsia="Times New Roman"/>
        </w:rPr>
      </w:pPr>
    </w:p>
    <w:p w:rsidR="00B76A15" w:rsidRDefault="00B76A15" w:rsidP="00B76A15">
      <w:pPr>
        <w:jc w:val="center"/>
        <w:rPr>
          <w:b/>
        </w:rPr>
      </w:pPr>
      <w:r>
        <w:rPr>
          <w:b/>
        </w:rPr>
        <w:t>Планируемые результаты освоения предмета</w:t>
      </w:r>
    </w:p>
    <w:p w:rsidR="00B76A15" w:rsidRDefault="00B76A15" w:rsidP="00B76A15">
      <w:pPr>
        <w:shd w:val="clear" w:color="auto" w:fill="FFFFFF"/>
        <w:autoSpaceDE w:val="0"/>
        <w:autoSpaceDN w:val="0"/>
        <w:adjustRightInd w:val="0"/>
        <w:jc w:val="both"/>
      </w:pPr>
      <w:r>
        <w:rPr>
          <w:b/>
          <w:bCs/>
        </w:rPr>
        <w:t>Личностные результаты:</w:t>
      </w:r>
    </w:p>
    <w:p w:rsidR="00B76A15" w:rsidRDefault="00B76A15" w:rsidP="00B76A15">
      <w:pPr>
        <w:shd w:val="clear" w:color="auto" w:fill="FFFFFF"/>
        <w:autoSpaceDE w:val="0"/>
        <w:autoSpaceDN w:val="0"/>
        <w:adjustRightInd w:val="0"/>
        <w:jc w:val="both"/>
      </w:pPr>
      <w:r>
        <w:t>1) 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w:t>
      </w:r>
    </w:p>
    <w:p w:rsidR="00B76A15" w:rsidRDefault="00B76A15" w:rsidP="00B76A15">
      <w:pPr>
        <w:shd w:val="clear" w:color="auto" w:fill="FFFFFF"/>
        <w:autoSpaceDE w:val="0"/>
        <w:autoSpaceDN w:val="0"/>
        <w:adjustRightInd w:val="0"/>
        <w:jc w:val="both"/>
      </w:pPr>
      <w: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B76A15" w:rsidRDefault="00B76A15" w:rsidP="00B76A15">
      <w:pPr>
        <w:shd w:val="clear" w:color="auto" w:fill="FFFFFF"/>
        <w:autoSpaceDE w:val="0"/>
        <w:autoSpaceDN w:val="0"/>
        <w:adjustRightInd w:val="0"/>
        <w:jc w:val="both"/>
      </w:pPr>
      <w:r>
        <w:t>3) воспитание художественно-эстетического вкуса, эстетиче</w:t>
      </w:r>
      <w:r>
        <w:softHyphen/>
        <w:t>ских потребностей, ценностей и чувств на основе опыта слу</w:t>
      </w:r>
      <w:r>
        <w:softHyphen/>
        <w:t>шания и заучивания наизусть произведений художественной литературы;</w:t>
      </w:r>
    </w:p>
    <w:p w:rsidR="00B76A15" w:rsidRDefault="00B76A15" w:rsidP="00B76A15">
      <w:pPr>
        <w:shd w:val="clear" w:color="auto" w:fill="FFFFFF"/>
        <w:autoSpaceDE w:val="0"/>
        <w:autoSpaceDN w:val="0"/>
        <w:adjustRightInd w:val="0"/>
        <w:jc w:val="both"/>
      </w:pPr>
      <w:r>
        <w:lastRenderedPageBreak/>
        <w:t>4) 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B76A15" w:rsidRDefault="00B76A15" w:rsidP="00B76A15">
      <w:pPr>
        <w:shd w:val="clear" w:color="auto" w:fill="FFFFFF"/>
        <w:autoSpaceDE w:val="0"/>
        <w:autoSpaceDN w:val="0"/>
        <w:adjustRightInd w:val="0"/>
        <w:jc w:val="both"/>
      </w:pPr>
      <w:r>
        <w:t>5) 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B76A15" w:rsidRDefault="00B76A15" w:rsidP="00B76A15">
      <w:pPr>
        <w:shd w:val="clear" w:color="auto" w:fill="FFFFFF"/>
        <w:autoSpaceDE w:val="0"/>
        <w:autoSpaceDN w:val="0"/>
        <w:adjustRightInd w:val="0"/>
        <w:jc w:val="both"/>
      </w:pPr>
      <w:r>
        <w:t>6) овладение начальными навыками адаптации к школе, к школьному коллективу;</w:t>
      </w:r>
    </w:p>
    <w:p w:rsidR="00B76A15" w:rsidRDefault="00B76A15" w:rsidP="00B76A15">
      <w:pPr>
        <w:shd w:val="clear" w:color="auto" w:fill="FFFFFF"/>
        <w:autoSpaceDE w:val="0"/>
        <w:autoSpaceDN w:val="0"/>
        <w:adjustRightInd w:val="0"/>
        <w:jc w:val="both"/>
      </w:pPr>
      <w:r>
        <w:t>7) принятие и освоение социальной роли обучающегося, развитие мотивов учебной деятельности и формирование лич</w:t>
      </w:r>
      <w:r>
        <w:softHyphen/>
        <w:t>ностного смысла учения;</w:t>
      </w:r>
    </w:p>
    <w:p w:rsidR="00B76A15" w:rsidRDefault="00B76A15" w:rsidP="00B76A15">
      <w:pPr>
        <w:shd w:val="clear" w:color="auto" w:fill="FFFFFF"/>
        <w:autoSpaceDE w:val="0"/>
        <w:autoSpaceDN w:val="0"/>
        <w:adjustRightInd w:val="0"/>
        <w:jc w:val="both"/>
      </w:pPr>
      <w:r>
        <w:t>8) развитие самостоятельности и личной ответственности за свои поступки на основе представлений о нравственных нормах общения;</w:t>
      </w:r>
    </w:p>
    <w:p w:rsidR="00B76A15" w:rsidRDefault="00B76A15" w:rsidP="00B76A15">
      <w:pPr>
        <w:shd w:val="clear" w:color="auto" w:fill="FFFFFF"/>
        <w:autoSpaceDE w:val="0"/>
        <w:autoSpaceDN w:val="0"/>
        <w:adjustRightInd w:val="0"/>
        <w:jc w:val="both"/>
      </w:pPr>
      <w:r>
        <w:t>9) 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B76A15" w:rsidRDefault="00B76A15" w:rsidP="00B76A15">
      <w:pPr>
        <w:shd w:val="clear" w:color="auto" w:fill="FFFFFF"/>
        <w:autoSpaceDE w:val="0"/>
        <w:autoSpaceDN w:val="0"/>
        <w:adjustRightInd w:val="0"/>
        <w:jc w:val="both"/>
      </w:pPr>
      <w:r>
        <w:t>10) наличие мотивации к творческому труду и бережному отношению к материальным и духовным ценностям, формиро</w:t>
      </w:r>
      <w:r>
        <w:softHyphen/>
        <w:t>вание установки на безопасный, здоровый образ жизни.</w:t>
      </w:r>
    </w:p>
    <w:p w:rsidR="00B76A15" w:rsidRDefault="00B76A15" w:rsidP="00B76A15">
      <w:pPr>
        <w:shd w:val="clear" w:color="auto" w:fill="FFFFFF"/>
        <w:autoSpaceDE w:val="0"/>
        <w:autoSpaceDN w:val="0"/>
        <w:adjustRightInd w:val="0"/>
        <w:jc w:val="both"/>
      </w:pPr>
      <w:r>
        <w:rPr>
          <w:b/>
          <w:bCs/>
        </w:rPr>
        <w:t>Метапредметные результаты:</w:t>
      </w:r>
    </w:p>
    <w:p w:rsidR="00B76A15" w:rsidRDefault="00B76A15" w:rsidP="00B76A15">
      <w:pPr>
        <w:shd w:val="clear" w:color="auto" w:fill="FFFFFF"/>
        <w:autoSpaceDE w:val="0"/>
        <w:autoSpaceDN w:val="0"/>
        <w:adjustRightInd w:val="0"/>
        <w:jc w:val="both"/>
      </w:pPr>
      <w:r>
        <w:t>1) овладение способностью принимать и сохранять цели и задачи учебной деятельности, поиска средств её осуществления;</w:t>
      </w:r>
    </w:p>
    <w:p w:rsidR="00B76A15" w:rsidRDefault="00B76A15" w:rsidP="00B76A15">
      <w:pPr>
        <w:jc w:val="both"/>
      </w:pPr>
      <w:r>
        <w:t>2) освоение способами решения проблем творческого и по</w:t>
      </w:r>
      <w:r>
        <w:softHyphen/>
        <w:t>искового характера;</w:t>
      </w:r>
    </w:p>
    <w:p w:rsidR="00B76A15" w:rsidRDefault="00B76A15" w:rsidP="00B76A15">
      <w:pPr>
        <w:jc w:val="both"/>
      </w:pPr>
      <w: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w:t>
      </w:r>
    </w:p>
    <w:p w:rsidR="00B76A15" w:rsidRDefault="00B76A15" w:rsidP="00B76A15">
      <w:pPr>
        <w:shd w:val="clear" w:color="auto" w:fill="FFFFFF"/>
        <w:autoSpaceDE w:val="0"/>
        <w:autoSpaceDN w:val="0"/>
        <w:adjustRightInd w:val="0"/>
        <w:jc w:val="both"/>
      </w:pPr>
      <w: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76A15" w:rsidRDefault="00B76A15" w:rsidP="00B76A15">
      <w:pPr>
        <w:shd w:val="clear" w:color="auto" w:fill="FFFFFF"/>
        <w:autoSpaceDE w:val="0"/>
        <w:autoSpaceDN w:val="0"/>
        <w:adjustRightInd w:val="0"/>
        <w:jc w:val="both"/>
      </w:pPr>
      <w:r>
        <w:t>5) использование знаково-символических средств представ</w:t>
      </w:r>
      <w:r>
        <w:softHyphen/>
        <w:t>ления информации о книгах;</w:t>
      </w:r>
    </w:p>
    <w:p w:rsidR="00B76A15" w:rsidRDefault="00B76A15" w:rsidP="00B76A15">
      <w:pPr>
        <w:shd w:val="clear" w:color="auto" w:fill="FFFFFF"/>
        <w:autoSpaceDE w:val="0"/>
        <w:autoSpaceDN w:val="0"/>
        <w:adjustRightInd w:val="0"/>
        <w:jc w:val="both"/>
      </w:pPr>
      <w:r>
        <w:t>6) активное использование речевых средств для решения коммуникативных и познавательных задач;</w:t>
      </w:r>
    </w:p>
    <w:p w:rsidR="00B76A15" w:rsidRDefault="00B76A15" w:rsidP="00B76A15">
      <w:pPr>
        <w:shd w:val="clear" w:color="auto" w:fill="FFFFFF"/>
        <w:autoSpaceDE w:val="0"/>
        <w:autoSpaceDN w:val="0"/>
        <w:adjustRightInd w:val="0"/>
        <w:jc w:val="both"/>
      </w:pPr>
      <w:r>
        <w:t>7) использование различных способов поиска учебной ин</w:t>
      </w:r>
      <w:r>
        <w:softHyphen/>
        <w:t>формации в справочниках, словарях, энциклопедиях и интер</w:t>
      </w:r>
      <w:r>
        <w:softHyphen/>
        <w:t>претации информации в соответствии с коммуникативными и познавательными задачами;</w:t>
      </w:r>
    </w:p>
    <w:p w:rsidR="00B76A15" w:rsidRDefault="00B76A15" w:rsidP="00B76A15">
      <w:pPr>
        <w:shd w:val="clear" w:color="auto" w:fill="FFFFFF"/>
        <w:autoSpaceDE w:val="0"/>
        <w:autoSpaceDN w:val="0"/>
        <w:adjustRightInd w:val="0"/>
        <w:jc w:val="both"/>
      </w:pPr>
      <w:r>
        <w:lastRenderedPageBreak/>
        <w:t>8) 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ставления текстов в устной и письменной формах;</w:t>
      </w:r>
    </w:p>
    <w:p w:rsidR="00B76A15" w:rsidRDefault="00B76A15" w:rsidP="00B76A15">
      <w:pPr>
        <w:shd w:val="clear" w:color="auto" w:fill="FFFFFF"/>
        <w:autoSpaceDE w:val="0"/>
        <w:autoSpaceDN w:val="0"/>
        <w:adjustRightInd w:val="0"/>
        <w:jc w:val="both"/>
      </w:pPr>
      <w:r>
        <w:t>9) овладение логическими действиями сравнения, анализа, синтеза, обобщения, классификации по родовидовым призна</w:t>
      </w:r>
      <w:r>
        <w:softHyphen/>
        <w:t>кам, установления причинно-следственных связей, построения рассуждений;</w:t>
      </w:r>
    </w:p>
    <w:p w:rsidR="00B76A15" w:rsidRDefault="00B76A15" w:rsidP="00B76A15">
      <w:pPr>
        <w:shd w:val="clear" w:color="auto" w:fill="FFFFFF"/>
        <w:autoSpaceDE w:val="0"/>
        <w:autoSpaceDN w:val="0"/>
        <w:adjustRightInd w:val="0"/>
        <w:jc w:val="both"/>
      </w:pPr>
      <w:r>
        <w:t>10) 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w:t>
      </w:r>
    </w:p>
    <w:p w:rsidR="00B76A15" w:rsidRDefault="00B76A15" w:rsidP="00B76A15">
      <w:pPr>
        <w:shd w:val="clear" w:color="auto" w:fill="FFFFFF"/>
        <w:autoSpaceDE w:val="0"/>
        <w:autoSpaceDN w:val="0"/>
        <w:adjustRightInd w:val="0"/>
        <w:jc w:val="both"/>
      </w:pPr>
      <w:r>
        <w:t>11) умение договариваться о распределении ролей в совмест</w:t>
      </w:r>
      <w:r>
        <w:softHyphen/>
        <w:t>ной деятельности, осуществлять взаимный контроль в совмест</w:t>
      </w:r>
      <w:r>
        <w:softHyphen/>
        <w:t>ной деятельности, общей цели и путей её достижения, осмыс</w:t>
      </w:r>
      <w:r>
        <w:softHyphen/>
        <w:t>ливать собственное поведение и поведение окружающих;</w:t>
      </w:r>
    </w:p>
    <w:p w:rsidR="00B76A15" w:rsidRDefault="00B76A15" w:rsidP="00B76A15">
      <w:pPr>
        <w:shd w:val="clear" w:color="auto" w:fill="FFFFFF"/>
        <w:autoSpaceDE w:val="0"/>
        <w:autoSpaceDN w:val="0"/>
        <w:adjustRightInd w:val="0"/>
        <w:jc w:val="both"/>
      </w:pPr>
      <w:r>
        <w:t>12) готовность конструктивно разрешать конфликты посред</w:t>
      </w:r>
      <w:r>
        <w:softHyphen/>
        <w:t>ством учёта интересов сторон и сотрудничества.</w:t>
      </w:r>
    </w:p>
    <w:p w:rsidR="00B76A15" w:rsidRDefault="00B76A15" w:rsidP="00B76A15">
      <w:pPr>
        <w:shd w:val="clear" w:color="auto" w:fill="FFFFFF"/>
        <w:autoSpaceDE w:val="0"/>
        <w:autoSpaceDN w:val="0"/>
        <w:adjustRightInd w:val="0"/>
        <w:jc w:val="both"/>
        <w:rPr>
          <w:b/>
          <w:bCs/>
        </w:rPr>
      </w:pPr>
      <w:r>
        <w:rPr>
          <w:b/>
          <w:bCs/>
        </w:rPr>
        <w:t>Предметные результаты:</w:t>
      </w:r>
    </w:p>
    <w:p w:rsidR="00B76A15" w:rsidRDefault="00B76A15" w:rsidP="00B76A15">
      <w:pPr>
        <w:shd w:val="clear" w:color="auto" w:fill="FFFFFF"/>
        <w:autoSpaceDE w:val="0"/>
        <w:autoSpaceDN w:val="0"/>
        <w:adjustRightInd w:val="0"/>
        <w:jc w:val="both"/>
      </w:pPr>
      <w:r>
        <w:t>1) понимание литературы как явления национальной и ми</w:t>
      </w:r>
      <w:r>
        <w:softHyphen/>
        <w:t>ровой культуры, средства сохранения и передачи нравственных ценностей и традиций;</w:t>
      </w:r>
    </w:p>
    <w:p w:rsidR="00B76A15" w:rsidRDefault="00B76A15" w:rsidP="00B76A15">
      <w:pPr>
        <w:shd w:val="clear" w:color="auto" w:fill="FFFFFF"/>
        <w:autoSpaceDE w:val="0"/>
        <w:autoSpaceDN w:val="0"/>
        <w:adjustRightInd w:val="0"/>
        <w:jc w:val="both"/>
      </w:pPr>
      <w:r>
        <w:t>2) осознание значимости чтения для личного развития; 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формирование потреб</w:t>
      </w:r>
      <w:r>
        <w:softHyphen/>
        <w:t>ности в систематическом чтении;</w:t>
      </w:r>
    </w:p>
    <w:p w:rsidR="00B76A15" w:rsidRDefault="00B76A15" w:rsidP="00B76A15">
      <w:pPr>
        <w:shd w:val="clear" w:color="auto" w:fill="FFFFFF"/>
        <w:autoSpaceDE w:val="0"/>
        <w:autoSpaceDN w:val="0"/>
        <w:adjustRightInd w:val="0"/>
        <w:jc w:val="both"/>
      </w:pPr>
      <w:r>
        <w:t>3) достижение необходимого для продолжения образования уровня читательской компетентности, общего речевого разви</w:t>
      </w:r>
      <w: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softHyphen/>
        <w:t>ведческих понятий;</w:t>
      </w:r>
    </w:p>
    <w:p w:rsidR="00B76A15" w:rsidRDefault="00B76A15" w:rsidP="00B76A15">
      <w:pPr>
        <w:shd w:val="clear" w:color="auto" w:fill="FFFFFF"/>
        <w:autoSpaceDE w:val="0"/>
        <w:autoSpaceDN w:val="0"/>
        <w:adjustRightInd w:val="0"/>
        <w:jc w:val="both"/>
      </w:pPr>
      <w:r>
        <w:t>4) использование разных видов чтения (изучающее (смысло</w:t>
      </w:r>
      <w:r>
        <w:softHyphen/>
        <w:t>вое), выборочное, поисковое); умение осознанно воспринимать и оценивать содержание и специфику различных текстов, уча</w:t>
      </w:r>
      <w:r>
        <w:softHyphen/>
        <w:t>ствовать в их обсуждении, давать и обосновывать нравственную оценку поступков героев;</w:t>
      </w:r>
    </w:p>
    <w:p w:rsidR="00B76A15" w:rsidRDefault="00B76A15" w:rsidP="00B76A15">
      <w:pPr>
        <w:shd w:val="clear" w:color="auto" w:fill="FFFFFF"/>
        <w:autoSpaceDE w:val="0"/>
        <w:autoSpaceDN w:val="0"/>
        <w:adjustRightInd w:val="0"/>
        <w:jc w:val="both"/>
      </w:pPr>
      <w:r>
        <w:t>5) 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B76A15" w:rsidRDefault="00B76A15" w:rsidP="00B76A15">
      <w:pPr>
        <w:shd w:val="clear" w:color="auto" w:fill="FFFFFF"/>
        <w:autoSpaceDE w:val="0"/>
        <w:autoSpaceDN w:val="0"/>
        <w:adjustRightInd w:val="0"/>
        <w:jc w:val="both"/>
      </w:pPr>
      <w:r>
        <w:t>6) умение использовать простейшие виды анализа различных текстов: устанавливать причинно-следственные связи и опре</w:t>
      </w:r>
      <w: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B76A15" w:rsidRDefault="00B76A15" w:rsidP="00B76A15">
      <w:pPr>
        <w:shd w:val="clear" w:color="auto" w:fill="FFFFFF"/>
        <w:autoSpaceDE w:val="0"/>
        <w:autoSpaceDN w:val="0"/>
        <w:adjustRightInd w:val="0"/>
        <w:jc w:val="both"/>
      </w:pPr>
      <w:r>
        <w:lastRenderedPageBreak/>
        <w:t>7) 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B76A15" w:rsidRDefault="00B76A15" w:rsidP="00B76A15">
      <w:pPr>
        <w:jc w:val="both"/>
      </w:pPr>
      <w:r>
        <w:t>8) развитие художественно-творческих способностей, умение создавать собственный текст на основе художественного про</w:t>
      </w:r>
      <w:r>
        <w:softHyphen/>
        <w:t>изведения, репродукции картин художников, по иллюстрациям, на основе личного опыта.</w:t>
      </w:r>
    </w:p>
    <w:p w:rsidR="00B76A15" w:rsidRDefault="00B76A15" w:rsidP="00B76A15">
      <w:pPr>
        <w:jc w:val="both"/>
      </w:pPr>
    </w:p>
    <w:p w:rsidR="00B76A15" w:rsidRDefault="00B76A15" w:rsidP="00B76A15">
      <w:pPr>
        <w:jc w:val="both"/>
      </w:pPr>
    </w:p>
    <w:p w:rsidR="00B76A15" w:rsidRDefault="00B76A15" w:rsidP="00B76A15">
      <w:pPr>
        <w:jc w:val="both"/>
      </w:pPr>
    </w:p>
    <w:p w:rsidR="00B76A15" w:rsidRDefault="00B76A15" w:rsidP="00B76A15">
      <w:pPr>
        <w:jc w:val="both"/>
      </w:pPr>
    </w:p>
    <w:p w:rsidR="00B76A15" w:rsidRDefault="00B76A15" w:rsidP="00B76A15">
      <w:pPr>
        <w:jc w:val="both"/>
      </w:pPr>
    </w:p>
    <w:p w:rsidR="00B76A15" w:rsidRDefault="00B76A15" w:rsidP="00B76A15">
      <w:pPr>
        <w:jc w:val="center"/>
        <w:rPr>
          <w:b/>
          <w:sz w:val="20"/>
          <w:szCs w:val="20"/>
        </w:rPr>
      </w:pPr>
      <w:r>
        <w:rPr>
          <w:b/>
          <w:bCs/>
        </w:rPr>
        <w:t xml:space="preserve">    Информационно-методическое обеспечение</w:t>
      </w:r>
    </w:p>
    <w:p w:rsidR="00B76A15" w:rsidRDefault="00B76A15" w:rsidP="00B76A15">
      <w:pPr>
        <w:rPr>
          <w:sz w:val="20"/>
          <w:szCs w:val="20"/>
        </w:rPr>
      </w:pPr>
    </w:p>
    <w:tbl>
      <w:tblPr>
        <w:tblW w:w="0" w:type="auto"/>
        <w:tblLook w:val="01E0"/>
      </w:tblPr>
      <w:tblGrid>
        <w:gridCol w:w="547"/>
        <w:gridCol w:w="1804"/>
        <w:gridCol w:w="4461"/>
        <w:gridCol w:w="774"/>
        <w:gridCol w:w="1985"/>
      </w:tblGrid>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 xml:space="preserve">              Автор</w:t>
            </w:r>
          </w:p>
        </w:tc>
        <w:tc>
          <w:tcPr>
            <w:tcW w:w="4461" w:type="dxa"/>
            <w:tcBorders>
              <w:top w:val="single" w:sz="4" w:space="0" w:color="auto"/>
              <w:left w:val="single" w:sz="4" w:space="0" w:color="auto"/>
              <w:bottom w:val="single" w:sz="4" w:space="0" w:color="auto"/>
              <w:right w:val="nil"/>
            </w:tcBorders>
            <w:hideMark/>
          </w:tcPr>
          <w:p w:rsidR="00B76A15" w:rsidRDefault="00B76A15" w:rsidP="00571916">
            <w:r>
              <w:t xml:space="preserve">        Название</w:t>
            </w:r>
          </w:p>
        </w:tc>
        <w:tc>
          <w:tcPr>
            <w:tcW w:w="774" w:type="dxa"/>
            <w:tcBorders>
              <w:top w:val="single" w:sz="4" w:space="0" w:color="auto"/>
              <w:left w:val="nil"/>
              <w:bottom w:val="single" w:sz="4" w:space="0" w:color="auto"/>
              <w:right w:val="nil"/>
            </w:tcBorders>
            <w:hideMark/>
          </w:tcPr>
          <w:p w:rsidR="00B76A15" w:rsidRDefault="00B76A15" w:rsidP="00571916">
            <w:r>
              <w:t xml:space="preserve">Год </w:t>
            </w:r>
          </w:p>
        </w:tc>
        <w:tc>
          <w:tcPr>
            <w:tcW w:w="1985" w:type="dxa"/>
            <w:tcBorders>
              <w:top w:val="single" w:sz="4" w:space="0" w:color="auto"/>
              <w:left w:val="nil"/>
              <w:bottom w:val="single" w:sz="4" w:space="0" w:color="auto"/>
              <w:right w:val="single" w:sz="4" w:space="0" w:color="auto"/>
            </w:tcBorders>
            <w:hideMark/>
          </w:tcPr>
          <w:p w:rsidR="00B76A15" w:rsidRDefault="00B76A15" w:rsidP="00571916">
            <w:r>
              <w:t>Издательство</w:t>
            </w: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1.</w:t>
            </w:r>
          </w:p>
        </w:tc>
        <w:tc>
          <w:tcPr>
            <w:tcW w:w="1804" w:type="dxa"/>
            <w:tcBorders>
              <w:top w:val="single" w:sz="4" w:space="0" w:color="auto"/>
              <w:left w:val="single" w:sz="4" w:space="0" w:color="auto"/>
              <w:bottom w:val="single" w:sz="4" w:space="0" w:color="auto"/>
              <w:right w:val="single" w:sz="4" w:space="0" w:color="auto"/>
            </w:tcBorders>
          </w:tcPr>
          <w:p w:rsidR="00B76A15" w:rsidRDefault="00B76A15" w:rsidP="00571916">
            <w:pPr>
              <w:pStyle w:val="NormalPP"/>
              <w:tabs>
                <w:tab w:val="left" w:leader="dot" w:pos="5850"/>
              </w:tabs>
              <w:spacing w:line="213" w:lineRule="exact"/>
              <w:rPr>
                <w:rStyle w:val="Zag11"/>
                <w:rFonts w:ascii="Times New Roman" w:eastAsia="@Arial Unicode MS" w:hAnsi="Times New Roman" w:cs="Times New Roman"/>
                <w:sz w:val="22"/>
                <w:szCs w:val="22"/>
                <w:lang w:val="ru-RU"/>
              </w:rPr>
            </w:pPr>
            <w:r>
              <w:rPr>
                <w:rStyle w:val="Zag11"/>
                <w:rFonts w:ascii="Times New Roman" w:eastAsia="@Arial Unicode MS" w:hAnsi="Times New Roman" w:cs="Times New Roman"/>
                <w:bCs/>
                <w:sz w:val="22"/>
                <w:szCs w:val="22"/>
                <w:lang w:val="ru-RU"/>
              </w:rPr>
              <w:t>Е.С. Савинов</w:t>
            </w:r>
            <w:r>
              <w:rPr>
                <w:rStyle w:val="Zag11"/>
                <w:rFonts w:ascii="Times New Roman" w:eastAsia="@Arial Unicode MS" w:hAnsi="Times New Roman" w:cs="Times New Roman"/>
                <w:sz w:val="22"/>
                <w:szCs w:val="22"/>
                <w:lang w:val="ru-RU"/>
              </w:rPr>
              <w:t xml:space="preserve"> </w:t>
            </w:r>
          </w:p>
          <w:p w:rsidR="00B76A15" w:rsidRDefault="00B76A15" w:rsidP="00571916"/>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pPr>
              <w:pStyle w:val="NormalPP"/>
              <w:tabs>
                <w:tab w:val="left" w:leader="dot" w:pos="5850"/>
              </w:tabs>
              <w:spacing w:line="213" w:lineRule="exact"/>
              <w:rPr>
                <w:rStyle w:val="Zag11"/>
                <w:rFonts w:ascii="Times New Roman" w:eastAsia="@Arial Unicode MS" w:hAnsi="Times New Roman" w:cs="Times New Roman"/>
                <w:bCs/>
                <w:sz w:val="22"/>
                <w:szCs w:val="22"/>
                <w:lang w:val="ru-RU"/>
              </w:rPr>
            </w:pPr>
            <w:r>
              <w:rPr>
                <w:rStyle w:val="Zag11"/>
                <w:rFonts w:ascii="Times New Roman" w:eastAsia="@Arial Unicode MS" w:hAnsi="Times New Roman" w:cs="Times New Roman"/>
                <w:sz w:val="22"/>
                <w:szCs w:val="22"/>
                <w:lang w:val="ru-RU"/>
              </w:rPr>
              <w:t>Серия «Стандарты второго поколения»</w:t>
            </w:r>
          </w:p>
          <w:p w:rsidR="00B76A15" w:rsidRDefault="00B76A15" w:rsidP="00571916">
            <w:r>
              <w:rPr>
                <w:rStyle w:val="Zag11"/>
                <w:rFonts w:eastAsia="@Arial Unicode MS"/>
                <w:bCs/>
              </w:rPr>
              <w:t xml:space="preserve">Примерная основная образовательная программа образовательного учреждения  </w:t>
            </w:r>
            <w:r>
              <w:rPr>
                <w:rStyle w:val="Zag11"/>
                <w:rFonts w:eastAsia="@Arial Unicode MS"/>
                <w:i/>
                <w:iCs/>
              </w:rPr>
              <w:t>Начальная школа</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2.</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Климанова Л.Ф.</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 xml:space="preserve">Литературное чтение: рабочие программы. 1-4 классы </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2011</w:t>
            </w:r>
          </w:p>
        </w:tc>
        <w:tc>
          <w:tcPr>
            <w:tcW w:w="1985" w:type="dxa"/>
            <w:tcBorders>
              <w:top w:val="single" w:sz="4" w:space="0" w:color="auto"/>
              <w:left w:val="single" w:sz="4" w:space="0" w:color="auto"/>
              <w:bottom w:val="single" w:sz="4" w:space="0" w:color="auto"/>
              <w:right w:val="single" w:sz="4" w:space="0" w:color="auto"/>
            </w:tcBorders>
          </w:tcPr>
          <w:p w:rsidR="00B76A15" w:rsidRDefault="00B76A15" w:rsidP="00571916">
            <w:r>
              <w:t>М.: Просвещение</w:t>
            </w:r>
          </w:p>
          <w:p w:rsidR="00B76A15" w:rsidRDefault="00B76A15" w:rsidP="00571916">
            <w:pPr>
              <w:ind w:firstLine="708"/>
            </w:pP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3.</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Байкова М.И.</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«Поурочные разработки по чтению»</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2012</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ВАКО</w:t>
            </w:r>
          </w:p>
        </w:tc>
      </w:tr>
      <w:tr w:rsidR="00B76A15" w:rsidTr="00571916">
        <w:trPr>
          <w:trHeight w:val="315"/>
        </w:trPr>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4.</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 xml:space="preserve">Асмолов А.Г., Бурменская Г.В., Володарская </w:t>
            </w:r>
            <w:r>
              <w:lastRenderedPageBreak/>
              <w:t>И.А.</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lastRenderedPageBreak/>
              <w:t xml:space="preserve">Как проектировать универсальные учебные действия в начальной школе. От действия к мысли. Пособие для учителя. (Стандарты </w:t>
            </w:r>
            <w:r>
              <w:lastRenderedPageBreak/>
              <w:t>второго поколения)</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lastRenderedPageBreak/>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lastRenderedPageBreak/>
              <w:t>5.</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Алексеева Л.Л., Анащенкова С.В.</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Планируемые результаты начального общего образования. (Стандарты второго поколения)</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6.</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Логинова О.Б., Яковлева С.Г.</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Мои достижения. Итоговые комплексные работы. 3 класс. (Стандарты второго поколения)</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w:t>
            </w:r>
            <w:r>
              <w:rPr>
                <w:lang w:val="en-US"/>
              </w:rPr>
              <w:t>1</w:t>
            </w:r>
            <w:r>
              <w:t>2</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single" w:sz="4" w:space="0" w:color="auto"/>
              <w:left w:val="single" w:sz="4" w:space="0" w:color="auto"/>
              <w:bottom w:val="single" w:sz="4" w:space="0" w:color="auto"/>
              <w:right w:val="single" w:sz="4" w:space="0" w:color="auto"/>
            </w:tcBorders>
            <w:hideMark/>
          </w:tcPr>
          <w:p w:rsidR="00B76A15" w:rsidRDefault="00B76A15" w:rsidP="00571916">
            <w:r>
              <w:t>7.</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Воронцов А.Б., Егоркина С.В.</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Проектные задачи в начальной школе. (Стандарты второго поколения)</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single" w:sz="4" w:space="0" w:color="auto"/>
              <w:left w:val="single" w:sz="4" w:space="0" w:color="auto"/>
              <w:bottom w:val="nil"/>
              <w:right w:val="single" w:sz="4" w:space="0" w:color="auto"/>
            </w:tcBorders>
            <w:hideMark/>
          </w:tcPr>
          <w:p w:rsidR="00B76A15" w:rsidRDefault="00B76A15" w:rsidP="00571916">
            <w:r>
              <w:t>8.</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Демидова М.Ю., Иванов С.В.</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Оценка достижения планируемых результатов в начальной школе. Система заданий. В 2 ч.</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Просвещение</w:t>
            </w:r>
          </w:p>
        </w:tc>
      </w:tr>
      <w:tr w:rsidR="00B76A15" w:rsidTr="00571916">
        <w:tc>
          <w:tcPr>
            <w:tcW w:w="547" w:type="dxa"/>
            <w:tcBorders>
              <w:top w:val="nil"/>
              <w:left w:val="single" w:sz="4" w:space="0" w:color="auto"/>
              <w:bottom w:val="single" w:sz="4" w:space="0" w:color="auto"/>
              <w:right w:val="single" w:sz="4" w:space="0" w:color="auto"/>
            </w:tcBorders>
            <w:hideMark/>
          </w:tcPr>
          <w:p w:rsidR="00B76A15" w:rsidRDefault="00B76A15" w:rsidP="00571916">
            <w:r>
              <w:t>9.</w:t>
            </w:r>
          </w:p>
        </w:tc>
        <w:tc>
          <w:tcPr>
            <w:tcW w:w="1804" w:type="dxa"/>
            <w:tcBorders>
              <w:top w:val="single" w:sz="4" w:space="0" w:color="auto"/>
              <w:left w:val="single" w:sz="4" w:space="0" w:color="auto"/>
              <w:bottom w:val="single" w:sz="4" w:space="0" w:color="auto"/>
              <w:right w:val="single" w:sz="4" w:space="0" w:color="auto"/>
            </w:tcBorders>
            <w:hideMark/>
          </w:tcPr>
          <w:p w:rsidR="00B76A15" w:rsidRDefault="00B76A15" w:rsidP="00571916">
            <w:r>
              <w:t>Мишакина Т.Л., Гладкова С.А.</w:t>
            </w:r>
          </w:p>
        </w:tc>
        <w:tc>
          <w:tcPr>
            <w:tcW w:w="4461" w:type="dxa"/>
            <w:tcBorders>
              <w:top w:val="single" w:sz="4" w:space="0" w:color="auto"/>
              <w:left w:val="single" w:sz="4" w:space="0" w:color="auto"/>
              <w:bottom w:val="single" w:sz="4" w:space="0" w:color="auto"/>
              <w:right w:val="single" w:sz="4" w:space="0" w:color="auto"/>
            </w:tcBorders>
            <w:hideMark/>
          </w:tcPr>
          <w:p w:rsidR="00B76A15" w:rsidRDefault="00B76A15" w:rsidP="00571916">
            <w:r>
              <w:t>Формирование универсальных учебных действий. Тренажер для учащихся 3 класса.</w:t>
            </w:r>
          </w:p>
        </w:tc>
        <w:tc>
          <w:tcPr>
            <w:tcW w:w="774" w:type="dxa"/>
            <w:tcBorders>
              <w:top w:val="single" w:sz="4" w:space="0" w:color="auto"/>
              <w:left w:val="single" w:sz="4" w:space="0" w:color="auto"/>
              <w:bottom w:val="single" w:sz="4" w:space="0" w:color="auto"/>
              <w:right w:val="single" w:sz="4" w:space="0" w:color="auto"/>
            </w:tcBorders>
            <w:hideMark/>
          </w:tcPr>
          <w:p w:rsidR="00B76A15" w:rsidRDefault="00B76A15" w:rsidP="00571916">
            <w:r>
              <w:t>2010</w:t>
            </w:r>
          </w:p>
        </w:tc>
        <w:tc>
          <w:tcPr>
            <w:tcW w:w="1985" w:type="dxa"/>
            <w:tcBorders>
              <w:top w:val="single" w:sz="4" w:space="0" w:color="auto"/>
              <w:left w:val="single" w:sz="4" w:space="0" w:color="auto"/>
              <w:bottom w:val="single" w:sz="4" w:space="0" w:color="auto"/>
              <w:right w:val="single" w:sz="4" w:space="0" w:color="auto"/>
            </w:tcBorders>
            <w:hideMark/>
          </w:tcPr>
          <w:p w:rsidR="00B76A15" w:rsidRDefault="00B76A15" w:rsidP="00571916">
            <w:r>
              <w:t>М.: Ювента</w:t>
            </w:r>
          </w:p>
        </w:tc>
      </w:tr>
    </w:tbl>
    <w:p w:rsidR="00B76A15" w:rsidRDefault="00B76A15" w:rsidP="00B76A15">
      <w:pPr>
        <w:pStyle w:val="af2"/>
        <w:ind w:left="540"/>
        <w:jc w:val="both"/>
        <w:rPr>
          <w:sz w:val="28"/>
        </w:rPr>
      </w:pPr>
    </w:p>
    <w:p w:rsidR="00B76A15" w:rsidRDefault="00B76A15" w:rsidP="00B76A15">
      <w:pPr>
        <w:pStyle w:val="af7"/>
      </w:pPr>
    </w:p>
    <w:p w:rsidR="00B76A15" w:rsidRDefault="00B76A15" w:rsidP="00B76A15">
      <w:pPr>
        <w:pStyle w:val="af7"/>
        <w:jc w:val="center"/>
        <w:rPr>
          <w:b/>
          <w:spacing w:val="-1"/>
        </w:rPr>
      </w:pPr>
    </w:p>
    <w:p w:rsidR="00B76A15" w:rsidRDefault="00B76A15" w:rsidP="00B76A15">
      <w:pPr>
        <w:pStyle w:val="af7"/>
        <w:jc w:val="center"/>
      </w:pPr>
      <w:r>
        <w:rPr>
          <w:b/>
          <w:spacing w:val="-1"/>
        </w:rPr>
        <w:t>Специфические для учебного курса формы контроля освоения учащимися содержания курса.</w:t>
      </w:r>
    </w:p>
    <w:p w:rsidR="00B76A15" w:rsidRDefault="00B76A15" w:rsidP="00B76A15">
      <w:pPr>
        <w:pStyle w:val="af7"/>
      </w:pPr>
      <w:r>
        <w:t xml:space="preserve">   Для проверки освоения программы используются: тестовые, проверочные, контрольные работы, тексты для проведения диагностики чтения, а также проверки уровня начитанности учащихся.</w:t>
      </w:r>
    </w:p>
    <w:p w:rsidR="00B76A15" w:rsidRDefault="00B76A15" w:rsidP="00B76A15">
      <w:pPr>
        <w:pStyle w:val="af7"/>
        <w:rPr>
          <w:b/>
          <w:color w:val="0000FF"/>
        </w:rPr>
      </w:pPr>
      <w:r>
        <w:t>учащихся по курсу «Литературного чтения»  проводится в форме беседы, фронтального и индивидуального опроса, работы по карточкам, подготовки творческих работ, тестирования, систематической проверки навыка чтения, индивидуальных бесед по вопросам самостоятельного чтения учащихся.</w:t>
      </w:r>
    </w:p>
    <w:p w:rsidR="00B76A15" w:rsidRDefault="00B76A15" w:rsidP="00B76A15">
      <w:pPr>
        <w:pStyle w:val="af7"/>
        <w:rPr>
          <w:b/>
          <w:color w:val="0000FF"/>
        </w:rPr>
      </w:pPr>
    </w:p>
    <w:tbl>
      <w:tblPr>
        <w:tblW w:w="0" w:type="auto"/>
        <w:tblInd w:w="-10" w:type="dxa"/>
        <w:tblLayout w:type="fixed"/>
        <w:tblLook w:val="0000"/>
      </w:tblPr>
      <w:tblGrid>
        <w:gridCol w:w="1526"/>
        <w:gridCol w:w="2719"/>
        <w:gridCol w:w="10342"/>
      </w:tblGrid>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rPr>
                <w:b/>
                <w:i/>
              </w:rPr>
            </w:pPr>
            <w:r>
              <w:rPr>
                <w:b/>
                <w:i/>
              </w:rPr>
              <w:t>№ урока</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rPr>
                <w:b/>
                <w:i/>
              </w:rPr>
            </w:pPr>
            <w:r>
              <w:rPr>
                <w:b/>
                <w:i/>
              </w:rPr>
              <w:t>Вид работы</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rPr>
                <w:b/>
                <w:i/>
              </w:rPr>
              <w:t>По теме</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3</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1</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Самое великое чудо на свете</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15</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2</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Устное народное творчество</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25</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3</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Поэтическая тетрадь 1</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lastRenderedPageBreak/>
              <w:t>48</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4</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Великие русские писатели</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57</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5</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Поэтическая тетрадь 2</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68</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6</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Литературные сказки.</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80</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7</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Были-небылицы</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88</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8</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Поэтическая тетрадь 3</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105</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9</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Люби живое</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111</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10</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Поэтическая тетрадь 4</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122</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11</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Собирай по ягодке – наберёшь кузовок</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127</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Тест № 12</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По страницам детских журналов</w:t>
            </w:r>
          </w:p>
        </w:tc>
      </w:tr>
      <w:tr w:rsidR="00B76A15" w:rsidTr="00571916">
        <w:tc>
          <w:tcPr>
            <w:tcW w:w="1526"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131</w:t>
            </w:r>
          </w:p>
        </w:tc>
        <w:tc>
          <w:tcPr>
            <w:tcW w:w="2719" w:type="dxa"/>
            <w:tcBorders>
              <w:top w:val="single" w:sz="4" w:space="0" w:color="000000"/>
              <w:left w:val="single" w:sz="4" w:space="0" w:color="000000"/>
              <w:bottom w:val="single" w:sz="4" w:space="0" w:color="000000"/>
            </w:tcBorders>
            <w:shd w:val="clear" w:color="auto" w:fill="auto"/>
          </w:tcPr>
          <w:p w:rsidR="00B76A15" w:rsidRDefault="00B76A15" w:rsidP="00571916">
            <w:pPr>
              <w:pStyle w:val="af7"/>
            </w:pPr>
            <w:r>
              <w:t>Итоговый тест №13</w:t>
            </w:r>
          </w:p>
        </w:tc>
        <w:tc>
          <w:tcPr>
            <w:tcW w:w="10342" w:type="dxa"/>
            <w:tcBorders>
              <w:top w:val="single" w:sz="4" w:space="0" w:color="000000"/>
              <w:left w:val="single" w:sz="4" w:space="0" w:color="000000"/>
              <w:bottom w:val="single" w:sz="4" w:space="0" w:color="000000"/>
              <w:right w:val="single" w:sz="4" w:space="0" w:color="000000"/>
            </w:tcBorders>
            <w:shd w:val="clear" w:color="auto" w:fill="auto"/>
          </w:tcPr>
          <w:p w:rsidR="00B76A15" w:rsidRDefault="00B76A15" w:rsidP="00571916">
            <w:pPr>
              <w:pStyle w:val="af7"/>
            </w:pPr>
            <w:r>
              <w:t>Итоговый</w:t>
            </w:r>
          </w:p>
        </w:tc>
      </w:tr>
    </w:tbl>
    <w:p w:rsidR="00B76A15" w:rsidRDefault="00B76A15" w:rsidP="00B76A15">
      <w:pPr>
        <w:pStyle w:val="af7"/>
      </w:pPr>
    </w:p>
    <w:p w:rsidR="00B76A15" w:rsidRDefault="00B76A15" w:rsidP="00B76A15">
      <w:pPr>
        <w:pStyle w:val="af7"/>
        <w:jc w:val="center"/>
        <w:rPr>
          <w:b/>
        </w:rPr>
      </w:pPr>
      <w:r>
        <w:rPr>
          <w:b/>
        </w:rPr>
        <w:t>Требования к результатам освоения учебного курса русский язык учащимися</w:t>
      </w:r>
    </w:p>
    <w:p w:rsidR="00B76A15" w:rsidRDefault="00B76A15" w:rsidP="00B76A15">
      <w:pPr>
        <w:pStyle w:val="af7"/>
        <w:rPr>
          <w:b/>
        </w:rPr>
      </w:pPr>
    </w:p>
    <w:p w:rsidR="00B76A15" w:rsidRDefault="00B76A15" w:rsidP="00B76A15">
      <w:pPr>
        <w:pStyle w:val="af7"/>
        <w:rPr>
          <w:spacing w:val="-6"/>
        </w:rPr>
      </w:pPr>
      <w:r>
        <w:rPr>
          <w:b/>
          <w:i/>
        </w:rPr>
        <w:t xml:space="preserve">В результате работы по разделу «Виды речевой и читательской деятельности» дети </w:t>
      </w:r>
      <w:r>
        <w:rPr>
          <w:b/>
          <w:i/>
          <w:u w:val="single"/>
        </w:rPr>
        <w:t>научатся:</w:t>
      </w:r>
      <w:r>
        <w:t xml:space="preserve"> </w:t>
      </w:r>
    </w:p>
    <w:p w:rsidR="00B76A15" w:rsidRDefault="00B76A15" w:rsidP="00B76A15">
      <w:pPr>
        <w:pStyle w:val="af7"/>
        <w:numPr>
          <w:ilvl w:val="0"/>
          <w:numId w:val="75"/>
        </w:numPr>
        <w:suppressAutoHyphens/>
        <w:ind w:left="720" w:hanging="360"/>
      </w:pPr>
      <w:r>
        <w:rPr>
          <w:spacing w:val="-6"/>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76A15" w:rsidRDefault="00B76A15" w:rsidP="00B76A15">
      <w:pPr>
        <w:pStyle w:val="af7"/>
        <w:numPr>
          <w:ilvl w:val="0"/>
          <w:numId w:val="75"/>
        </w:numPr>
        <w:suppressAutoHyphens/>
        <w:ind w:left="720" w:hanging="360"/>
      </w:pPr>
      <w: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B76A15" w:rsidRDefault="00B76A15" w:rsidP="00B76A15">
      <w:pPr>
        <w:pStyle w:val="af7"/>
        <w:numPr>
          <w:ilvl w:val="0"/>
          <w:numId w:val="75"/>
        </w:numPr>
        <w:suppressAutoHyphens/>
        <w:ind w:left="720" w:hanging="360"/>
      </w:pPr>
      <w: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B76A15" w:rsidRDefault="00B76A15" w:rsidP="00B76A15">
      <w:pPr>
        <w:pStyle w:val="af7"/>
        <w:numPr>
          <w:ilvl w:val="0"/>
          <w:numId w:val="75"/>
        </w:numPr>
        <w:suppressAutoHyphens/>
        <w:ind w:left="720" w:hanging="360"/>
      </w:pPr>
      <w: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B76A15" w:rsidRDefault="00B76A15" w:rsidP="00B76A15">
      <w:pPr>
        <w:pStyle w:val="af7"/>
        <w:numPr>
          <w:ilvl w:val="0"/>
          <w:numId w:val="75"/>
        </w:numPr>
        <w:suppressAutoHyphens/>
        <w:ind w:left="720" w:hanging="360"/>
      </w:pPr>
      <w:r>
        <w:t>читать (вслух и про себя) со скоростью, позволяющей осознавать (понимать) смысл прочитанного;</w:t>
      </w:r>
    </w:p>
    <w:p w:rsidR="00B76A15" w:rsidRDefault="00B76A15" w:rsidP="00B76A15">
      <w:pPr>
        <w:pStyle w:val="af7"/>
        <w:numPr>
          <w:ilvl w:val="0"/>
          <w:numId w:val="75"/>
        </w:numPr>
        <w:suppressAutoHyphens/>
        <w:ind w:left="720" w:hanging="360"/>
      </w:pPr>
      <w:r>
        <w:t>читать осознанно и выразительно доступные по объему произведения;</w:t>
      </w:r>
    </w:p>
    <w:p w:rsidR="00B76A15" w:rsidRDefault="00B76A15" w:rsidP="00B76A15">
      <w:pPr>
        <w:pStyle w:val="af7"/>
        <w:numPr>
          <w:ilvl w:val="0"/>
          <w:numId w:val="75"/>
        </w:numPr>
        <w:suppressAutoHyphens/>
        <w:ind w:left="720" w:hanging="360"/>
      </w:pPr>
      <w: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76A15" w:rsidRDefault="00B76A15" w:rsidP="00B76A15">
      <w:pPr>
        <w:pStyle w:val="af7"/>
        <w:numPr>
          <w:ilvl w:val="0"/>
          <w:numId w:val="75"/>
        </w:numPr>
        <w:suppressAutoHyphens/>
        <w:ind w:left="720" w:hanging="360"/>
      </w:pPr>
      <w:r>
        <w:t>ориентироваться в специфике научно-популярного и учебного текста и использовать полученную информацию в практической деятельности;</w:t>
      </w:r>
    </w:p>
    <w:p w:rsidR="00B76A15" w:rsidRDefault="00B76A15" w:rsidP="00B76A15">
      <w:pPr>
        <w:pStyle w:val="af7"/>
        <w:numPr>
          <w:ilvl w:val="0"/>
          <w:numId w:val="75"/>
        </w:numPr>
        <w:suppressAutoHyphens/>
        <w:ind w:left="720" w:hanging="360"/>
      </w:pPr>
      <w:r>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B76A15" w:rsidRDefault="00B76A15" w:rsidP="00B76A15">
      <w:pPr>
        <w:pStyle w:val="af7"/>
        <w:numPr>
          <w:ilvl w:val="0"/>
          <w:numId w:val="75"/>
        </w:numPr>
        <w:suppressAutoHyphens/>
        <w:ind w:left="720" w:hanging="360"/>
      </w:pPr>
      <w:r>
        <w:lastRenderedPageBreak/>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
    <w:p w:rsidR="00B76A15" w:rsidRDefault="00B76A15" w:rsidP="00B76A15">
      <w:pPr>
        <w:pStyle w:val="af7"/>
        <w:numPr>
          <w:ilvl w:val="0"/>
          <w:numId w:val="75"/>
        </w:numPr>
        <w:suppressAutoHyphens/>
        <w:ind w:left="720" w:hanging="360"/>
      </w:pPr>
      <w:r>
        <w:t>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B76A15" w:rsidRDefault="00B76A15" w:rsidP="00B76A15">
      <w:pPr>
        <w:pStyle w:val="af7"/>
        <w:numPr>
          <w:ilvl w:val="0"/>
          <w:numId w:val="75"/>
        </w:numPr>
        <w:suppressAutoHyphens/>
        <w:ind w:left="720" w:hanging="360"/>
      </w:pPr>
      <w:r>
        <w:t>коллективно обсуждать прочитанное, доказывать собственное мнение, опираясь на текст или собственный опыт;</w:t>
      </w:r>
    </w:p>
    <w:p w:rsidR="00B76A15" w:rsidRDefault="00B76A15" w:rsidP="00B76A15">
      <w:pPr>
        <w:pStyle w:val="af7"/>
        <w:numPr>
          <w:ilvl w:val="0"/>
          <w:numId w:val="75"/>
        </w:numPr>
        <w:suppressAutoHyphens/>
        <w:ind w:left="720" w:hanging="360"/>
      </w:pPr>
      <w: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B76A15" w:rsidRDefault="00B76A15" w:rsidP="00B76A15">
      <w:pPr>
        <w:pStyle w:val="af7"/>
        <w:numPr>
          <w:ilvl w:val="0"/>
          <w:numId w:val="75"/>
        </w:numPr>
        <w:suppressAutoHyphens/>
        <w:ind w:left="720" w:hanging="360"/>
      </w:pPr>
      <w:r>
        <w:t>составлять краткую аннотацию (автор, название, тема книги, рекомендации к чтению) на литературное произведение по заданному образцу;</w:t>
      </w:r>
    </w:p>
    <w:p w:rsidR="00B76A15" w:rsidRDefault="00B76A15" w:rsidP="00B76A15">
      <w:pPr>
        <w:pStyle w:val="af7"/>
        <w:numPr>
          <w:ilvl w:val="0"/>
          <w:numId w:val="75"/>
        </w:numPr>
        <w:suppressAutoHyphens/>
        <w:ind w:left="720" w:hanging="360"/>
        <w:rPr>
          <w:b/>
          <w:i/>
        </w:rPr>
      </w:pPr>
      <w:r>
        <w:t>самостоятельно пользоваться алфавитным каталогом, соответствующими возрасту словарями и справочной литературой.</w:t>
      </w:r>
    </w:p>
    <w:p w:rsidR="00B76A15" w:rsidRDefault="00B76A15" w:rsidP="00B76A15">
      <w:pPr>
        <w:pStyle w:val="af7"/>
        <w:numPr>
          <w:ilvl w:val="0"/>
          <w:numId w:val="75"/>
        </w:numPr>
        <w:suppressAutoHyphens/>
        <w:ind w:left="720" w:hanging="360"/>
      </w:pPr>
      <w:r>
        <w:rPr>
          <w:b/>
          <w:i/>
        </w:rPr>
        <w:t>В результате работы по разделу «Виды речевой и читательской деятельности» дети получат возможность научиться:</w:t>
      </w:r>
      <w:r>
        <w:t xml:space="preserve"> </w:t>
      </w:r>
    </w:p>
    <w:p w:rsidR="00B76A15" w:rsidRDefault="00B76A15" w:rsidP="00B76A15">
      <w:pPr>
        <w:pStyle w:val="af7"/>
        <w:numPr>
          <w:ilvl w:val="0"/>
          <w:numId w:val="75"/>
        </w:numPr>
        <w:suppressAutoHyphens/>
        <w:ind w:left="720" w:hanging="360"/>
      </w:pPr>
      <w:r>
        <w:t>воспринимать художественную литературу как вид искусства;</w:t>
      </w:r>
    </w:p>
    <w:p w:rsidR="00B76A15" w:rsidRDefault="00B76A15" w:rsidP="00B76A15">
      <w:pPr>
        <w:pStyle w:val="af7"/>
        <w:numPr>
          <w:ilvl w:val="0"/>
          <w:numId w:val="75"/>
        </w:numPr>
        <w:suppressAutoHyphens/>
        <w:ind w:left="720" w:hanging="360"/>
      </w:pPr>
      <w:r>
        <w:t>осмысливать эстетические и нравственные ценности художественного текста и высказывать собственное суждение;</w:t>
      </w:r>
    </w:p>
    <w:p w:rsidR="00B76A15" w:rsidRDefault="00B76A15" w:rsidP="00B76A15">
      <w:pPr>
        <w:pStyle w:val="af7"/>
        <w:numPr>
          <w:ilvl w:val="0"/>
          <w:numId w:val="75"/>
        </w:numPr>
        <w:suppressAutoHyphens/>
        <w:ind w:left="720" w:hanging="360"/>
      </w:pPr>
      <w:r>
        <w:t>осознанно выбирать виды чтения (ознакомительное, изучающее, выборочное, поисковое) в зависимости от цели чтения;</w:t>
      </w:r>
    </w:p>
    <w:p w:rsidR="00B76A15" w:rsidRDefault="00B76A15" w:rsidP="00B76A15">
      <w:pPr>
        <w:pStyle w:val="af7"/>
        <w:numPr>
          <w:ilvl w:val="0"/>
          <w:numId w:val="75"/>
        </w:numPr>
        <w:suppressAutoHyphens/>
        <w:ind w:left="720" w:hanging="360"/>
      </w:pPr>
      <w:r>
        <w:t>определять авторскую позицию и высказывать свое отношение к герою и его поступкам;</w:t>
      </w:r>
    </w:p>
    <w:p w:rsidR="00B76A15" w:rsidRDefault="00B76A15" w:rsidP="00B76A15">
      <w:pPr>
        <w:pStyle w:val="af7"/>
        <w:numPr>
          <w:ilvl w:val="0"/>
          <w:numId w:val="75"/>
        </w:numPr>
        <w:suppressAutoHyphens/>
        <w:ind w:left="720" w:hanging="360"/>
      </w:pPr>
      <w:r>
        <w:t>доказывать и подтверждать фактами (из текста) собственное суждение;</w:t>
      </w:r>
    </w:p>
    <w:p w:rsidR="00B76A15" w:rsidRDefault="00B76A15" w:rsidP="00B76A15">
      <w:pPr>
        <w:pStyle w:val="af7"/>
        <w:numPr>
          <w:ilvl w:val="0"/>
          <w:numId w:val="75"/>
        </w:numPr>
        <w:suppressAutoHyphens/>
        <w:ind w:left="720" w:hanging="360"/>
      </w:pPr>
      <w: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B76A15" w:rsidRDefault="00B76A15" w:rsidP="00B76A15">
      <w:pPr>
        <w:pStyle w:val="af7"/>
        <w:numPr>
          <w:ilvl w:val="0"/>
          <w:numId w:val="75"/>
        </w:numPr>
        <w:suppressAutoHyphens/>
        <w:ind w:left="720" w:hanging="360"/>
      </w:pPr>
      <w:r>
        <w:t>писать отзыв о прочитанной книге;</w:t>
      </w:r>
    </w:p>
    <w:p w:rsidR="00B76A15" w:rsidRDefault="00B76A15" w:rsidP="00B76A15">
      <w:pPr>
        <w:pStyle w:val="af7"/>
        <w:numPr>
          <w:ilvl w:val="0"/>
          <w:numId w:val="75"/>
        </w:numPr>
        <w:suppressAutoHyphens/>
        <w:ind w:left="720" w:hanging="360"/>
      </w:pPr>
      <w:r>
        <w:t>работать с тематическим каталогом;</w:t>
      </w:r>
    </w:p>
    <w:p w:rsidR="00B76A15" w:rsidRDefault="00B76A15" w:rsidP="00B76A15">
      <w:pPr>
        <w:pStyle w:val="af7"/>
        <w:numPr>
          <w:ilvl w:val="0"/>
          <w:numId w:val="75"/>
        </w:numPr>
        <w:suppressAutoHyphens/>
        <w:ind w:left="720" w:hanging="360"/>
      </w:pPr>
      <w:r>
        <w:t>работать с детской периодикой.</w:t>
      </w:r>
    </w:p>
    <w:p w:rsidR="00B76A15" w:rsidRDefault="00B76A15" w:rsidP="00B76A15">
      <w:pPr>
        <w:pStyle w:val="af7"/>
        <w:numPr>
          <w:ilvl w:val="0"/>
          <w:numId w:val="75"/>
        </w:numPr>
        <w:suppressAutoHyphens/>
        <w:ind w:left="720" w:hanging="360"/>
      </w:pPr>
    </w:p>
    <w:p w:rsidR="00B76A15" w:rsidRDefault="00B76A15" w:rsidP="00B76A15">
      <w:pPr>
        <w:pStyle w:val="af7"/>
        <w:numPr>
          <w:ilvl w:val="0"/>
          <w:numId w:val="75"/>
        </w:numPr>
        <w:suppressAutoHyphens/>
        <w:ind w:left="720" w:hanging="360"/>
      </w:pPr>
      <w:r>
        <w:rPr>
          <w:b/>
          <w:i/>
        </w:rPr>
        <w:t xml:space="preserve">В результате работы по разделу «Творческая деятельность» дети </w:t>
      </w:r>
      <w:r>
        <w:rPr>
          <w:b/>
          <w:i/>
          <w:u w:val="single"/>
        </w:rPr>
        <w:t>научатся:</w:t>
      </w:r>
      <w:r>
        <w:t xml:space="preserve"> </w:t>
      </w:r>
    </w:p>
    <w:p w:rsidR="00B76A15" w:rsidRDefault="00B76A15" w:rsidP="00B76A15">
      <w:pPr>
        <w:pStyle w:val="af7"/>
        <w:numPr>
          <w:ilvl w:val="0"/>
          <w:numId w:val="75"/>
        </w:numPr>
        <w:suppressAutoHyphens/>
        <w:ind w:left="720" w:hanging="360"/>
      </w:pPr>
      <w:r>
        <w:t>читать по ролям литературное произведение;</w:t>
      </w:r>
    </w:p>
    <w:p w:rsidR="00B76A15" w:rsidRDefault="00B76A15" w:rsidP="00B76A15">
      <w:pPr>
        <w:pStyle w:val="af7"/>
        <w:numPr>
          <w:ilvl w:val="0"/>
          <w:numId w:val="75"/>
        </w:numPr>
        <w:suppressAutoHyphens/>
        <w:ind w:left="720" w:hanging="360"/>
      </w:pPr>
      <w:r>
        <w:t>использовать различные способы работы с деформированным текстом (устанавливать причинно-следственные связи, последовательность событий; дать характеристику героя; составлять текст на основе плана);</w:t>
      </w:r>
    </w:p>
    <w:p w:rsidR="00B76A15" w:rsidRDefault="00B76A15" w:rsidP="00B76A15">
      <w:pPr>
        <w:pStyle w:val="af7"/>
        <w:numPr>
          <w:ilvl w:val="0"/>
          <w:numId w:val="75"/>
        </w:numPr>
        <w:suppressAutoHyphens/>
        <w:ind w:left="720" w:hanging="360"/>
        <w:rPr>
          <w:b/>
          <w:i/>
        </w:rPr>
      </w:pPr>
      <w:r>
        <w:t>создавать собственный текст на основе художественного произведения, репродукции картин художников, по серии иллюстраций к произведению или на основе личного опыта.</w:t>
      </w:r>
    </w:p>
    <w:p w:rsidR="00B76A15" w:rsidRDefault="00B76A15" w:rsidP="00B76A15">
      <w:pPr>
        <w:pStyle w:val="af7"/>
        <w:numPr>
          <w:ilvl w:val="0"/>
          <w:numId w:val="75"/>
        </w:numPr>
        <w:suppressAutoHyphens/>
        <w:ind w:left="720" w:hanging="360"/>
      </w:pPr>
      <w:r>
        <w:rPr>
          <w:b/>
          <w:i/>
        </w:rPr>
        <w:t>В результате работы по разделу «Творческая деятельность» дети получат возможность научиться:</w:t>
      </w:r>
      <w:r>
        <w:t xml:space="preserve"> </w:t>
      </w:r>
    </w:p>
    <w:p w:rsidR="00B76A15" w:rsidRDefault="00B76A15" w:rsidP="00B76A15">
      <w:pPr>
        <w:pStyle w:val="af7"/>
        <w:numPr>
          <w:ilvl w:val="0"/>
          <w:numId w:val="75"/>
        </w:numPr>
        <w:suppressAutoHyphens/>
        <w:ind w:left="720" w:hanging="360"/>
      </w:pPr>
      <w:r>
        <w:t>творчески пересказывать текст (от лица героя, от автора), дополнять текст;</w:t>
      </w:r>
    </w:p>
    <w:p w:rsidR="00B76A15" w:rsidRDefault="00B76A15" w:rsidP="00B76A15">
      <w:pPr>
        <w:pStyle w:val="af7"/>
        <w:numPr>
          <w:ilvl w:val="0"/>
          <w:numId w:val="75"/>
        </w:numPr>
        <w:suppressAutoHyphens/>
        <w:ind w:left="720" w:hanging="360"/>
      </w:pPr>
      <w:r>
        <w:t>создавать иллюстрации, диафильм по содержанию произведения;</w:t>
      </w:r>
    </w:p>
    <w:p w:rsidR="00B76A15" w:rsidRDefault="00B76A15" w:rsidP="00B76A15">
      <w:pPr>
        <w:pStyle w:val="af7"/>
        <w:numPr>
          <w:ilvl w:val="0"/>
          <w:numId w:val="75"/>
        </w:numPr>
        <w:suppressAutoHyphens/>
        <w:ind w:left="720" w:hanging="360"/>
      </w:pPr>
      <w:r>
        <w:t>работать в группе, создавая инсценировки по произведению, сценарии, проекты;</w:t>
      </w:r>
    </w:p>
    <w:p w:rsidR="00B76A15" w:rsidRDefault="00B76A15" w:rsidP="00B76A15">
      <w:pPr>
        <w:pStyle w:val="af7"/>
        <w:numPr>
          <w:ilvl w:val="0"/>
          <w:numId w:val="75"/>
        </w:numPr>
        <w:suppressAutoHyphens/>
        <w:ind w:left="720" w:hanging="360"/>
      </w:pPr>
      <w:r>
        <w:t>способам написания изложения</w:t>
      </w:r>
    </w:p>
    <w:p w:rsidR="00B76A15" w:rsidRDefault="00B76A15" w:rsidP="00B76A15">
      <w:pPr>
        <w:pStyle w:val="af7"/>
        <w:numPr>
          <w:ilvl w:val="0"/>
          <w:numId w:val="75"/>
        </w:numPr>
        <w:suppressAutoHyphens/>
        <w:ind w:left="720" w:hanging="360"/>
      </w:pPr>
    </w:p>
    <w:p w:rsidR="00B76A15" w:rsidRDefault="00B76A15" w:rsidP="00B76A15">
      <w:pPr>
        <w:pStyle w:val="af7"/>
        <w:numPr>
          <w:ilvl w:val="0"/>
          <w:numId w:val="75"/>
        </w:numPr>
        <w:suppressAutoHyphens/>
        <w:ind w:left="720" w:hanging="360"/>
      </w:pPr>
      <w:r>
        <w:rPr>
          <w:b/>
          <w:i/>
        </w:rPr>
        <w:t xml:space="preserve">В результате работы по разделу «Литературоведческая пропедевтика» дети </w:t>
      </w:r>
      <w:r>
        <w:rPr>
          <w:b/>
          <w:i/>
          <w:u w:val="single"/>
        </w:rPr>
        <w:t>научатся:</w:t>
      </w:r>
      <w:r>
        <w:t xml:space="preserve"> </w:t>
      </w:r>
    </w:p>
    <w:p w:rsidR="00B76A15" w:rsidRDefault="00B76A15" w:rsidP="00B76A15">
      <w:pPr>
        <w:pStyle w:val="af7"/>
        <w:numPr>
          <w:ilvl w:val="0"/>
          <w:numId w:val="75"/>
        </w:numPr>
        <w:suppressAutoHyphens/>
        <w:ind w:left="720" w:hanging="360"/>
      </w:pPr>
      <w:r>
        <w:t>сравнивать, сопоставлять делать элементарный анализ различных текстов, выделяя два-три существенных признака;</w:t>
      </w:r>
    </w:p>
    <w:p w:rsidR="00B76A15" w:rsidRDefault="00B76A15" w:rsidP="00B76A15">
      <w:pPr>
        <w:pStyle w:val="af7"/>
        <w:numPr>
          <w:ilvl w:val="0"/>
          <w:numId w:val="75"/>
        </w:numPr>
        <w:suppressAutoHyphens/>
        <w:ind w:left="720" w:hanging="360"/>
      </w:pPr>
      <w:r>
        <w:t>отличать прозаический текст от поэтического;</w:t>
      </w:r>
    </w:p>
    <w:p w:rsidR="00B76A15" w:rsidRDefault="00B76A15" w:rsidP="00B76A15">
      <w:pPr>
        <w:pStyle w:val="af7"/>
        <w:numPr>
          <w:ilvl w:val="0"/>
          <w:numId w:val="75"/>
        </w:numPr>
        <w:suppressAutoHyphens/>
        <w:ind w:left="720" w:hanging="360"/>
        <w:rPr>
          <w:b/>
          <w:i/>
        </w:rPr>
      </w:pPr>
      <w:r>
        <w:t>распознавать особенности фольклорных форм (сказки, загадки, пословицы)</w:t>
      </w:r>
    </w:p>
    <w:p w:rsidR="00B76A15" w:rsidRDefault="00B76A15" w:rsidP="00B76A15">
      <w:pPr>
        <w:pStyle w:val="af7"/>
        <w:numPr>
          <w:ilvl w:val="0"/>
          <w:numId w:val="75"/>
        </w:numPr>
        <w:suppressAutoHyphens/>
        <w:ind w:left="720" w:hanging="360"/>
      </w:pPr>
      <w:r>
        <w:rPr>
          <w:b/>
          <w:i/>
        </w:rPr>
        <w:t>В результате работы по разделу «Литературоведческая пропедевтика» дети получат возможность научиться:</w:t>
      </w:r>
      <w:r>
        <w:t xml:space="preserve"> </w:t>
      </w:r>
    </w:p>
    <w:p w:rsidR="00B76A15" w:rsidRDefault="00B76A15" w:rsidP="00B76A15">
      <w:pPr>
        <w:pStyle w:val="af7"/>
        <w:numPr>
          <w:ilvl w:val="0"/>
          <w:numId w:val="75"/>
        </w:numPr>
        <w:suppressAutoHyphens/>
        <w:ind w:left="720" w:hanging="360"/>
      </w:pPr>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средства художественной выразительности (сравнение, олицетворение, метафора);</w:t>
      </w:r>
    </w:p>
    <w:p w:rsidR="00B76A15" w:rsidRDefault="00B76A15" w:rsidP="00B76A15">
      <w:pPr>
        <w:pStyle w:val="af7"/>
        <w:numPr>
          <w:ilvl w:val="0"/>
          <w:numId w:val="75"/>
        </w:numPr>
        <w:suppressAutoHyphens/>
        <w:ind w:left="720" w:hanging="360"/>
      </w:pPr>
      <w:r>
        <w:t>определять позиции героев и автора художественного текста;</w:t>
      </w:r>
    </w:p>
    <w:p w:rsidR="00B76A15" w:rsidRDefault="00B76A15" w:rsidP="00B76A15">
      <w:pPr>
        <w:pStyle w:val="af7"/>
        <w:numPr>
          <w:ilvl w:val="0"/>
          <w:numId w:val="75"/>
        </w:numPr>
        <w:suppressAutoHyphens/>
        <w:ind w:left="720" w:hanging="360"/>
      </w:pPr>
      <w: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76A15" w:rsidRDefault="00B76A15" w:rsidP="00B76A15">
      <w:pPr>
        <w:pStyle w:val="af7"/>
        <w:numPr>
          <w:ilvl w:val="0"/>
          <w:numId w:val="75"/>
        </w:numPr>
        <w:suppressAutoHyphens/>
        <w:ind w:left="720" w:hanging="360"/>
      </w:pPr>
    </w:p>
    <w:p w:rsidR="00B76A15" w:rsidRDefault="00B76A15" w:rsidP="00B76A15">
      <w:pPr>
        <w:pStyle w:val="af7"/>
        <w:numPr>
          <w:ilvl w:val="0"/>
          <w:numId w:val="75"/>
        </w:numPr>
        <w:suppressAutoHyphens/>
        <w:ind w:left="720" w:hanging="360"/>
        <w:rPr>
          <w:b/>
        </w:rPr>
      </w:pPr>
      <w:r>
        <w:rPr>
          <w:b/>
          <w:i/>
        </w:rPr>
        <w:t>В результате изучения литературного чтения ученик должен</w:t>
      </w:r>
    </w:p>
    <w:p w:rsidR="00B76A15" w:rsidRDefault="00B76A15" w:rsidP="00B76A15">
      <w:pPr>
        <w:pStyle w:val="af7"/>
        <w:numPr>
          <w:ilvl w:val="0"/>
          <w:numId w:val="75"/>
        </w:numPr>
        <w:suppressAutoHyphens/>
        <w:ind w:left="720" w:hanging="360"/>
      </w:pPr>
      <w:r>
        <w:rPr>
          <w:b/>
        </w:rPr>
        <w:t>знать/понимать:</w:t>
      </w:r>
    </w:p>
    <w:p w:rsidR="00B76A15" w:rsidRDefault="00B76A15" w:rsidP="00B76A15">
      <w:pPr>
        <w:pStyle w:val="af7"/>
        <w:numPr>
          <w:ilvl w:val="0"/>
          <w:numId w:val="75"/>
        </w:numPr>
        <w:suppressAutoHyphens/>
        <w:ind w:left="720" w:hanging="360"/>
      </w:pPr>
      <w:r>
        <w:t xml:space="preserve">наизусть не менее 15 стихотворений; </w:t>
      </w:r>
    </w:p>
    <w:p w:rsidR="00B76A15" w:rsidRDefault="00B76A15" w:rsidP="00B76A15">
      <w:pPr>
        <w:pStyle w:val="af7"/>
        <w:numPr>
          <w:ilvl w:val="0"/>
          <w:numId w:val="75"/>
        </w:numPr>
        <w:suppressAutoHyphens/>
        <w:ind w:left="720" w:hanging="360"/>
      </w:pPr>
      <w:r>
        <w:t>названия, основное содержание изученных литературных произведений, их авторов;</w:t>
      </w:r>
    </w:p>
    <w:p w:rsidR="00B76A15" w:rsidRDefault="00B76A15" w:rsidP="00B76A15">
      <w:pPr>
        <w:pStyle w:val="af7"/>
        <w:numPr>
          <w:ilvl w:val="0"/>
          <w:numId w:val="75"/>
        </w:numPr>
        <w:suppressAutoHyphens/>
        <w:ind w:left="720" w:hanging="360"/>
        <w:rPr>
          <w:b/>
        </w:rPr>
      </w:pPr>
      <w:r>
        <w:t>элементы книги (обложка, оглавление, титульный лист, иллюстрация).</w:t>
      </w:r>
    </w:p>
    <w:p w:rsidR="00B76A15" w:rsidRDefault="00B76A15" w:rsidP="00B76A15">
      <w:pPr>
        <w:pStyle w:val="af7"/>
        <w:numPr>
          <w:ilvl w:val="0"/>
          <w:numId w:val="75"/>
        </w:numPr>
        <w:suppressAutoHyphens/>
        <w:ind w:left="720" w:hanging="360"/>
      </w:pPr>
      <w:r>
        <w:rPr>
          <w:b/>
        </w:rPr>
        <w:t>уметь:</w:t>
      </w:r>
    </w:p>
    <w:p w:rsidR="00B76A15" w:rsidRDefault="00B76A15" w:rsidP="00B76A15">
      <w:pPr>
        <w:pStyle w:val="af7"/>
        <w:numPr>
          <w:ilvl w:val="0"/>
          <w:numId w:val="75"/>
        </w:numPr>
        <w:suppressAutoHyphens/>
        <w:ind w:left="720" w:hanging="360"/>
      </w:pPr>
      <w:r>
        <w:t>повышать и понижать голос в соответствии со знаками препинания и характером содержания;</w:t>
      </w:r>
    </w:p>
    <w:p w:rsidR="00B76A15" w:rsidRDefault="00B76A15" w:rsidP="00B76A15">
      <w:pPr>
        <w:pStyle w:val="af7"/>
        <w:numPr>
          <w:ilvl w:val="0"/>
          <w:numId w:val="75"/>
        </w:numPr>
        <w:suppressAutoHyphens/>
        <w:ind w:left="720" w:hanging="360"/>
      </w:pPr>
      <w:r>
        <w:t>соблюдать паузы  и выбирать темп чтения в зависимости от смысла читаемого;</w:t>
      </w:r>
    </w:p>
    <w:p w:rsidR="00B76A15" w:rsidRDefault="00B76A15" w:rsidP="00B76A15">
      <w:pPr>
        <w:pStyle w:val="af7"/>
        <w:numPr>
          <w:ilvl w:val="0"/>
          <w:numId w:val="75"/>
        </w:numPr>
        <w:suppressAutoHyphens/>
        <w:ind w:left="720" w:hanging="360"/>
      </w:pPr>
      <w:r>
        <w:t>определять тему и главную мысль произведения;</w:t>
      </w:r>
    </w:p>
    <w:p w:rsidR="00B76A15" w:rsidRDefault="00B76A15" w:rsidP="00B76A15">
      <w:pPr>
        <w:pStyle w:val="af7"/>
        <w:numPr>
          <w:ilvl w:val="0"/>
          <w:numId w:val="75"/>
        </w:numPr>
        <w:suppressAutoHyphens/>
        <w:ind w:left="720" w:hanging="360"/>
      </w:pPr>
      <w:r>
        <w:t>воспроизводить содержание текста по вопросам или картинному плану, данному в учебнике;</w:t>
      </w:r>
    </w:p>
    <w:p w:rsidR="00B76A15" w:rsidRDefault="00B76A15" w:rsidP="00B76A15">
      <w:pPr>
        <w:pStyle w:val="af7"/>
        <w:numPr>
          <w:ilvl w:val="0"/>
          <w:numId w:val="75"/>
        </w:numPr>
        <w:suppressAutoHyphens/>
        <w:ind w:left="720" w:hanging="360"/>
      </w:pPr>
      <w:r>
        <w:t>подробно пересказывать небольшие произведения с отчетливо выраженным сюжетом;</w:t>
      </w:r>
    </w:p>
    <w:p w:rsidR="00B76A15" w:rsidRDefault="00B76A15" w:rsidP="00B76A15">
      <w:pPr>
        <w:pStyle w:val="af7"/>
        <w:numPr>
          <w:ilvl w:val="0"/>
          <w:numId w:val="75"/>
        </w:numPr>
        <w:suppressAutoHyphens/>
        <w:ind w:left="720" w:hanging="360"/>
      </w:pPr>
      <w:r>
        <w:t>отвечать на вопросы по содержанию текста, находить в нем предложения, подтверждающие устное высказывание;</w:t>
      </w:r>
    </w:p>
    <w:p w:rsidR="00B76A15" w:rsidRDefault="00B76A15" w:rsidP="00B76A15">
      <w:pPr>
        <w:pStyle w:val="af7"/>
        <w:numPr>
          <w:ilvl w:val="0"/>
          <w:numId w:val="75"/>
        </w:numPr>
        <w:suppressAutoHyphens/>
        <w:ind w:left="720" w:hanging="360"/>
      </w:pPr>
      <w:r>
        <w:t>раскрывать содержание иллюстраций к произведению; соотносить их с отрывками рассказа, находить в тексте слова соответствующие им;</w:t>
      </w:r>
    </w:p>
    <w:p w:rsidR="00B76A15" w:rsidRDefault="00B76A15" w:rsidP="00B76A15">
      <w:pPr>
        <w:pStyle w:val="af7"/>
        <w:numPr>
          <w:ilvl w:val="0"/>
          <w:numId w:val="75"/>
        </w:numPr>
        <w:suppressAutoHyphens/>
        <w:ind w:left="720" w:hanging="360"/>
      </w:pPr>
      <w:r>
        <w:t>делить текст на части, озаглавливать их, выявлять основную мысль прочитанного;</w:t>
      </w:r>
    </w:p>
    <w:p w:rsidR="00B76A15" w:rsidRDefault="00B76A15" w:rsidP="00B76A15">
      <w:pPr>
        <w:pStyle w:val="af7"/>
        <w:numPr>
          <w:ilvl w:val="0"/>
          <w:numId w:val="75"/>
        </w:numPr>
        <w:suppressAutoHyphens/>
        <w:ind w:left="720" w:hanging="360"/>
      </w:pPr>
      <w: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B76A15" w:rsidRDefault="00B76A15" w:rsidP="00B76A15">
      <w:pPr>
        <w:pStyle w:val="af7"/>
        <w:numPr>
          <w:ilvl w:val="0"/>
          <w:numId w:val="75"/>
        </w:numPr>
        <w:suppressAutoHyphens/>
        <w:ind w:left="720" w:hanging="360"/>
      </w:pPr>
      <w: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B76A15" w:rsidRDefault="00B76A15" w:rsidP="00B76A15">
      <w:pPr>
        <w:pStyle w:val="af7"/>
        <w:numPr>
          <w:ilvl w:val="0"/>
          <w:numId w:val="75"/>
        </w:numPr>
        <w:suppressAutoHyphens/>
        <w:ind w:left="720" w:hanging="360"/>
      </w:pPr>
      <w:r>
        <w:t>читать стихотворные произведения наизусть (по выбору);</w:t>
      </w:r>
    </w:p>
    <w:p w:rsidR="00B76A15" w:rsidRDefault="00B76A15" w:rsidP="00B76A15">
      <w:pPr>
        <w:pStyle w:val="af7"/>
        <w:numPr>
          <w:ilvl w:val="0"/>
          <w:numId w:val="75"/>
        </w:numPr>
        <w:suppressAutoHyphens/>
        <w:ind w:left="720" w:hanging="360"/>
      </w:pPr>
      <w:r>
        <w:t xml:space="preserve">различать жанры художественной литературы (сказка, рассказ, басня), различать сказки народные и литературные; </w:t>
      </w:r>
    </w:p>
    <w:p w:rsidR="00B76A15" w:rsidRDefault="00B76A15" w:rsidP="00B76A15">
      <w:pPr>
        <w:pStyle w:val="af7"/>
        <w:numPr>
          <w:ilvl w:val="0"/>
          <w:numId w:val="75"/>
        </w:numPr>
        <w:suppressAutoHyphens/>
        <w:ind w:left="720" w:hanging="360"/>
      </w:pPr>
      <w:r>
        <w:lastRenderedPageBreak/>
        <w:t>приводить примеры произведений фольклора (пословицы, загадки, сказки).</w:t>
      </w:r>
    </w:p>
    <w:p w:rsidR="00B76A15" w:rsidRDefault="00B76A15" w:rsidP="00B76A15">
      <w:pPr>
        <w:pStyle w:val="af7"/>
        <w:numPr>
          <w:ilvl w:val="0"/>
          <w:numId w:val="75"/>
        </w:numPr>
        <w:suppressAutoHyphens/>
        <w:ind w:left="720" w:hanging="360"/>
        <w:rPr>
          <w:b/>
        </w:rPr>
      </w:pPr>
      <w: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B76A15" w:rsidRDefault="00B76A15" w:rsidP="00B76A15">
      <w:pPr>
        <w:pStyle w:val="af7"/>
        <w:numPr>
          <w:ilvl w:val="0"/>
          <w:numId w:val="75"/>
        </w:numPr>
        <w:suppressAutoHyphens/>
        <w:ind w:left="720" w:hanging="360"/>
      </w:pPr>
      <w:r>
        <w:rPr>
          <w:b/>
        </w:rPr>
        <w:t>использовать приобретённые знания и умения в практической деятельности и повседневной жизни для:</w:t>
      </w:r>
    </w:p>
    <w:p w:rsidR="00B76A15" w:rsidRDefault="00B76A15" w:rsidP="00B76A15">
      <w:pPr>
        <w:pStyle w:val="af7"/>
        <w:numPr>
          <w:ilvl w:val="0"/>
          <w:numId w:val="75"/>
        </w:numPr>
        <w:suppressAutoHyphens/>
        <w:ind w:left="720" w:hanging="360"/>
      </w:pPr>
      <w:r>
        <w:t>самостоятельного чтения книг;</w:t>
      </w:r>
    </w:p>
    <w:p w:rsidR="00B76A15" w:rsidRDefault="00B76A15" w:rsidP="00B76A15">
      <w:pPr>
        <w:pStyle w:val="af7"/>
        <w:numPr>
          <w:ilvl w:val="0"/>
          <w:numId w:val="75"/>
        </w:numPr>
        <w:suppressAutoHyphens/>
        <w:ind w:left="720" w:hanging="360"/>
      </w:pPr>
      <w:r>
        <w:t>высказывания оценочных суждений о прочитанном произведении (герое, событии);</w:t>
      </w:r>
    </w:p>
    <w:p w:rsidR="00B76A15" w:rsidRDefault="00B76A15" w:rsidP="00B76A15">
      <w:pPr>
        <w:pStyle w:val="af7"/>
        <w:numPr>
          <w:ilvl w:val="0"/>
          <w:numId w:val="75"/>
        </w:numPr>
        <w:suppressAutoHyphens/>
        <w:ind w:left="720" w:hanging="360"/>
      </w:pPr>
      <w:r>
        <w:t>самостоятельного выбора и определения содержания книги по её элементам;</w:t>
      </w:r>
    </w:p>
    <w:p w:rsidR="00B76A15" w:rsidRDefault="00B76A15" w:rsidP="00B76A15">
      <w:pPr>
        <w:pStyle w:val="af7"/>
        <w:numPr>
          <w:ilvl w:val="0"/>
          <w:numId w:val="75"/>
        </w:numPr>
        <w:suppressAutoHyphens/>
        <w:ind w:left="720" w:hanging="360"/>
      </w:pPr>
      <w:r>
        <w:t>работы с различными источниками информации (словарями, справочниками, в том числе на электронных носителях).</w:t>
      </w:r>
    </w:p>
    <w:p w:rsidR="00B76A15" w:rsidRDefault="00B76A15" w:rsidP="00B76A15">
      <w:pPr>
        <w:pStyle w:val="af7"/>
      </w:pPr>
    </w:p>
    <w:p w:rsidR="00581AAC" w:rsidRPr="00107CB2" w:rsidRDefault="00581AAC" w:rsidP="00B76A15">
      <w:pPr>
        <w:tabs>
          <w:tab w:val="left" w:pos="5680"/>
        </w:tabs>
        <w:rPr>
          <w:rFonts w:ascii="Calibri" w:eastAsia="Times New Roman" w:hAnsi="Calibri" w:cs="Times New Roman"/>
          <w:sz w:val="28"/>
          <w:szCs w:val="28"/>
        </w:rPr>
      </w:pPr>
    </w:p>
    <w:p w:rsidR="00581AAC" w:rsidRPr="00107CB2" w:rsidRDefault="00581AAC" w:rsidP="00581AAC">
      <w:pPr>
        <w:rPr>
          <w:rFonts w:ascii="Calibri" w:eastAsia="Times New Roman" w:hAnsi="Calibri" w:cs="Times New Roman"/>
          <w:sz w:val="28"/>
          <w:szCs w:val="28"/>
        </w:rPr>
      </w:pPr>
    </w:p>
    <w:p w:rsidR="006D2B44" w:rsidRDefault="006D2B44" w:rsidP="00581AAC">
      <w:pPr>
        <w:tabs>
          <w:tab w:val="left" w:pos="6413"/>
        </w:tabs>
        <w:jc w:val="center"/>
      </w:pPr>
    </w:p>
    <w:p w:rsidR="00922E11" w:rsidRDefault="00922E11" w:rsidP="00922E11">
      <w:pPr>
        <w:jc w:val="center"/>
        <w:rPr>
          <w:rFonts w:ascii="Times New Roman" w:eastAsia="Times New Roman" w:hAnsi="Times New Roman" w:cs="Times New Roman"/>
          <w:b/>
          <w:sz w:val="28"/>
          <w:szCs w:val="28"/>
        </w:rPr>
      </w:pPr>
    </w:p>
    <w:p w:rsidR="000305CE" w:rsidRPr="007445EF" w:rsidRDefault="000305CE" w:rsidP="000305CE">
      <w:pPr>
        <w:jc w:val="center"/>
        <w:rPr>
          <w:b/>
          <w:sz w:val="28"/>
          <w:szCs w:val="28"/>
        </w:rPr>
      </w:pPr>
      <w:r w:rsidRPr="007445EF">
        <w:rPr>
          <w:b/>
          <w:sz w:val="28"/>
          <w:szCs w:val="28"/>
        </w:rPr>
        <w:t>РАБОЧАЯ ПРОГРАММА</w:t>
      </w:r>
    </w:p>
    <w:p w:rsidR="000305CE" w:rsidRPr="007445EF" w:rsidRDefault="000305CE" w:rsidP="000305CE">
      <w:pPr>
        <w:jc w:val="center"/>
        <w:rPr>
          <w:b/>
          <w:sz w:val="28"/>
          <w:szCs w:val="28"/>
        </w:rPr>
      </w:pPr>
      <w:r>
        <w:rPr>
          <w:b/>
          <w:sz w:val="28"/>
          <w:szCs w:val="28"/>
        </w:rPr>
        <w:t>по курсу музыки для 1</w:t>
      </w:r>
      <w:r w:rsidRPr="007445EF">
        <w:rPr>
          <w:b/>
          <w:sz w:val="28"/>
          <w:szCs w:val="28"/>
        </w:rPr>
        <w:t xml:space="preserve"> класса</w:t>
      </w:r>
    </w:p>
    <w:p w:rsidR="000305CE" w:rsidRPr="007F772F" w:rsidRDefault="000305CE" w:rsidP="000305CE">
      <w:pPr>
        <w:ind w:right="-57"/>
        <w:jc w:val="center"/>
        <w:rPr>
          <w:sz w:val="28"/>
          <w:szCs w:val="28"/>
        </w:rPr>
      </w:pPr>
      <w:r w:rsidRPr="007F772F">
        <w:rPr>
          <w:sz w:val="28"/>
          <w:szCs w:val="28"/>
        </w:rPr>
        <w:t>ПОЯСНИТЕЛЬНАЯ ЗАПИСКА</w:t>
      </w:r>
    </w:p>
    <w:p w:rsidR="000305CE" w:rsidRDefault="000305CE" w:rsidP="000305CE">
      <w:pPr>
        <w:pStyle w:val="Style3"/>
        <w:widowControl/>
        <w:spacing w:before="120" w:line="278" w:lineRule="exact"/>
        <w:rPr>
          <w:rStyle w:val="FontStyle13"/>
          <w:rFonts w:eastAsia="Calibri"/>
        </w:rPr>
      </w:pPr>
      <w:r w:rsidRPr="00392681">
        <w:rPr>
          <w:rStyle w:val="FontStyle13"/>
          <w:rFonts w:eastAsia="Calibri"/>
          <w:sz w:val="24"/>
          <w:szCs w:val="24"/>
        </w:rPr>
        <w:t>Рабочая программа по музыке для 1 класса разработана в соответствии с Федеральным государственным образовательным стандартом начального общего образования,примерными программами и основными положениями художественно-педагогической концепции Д.Б. Кабалевского</w:t>
      </w:r>
      <w:r>
        <w:rPr>
          <w:rStyle w:val="FontStyle13"/>
          <w:rFonts w:eastAsia="Calibri"/>
          <w:sz w:val="24"/>
          <w:szCs w:val="24"/>
        </w:rPr>
        <w:t>.</w:t>
      </w:r>
      <w:r>
        <w:t xml:space="preserve">Рабочая программа составлена  на основе </w:t>
      </w:r>
      <w:r>
        <w:rPr>
          <w:rStyle w:val="FontStyle13"/>
          <w:rFonts w:eastAsia="Calibri"/>
        </w:rPr>
        <w:t>Примерной программы на</w:t>
      </w:r>
      <w:r>
        <w:rPr>
          <w:rStyle w:val="FontStyle13"/>
          <w:rFonts w:eastAsia="Calibri"/>
        </w:rPr>
        <w:softHyphen/>
        <w:t>чального образования по музыке и содержания программы «Музыка. 1-4 классы» авторов Е. Д. Критской и Г. П. Сергеевой (год издания 2009).</w:t>
      </w:r>
    </w:p>
    <w:p w:rsidR="000305CE" w:rsidRDefault="000305CE" w:rsidP="000305CE">
      <w:pPr>
        <w:ind w:firstLine="709"/>
        <w:jc w:val="both"/>
      </w:pPr>
      <w:r>
        <w:t>Важнейшим направлением</w:t>
      </w:r>
      <w:r w:rsidRPr="00213AA1">
        <w:t xml:space="preserve"> современного художественного образования  является прежде всего воспитание  готовности и способности к художественно-творческому познанию мира, духовному развитию, нравственному самосовершенствованию, самооценке, готовности  и способности к реализации творческого потенциала в духовной и предметно-продуктивной деятельности на основе лучших отечественных художественных традиций, социальной и профессиональной мобильности, непрерывного образования и универсальной духовно-нравственной установки  «становиться лучше».</w:t>
      </w:r>
    </w:p>
    <w:p w:rsidR="000305CE" w:rsidRPr="00126895" w:rsidRDefault="000305CE" w:rsidP="000305CE">
      <w:pPr>
        <w:ind w:firstLine="708"/>
        <w:jc w:val="both"/>
      </w:pPr>
      <w:r w:rsidRPr="00126895">
        <w:lastRenderedPageBreak/>
        <w:t>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0305CE" w:rsidRPr="00392681" w:rsidRDefault="000305CE" w:rsidP="000305CE">
      <w:pPr>
        <w:pStyle w:val="Style5"/>
        <w:widowControl/>
        <w:ind w:right="-57" w:firstLine="0"/>
        <w:rPr>
          <w:rStyle w:val="FontStyle13"/>
          <w:rFonts w:eastAsia="Calibri"/>
          <w:sz w:val="24"/>
          <w:szCs w:val="24"/>
        </w:rPr>
      </w:pPr>
      <w:r w:rsidRPr="00392681">
        <w:rPr>
          <w:rStyle w:val="FontStyle13"/>
          <w:rFonts w:eastAsia="Calibri"/>
          <w:sz w:val="24"/>
          <w:szCs w:val="24"/>
        </w:rPr>
        <w:t xml:space="preserve">Рабочая программа рассчитана на 1 час в неделю для обязательного изучения учебного предмета «Музыка», всего - 33 часа, в том числе </w:t>
      </w:r>
      <w:r>
        <w:rPr>
          <w:rStyle w:val="FontStyle13"/>
          <w:rFonts w:eastAsia="Calibri"/>
          <w:sz w:val="24"/>
          <w:szCs w:val="24"/>
        </w:rPr>
        <w:t>3 обобщающих урока, 1 урок-концерт в конце учебного года.</w:t>
      </w:r>
    </w:p>
    <w:p w:rsidR="000305CE" w:rsidRPr="00392681" w:rsidRDefault="000305CE" w:rsidP="000305CE">
      <w:pPr>
        <w:pStyle w:val="Style5"/>
        <w:widowControl/>
        <w:ind w:right="-57" w:firstLine="562"/>
        <w:rPr>
          <w:rStyle w:val="FontStyle13"/>
          <w:rFonts w:eastAsia="Calibri"/>
          <w:sz w:val="24"/>
          <w:szCs w:val="24"/>
        </w:rPr>
      </w:pPr>
      <w:r w:rsidRPr="00392681">
        <w:rPr>
          <w:rStyle w:val="FontStyle13"/>
          <w:rFonts w:eastAsia="Calibri"/>
          <w:sz w:val="24"/>
          <w:szCs w:val="24"/>
        </w:rPr>
        <w:t>Данная рабочая программа обеспечена учебно-методическим комплектом авторов Е. Д. Критской, Г. П. Сергеевой, Т. С. Шмагиной, включающим программу по предмету «Музыка» для 1-4 классов образовательных учреждений</w:t>
      </w:r>
      <w:r>
        <w:rPr>
          <w:rStyle w:val="FontStyle13"/>
          <w:rFonts w:eastAsia="Calibri"/>
          <w:sz w:val="24"/>
          <w:szCs w:val="24"/>
        </w:rPr>
        <w:t xml:space="preserve"> (год издания 2011)</w:t>
      </w:r>
      <w:r w:rsidRPr="00392681">
        <w:rPr>
          <w:rStyle w:val="FontStyle13"/>
          <w:rFonts w:eastAsia="Calibri"/>
          <w:sz w:val="24"/>
          <w:szCs w:val="24"/>
        </w:rPr>
        <w:t xml:space="preserve">, учебник «Музыка. </w:t>
      </w:r>
      <w:r>
        <w:rPr>
          <w:rStyle w:val="FontStyle13"/>
          <w:rFonts w:eastAsia="Calibri"/>
          <w:sz w:val="24"/>
          <w:szCs w:val="24"/>
        </w:rPr>
        <w:t>1 класс» (М.: Про</w:t>
      </w:r>
      <w:r>
        <w:rPr>
          <w:rStyle w:val="FontStyle13"/>
          <w:rFonts w:eastAsia="Calibri"/>
          <w:sz w:val="24"/>
          <w:szCs w:val="24"/>
        </w:rPr>
        <w:softHyphen/>
        <w:t>свещение, 2011</w:t>
      </w:r>
      <w:r w:rsidRPr="00392681">
        <w:rPr>
          <w:rStyle w:val="FontStyle13"/>
          <w:rFonts w:eastAsia="Calibri"/>
          <w:sz w:val="24"/>
          <w:szCs w:val="24"/>
        </w:rPr>
        <w:t>), рабочую тетрадь, хрестоматию музыкального материала, фонохрестоматию, пособие для учителя «Методика работы с учебниками "Музыка. 1-4 классы: 1 класс. Музыка вокруг нас"» (М.: Просвещение, 2009).</w:t>
      </w:r>
    </w:p>
    <w:p w:rsidR="000305CE" w:rsidRPr="00392681" w:rsidRDefault="000305CE" w:rsidP="000305CE">
      <w:pPr>
        <w:pStyle w:val="Style5"/>
        <w:widowControl/>
        <w:ind w:right="-57" w:firstLine="557"/>
        <w:rPr>
          <w:rStyle w:val="FontStyle13"/>
          <w:rFonts w:eastAsia="Calibri"/>
          <w:sz w:val="24"/>
          <w:szCs w:val="24"/>
        </w:rPr>
      </w:pPr>
      <w:r w:rsidRPr="00392681">
        <w:rPr>
          <w:rStyle w:val="FontStyle13"/>
          <w:rFonts w:eastAsia="Calibri"/>
          <w:sz w:val="24"/>
          <w:szCs w:val="24"/>
        </w:rPr>
        <w:t>Одной из актуальных задач современного образования и воспитания является обраще</w:t>
      </w:r>
      <w:r w:rsidRPr="00392681">
        <w:rPr>
          <w:rStyle w:val="FontStyle13"/>
          <w:rFonts w:eastAsia="Calibri"/>
          <w:sz w:val="24"/>
          <w:szCs w:val="24"/>
        </w:rPr>
        <w:softHyphen/>
        <w:t xml:space="preserve">ние к национальным, культурным традициям своего народа, родного края, формирование у подрастающего поколения интереса и уважения к своим истокам. Мы живём на Белгородчине, где возрождаются традиции наших предков, поэтому в содержание рабочей программы для 1 класса введен региональный </w:t>
      </w:r>
      <w:r w:rsidRPr="00392681">
        <w:rPr>
          <w:rStyle w:val="FontStyle14"/>
          <w:rFonts w:eastAsia="Calibri"/>
        </w:rPr>
        <w:t xml:space="preserve">(Белгородский) </w:t>
      </w:r>
      <w:r w:rsidRPr="00392681">
        <w:rPr>
          <w:rStyle w:val="FontStyle13"/>
          <w:rFonts w:eastAsia="Calibri"/>
          <w:sz w:val="24"/>
          <w:szCs w:val="24"/>
        </w:rPr>
        <w:t>компонент в следующих темах: «Дом, который звучит»</w:t>
      </w:r>
      <w:r>
        <w:rPr>
          <w:rStyle w:val="FontStyle13"/>
          <w:rFonts w:eastAsia="Calibri"/>
          <w:sz w:val="24"/>
          <w:szCs w:val="24"/>
        </w:rPr>
        <w:t>,</w:t>
      </w:r>
      <w:r w:rsidRPr="00392681">
        <w:rPr>
          <w:rStyle w:val="FontStyle13"/>
          <w:rFonts w:eastAsia="Calibri"/>
          <w:sz w:val="24"/>
          <w:szCs w:val="24"/>
        </w:rPr>
        <w:t xml:space="preserve"> «Пришло Рождество, начинается торжество</w:t>
      </w:r>
      <w:r>
        <w:rPr>
          <w:rStyle w:val="FontStyle13"/>
          <w:rFonts w:eastAsia="Calibri"/>
          <w:sz w:val="24"/>
          <w:szCs w:val="24"/>
        </w:rPr>
        <w:t xml:space="preserve">», «Родной обычай старины», </w:t>
      </w:r>
      <w:r w:rsidRPr="00392681">
        <w:rPr>
          <w:rStyle w:val="FontStyle13"/>
          <w:rFonts w:eastAsia="Calibri"/>
          <w:sz w:val="24"/>
          <w:szCs w:val="24"/>
        </w:rPr>
        <w:t>«Край, в котором ты живешь»</w:t>
      </w:r>
      <w:r>
        <w:rPr>
          <w:rStyle w:val="FontStyle13"/>
          <w:rFonts w:eastAsia="Calibri"/>
          <w:sz w:val="24"/>
          <w:szCs w:val="24"/>
        </w:rPr>
        <w:t>, «Музыкальные инструменты»</w:t>
      </w:r>
      <w:r w:rsidRPr="00392681">
        <w:rPr>
          <w:rStyle w:val="FontStyle13"/>
          <w:rFonts w:eastAsia="Calibri"/>
          <w:sz w:val="24"/>
          <w:szCs w:val="24"/>
        </w:rPr>
        <w:t>. При этом учтено, что этот учебный материал не входит в обязательный ми</w:t>
      </w:r>
      <w:r w:rsidRPr="00392681">
        <w:rPr>
          <w:rStyle w:val="FontStyle13"/>
          <w:rFonts w:eastAsia="Calibri"/>
          <w:sz w:val="24"/>
          <w:szCs w:val="24"/>
        </w:rPr>
        <w:softHyphen/>
        <w:t>нимум содержания основных образовательных программ и отнесен к элементам дополни</w:t>
      </w:r>
      <w:r w:rsidRPr="00392681">
        <w:rPr>
          <w:rStyle w:val="FontStyle13"/>
          <w:rFonts w:eastAsia="Calibri"/>
          <w:sz w:val="24"/>
          <w:szCs w:val="24"/>
        </w:rPr>
        <w:softHyphen/>
        <w:t>тельного (необязательного) содержания.</w:t>
      </w:r>
    </w:p>
    <w:p w:rsidR="000305CE" w:rsidRPr="003866B7" w:rsidRDefault="000305CE" w:rsidP="000305CE">
      <w:pPr>
        <w:spacing w:line="250" w:lineRule="exact"/>
        <w:ind w:left="20" w:right="20" w:firstLine="280"/>
        <w:jc w:val="both"/>
      </w:pPr>
      <w:r w:rsidRPr="003866B7">
        <w:rPr>
          <w:b/>
          <w:bCs/>
          <w:sz w:val="23"/>
          <w:szCs w:val="23"/>
        </w:rPr>
        <w:t>Цель</w:t>
      </w:r>
      <w:r w:rsidRPr="003866B7">
        <w:t xml:space="preserve"> массового музыкального образования и воспитания — </w:t>
      </w:r>
      <w:r w:rsidRPr="003866B7">
        <w:rPr>
          <w:i/>
          <w:iCs/>
        </w:rPr>
        <w:t>формирование музыкальной культуры как неотъемлемой части духовной культуры школьников —</w:t>
      </w:r>
      <w:r w:rsidRPr="003866B7">
        <w:t xml:space="preserve"> наиболее полно отражает интересы современного общества в развитии духов</w:t>
      </w:r>
      <w:r w:rsidRPr="003866B7">
        <w:softHyphen/>
        <w:t>ного потенциала подрастающего поколения.</w:t>
      </w:r>
    </w:p>
    <w:p w:rsidR="000305CE" w:rsidRPr="003866B7" w:rsidRDefault="000305CE" w:rsidP="000305CE">
      <w:pPr>
        <w:spacing w:line="250" w:lineRule="exact"/>
        <w:ind w:right="20"/>
      </w:pPr>
      <w:r w:rsidRPr="003866B7">
        <w:rPr>
          <w:b/>
          <w:bCs/>
          <w:sz w:val="23"/>
          <w:szCs w:val="23"/>
        </w:rPr>
        <w:t>Задачи</w:t>
      </w:r>
      <w:r w:rsidRPr="003866B7">
        <w:t xml:space="preserve"> музыкального образования младших школьников:</w:t>
      </w:r>
    </w:p>
    <w:p w:rsidR="000305CE" w:rsidRPr="003866B7" w:rsidRDefault="000305CE" w:rsidP="008549DF">
      <w:pPr>
        <w:numPr>
          <w:ilvl w:val="0"/>
          <w:numId w:val="35"/>
        </w:numPr>
        <w:tabs>
          <w:tab w:val="left" w:pos="495"/>
        </w:tabs>
        <w:spacing w:line="250" w:lineRule="exact"/>
        <w:ind w:left="20" w:right="20" w:firstLine="280"/>
        <w:jc w:val="both"/>
      </w:pPr>
      <w:r w:rsidRPr="003866B7">
        <w:t>воспитание интереса, эмоционально-ценностного отно</w:t>
      </w:r>
      <w:r w:rsidRPr="003866B7">
        <w:softHyphen/>
        <w:t>шения и любви к музыкальному искусству, художественного вкуса, нравственных и эстетических чувств: любви к ближне</w:t>
      </w:r>
      <w:r w:rsidRPr="003866B7">
        <w:softHyphen/>
        <w:t>му, к своему народу, к Родине; уважения к истории, тради</w:t>
      </w:r>
      <w:r w:rsidRPr="003866B7">
        <w:softHyphen/>
        <w:t>циям, музыкальной культуре разных народов мира на основе постижения учащимися музыкального искусства во всем мно</w:t>
      </w:r>
      <w:r w:rsidRPr="003866B7">
        <w:softHyphen/>
        <w:t>гообразии его форм и жанров;</w:t>
      </w:r>
    </w:p>
    <w:p w:rsidR="000305CE" w:rsidRPr="003866B7" w:rsidRDefault="000305CE" w:rsidP="008549DF">
      <w:pPr>
        <w:numPr>
          <w:ilvl w:val="0"/>
          <w:numId w:val="35"/>
        </w:numPr>
        <w:tabs>
          <w:tab w:val="left" w:pos="500"/>
        </w:tabs>
        <w:spacing w:line="250" w:lineRule="exact"/>
        <w:ind w:left="20" w:right="20" w:firstLine="280"/>
        <w:jc w:val="both"/>
      </w:pPr>
      <w:r w:rsidRPr="003866B7">
        <w:t>воспитание чувства музыки как основы музыкальной гра</w:t>
      </w:r>
      <w:r w:rsidRPr="003866B7">
        <w:softHyphen/>
        <w:t>мотности;</w:t>
      </w:r>
    </w:p>
    <w:p w:rsidR="000305CE" w:rsidRPr="003866B7" w:rsidRDefault="000305CE" w:rsidP="008549DF">
      <w:pPr>
        <w:numPr>
          <w:ilvl w:val="0"/>
          <w:numId w:val="35"/>
        </w:numPr>
        <w:tabs>
          <w:tab w:val="left" w:pos="495"/>
        </w:tabs>
        <w:spacing w:line="250" w:lineRule="exact"/>
        <w:ind w:left="20" w:right="20" w:firstLine="280"/>
        <w:jc w:val="both"/>
      </w:pPr>
      <w:r w:rsidRPr="003866B7">
        <w:t>развитие образно-ассоциативного мышления детей, му</w:t>
      </w:r>
      <w:r w:rsidRPr="003866B7">
        <w:softHyphen/>
        <w:t>зыкальной памяти и слуха на основе активного, прочувство</w:t>
      </w:r>
      <w:r w:rsidRPr="003866B7">
        <w:softHyphen/>
        <w:t>ванного и осознанного восприятия лучших образцов мировой музыкальной культуры прошлого и настоящего;</w:t>
      </w:r>
    </w:p>
    <w:p w:rsidR="000305CE" w:rsidRDefault="000305CE" w:rsidP="000305CE">
      <w:r w:rsidRPr="003866B7">
        <w:lastRenderedPageBreak/>
        <w:t>накопление тезауруса — багажа музыкальных впечатле</w:t>
      </w:r>
      <w:r w:rsidRPr="003866B7">
        <w:softHyphen/>
        <w:t>ний, интонационно-образного словаря, первоначальных знаний музыки и о музыке, формирование опыта музициро</w:t>
      </w:r>
      <w:r w:rsidRPr="003866B7">
        <w:softHyphen/>
        <w:t>вания, хорового исполнительства на основе развития певчес</w:t>
      </w:r>
      <w:r w:rsidRPr="003866B7">
        <w:softHyphen/>
        <w:t>кого голоса, творческих способностей в различных видах му</w:t>
      </w:r>
      <w:r w:rsidRPr="003866B7">
        <w:softHyphen/>
        <w:t>зыкальной деятельности.</w:t>
      </w:r>
    </w:p>
    <w:p w:rsidR="000305CE" w:rsidRPr="00126895" w:rsidRDefault="000305CE" w:rsidP="000305CE">
      <w:pPr>
        <w:ind w:firstLine="708"/>
        <w:jc w:val="both"/>
      </w:pPr>
      <w:r w:rsidRPr="00126895">
        <w:t>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0305CE" w:rsidRPr="00126895" w:rsidRDefault="000305CE" w:rsidP="000305CE">
      <w:pPr>
        <w:ind w:firstLine="708"/>
        <w:jc w:val="both"/>
      </w:pPr>
      <w:r w:rsidRPr="00126895">
        <w:t>Предпочтительными формами организации учебного процесса на уроке являются групповая, коллективная работа с учащимися. В программе предусмотрены нетрадиционные формы проведения уроков: уроки-путешествия, уроки-игры, урок-экскурсия, уроки-концерты. Контроль знаний</w:t>
      </w:r>
      <w:r w:rsidRPr="00126895">
        <w:rPr>
          <w:b/>
          <w:i/>
        </w:rPr>
        <w:t xml:space="preserve">, </w:t>
      </w:r>
      <w:r w:rsidRPr="00126895">
        <w:t xml:space="preserve">умений и навыков (текущий, тематический, итоговый) на уроках музыки осуществляется в форме устного опроса, самостоятельной работы, тестирования. </w:t>
      </w:r>
    </w:p>
    <w:p w:rsidR="000305CE" w:rsidRDefault="000305CE" w:rsidP="000305CE"/>
    <w:p w:rsidR="000305CE" w:rsidRDefault="000305CE" w:rsidP="000305CE">
      <w:pPr>
        <w:jc w:val="center"/>
        <w:rPr>
          <w:b/>
          <w:bCs/>
          <w:i/>
          <w:iCs/>
          <w:sz w:val="28"/>
          <w:szCs w:val="28"/>
        </w:rPr>
      </w:pPr>
      <w:r>
        <w:rPr>
          <w:b/>
          <w:bCs/>
          <w:i/>
          <w:iCs/>
          <w:sz w:val="28"/>
          <w:szCs w:val="28"/>
        </w:rPr>
        <w:t>Планируемые результаты освоения образовательной программы учащимися 1 класса</w:t>
      </w:r>
    </w:p>
    <w:p w:rsidR="000305CE" w:rsidRPr="00213AA1" w:rsidRDefault="000305CE" w:rsidP="008549DF">
      <w:pPr>
        <w:pStyle w:val="Style7"/>
        <w:widowControl/>
        <w:numPr>
          <w:ilvl w:val="0"/>
          <w:numId w:val="36"/>
        </w:numPr>
        <w:tabs>
          <w:tab w:val="left" w:pos="744"/>
        </w:tabs>
        <w:spacing w:line="302" w:lineRule="exact"/>
        <w:ind w:right="-57" w:firstLine="0"/>
        <w:jc w:val="left"/>
        <w:rPr>
          <w:rStyle w:val="FontStyle13"/>
          <w:rFonts w:eastAsia="Calibri"/>
          <w:sz w:val="24"/>
          <w:szCs w:val="24"/>
        </w:rPr>
      </w:pPr>
      <w:r w:rsidRPr="00213AA1">
        <w:rPr>
          <w:rStyle w:val="FontStyle13"/>
          <w:rFonts w:eastAsia="Calibri"/>
          <w:sz w:val="24"/>
          <w:szCs w:val="24"/>
        </w:rPr>
        <w:t>развитие у учащихся устойчивого интереса к музыкальным занятиям;</w:t>
      </w:r>
    </w:p>
    <w:p w:rsidR="000305CE" w:rsidRPr="00213AA1" w:rsidRDefault="000305CE" w:rsidP="008549DF">
      <w:pPr>
        <w:pStyle w:val="Style7"/>
        <w:widowControl/>
        <w:numPr>
          <w:ilvl w:val="0"/>
          <w:numId w:val="36"/>
        </w:numPr>
        <w:tabs>
          <w:tab w:val="left" w:pos="744"/>
        </w:tabs>
        <w:spacing w:line="302" w:lineRule="exact"/>
        <w:ind w:right="-57" w:firstLine="0"/>
        <w:jc w:val="left"/>
        <w:rPr>
          <w:rStyle w:val="FontStyle13"/>
          <w:rFonts w:eastAsia="Calibri"/>
          <w:sz w:val="24"/>
          <w:szCs w:val="24"/>
        </w:rPr>
      </w:pPr>
      <w:r w:rsidRPr="00213AA1">
        <w:rPr>
          <w:rStyle w:val="FontStyle13"/>
          <w:rFonts w:eastAsia="Calibri"/>
          <w:sz w:val="24"/>
          <w:szCs w:val="24"/>
        </w:rPr>
        <w:t>побуждение к эмоциональному отклику на музыку разных жанров;</w:t>
      </w:r>
    </w:p>
    <w:p w:rsidR="000305CE" w:rsidRPr="00213AA1" w:rsidRDefault="000305CE" w:rsidP="000305CE">
      <w:pPr>
        <w:pStyle w:val="Style7"/>
        <w:widowControl/>
        <w:tabs>
          <w:tab w:val="left" w:pos="744"/>
        </w:tabs>
        <w:spacing w:line="302" w:lineRule="exact"/>
        <w:ind w:right="-57" w:firstLine="0"/>
        <w:rPr>
          <w:rStyle w:val="FontStyle13"/>
          <w:rFonts w:eastAsia="Calibri"/>
          <w:sz w:val="24"/>
          <w:szCs w:val="24"/>
        </w:rPr>
      </w:pPr>
      <w:r w:rsidRPr="00213AA1">
        <w:rPr>
          <w:rStyle w:val="FontStyle13"/>
          <w:rFonts w:eastAsia="Calibri"/>
          <w:sz w:val="24"/>
          <w:szCs w:val="24"/>
        </w:rPr>
        <w:t>- развитие умений учащихся воспринимать музыкальные произведения с ярко выра</w:t>
      </w:r>
      <w:r w:rsidRPr="00213AA1">
        <w:rPr>
          <w:rStyle w:val="FontStyle13"/>
          <w:rFonts w:eastAsia="Calibri"/>
          <w:sz w:val="24"/>
          <w:szCs w:val="24"/>
        </w:rPr>
        <w:softHyphen/>
        <w:t>женным жизненным содержанием, определение их характера и настроения;</w:t>
      </w:r>
    </w:p>
    <w:p w:rsidR="000305CE" w:rsidRPr="00213AA1" w:rsidRDefault="000305CE" w:rsidP="008549DF">
      <w:pPr>
        <w:pStyle w:val="Style7"/>
        <w:widowControl/>
        <w:numPr>
          <w:ilvl w:val="0"/>
          <w:numId w:val="36"/>
        </w:numPr>
        <w:tabs>
          <w:tab w:val="left" w:pos="744"/>
        </w:tabs>
        <w:spacing w:line="302" w:lineRule="exact"/>
        <w:ind w:right="-57"/>
        <w:rPr>
          <w:rStyle w:val="FontStyle13"/>
          <w:rFonts w:eastAsia="Calibri"/>
          <w:sz w:val="24"/>
          <w:szCs w:val="24"/>
        </w:rPr>
      </w:pPr>
      <w:r w:rsidRPr="00213AA1">
        <w:rPr>
          <w:rStyle w:val="FontStyle13"/>
          <w:rFonts w:eastAsia="Calibri"/>
          <w:sz w:val="24"/>
          <w:szCs w:val="24"/>
        </w:rPr>
        <w:t xml:space="preserve">формирование навыков выражения своего отношения к музыке в слове </w:t>
      </w:r>
      <w:r w:rsidRPr="00213AA1">
        <w:rPr>
          <w:rStyle w:val="FontStyle14"/>
          <w:rFonts w:eastAsia="Calibri"/>
        </w:rPr>
        <w:t>(эмоциональ</w:t>
      </w:r>
      <w:r w:rsidRPr="00213AA1">
        <w:rPr>
          <w:rStyle w:val="FontStyle14"/>
          <w:rFonts w:eastAsia="Calibri"/>
        </w:rPr>
        <w:softHyphen/>
        <w:t xml:space="preserve">ный словарь), </w:t>
      </w:r>
      <w:r w:rsidRPr="00213AA1">
        <w:rPr>
          <w:rStyle w:val="FontStyle13"/>
          <w:rFonts w:eastAsia="Calibri"/>
          <w:sz w:val="24"/>
          <w:szCs w:val="24"/>
        </w:rPr>
        <w:t>пластике, жесте, мимике;</w:t>
      </w:r>
    </w:p>
    <w:p w:rsidR="000305CE" w:rsidRPr="00213AA1" w:rsidRDefault="000305CE" w:rsidP="008549DF">
      <w:pPr>
        <w:pStyle w:val="Style8"/>
        <w:widowControl/>
        <w:numPr>
          <w:ilvl w:val="0"/>
          <w:numId w:val="36"/>
        </w:numPr>
        <w:tabs>
          <w:tab w:val="left" w:pos="744"/>
        </w:tabs>
        <w:spacing w:line="302" w:lineRule="exact"/>
        <w:ind w:right="-57"/>
        <w:jc w:val="both"/>
        <w:rPr>
          <w:rStyle w:val="FontStyle13"/>
          <w:rFonts w:eastAsia="Calibri"/>
          <w:sz w:val="24"/>
          <w:szCs w:val="24"/>
        </w:rPr>
      </w:pPr>
      <w:r w:rsidRPr="00213AA1">
        <w:rPr>
          <w:rStyle w:val="FontStyle13"/>
          <w:rFonts w:eastAsia="Calibri"/>
          <w:sz w:val="24"/>
          <w:szCs w:val="24"/>
        </w:rPr>
        <w:t xml:space="preserve">развитие певческих умений и навыков </w:t>
      </w:r>
      <w:r w:rsidRPr="00213AA1">
        <w:rPr>
          <w:rStyle w:val="FontStyle14"/>
          <w:rFonts w:eastAsia="Calibri"/>
        </w:rPr>
        <w:t>(координация между слухом и голосом, выра</w:t>
      </w:r>
      <w:r w:rsidRPr="00213AA1">
        <w:rPr>
          <w:rStyle w:val="FontStyle14"/>
          <w:rFonts w:eastAsia="Calibri"/>
        </w:rPr>
        <w:softHyphen/>
        <w:t xml:space="preserve">ботка унисона, кантилены, спокойного дыхания), </w:t>
      </w:r>
      <w:r w:rsidRPr="00213AA1">
        <w:rPr>
          <w:rStyle w:val="FontStyle13"/>
          <w:rFonts w:eastAsia="Calibri"/>
          <w:sz w:val="24"/>
          <w:szCs w:val="24"/>
        </w:rPr>
        <w:t>выразительное исполнение песен;</w:t>
      </w:r>
    </w:p>
    <w:p w:rsidR="000305CE" w:rsidRPr="00213AA1" w:rsidRDefault="000305CE" w:rsidP="008549DF">
      <w:pPr>
        <w:pStyle w:val="Style7"/>
        <w:widowControl/>
        <w:numPr>
          <w:ilvl w:val="0"/>
          <w:numId w:val="36"/>
        </w:numPr>
        <w:tabs>
          <w:tab w:val="left" w:pos="744"/>
        </w:tabs>
        <w:spacing w:line="302" w:lineRule="exact"/>
        <w:ind w:right="-57"/>
        <w:rPr>
          <w:rStyle w:val="FontStyle13"/>
          <w:rFonts w:eastAsia="Calibri"/>
          <w:sz w:val="24"/>
          <w:szCs w:val="24"/>
        </w:rPr>
      </w:pPr>
      <w:r w:rsidRPr="00213AA1">
        <w:rPr>
          <w:rStyle w:val="FontStyle13"/>
          <w:rFonts w:eastAsia="Calibri"/>
          <w:sz w:val="24"/>
          <w:szCs w:val="24"/>
        </w:rPr>
        <w:t>развитие умений откликаться на музыку с помощью простейших движений и пласти</w:t>
      </w:r>
      <w:r w:rsidRPr="00213AA1">
        <w:rPr>
          <w:rStyle w:val="FontStyle13"/>
          <w:rFonts w:eastAsia="Calibri"/>
          <w:sz w:val="24"/>
          <w:szCs w:val="24"/>
        </w:rPr>
        <w:softHyphen/>
        <w:t>ческого интонирования, драматизация пьес программного характера;</w:t>
      </w:r>
    </w:p>
    <w:p w:rsidR="000305CE" w:rsidRPr="00213AA1" w:rsidRDefault="000305CE" w:rsidP="008549DF">
      <w:pPr>
        <w:pStyle w:val="Style7"/>
        <w:widowControl/>
        <w:numPr>
          <w:ilvl w:val="0"/>
          <w:numId w:val="36"/>
        </w:numPr>
        <w:tabs>
          <w:tab w:val="left" w:pos="744"/>
        </w:tabs>
        <w:spacing w:line="302" w:lineRule="exact"/>
        <w:ind w:right="-57" w:firstLine="0"/>
        <w:jc w:val="left"/>
        <w:rPr>
          <w:rStyle w:val="FontStyle13"/>
          <w:rFonts w:eastAsia="Calibri"/>
          <w:sz w:val="24"/>
          <w:szCs w:val="24"/>
        </w:rPr>
      </w:pPr>
      <w:r w:rsidRPr="00213AA1">
        <w:rPr>
          <w:rStyle w:val="FontStyle13"/>
          <w:rFonts w:eastAsia="Calibri"/>
          <w:sz w:val="24"/>
          <w:szCs w:val="24"/>
        </w:rPr>
        <w:t>формирование навыков элементарногомузицирования на простейших инструментах;</w:t>
      </w:r>
    </w:p>
    <w:p w:rsidR="000305CE" w:rsidRDefault="000305CE" w:rsidP="000305CE">
      <w:pPr>
        <w:pStyle w:val="Style7"/>
        <w:widowControl/>
        <w:tabs>
          <w:tab w:val="left" w:pos="739"/>
        </w:tabs>
        <w:spacing w:line="302" w:lineRule="exact"/>
        <w:ind w:right="-57" w:firstLine="0"/>
        <w:jc w:val="left"/>
        <w:rPr>
          <w:rStyle w:val="FontStyle13"/>
          <w:rFonts w:eastAsia="Calibri"/>
          <w:sz w:val="24"/>
          <w:szCs w:val="24"/>
        </w:rPr>
      </w:pPr>
      <w:r w:rsidRPr="00213AA1">
        <w:rPr>
          <w:rStyle w:val="FontStyle13"/>
          <w:rFonts w:eastAsia="Calibri"/>
          <w:sz w:val="24"/>
          <w:szCs w:val="24"/>
        </w:rPr>
        <w:t>-</w:t>
      </w:r>
      <w:r w:rsidRPr="00213AA1">
        <w:rPr>
          <w:rStyle w:val="FontStyle13"/>
          <w:rFonts w:eastAsia="Calibri"/>
          <w:sz w:val="24"/>
          <w:szCs w:val="24"/>
        </w:rPr>
        <w:tab/>
        <w:t>освоение элементов музыкальной грамоты как средства осознания музыкальной речи. Обучение музыкальному искусству в 1 классе должно вывести учащихся на стандарт</w:t>
      </w:r>
      <w:r w:rsidRPr="00213AA1">
        <w:rPr>
          <w:rStyle w:val="FontStyle13"/>
          <w:rFonts w:eastAsia="Calibri"/>
          <w:sz w:val="24"/>
          <w:szCs w:val="24"/>
        </w:rPr>
        <w:softHyphen/>
        <w:t>ный уровень знаний, умений и навыков.</w:t>
      </w:r>
    </w:p>
    <w:p w:rsidR="000305CE" w:rsidRPr="001A0595" w:rsidRDefault="000305CE" w:rsidP="000305CE">
      <w:pPr>
        <w:rPr>
          <w:b/>
        </w:rPr>
      </w:pPr>
      <w:r w:rsidRPr="001A0595">
        <w:rPr>
          <w:b/>
        </w:rPr>
        <w:t>Формирование универсальных учебных действий:</w:t>
      </w:r>
    </w:p>
    <w:p w:rsidR="000305CE" w:rsidRPr="001A0595" w:rsidRDefault="000305CE" w:rsidP="000305CE">
      <w:pPr>
        <w:rPr>
          <w:u w:val="single"/>
        </w:rPr>
      </w:pPr>
      <w:r w:rsidRPr="001A0595">
        <w:rPr>
          <w:u w:val="single"/>
        </w:rPr>
        <w:lastRenderedPageBreak/>
        <w:t>Личностные УУД:</w:t>
      </w:r>
    </w:p>
    <w:p w:rsidR="000305CE" w:rsidRPr="001A0595" w:rsidRDefault="000305CE" w:rsidP="008549DF">
      <w:pPr>
        <w:numPr>
          <w:ilvl w:val="0"/>
          <w:numId w:val="38"/>
        </w:numPr>
        <w:spacing w:after="0" w:line="240" w:lineRule="auto"/>
      </w:pPr>
      <w:r w:rsidRPr="001A0595">
        <w:t>Ценностно-смысловая ориентация учащихся,</w:t>
      </w:r>
    </w:p>
    <w:p w:rsidR="000305CE" w:rsidRPr="001A0595" w:rsidRDefault="000305CE" w:rsidP="008549DF">
      <w:pPr>
        <w:numPr>
          <w:ilvl w:val="0"/>
          <w:numId w:val="38"/>
        </w:numPr>
        <w:spacing w:after="0" w:line="240" w:lineRule="auto"/>
      </w:pPr>
      <w:r w:rsidRPr="001A0595">
        <w:t>Действие смыслообразования,</w:t>
      </w:r>
    </w:p>
    <w:p w:rsidR="000305CE" w:rsidRPr="001A0595" w:rsidRDefault="000305CE" w:rsidP="008549DF">
      <w:pPr>
        <w:numPr>
          <w:ilvl w:val="0"/>
          <w:numId w:val="38"/>
        </w:numPr>
        <w:spacing w:after="0" w:line="240" w:lineRule="auto"/>
      </w:pPr>
      <w:r w:rsidRPr="001A0595">
        <w:t>Нравственно-этическое оценивание</w:t>
      </w:r>
    </w:p>
    <w:p w:rsidR="000305CE" w:rsidRPr="001A0595" w:rsidRDefault="000305CE" w:rsidP="000305CE">
      <w:pPr>
        <w:rPr>
          <w:u w:val="single"/>
        </w:rPr>
      </w:pPr>
      <w:r w:rsidRPr="001A0595">
        <w:rPr>
          <w:u w:val="single"/>
        </w:rPr>
        <w:t>Коммуникативные УУД:</w:t>
      </w:r>
    </w:p>
    <w:p w:rsidR="000305CE" w:rsidRPr="001A0595" w:rsidRDefault="000305CE" w:rsidP="008549DF">
      <w:pPr>
        <w:numPr>
          <w:ilvl w:val="0"/>
          <w:numId w:val="39"/>
        </w:numPr>
        <w:spacing w:after="0" w:line="240" w:lineRule="auto"/>
      </w:pPr>
      <w:r w:rsidRPr="001A0595">
        <w:t>Умение выражать свои мысли,</w:t>
      </w:r>
    </w:p>
    <w:p w:rsidR="000305CE" w:rsidRPr="001A0595" w:rsidRDefault="000305CE" w:rsidP="008549DF">
      <w:pPr>
        <w:numPr>
          <w:ilvl w:val="0"/>
          <w:numId w:val="39"/>
        </w:numPr>
        <w:spacing w:after="0" w:line="240" w:lineRule="auto"/>
      </w:pPr>
      <w:r w:rsidRPr="001A0595">
        <w:t>Разрешение конфликтов, постановка вопросов.</w:t>
      </w:r>
    </w:p>
    <w:p w:rsidR="000305CE" w:rsidRPr="001A0595" w:rsidRDefault="000305CE" w:rsidP="008549DF">
      <w:pPr>
        <w:numPr>
          <w:ilvl w:val="0"/>
          <w:numId w:val="39"/>
        </w:numPr>
        <w:spacing w:after="0" w:line="240" w:lineRule="auto"/>
      </w:pPr>
      <w:r w:rsidRPr="001A0595">
        <w:t>Управление поведением партнера: контроль, коррекция.</w:t>
      </w:r>
    </w:p>
    <w:p w:rsidR="000305CE" w:rsidRPr="001A0595" w:rsidRDefault="000305CE" w:rsidP="000305CE">
      <w:pPr>
        <w:rPr>
          <w:u w:val="single"/>
        </w:rPr>
      </w:pPr>
      <w:r w:rsidRPr="001A0595">
        <w:rPr>
          <w:u w:val="single"/>
        </w:rPr>
        <w:t>Регулятивные УУД:</w:t>
      </w:r>
    </w:p>
    <w:p w:rsidR="000305CE" w:rsidRPr="001A0595" w:rsidRDefault="000305CE" w:rsidP="008549DF">
      <w:pPr>
        <w:numPr>
          <w:ilvl w:val="0"/>
          <w:numId w:val="40"/>
        </w:numPr>
        <w:spacing w:after="0" w:line="240" w:lineRule="auto"/>
      </w:pPr>
      <w:r w:rsidRPr="001A0595">
        <w:t xml:space="preserve">Целеполагание, </w:t>
      </w:r>
    </w:p>
    <w:p w:rsidR="000305CE" w:rsidRPr="001A0595" w:rsidRDefault="000305CE" w:rsidP="008549DF">
      <w:pPr>
        <w:numPr>
          <w:ilvl w:val="0"/>
          <w:numId w:val="40"/>
        </w:numPr>
        <w:spacing w:after="0" w:line="240" w:lineRule="auto"/>
      </w:pPr>
      <w:r w:rsidRPr="001A0595">
        <w:t xml:space="preserve">волевая саморегуляция, </w:t>
      </w:r>
    </w:p>
    <w:p w:rsidR="000305CE" w:rsidRPr="001A0595" w:rsidRDefault="000305CE" w:rsidP="008549DF">
      <w:pPr>
        <w:numPr>
          <w:ilvl w:val="0"/>
          <w:numId w:val="40"/>
        </w:numPr>
        <w:spacing w:after="0" w:line="240" w:lineRule="auto"/>
      </w:pPr>
      <w:r w:rsidRPr="001A0595">
        <w:t>коррекция,</w:t>
      </w:r>
    </w:p>
    <w:p w:rsidR="000305CE" w:rsidRPr="001A0595" w:rsidRDefault="000305CE" w:rsidP="008549DF">
      <w:pPr>
        <w:numPr>
          <w:ilvl w:val="0"/>
          <w:numId w:val="40"/>
        </w:numPr>
        <w:spacing w:after="0" w:line="240" w:lineRule="auto"/>
      </w:pPr>
      <w:r w:rsidRPr="001A0595">
        <w:t>оценка качества и уровня усвоения.</w:t>
      </w:r>
    </w:p>
    <w:p w:rsidR="000305CE" w:rsidRPr="001A0595" w:rsidRDefault="000305CE" w:rsidP="000305CE">
      <w:pPr>
        <w:ind w:left="720"/>
      </w:pPr>
    </w:p>
    <w:p w:rsidR="000305CE" w:rsidRPr="001A0595" w:rsidRDefault="000305CE" w:rsidP="000305CE">
      <w:pPr>
        <w:rPr>
          <w:b/>
        </w:rPr>
      </w:pPr>
      <w:r w:rsidRPr="001A0595">
        <w:rPr>
          <w:b/>
        </w:rPr>
        <w:t>Познавательные универсальные действия:</w:t>
      </w:r>
    </w:p>
    <w:p w:rsidR="000305CE" w:rsidRPr="001A0595" w:rsidRDefault="000305CE" w:rsidP="000305CE">
      <w:pPr>
        <w:rPr>
          <w:u w:val="single"/>
        </w:rPr>
      </w:pPr>
      <w:r w:rsidRPr="001A0595">
        <w:rPr>
          <w:u w:val="single"/>
        </w:rPr>
        <w:t>Общеучебные:</w:t>
      </w:r>
    </w:p>
    <w:p w:rsidR="000305CE" w:rsidRPr="001A0595" w:rsidRDefault="000305CE" w:rsidP="008549DF">
      <w:pPr>
        <w:numPr>
          <w:ilvl w:val="0"/>
          <w:numId w:val="41"/>
        </w:numPr>
        <w:spacing w:after="0" w:line="240" w:lineRule="auto"/>
      </w:pPr>
      <w:r w:rsidRPr="001A0595">
        <w:t>Умение структурировать знания,</w:t>
      </w:r>
    </w:p>
    <w:p w:rsidR="000305CE" w:rsidRPr="001A0595" w:rsidRDefault="000305CE" w:rsidP="008549DF">
      <w:pPr>
        <w:numPr>
          <w:ilvl w:val="0"/>
          <w:numId w:val="41"/>
        </w:numPr>
        <w:spacing w:after="0" w:line="240" w:lineRule="auto"/>
      </w:pPr>
      <w:r w:rsidRPr="001A0595">
        <w:t>Смысловое чтение,</w:t>
      </w:r>
    </w:p>
    <w:p w:rsidR="000305CE" w:rsidRPr="001A0595" w:rsidRDefault="000305CE" w:rsidP="008549DF">
      <w:pPr>
        <w:numPr>
          <w:ilvl w:val="0"/>
          <w:numId w:val="41"/>
        </w:numPr>
        <w:spacing w:after="0" w:line="240" w:lineRule="auto"/>
      </w:pPr>
      <w:r w:rsidRPr="001A0595">
        <w:t>Знаково – символическое моделирование,</w:t>
      </w:r>
    </w:p>
    <w:p w:rsidR="000305CE" w:rsidRPr="001A0595" w:rsidRDefault="000305CE" w:rsidP="008549DF">
      <w:pPr>
        <w:numPr>
          <w:ilvl w:val="0"/>
          <w:numId w:val="41"/>
        </w:numPr>
        <w:spacing w:after="0" w:line="240" w:lineRule="auto"/>
      </w:pPr>
      <w:r w:rsidRPr="001A0595">
        <w:t>Выделение и формулирование учебной цели.</w:t>
      </w:r>
    </w:p>
    <w:p w:rsidR="000305CE" w:rsidRPr="001A0595" w:rsidRDefault="000305CE" w:rsidP="000305CE">
      <w:pPr>
        <w:rPr>
          <w:u w:val="single"/>
        </w:rPr>
      </w:pPr>
      <w:r w:rsidRPr="001A0595">
        <w:rPr>
          <w:u w:val="single"/>
        </w:rPr>
        <w:t>Логические:</w:t>
      </w:r>
    </w:p>
    <w:p w:rsidR="000305CE" w:rsidRPr="001A0595" w:rsidRDefault="000305CE" w:rsidP="008549DF">
      <w:pPr>
        <w:numPr>
          <w:ilvl w:val="0"/>
          <w:numId w:val="42"/>
        </w:numPr>
        <w:spacing w:after="0" w:line="240" w:lineRule="auto"/>
      </w:pPr>
      <w:r w:rsidRPr="001A0595">
        <w:t>Анализ объектов;</w:t>
      </w:r>
    </w:p>
    <w:p w:rsidR="000305CE" w:rsidRPr="001A0595" w:rsidRDefault="000305CE" w:rsidP="008549DF">
      <w:pPr>
        <w:numPr>
          <w:ilvl w:val="0"/>
          <w:numId w:val="42"/>
        </w:numPr>
        <w:spacing w:after="0" w:line="240" w:lineRule="auto"/>
      </w:pPr>
      <w:r w:rsidRPr="001A0595">
        <w:t>Синтез, как составление целого из частей</w:t>
      </w:r>
    </w:p>
    <w:p w:rsidR="000305CE" w:rsidRPr="001A0595" w:rsidRDefault="000305CE" w:rsidP="008549DF">
      <w:pPr>
        <w:numPr>
          <w:ilvl w:val="0"/>
          <w:numId w:val="42"/>
        </w:numPr>
        <w:spacing w:after="0" w:line="240" w:lineRule="auto"/>
      </w:pPr>
      <w:r w:rsidRPr="001A0595">
        <w:t>Классификация объектов.</w:t>
      </w:r>
    </w:p>
    <w:p w:rsidR="000305CE" w:rsidRPr="001A0595" w:rsidRDefault="000305CE" w:rsidP="008549DF">
      <w:pPr>
        <w:numPr>
          <w:ilvl w:val="0"/>
          <w:numId w:val="42"/>
        </w:numPr>
        <w:spacing w:after="0" w:line="240" w:lineRule="auto"/>
      </w:pPr>
      <w:r w:rsidRPr="001A0595">
        <w:t>Доказательство</w:t>
      </w:r>
    </w:p>
    <w:p w:rsidR="000305CE" w:rsidRPr="001A0595" w:rsidRDefault="000305CE" w:rsidP="008549DF">
      <w:pPr>
        <w:numPr>
          <w:ilvl w:val="0"/>
          <w:numId w:val="42"/>
        </w:numPr>
        <w:spacing w:after="0" w:line="240" w:lineRule="auto"/>
      </w:pPr>
      <w:r w:rsidRPr="001A0595">
        <w:t>Выдвижение гипотез и их обоснование</w:t>
      </w:r>
    </w:p>
    <w:p w:rsidR="000305CE" w:rsidRPr="001A0595" w:rsidRDefault="000305CE" w:rsidP="008549DF">
      <w:pPr>
        <w:numPr>
          <w:ilvl w:val="0"/>
          <w:numId w:val="42"/>
        </w:numPr>
        <w:spacing w:after="0" w:line="240" w:lineRule="auto"/>
      </w:pPr>
      <w:r w:rsidRPr="001A0595">
        <w:t>Построение логической цепи рассуждения</w:t>
      </w:r>
    </w:p>
    <w:p w:rsidR="000305CE" w:rsidRPr="00213AA1" w:rsidRDefault="000305CE" w:rsidP="000305CE">
      <w:pPr>
        <w:pStyle w:val="Style7"/>
        <w:widowControl/>
        <w:tabs>
          <w:tab w:val="left" w:pos="739"/>
        </w:tabs>
        <w:spacing w:line="302" w:lineRule="exact"/>
        <w:ind w:right="-57" w:firstLine="0"/>
        <w:jc w:val="left"/>
        <w:rPr>
          <w:rStyle w:val="FontStyle13"/>
          <w:rFonts w:eastAsia="Calibri"/>
          <w:sz w:val="24"/>
          <w:szCs w:val="24"/>
        </w:rPr>
      </w:pPr>
    </w:p>
    <w:p w:rsidR="000305CE" w:rsidRDefault="000305CE" w:rsidP="000305CE">
      <w:pPr>
        <w:jc w:val="center"/>
        <w:rPr>
          <w:b/>
          <w:bCs/>
          <w:i/>
          <w:iCs/>
          <w:sz w:val="28"/>
          <w:szCs w:val="28"/>
        </w:rPr>
      </w:pPr>
    </w:p>
    <w:p w:rsidR="000305CE" w:rsidRPr="003866B7" w:rsidRDefault="000305CE" w:rsidP="000305CE">
      <w:pPr>
        <w:keepNext/>
        <w:keepLines/>
        <w:spacing w:before="120" w:line="250" w:lineRule="exact"/>
        <w:outlineLvl w:val="0"/>
      </w:pPr>
      <w:r w:rsidRPr="003866B7">
        <w:rPr>
          <w:b/>
          <w:bCs/>
          <w:sz w:val="23"/>
          <w:szCs w:val="23"/>
        </w:rPr>
        <w:lastRenderedPageBreak/>
        <w:t>ЛИЧНОСТНЫЕ, МЕТАПРЕДМЕТНЫЕ И ПРЕДМЕТНЫЕ РЕЗУЛЬТАТЫ ОСВОЕНИЯ УЧЕБНОГО ПРЕДМЕТА</w:t>
      </w:r>
    </w:p>
    <w:p w:rsidR="000305CE" w:rsidRPr="003866B7" w:rsidRDefault="000305CE" w:rsidP="000305CE">
      <w:pPr>
        <w:spacing w:line="254" w:lineRule="exact"/>
        <w:ind w:left="20" w:right="20" w:firstLine="300"/>
        <w:jc w:val="both"/>
      </w:pPr>
      <w:r w:rsidRPr="003866B7">
        <w:rPr>
          <w:sz w:val="23"/>
          <w:szCs w:val="23"/>
        </w:rPr>
        <w:t>В результате изучения курса «Музыка» в начальной школе должны быть достигнуты определенные результаты.</w:t>
      </w:r>
    </w:p>
    <w:p w:rsidR="000305CE" w:rsidRPr="003866B7" w:rsidRDefault="000305CE" w:rsidP="000305CE">
      <w:pPr>
        <w:spacing w:line="250" w:lineRule="exact"/>
        <w:ind w:left="20" w:right="20" w:firstLine="300"/>
        <w:jc w:val="both"/>
      </w:pPr>
      <w:r w:rsidRPr="003866B7">
        <w:rPr>
          <w:b/>
          <w:bCs/>
          <w:sz w:val="23"/>
          <w:szCs w:val="23"/>
        </w:rPr>
        <w:t>Личностные результаты</w:t>
      </w:r>
      <w:r w:rsidRPr="003866B7">
        <w:rPr>
          <w:sz w:val="23"/>
          <w:szCs w:val="23"/>
        </w:rPr>
        <w:t xml:space="preserve"> отражаются в индивидуальных качественных свойствах учащихся, которые они должны при</w:t>
      </w:r>
      <w:r w:rsidRPr="003866B7">
        <w:rPr>
          <w:sz w:val="23"/>
          <w:szCs w:val="23"/>
        </w:rPr>
        <w:softHyphen/>
        <w:t>обрести в процессе освоения учебного предмета «Музыка»:</w:t>
      </w:r>
    </w:p>
    <w:p w:rsidR="000305CE" w:rsidRPr="003866B7" w:rsidRDefault="000305CE" w:rsidP="008549DF">
      <w:pPr>
        <w:numPr>
          <w:ilvl w:val="0"/>
          <w:numId w:val="35"/>
        </w:numPr>
        <w:tabs>
          <w:tab w:val="left" w:pos="606"/>
        </w:tabs>
        <w:spacing w:line="250" w:lineRule="exact"/>
        <w:ind w:left="20" w:right="20" w:firstLine="300"/>
        <w:jc w:val="both"/>
        <w:rPr>
          <w:sz w:val="23"/>
          <w:szCs w:val="23"/>
        </w:rPr>
      </w:pPr>
      <w:r w:rsidRPr="003866B7">
        <w:rPr>
          <w:sz w:val="23"/>
          <w:szCs w:val="23"/>
        </w:rPr>
        <w:t>чувство гордости за свою Родину, российский народ и историю России, осознание своей этнической и националь</w:t>
      </w:r>
      <w:r w:rsidRPr="003866B7">
        <w:rPr>
          <w:sz w:val="23"/>
          <w:szCs w:val="23"/>
        </w:rPr>
        <w:softHyphen/>
        <w:t>ной принадлежности на основе изучения лучших образцов фольклора, шедевров музыкального наследия русских компо</w:t>
      </w:r>
      <w:r w:rsidRPr="003866B7">
        <w:rPr>
          <w:sz w:val="23"/>
          <w:szCs w:val="23"/>
        </w:rPr>
        <w:softHyphen/>
        <w:t>зиторов, музыки Русской православной церкви, различных направлений современного музыкального искусства России;</w:t>
      </w:r>
    </w:p>
    <w:p w:rsidR="000305CE" w:rsidRPr="003866B7" w:rsidRDefault="000305CE" w:rsidP="008549DF">
      <w:pPr>
        <w:numPr>
          <w:ilvl w:val="0"/>
          <w:numId w:val="35"/>
        </w:numPr>
        <w:tabs>
          <w:tab w:val="left" w:pos="577"/>
        </w:tabs>
        <w:spacing w:line="250" w:lineRule="exact"/>
        <w:ind w:left="20" w:right="20" w:firstLine="300"/>
        <w:jc w:val="both"/>
        <w:rPr>
          <w:sz w:val="23"/>
          <w:szCs w:val="23"/>
        </w:rPr>
      </w:pPr>
      <w:r w:rsidRPr="003866B7">
        <w:rPr>
          <w:sz w:val="23"/>
          <w:szCs w:val="23"/>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w:t>
      </w:r>
      <w:r w:rsidRPr="003866B7">
        <w:rPr>
          <w:sz w:val="23"/>
          <w:szCs w:val="23"/>
        </w:rPr>
        <w:softHyphen/>
        <w:t>ных стилей;</w:t>
      </w:r>
    </w:p>
    <w:p w:rsidR="000305CE" w:rsidRPr="003866B7" w:rsidRDefault="000305CE" w:rsidP="008549DF">
      <w:pPr>
        <w:numPr>
          <w:ilvl w:val="0"/>
          <w:numId w:val="35"/>
        </w:numPr>
        <w:tabs>
          <w:tab w:val="left" w:pos="548"/>
        </w:tabs>
        <w:spacing w:line="250" w:lineRule="exact"/>
        <w:ind w:left="20" w:right="20" w:firstLine="300"/>
        <w:jc w:val="both"/>
        <w:rPr>
          <w:sz w:val="23"/>
          <w:szCs w:val="23"/>
        </w:rPr>
      </w:pPr>
      <w:r w:rsidRPr="003866B7">
        <w:rPr>
          <w:sz w:val="23"/>
          <w:szCs w:val="23"/>
        </w:rPr>
        <w:t>умение наблюдать за разнообразными явлениями жизни и искусства в учебной и внеурочной деятельности, их пони</w:t>
      </w:r>
      <w:r w:rsidRPr="003866B7">
        <w:rPr>
          <w:sz w:val="23"/>
          <w:szCs w:val="23"/>
        </w:rPr>
        <w:softHyphen/>
        <w:t>мание и оценка — умение ориентироваться в культурном мно</w:t>
      </w:r>
      <w:r w:rsidRPr="003866B7">
        <w:rPr>
          <w:sz w:val="23"/>
          <w:szCs w:val="23"/>
        </w:rPr>
        <w:softHyphen/>
        <w:t>гообразии окружающей действительности, участие в музы</w:t>
      </w:r>
      <w:r w:rsidRPr="003866B7">
        <w:rPr>
          <w:sz w:val="23"/>
          <w:szCs w:val="23"/>
        </w:rPr>
        <w:softHyphen/>
        <w:t>кальной жизни класса, школы, города и др.;</w:t>
      </w:r>
    </w:p>
    <w:p w:rsidR="000305CE" w:rsidRPr="003866B7" w:rsidRDefault="000305CE" w:rsidP="008549DF">
      <w:pPr>
        <w:numPr>
          <w:ilvl w:val="0"/>
          <w:numId w:val="35"/>
        </w:numPr>
        <w:tabs>
          <w:tab w:val="left" w:pos="519"/>
        </w:tabs>
        <w:spacing w:line="250" w:lineRule="exact"/>
        <w:ind w:left="20" w:right="20" w:firstLine="300"/>
        <w:jc w:val="both"/>
        <w:rPr>
          <w:sz w:val="23"/>
          <w:szCs w:val="23"/>
        </w:rPr>
      </w:pPr>
      <w:r w:rsidRPr="003866B7">
        <w:rPr>
          <w:sz w:val="23"/>
          <w:szCs w:val="23"/>
        </w:rPr>
        <w:t>уважительное отношение к культуре других народов; сформированность эстетических потребностей, ценностей и чувств;</w:t>
      </w:r>
    </w:p>
    <w:p w:rsidR="000305CE" w:rsidRPr="003866B7" w:rsidRDefault="000305CE" w:rsidP="008549DF">
      <w:pPr>
        <w:numPr>
          <w:ilvl w:val="0"/>
          <w:numId w:val="35"/>
        </w:numPr>
        <w:tabs>
          <w:tab w:val="left" w:pos="582"/>
        </w:tabs>
        <w:spacing w:line="250" w:lineRule="exact"/>
        <w:ind w:left="20" w:right="20" w:firstLine="300"/>
        <w:jc w:val="both"/>
        <w:rPr>
          <w:sz w:val="23"/>
          <w:szCs w:val="23"/>
        </w:rPr>
      </w:pPr>
      <w:r w:rsidRPr="003866B7">
        <w:rPr>
          <w:sz w:val="23"/>
          <w:szCs w:val="23"/>
        </w:rPr>
        <w:t>развитие мотивов учебной деятельности и личностного смысла учения; овладение навыками сотрудничества с учите</w:t>
      </w:r>
      <w:r w:rsidRPr="003866B7">
        <w:rPr>
          <w:sz w:val="23"/>
          <w:szCs w:val="23"/>
        </w:rPr>
        <w:softHyphen/>
        <w:t>лем и сверстниками;</w:t>
      </w:r>
    </w:p>
    <w:p w:rsidR="000305CE" w:rsidRPr="003866B7" w:rsidRDefault="000305CE" w:rsidP="008549DF">
      <w:pPr>
        <w:numPr>
          <w:ilvl w:val="0"/>
          <w:numId w:val="35"/>
        </w:numPr>
        <w:tabs>
          <w:tab w:val="left" w:pos="596"/>
        </w:tabs>
        <w:spacing w:line="250" w:lineRule="exact"/>
        <w:ind w:left="20" w:right="20" w:firstLine="300"/>
        <w:jc w:val="both"/>
        <w:rPr>
          <w:sz w:val="23"/>
          <w:szCs w:val="23"/>
        </w:rPr>
      </w:pPr>
      <w:r w:rsidRPr="003866B7">
        <w:rPr>
          <w:sz w:val="23"/>
          <w:szCs w:val="23"/>
        </w:rPr>
        <w:t>ориентация в культурном многообразии окружающей действительности, участие в музыкальной жизни класса, шко</w:t>
      </w:r>
      <w:r w:rsidRPr="003866B7">
        <w:rPr>
          <w:sz w:val="23"/>
          <w:szCs w:val="23"/>
        </w:rPr>
        <w:softHyphen/>
        <w:t>лы, города и др.;</w:t>
      </w:r>
    </w:p>
    <w:p w:rsidR="000305CE" w:rsidRPr="003866B7" w:rsidRDefault="000305CE" w:rsidP="000305CE">
      <w:pPr>
        <w:spacing w:line="250" w:lineRule="exact"/>
        <w:ind w:left="20" w:right="20"/>
        <w:jc w:val="both"/>
      </w:pPr>
      <w:r w:rsidRPr="003866B7">
        <w:rPr>
          <w:sz w:val="23"/>
          <w:szCs w:val="23"/>
        </w:rPr>
        <w:t xml:space="preserve">формирование этических чувств доброжелательности </w:t>
      </w:r>
      <w:r w:rsidRPr="003866B7">
        <w:rPr>
          <w:rFonts w:ascii="Georgia" w:hAnsi="Georgia" w:cs="Georgia"/>
          <w:sz w:val="20"/>
          <w:szCs w:val="20"/>
        </w:rPr>
        <w:t>и эмоционально-нравственной отзывчивости, понимания и сопереживания чувствам других людей;</w:t>
      </w:r>
    </w:p>
    <w:p w:rsidR="000305CE" w:rsidRPr="003866B7" w:rsidRDefault="000305CE" w:rsidP="008549DF">
      <w:pPr>
        <w:numPr>
          <w:ilvl w:val="0"/>
          <w:numId w:val="35"/>
        </w:numPr>
        <w:tabs>
          <w:tab w:val="left" w:pos="591"/>
        </w:tabs>
        <w:spacing w:line="250" w:lineRule="exact"/>
        <w:ind w:left="20" w:right="20" w:firstLine="280"/>
        <w:jc w:val="both"/>
        <w:rPr>
          <w:rFonts w:ascii="Georgia" w:hAnsi="Georgia" w:cs="Georgia"/>
          <w:sz w:val="20"/>
          <w:szCs w:val="20"/>
        </w:rPr>
      </w:pPr>
      <w:r w:rsidRPr="003866B7">
        <w:rPr>
          <w:rFonts w:ascii="Georgia" w:hAnsi="Georgia" w:cs="Georgia"/>
          <w:sz w:val="20"/>
          <w:szCs w:val="20"/>
        </w:rPr>
        <w:t>развитие музыкально-эстетического чувства, проявляю</w:t>
      </w:r>
      <w:r w:rsidRPr="003866B7">
        <w:rPr>
          <w:rFonts w:ascii="Georgia" w:hAnsi="Georgia" w:cs="Georgia"/>
          <w:sz w:val="20"/>
          <w:szCs w:val="20"/>
        </w:rPr>
        <w:softHyphen/>
        <w:t>щего себя в эмоционально-ценностном отношении к искус</w:t>
      </w:r>
      <w:r w:rsidRPr="003866B7">
        <w:rPr>
          <w:rFonts w:ascii="Georgia" w:hAnsi="Georgia" w:cs="Georgia"/>
          <w:sz w:val="20"/>
          <w:szCs w:val="20"/>
        </w:rPr>
        <w:softHyphen/>
        <w:t>ству, понимании его функций в жизни человека и общества.</w:t>
      </w:r>
    </w:p>
    <w:p w:rsidR="000305CE" w:rsidRPr="003866B7" w:rsidRDefault="000305CE" w:rsidP="000305CE">
      <w:pPr>
        <w:spacing w:line="250" w:lineRule="exact"/>
        <w:ind w:left="20" w:right="20" w:firstLine="280"/>
        <w:jc w:val="both"/>
      </w:pPr>
      <w:r w:rsidRPr="003866B7">
        <w:rPr>
          <w:rFonts w:ascii="Georgia" w:hAnsi="Georgia" w:cs="Georgia"/>
          <w:b/>
          <w:bCs/>
          <w:sz w:val="20"/>
          <w:szCs w:val="20"/>
        </w:rPr>
        <w:t>Метапредметные результаты</w:t>
      </w:r>
      <w:r w:rsidRPr="003866B7">
        <w:rPr>
          <w:rFonts w:ascii="Georgia" w:hAnsi="Georgia" w:cs="Georgia"/>
          <w:sz w:val="20"/>
          <w:szCs w:val="20"/>
        </w:rPr>
        <w:t xml:space="preserve"> характеризуют уровень сформированности универсальных учебных действий учащих</w:t>
      </w:r>
      <w:r w:rsidRPr="003866B7">
        <w:rPr>
          <w:rFonts w:ascii="Georgia" w:hAnsi="Georgia" w:cs="Georgia"/>
          <w:sz w:val="20"/>
          <w:szCs w:val="20"/>
        </w:rPr>
        <w:softHyphen/>
        <w:t>ся, проявляющихся в познавательной и практической дея</w:t>
      </w:r>
      <w:r w:rsidRPr="003866B7">
        <w:rPr>
          <w:rFonts w:ascii="Georgia" w:hAnsi="Georgia" w:cs="Georgia"/>
          <w:sz w:val="20"/>
          <w:szCs w:val="20"/>
        </w:rPr>
        <w:softHyphen/>
        <w:t>тельности:</w:t>
      </w:r>
    </w:p>
    <w:p w:rsidR="000305CE" w:rsidRPr="003866B7" w:rsidRDefault="000305CE" w:rsidP="008549DF">
      <w:pPr>
        <w:numPr>
          <w:ilvl w:val="0"/>
          <w:numId w:val="35"/>
        </w:numPr>
        <w:tabs>
          <w:tab w:val="left" w:pos="548"/>
        </w:tabs>
        <w:spacing w:line="250" w:lineRule="exact"/>
        <w:ind w:left="20" w:right="20" w:firstLine="280"/>
        <w:jc w:val="both"/>
        <w:rPr>
          <w:rFonts w:ascii="Georgia" w:hAnsi="Georgia" w:cs="Georgia"/>
          <w:sz w:val="20"/>
          <w:szCs w:val="20"/>
        </w:rPr>
      </w:pPr>
      <w:r w:rsidRPr="003866B7">
        <w:rPr>
          <w:rFonts w:ascii="Georgia" w:hAnsi="Georgia" w:cs="Georgia"/>
          <w:sz w:val="20"/>
          <w:szCs w:val="20"/>
        </w:rPr>
        <w:t>овладение способностями принимать и сохранять цели и задачи учебной деятельности, поиска средств ее осуществле</w:t>
      </w:r>
      <w:r w:rsidRPr="003866B7">
        <w:rPr>
          <w:rFonts w:ascii="Georgia" w:hAnsi="Georgia" w:cs="Georgia"/>
          <w:sz w:val="20"/>
          <w:szCs w:val="20"/>
        </w:rPr>
        <w:softHyphen/>
        <w:t>ния в разных формах и видах музыкальной деятельности;</w:t>
      </w:r>
    </w:p>
    <w:p w:rsidR="000305CE" w:rsidRPr="003866B7" w:rsidRDefault="000305CE" w:rsidP="008549DF">
      <w:pPr>
        <w:numPr>
          <w:ilvl w:val="0"/>
          <w:numId w:val="35"/>
        </w:numPr>
        <w:tabs>
          <w:tab w:val="left" w:pos="567"/>
        </w:tabs>
        <w:spacing w:line="250" w:lineRule="exact"/>
        <w:ind w:left="20" w:right="20" w:firstLine="280"/>
        <w:jc w:val="both"/>
        <w:rPr>
          <w:rFonts w:ascii="Georgia" w:hAnsi="Georgia" w:cs="Georgia"/>
          <w:sz w:val="20"/>
          <w:szCs w:val="20"/>
        </w:rPr>
      </w:pPr>
      <w:r w:rsidRPr="003866B7">
        <w:rPr>
          <w:rFonts w:ascii="Georgia" w:hAnsi="Georgia" w:cs="Georgia"/>
          <w:sz w:val="20"/>
          <w:szCs w:val="20"/>
        </w:rPr>
        <w:t>освоение способов решения проблем творческого и по</w:t>
      </w:r>
      <w:r w:rsidRPr="003866B7">
        <w:rPr>
          <w:rFonts w:ascii="Georgia" w:hAnsi="Georgia" w:cs="Georgia"/>
          <w:sz w:val="20"/>
          <w:szCs w:val="20"/>
        </w:rPr>
        <w:softHyphen/>
        <w:t>искового характера в процессе восприятия, исполнения, оценки музыкальных сочинений;</w:t>
      </w:r>
    </w:p>
    <w:p w:rsidR="000305CE" w:rsidRPr="003866B7" w:rsidRDefault="000305CE" w:rsidP="008549DF">
      <w:pPr>
        <w:numPr>
          <w:ilvl w:val="0"/>
          <w:numId w:val="35"/>
        </w:numPr>
        <w:tabs>
          <w:tab w:val="left" w:pos="601"/>
        </w:tabs>
        <w:spacing w:line="250" w:lineRule="exact"/>
        <w:ind w:left="20" w:right="20" w:firstLine="280"/>
        <w:jc w:val="both"/>
        <w:rPr>
          <w:rFonts w:ascii="Georgia" w:hAnsi="Georgia" w:cs="Georgia"/>
          <w:sz w:val="20"/>
          <w:szCs w:val="20"/>
        </w:rPr>
      </w:pPr>
      <w:r w:rsidRPr="003866B7">
        <w:rPr>
          <w:rFonts w:ascii="Georgia" w:hAnsi="Georgia" w:cs="Georgia"/>
          <w:sz w:val="20"/>
          <w:szCs w:val="20"/>
        </w:rPr>
        <w:lastRenderedPageBreak/>
        <w:t>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w:t>
      </w:r>
      <w:r w:rsidRPr="003866B7">
        <w:rPr>
          <w:rFonts w:ascii="Georgia" w:hAnsi="Georgia" w:cs="Georgia"/>
          <w:sz w:val="20"/>
          <w:szCs w:val="20"/>
        </w:rPr>
        <w:softHyphen/>
        <w:t>держания музыкальных образов; определять наиболее эффек</w:t>
      </w:r>
      <w:r w:rsidRPr="003866B7">
        <w:rPr>
          <w:rFonts w:ascii="Georgia" w:hAnsi="Georgia" w:cs="Georgia"/>
          <w:sz w:val="20"/>
          <w:szCs w:val="20"/>
        </w:rPr>
        <w:softHyphen/>
        <w:t>тивные способы достижения результата в исполнительской и творческой деятельности;</w:t>
      </w:r>
    </w:p>
    <w:p w:rsidR="000305CE" w:rsidRPr="003866B7" w:rsidRDefault="000305CE" w:rsidP="008549DF">
      <w:pPr>
        <w:numPr>
          <w:ilvl w:val="0"/>
          <w:numId w:val="35"/>
        </w:numPr>
        <w:tabs>
          <w:tab w:val="left" w:pos="543"/>
        </w:tabs>
        <w:spacing w:line="250" w:lineRule="exact"/>
        <w:ind w:left="20" w:right="20" w:firstLine="280"/>
        <w:jc w:val="both"/>
        <w:rPr>
          <w:rFonts w:ascii="Georgia" w:hAnsi="Georgia" w:cs="Georgia"/>
          <w:sz w:val="20"/>
          <w:szCs w:val="20"/>
        </w:rPr>
      </w:pPr>
      <w:r w:rsidRPr="003866B7">
        <w:rPr>
          <w:rFonts w:ascii="Georgia" w:hAnsi="Georgia" w:cs="Georgia"/>
          <w:sz w:val="20"/>
          <w:szCs w:val="20"/>
        </w:rPr>
        <w:t>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w:t>
      </w:r>
      <w:r w:rsidRPr="003866B7">
        <w:rPr>
          <w:rFonts w:ascii="Georgia" w:hAnsi="Georgia" w:cs="Georgia"/>
          <w:sz w:val="20"/>
          <w:szCs w:val="20"/>
        </w:rPr>
        <w:softHyphen/>
        <w:t>ной музыкально-эстетической деятельности;</w:t>
      </w:r>
    </w:p>
    <w:p w:rsidR="000305CE" w:rsidRPr="003866B7" w:rsidRDefault="000305CE" w:rsidP="008549DF">
      <w:pPr>
        <w:numPr>
          <w:ilvl w:val="0"/>
          <w:numId w:val="35"/>
        </w:numPr>
        <w:tabs>
          <w:tab w:val="left" w:pos="558"/>
        </w:tabs>
        <w:spacing w:line="250" w:lineRule="exact"/>
        <w:ind w:left="20" w:right="20" w:firstLine="280"/>
        <w:jc w:val="both"/>
        <w:rPr>
          <w:rFonts w:ascii="Georgia" w:hAnsi="Georgia" w:cs="Georgia"/>
          <w:sz w:val="20"/>
          <w:szCs w:val="20"/>
        </w:rPr>
      </w:pPr>
      <w:r w:rsidRPr="003866B7">
        <w:rPr>
          <w:rFonts w:ascii="Georgia" w:hAnsi="Georgia" w:cs="Georgia"/>
          <w:sz w:val="20"/>
          <w:szCs w:val="20"/>
        </w:rPr>
        <w:t>освоение начальных форм познавательной и личностной рефлексии; позитивная самооценка своих музыкально-творческих возможностей;</w:t>
      </w:r>
    </w:p>
    <w:p w:rsidR="000305CE" w:rsidRPr="003866B7" w:rsidRDefault="000305CE" w:rsidP="008549DF">
      <w:pPr>
        <w:numPr>
          <w:ilvl w:val="0"/>
          <w:numId w:val="35"/>
        </w:numPr>
        <w:tabs>
          <w:tab w:val="left" w:pos="567"/>
        </w:tabs>
        <w:spacing w:line="250" w:lineRule="exact"/>
        <w:ind w:left="20" w:right="20" w:firstLine="280"/>
        <w:jc w:val="both"/>
        <w:rPr>
          <w:rFonts w:ascii="Georgia" w:hAnsi="Georgia" w:cs="Georgia"/>
          <w:sz w:val="20"/>
          <w:szCs w:val="20"/>
        </w:rPr>
      </w:pPr>
      <w:r w:rsidRPr="003866B7">
        <w:rPr>
          <w:rFonts w:ascii="Georgia" w:hAnsi="Georgia" w:cs="Georgia"/>
          <w:sz w:val="20"/>
          <w:szCs w:val="20"/>
        </w:rPr>
        <w:t>овладение навыками смыслового прочтения содержания «текстов» различных музыкальных стилей и жанров в соответ</w:t>
      </w:r>
      <w:r w:rsidRPr="003866B7">
        <w:rPr>
          <w:rFonts w:ascii="Georgia" w:hAnsi="Georgia" w:cs="Georgia"/>
          <w:sz w:val="20"/>
          <w:szCs w:val="20"/>
        </w:rPr>
        <w:softHyphen/>
        <w:t>ствии с целями и задачами деятельности;</w:t>
      </w:r>
    </w:p>
    <w:p w:rsidR="000305CE" w:rsidRPr="003866B7" w:rsidRDefault="000305CE" w:rsidP="008549DF">
      <w:pPr>
        <w:numPr>
          <w:ilvl w:val="0"/>
          <w:numId w:val="35"/>
        </w:numPr>
        <w:tabs>
          <w:tab w:val="left" w:pos="582"/>
        </w:tabs>
        <w:spacing w:line="250" w:lineRule="exact"/>
        <w:ind w:left="20" w:right="20" w:firstLine="280"/>
        <w:jc w:val="both"/>
        <w:rPr>
          <w:rFonts w:ascii="Georgia" w:hAnsi="Georgia" w:cs="Georgia"/>
          <w:sz w:val="20"/>
          <w:szCs w:val="20"/>
        </w:rPr>
      </w:pPr>
      <w:r w:rsidRPr="003866B7">
        <w:rPr>
          <w:rFonts w:ascii="Georgia" w:hAnsi="Georgia" w:cs="Georgia"/>
          <w:sz w:val="20"/>
          <w:szCs w:val="20"/>
        </w:rPr>
        <w:t>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w:t>
      </w:r>
      <w:r w:rsidRPr="003866B7">
        <w:rPr>
          <w:rFonts w:ascii="Georgia" w:hAnsi="Georgia" w:cs="Georgia"/>
          <w:sz w:val="20"/>
          <w:szCs w:val="20"/>
        </w:rPr>
        <w:softHyphen/>
        <w:t>лений в соответствии с задачами коммуникации;</w:t>
      </w:r>
    </w:p>
    <w:p w:rsidR="000305CE" w:rsidRPr="003866B7" w:rsidRDefault="000305CE" w:rsidP="008549DF">
      <w:pPr>
        <w:numPr>
          <w:ilvl w:val="0"/>
          <w:numId w:val="35"/>
        </w:numPr>
        <w:tabs>
          <w:tab w:val="left" w:pos="548"/>
        </w:tabs>
        <w:spacing w:line="250" w:lineRule="exact"/>
        <w:ind w:left="20" w:right="20" w:firstLine="280"/>
        <w:jc w:val="both"/>
        <w:rPr>
          <w:rFonts w:ascii="Georgia" w:hAnsi="Georgia" w:cs="Georgia"/>
          <w:sz w:val="20"/>
          <w:szCs w:val="20"/>
        </w:rPr>
      </w:pPr>
      <w:r w:rsidRPr="003866B7">
        <w:rPr>
          <w:rFonts w:ascii="Georgia" w:hAnsi="Georgia" w:cs="Georgia"/>
          <w:sz w:val="20"/>
          <w:szCs w:val="20"/>
        </w:rPr>
        <w:t>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0305CE" w:rsidRPr="003866B7" w:rsidRDefault="000305CE" w:rsidP="000305CE">
      <w:pPr>
        <w:spacing w:line="250" w:lineRule="exact"/>
        <w:ind w:left="20" w:right="20"/>
        <w:jc w:val="both"/>
      </w:pPr>
      <w:r w:rsidRPr="003866B7">
        <w:rPr>
          <w:rFonts w:ascii="Georgia" w:hAnsi="Georgia" w:cs="Georgia"/>
          <w:sz w:val="20"/>
          <w:szCs w:val="20"/>
        </w:rPr>
        <w:t>овладение логическими действиями сравнения, анализа, синтеза, обобщения, установления аналогий в процессе инто</w:t>
      </w:r>
      <w:r w:rsidRPr="003866B7">
        <w:rPr>
          <w:rFonts w:ascii="Georgia" w:hAnsi="Georgia" w:cs="Georgia"/>
          <w:sz w:val="20"/>
          <w:szCs w:val="20"/>
        </w:rPr>
        <w:softHyphen/>
        <w:t>национно-образного и жанрового, стилевого анализа музы</w:t>
      </w:r>
      <w:r w:rsidRPr="003866B7">
        <w:rPr>
          <w:rFonts w:ascii="Georgia" w:hAnsi="Georgia" w:cs="Georgia"/>
          <w:sz w:val="20"/>
          <w:szCs w:val="20"/>
        </w:rPr>
        <w:softHyphen/>
        <w:t>кальных сочинений и других видов музыкально-творческой деятельности;</w:t>
      </w:r>
    </w:p>
    <w:p w:rsidR="000305CE" w:rsidRPr="003866B7" w:rsidRDefault="000305CE" w:rsidP="008549DF">
      <w:pPr>
        <w:numPr>
          <w:ilvl w:val="0"/>
          <w:numId w:val="35"/>
        </w:numPr>
        <w:tabs>
          <w:tab w:val="left" w:pos="562"/>
        </w:tabs>
        <w:spacing w:line="250" w:lineRule="exact"/>
        <w:ind w:left="20" w:right="20" w:firstLine="280"/>
        <w:jc w:val="both"/>
        <w:rPr>
          <w:rFonts w:ascii="Georgia" w:hAnsi="Georgia" w:cs="Georgia"/>
          <w:sz w:val="20"/>
          <w:szCs w:val="20"/>
        </w:rPr>
      </w:pPr>
      <w:r w:rsidRPr="003866B7">
        <w:rPr>
          <w:rFonts w:ascii="Georgia" w:hAnsi="Georgia" w:cs="Georgia"/>
          <w:sz w:val="20"/>
          <w:szCs w:val="20"/>
        </w:rPr>
        <w:t>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w:t>
      </w:r>
      <w:r w:rsidRPr="003866B7">
        <w:rPr>
          <w:rFonts w:ascii="Georgia" w:hAnsi="Georgia" w:cs="Georgia"/>
          <w:sz w:val="20"/>
          <w:szCs w:val="20"/>
        </w:rPr>
        <w:softHyphen/>
        <w:t>тации, работу с интерактивной доской и т. п.).</w:t>
      </w:r>
    </w:p>
    <w:p w:rsidR="000305CE" w:rsidRPr="003866B7" w:rsidRDefault="000305CE" w:rsidP="000305CE">
      <w:pPr>
        <w:spacing w:line="250" w:lineRule="exact"/>
        <w:ind w:left="20" w:right="20" w:firstLine="280"/>
        <w:jc w:val="both"/>
      </w:pPr>
      <w:r w:rsidRPr="003866B7">
        <w:rPr>
          <w:rFonts w:ascii="Georgia" w:hAnsi="Georgia" w:cs="Georgia"/>
          <w:b/>
          <w:bCs/>
          <w:sz w:val="20"/>
          <w:szCs w:val="20"/>
        </w:rPr>
        <w:t>Предметные результаты изучения музыки</w:t>
      </w:r>
      <w:r w:rsidRPr="003866B7">
        <w:rPr>
          <w:rFonts w:ascii="Georgia" w:hAnsi="Georgia" w:cs="Georgia"/>
          <w:sz w:val="20"/>
          <w:szCs w:val="20"/>
        </w:rPr>
        <w:t xml:space="preserve"> отражают опыт учащихся в музыкально-творческой деятельности:</w:t>
      </w:r>
    </w:p>
    <w:p w:rsidR="000305CE" w:rsidRPr="003866B7" w:rsidRDefault="000305CE" w:rsidP="008549DF">
      <w:pPr>
        <w:numPr>
          <w:ilvl w:val="0"/>
          <w:numId w:val="35"/>
        </w:numPr>
        <w:tabs>
          <w:tab w:val="left" w:pos="591"/>
        </w:tabs>
        <w:spacing w:line="250" w:lineRule="exact"/>
        <w:ind w:left="20" w:right="20" w:firstLine="280"/>
        <w:jc w:val="both"/>
        <w:rPr>
          <w:rFonts w:ascii="Georgia" w:hAnsi="Georgia" w:cs="Georgia"/>
          <w:sz w:val="20"/>
          <w:szCs w:val="20"/>
        </w:rPr>
      </w:pPr>
      <w:r w:rsidRPr="003866B7">
        <w:rPr>
          <w:rFonts w:ascii="Georgia" w:hAnsi="Georgia" w:cs="Georgia"/>
          <w:sz w:val="20"/>
          <w:szCs w:val="20"/>
        </w:rPr>
        <w:t>формирование представления о роли музыки в жизни человека, в его духовно-нравственном развитии;</w:t>
      </w:r>
    </w:p>
    <w:p w:rsidR="000305CE" w:rsidRPr="003866B7" w:rsidRDefault="000305CE" w:rsidP="008549DF">
      <w:pPr>
        <w:numPr>
          <w:ilvl w:val="0"/>
          <w:numId w:val="35"/>
        </w:numPr>
        <w:tabs>
          <w:tab w:val="left" w:pos="620"/>
        </w:tabs>
        <w:spacing w:line="250" w:lineRule="exact"/>
        <w:ind w:left="20" w:right="20" w:firstLine="280"/>
        <w:jc w:val="both"/>
        <w:rPr>
          <w:rFonts w:ascii="Georgia" w:hAnsi="Georgia" w:cs="Georgia"/>
          <w:sz w:val="20"/>
          <w:szCs w:val="20"/>
        </w:rPr>
      </w:pPr>
      <w:r w:rsidRPr="003866B7">
        <w:rPr>
          <w:rFonts w:ascii="Georgia" w:hAnsi="Georgia" w:cs="Georgia"/>
          <w:sz w:val="20"/>
          <w:szCs w:val="20"/>
        </w:rPr>
        <w:t>формирование общего представления о музыкальной картине мира;</w:t>
      </w:r>
    </w:p>
    <w:p w:rsidR="000305CE" w:rsidRPr="003866B7" w:rsidRDefault="000305CE" w:rsidP="008549DF">
      <w:pPr>
        <w:numPr>
          <w:ilvl w:val="0"/>
          <w:numId w:val="35"/>
        </w:numPr>
        <w:tabs>
          <w:tab w:val="left" w:pos="562"/>
        </w:tabs>
        <w:spacing w:line="250" w:lineRule="exact"/>
        <w:ind w:left="20" w:right="20" w:firstLine="280"/>
        <w:jc w:val="both"/>
        <w:rPr>
          <w:rFonts w:ascii="Georgia" w:hAnsi="Georgia" w:cs="Georgia"/>
          <w:sz w:val="20"/>
          <w:szCs w:val="20"/>
        </w:rPr>
      </w:pPr>
      <w:r w:rsidRPr="003866B7">
        <w:rPr>
          <w:rFonts w:ascii="Georgia" w:hAnsi="Georgia" w:cs="Georgia"/>
          <w:sz w:val="20"/>
          <w:szCs w:val="20"/>
        </w:rPr>
        <w:t>знание основных закономерностей музыкального искус</w:t>
      </w:r>
      <w:r w:rsidRPr="003866B7">
        <w:rPr>
          <w:rFonts w:ascii="Georgia" w:hAnsi="Georgia" w:cs="Georgia"/>
          <w:sz w:val="20"/>
          <w:szCs w:val="20"/>
        </w:rPr>
        <w:softHyphen/>
        <w:t>ства на примере изучаемых музыкальных произведений;</w:t>
      </w:r>
    </w:p>
    <w:p w:rsidR="000305CE" w:rsidRPr="003866B7" w:rsidRDefault="000305CE" w:rsidP="008549DF">
      <w:pPr>
        <w:numPr>
          <w:ilvl w:val="0"/>
          <w:numId w:val="35"/>
        </w:numPr>
        <w:tabs>
          <w:tab w:val="left" w:pos="567"/>
        </w:tabs>
        <w:spacing w:line="250" w:lineRule="exact"/>
        <w:ind w:left="20" w:right="20" w:firstLine="280"/>
        <w:jc w:val="both"/>
        <w:rPr>
          <w:rFonts w:ascii="Georgia" w:hAnsi="Georgia" w:cs="Georgia"/>
          <w:sz w:val="20"/>
          <w:szCs w:val="20"/>
        </w:rPr>
      </w:pPr>
      <w:r w:rsidRPr="003866B7">
        <w:rPr>
          <w:rFonts w:ascii="Georgia" w:hAnsi="Georgia" w:cs="Georgia"/>
          <w:sz w:val="20"/>
          <w:szCs w:val="20"/>
        </w:rPr>
        <w:t>формирование основ музыкальной культуры, в том чис</w:t>
      </w:r>
      <w:r w:rsidRPr="003866B7">
        <w:rPr>
          <w:rFonts w:ascii="Georgia" w:hAnsi="Georgia" w:cs="Georgia"/>
          <w:sz w:val="20"/>
          <w:szCs w:val="20"/>
        </w:rPr>
        <w:softHyphen/>
        <w:t>ле на материале музыкальной культуры родного края, разви</w:t>
      </w:r>
      <w:r w:rsidRPr="003866B7">
        <w:rPr>
          <w:rFonts w:ascii="Georgia" w:hAnsi="Georgia" w:cs="Georgia"/>
          <w:sz w:val="20"/>
          <w:szCs w:val="20"/>
        </w:rPr>
        <w:softHyphen/>
        <w:t>тие художественного вкуса и интереса к музыкальному искус</w:t>
      </w:r>
      <w:r w:rsidRPr="003866B7">
        <w:rPr>
          <w:rFonts w:ascii="Georgia" w:hAnsi="Georgia" w:cs="Georgia"/>
          <w:sz w:val="20"/>
          <w:szCs w:val="20"/>
        </w:rPr>
        <w:softHyphen/>
        <w:t>ству и музыкальной деятельности;</w:t>
      </w:r>
    </w:p>
    <w:p w:rsidR="000305CE" w:rsidRPr="003866B7" w:rsidRDefault="000305CE" w:rsidP="008549DF">
      <w:pPr>
        <w:numPr>
          <w:ilvl w:val="0"/>
          <w:numId w:val="35"/>
        </w:numPr>
        <w:tabs>
          <w:tab w:val="left" w:pos="558"/>
        </w:tabs>
        <w:spacing w:line="250" w:lineRule="exact"/>
        <w:ind w:left="20" w:right="20" w:firstLine="280"/>
        <w:jc w:val="both"/>
        <w:rPr>
          <w:rFonts w:ascii="Georgia" w:hAnsi="Georgia" w:cs="Georgia"/>
          <w:sz w:val="20"/>
          <w:szCs w:val="20"/>
        </w:rPr>
      </w:pPr>
      <w:r w:rsidRPr="003866B7">
        <w:rPr>
          <w:rFonts w:ascii="Georgia" w:hAnsi="Georgia" w:cs="Georgia"/>
          <w:sz w:val="20"/>
          <w:szCs w:val="20"/>
        </w:rPr>
        <w:t>формирование устойчивого интереса к музыке и различ</w:t>
      </w:r>
      <w:r w:rsidRPr="003866B7">
        <w:rPr>
          <w:rFonts w:ascii="Georgia" w:hAnsi="Georgia" w:cs="Georgia"/>
          <w:sz w:val="20"/>
          <w:szCs w:val="20"/>
        </w:rPr>
        <w:softHyphen/>
        <w:t>ным видам (или какому-либо виду) музыкально-творческой деятельности;</w:t>
      </w:r>
    </w:p>
    <w:p w:rsidR="000305CE" w:rsidRPr="003866B7" w:rsidRDefault="000305CE" w:rsidP="008549DF">
      <w:pPr>
        <w:numPr>
          <w:ilvl w:val="0"/>
          <w:numId w:val="35"/>
        </w:numPr>
        <w:tabs>
          <w:tab w:val="left" w:pos="558"/>
        </w:tabs>
        <w:spacing w:line="250" w:lineRule="exact"/>
        <w:ind w:left="20" w:right="20" w:firstLine="280"/>
        <w:jc w:val="both"/>
        <w:rPr>
          <w:rFonts w:ascii="Georgia" w:hAnsi="Georgia" w:cs="Georgia"/>
          <w:sz w:val="20"/>
          <w:szCs w:val="20"/>
        </w:rPr>
      </w:pPr>
      <w:r w:rsidRPr="003866B7">
        <w:rPr>
          <w:rFonts w:ascii="Georgia" w:hAnsi="Georgia" w:cs="Georgia"/>
          <w:sz w:val="20"/>
          <w:szCs w:val="20"/>
        </w:rPr>
        <w:t>умение воспринимать музыку и выражать свое отноше</w:t>
      </w:r>
      <w:r w:rsidRPr="003866B7">
        <w:rPr>
          <w:rFonts w:ascii="Georgia" w:hAnsi="Georgia" w:cs="Georgia"/>
          <w:sz w:val="20"/>
          <w:szCs w:val="20"/>
        </w:rPr>
        <w:softHyphen/>
        <w:t>ние к музыкальным произведениям;</w:t>
      </w:r>
    </w:p>
    <w:p w:rsidR="000305CE" w:rsidRDefault="000305CE" w:rsidP="008549DF">
      <w:pPr>
        <w:numPr>
          <w:ilvl w:val="0"/>
          <w:numId w:val="35"/>
        </w:numPr>
        <w:tabs>
          <w:tab w:val="left" w:pos="596"/>
        </w:tabs>
        <w:spacing w:line="250" w:lineRule="exact"/>
        <w:ind w:left="20" w:right="20" w:firstLine="280"/>
        <w:jc w:val="both"/>
        <w:rPr>
          <w:rFonts w:ascii="Georgia" w:hAnsi="Georgia" w:cs="Georgia"/>
          <w:sz w:val="20"/>
          <w:szCs w:val="20"/>
        </w:rPr>
      </w:pPr>
      <w:r w:rsidRPr="003866B7">
        <w:rPr>
          <w:rFonts w:ascii="Georgia" w:hAnsi="Georgia" w:cs="Georgia"/>
          <w:sz w:val="20"/>
          <w:szCs w:val="20"/>
        </w:rPr>
        <w:lastRenderedPageBreak/>
        <w:t>умение эмоционально и осознанно относиться к музы</w:t>
      </w:r>
      <w:r w:rsidRPr="003866B7">
        <w:rPr>
          <w:rFonts w:ascii="Georgia" w:hAnsi="Georgia" w:cs="Georgia"/>
          <w:sz w:val="20"/>
          <w:szCs w:val="20"/>
        </w:rPr>
        <w:softHyphen/>
        <w:t>ке различных направлений: фольклору, музыке религиозной традиции, классической и современной; понимать содержа</w:t>
      </w:r>
      <w:r w:rsidRPr="003866B7">
        <w:rPr>
          <w:rFonts w:ascii="Georgia" w:hAnsi="Georgia" w:cs="Georgia"/>
          <w:sz w:val="20"/>
          <w:szCs w:val="20"/>
        </w:rPr>
        <w:softHyphen/>
        <w:t>ние, интонационно-образный смысл произведений разных жанров и стилей;</w:t>
      </w:r>
    </w:p>
    <w:p w:rsidR="000305CE" w:rsidRDefault="000305CE" w:rsidP="000305CE">
      <w:pPr>
        <w:tabs>
          <w:tab w:val="left" w:pos="596"/>
        </w:tabs>
        <w:spacing w:line="250" w:lineRule="exact"/>
        <w:ind w:left="300" w:right="20"/>
        <w:jc w:val="center"/>
        <w:rPr>
          <w:rFonts w:ascii="Georgia" w:hAnsi="Georgia" w:cs="Georgia"/>
          <w:sz w:val="20"/>
          <w:szCs w:val="20"/>
        </w:rPr>
      </w:pPr>
      <w:r>
        <w:rPr>
          <w:rFonts w:ascii="Georgia" w:hAnsi="Georgia" w:cs="Georgia"/>
          <w:sz w:val="20"/>
          <w:szCs w:val="20"/>
        </w:rPr>
        <w:t>УЧЕБНЫЙ ПЛАН, СОДЕРЖАНИЕ ОБРАЗОВАТЕЛЬНОЙ ПРОГРАММЫ</w:t>
      </w:r>
    </w:p>
    <w:p w:rsidR="000305CE" w:rsidRDefault="000305CE" w:rsidP="000305CE">
      <w:pPr>
        <w:tabs>
          <w:tab w:val="left" w:pos="596"/>
        </w:tabs>
        <w:spacing w:line="250" w:lineRule="exact"/>
        <w:ind w:left="300" w:right="20"/>
        <w:jc w:val="center"/>
        <w:rPr>
          <w:b/>
          <w:bCs/>
          <w:i/>
          <w:iCs/>
          <w:sz w:val="28"/>
          <w:szCs w:val="28"/>
        </w:rPr>
      </w:pPr>
      <w:r>
        <w:rPr>
          <w:b/>
          <w:bCs/>
          <w:i/>
          <w:iCs/>
          <w:sz w:val="28"/>
          <w:szCs w:val="28"/>
        </w:rPr>
        <w:t>К</w:t>
      </w:r>
      <w:r w:rsidRPr="00A11A50">
        <w:rPr>
          <w:b/>
          <w:bCs/>
          <w:i/>
          <w:iCs/>
          <w:sz w:val="28"/>
          <w:szCs w:val="28"/>
        </w:rPr>
        <w:t>алендарно-тематическое планиров</w:t>
      </w:r>
      <w:r>
        <w:rPr>
          <w:b/>
          <w:bCs/>
          <w:i/>
          <w:iCs/>
          <w:sz w:val="28"/>
          <w:szCs w:val="28"/>
        </w:rPr>
        <w:t>ание (учебно-тематический план)</w:t>
      </w:r>
    </w:p>
    <w:p w:rsidR="000305CE" w:rsidRDefault="000305CE" w:rsidP="000305CE">
      <w:pPr>
        <w:tabs>
          <w:tab w:val="left" w:pos="596"/>
        </w:tabs>
        <w:spacing w:line="250" w:lineRule="exact"/>
        <w:ind w:left="300" w:right="20"/>
        <w:jc w:val="center"/>
        <w:rPr>
          <w:b/>
          <w:bCs/>
          <w:i/>
          <w:iCs/>
          <w:sz w:val="28"/>
          <w:szCs w:val="28"/>
        </w:rPr>
      </w:pPr>
      <w:r>
        <w:rPr>
          <w:b/>
          <w:bCs/>
          <w:i/>
          <w:iCs/>
          <w:sz w:val="28"/>
          <w:szCs w:val="28"/>
        </w:rPr>
        <w:t>1 класс (33 часа)</w:t>
      </w:r>
    </w:p>
    <w:tbl>
      <w:tblPr>
        <w:tblW w:w="14601" w:type="dxa"/>
        <w:tblInd w:w="40" w:type="dxa"/>
        <w:tblLayout w:type="fixed"/>
        <w:tblCellMar>
          <w:left w:w="40" w:type="dxa"/>
          <w:right w:w="40" w:type="dxa"/>
        </w:tblCellMar>
        <w:tblLook w:val="0000"/>
      </w:tblPr>
      <w:tblGrid>
        <w:gridCol w:w="426"/>
        <w:gridCol w:w="1984"/>
        <w:gridCol w:w="709"/>
        <w:gridCol w:w="2246"/>
        <w:gridCol w:w="22"/>
        <w:gridCol w:w="3685"/>
        <w:gridCol w:w="1134"/>
        <w:gridCol w:w="2552"/>
        <w:gridCol w:w="1843"/>
      </w:tblGrid>
      <w:tr w:rsidR="000305CE" w:rsidRPr="00A11A50" w:rsidTr="00475330">
        <w:tc>
          <w:tcPr>
            <w:tcW w:w="426" w:type="dxa"/>
            <w:tcBorders>
              <w:top w:val="single" w:sz="6" w:space="0" w:color="auto"/>
              <w:left w:val="single" w:sz="6" w:space="0" w:color="auto"/>
              <w:bottom w:val="nil"/>
              <w:right w:val="single" w:sz="6" w:space="0" w:color="auto"/>
            </w:tcBorders>
          </w:tcPr>
          <w:p w:rsidR="000305CE" w:rsidRPr="00A11A50" w:rsidRDefault="000305CE" w:rsidP="00353D3D">
            <w:pPr>
              <w:autoSpaceDE w:val="0"/>
              <w:autoSpaceDN w:val="0"/>
              <w:adjustRightInd w:val="0"/>
              <w:jc w:val="center"/>
              <w:rPr>
                <w:b/>
                <w:bCs/>
              </w:rPr>
            </w:pPr>
            <w:r w:rsidRPr="00A11A50">
              <w:rPr>
                <w:b/>
                <w:bCs/>
              </w:rPr>
              <w:t>№</w:t>
            </w:r>
          </w:p>
          <w:p w:rsidR="000305CE" w:rsidRPr="00A11A50" w:rsidRDefault="000305CE" w:rsidP="00353D3D">
            <w:pPr>
              <w:autoSpaceDE w:val="0"/>
              <w:autoSpaceDN w:val="0"/>
              <w:adjustRightInd w:val="0"/>
              <w:jc w:val="center"/>
              <w:rPr>
                <w:b/>
              </w:rPr>
            </w:pPr>
            <w:r w:rsidRPr="00A11A50">
              <w:rPr>
                <w:b/>
              </w:rPr>
              <w:t>п/п</w:t>
            </w:r>
          </w:p>
        </w:tc>
        <w:tc>
          <w:tcPr>
            <w:tcW w:w="1984" w:type="dxa"/>
            <w:tcBorders>
              <w:top w:val="single" w:sz="6" w:space="0" w:color="auto"/>
              <w:left w:val="single" w:sz="6" w:space="0" w:color="auto"/>
              <w:bottom w:val="nil"/>
              <w:right w:val="single" w:sz="6" w:space="0" w:color="auto"/>
            </w:tcBorders>
          </w:tcPr>
          <w:p w:rsidR="000305CE" w:rsidRPr="00A11A50" w:rsidRDefault="000305CE" w:rsidP="00353D3D">
            <w:pPr>
              <w:autoSpaceDE w:val="0"/>
              <w:autoSpaceDN w:val="0"/>
              <w:adjustRightInd w:val="0"/>
              <w:ind w:left="298"/>
              <w:rPr>
                <w:b/>
              </w:rPr>
            </w:pPr>
            <w:r w:rsidRPr="00A11A50">
              <w:rPr>
                <w:b/>
              </w:rPr>
              <w:t>Тема урока</w:t>
            </w:r>
          </w:p>
        </w:tc>
        <w:tc>
          <w:tcPr>
            <w:tcW w:w="709" w:type="dxa"/>
            <w:tcBorders>
              <w:top w:val="single" w:sz="6" w:space="0" w:color="auto"/>
              <w:left w:val="single" w:sz="6" w:space="0" w:color="auto"/>
              <w:bottom w:val="nil"/>
              <w:right w:val="single" w:sz="6" w:space="0" w:color="auto"/>
            </w:tcBorders>
          </w:tcPr>
          <w:p w:rsidR="000305CE" w:rsidRPr="00A11A50" w:rsidRDefault="000305CE" w:rsidP="00353D3D">
            <w:pPr>
              <w:autoSpaceDE w:val="0"/>
              <w:autoSpaceDN w:val="0"/>
              <w:adjustRightInd w:val="0"/>
              <w:spacing w:line="221" w:lineRule="exact"/>
              <w:jc w:val="center"/>
              <w:rPr>
                <w:b/>
              </w:rPr>
            </w:pPr>
            <w:r w:rsidRPr="00A11A50">
              <w:rPr>
                <w:b/>
              </w:rPr>
              <w:t>Кол-во часов</w:t>
            </w:r>
          </w:p>
        </w:tc>
        <w:tc>
          <w:tcPr>
            <w:tcW w:w="2246" w:type="dxa"/>
            <w:tcBorders>
              <w:top w:val="single" w:sz="6" w:space="0" w:color="auto"/>
              <w:left w:val="single" w:sz="6" w:space="0" w:color="auto"/>
              <w:bottom w:val="nil"/>
              <w:right w:val="single" w:sz="6" w:space="0" w:color="auto"/>
            </w:tcBorders>
          </w:tcPr>
          <w:p w:rsidR="000305CE" w:rsidRPr="00A11A50" w:rsidRDefault="000305CE" w:rsidP="00353D3D">
            <w:pPr>
              <w:autoSpaceDE w:val="0"/>
              <w:autoSpaceDN w:val="0"/>
              <w:adjustRightInd w:val="0"/>
              <w:rPr>
                <w:b/>
              </w:rPr>
            </w:pPr>
            <w:r w:rsidRPr="00A11A50">
              <w:rPr>
                <w:b/>
              </w:rPr>
              <w:t>Содержательные линии</w:t>
            </w:r>
          </w:p>
        </w:tc>
        <w:tc>
          <w:tcPr>
            <w:tcW w:w="3707" w:type="dxa"/>
            <w:gridSpan w:val="2"/>
            <w:tcBorders>
              <w:top w:val="single" w:sz="6" w:space="0" w:color="auto"/>
              <w:left w:val="single" w:sz="6" w:space="0" w:color="auto"/>
              <w:bottom w:val="nil"/>
              <w:right w:val="single" w:sz="6" w:space="0" w:color="auto"/>
            </w:tcBorders>
          </w:tcPr>
          <w:p w:rsidR="000305CE" w:rsidRPr="00A11A50" w:rsidRDefault="000305CE" w:rsidP="00353D3D">
            <w:pPr>
              <w:autoSpaceDE w:val="0"/>
              <w:autoSpaceDN w:val="0"/>
              <w:adjustRightInd w:val="0"/>
              <w:spacing w:line="230" w:lineRule="exact"/>
              <w:rPr>
                <w:b/>
              </w:rPr>
            </w:pPr>
            <w:r w:rsidRPr="00A11A50">
              <w:rPr>
                <w:b/>
              </w:rPr>
              <w:t>Универсальные учебные действия</w:t>
            </w:r>
          </w:p>
        </w:tc>
        <w:tc>
          <w:tcPr>
            <w:tcW w:w="5529" w:type="dxa"/>
            <w:gridSpan w:val="3"/>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64"/>
              <w:jc w:val="center"/>
              <w:rPr>
                <w:b/>
              </w:rPr>
            </w:pPr>
            <w:r w:rsidRPr="00A11A50">
              <w:rPr>
                <w:b/>
              </w:rPr>
              <w:t>Дата</w:t>
            </w:r>
          </w:p>
        </w:tc>
      </w:tr>
      <w:tr w:rsidR="000305CE" w:rsidRPr="00A11A50" w:rsidTr="00475330">
        <w:trPr>
          <w:trHeight w:val="435"/>
        </w:trPr>
        <w:tc>
          <w:tcPr>
            <w:tcW w:w="426" w:type="dxa"/>
            <w:tcBorders>
              <w:top w:val="nil"/>
              <w:left w:val="single" w:sz="6" w:space="0" w:color="auto"/>
              <w:bottom w:val="single" w:sz="4" w:space="0" w:color="auto"/>
              <w:right w:val="single" w:sz="6" w:space="0" w:color="auto"/>
            </w:tcBorders>
          </w:tcPr>
          <w:p w:rsidR="000305CE" w:rsidRPr="00A11A50" w:rsidRDefault="000305CE" w:rsidP="00353D3D">
            <w:pPr>
              <w:rPr>
                <w:rFonts w:eastAsia="Calibri"/>
                <w:b/>
                <w:lang w:eastAsia="en-US"/>
              </w:rPr>
            </w:pPr>
          </w:p>
        </w:tc>
        <w:tc>
          <w:tcPr>
            <w:tcW w:w="1984" w:type="dxa"/>
            <w:tcBorders>
              <w:top w:val="nil"/>
              <w:left w:val="single" w:sz="6" w:space="0" w:color="auto"/>
              <w:bottom w:val="single" w:sz="4" w:space="0" w:color="auto"/>
              <w:right w:val="single" w:sz="6" w:space="0" w:color="auto"/>
            </w:tcBorders>
          </w:tcPr>
          <w:p w:rsidR="000305CE" w:rsidRPr="00A11A50" w:rsidRDefault="000305CE" w:rsidP="00353D3D">
            <w:pPr>
              <w:rPr>
                <w:rFonts w:eastAsia="Calibri"/>
                <w:b/>
                <w:lang w:eastAsia="en-US"/>
              </w:rPr>
            </w:pPr>
          </w:p>
        </w:tc>
        <w:tc>
          <w:tcPr>
            <w:tcW w:w="709" w:type="dxa"/>
            <w:tcBorders>
              <w:top w:val="nil"/>
              <w:left w:val="single" w:sz="6" w:space="0" w:color="auto"/>
              <w:bottom w:val="single" w:sz="4" w:space="0" w:color="auto"/>
              <w:right w:val="single" w:sz="6" w:space="0" w:color="auto"/>
            </w:tcBorders>
          </w:tcPr>
          <w:p w:rsidR="000305CE" w:rsidRPr="00A11A50" w:rsidRDefault="000305CE" w:rsidP="00353D3D">
            <w:pPr>
              <w:rPr>
                <w:rFonts w:eastAsia="Calibri"/>
                <w:b/>
                <w:lang w:eastAsia="en-US"/>
              </w:rPr>
            </w:pPr>
          </w:p>
        </w:tc>
        <w:tc>
          <w:tcPr>
            <w:tcW w:w="2246" w:type="dxa"/>
            <w:tcBorders>
              <w:top w:val="nil"/>
              <w:left w:val="single" w:sz="6" w:space="0" w:color="auto"/>
              <w:bottom w:val="single" w:sz="4" w:space="0" w:color="auto"/>
              <w:right w:val="single" w:sz="6" w:space="0" w:color="auto"/>
            </w:tcBorders>
          </w:tcPr>
          <w:p w:rsidR="000305CE" w:rsidRPr="00A11A50" w:rsidRDefault="000305CE" w:rsidP="00353D3D">
            <w:pPr>
              <w:rPr>
                <w:rFonts w:eastAsia="Calibri"/>
                <w:b/>
                <w:lang w:eastAsia="en-US"/>
              </w:rPr>
            </w:pPr>
          </w:p>
        </w:tc>
        <w:tc>
          <w:tcPr>
            <w:tcW w:w="3707" w:type="dxa"/>
            <w:gridSpan w:val="2"/>
            <w:tcBorders>
              <w:top w:val="nil"/>
              <w:left w:val="single" w:sz="6" w:space="0" w:color="auto"/>
              <w:bottom w:val="single" w:sz="4" w:space="0" w:color="auto"/>
              <w:right w:val="single" w:sz="6" w:space="0" w:color="auto"/>
            </w:tcBorders>
          </w:tcPr>
          <w:p w:rsidR="000305CE" w:rsidRPr="00A11A50" w:rsidRDefault="000305CE" w:rsidP="00353D3D">
            <w:pPr>
              <w:rPr>
                <w:rFonts w:eastAsia="Calibri"/>
                <w:b/>
                <w:lang w:eastAsia="en-US"/>
              </w:rPr>
            </w:pPr>
          </w:p>
        </w:tc>
        <w:tc>
          <w:tcPr>
            <w:tcW w:w="1134"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jc w:val="center"/>
              <w:rPr>
                <w:b/>
              </w:rPr>
            </w:pPr>
            <w:r w:rsidRPr="00A11A50">
              <w:rPr>
                <w:b/>
              </w:rPr>
              <w:t>план</w:t>
            </w:r>
          </w:p>
        </w:tc>
        <w:tc>
          <w:tcPr>
            <w:tcW w:w="4395" w:type="dxa"/>
            <w:gridSpan w:val="2"/>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jc w:val="center"/>
              <w:rPr>
                <w:b/>
              </w:rPr>
            </w:pPr>
            <w:r w:rsidRPr="00A11A50">
              <w:rPr>
                <w:b/>
              </w:rPr>
              <w:t>факт</w:t>
            </w:r>
          </w:p>
        </w:tc>
      </w:tr>
      <w:tr w:rsidR="000305CE" w:rsidRPr="00A11A50" w:rsidTr="00475330">
        <w:trPr>
          <w:trHeight w:val="435"/>
        </w:trPr>
        <w:tc>
          <w:tcPr>
            <w:tcW w:w="14601" w:type="dxa"/>
            <w:gridSpan w:val="9"/>
            <w:tcBorders>
              <w:top w:val="nil"/>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jc w:val="center"/>
              <w:rPr>
                <w:b/>
              </w:rPr>
            </w:pPr>
            <w:r w:rsidRPr="00A11A50">
              <w:rPr>
                <w:b/>
              </w:rPr>
              <w:t>МУЗЫКА ВОКРУГ НАС (16 часов)</w:t>
            </w: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1</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«И муза вечная со мной!»</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
                <w:bCs/>
              </w:rPr>
            </w:pPr>
            <w:r w:rsidRPr="00A11A50">
              <w:rPr>
                <w:b/>
                <w:bCs/>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ind w:left="5" w:hanging="5"/>
            </w:pPr>
            <w:r w:rsidRPr="00A11A50">
              <w:t>Музыка и её роль в повседневной жизни человека. Композитор-исполнитель-слушатель.</w:t>
            </w:r>
          </w:p>
        </w:tc>
        <w:tc>
          <w:tcPr>
            <w:tcW w:w="3707" w:type="dxa"/>
            <w:gridSpan w:val="2"/>
            <w:vMerge w:val="restart"/>
            <w:tcBorders>
              <w:top w:val="single" w:sz="6" w:space="0" w:color="auto"/>
              <w:left w:val="single" w:sz="6" w:space="0" w:color="auto"/>
              <w:right w:val="single" w:sz="6" w:space="0" w:color="auto"/>
            </w:tcBorders>
          </w:tcPr>
          <w:p w:rsidR="000305CE" w:rsidRPr="00A11A50" w:rsidRDefault="000305CE" w:rsidP="00353D3D">
            <w:pPr>
              <w:autoSpaceDE w:val="0"/>
              <w:autoSpaceDN w:val="0"/>
              <w:adjustRightInd w:val="0"/>
            </w:pPr>
            <w:r w:rsidRPr="00A11A50">
              <w:rPr>
                <w:b/>
              </w:rPr>
              <w:t>Наблюдать</w:t>
            </w:r>
            <w:r w:rsidRPr="00A11A50">
              <w:t xml:space="preserve"> за музыкой в жизни человека.</w:t>
            </w:r>
          </w:p>
          <w:p w:rsidR="000305CE" w:rsidRPr="00A11A50" w:rsidRDefault="000305CE" w:rsidP="00353D3D">
            <w:pPr>
              <w:autoSpaceDE w:val="0"/>
              <w:autoSpaceDN w:val="0"/>
              <w:adjustRightInd w:val="0"/>
            </w:pPr>
            <w:r w:rsidRPr="00A11A50">
              <w:rPr>
                <w:b/>
              </w:rPr>
              <w:t>Различать</w:t>
            </w:r>
            <w:r w:rsidRPr="00A11A50">
              <w:t xml:space="preserve"> настроения, чувства и характер человека, выраженные в музыке.</w:t>
            </w:r>
          </w:p>
          <w:p w:rsidR="000305CE" w:rsidRPr="00A11A50" w:rsidRDefault="000305CE" w:rsidP="00353D3D">
            <w:pPr>
              <w:autoSpaceDE w:val="0"/>
              <w:autoSpaceDN w:val="0"/>
              <w:adjustRightInd w:val="0"/>
            </w:pPr>
            <w:r w:rsidRPr="00A11A50">
              <w:rPr>
                <w:b/>
              </w:rPr>
              <w:t>Проявлять</w:t>
            </w:r>
            <w:r w:rsidRPr="00A11A50">
              <w:t xml:space="preserve"> эмоциональную отзывчивость, личностное отношение при восприятии и исполнении музыкальных произведений. Словарь эмоций.</w:t>
            </w:r>
          </w:p>
          <w:p w:rsidR="000305CE" w:rsidRPr="00A11A50" w:rsidRDefault="000305CE" w:rsidP="00353D3D">
            <w:pPr>
              <w:autoSpaceDE w:val="0"/>
              <w:autoSpaceDN w:val="0"/>
              <w:adjustRightInd w:val="0"/>
            </w:pPr>
            <w:r w:rsidRPr="00A11A50">
              <w:rPr>
                <w:b/>
              </w:rPr>
              <w:t>Исполнять</w:t>
            </w:r>
            <w:r w:rsidRPr="00A11A50">
              <w:t xml:space="preserve"> песни (соло, ансамблем, хором),</w:t>
            </w:r>
            <w:r w:rsidRPr="00A11A50">
              <w:rPr>
                <w:b/>
              </w:rPr>
              <w:t xml:space="preserve"> играть</w:t>
            </w:r>
            <w:r w:rsidRPr="00A11A50">
              <w:t xml:space="preserve"> на детских элементарных музыкальных инструментах (в ансамбле, в оркестре).</w:t>
            </w:r>
          </w:p>
          <w:p w:rsidR="000305CE" w:rsidRPr="00A11A50" w:rsidRDefault="000305CE" w:rsidP="00353D3D">
            <w:pPr>
              <w:autoSpaceDE w:val="0"/>
              <w:autoSpaceDN w:val="0"/>
              <w:adjustRightInd w:val="0"/>
            </w:pPr>
            <w:r w:rsidRPr="00A11A50">
              <w:rPr>
                <w:b/>
              </w:rPr>
              <w:lastRenderedPageBreak/>
              <w:t>Сравнивать</w:t>
            </w:r>
            <w:r w:rsidRPr="00A11A50">
              <w:t xml:space="preserve"> музыкальные и речевые интонации, определять их сходство и различия.</w:t>
            </w:r>
          </w:p>
          <w:p w:rsidR="000305CE" w:rsidRPr="00A11A50" w:rsidRDefault="000305CE" w:rsidP="00353D3D">
            <w:pPr>
              <w:autoSpaceDE w:val="0"/>
              <w:autoSpaceDN w:val="0"/>
              <w:adjustRightInd w:val="0"/>
            </w:pPr>
            <w:r w:rsidRPr="00A11A50">
              <w:rPr>
                <w:b/>
              </w:rPr>
              <w:t>Осуществлять</w:t>
            </w:r>
            <w:r w:rsidRPr="00A11A50">
              <w:t xml:space="preserve"> первые опыты импровизации и сочинения в пении, игре, пластике.</w:t>
            </w:r>
          </w:p>
          <w:p w:rsidR="000305CE" w:rsidRPr="00A11A50" w:rsidRDefault="000305CE" w:rsidP="00353D3D">
            <w:pPr>
              <w:autoSpaceDE w:val="0"/>
              <w:autoSpaceDN w:val="0"/>
              <w:adjustRightInd w:val="0"/>
            </w:pPr>
            <w:r w:rsidRPr="00A11A50">
              <w:rPr>
                <w:b/>
              </w:rPr>
              <w:t>Инсценировать</w:t>
            </w:r>
            <w:r w:rsidRPr="00A11A50">
              <w:t xml:space="preserve"> для школьных праздников музыкальные образы песен, пьес программного содержания, народных сказок.</w:t>
            </w:r>
          </w:p>
          <w:p w:rsidR="000305CE" w:rsidRPr="00A11A50" w:rsidRDefault="000305CE" w:rsidP="00353D3D">
            <w:pPr>
              <w:autoSpaceDE w:val="0"/>
              <w:autoSpaceDN w:val="0"/>
              <w:adjustRightInd w:val="0"/>
            </w:pPr>
            <w:r w:rsidRPr="00A11A50">
              <w:rPr>
                <w:b/>
              </w:rPr>
              <w:t>Участвовать</w:t>
            </w:r>
            <w:r w:rsidRPr="00A11A50">
              <w:t xml:space="preserve"> в совместной деятельности (в группе, в паре) при воплощении различных музыкальных образов</w:t>
            </w:r>
          </w:p>
          <w:p w:rsidR="000305CE" w:rsidRPr="00A11A50" w:rsidRDefault="000305CE" w:rsidP="00353D3D">
            <w:pPr>
              <w:autoSpaceDE w:val="0"/>
              <w:autoSpaceDN w:val="0"/>
              <w:adjustRightInd w:val="0"/>
            </w:pPr>
            <w:r w:rsidRPr="00A11A50">
              <w:rPr>
                <w:b/>
              </w:rPr>
              <w:t>Знакомиться</w:t>
            </w:r>
            <w:r w:rsidRPr="00A11A50">
              <w:t xml:space="preserve"> с элементами нотной записи.</w:t>
            </w:r>
          </w:p>
          <w:p w:rsidR="000305CE" w:rsidRPr="00A11A50" w:rsidRDefault="000305CE" w:rsidP="00353D3D">
            <w:pPr>
              <w:autoSpaceDE w:val="0"/>
              <w:autoSpaceDN w:val="0"/>
              <w:adjustRightInd w:val="0"/>
            </w:pPr>
            <w:r w:rsidRPr="00A11A50">
              <w:rPr>
                <w:b/>
              </w:rPr>
              <w:t>Выявлять</w:t>
            </w:r>
            <w:r w:rsidRPr="00A11A50">
              <w:t xml:space="preserve"> сходство и различия музыкальных и живописных образов</w:t>
            </w:r>
          </w:p>
          <w:p w:rsidR="000305CE" w:rsidRPr="00A11A50" w:rsidRDefault="000305CE" w:rsidP="00353D3D">
            <w:pPr>
              <w:autoSpaceDE w:val="0"/>
              <w:autoSpaceDN w:val="0"/>
              <w:adjustRightInd w:val="0"/>
            </w:pPr>
            <w:r w:rsidRPr="00A11A50">
              <w:rPr>
                <w:b/>
              </w:rPr>
              <w:t>Подбирать</w:t>
            </w:r>
            <w:r w:rsidRPr="00A11A50">
              <w:t xml:space="preserve"> стихи и рассказы, соответствующие настроению музыкальных пьес и песен.</w:t>
            </w:r>
          </w:p>
          <w:p w:rsidR="000305CE" w:rsidRPr="00A11A50" w:rsidRDefault="000305CE" w:rsidP="00353D3D">
            <w:pPr>
              <w:autoSpaceDE w:val="0"/>
              <w:autoSpaceDN w:val="0"/>
              <w:adjustRightInd w:val="0"/>
            </w:pPr>
            <w:r w:rsidRPr="00A11A50">
              <w:rPr>
                <w:b/>
              </w:rPr>
              <w:t xml:space="preserve">Моделировать </w:t>
            </w:r>
            <w:r w:rsidRPr="00A11A50">
              <w:t>в графике особенности песни, танца, марша.</w:t>
            </w: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lastRenderedPageBreak/>
              <w:t>4.09</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2</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Хоровод муз</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
                <w:bCs/>
              </w:rPr>
            </w:pPr>
            <w:r w:rsidRPr="00A11A50">
              <w:rPr>
                <w:b/>
                <w:bCs/>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pPr>
            <w:r w:rsidRPr="00A11A50">
              <w:t>Хор, хоровод, танцы разных народов мира</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11.09</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3</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pPr>
            <w:r w:rsidRPr="00A11A50">
              <w:t>«Повсюду му</w:t>
            </w:r>
            <w:r w:rsidRPr="00A11A50">
              <w:softHyphen/>
              <w:t>зыка слышна...»</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
                <w:bCs/>
              </w:rPr>
            </w:pPr>
            <w:r w:rsidRPr="00A11A50">
              <w:rPr>
                <w:b/>
                <w:bCs/>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ind w:firstLine="5"/>
            </w:pPr>
            <w:r w:rsidRPr="00A11A50">
              <w:t>Композитор, импро</w:t>
            </w:r>
            <w:r w:rsidRPr="00A11A50">
              <w:softHyphen/>
              <w:t>визация учащихся на тексты русских народных песенок</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18.09</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4</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pPr>
            <w:r w:rsidRPr="00A11A50">
              <w:t>Душа музыки - мелодия</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
                <w:bCs/>
              </w:rPr>
            </w:pPr>
            <w:r w:rsidRPr="00A11A50">
              <w:rPr>
                <w:b/>
                <w:bCs/>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ind w:firstLine="5"/>
            </w:pPr>
            <w:r w:rsidRPr="00A11A50">
              <w:t>Мелодия, марш, та</w:t>
            </w:r>
            <w:r w:rsidRPr="00A11A50">
              <w:softHyphen/>
              <w:t>нец, песня, образ, ха</w:t>
            </w:r>
            <w:r w:rsidRPr="00A11A50">
              <w:softHyphen/>
              <w:t>рактер, настроение</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25.09</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5</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Музыка осени</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1"/>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firstLine="5"/>
              <w:rPr>
                <w:bCs/>
                <w:iCs/>
              </w:rPr>
            </w:pPr>
            <w:r w:rsidRPr="00A11A50">
              <w:rPr>
                <w:bCs/>
                <w:iCs/>
              </w:rPr>
              <w:t xml:space="preserve">Образцы осенней </w:t>
            </w:r>
            <w:r w:rsidRPr="00A11A50">
              <w:rPr>
                <w:bCs/>
                <w:iCs/>
              </w:rPr>
              <w:lastRenderedPageBreak/>
              <w:t>природы в музыке, поэзии.</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2.10</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lastRenderedPageBreak/>
              <w:t>6</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Музыка осени.</w:t>
            </w:r>
          </w:p>
          <w:p w:rsidR="000305CE" w:rsidRPr="00A11A50" w:rsidRDefault="000305CE" w:rsidP="00353D3D">
            <w:pPr>
              <w:autoSpaceDE w:val="0"/>
              <w:autoSpaceDN w:val="0"/>
              <w:adjustRightInd w:val="0"/>
              <w:rPr>
                <w:bCs/>
                <w:iCs/>
              </w:rPr>
            </w:pP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1"/>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rPr>
                <w:bCs/>
                <w:iCs/>
              </w:rPr>
            </w:pPr>
            <w:r w:rsidRPr="00A11A50">
              <w:rPr>
                <w:bCs/>
                <w:iCs/>
              </w:rPr>
              <w:t>Импровизации уча</w:t>
            </w:r>
            <w:r w:rsidRPr="00A11A50">
              <w:rPr>
                <w:bCs/>
                <w:iCs/>
              </w:rPr>
              <w:softHyphen/>
              <w:t>щихся на стихотворе</w:t>
            </w:r>
            <w:r w:rsidRPr="00A11A50">
              <w:rPr>
                <w:bCs/>
                <w:iCs/>
              </w:rPr>
              <w:softHyphen/>
              <w:t>ния А. Барто, Н. Ми</w:t>
            </w:r>
            <w:r w:rsidRPr="00A11A50">
              <w:rPr>
                <w:bCs/>
                <w:iCs/>
              </w:rPr>
              <w:softHyphen/>
              <w:t>хайловой</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9.10</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7</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ind w:left="5" w:hanging="5"/>
              <w:rPr>
                <w:bCs/>
                <w:iCs/>
              </w:rPr>
            </w:pPr>
            <w:r w:rsidRPr="00A11A50">
              <w:rPr>
                <w:bCs/>
                <w:iCs/>
              </w:rPr>
              <w:t>Сочини мелодию</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1"/>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rPr>
                <w:bCs/>
                <w:iCs/>
              </w:rPr>
            </w:pPr>
            <w:r w:rsidRPr="00A11A50">
              <w:rPr>
                <w:bCs/>
                <w:iCs/>
              </w:rPr>
              <w:t>Путешествие в школь</w:t>
            </w:r>
            <w:r w:rsidRPr="00A11A50">
              <w:rPr>
                <w:bCs/>
                <w:iCs/>
              </w:rPr>
              <w:softHyphen/>
              <w:t>ную страну</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16.10</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8</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6" w:lineRule="exact"/>
              <w:ind w:firstLine="10"/>
              <w:rPr>
                <w:bCs/>
                <w:iCs/>
                <w:lang w:eastAsia="en-US"/>
              </w:rPr>
            </w:pPr>
            <w:r w:rsidRPr="00A11A50">
              <w:rPr>
                <w:bCs/>
                <w:iCs/>
                <w:lang w:eastAsia="en-US"/>
              </w:rPr>
              <w:t>Азбука, азбука каждому нужна».</w:t>
            </w:r>
          </w:p>
          <w:p w:rsidR="000305CE" w:rsidRPr="00A11A50" w:rsidRDefault="000305CE" w:rsidP="00353D3D">
            <w:pPr>
              <w:autoSpaceDE w:val="0"/>
              <w:autoSpaceDN w:val="0"/>
              <w:adjustRightInd w:val="0"/>
              <w:spacing w:line="226" w:lineRule="exact"/>
              <w:ind w:firstLine="10"/>
              <w:rPr>
                <w:bCs/>
                <w:iCs/>
                <w:lang w:eastAsia="en-US"/>
              </w:rPr>
            </w:pPr>
            <w:r w:rsidRPr="00A11A50">
              <w:rPr>
                <w:bCs/>
                <w:iCs/>
                <w:lang w:eastAsia="en-US"/>
              </w:rPr>
              <w:t>Музыкальная азбука.</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6"/>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rPr>
                <w:bCs/>
                <w:iCs/>
              </w:rPr>
            </w:pPr>
            <w:r w:rsidRPr="00A11A50">
              <w:rPr>
                <w:bCs/>
                <w:iCs/>
              </w:rPr>
              <w:t>Нотная запись как способ фиксации музыкальной речи. Элементы нотной грамоты</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23.10</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4"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i/>
                <w:iCs/>
              </w:rPr>
            </w:pPr>
            <w:r w:rsidRPr="00A11A50">
              <w:rPr>
                <w:i/>
                <w:iCs/>
              </w:rPr>
              <w:t>9</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6" w:lineRule="exact"/>
              <w:ind w:firstLine="5"/>
              <w:rPr>
                <w:spacing w:val="20"/>
                <w:lang w:eastAsia="en-US"/>
              </w:rPr>
            </w:pPr>
            <w:r w:rsidRPr="00A11A50">
              <w:rPr>
                <w:spacing w:val="20"/>
                <w:lang w:eastAsia="en-US"/>
              </w:rPr>
              <w:t xml:space="preserve"> Музыкальные инструменты. Обобщающий урок.</w:t>
            </w:r>
          </w:p>
          <w:p w:rsidR="000305CE" w:rsidRPr="00A11A50" w:rsidRDefault="000305CE" w:rsidP="00353D3D">
            <w:pPr>
              <w:autoSpaceDE w:val="0"/>
              <w:autoSpaceDN w:val="0"/>
              <w:adjustRightInd w:val="0"/>
              <w:spacing w:line="226" w:lineRule="exact"/>
              <w:ind w:firstLine="5"/>
              <w:rPr>
                <w:spacing w:val="20"/>
                <w:lang w:eastAsia="en-US"/>
              </w:rPr>
            </w:pPr>
            <w:r w:rsidRPr="00A11A50">
              <w:rPr>
                <w:spacing w:val="20"/>
                <w:lang w:eastAsia="en-US"/>
              </w:rPr>
              <w:t>Контрольное тестирование №1</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6"/>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ind w:firstLine="245"/>
            </w:pPr>
            <w:r w:rsidRPr="00A11A50">
              <w:t xml:space="preserve">Закрепление </w:t>
            </w:r>
            <w:r w:rsidRPr="00A11A50">
              <w:rPr>
                <w:bCs/>
                <w:iCs/>
              </w:rPr>
              <w:t xml:space="preserve">понятий, </w:t>
            </w:r>
            <w:r w:rsidRPr="00A11A50">
              <w:t xml:space="preserve">изученных </w:t>
            </w:r>
            <w:r w:rsidRPr="00A11A50">
              <w:rPr>
                <w:bCs/>
                <w:iCs/>
              </w:rPr>
              <w:t>в</w:t>
            </w:r>
            <w:r w:rsidRPr="00A11A50">
              <w:rPr>
                <w:spacing w:val="-10"/>
              </w:rPr>
              <w:t xml:space="preserve">1 </w:t>
            </w:r>
            <w:r w:rsidRPr="00A11A50">
              <w:t>четверти</w:t>
            </w:r>
          </w:p>
        </w:tc>
        <w:tc>
          <w:tcPr>
            <w:tcW w:w="3707" w:type="dxa"/>
            <w:gridSpan w:val="2"/>
            <w:vMerge/>
            <w:tcBorders>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6.11</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smallCaps/>
                <w:spacing w:val="40"/>
              </w:rPr>
            </w:pPr>
            <w:r w:rsidRPr="00A11A50">
              <w:rPr>
                <w:smallCaps/>
                <w:spacing w:val="40"/>
              </w:rPr>
              <w:t>10</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4" w:lineRule="exact"/>
            </w:pPr>
            <w:r w:rsidRPr="00A11A50">
              <w:t xml:space="preserve"> «Садко»  (из русского былинного сказа)</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1"/>
              <w:rPr>
                <w:spacing w:val="-10"/>
              </w:rPr>
            </w:pPr>
            <w:r w:rsidRPr="00A11A50">
              <w:rPr>
                <w:spacing w:val="-10"/>
              </w:rPr>
              <w:t>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left="5" w:hanging="5"/>
            </w:pPr>
            <w:r w:rsidRPr="00A11A50">
              <w:rPr>
                <w:bCs/>
                <w:iCs/>
              </w:rPr>
              <w:t>Знакомство с народ</w:t>
            </w:r>
            <w:r w:rsidRPr="00A11A50">
              <w:rPr>
                <w:bCs/>
                <w:iCs/>
              </w:rPr>
              <w:softHyphen/>
              <w:t>ной музыкой и инст</w:t>
            </w:r>
            <w:r w:rsidRPr="00A11A50">
              <w:rPr>
                <w:bCs/>
                <w:iCs/>
              </w:rPr>
              <w:softHyphen/>
              <w:t>рументами. «Садко</w:t>
            </w:r>
            <w:r w:rsidRPr="00A11A50">
              <w:rPr>
                <w:b/>
                <w:bCs/>
                <w:i/>
                <w:iCs/>
              </w:rPr>
              <w:t xml:space="preserve">» </w:t>
            </w:r>
            <w:r w:rsidRPr="00A11A50">
              <w:t>(из русского былинно</w:t>
            </w:r>
            <w:r w:rsidRPr="00A11A50">
              <w:softHyphen/>
            </w:r>
            <w:r w:rsidRPr="00A11A50">
              <w:lastRenderedPageBreak/>
              <w:t>го сказа)</w:t>
            </w:r>
          </w:p>
        </w:tc>
        <w:tc>
          <w:tcPr>
            <w:tcW w:w="3707" w:type="dxa"/>
            <w:gridSpan w:val="2"/>
            <w:vMerge w:val="restart"/>
            <w:tcBorders>
              <w:top w:val="single" w:sz="6" w:space="0" w:color="auto"/>
              <w:left w:val="single" w:sz="6" w:space="0" w:color="auto"/>
              <w:right w:val="single" w:sz="6" w:space="0" w:color="auto"/>
            </w:tcBorders>
          </w:tcPr>
          <w:p w:rsidR="000305CE" w:rsidRPr="00A11A50" w:rsidRDefault="000305CE" w:rsidP="00353D3D">
            <w:pPr>
              <w:autoSpaceDE w:val="0"/>
              <w:autoSpaceDN w:val="0"/>
              <w:adjustRightInd w:val="0"/>
            </w:pPr>
            <w:r w:rsidRPr="00A11A50">
              <w:rPr>
                <w:b/>
              </w:rPr>
              <w:lastRenderedPageBreak/>
              <w:t>Наблюдать</w:t>
            </w:r>
            <w:r w:rsidRPr="00A11A50">
              <w:t xml:space="preserve"> за музыкой в жизни человека.</w:t>
            </w:r>
          </w:p>
          <w:p w:rsidR="000305CE" w:rsidRPr="00A11A50" w:rsidRDefault="000305CE" w:rsidP="00353D3D">
            <w:pPr>
              <w:autoSpaceDE w:val="0"/>
              <w:autoSpaceDN w:val="0"/>
              <w:adjustRightInd w:val="0"/>
            </w:pPr>
            <w:r w:rsidRPr="00A11A50">
              <w:rPr>
                <w:b/>
              </w:rPr>
              <w:lastRenderedPageBreak/>
              <w:t>Различать</w:t>
            </w:r>
            <w:r w:rsidRPr="00A11A50">
              <w:t xml:space="preserve"> настроения, чувства и характер человека, выраженные в музыке.</w:t>
            </w:r>
          </w:p>
          <w:p w:rsidR="000305CE" w:rsidRPr="00A11A50" w:rsidRDefault="000305CE" w:rsidP="00353D3D">
            <w:pPr>
              <w:autoSpaceDE w:val="0"/>
              <w:autoSpaceDN w:val="0"/>
              <w:adjustRightInd w:val="0"/>
            </w:pPr>
            <w:r w:rsidRPr="00A11A50">
              <w:rPr>
                <w:b/>
              </w:rPr>
              <w:t>Проявлять</w:t>
            </w:r>
            <w:r w:rsidRPr="00A11A50">
              <w:t xml:space="preserve"> эмоциональную отзывчивость, личностное отношение при восприятии и исполнении музыкальных</w:t>
            </w:r>
          </w:p>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lastRenderedPageBreak/>
              <w:t>13.11</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lastRenderedPageBreak/>
              <w:t>11</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left="10" w:hanging="10"/>
              <w:rPr>
                <w:bCs/>
              </w:rPr>
            </w:pPr>
            <w:r w:rsidRPr="00A11A50">
              <w:rPr>
                <w:bCs/>
              </w:rPr>
              <w:t>Музыкальные инструменты</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 xml:space="preserve">   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left="5" w:hanging="5"/>
              <w:rPr>
                <w:bCs/>
              </w:rPr>
            </w:pPr>
            <w:r w:rsidRPr="00A11A50">
              <w:rPr>
                <w:bCs/>
              </w:rPr>
              <w:t>Знакомство с поняти</w:t>
            </w:r>
            <w:r w:rsidRPr="00A11A50">
              <w:rPr>
                <w:bCs/>
              </w:rPr>
              <w:softHyphen/>
              <w:t xml:space="preserve">ем </w:t>
            </w:r>
            <w:r w:rsidRPr="00A11A50">
              <w:rPr>
                <w:i/>
                <w:iCs/>
                <w:sz w:val="18"/>
                <w:szCs w:val="18"/>
              </w:rPr>
              <w:t>профессиональная музыка,</w:t>
            </w:r>
            <w:r w:rsidRPr="00A11A50">
              <w:rPr>
                <w:bCs/>
              </w:rPr>
              <w:t>с музыкаль</w:t>
            </w:r>
            <w:r w:rsidRPr="00A11A50">
              <w:rPr>
                <w:bCs/>
              </w:rPr>
              <w:softHyphen/>
              <w:t>ными инструментами</w:t>
            </w:r>
          </w:p>
        </w:tc>
        <w:tc>
          <w:tcPr>
            <w:tcW w:w="3707" w:type="dxa"/>
            <w:gridSpan w:val="2"/>
            <w:vMerge/>
            <w:tcBorders>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20.11</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12</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ind w:left="5" w:hanging="5"/>
              <w:rPr>
                <w:bCs/>
              </w:rPr>
            </w:pPr>
            <w:r w:rsidRPr="00A11A50">
              <w:rPr>
                <w:bCs/>
              </w:rPr>
              <w:t>Звучащие кар</w:t>
            </w:r>
            <w:r w:rsidRPr="00A11A50">
              <w:rPr>
                <w:bCs/>
              </w:rPr>
              <w:softHyphen/>
              <w:t>тины</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 xml:space="preserve">   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rPr>
                <w:bCs/>
              </w:rPr>
            </w:pPr>
            <w:r w:rsidRPr="00A11A50">
              <w:rPr>
                <w:bCs/>
              </w:rPr>
              <w:t>Расширение художест</w:t>
            </w:r>
            <w:r w:rsidRPr="00A11A50">
              <w:rPr>
                <w:bCs/>
              </w:rPr>
              <w:softHyphen/>
              <w:t>венных впечатлений учащихся, развитие их ассоциативно-образ</w:t>
            </w:r>
            <w:r w:rsidRPr="00A11A50">
              <w:rPr>
                <w:bCs/>
              </w:rPr>
              <w:softHyphen/>
              <w:t>ного мышления. Ин</w:t>
            </w:r>
            <w:r w:rsidRPr="00A11A50">
              <w:rPr>
                <w:bCs/>
              </w:rPr>
              <w:softHyphen/>
              <w:t>струменты, на которых играют музыканты</w:t>
            </w:r>
          </w:p>
        </w:tc>
        <w:tc>
          <w:tcPr>
            <w:tcW w:w="3707" w:type="dxa"/>
            <w:gridSpan w:val="2"/>
            <w:vMerge w:val="restart"/>
            <w:tcBorders>
              <w:left w:val="single" w:sz="6" w:space="0" w:color="auto"/>
              <w:right w:val="single" w:sz="6" w:space="0" w:color="auto"/>
            </w:tcBorders>
          </w:tcPr>
          <w:p w:rsidR="000305CE" w:rsidRPr="00A11A50" w:rsidRDefault="000305CE" w:rsidP="00353D3D">
            <w:pPr>
              <w:autoSpaceDE w:val="0"/>
              <w:autoSpaceDN w:val="0"/>
              <w:adjustRightInd w:val="0"/>
            </w:pPr>
            <w:r w:rsidRPr="00A11A50">
              <w:t>произведений. Словарь эмоций.</w:t>
            </w:r>
          </w:p>
          <w:p w:rsidR="000305CE" w:rsidRPr="00A11A50" w:rsidRDefault="000305CE" w:rsidP="00353D3D">
            <w:pPr>
              <w:autoSpaceDE w:val="0"/>
              <w:autoSpaceDN w:val="0"/>
              <w:adjustRightInd w:val="0"/>
            </w:pPr>
            <w:r w:rsidRPr="00A11A50">
              <w:rPr>
                <w:b/>
              </w:rPr>
              <w:t>Исполнять</w:t>
            </w:r>
            <w:r w:rsidRPr="00A11A50">
              <w:t xml:space="preserve"> песни (соло, ансамблем, хором),</w:t>
            </w:r>
            <w:r w:rsidRPr="00A11A50">
              <w:rPr>
                <w:b/>
              </w:rPr>
              <w:t xml:space="preserve"> играть</w:t>
            </w:r>
            <w:r w:rsidRPr="00A11A50">
              <w:t xml:space="preserve"> на детских элементарных музыкальных инструментах (в ансамбле, в оркестре).</w:t>
            </w:r>
          </w:p>
          <w:p w:rsidR="000305CE" w:rsidRPr="00A11A50" w:rsidRDefault="000305CE" w:rsidP="00353D3D">
            <w:pPr>
              <w:autoSpaceDE w:val="0"/>
              <w:autoSpaceDN w:val="0"/>
              <w:adjustRightInd w:val="0"/>
            </w:pPr>
            <w:r w:rsidRPr="00A11A50">
              <w:rPr>
                <w:b/>
              </w:rPr>
              <w:t>Сравнивать</w:t>
            </w:r>
            <w:r w:rsidRPr="00A11A50">
              <w:t xml:space="preserve"> музыкальные и речевые интонации, определять их сходство и различия.</w:t>
            </w:r>
          </w:p>
          <w:p w:rsidR="000305CE" w:rsidRPr="00A11A50" w:rsidRDefault="000305CE" w:rsidP="00353D3D">
            <w:pPr>
              <w:autoSpaceDE w:val="0"/>
              <w:autoSpaceDN w:val="0"/>
              <w:adjustRightInd w:val="0"/>
            </w:pPr>
            <w:r w:rsidRPr="00A11A50">
              <w:rPr>
                <w:b/>
              </w:rPr>
              <w:t>Осуществлять</w:t>
            </w:r>
            <w:r w:rsidRPr="00A11A50">
              <w:t xml:space="preserve"> первые опыты импровизации и сочинения в пении, игре, пластике.</w:t>
            </w:r>
          </w:p>
          <w:p w:rsidR="000305CE" w:rsidRPr="00A11A50" w:rsidRDefault="000305CE" w:rsidP="00353D3D">
            <w:pPr>
              <w:autoSpaceDE w:val="0"/>
              <w:autoSpaceDN w:val="0"/>
              <w:adjustRightInd w:val="0"/>
            </w:pPr>
            <w:r w:rsidRPr="00A11A50">
              <w:rPr>
                <w:b/>
              </w:rPr>
              <w:t>Инсценировать</w:t>
            </w:r>
            <w:r w:rsidRPr="00A11A50">
              <w:t xml:space="preserve"> для школьных праздников музыкальные образы песен, пьес программного содержания, народных сказок.</w:t>
            </w:r>
          </w:p>
          <w:p w:rsidR="000305CE" w:rsidRPr="00A11A50" w:rsidRDefault="000305CE" w:rsidP="00353D3D">
            <w:pPr>
              <w:autoSpaceDE w:val="0"/>
              <w:autoSpaceDN w:val="0"/>
              <w:adjustRightInd w:val="0"/>
            </w:pPr>
            <w:r w:rsidRPr="00A11A50">
              <w:rPr>
                <w:b/>
              </w:rPr>
              <w:t>Участвовать</w:t>
            </w:r>
            <w:r w:rsidRPr="00A11A50">
              <w:t xml:space="preserve"> в совместной деятельности (в группе, в паре) при </w:t>
            </w:r>
            <w:r w:rsidRPr="00A11A50">
              <w:lastRenderedPageBreak/>
              <w:t>воплощении различных музыкальных образов</w:t>
            </w:r>
          </w:p>
          <w:p w:rsidR="000305CE" w:rsidRPr="00A11A50" w:rsidRDefault="000305CE" w:rsidP="00353D3D">
            <w:pPr>
              <w:autoSpaceDE w:val="0"/>
              <w:autoSpaceDN w:val="0"/>
              <w:adjustRightInd w:val="0"/>
            </w:pPr>
            <w:r w:rsidRPr="00A11A50">
              <w:rPr>
                <w:b/>
              </w:rPr>
              <w:t>Знакомиться</w:t>
            </w:r>
            <w:r w:rsidRPr="00A11A50">
              <w:t xml:space="preserve"> с элементами нотной записи.</w:t>
            </w:r>
          </w:p>
          <w:p w:rsidR="000305CE" w:rsidRPr="00A11A50" w:rsidRDefault="000305CE" w:rsidP="00353D3D">
            <w:pPr>
              <w:autoSpaceDE w:val="0"/>
              <w:autoSpaceDN w:val="0"/>
              <w:adjustRightInd w:val="0"/>
            </w:pPr>
            <w:r w:rsidRPr="00A11A50">
              <w:rPr>
                <w:b/>
              </w:rPr>
              <w:t>Выявлять</w:t>
            </w:r>
            <w:r w:rsidRPr="00A11A50">
              <w:t xml:space="preserve"> сходство и различия музыкальных и живописных образов</w:t>
            </w:r>
          </w:p>
          <w:p w:rsidR="000305CE" w:rsidRPr="00A11A50" w:rsidRDefault="000305CE" w:rsidP="00353D3D">
            <w:pPr>
              <w:autoSpaceDE w:val="0"/>
              <w:autoSpaceDN w:val="0"/>
              <w:adjustRightInd w:val="0"/>
            </w:pPr>
            <w:r w:rsidRPr="00A11A50">
              <w:rPr>
                <w:b/>
              </w:rPr>
              <w:t>Подбирать</w:t>
            </w:r>
            <w:r w:rsidRPr="00A11A50">
              <w:t xml:space="preserve"> стихи и рассказы, соответствующие настроению музыкальных пьес и песен.</w:t>
            </w:r>
          </w:p>
          <w:p w:rsidR="000305CE" w:rsidRPr="00A11A50" w:rsidRDefault="000305CE" w:rsidP="00353D3D">
            <w:pPr>
              <w:autoSpaceDE w:val="0"/>
              <w:autoSpaceDN w:val="0"/>
              <w:adjustRightInd w:val="0"/>
              <w:spacing w:line="293" w:lineRule="exact"/>
            </w:pPr>
            <w:r w:rsidRPr="00A11A50">
              <w:rPr>
                <w:b/>
              </w:rPr>
              <w:t xml:space="preserve">Моделировать </w:t>
            </w:r>
            <w:r w:rsidRPr="00A11A50">
              <w:t>в графике особенности песни, танца, марша.</w:t>
            </w: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lastRenderedPageBreak/>
              <w:t>.27.11</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13</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Разыграй песню</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 xml:space="preserve">   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rPr>
                <w:bCs/>
              </w:rPr>
            </w:pPr>
            <w:r w:rsidRPr="00A11A50">
              <w:rPr>
                <w:bCs/>
              </w:rPr>
              <w:t>Развитие умений и на</w:t>
            </w:r>
            <w:r w:rsidRPr="00A11A50">
              <w:rPr>
                <w:bCs/>
              </w:rPr>
              <w:softHyphen/>
              <w:t>выков выразительного исполнения детьми песни; составление исполнительского плана песни</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4.12.12.</w:t>
            </w:r>
          </w:p>
          <w:p w:rsidR="000305CE" w:rsidRPr="00A11A50" w:rsidRDefault="000305CE" w:rsidP="00353D3D">
            <w:pPr>
              <w:autoSpaceDE w:val="0"/>
              <w:autoSpaceDN w:val="0"/>
              <w:adjustRightInd w:val="0"/>
              <w:spacing w:line="293" w:lineRule="exact"/>
            </w:pP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14</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firstLine="5"/>
              <w:rPr>
                <w:bCs/>
              </w:rPr>
            </w:pPr>
            <w:r w:rsidRPr="00A11A50">
              <w:rPr>
                <w:bCs/>
              </w:rPr>
              <w:t>«Пришло Рож</w:t>
            </w:r>
            <w:r w:rsidRPr="00A11A50">
              <w:rPr>
                <w:bCs/>
              </w:rPr>
              <w:softHyphen/>
              <w:t>дество, начина</w:t>
            </w:r>
            <w:r w:rsidRPr="00A11A50">
              <w:rPr>
                <w:bCs/>
              </w:rPr>
              <w:softHyphen/>
              <w:t>ется торжество»</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 xml:space="preserve">   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78" w:lineRule="exact"/>
              <w:ind w:firstLine="5"/>
              <w:rPr>
                <w:bCs/>
              </w:rPr>
            </w:pPr>
            <w:r w:rsidRPr="00A11A50">
              <w:rPr>
                <w:bCs/>
              </w:rPr>
              <w:t>Народные праздники, духовная жизнь лю</w:t>
            </w:r>
            <w:r w:rsidRPr="00A11A50">
              <w:rPr>
                <w:bCs/>
              </w:rPr>
              <w:softHyphen/>
              <w:t>дей; рождественские песни. Обрядовые, календарные  песни Белгородчины</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475330" w:rsidP="00353D3D">
            <w:pPr>
              <w:autoSpaceDE w:val="0"/>
              <w:autoSpaceDN w:val="0"/>
              <w:adjustRightInd w:val="0"/>
              <w:spacing w:line="293" w:lineRule="exact"/>
            </w:pPr>
            <w:r>
              <w:t>11.12</w:t>
            </w:r>
          </w:p>
          <w:p w:rsidR="000305CE" w:rsidRPr="00A11A50" w:rsidRDefault="000305CE" w:rsidP="00353D3D">
            <w:pPr>
              <w:autoSpaceDE w:val="0"/>
              <w:autoSpaceDN w:val="0"/>
              <w:adjustRightInd w:val="0"/>
              <w:spacing w:line="293" w:lineRule="exact"/>
            </w:pP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15</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rPr>
                <w:bCs/>
              </w:rPr>
            </w:pPr>
            <w:r w:rsidRPr="00A11A50">
              <w:rPr>
                <w:bCs/>
              </w:rPr>
              <w:t>Родной обычай старины.</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 xml:space="preserve">   1</w:t>
            </w:r>
          </w:p>
        </w:tc>
        <w:tc>
          <w:tcPr>
            <w:tcW w:w="224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3" w:lineRule="exact"/>
              <w:ind w:firstLine="10"/>
              <w:rPr>
                <w:bCs/>
              </w:rPr>
            </w:pPr>
            <w:r w:rsidRPr="00A11A50">
              <w:rPr>
                <w:bCs/>
              </w:rPr>
              <w:t>Праздник «Рождество Христово»; колядки.</w:t>
            </w:r>
          </w:p>
          <w:p w:rsidR="000305CE" w:rsidRPr="00A11A50" w:rsidRDefault="000305CE" w:rsidP="00353D3D">
            <w:pPr>
              <w:autoSpaceDE w:val="0"/>
              <w:autoSpaceDN w:val="0"/>
              <w:adjustRightInd w:val="0"/>
              <w:spacing w:line="283" w:lineRule="exact"/>
              <w:ind w:firstLine="10"/>
              <w:rPr>
                <w:bCs/>
              </w:rPr>
            </w:pPr>
            <w:r w:rsidRPr="00A11A50">
              <w:rPr>
                <w:bCs/>
              </w:rPr>
              <w:lastRenderedPageBreak/>
              <w:t>Празднование Рождества Христово на Белгородчине</w:t>
            </w:r>
          </w:p>
        </w:tc>
        <w:tc>
          <w:tcPr>
            <w:tcW w:w="3707" w:type="dxa"/>
            <w:gridSpan w:val="2"/>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p w:rsidR="000305CE" w:rsidRPr="00A11A50" w:rsidRDefault="000305CE" w:rsidP="00353D3D">
            <w:pPr>
              <w:autoSpaceDE w:val="0"/>
              <w:autoSpaceDN w:val="0"/>
              <w:adjustRightInd w:val="0"/>
              <w:spacing w:line="293" w:lineRule="exact"/>
            </w:pPr>
            <w:r w:rsidRPr="00A11A50">
              <w:lastRenderedPageBreak/>
              <w:t>18.12</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lastRenderedPageBreak/>
              <w:t>16</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ind w:left="5" w:hanging="5"/>
            </w:pPr>
            <w:r w:rsidRPr="00A11A50">
              <w:t>Добрый празд</w:t>
            </w:r>
            <w:r w:rsidRPr="00A11A50">
              <w:softHyphen/>
              <w:t>ник среди зимы. Обобщающий урок  2 четверти. Контрольное тестирование №2</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 xml:space="preserve">   1</w:t>
            </w:r>
          </w:p>
          <w:p w:rsidR="000305CE" w:rsidRPr="00A11A50" w:rsidRDefault="000305CE" w:rsidP="00353D3D">
            <w:pPr>
              <w:autoSpaceDE w:val="0"/>
              <w:autoSpaceDN w:val="0"/>
              <w:adjustRightInd w:val="0"/>
            </w:pPr>
          </w:p>
          <w:p w:rsidR="000305CE" w:rsidRPr="00A11A50" w:rsidRDefault="000305CE" w:rsidP="00353D3D">
            <w:pPr>
              <w:autoSpaceDE w:val="0"/>
              <w:autoSpaceDN w:val="0"/>
              <w:adjustRightInd w:val="0"/>
            </w:pPr>
          </w:p>
          <w:p w:rsidR="000305CE" w:rsidRPr="00A11A50" w:rsidRDefault="000305CE" w:rsidP="00353D3D">
            <w:pPr>
              <w:autoSpaceDE w:val="0"/>
              <w:autoSpaceDN w:val="0"/>
              <w:adjustRightInd w:val="0"/>
            </w:pPr>
          </w:p>
          <w:p w:rsidR="000305CE" w:rsidRPr="00A11A50" w:rsidRDefault="000305CE" w:rsidP="00353D3D">
            <w:pPr>
              <w:autoSpaceDE w:val="0"/>
              <w:autoSpaceDN w:val="0"/>
              <w:adjustRightInd w:val="0"/>
            </w:pPr>
          </w:p>
          <w:p w:rsidR="000305CE" w:rsidRPr="00A11A50" w:rsidRDefault="000305CE" w:rsidP="00353D3D">
            <w:pPr>
              <w:autoSpaceDE w:val="0"/>
              <w:autoSpaceDN w:val="0"/>
              <w:adjustRightInd w:val="0"/>
            </w:pPr>
          </w:p>
        </w:tc>
        <w:tc>
          <w:tcPr>
            <w:tcW w:w="2268"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Обобщение ранее изученного материала. Выполнение тестовой работы.</w:t>
            </w:r>
          </w:p>
        </w:tc>
        <w:tc>
          <w:tcPr>
            <w:tcW w:w="3685" w:type="dxa"/>
            <w:tcBorders>
              <w:left w:val="single" w:sz="6" w:space="0" w:color="auto"/>
              <w:bottom w:val="single" w:sz="6" w:space="0" w:color="auto"/>
              <w:right w:val="single" w:sz="4" w:space="0" w:color="auto"/>
            </w:tcBorders>
          </w:tcPr>
          <w:p w:rsidR="000305CE" w:rsidRPr="00A11A50" w:rsidRDefault="000305CE" w:rsidP="00353D3D">
            <w:pPr>
              <w:autoSpaceDE w:val="0"/>
              <w:autoSpaceDN w:val="0"/>
              <w:adjustRightInd w:val="0"/>
              <w:spacing w:line="293" w:lineRule="exact"/>
            </w:pPr>
          </w:p>
          <w:p w:rsidR="000305CE" w:rsidRPr="00A11A50" w:rsidRDefault="000305CE" w:rsidP="00353D3D">
            <w:pPr>
              <w:autoSpaceDE w:val="0"/>
              <w:autoSpaceDN w:val="0"/>
              <w:adjustRightInd w:val="0"/>
              <w:spacing w:line="293" w:lineRule="exact"/>
            </w:pPr>
          </w:p>
        </w:tc>
        <w:tc>
          <w:tcPr>
            <w:tcW w:w="1134" w:type="dxa"/>
            <w:tcBorders>
              <w:top w:val="single" w:sz="6" w:space="0" w:color="auto"/>
              <w:left w:val="single" w:sz="4" w:space="0" w:color="auto"/>
              <w:bottom w:val="single" w:sz="6" w:space="0" w:color="auto"/>
              <w:right w:val="single" w:sz="6" w:space="0" w:color="auto"/>
            </w:tcBorders>
          </w:tcPr>
          <w:p w:rsidR="000305CE" w:rsidRPr="00A11A50" w:rsidRDefault="000305CE" w:rsidP="00353D3D"/>
          <w:p w:rsidR="000305CE" w:rsidRPr="00A11A50" w:rsidRDefault="000305CE" w:rsidP="00353D3D">
            <w:pPr>
              <w:autoSpaceDE w:val="0"/>
              <w:autoSpaceDN w:val="0"/>
              <w:adjustRightInd w:val="0"/>
              <w:spacing w:line="293" w:lineRule="exact"/>
            </w:pPr>
            <w:r w:rsidRPr="00A11A50">
              <w:t>25.12</w:t>
            </w:r>
          </w:p>
        </w:tc>
        <w:tc>
          <w:tcPr>
            <w:tcW w:w="4395"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14601" w:type="dxa"/>
            <w:gridSpan w:val="9"/>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jc w:val="center"/>
              <w:rPr>
                <w:color w:val="FF0000"/>
              </w:rPr>
            </w:pPr>
            <w:r w:rsidRPr="00A11A50">
              <w:rPr>
                <w:color w:val="FF0000"/>
              </w:rPr>
              <w:t>МУЗЫКА И ТЫ (17 часов)</w:t>
            </w: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17</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8" w:lineRule="exact"/>
            </w:pPr>
            <w:r w:rsidRPr="00A11A50">
              <w:t>Край, в котором ты живешь</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jc w:val="both"/>
            </w:pPr>
            <w:r w:rsidRPr="00A11A50">
              <w:t xml:space="preserve">   1</w:t>
            </w:r>
          </w:p>
        </w:tc>
        <w:tc>
          <w:tcPr>
            <w:tcW w:w="2268"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Музыка в жизни ребёнка. Образы родного края. Фольклорные песни Белгородчины</w:t>
            </w:r>
          </w:p>
        </w:tc>
        <w:tc>
          <w:tcPr>
            <w:tcW w:w="3685" w:type="dxa"/>
            <w:vMerge w:val="restart"/>
            <w:tcBorders>
              <w:top w:val="single" w:sz="6" w:space="0" w:color="auto"/>
              <w:left w:val="single" w:sz="6" w:space="0" w:color="auto"/>
              <w:right w:val="single" w:sz="4" w:space="0" w:color="auto"/>
            </w:tcBorders>
          </w:tcPr>
          <w:p w:rsidR="000305CE" w:rsidRPr="00A11A50" w:rsidRDefault="000305CE" w:rsidP="00353D3D">
            <w:pPr>
              <w:autoSpaceDE w:val="0"/>
              <w:autoSpaceDN w:val="0"/>
              <w:adjustRightInd w:val="0"/>
              <w:spacing w:line="293" w:lineRule="exact"/>
            </w:pPr>
          </w:p>
          <w:p w:rsidR="000305CE" w:rsidRPr="00A11A50" w:rsidRDefault="000305CE" w:rsidP="00353D3D">
            <w:pPr>
              <w:autoSpaceDE w:val="0"/>
              <w:autoSpaceDN w:val="0"/>
              <w:adjustRightInd w:val="0"/>
              <w:spacing w:line="293" w:lineRule="exact"/>
            </w:pPr>
            <w:r w:rsidRPr="00A11A50">
              <w:rPr>
                <w:b/>
              </w:rPr>
              <w:t>Сравнивать</w:t>
            </w:r>
            <w:r w:rsidRPr="00A11A50">
              <w:t xml:space="preserve"> музыкальные произведения разных жанров.</w:t>
            </w:r>
          </w:p>
          <w:p w:rsidR="000305CE" w:rsidRPr="00A11A50" w:rsidRDefault="000305CE" w:rsidP="00353D3D">
            <w:pPr>
              <w:autoSpaceDE w:val="0"/>
              <w:autoSpaceDN w:val="0"/>
              <w:adjustRightInd w:val="0"/>
              <w:spacing w:line="293" w:lineRule="exact"/>
            </w:pPr>
            <w:r w:rsidRPr="00A11A50">
              <w:rPr>
                <w:b/>
              </w:rPr>
              <w:t xml:space="preserve">Исполнять </w:t>
            </w:r>
            <w:r w:rsidRPr="00A11A50">
              <w:t xml:space="preserve">различные по характеру </w:t>
            </w:r>
            <w:r w:rsidRPr="00A11A50">
              <w:lastRenderedPageBreak/>
              <w:t>музыкальные сочинения.</w:t>
            </w:r>
          </w:p>
          <w:p w:rsidR="000305CE" w:rsidRPr="00A11A50" w:rsidRDefault="000305CE" w:rsidP="00353D3D">
            <w:pPr>
              <w:autoSpaceDE w:val="0"/>
              <w:autoSpaceDN w:val="0"/>
              <w:adjustRightInd w:val="0"/>
              <w:spacing w:line="293" w:lineRule="exact"/>
            </w:pPr>
            <w:r w:rsidRPr="00A11A50">
              <w:rPr>
                <w:b/>
              </w:rPr>
              <w:t>Сравнивать</w:t>
            </w:r>
            <w:r w:rsidRPr="00A11A50">
              <w:t xml:space="preserve"> речевые и музыкальные интонации, </w:t>
            </w:r>
            <w:r w:rsidRPr="00A11A50">
              <w:rPr>
                <w:b/>
              </w:rPr>
              <w:t>выявлять</w:t>
            </w:r>
            <w:r w:rsidRPr="00A11A50">
              <w:t xml:space="preserve"> их принадлежность к различным жанрам музыки народного и профессионального творчества.</w:t>
            </w:r>
          </w:p>
          <w:p w:rsidR="000305CE" w:rsidRPr="00A11A50" w:rsidRDefault="000305CE" w:rsidP="00353D3D">
            <w:pPr>
              <w:autoSpaceDE w:val="0"/>
              <w:autoSpaceDN w:val="0"/>
              <w:adjustRightInd w:val="0"/>
              <w:spacing w:line="293" w:lineRule="exact"/>
            </w:pPr>
            <w:r w:rsidRPr="00A11A50">
              <w:rPr>
                <w:b/>
              </w:rPr>
              <w:t>Импровизировать</w:t>
            </w:r>
            <w:r w:rsidRPr="00A11A50">
              <w:t xml:space="preserve"> (вокальная, инструментальная, танцевальная импровизация) в характере основных жанров музыки.</w:t>
            </w:r>
          </w:p>
          <w:p w:rsidR="000305CE" w:rsidRPr="00A11A50" w:rsidRDefault="000305CE" w:rsidP="00353D3D">
            <w:pPr>
              <w:autoSpaceDE w:val="0"/>
              <w:autoSpaceDN w:val="0"/>
              <w:adjustRightInd w:val="0"/>
              <w:spacing w:line="293" w:lineRule="exact"/>
            </w:pPr>
            <w:r w:rsidRPr="00A11A50">
              <w:rPr>
                <w:b/>
              </w:rPr>
              <w:t>Разучивать</w:t>
            </w:r>
            <w:r w:rsidRPr="00A11A50">
              <w:t xml:space="preserve"> и исполнять образцы музыкально-поэтического творчества (скороговорки, хороводы, игры, стихи).</w:t>
            </w:r>
          </w:p>
          <w:p w:rsidR="000305CE" w:rsidRPr="00A11A50" w:rsidRDefault="000305CE" w:rsidP="00353D3D">
            <w:pPr>
              <w:autoSpaceDE w:val="0"/>
              <w:autoSpaceDN w:val="0"/>
              <w:adjustRightInd w:val="0"/>
              <w:spacing w:line="293" w:lineRule="exact"/>
            </w:pPr>
            <w:r w:rsidRPr="00A11A50">
              <w:rPr>
                <w:b/>
              </w:rPr>
              <w:t>Разыгрывать</w:t>
            </w:r>
            <w:r w:rsidRPr="00A11A50">
              <w:t xml:space="preserve"> народные песни, участвовать в коллективных играх-драматизациях.</w:t>
            </w:r>
          </w:p>
          <w:p w:rsidR="000305CE" w:rsidRPr="00A11A50" w:rsidRDefault="000305CE" w:rsidP="00353D3D">
            <w:pPr>
              <w:autoSpaceDE w:val="0"/>
              <w:autoSpaceDN w:val="0"/>
              <w:adjustRightInd w:val="0"/>
              <w:spacing w:line="293" w:lineRule="exact"/>
            </w:pPr>
          </w:p>
          <w:p w:rsidR="000305CE" w:rsidRPr="00A11A50" w:rsidRDefault="000305CE" w:rsidP="00353D3D">
            <w:pPr>
              <w:widowControl w:val="0"/>
              <w:autoSpaceDE w:val="0"/>
              <w:autoSpaceDN w:val="0"/>
              <w:adjustRightInd w:val="0"/>
              <w:spacing w:line="293" w:lineRule="exact"/>
            </w:pPr>
          </w:p>
        </w:tc>
        <w:tc>
          <w:tcPr>
            <w:tcW w:w="3686" w:type="dxa"/>
            <w:gridSpan w:val="2"/>
            <w:tcBorders>
              <w:top w:val="single" w:sz="6" w:space="0" w:color="auto"/>
              <w:left w:val="single" w:sz="4" w:space="0" w:color="auto"/>
              <w:bottom w:val="single" w:sz="6" w:space="0" w:color="auto"/>
              <w:right w:val="single" w:sz="6" w:space="0" w:color="auto"/>
            </w:tcBorders>
          </w:tcPr>
          <w:p w:rsidR="000305CE" w:rsidRPr="00A11A50" w:rsidRDefault="000305CE" w:rsidP="00353D3D"/>
          <w:p w:rsidR="000305CE" w:rsidRPr="00A11A50" w:rsidRDefault="000305CE" w:rsidP="00353D3D">
            <w:pPr>
              <w:autoSpaceDE w:val="0"/>
              <w:autoSpaceDN w:val="0"/>
              <w:adjustRightInd w:val="0"/>
              <w:spacing w:line="293" w:lineRule="exact"/>
            </w:pPr>
            <w:r w:rsidRPr="00A11A50">
              <w:t>15.01</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lastRenderedPageBreak/>
              <w:t>18</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8" w:lineRule="exact"/>
            </w:pPr>
            <w:r w:rsidRPr="00A11A50">
              <w:t>Художник, по</w:t>
            </w:r>
            <w:r w:rsidRPr="00A11A50">
              <w:softHyphen/>
              <w:t>эт, композитор</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jc w:val="both"/>
            </w:pPr>
            <w:r w:rsidRPr="00A11A50">
              <w:t xml:space="preserve">   1</w:t>
            </w:r>
          </w:p>
        </w:tc>
        <w:tc>
          <w:tcPr>
            <w:tcW w:w="2268"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Роль поэта, художника, композитора в изображении природы (слова-краски-звуки)</w:t>
            </w:r>
          </w:p>
        </w:tc>
        <w:tc>
          <w:tcPr>
            <w:tcW w:w="3685" w:type="dxa"/>
            <w:vMerge/>
            <w:tcBorders>
              <w:left w:val="single" w:sz="6" w:space="0" w:color="auto"/>
              <w:right w:val="single" w:sz="4" w:space="0" w:color="auto"/>
            </w:tcBorders>
          </w:tcPr>
          <w:p w:rsidR="000305CE" w:rsidRPr="00A11A50" w:rsidRDefault="000305CE" w:rsidP="00353D3D">
            <w:pPr>
              <w:autoSpaceDE w:val="0"/>
              <w:autoSpaceDN w:val="0"/>
              <w:adjustRightInd w:val="0"/>
              <w:spacing w:line="293" w:lineRule="exact"/>
            </w:pPr>
          </w:p>
        </w:tc>
        <w:tc>
          <w:tcPr>
            <w:tcW w:w="3686" w:type="dxa"/>
            <w:gridSpan w:val="2"/>
            <w:tcBorders>
              <w:top w:val="single" w:sz="6" w:space="0" w:color="auto"/>
              <w:left w:val="single" w:sz="4" w:space="0" w:color="auto"/>
              <w:bottom w:val="single" w:sz="6" w:space="0" w:color="auto"/>
              <w:right w:val="single" w:sz="6" w:space="0" w:color="auto"/>
            </w:tcBorders>
          </w:tcPr>
          <w:p w:rsidR="000305CE" w:rsidRPr="00A11A50" w:rsidRDefault="00475330" w:rsidP="00353D3D">
            <w:r>
              <w:t>22.01</w:t>
            </w:r>
          </w:p>
          <w:p w:rsidR="000305CE" w:rsidRPr="00A11A50" w:rsidRDefault="000305CE" w:rsidP="00353D3D">
            <w:pPr>
              <w:autoSpaceDE w:val="0"/>
              <w:autoSpaceDN w:val="0"/>
              <w:adjustRightInd w:val="0"/>
              <w:spacing w:line="293" w:lineRule="exact"/>
            </w:pP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lastRenderedPageBreak/>
              <w:t>19</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rPr>
                <w:bCs/>
                <w:iCs/>
              </w:rPr>
              <w:t xml:space="preserve">Музыка </w:t>
            </w:r>
            <w:r w:rsidRPr="00A11A50">
              <w:t>утра</w:t>
            </w:r>
          </w:p>
          <w:p w:rsidR="000305CE" w:rsidRPr="00A11A50" w:rsidRDefault="000305CE" w:rsidP="00353D3D">
            <w:pPr>
              <w:autoSpaceDE w:val="0"/>
              <w:autoSpaceDN w:val="0"/>
              <w:adjustRightInd w:val="0"/>
            </w:pPr>
          </w:p>
        </w:tc>
        <w:tc>
          <w:tcPr>
            <w:tcW w:w="709"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jc w:val="both"/>
            </w:pPr>
            <w:r w:rsidRPr="00A11A50">
              <w:t xml:space="preserve">   1</w:t>
            </w:r>
          </w:p>
        </w:tc>
        <w:tc>
          <w:tcPr>
            <w:tcW w:w="2268" w:type="dxa"/>
            <w:gridSpan w:val="2"/>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spacing w:line="293" w:lineRule="exact"/>
              <w:ind w:firstLine="245"/>
            </w:pPr>
            <w:r w:rsidRPr="00A11A50">
              <w:t>Роль поэта, художника, композитора в изображении природы (слова-краски-звуки)</w:t>
            </w:r>
          </w:p>
        </w:tc>
        <w:tc>
          <w:tcPr>
            <w:tcW w:w="3685" w:type="dxa"/>
            <w:vMerge/>
            <w:tcBorders>
              <w:left w:val="single" w:sz="6" w:space="0" w:color="auto"/>
              <w:right w:val="single" w:sz="4" w:space="0" w:color="auto"/>
            </w:tcBorders>
          </w:tcPr>
          <w:p w:rsidR="000305CE" w:rsidRPr="00A11A50" w:rsidRDefault="000305CE" w:rsidP="00353D3D">
            <w:pPr>
              <w:autoSpaceDE w:val="0"/>
              <w:autoSpaceDN w:val="0"/>
              <w:adjustRightInd w:val="0"/>
              <w:spacing w:line="293" w:lineRule="exact"/>
            </w:pPr>
          </w:p>
        </w:tc>
        <w:tc>
          <w:tcPr>
            <w:tcW w:w="3686" w:type="dxa"/>
            <w:gridSpan w:val="2"/>
            <w:tcBorders>
              <w:top w:val="single" w:sz="6" w:space="0" w:color="auto"/>
              <w:left w:val="single" w:sz="4" w:space="0" w:color="auto"/>
              <w:bottom w:val="single" w:sz="4" w:space="0" w:color="auto"/>
              <w:right w:val="single" w:sz="6" w:space="0" w:color="auto"/>
            </w:tcBorders>
          </w:tcPr>
          <w:p w:rsidR="000305CE" w:rsidRPr="00A11A50" w:rsidRDefault="000305CE" w:rsidP="00353D3D">
            <w:pPr>
              <w:autoSpaceDE w:val="0"/>
              <w:autoSpaceDN w:val="0"/>
              <w:adjustRightInd w:val="0"/>
              <w:spacing w:line="293" w:lineRule="exact"/>
            </w:pPr>
            <w:r w:rsidRPr="00A11A50">
              <w:t>29.01</w:t>
            </w:r>
          </w:p>
        </w:tc>
        <w:tc>
          <w:tcPr>
            <w:tcW w:w="1843"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20</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iCs/>
              </w:rPr>
            </w:pPr>
            <w:r w:rsidRPr="00A11A50">
              <w:rPr>
                <w:bCs/>
                <w:iCs/>
              </w:rPr>
              <w:t>Музыка вечера</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jc w:val="both"/>
            </w:pPr>
            <w:r w:rsidRPr="00A11A50">
              <w:t xml:space="preserve">   1</w:t>
            </w:r>
          </w:p>
        </w:tc>
        <w:tc>
          <w:tcPr>
            <w:tcW w:w="2268" w:type="dxa"/>
            <w:gridSpan w:val="2"/>
            <w:tcBorders>
              <w:top w:val="nil"/>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6" w:firstLine="245"/>
            </w:pPr>
            <w:r w:rsidRPr="00A11A50">
              <w:t>Роль поэта, художника, композитора в изображении природы (слова-краски-звуки)</w:t>
            </w:r>
          </w:p>
          <w:p w:rsidR="000305CE" w:rsidRPr="00A11A50" w:rsidRDefault="000305CE" w:rsidP="00353D3D">
            <w:pPr>
              <w:autoSpaceDE w:val="0"/>
              <w:autoSpaceDN w:val="0"/>
              <w:adjustRightInd w:val="0"/>
              <w:ind w:left="206" w:firstLine="245"/>
            </w:pPr>
          </w:p>
        </w:tc>
        <w:tc>
          <w:tcPr>
            <w:tcW w:w="3685" w:type="dxa"/>
            <w:vMerge/>
            <w:tcBorders>
              <w:left w:val="single" w:sz="6" w:space="0" w:color="auto"/>
              <w:right w:val="single" w:sz="4" w:space="0" w:color="auto"/>
            </w:tcBorders>
          </w:tcPr>
          <w:p w:rsidR="000305CE" w:rsidRPr="00A11A50" w:rsidRDefault="000305CE" w:rsidP="00353D3D">
            <w:pPr>
              <w:autoSpaceDE w:val="0"/>
              <w:autoSpaceDN w:val="0"/>
              <w:adjustRightInd w:val="0"/>
              <w:ind w:left="206"/>
            </w:pPr>
          </w:p>
        </w:tc>
        <w:tc>
          <w:tcPr>
            <w:tcW w:w="3686" w:type="dxa"/>
            <w:gridSpan w:val="2"/>
            <w:tcBorders>
              <w:top w:val="nil"/>
              <w:left w:val="single" w:sz="4"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5.02</w:t>
            </w:r>
          </w:p>
        </w:tc>
        <w:tc>
          <w:tcPr>
            <w:tcW w:w="1843" w:type="dxa"/>
            <w:tcBorders>
              <w:top w:val="nil"/>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6" w:firstLine="245"/>
            </w:pPr>
          </w:p>
        </w:tc>
      </w:tr>
      <w:tr w:rsidR="000305CE" w:rsidRPr="00A11A50" w:rsidTr="00475330">
        <w:trPr>
          <w:trHeight w:val="701"/>
        </w:trPr>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21</w:t>
            </w:r>
          </w:p>
        </w:tc>
        <w:tc>
          <w:tcPr>
            <w:tcW w:w="1984"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88" w:lineRule="exact"/>
            </w:pPr>
            <w:r w:rsidRPr="00A11A50">
              <w:t>Музыкальные портреты</w:t>
            </w:r>
          </w:p>
        </w:tc>
        <w:tc>
          <w:tcPr>
            <w:tcW w:w="709"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jc w:val="both"/>
            </w:pPr>
            <w:r w:rsidRPr="00A11A50">
              <w:t xml:space="preserve">   1</w:t>
            </w:r>
          </w:p>
        </w:tc>
        <w:tc>
          <w:tcPr>
            <w:tcW w:w="2268" w:type="dxa"/>
            <w:gridSpan w:val="2"/>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Образы защитников Отечества в музыке.</w:t>
            </w:r>
          </w:p>
        </w:tc>
        <w:tc>
          <w:tcPr>
            <w:tcW w:w="3685" w:type="dxa"/>
            <w:vMerge/>
            <w:tcBorders>
              <w:left w:val="single" w:sz="6" w:space="0" w:color="auto"/>
              <w:bottom w:val="single" w:sz="6" w:space="0" w:color="auto"/>
              <w:right w:val="single" w:sz="4" w:space="0" w:color="auto"/>
            </w:tcBorders>
          </w:tcPr>
          <w:p w:rsidR="000305CE" w:rsidRPr="00A11A50" w:rsidRDefault="000305CE" w:rsidP="00353D3D">
            <w:pPr>
              <w:autoSpaceDE w:val="0"/>
              <w:autoSpaceDN w:val="0"/>
              <w:adjustRightInd w:val="0"/>
              <w:spacing w:line="293" w:lineRule="exact"/>
            </w:pPr>
          </w:p>
        </w:tc>
        <w:tc>
          <w:tcPr>
            <w:tcW w:w="3686" w:type="dxa"/>
            <w:gridSpan w:val="2"/>
            <w:tcBorders>
              <w:top w:val="single" w:sz="6" w:space="0" w:color="auto"/>
              <w:left w:val="single" w:sz="4"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19.02</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bl>
    <w:p w:rsidR="000305CE" w:rsidRPr="00A11A50" w:rsidRDefault="000305CE" w:rsidP="000305CE">
      <w:pPr>
        <w:rPr>
          <w:rFonts w:eastAsia="Calibri"/>
          <w:lang w:eastAsia="en-US"/>
        </w:rPr>
      </w:pPr>
    </w:p>
    <w:tbl>
      <w:tblPr>
        <w:tblW w:w="14601" w:type="dxa"/>
        <w:tblInd w:w="40" w:type="dxa"/>
        <w:tblLayout w:type="fixed"/>
        <w:tblCellMar>
          <w:left w:w="40" w:type="dxa"/>
          <w:right w:w="40" w:type="dxa"/>
        </w:tblCellMar>
        <w:tblLook w:val="0000"/>
      </w:tblPr>
      <w:tblGrid>
        <w:gridCol w:w="426"/>
        <w:gridCol w:w="1842"/>
        <w:gridCol w:w="851"/>
        <w:gridCol w:w="2268"/>
        <w:gridCol w:w="3685"/>
        <w:gridCol w:w="3686"/>
        <w:gridCol w:w="1843"/>
      </w:tblGrid>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22</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rPr>
                <w:bCs/>
              </w:rPr>
            </w:pPr>
            <w:r w:rsidRPr="00A11A50">
              <w:rPr>
                <w:bCs/>
              </w:rPr>
              <w:t>Разыграй сказку.</w:t>
            </w:r>
          </w:p>
          <w:p w:rsidR="000305CE" w:rsidRPr="00A11A50" w:rsidRDefault="000305CE" w:rsidP="00353D3D">
            <w:pPr>
              <w:autoSpaceDE w:val="0"/>
              <w:autoSpaceDN w:val="0"/>
              <w:adjustRightInd w:val="0"/>
              <w:spacing w:line="221" w:lineRule="exact"/>
              <w:rPr>
                <w:bCs/>
              </w:rPr>
            </w:pPr>
            <w:r w:rsidRPr="00A11A50">
              <w:rPr>
                <w:bCs/>
              </w:rPr>
              <w:t>(Баба – Яга.Русская народная сказка)</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2"/>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ind w:left="5" w:hanging="5"/>
              <w:rPr>
                <w:bCs/>
              </w:rPr>
            </w:pPr>
            <w:r w:rsidRPr="00A11A50">
              <w:rPr>
                <w:bCs/>
              </w:rPr>
              <w:t>Музыкальные образы.</w:t>
            </w:r>
          </w:p>
        </w:tc>
        <w:tc>
          <w:tcPr>
            <w:tcW w:w="3685" w:type="dxa"/>
            <w:vMerge w:val="restart"/>
            <w:tcBorders>
              <w:top w:val="single" w:sz="6" w:space="0" w:color="auto"/>
              <w:left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rPr>
                <w:b/>
              </w:rPr>
              <w:t>Подбирать</w:t>
            </w:r>
            <w:r w:rsidRPr="00A11A50">
              <w:t xml:space="preserve"> изображения знакомых музыкальных инструментов к соответствующей музыке.</w:t>
            </w:r>
          </w:p>
          <w:p w:rsidR="000305CE" w:rsidRPr="00A11A50" w:rsidRDefault="000305CE" w:rsidP="00353D3D">
            <w:pPr>
              <w:autoSpaceDE w:val="0"/>
              <w:autoSpaceDN w:val="0"/>
              <w:adjustRightInd w:val="0"/>
              <w:spacing w:line="221" w:lineRule="exact"/>
              <w:rPr>
                <w:bCs/>
              </w:rPr>
            </w:pPr>
            <w:r w:rsidRPr="00A11A50">
              <w:rPr>
                <w:b/>
                <w:bCs/>
              </w:rPr>
              <w:t>Воплощать</w:t>
            </w:r>
            <w:r w:rsidRPr="00A11A50">
              <w:rPr>
                <w:bCs/>
              </w:rPr>
              <w:t xml:space="preserve"> в рисунках образы полюбившихся героев музыкальных произведений и </w:t>
            </w:r>
            <w:r w:rsidRPr="00A11A50">
              <w:rPr>
                <w:b/>
                <w:bCs/>
              </w:rPr>
              <w:t>представлять</w:t>
            </w:r>
            <w:r w:rsidRPr="00A11A50">
              <w:rPr>
                <w:bCs/>
              </w:rPr>
              <w:t xml:space="preserve"> их на выставках детского творчества</w:t>
            </w:r>
          </w:p>
          <w:p w:rsidR="000305CE" w:rsidRPr="00A11A50" w:rsidRDefault="000305CE" w:rsidP="00353D3D">
            <w:pPr>
              <w:autoSpaceDE w:val="0"/>
              <w:autoSpaceDN w:val="0"/>
              <w:adjustRightInd w:val="0"/>
              <w:spacing w:line="221" w:lineRule="exact"/>
              <w:rPr>
                <w:bCs/>
              </w:rPr>
            </w:pPr>
            <w:r w:rsidRPr="00A11A50">
              <w:rPr>
                <w:bCs/>
              </w:rPr>
              <w:lastRenderedPageBreak/>
              <w:t>Инсценировать песни, танцы, марши из детских опер и из музыки к кинофильмам и демонстрировать их на концертах для родителей, школьных праздниках и т.п.</w:t>
            </w:r>
          </w:p>
          <w:p w:rsidR="000305CE" w:rsidRPr="00A11A50" w:rsidRDefault="000305CE" w:rsidP="00353D3D">
            <w:pPr>
              <w:autoSpaceDE w:val="0"/>
              <w:autoSpaceDN w:val="0"/>
              <w:adjustRightInd w:val="0"/>
              <w:spacing w:line="221" w:lineRule="exact"/>
              <w:rPr>
                <w:bCs/>
              </w:rPr>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lastRenderedPageBreak/>
              <w:t>26.02</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23</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rPr>
                <w:bCs/>
              </w:rPr>
            </w:pPr>
            <w:r w:rsidRPr="00A11A50">
              <w:rPr>
                <w:bCs/>
              </w:rPr>
              <w:t>«Музы не мол</w:t>
            </w:r>
            <w:r w:rsidRPr="00A11A50">
              <w:rPr>
                <w:bCs/>
              </w:rPr>
              <w:softHyphen/>
              <w:t>чали ...»</w:t>
            </w:r>
          </w:p>
          <w:p w:rsidR="000305CE" w:rsidRPr="00A11A50" w:rsidRDefault="000305CE" w:rsidP="00353D3D">
            <w:pPr>
              <w:autoSpaceDE w:val="0"/>
              <w:autoSpaceDN w:val="0"/>
              <w:adjustRightInd w:val="0"/>
              <w:spacing w:line="221" w:lineRule="exact"/>
              <w:rPr>
                <w:bCs/>
              </w:rPr>
            </w:pPr>
            <w:r w:rsidRPr="00A11A50">
              <w:rPr>
                <w:bCs/>
              </w:rPr>
              <w:t xml:space="preserve">Музыкальные </w:t>
            </w:r>
            <w:r w:rsidRPr="00A11A50">
              <w:rPr>
                <w:bCs/>
              </w:rPr>
              <w:lastRenderedPageBreak/>
              <w:t>инструменты</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2"/>
              <w:rPr>
                <w:bCs/>
              </w:rPr>
            </w:pPr>
            <w:r w:rsidRPr="00A11A50">
              <w:rPr>
                <w:bCs/>
              </w:rPr>
              <w:lastRenderedPageBreak/>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rPr>
                <w:bCs/>
              </w:rPr>
            </w:pPr>
            <w:r w:rsidRPr="00A11A50">
              <w:rPr>
                <w:bCs/>
              </w:rPr>
              <w:t>Звуками фортепиано можно выразить чув</w:t>
            </w:r>
            <w:r w:rsidRPr="00A11A50">
              <w:rPr>
                <w:bCs/>
              </w:rPr>
              <w:softHyphen/>
              <w:t>ства человека и изо</w:t>
            </w:r>
            <w:r w:rsidRPr="00A11A50">
              <w:rPr>
                <w:bCs/>
              </w:rPr>
              <w:softHyphen/>
              <w:t xml:space="preserve">бразить голоса разных </w:t>
            </w:r>
            <w:r w:rsidRPr="00A11A50">
              <w:rPr>
                <w:bCs/>
              </w:rPr>
              <w:lastRenderedPageBreak/>
              <w:t>музыкальных инстру</w:t>
            </w:r>
            <w:r w:rsidRPr="00A11A50">
              <w:rPr>
                <w:bCs/>
              </w:rPr>
              <w:softHyphen/>
              <w:t>ментов</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5.03</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lastRenderedPageBreak/>
              <w:t>24</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Мамин праздник</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2"/>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ind w:firstLine="10"/>
              <w:rPr>
                <w:bCs/>
              </w:rPr>
            </w:pPr>
            <w:r w:rsidRPr="00A11A50">
              <w:rPr>
                <w:bCs/>
              </w:rPr>
              <w:t>8 Марта - мамин праздник. Музыка и песни о маме</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12.03</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25</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50" w:lineRule="exact"/>
              <w:ind w:firstLine="5"/>
              <w:rPr>
                <w:bCs/>
              </w:rPr>
            </w:pPr>
            <w:r w:rsidRPr="00A11A50">
              <w:rPr>
                <w:bCs/>
              </w:rPr>
              <w:t>Музыкальные инструменты. Чудесная лютня (по алжирской сказке)</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6"/>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ind w:firstLine="5"/>
              <w:rPr>
                <w:bCs/>
              </w:rPr>
            </w:pPr>
            <w:r w:rsidRPr="00A11A50">
              <w:rPr>
                <w:bCs/>
              </w:rPr>
              <w:t>Былины и сказки о воздействующей силе музыки</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19.03</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26</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50" w:lineRule="exact"/>
              <w:ind w:firstLine="5"/>
              <w:rPr>
                <w:bCs/>
              </w:rPr>
            </w:pPr>
            <w:r w:rsidRPr="00A11A50">
              <w:rPr>
                <w:bCs/>
              </w:rPr>
              <w:t>Звучащие картины. Обобщающий урок 3четверти.</w:t>
            </w:r>
          </w:p>
          <w:p w:rsidR="000305CE" w:rsidRPr="00A11A50" w:rsidRDefault="000305CE" w:rsidP="00353D3D">
            <w:pPr>
              <w:autoSpaceDE w:val="0"/>
              <w:autoSpaceDN w:val="0"/>
              <w:adjustRightInd w:val="0"/>
              <w:spacing w:line="250" w:lineRule="exact"/>
              <w:ind w:firstLine="5"/>
              <w:rPr>
                <w:bCs/>
              </w:rPr>
            </w:pPr>
            <w:r w:rsidRPr="00A11A50">
              <w:rPr>
                <w:bCs/>
              </w:rPr>
              <w:t>Контрольное тестирование №3</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6"/>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ind w:firstLine="5"/>
              <w:rPr>
                <w:bCs/>
              </w:rPr>
            </w:pPr>
            <w:r w:rsidRPr="00A11A50">
              <w:rPr>
                <w:bCs/>
              </w:rPr>
              <w:t>Обобщение пройденного материала</w:t>
            </w:r>
          </w:p>
        </w:tc>
        <w:tc>
          <w:tcPr>
            <w:tcW w:w="3685" w:type="dxa"/>
            <w:vMerge/>
            <w:tcBorders>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t>2.04</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27</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Музыка в цирке</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6"/>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21" w:lineRule="exact"/>
              <w:ind w:firstLine="5"/>
              <w:rPr>
                <w:bCs/>
              </w:rPr>
            </w:pPr>
            <w:r w:rsidRPr="00A11A50">
              <w:rPr>
                <w:bCs/>
              </w:rPr>
              <w:t>Музыка, сопровож</w:t>
            </w:r>
            <w:r w:rsidRPr="00A11A50">
              <w:rPr>
                <w:bCs/>
              </w:rPr>
              <w:softHyphen/>
              <w:t>дающая цирковое представление</w:t>
            </w:r>
          </w:p>
        </w:tc>
        <w:tc>
          <w:tcPr>
            <w:tcW w:w="3685" w:type="dxa"/>
            <w:vMerge w:val="restart"/>
            <w:tcBorders>
              <w:top w:val="single" w:sz="6" w:space="0" w:color="auto"/>
              <w:left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rPr>
                <w:b/>
              </w:rPr>
              <w:t>Сравнивать</w:t>
            </w:r>
            <w:r w:rsidRPr="00A11A50">
              <w:t xml:space="preserve"> музыкальные произведения разных жанров.</w:t>
            </w:r>
          </w:p>
          <w:p w:rsidR="000305CE" w:rsidRPr="00A11A50" w:rsidRDefault="000305CE" w:rsidP="00353D3D">
            <w:pPr>
              <w:autoSpaceDE w:val="0"/>
              <w:autoSpaceDN w:val="0"/>
              <w:adjustRightInd w:val="0"/>
              <w:spacing w:line="293" w:lineRule="exact"/>
            </w:pPr>
            <w:r w:rsidRPr="00A11A50">
              <w:rPr>
                <w:b/>
              </w:rPr>
              <w:t xml:space="preserve">Исполнять </w:t>
            </w:r>
            <w:r w:rsidRPr="00A11A50">
              <w:t>различные по характеру музыкальные сочинения.</w:t>
            </w:r>
          </w:p>
          <w:p w:rsidR="000305CE" w:rsidRPr="00A11A50" w:rsidRDefault="000305CE" w:rsidP="00353D3D">
            <w:pPr>
              <w:autoSpaceDE w:val="0"/>
              <w:autoSpaceDN w:val="0"/>
              <w:adjustRightInd w:val="0"/>
              <w:spacing w:line="293" w:lineRule="exact"/>
            </w:pPr>
            <w:r w:rsidRPr="00A11A50">
              <w:rPr>
                <w:b/>
              </w:rPr>
              <w:t>Сравнивать</w:t>
            </w:r>
            <w:r w:rsidRPr="00A11A50">
              <w:t xml:space="preserve"> речевые и музыкальные интонации, </w:t>
            </w:r>
            <w:r w:rsidRPr="00A11A50">
              <w:rPr>
                <w:b/>
              </w:rPr>
              <w:t>выявлять</w:t>
            </w:r>
            <w:r w:rsidRPr="00A11A50">
              <w:t xml:space="preserve"> их принадлежность к различным жанрам музыки народного и профессионального творчества.</w:t>
            </w:r>
          </w:p>
          <w:p w:rsidR="000305CE" w:rsidRPr="00A11A50" w:rsidRDefault="000305CE" w:rsidP="00353D3D">
            <w:pPr>
              <w:autoSpaceDE w:val="0"/>
              <w:autoSpaceDN w:val="0"/>
              <w:adjustRightInd w:val="0"/>
              <w:spacing w:line="293" w:lineRule="exact"/>
            </w:pPr>
            <w:r w:rsidRPr="00A11A50">
              <w:rPr>
                <w:b/>
              </w:rPr>
              <w:t>Импровизировать</w:t>
            </w:r>
            <w:r w:rsidRPr="00A11A50">
              <w:t xml:space="preserve"> (вокальная, инструментальная, танцевальная импровизация) в характере основных </w:t>
            </w:r>
            <w:r w:rsidRPr="00A11A50">
              <w:lastRenderedPageBreak/>
              <w:t>жанров музыки.</w:t>
            </w:r>
          </w:p>
          <w:p w:rsidR="000305CE" w:rsidRPr="00A11A50" w:rsidRDefault="000305CE" w:rsidP="00353D3D">
            <w:pPr>
              <w:autoSpaceDE w:val="0"/>
              <w:autoSpaceDN w:val="0"/>
              <w:adjustRightInd w:val="0"/>
              <w:spacing w:line="293" w:lineRule="exact"/>
            </w:pPr>
            <w:r w:rsidRPr="00A11A50">
              <w:rPr>
                <w:b/>
              </w:rPr>
              <w:t>Разучивать</w:t>
            </w:r>
            <w:r w:rsidRPr="00A11A50">
              <w:t xml:space="preserve"> и исполнять образцы музыкально-поэтического творчества (скороговорки, хороводы, игры, стихи).</w:t>
            </w:r>
          </w:p>
          <w:p w:rsidR="000305CE" w:rsidRPr="00A11A50" w:rsidRDefault="000305CE" w:rsidP="00353D3D">
            <w:pPr>
              <w:autoSpaceDE w:val="0"/>
              <w:autoSpaceDN w:val="0"/>
              <w:adjustRightInd w:val="0"/>
              <w:spacing w:line="293" w:lineRule="exact"/>
            </w:pPr>
            <w:r w:rsidRPr="00A11A50">
              <w:rPr>
                <w:b/>
              </w:rPr>
              <w:t>Разыгрывать</w:t>
            </w:r>
            <w:r w:rsidRPr="00A11A50">
              <w:t xml:space="preserve"> народные песни, участвовать в коллективных играх-драматизациях.</w:t>
            </w:r>
          </w:p>
          <w:p w:rsidR="000305CE" w:rsidRPr="00A11A50" w:rsidRDefault="000305CE" w:rsidP="00353D3D">
            <w:pPr>
              <w:autoSpaceDE w:val="0"/>
              <w:autoSpaceDN w:val="0"/>
              <w:adjustRightInd w:val="0"/>
              <w:spacing w:line="293" w:lineRule="exact"/>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lastRenderedPageBreak/>
              <w:t>9.04</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93" w:lineRule="exact"/>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28</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64" w:lineRule="exact"/>
              <w:ind w:firstLine="10"/>
              <w:rPr>
                <w:bCs/>
              </w:rPr>
            </w:pPr>
            <w:r w:rsidRPr="00A11A50">
              <w:rPr>
                <w:bCs/>
              </w:rPr>
              <w:t>Дом, который звучит</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6"/>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64" w:lineRule="exact"/>
              <w:ind w:firstLine="10"/>
              <w:rPr>
                <w:bCs/>
              </w:rPr>
            </w:pPr>
            <w:r w:rsidRPr="00A11A50">
              <w:rPr>
                <w:bCs/>
              </w:rPr>
              <w:t>Детский музыкальный театр. Опера. Балет.</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16.04</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29</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Опера-сказка</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11"/>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64" w:lineRule="exact"/>
              <w:ind w:firstLine="5"/>
              <w:rPr>
                <w:bCs/>
              </w:rPr>
            </w:pPr>
            <w:r w:rsidRPr="00A11A50">
              <w:rPr>
                <w:bCs/>
              </w:rPr>
              <w:t>Знакомство с детски ми операми: «Волк и семеро козлят» М. Коваля, «Муха-Цокотуха» М. Красева</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r w:rsidRPr="00A11A50">
              <w:t>23.04</w:t>
            </w: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pPr>
          </w:p>
        </w:tc>
      </w:tr>
      <w:tr w:rsidR="000305CE" w:rsidRPr="00A11A50" w:rsidTr="00475330">
        <w:tc>
          <w:tcPr>
            <w:tcW w:w="426"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bCs/>
              </w:rPr>
            </w:pPr>
            <w:r w:rsidRPr="00A11A50">
              <w:rPr>
                <w:bCs/>
              </w:rPr>
              <w:t>30</w:t>
            </w:r>
          </w:p>
        </w:tc>
        <w:tc>
          <w:tcPr>
            <w:tcW w:w="1842"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64" w:lineRule="exact"/>
              <w:ind w:firstLine="5"/>
              <w:rPr>
                <w:bCs/>
              </w:rPr>
            </w:pPr>
            <w:r w:rsidRPr="00A11A50">
              <w:rPr>
                <w:bCs/>
              </w:rPr>
              <w:t>«Ничего на све</w:t>
            </w:r>
            <w:r w:rsidRPr="00A11A50">
              <w:rPr>
                <w:bCs/>
              </w:rPr>
              <w:softHyphen/>
              <w:t>те лучше не</w:t>
            </w:r>
            <w:r w:rsidRPr="00A11A50">
              <w:rPr>
                <w:bCs/>
              </w:rPr>
              <w:softHyphen/>
              <w:t>ту...»</w:t>
            </w:r>
          </w:p>
        </w:tc>
        <w:tc>
          <w:tcPr>
            <w:tcW w:w="851"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ind w:left="202"/>
              <w:rPr>
                <w:bCs/>
              </w:rPr>
            </w:pPr>
            <w:r w:rsidRPr="00A11A50">
              <w:rPr>
                <w:bCs/>
              </w:rPr>
              <w:t>1</w:t>
            </w:r>
          </w:p>
        </w:tc>
        <w:tc>
          <w:tcPr>
            <w:tcW w:w="2268"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spacing w:line="264" w:lineRule="exact"/>
              <w:rPr>
                <w:bCs/>
              </w:rPr>
            </w:pPr>
            <w:r w:rsidRPr="00A11A50">
              <w:rPr>
                <w:bCs/>
              </w:rPr>
              <w:t>Познакомить учащих</w:t>
            </w:r>
            <w:r w:rsidRPr="00A11A50">
              <w:rPr>
                <w:bCs/>
              </w:rPr>
              <w:softHyphen/>
              <w:t>ся с музыкой Г. Глад</w:t>
            </w:r>
            <w:r w:rsidRPr="00A11A50">
              <w:rPr>
                <w:bCs/>
              </w:rPr>
              <w:softHyphen/>
              <w:t xml:space="preserve">кова, написанной для мультфильма «Бременские </w:t>
            </w:r>
            <w:r w:rsidRPr="00A11A50">
              <w:rPr>
                <w:bCs/>
              </w:rPr>
              <w:lastRenderedPageBreak/>
              <w:t>музыканты»</w:t>
            </w:r>
          </w:p>
        </w:tc>
        <w:tc>
          <w:tcPr>
            <w:tcW w:w="3685" w:type="dxa"/>
            <w:vMerge/>
            <w:tcBorders>
              <w:left w:val="single" w:sz="6" w:space="0" w:color="auto"/>
              <w:right w:val="single" w:sz="6" w:space="0" w:color="auto"/>
            </w:tcBorders>
          </w:tcPr>
          <w:p w:rsidR="000305CE" w:rsidRPr="00A11A50" w:rsidRDefault="000305CE" w:rsidP="00353D3D">
            <w:pPr>
              <w:autoSpaceDE w:val="0"/>
              <w:autoSpaceDN w:val="0"/>
              <w:adjustRightInd w:val="0"/>
            </w:pPr>
          </w:p>
        </w:tc>
        <w:tc>
          <w:tcPr>
            <w:tcW w:w="3686" w:type="dxa"/>
            <w:tcBorders>
              <w:top w:val="single" w:sz="6" w:space="0" w:color="auto"/>
              <w:left w:val="single" w:sz="6" w:space="0" w:color="auto"/>
              <w:bottom w:val="single" w:sz="6" w:space="0" w:color="auto"/>
              <w:right w:val="single" w:sz="6" w:space="0" w:color="auto"/>
            </w:tcBorders>
          </w:tcPr>
          <w:p w:rsidR="000305CE" w:rsidRPr="00A11A50" w:rsidRDefault="00475330" w:rsidP="00353D3D">
            <w:pPr>
              <w:autoSpaceDE w:val="0"/>
              <w:autoSpaceDN w:val="0"/>
              <w:adjustRightInd w:val="0"/>
              <w:rPr>
                <w:rFonts w:ascii="Calibri" w:hAnsi="Calibri"/>
              </w:rPr>
            </w:pPr>
            <w:r>
              <w:rPr>
                <w:rFonts w:ascii="Calibri" w:hAnsi="Calibri"/>
              </w:rPr>
              <w:t>30.04</w:t>
            </w:r>
          </w:p>
          <w:p w:rsidR="000305CE" w:rsidRPr="00A11A50" w:rsidRDefault="000305CE" w:rsidP="00353D3D">
            <w:pPr>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tcPr>
          <w:p w:rsidR="000305CE" w:rsidRPr="00A11A50" w:rsidRDefault="000305CE" w:rsidP="00353D3D">
            <w:pPr>
              <w:autoSpaceDE w:val="0"/>
              <w:autoSpaceDN w:val="0"/>
              <w:adjustRightInd w:val="0"/>
              <w:rPr>
                <w:color w:val="7030A0"/>
              </w:rPr>
            </w:pPr>
          </w:p>
        </w:tc>
      </w:tr>
      <w:tr w:rsidR="000305CE" w:rsidRPr="00A11A50" w:rsidTr="00475330">
        <w:trPr>
          <w:trHeight w:val="1404"/>
        </w:trPr>
        <w:tc>
          <w:tcPr>
            <w:tcW w:w="426"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jc w:val="center"/>
              <w:rPr>
                <w:bCs/>
              </w:rPr>
            </w:pPr>
            <w:r w:rsidRPr="00A11A50">
              <w:rPr>
                <w:bCs/>
              </w:rPr>
              <w:lastRenderedPageBreak/>
              <w:t>31</w:t>
            </w:r>
          </w:p>
        </w:tc>
        <w:tc>
          <w:tcPr>
            <w:tcW w:w="1842"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spacing w:line="269" w:lineRule="exact"/>
              <w:ind w:left="10" w:hanging="10"/>
              <w:rPr>
                <w:bCs/>
              </w:rPr>
            </w:pPr>
            <w:r w:rsidRPr="00A11A50">
              <w:rPr>
                <w:bCs/>
              </w:rPr>
              <w:t>Афиша. Про</w:t>
            </w:r>
            <w:r w:rsidRPr="00A11A50">
              <w:rPr>
                <w:bCs/>
              </w:rPr>
              <w:softHyphen/>
              <w:t>грамма. Музыкальный словарик.</w:t>
            </w:r>
          </w:p>
          <w:p w:rsidR="000305CE" w:rsidRPr="00A11A50" w:rsidRDefault="000305CE" w:rsidP="00353D3D">
            <w:pPr>
              <w:autoSpaceDE w:val="0"/>
              <w:autoSpaceDN w:val="0"/>
              <w:adjustRightInd w:val="0"/>
              <w:spacing w:line="269" w:lineRule="exact"/>
              <w:ind w:left="10" w:hanging="10"/>
              <w:rPr>
                <w:bCs/>
              </w:rPr>
            </w:pPr>
          </w:p>
        </w:tc>
        <w:tc>
          <w:tcPr>
            <w:tcW w:w="851"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bCs/>
              </w:rPr>
            </w:pPr>
            <w:r w:rsidRPr="00A11A50">
              <w:rPr>
                <w:bCs/>
              </w:rPr>
              <w:t>1</w:t>
            </w:r>
          </w:p>
        </w:tc>
        <w:tc>
          <w:tcPr>
            <w:tcW w:w="2268"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spacing w:line="264" w:lineRule="exact"/>
              <w:ind w:left="5" w:hanging="5"/>
              <w:rPr>
                <w:bCs/>
              </w:rPr>
            </w:pPr>
            <w:r w:rsidRPr="00A11A50">
              <w:rPr>
                <w:bCs/>
              </w:rPr>
              <w:t>Афиша музыкального спектакля</w:t>
            </w:r>
          </w:p>
        </w:tc>
        <w:tc>
          <w:tcPr>
            <w:tcW w:w="3685" w:type="dxa"/>
            <w:vMerge/>
            <w:tcBorders>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pPr>
          </w:p>
        </w:tc>
        <w:tc>
          <w:tcPr>
            <w:tcW w:w="3686" w:type="dxa"/>
            <w:tcBorders>
              <w:top w:val="single" w:sz="6" w:space="0" w:color="auto"/>
              <w:left w:val="single" w:sz="6" w:space="0" w:color="auto"/>
              <w:bottom w:val="single" w:sz="4" w:space="0" w:color="auto"/>
              <w:right w:val="single" w:sz="6" w:space="0" w:color="auto"/>
            </w:tcBorders>
          </w:tcPr>
          <w:p w:rsidR="000305CE" w:rsidRPr="00A11A50" w:rsidRDefault="00475330" w:rsidP="00353D3D">
            <w:pPr>
              <w:autoSpaceDE w:val="0"/>
              <w:autoSpaceDN w:val="0"/>
              <w:adjustRightInd w:val="0"/>
              <w:rPr>
                <w:rFonts w:ascii="Calibri" w:hAnsi="Calibri"/>
              </w:rPr>
            </w:pPr>
            <w:r>
              <w:t>7.05</w:t>
            </w:r>
          </w:p>
          <w:p w:rsidR="000305CE" w:rsidRPr="00A11A50" w:rsidRDefault="000305CE" w:rsidP="00353D3D">
            <w:pPr>
              <w:autoSpaceDE w:val="0"/>
              <w:autoSpaceDN w:val="0"/>
              <w:adjustRightInd w:val="0"/>
              <w:rPr>
                <w:rFonts w:ascii="Calibri" w:hAnsi="Calibri"/>
              </w:rPr>
            </w:pPr>
          </w:p>
          <w:p w:rsidR="000305CE" w:rsidRPr="00A11A50" w:rsidRDefault="000305CE" w:rsidP="00353D3D">
            <w:pPr>
              <w:autoSpaceDE w:val="0"/>
              <w:autoSpaceDN w:val="0"/>
              <w:adjustRightInd w:val="0"/>
              <w:rPr>
                <w:rFonts w:ascii="Calibri" w:hAnsi="Calibri"/>
              </w:rPr>
            </w:pPr>
          </w:p>
        </w:tc>
        <w:tc>
          <w:tcPr>
            <w:tcW w:w="1843" w:type="dxa"/>
            <w:tcBorders>
              <w:top w:val="single" w:sz="6"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rFonts w:ascii="Calibri" w:hAnsi="Calibri"/>
                <w:color w:val="C00000"/>
              </w:rPr>
            </w:pPr>
          </w:p>
        </w:tc>
      </w:tr>
      <w:tr w:rsidR="000305CE" w:rsidRPr="00A11A50" w:rsidTr="00475330">
        <w:trPr>
          <w:trHeight w:val="3105"/>
        </w:trPr>
        <w:tc>
          <w:tcPr>
            <w:tcW w:w="426"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rPr>
                <w:bCs/>
              </w:rPr>
            </w:pPr>
            <w:r w:rsidRPr="00A11A50">
              <w:rPr>
                <w:bCs/>
              </w:rPr>
              <w:t>32</w:t>
            </w:r>
          </w:p>
        </w:tc>
        <w:tc>
          <w:tcPr>
            <w:tcW w:w="1842"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spacing w:line="269" w:lineRule="exact"/>
              <w:ind w:left="10" w:hanging="10"/>
              <w:rPr>
                <w:bCs/>
              </w:rPr>
            </w:pPr>
            <w:r w:rsidRPr="00A11A50">
              <w:rPr>
                <w:bCs/>
              </w:rPr>
              <w:t>Музыка в кино.</w:t>
            </w:r>
          </w:p>
          <w:p w:rsidR="000305CE" w:rsidRPr="00A11A50" w:rsidRDefault="000305CE" w:rsidP="00353D3D">
            <w:pPr>
              <w:widowControl w:val="0"/>
              <w:autoSpaceDE w:val="0"/>
              <w:autoSpaceDN w:val="0"/>
              <w:adjustRightInd w:val="0"/>
              <w:spacing w:line="269" w:lineRule="exact"/>
              <w:ind w:left="10" w:hanging="10"/>
              <w:rPr>
                <w:bCs/>
              </w:rPr>
            </w:pPr>
            <w:r w:rsidRPr="00A11A50">
              <w:rPr>
                <w:bCs/>
              </w:rPr>
              <w:t>Афиша музыкального спектакля, программа концерта для родителей</w:t>
            </w:r>
          </w:p>
        </w:tc>
        <w:tc>
          <w:tcPr>
            <w:tcW w:w="851"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rPr>
                <w:bCs/>
              </w:rPr>
            </w:pPr>
            <w:r w:rsidRPr="00A11A50">
              <w:rPr>
                <w:bCs/>
              </w:rPr>
              <w:t>1</w:t>
            </w:r>
          </w:p>
        </w:tc>
        <w:tc>
          <w:tcPr>
            <w:tcW w:w="2268"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spacing w:line="264" w:lineRule="exact"/>
              <w:ind w:left="5" w:hanging="5"/>
              <w:rPr>
                <w:bCs/>
              </w:rPr>
            </w:pPr>
            <w:r w:rsidRPr="00A11A50">
              <w:rPr>
                <w:bCs/>
              </w:rPr>
              <w:t>Музыкальные произведения из детских кинофильмов</w:t>
            </w:r>
          </w:p>
        </w:tc>
        <w:tc>
          <w:tcPr>
            <w:tcW w:w="3685" w:type="dxa"/>
            <w:vMerge w:val="restart"/>
            <w:tcBorders>
              <w:top w:val="single" w:sz="4" w:space="0" w:color="auto"/>
              <w:left w:val="single" w:sz="6" w:space="0" w:color="auto"/>
              <w:right w:val="single" w:sz="6" w:space="0" w:color="auto"/>
            </w:tcBorders>
          </w:tcPr>
          <w:p w:rsidR="000305CE" w:rsidRPr="00A11A50" w:rsidRDefault="000305CE" w:rsidP="00353D3D">
            <w:pPr>
              <w:autoSpaceDE w:val="0"/>
              <w:autoSpaceDN w:val="0"/>
              <w:adjustRightInd w:val="0"/>
              <w:spacing w:line="293" w:lineRule="exact"/>
            </w:pPr>
            <w:r w:rsidRPr="00A11A50">
              <w:rPr>
                <w:b/>
              </w:rPr>
              <w:t>Подбирать</w:t>
            </w:r>
            <w:r w:rsidRPr="00A11A50">
              <w:t xml:space="preserve"> изображения знакомых музыкальных инструментов к соответствующей музыке.</w:t>
            </w:r>
          </w:p>
          <w:p w:rsidR="000305CE" w:rsidRPr="00A11A50" w:rsidRDefault="000305CE" w:rsidP="00353D3D">
            <w:pPr>
              <w:autoSpaceDE w:val="0"/>
              <w:autoSpaceDN w:val="0"/>
              <w:adjustRightInd w:val="0"/>
              <w:spacing w:line="221" w:lineRule="exact"/>
              <w:rPr>
                <w:bCs/>
              </w:rPr>
            </w:pPr>
            <w:r w:rsidRPr="00A11A50">
              <w:rPr>
                <w:b/>
                <w:bCs/>
              </w:rPr>
              <w:t>Воплощать</w:t>
            </w:r>
            <w:r w:rsidRPr="00A11A50">
              <w:rPr>
                <w:bCs/>
              </w:rPr>
              <w:t xml:space="preserve"> в рисунках образы полюбившихся героев музыкальных произведений и </w:t>
            </w:r>
            <w:r w:rsidRPr="00A11A50">
              <w:rPr>
                <w:b/>
                <w:bCs/>
              </w:rPr>
              <w:t>представлять</w:t>
            </w:r>
            <w:r w:rsidRPr="00A11A50">
              <w:rPr>
                <w:bCs/>
              </w:rPr>
              <w:t xml:space="preserve"> их на выставках детского творчества</w:t>
            </w:r>
          </w:p>
          <w:p w:rsidR="000305CE" w:rsidRPr="00A11A50" w:rsidRDefault="000305CE" w:rsidP="00353D3D">
            <w:pPr>
              <w:autoSpaceDE w:val="0"/>
              <w:autoSpaceDN w:val="0"/>
              <w:adjustRightInd w:val="0"/>
              <w:spacing w:line="221" w:lineRule="exact"/>
              <w:rPr>
                <w:bCs/>
              </w:rPr>
            </w:pPr>
            <w:r w:rsidRPr="00A11A50">
              <w:rPr>
                <w:bCs/>
              </w:rPr>
              <w:t>Инсценировать песни, танцы, марши из детских опер и из музыки к кинофильмам и демонстрировать их на концертах для родителей, школьных праздниках и т.п.</w:t>
            </w:r>
          </w:p>
          <w:p w:rsidR="000305CE" w:rsidRPr="00A11A50" w:rsidRDefault="000305CE" w:rsidP="00353D3D">
            <w:pPr>
              <w:autoSpaceDE w:val="0"/>
              <w:autoSpaceDN w:val="0"/>
              <w:adjustRightInd w:val="0"/>
              <w:spacing w:line="221" w:lineRule="exact"/>
              <w:rPr>
                <w:bCs/>
              </w:rPr>
            </w:pPr>
            <w:r w:rsidRPr="00A11A50">
              <w:rPr>
                <w:b/>
                <w:bCs/>
              </w:rPr>
              <w:t>Составлять</w:t>
            </w:r>
            <w:r w:rsidRPr="00A11A50">
              <w:rPr>
                <w:bCs/>
              </w:rPr>
              <w:t xml:space="preserve"> афишу и программу концерта, музыкального спектакля, школьного праздника.</w:t>
            </w:r>
          </w:p>
          <w:p w:rsidR="000305CE" w:rsidRPr="00A11A50" w:rsidRDefault="000305CE" w:rsidP="00353D3D">
            <w:pPr>
              <w:widowControl w:val="0"/>
              <w:autoSpaceDE w:val="0"/>
              <w:autoSpaceDN w:val="0"/>
              <w:adjustRightInd w:val="0"/>
            </w:pPr>
            <w:r w:rsidRPr="00A11A50">
              <w:rPr>
                <w:b/>
                <w:bCs/>
              </w:rPr>
              <w:t xml:space="preserve">Участвовать </w:t>
            </w:r>
            <w:r w:rsidRPr="00A11A50">
              <w:rPr>
                <w:bCs/>
              </w:rPr>
              <w:t>в подготовке и проведении заключительного урока-концерта.</w:t>
            </w:r>
          </w:p>
        </w:tc>
        <w:tc>
          <w:tcPr>
            <w:tcW w:w="3686"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pPr>
            <w:r w:rsidRPr="00A11A50">
              <w:t>14.05</w:t>
            </w:r>
          </w:p>
        </w:tc>
        <w:tc>
          <w:tcPr>
            <w:tcW w:w="1843"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color w:val="7030A0"/>
              </w:rPr>
            </w:pPr>
          </w:p>
        </w:tc>
      </w:tr>
      <w:tr w:rsidR="000305CE" w:rsidRPr="00A11A50" w:rsidTr="00475330">
        <w:trPr>
          <w:trHeight w:val="3105"/>
        </w:trPr>
        <w:tc>
          <w:tcPr>
            <w:tcW w:w="426"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rPr>
                <w:bCs/>
              </w:rPr>
            </w:pPr>
            <w:r w:rsidRPr="00A11A50">
              <w:rPr>
                <w:bCs/>
              </w:rPr>
              <w:t>33</w:t>
            </w:r>
          </w:p>
        </w:tc>
        <w:tc>
          <w:tcPr>
            <w:tcW w:w="1842"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spacing w:line="269" w:lineRule="exact"/>
              <w:ind w:left="10" w:hanging="10"/>
              <w:rPr>
                <w:bCs/>
              </w:rPr>
            </w:pPr>
            <w:r w:rsidRPr="00A11A50">
              <w:rPr>
                <w:bCs/>
              </w:rPr>
              <w:t>Музыка и ты. Обобщающий урок 4 четверти. Урок-концерт</w:t>
            </w:r>
          </w:p>
        </w:tc>
        <w:tc>
          <w:tcPr>
            <w:tcW w:w="851"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rPr>
                <w:bCs/>
              </w:rPr>
            </w:pPr>
            <w:r w:rsidRPr="00A11A50">
              <w:rPr>
                <w:bCs/>
              </w:rPr>
              <w:t>1</w:t>
            </w:r>
          </w:p>
        </w:tc>
        <w:tc>
          <w:tcPr>
            <w:tcW w:w="2268"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widowControl w:val="0"/>
              <w:autoSpaceDE w:val="0"/>
              <w:autoSpaceDN w:val="0"/>
              <w:adjustRightInd w:val="0"/>
              <w:spacing w:line="264" w:lineRule="exact"/>
              <w:ind w:left="5" w:hanging="5"/>
              <w:rPr>
                <w:bCs/>
              </w:rPr>
            </w:pPr>
            <w:r w:rsidRPr="00A11A50">
              <w:rPr>
                <w:bCs/>
              </w:rPr>
              <w:t>Музыкальный материал учебного курса</w:t>
            </w:r>
          </w:p>
        </w:tc>
        <w:tc>
          <w:tcPr>
            <w:tcW w:w="3685" w:type="dxa"/>
            <w:vMerge/>
            <w:tcBorders>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rFonts w:ascii="Calibri" w:hAnsi="Calibri"/>
                <w:sz w:val="28"/>
                <w:szCs w:val="28"/>
              </w:rPr>
            </w:pPr>
          </w:p>
        </w:tc>
        <w:tc>
          <w:tcPr>
            <w:tcW w:w="3686"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pPr>
            <w:r w:rsidRPr="00A11A50">
              <w:t>21.05</w:t>
            </w:r>
          </w:p>
        </w:tc>
        <w:tc>
          <w:tcPr>
            <w:tcW w:w="1843" w:type="dxa"/>
            <w:tcBorders>
              <w:top w:val="single" w:sz="4" w:space="0" w:color="auto"/>
              <w:left w:val="single" w:sz="6" w:space="0" w:color="auto"/>
              <w:bottom w:val="single" w:sz="4" w:space="0" w:color="auto"/>
              <w:right w:val="single" w:sz="6" w:space="0" w:color="auto"/>
            </w:tcBorders>
          </w:tcPr>
          <w:p w:rsidR="000305CE" w:rsidRPr="00A11A50" w:rsidRDefault="000305CE" w:rsidP="00353D3D">
            <w:pPr>
              <w:autoSpaceDE w:val="0"/>
              <w:autoSpaceDN w:val="0"/>
              <w:adjustRightInd w:val="0"/>
              <w:rPr>
                <w:color w:val="7030A0"/>
              </w:rPr>
            </w:pPr>
          </w:p>
        </w:tc>
      </w:tr>
    </w:tbl>
    <w:p w:rsidR="000305CE" w:rsidRDefault="000305CE" w:rsidP="000305CE">
      <w:pPr>
        <w:tabs>
          <w:tab w:val="left" w:pos="0"/>
        </w:tabs>
        <w:rPr>
          <w:rFonts w:ascii="Calibri" w:eastAsia="Calibri" w:hAnsi="Calibri"/>
          <w:lang w:eastAsia="en-US"/>
        </w:rPr>
      </w:pPr>
    </w:p>
    <w:p w:rsidR="000305CE" w:rsidRDefault="000305CE" w:rsidP="000305CE">
      <w:pPr>
        <w:tabs>
          <w:tab w:val="left" w:pos="0"/>
        </w:tabs>
        <w:rPr>
          <w:b/>
          <w:bCs/>
          <w:i/>
          <w:iCs/>
          <w:sz w:val="28"/>
          <w:szCs w:val="28"/>
        </w:rPr>
      </w:pPr>
      <w:r w:rsidRPr="009D67DE">
        <w:rPr>
          <w:b/>
          <w:bCs/>
          <w:i/>
          <w:iCs/>
          <w:sz w:val="28"/>
          <w:szCs w:val="28"/>
        </w:rPr>
        <w:t xml:space="preserve">Содержание </w:t>
      </w:r>
      <w:r>
        <w:rPr>
          <w:b/>
          <w:bCs/>
          <w:i/>
          <w:iCs/>
          <w:sz w:val="28"/>
          <w:szCs w:val="28"/>
        </w:rPr>
        <w:t xml:space="preserve"> образовательной </w:t>
      </w:r>
      <w:r w:rsidRPr="009D67DE">
        <w:rPr>
          <w:b/>
          <w:bCs/>
          <w:i/>
          <w:iCs/>
          <w:sz w:val="28"/>
          <w:szCs w:val="28"/>
        </w:rPr>
        <w:t>программы учебного курса</w:t>
      </w:r>
    </w:p>
    <w:p w:rsidR="000305CE" w:rsidRPr="001A0595" w:rsidRDefault="000305CE" w:rsidP="000305CE">
      <w:pPr>
        <w:spacing w:before="100" w:beforeAutospacing="1" w:after="100" w:afterAutospacing="1"/>
        <w:jc w:val="center"/>
      </w:pPr>
      <w:r w:rsidRPr="001A0595">
        <w:rPr>
          <w:b/>
          <w:bCs/>
        </w:rPr>
        <w:t>Раздел 1. «Музыка вокруг нас»</w:t>
      </w:r>
    </w:p>
    <w:p w:rsidR="000305CE" w:rsidRPr="001A0595" w:rsidRDefault="000305CE" w:rsidP="000305CE">
      <w:pPr>
        <w:jc w:val="both"/>
      </w:pPr>
      <w:r w:rsidRPr="001A0595">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0305CE" w:rsidRPr="001A0595" w:rsidRDefault="000305CE" w:rsidP="000305CE">
      <w:pPr>
        <w:jc w:val="both"/>
      </w:pPr>
      <w:r w:rsidRPr="001A0595">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0305CE" w:rsidRDefault="000305CE" w:rsidP="000305CE">
      <w:pPr>
        <w:jc w:val="center"/>
        <w:outlineLvl w:val="0"/>
        <w:rPr>
          <w:b/>
          <w:i/>
          <w:sz w:val="28"/>
          <w:szCs w:val="28"/>
          <w:u w:val="single"/>
        </w:rPr>
      </w:pPr>
    </w:p>
    <w:p w:rsidR="000305CE" w:rsidRPr="001A0595" w:rsidRDefault="000305CE" w:rsidP="000305CE">
      <w:pPr>
        <w:jc w:val="center"/>
        <w:outlineLvl w:val="0"/>
        <w:rPr>
          <w:b/>
          <w:i/>
          <w:sz w:val="28"/>
          <w:szCs w:val="28"/>
          <w:u w:val="single"/>
        </w:rPr>
      </w:pPr>
      <w:r w:rsidRPr="001A0595">
        <w:rPr>
          <w:b/>
          <w:i/>
          <w:sz w:val="28"/>
          <w:szCs w:val="28"/>
          <w:u w:val="single"/>
        </w:rPr>
        <w:t xml:space="preserve">Тема полугодия: «Музыка вокруг нас»  – 16 часов </w:t>
      </w:r>
    </w:p>
    <w:p w:rsidR="000305CE" w:rsidRPr="001A0595" w:rsidRDefault="000305CE" w:rsidP="000305CE">
      <w:pPr>
        <w:outlineLvl w:val="0"/>
        <w:rPr>
          <w:b/>
          <w:i/>
        </w:rPr>
      </w:pPr>
    </w:p>
    <w:p w:rsidR="000305CE" w:rsidRPr="001A0595" w:rsidRDefault="000305CE" w:rsidP="008549DF">
      <w:pPr>
        <w:numPr>
          <w:ilvl w:val="0"/>
          <w:numId w:val="37"/>
        </w:numPr>
        <w:spacing w:after="0" w:line="240" w:lineRule="auto"/>
        <w:jc w:val="both"/>
        <w:outlineLvl w:val="0"/>
      </w:pPr>
      <w:r w:rsidRPr="001A0595">
        <w:rPr>
          <w:b/>
          <w:i/>
        </w:rPr>
        <w:t xml:space="preserve">Урок 1. </w:t>
      </w:r>
      <w:r w:rsidRPr="001A0595">
        <w:rPr>
          <w:b/>
        </w:rPr>
        <w:t>И Муза вечная со мной!</w:t>
      </w:r>
    </w:p>
    <w:p w:rsidR="000305CE" w:rsidRPr="001A0595" w:rsidRDefault="000305CE" w:rsidP="000305CE">
      <w:pPr>
        <w:jc w:val="both"/>
        <w:rPr>
          <w:lang w:eastAsia="en-US"/>
        </w:rPr>
      </w:pPr>
      <w:r w:rsidRPr="001A0595">
        <w:rPr>
          <w:i/>
          <w:lang w:eastAsia="en-US"/>
        </w:rPr>
        <w:t>Образная природа музыкального искусства.</w:t>
      </w:r>
      <w:r w:rsidRPr="001A0595">
        <w:rPr>
          <w:lang w:eastAsia="en-US"/>
        </w:rPr>
        <w:t xml:space="preserve"> Композитор как создатель музыки. Рождение музыки как естественное проявление человеческого состояния. 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0305CE" w:rsidRPr="001A0595" w:rsidRDefault="000305CE" w:rsidP="008549DF">
      <w:pPr>
        <w:numPr>
          <w:ilvl w:val="0"/>
          <w:numId w:val="37"/>
        </w:numPr>
        <w:spacing w:after="0" w:line="240" w:lineRule="auto"/>
        <w:jc w:val="both"/>
        <w:outlineLvl w:val="0"/>
        <w:rPr>
          <w:i/>
        </w:rPr>
      </w:pPr>
      <w:r w:rsidRPr="001A0595">
        <w:rPr>
          <w:b/>
          <w:i/>
        </w:rPr>
        <w:t xml:space="preserve">Урок 2. </w:t>
      </w:r>
      <w:r w:rsidRPr="001A0595">
        <w:rPr>
          <w:b/>
        </w:rPr>
        <w:t>Хоровод муз.</w:t>
      </w:r>
    </w:p>
    <w:p w:rsidR="000305CE" w:rsidRPr="001A0595" w:rsidRDefault="000305CE" w:rsidP="000305CE">
      <w:pPr>
        <w:jc w:val="both"/>
        <w:outlineLvl w:val="0"/>
        <w:rPr>
          <w:b/>
        </w:rPr>
      </w:pPr>
      <w:r w:rsidRPr="001A0595">
        <w:rPr>
          <w:i/>
        </w:rPr>
        <w:t>Музыкальная речь как способ общения между людьми, ее эмоциональное воздействие на слушателей.</w:t>
      </w:r>
      <w:r w:rsidRPr="001A0595">
        <w:t xml:space="preserve"> Звучание окружающей жизни, природы, настроений, чувств и характера человека.</w:t>
      </w:r>
    </w:p>
    <w:p w:rsidR="000305CE" w:rsidRPr="001A0595" w:rsidRDefault="000305CE" w:rsidP="000305CE">
      <w:pPr>
        <w:jc w:val="both"/>
        <w:rPr>
          <w:lang w:eastAsia="en-US"/>
        </w:rPr>
      </w:pPr>
      <w:r w:rsidRPr="001A0595">
        <w:rPr>
          <w:lang w:eastAsia="en-US"/>
        </w:rPr>
        <w:t xml:space="preserve">Музыка, которая звучит в различных жизненных ситуациях. Музыкальный фольклор как особая форма самовыражения. Музыкальный фольклор народов России и мира. Характерные особенности песен и танцев разных народов мира.  </w:t>
      </w:r>
      <w:r w:rsidRPr="001A0595">
        <w:rPr>
          <w:b/>
          <w:i/>
          <w:lang w:eastAsia="en-US"/>
        </w:rPr>
        <w:t>Хоровод, хор</w:t>
      </w:r>
      <w:r w:rsidRPr="001A0595">
        <w:rPr>
          <w:b/>
          <w:lang w:eastAsia="en-US"/>
        </w:rPr>
        <w:t>.</w:t>
      </w:r>
      <w:r w:rsidRPr="001A0595">
        <w:rPr>
          <w:lang w:eastAsia="en-US"/>
        </w:rPr>
        <w:t xml:space="preserve"> Хоровод -  древнейший  вид  искусства,   который  есть  у  каждого  народа.  Сходство  и  различие   русского  хоровода, греческого  сиртаки,  молдавской  хоры. </w:t>
      </w:r>
    </w:p>
    <w:p w:rsidR="000305CE" w:rsidRPr="001A0595" w:rsidRDefault="000305CE" w:rsidP="008549DF">
      <w:pPr>
        <w:numPr>
          <w:ilvl w:val="0"/>
          <w:numId w:val="37"/>
        </w:numPr>
        <w:spacing w:after="0" w:line="240" w:lineRule="auto"/>
        <w:jc w:val="both"/>
        <w:outlineLvl w:val="0"/>
        <w:rPr>
          <w:b/>
        </w:rPr>
      </w:pPr>
      <w:r w:rsidRPr="001A0595">
        <w:rPr>
          <w:b/>
          <w:i/>
        </w:rPr>
        <w:t>Урок 3.</w:t>
      </w:r>
      <w:r w:rsidRPr="001A0595">
        <w:rPr>
          <w:b/>
        </w:rPr>
        <w:t xml:space="preserve">Повсюду музыка слышна. </w:t>
      </w:r>
    </w:p>
    <w:p w:rsidR="000305CE" w:rsidRPr="001A0595" w:rsidRDefault="000305CE" w:rsidP="000305CE">
      <w:pPr>
        <w:jc w:val="both"/>
        <w:rPr>
          <w:lang w:eastAsia="en-US"/>
        </w:rPr>
      </w:pPr>
      <w:r w:rsidRPr="001A0595">
        <w:rPr>
          <w:i/>
          <w:lang w:eastAsia="en-US"/>
        </w:rPr>
        <w:lastRenderedPageBreak/>
        <w:t>Музыка как средство общения между людьми.</w:t>
      </w:r>
      <w:r w:rsidRPr="001A0595">
        <w:rPr>
          <w:b/>
          <w:i/>
          <w:lang w:eastAsia="en-US"/>
        </w:rPr>
        <w:t>Музыкальный фольклор</w:t>
      </w:r>
      <w:r w:rsidRPr="001A0595">
        <w:rPr>
          <w:lang w:eastAsia="en-US"/>
        </w:rPr>
        <w:t xml:space="preserve"> как особая форма самовыражения. Детский фольклор: </w:t>
      </w:r>
      <w:r w:rsidRPr="001A0595">
        <w:rPr>
          <w:b/>
          <w:i/>
          <w:lang w:eastAsia="en-US"/>
        </w:rPr>
        <w:t>музыкальные приговорки, считалки, припевки</w:t>
      </w:r>
      <w:r w:rsidRPr="001A0595">
        <w:rPr>
          <w:i/>
          <w:lang w:eastAsia="en-US"/>
        </w:rPr>
        <w:t xml:space="preserve">. </w:t>
      </w:r>
      <w:r w:rsidRPr="001A0595">
        <w:rPr>
          <w:lang w:eastAsia="en-US"/>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 - попевками. Определение характера, настроения песенок, жанровой основы. Ролевая игра «Играем в композитора».</w:t>
      </w:r>
    </w:p>
    <w:p w:rsidR="000305CE" w:rsidRPr="001A0595" w:rsidRDefault="000305CE" w:rsidP="008549DF">
      <w:pPr>
        <w:numPr>
          <w:ilvl w:val="0"/>
          <w:numId w:val="37"/>
        </w:numPr>
        <w:spacing w:after="0" w:line="240" w:lineRule="auto"/>
        <w:jc w:val="both"/>
      </w:pPr>
      <w:r w:rsidRPr="001A0595">
        <w:rPr>
          <w:b/>
          <w:i/>
        </w:rPr>
        <w:t>Урок 4.</w:t>
      </w:r>
      <w:r w:rsidRPr="001A0595">
        <w:rPr>
          <w:b/>
        </w:rPr>
        <w:t>Душа музыки - мелодия.</w:t>
      </w:r>
    </w:p>
    <w:p w:rsidR="000305CE" w:rsidRPr="001A0595" w:rsidRDefault="000305CE" w:rsidP="000305CE">
      <w:pPr>
        <w:jc w:val="both"/>
      </w:pPr>
      <w:r w:rsidRPr="001A0595">
        <w:rPr>
          <w:i/>
        </w:rPr>
        <w:t xml:space="preserve">Песня, танец, марш. Основные средства музыкальной выразительности (мелодия). </w:t>
      </w:r>
      <w:r w:rsidRPr="001A0595">
        <w:t>Песни, танцы и марши — основа многообразных жиз</w:t>
      </w:r>
      <w:r w:rsidRPr="001A0595">
        <w:softHyphen/>
        <w:t xml:space="preserve">ненно-музыкальных впечатлений детей. </w:t>
      </w:r>
      <w:r w:rsidRPr="001A0595">
        <w:rPr>
          <w:b/>
          <w:i/>
        </w:rPr>
        <w:t>Мелодия</w:t>
      </w:r>
      <w:r w:rsidRPr="001A0595">
        <w:t xml:space="preserve"> – главная мысль любого  музыкального произведения. Выявление характерных особенностей жанров: </w:t>
      </w:r>
      <w:r w:rsidRPr="001A0595">
        <w:rPr>
          <w:b/>
          <w:i/>
        </w:rPr>
        <w:t>песня,танец, марш</w:t>
      </w:r>
      <w:r w:rsidRPr="001A0595">
        <w:t xml:space="preserve"> на примере пьес из «Детского альбома» П.И.Чайковского.  В   марше - поступь,  интонации  и  ритмы   шага,  движение. Песня -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0305CE" w:rsidRPr="001A0595" w:rsidRDefault="000305CE" w:rsidP="008549DF">
      <w:pPr>
        <w:numPr>
          <w:ilvl w:val="0"/>
          <w:numId w:val="37"/>
        </w:numPr>
        <w:spacing w:after="0" w:line="240" w:lineRule="auto"/>
        <w:jc w:val="both"/>
        <w:outlineLvl w:val="0"/>
        <w:rPr>
          <w:b/>
          <w:i/>
        </w:rPr>
      </w:pPr>
      <w:r w:rsidRPr="001A0595">
        <w:rPr>
          <w:b/>
          <w:i/>
        </w:rPr>
        <w:t xml:space="preserve">Урок 5. </w:t>
      </w:r>
      <w:r w:rsidRPr="001A0595">
        <w:rPr>
          <w:b/>
        </w:rPr>
        <w:t>Музыка осени.</w:t>
      </w:r>
    </w:p>
    <w:p w:rsidR="000305CE" w:rsidRPr="001A0595" w:rsidRDefault="000305CE" w:rsidP="000305CE">
      <w:pPr>
        <w:jc w:val="both"/>
        <w:outlineLvl w:val="0"/>
      </w:pPr>
      <w:r w:rsidRPr="001A0595">
        <w:rPr>
          <w:i/>
        </w:rPr>
        <w:t xml:space="preserve">Интонационно-образная природа музыкального искусства. Выразительность и изобразительность в музыке. </w:t>
      </w:r>
      <w:r w:rsidRPr="001A0595">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0305CE" w:rsidRPr="001A0595" w:rsidRDefault="000305CE" w:rsidP="008549DF">
      <w:pPr>
        <w:numPr>
          <w:ilvl w:val="0"/>
          <w:numId w:val="37"/>
        </w:numPr>
        <w:spacing w:after="0" w:line="240" w:lineRule="auto"/>
        <w:jc w:val="both"/>
        <w:outlineLvl w:val="0"/>
        <w:rPr>
          <w:b/>
          <w:i/>
        </w:rPr>
      </w:pPr>
      <w:r w:rsidRPr="001A0595">
        <w:rPr>
          <w:b/>
          <w:i/>
        </w:rPr>
        <w:t>Урок</w:t>
      </w:r>
      <w:r w:rsidRPr="001A0595">
        <w:rPr>
          <w:b/>
        </w:rPr>
        <w:t>6.Сочини мелодию.</w:t>
      </w:r>
      <w:r w:rsidRPr="001A0595">
        <w:rPr>
          <w:b/>
          <w:i/>
        </w:rPr>
        <w:t xml:space="preserve"> НРК. Музыка Белгородчины</w:t>
      </w:r>
    </w:p>
    <w:p w:rsidR="000305CE" w:rsidRPr="001A0595" w:rsidRDefault="000305CE" w:rsidP="000305CE">
      <w:pPr>
        <w:jc w:val="both"/>
        <w:outlineLvl w:val="0"/>
        <w:rPr>
          <w:b/>
          <w:i/>
        </w:rPr>
      </w:pPr>
      <w:r w:rsidRPr="001A0595">
        <w:rPr>
          <w:i/>
        </w:rPr>
        <w:t xml:space="preserve">Интонации музыкальные и речевые. Сходство и различие. Интонация – источник элементов музыкальной речи.Региональные музыкально – поэтические традиции. </w:t>
      </w:r>
      <w:r w:rsidRPr="001A0595">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1A0595">
        <w:rPr>
          <w:b/>
          <w:i/>
        </w:rPr>
        <w:t>«мелодия»</w:t>
      </w:r>
      <w:r w:rsidRPr="001A0595">
        <w:t xml:space="preserve"> и </w:t>
      </w:r>
      <w:r w:rsidRPr="001A0595">
        <w:rPr>
          <w:b/>
          <w:i/>
        </w:rPr>
        <w:t>«аккомпанемент».</w:t>
      </w:r>
    </w:p>
    <w:p w:rsidR="000305CE" w:rsidRPr="001A0595" w:rsidRDefault="000305CE" w:rsidP="008549DF">
      <w:pPr>
        <w:numPr>
          <w:ilvl w:val="0"/>
          <w:numId w:val="37"/>
        </w:numPr>
        <w:spacing w:after="0" w:line="240" w:lineRule="auto"/>
        <w:jc w:val="both"/>
        <w:rPr>
          <w:b/>
        </w:rPr>
      </w:pPr>
      <w:r w:rsidRPr="001A0595">
        <w:rPr>
          <w:b/>
          <w:i/>
        </w:rPr>
        <w:t>Урок</w:t>
      </w:r>
      <w:r w:rsidRPr="001A0595">
        <w:rPr>
          <w:b/>
        </w:rPr>
        <w:t>7. «Азбука, азбука каждому нужна…».</w:t>
      </w:r>
    </w:p>
    <w:p w:rsidR="000305CE" w:rsidRPr="001A0595" w:rsidRDefault="000305CE" w:rsidP="000305CE">
      <w:pPr>
        <w:jc w:val="both"/>
      </w:pPr>
      <w:r w:rsidRPr="001A0595">
        <w:rPr>
          <w:i/>
        </w:rPr>
        <w:t xml:space="preserve">Нотная грамота как способ фиксации музыкальной речи. Элементы нотной грамоты. Система графических знаков для записи музыки. </w:t>
      </w:r>
      <w:r w:rsidRPr="001A0595">
        <w:t>Роль музыки в отражении различных явлений жизни, в том числе и школьной. Увлекательное путешествие в школьную страну и музыкальную грамоту.</w:t>
      </w:r>
    </w:p>
    <w:p w:rsidR="000305CE" w:rsidRPr="001A0595" w:rsidRDefault="000305CE" w:rsidP="008549DF">
      <w:pPr>
        <w:numPr>
          <w:ilvl w:val="0"/>
          <w:numId w:val="37"/>
        </w:numPr>
        <w:spacing w:after="0" w:line="240" w:lineRule="auto"/>
        <w:jc w:val="both"/>
        <w:rPr>
          <w:b/>
        </w:rPr>
      </w:pPr>
      <w:r w:rsidRPr="001A0595">
        <w:rPr>
          <w:b/>
          <w:i/>
        </w:rPr>
        <w:t>Урок 8</w:t>
      </w:r>
      <w:r w:rsidRPr="001A0595">
        <w:rPr>
          <w:i/>
        </w:rPr>
        <w:t>.</w:t>
      </w:r>
      <w:r w:rsidRPr="001A0595">
        <w:rPr>
          <w:b/>
        </w:rPr>
        <w:t>Музыкальная азбука.</w:t>
      </w:r>
    </w:p>
    <w:p w:rsidR="000305CE" w:rsidRPr="001A0595" w:rsidRDefault="000305CE" w:rsidP="000305CE">
      <w:pPr>
        <w:jc w:val="both"/>
        <w:rPr>
          <w:b/>
          <w:i/>
        </w:rPr>
      </w:pPr>
      <w:r w:rsidRPr="001A0595">
        <w:rPr>
          <w:i/>
        </w:rPr>
        <w:t xml:space="preserve">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 </w:t>
      </w:r>
      <w:r w:rsidRPr="001A0595">
        <w:t xml:space="preserve">Музыкальная азбука – взаимосвязь всех школьных уроков друг с другом. </w:t>
      </w:r>
      <w:r w:rsidRPr="001A0595">
        <w:lastRenderedPageBreak/>
        <w:t xml:space="preserve">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1A0595">
        <w:rPr>
          <w:b/>
          <w:i/>
        </w:rPr>
        <w:t xml:space="preserve">ноты, нотоносец, скрипичный ключ. </w:t>
      </w:r>
    </w:p>
    <w:p w:rsidR="000305CE" w:rsidRPr="001A0595" w:rsidRDefault="000305CE" w:rsidP="008549DF">
      <w:pPr>
        <w:numPr>
          <w:ilvl w:val="0"/>
          <w:numId w:val="37"/>
        </w:numPr>
        <w:spacing w:after="0" w:line="240" w:lineRule="auto"/>
        <w:jc w:val="both"/>
        <w:rPr>
          <w:b/>
          <w:i/>
        </w:rPr>
      </w:pPr>
      <w:r w:rsidRPr="001A0595">
        <w:rPr>
          <w:b/>
          <w:i/>
        </w:rPr>
        <w:t>Урок 9.</w:t>
      </w:r>
      <w:r w:rsidRPr="001A0595">
        <w:rPr>
          <w:b/>
        </w:rPr>
        <w:t xml:space="preserve">Музыкальные инструменты. </w:t>
      </w:r>
      <w:r w:rsidRPr="001A0595">
        <w:rPr>
          <w:b/>
          <w:i/>
        </w:rPr>
        <w:t>НРК. Музыкальные инструменты Белгородчины.</w:t>
      </w:r>
    </w:p>
    <w:p w:rsidR="000305CE" w:rsidRPr="001A0595" w:rsidRDefault="000305CE" w:rsidP="000305CE">
      <w:pPr>
        <w:jc w:val="both"/>
      </w:pPr>
      <w:r w:rsidRPr="001A0595">
        <w:rPr>
          <w:i/>
        </w:rPr>
        <w:t xml:space="preserve">Народные музыкальные традиции Отечества.Региональные музыкальные традиции. </w:t>
      </w:r>
      <w:r w:rsidRPr="001A0595">
        <w:t xml:space="preserve">Музыкальные инструменты русского народа, Белгородчины – </w:t>
      </w:r>
      <w:r w:rsidRPr="001A0595">
        <w:rPr>
          <w:b/>
          <w:i/>
        </w:rPr>
        <w:t>свирели, дудочки, рожок, гусли</w:t>
      </w:r>
      <w:r w:rsidRPr="001A0595">
        <w:t>. Внешний вид, свой голос, умельцы-исполнители и мастера-изготовители народных инструментов. Знакомство с понятием «тембр».</w:t>
      </w:r>
    </w:p>
    <w:p w:rsidR="000305CE" w:rsidRPr="001A0595" w:rsidRDefault="000305CE" w:rsidP="008549DF">
      <w:pPr>
        <w:numPr>
          <w:ilvl w:val="0"/>
          <w:numId w:val="37"/>
        </w:numPr>
        <w:spacing w:after="0" w:line="240" w:lineRule="auto"/>
        <w:jc w:val="both"/>
        <w:outlineLvl w:val="0"/>
        <w:rPr>
          <w:b/>
        </w:rPr>
      </w:pPr>
      <w:r w:rsidRPr="001A0595">
        <w:rPr>
          <w:b/>
          <w:i/>
        </w:rPr>
        <w:t>Урок 10.</w:t>
      </w:r>
      <w:r w:rsidRPr="001A0595">
        <w:rPr>
          <w:b/>
        </w:rPr>
        <w:t xml:space="preserve">«Садко». Из русского былинного сказа. </w:t>
      </w:r>
    </w:p>
    <w:p w:rsidR="000305CE" w:rsidRPr="001A0595" w:rsidRDefault="000305CE" w:rsidP="000305CE">
      <w:pPr>
        <w:jc w:val="both"/>
        <w:outlineLvl w:val="0"/>
      </w:pPr>
      <w:r w:rsidRPr="001A0595">
        <w:rPr>
          <w:i/>
        </w:rPr>
        <w:t>Наблюдение народного творчества.</w:t>
      </w:r>
      <w:r w:rsidRPr="001A0595">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Н.А.Римского-Корсакова дать понятия </w:t>
      </w:r>
      <w:r w:rsidRPr="001A0595">
        <w:rPr>
          <w:b/>
          <w:i/>
        </w:rPr>
        <w:t>«композиторская музыка».</w:t>
      </w:r>
    </w:p>
    <w:p w:rsidR="000305CE" w:rsidRPr="001A0595" w:rsidRDefault="000305CE" w:rsidP="008549DF">
      <w:pPr>
        <w:numPr>
          <w:ilvl w:val="0"/>
          <w:numId w:val="37"/>
        </w:numPr>
        <w:spacing w:after="0" w:line="240" w:lineRule="auto"/>
        <w:jc w:val="both"/>
        <w:outlineLvl w:val="0"/>
      </w:pPr>
      <w:r w:rsidRPr="001A0595">
        <w:rPr>
          <w:b/>
          <w:i/>
        </w:rPr>
        <w:t>Урок 11</w:t>
      </w:r>
      <w:r w:rsidRPr="001A0595">
        <w:rPr>
          <w:i/>
        </w:rPr>
        <w:t>.</w:t>
      </w:r>
      <w:r w:rsidRPr="001A0595">
        <w:rPr>
          <w:b/>
        </w:rPr>
        <w:t>Музыкальные инструменты.</w:t>
      </w:r>
    </w:p>
    <w:p w:rsidR="000305CE" w:rsidRPr="001A0595" w:rsidRDefault="000305CE" w:rsidP="000305CE">
      <w:pPr>
        <w:jc w:val="both"/>
        <w:outlineLvl w:val="0"/>
      </w:pPr>
      <w:r w:rsidRPr="001A0595">
        <w:rPr>
          <w:i/>
        </w:rPr>
        <w:t>Народные музыкальные традиции Отечества. Музыкальные инструменты. Народная и профессиональная музыка.</w:t>
      </w:r>
      <w:r w:rsidRPr="001A0595">
        <w:t xml:space="preserve">Сопоставление звучания народных  инструментов со звучанием профессиональных инструментов: </w:t>
      </w:r>
      <w:r w:rsidRPr="001A0595">
        <w:rPr>
          <w:b/>
          <w:i/>
        </w:rPr>
        <w:t>свирель- флейта, гусли - арфа - фортепиано</w:t>
      </w:r>
      <w:r w:rsidRPr="001A0595">
        <w:t xml:space="preserve">. </w:t>
      </w:r>
    </w:p>
    <w:p w:rsidR="000305CE" w:rsidRPr="001A0595" w:rsidRDefault="000305CE" w:rsidP="008549DF">
      <w:pPr>
        <w:numPr>
          <w:ilvl w:val="0"/>
          <w:numId w:val="37"/>
        </w:numPr>
        <w:spacing w:after="0" w:line="240" w:lineRule="auto"/>
        <w:jc w:val="both"/>
        <w:outlineLvl w:val="0"/>
      </w:pPr>
      <w:r w:rsidRPr="001A0595">
        <w:rPr>
          <w:b/>
          <w:i/>
        </w:rPr>
        <w:t>Урок 12</w:t>
      </w:r>
      <w:r w:rsidRPr="001A0595">
        <w:rPr>
          <w:b/>
        </w:rPr>
        <w:t>. Звучащие картины.</w:t>
      </w:r>
    </w:p>
    <w:p w:rsidR="000305CE" w:rsidRPr="001A0595" w:rsidRDefault="000305CE" w:rsidP="000305CE">
      <w:pPr>
        <w:jc w:val="both"/>
        <w:outlineLvl w:val="0"/>
      </w:pPr>
      <w:r w:rsidRPr="001A0595">
        <w:rPr>
          <w:i/>
        </w:rPr>
        <w:t xml:space="preserve">Музыкальные инструменты. Народная и профессиональная музыка. </w:t>
      </w:r>
      <w:r w:rsidRPr="001A0595">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w:t>
      </w:r>
      <w:r w:rsidRPr="001A0595">
        <w:rPr>
          <w:b/>
          <w:i/>
        </w:rPr>
        <w:t>профессиональная</w:t>
      </w:r>
      <w:r w:rsidRPr="001A0595">
        <w:t>, сочиненная  композиторами.</w:t>
      </w:r>
    </w:p>
    <w:p w:rsidR="000305CE" w:rsidRPr="001A0595" w:rsidRDefault="000305CE" w:rsidP="008549DF">
      <w:pPr>
        <w:numPr>
          <w:ilvl w:val="0"/>
          <w:numId w:val="37"/>
        </w:numPr>
        <w:spacing w:after="0" w:line="240" w:lineRule="auto"/>
        <w:jc w:val="both"/>
        <w:outlineLvl w:val="0"/>
        <w:rPr>
          <w:b/>
          <w:i/>
        </w:rPr>
      </w:pPr>
      <w:r w:rsidRPr="001A0595">
        <w:rPr>
          <w:b/>
          <w:i/>
        </w:rPr>
        <w:t>Урок 13.</w:t>
      </w:r>
      <w:r w:rsidRPr="001A0595">
        <w:rPr>
          <w:b/>
        </w:rPr>
        <w:t>Разыграй песню</w:t>
      </w:r>
      <w:r w:rsidRPr="001A0595">
        <w:rPr>
          <w:b/>
          <w:i/>
        </w:rPr>
        <w:t>.</w:t>
      </w:r>
    </w:p>
    <w:p w:rsidR="000305CE" w:rsidRPr="001A0595" w:rsidRDefault="000305CE" w:rsidP="000305CE">
      <w:pPr>
        <w:jc w:val="both"/>
        <w:outlineLvl w:val="0"/>
      </w:pPr>
      <w:r w:rsidRPr="001A0595">
        <w:rPr>
          <w:i/>
        </w:rPr>
        <w:t xml:space="preserve">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 </w:t>
      </w:r>
      <w:r w:rsidRPr="001A0595">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0305CE" w:rsidRPr="001A0595" w:rsidRDefault="000305CE" w:rsidP="008549DF">
      <w:pPr>
        <w:numPr>
          <w:ilvl w:val="0"/>
          <w:numId w:val="37"/>
        </w:numPr>
        <w:spacing w:after="0" w:line="240" w:lineRule="auto"/>
        <w:jc w:val="both"/>
        <w:outlineLvl w:val="0"/>
        <w:rPr>
          <w:b/>
        </w:rPr>
      </w:pPr>
      <w:r w:rsidRPr="001A0595">
        <w:rPr>
          <w:b/>
          <w:i/>
        </w:rPr>
        <w:t>Урок 14.</w:t>
      </w:r>
      <w:r w:rsidRPr="001A0595">
        <w:rPr>
          <w:b/>
        </w:rPr>
        <w:t xml:space="preserve"> Пришло Рождество, начинается  торжество. Родной обычай старины.</w:t>
      </w:r>
    </w:p>
    <w:p w:rsidR="000305CE" w:rsidRPr="001A0595" w:rsidRDefault="000305CE" w:rsidP="000305CE">
      <w:pPr>
        <w:jc w:val="both"/>
        <w:outlineLvl w:val="0"/>
      </w:pPr>
      <w:r w:rsidRPr="001A0595">
        <w:rPr>
          <w:i/>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r w:rsidRPr="001A0595">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0305CE" w:rsidRPr="001A0595" w:rsidRDefault="000305CE" w:rsidP="008549DF">
      <w:pPr>
        <w:numPr>
          <w:ilvl w:val="0"/>
          <w:numId w:val="37"/>
        </w:numPr>
        <w:spacing w:after="0" w:line="240" w:lineRule="auto"/>
        <w:jc w:val="both"/>
        <w:outlineLvl w:val="0"/>
        <w:rPr>
          <w:b/>
        </w:rPr>
      </w:pPr>
      <w:r w:rsidRPr="001A0595">
        <w:rPr>
          <w:b/>
          <w:i/>
        </w:rPr>
        <w:lastRenderedPageBreak/>
        <w:t>Урок 15.</w:t>
      </w:r>
      <w:r w:rsidRPr="001A0595">
        <w:rPr>
          <w:b/>
        </w:rPr>
        <w:t>Добрый праздник среди зимы.</w:t>
      </w:r>
    </w:p>
    <w:p w:rsidR="000305CE" w:rsidRPr="001A0595" w:rsidRDefault="000305CE" w:rsidP="000305CE">
      <w:pPr>
        <w:jc w:val="both"/>
        <w:outlineLvl w:val="0"/>
        <w:rPr>
          <w:b/>
        </w:rPr>
      </w:pPr>
      <w:r w:rsidRPr="001A0595">
        <w:t xml:space="preserve">Урокпосвящен одному из самых любимых праздников детворы – </w:t>
      </w:r>
      <w:r w:rsidRPr="001A0595">
        <w:rPr>
          <w:b/>
          <w:i/>
        </w:rPr>
        <w:t>Новый год</w:t>
      </w:r>
      <w:r w:rsidRPr="001A0595">
        <w:t xml:space="preserve">.  Знакомство  сосказкой   Т.Гофмана и музыкой  балета  П.И.Чайковского «Щелкунчик»,  который  ведет детей в мир чудес, волшебства,  приятных   неожиданностей. </w:t>
      </w:r>
    </w:p>
    <w:p w:rsidR="000305CE" w:rsidRPr="001A0595" w:rsidRDefault="000305CE" w:rsidP="008549DF">
      <w:pPr>
        <w:numPr>
          <w:ilvl w:val="0"/>
          <w:numId w:val="37"/>
        </w:numPr>
        <w:spacing w:after="0" w:line="240" w:lineRule="auto"/>
        <w:jc w:val="both"/>
        <w:rPr>
          <w:b/>
        </w:rPr>
      </w:pPr>
      <w:r w:rsidRPr="001A0595">
        <w:rPr>
          <w:b/>
          <w:i/>
        </w:rPr>
        <w:t>Урок 16.</w:t>
      </w:r>
      <w:r w:rsidRPr="001A0595">
        <w:rPr>
          <w:b/>
        </w:rPr>
        <w:t xml:space="preserve">Обобщающий урок по теме первого полугодия «Музыка вокруг нас». </w:t>
      </w:r>
    </w:p>
    <w:p w:rsidR="000305CE" w:rsidRDefault="000305CE" w:rsidP="000305CE">
      <w:pPr>
        <w:jc w:val="both"/>
        <w:rPr>
          <w:b/>
        </w:rPr>
      </w:pPr>
      <w:r w:rsidRPr="001A0595">
        <w:rPr>
          <w:i/>
        </w:rPr>
        <w:t xml:space="preserve">Обобщенное представление об основных образно-эмоциональных сферах музыки и о музыкальном жанре – балет. Музыка и ее роль в повседневной жизни человека. </w:t>
      </w:r>
      <w:r w:rsidRPr="001A0595">
        <w:t>Игра «Угадай мелодию» на определение  музыкальных произведений и композиторов, написавших  эти произведения.Обобщение музыкальных впечатлений первоклассников.</w:t>
      </w:r>
    </w:p>
    <w:p w:rsidR="000305CE" w:rsidRPr="007C109D" w:rsidRDefault="000305CE" w:rsidP="000305CE">
      <w:pPr>
        <w:autoSpaceDE w:val="0"/>
        <w:autoSpaceDN w:val="0"/>
        <w:adjustRightInd w:val="0"/>
        <w:spacing w:before="5" w:line="163" w:lineRule="exact"/>
        <w:ind w:firstLine="355"/>
        <w:jc w:val="center"/>
        <w:rPr>
          <w:b/>
        </w:rPr>
      </w:pPr>
      <w:r w:rsidRPr="007C109D">
        <w:rPr>
          <w:b/>
        </w:rPr>
        <w:t>Музыкальный материал</w:t>
      </w:r>
    </w:p>
    <w:p w:rsidR="000305CE" w:rsidRPr="007C109D" w:rsidRDefault="000305CE" w:rsidP="000305CE">
      <w:pPr>
        <w:autoSpaceDE w:val="0"/>
        <w:autoSpaceDN w:val="0"/>
        <w:adjustRightInd w:val="0"/>
        <w:spacing w:before="82" w:line="211" w:lineRule="exact"/>
        <w:ind w:left="336"/>
      </w:pPr>
      <w:r w:rsidRPr="007C109D">
        <w:rPr>
          <w:b/>
          <w:bCs/>
        </w:rPr>
        <w:t xml:space="preserve">Щелкунчик. </w:t>
      </w:r>
      <w:r w:rsidRPr="007C109D">
        <w:t xml:space="preserve">Балет (фрагменты). П. Чайковский. </w:t>
      </w:r>
      <w:r w:rsidRPr="007C109D">
        <w:rPr>
          <w:b/>
          <w:bCs/>
        </w:rPr>
        <w:t xml:space="preserve">Детский альбом. </w:t>
      </w:r>
      <w:r w:rsidRPr="007C109D">
        <w:t>П. Чайковский.</w:t>
      </w:r>
    </w:p>
    <w:p w:rsidR="000305CE" w:rsidRPr="007C109D" w:rsidRDefault="000305CE" w:rsidP="000305CE">
      <w:pPr>
        <w:autoSpaceDE w:val="0"/>
        <w:autoSpaceDN w:val="0"/>
        <w:adjustRightInd w:val="0"/>
        <w:spacing w:line="211" w:lineRule="exact"/>
        <w:ind w:firstLine="312"/>
        <w:jc w:val="both"/>
      </w:pPr>
      <w:r w:rsidRPr="007C109D">
        <w:rPr>
          <w:b/>
          <w:bCs/>
        </w:rPr>
        <w:t xml:space="preserve">Октябрь </w:t>
      </w:r>
      <w:r w:rsidRPr="007C109D">
        <w:t>(Осенняя песня). Из цикла «Времена года». II. Чайковский.</w:t>
      </w:r>
    </w:p>
    <w:p w:rsidR="000305CE" w:rsidRPr="007C109D" w:rsidRDefault="000305CE" w:rsidP="000305CE">
      <w:pPr>
        <w:autoSpaceDE w:val="0"/>
        <w:autoSpaceDN w:val="0"/>
        <w:adjustRightInd w:val="0"/>
        <w:spacing w:line="211" w:lineRule="exact"/>
        <w:ind w:firstLine="346"/>
        <w:jc w:val="both"/>
      </w:pPr>
      <w:r w:rsidRPr="007C109D">
        <w:rPr>
          <w:b/>
          <w:bCs/>
        </w:rPr>
        <w:t xml:space="preserve">Колыбельная Волховы, </w:t>
      </w:r>
      <w:r w:rsidRPr="007C109D">
        <w:t>песня Садко («За</w:t>
      </w:r>
      <w:r>
        <w:t>играйте, моигусе</w:t>
      </w:r>
      <w:r w:rsidRPr="007C109D">
        <w:t>льки»). Из оперы «Садко». И. Римский-Корсаков.</w:t>
      </w:r>
    </w:p>
    <w:p w:rsidR="000305CE" w:rsidRPr="007C109D" w:rsidRDefault="000305CE" w:rsidP="000305CE">
      <w:pPr>
        <w:autoSpaceDE w:val="0"/>
        <w:autoSpaceDN w:val="0"/>
        <w:adjustRightInd w:val="0"/>
        <w:spacing w:line="211" w:lineRule="exact"/>
        <w:ind w:firstLine="336"/>
        <w:jc w:val="both"/>
      </w:pPr>
      <w:r w:rsidRPr="007C109D">
        <w:rPr>
          <w:b/>
          <w:bCs/>
        </w:rPr>
        <w:t xml:space="preserve">Петя и волк. </w:t>
      </w:r>
      <w:r w:rsidRPr="007C109D">
        <w:t>Симфоническая сказка (фрагменты). С. Про</w:t>
      </w:r>
      <w:r w:rsidRPr="007C109D">
        <w:softHyphen/>
        <w:t>кофьев.</w:t>
      </w:r>
    </w:p>
    <w:p w:rsidR="000305CE" w:rsidRPr="007C109D" w:rsidRDefault="000305CE" w:rsidP="000305CE">
      <w:pPr>
        <w:autoSpaceDE w:val="0"/>
        <w:autoSpaceDN w:val="0"/>
        <w:adjustRightInd w:val="0"/>
        <w:spacing w:line="211" w:lineRule="exact"/>
        <w:ind w:firstLine="350"/>
        <w:jc w:val="both"/>
      </w:pPr>
      <w:r w:rsidRPr="007C109D">
        <w:rPr>
          <w:b/>
          <w:bCs/>
        </w:rPr>
        <w:t xml:space="preserve">Третья песня Леля. </w:t>
      </w:r>
      <w:r w:rsidRPr="007C109D">
        <w:t>Из оперы «Снегурочка». И. Рим</w:t>
      </w:r>
      <w:r w:rsidRPr="007C109D">
        <w:softHyphen/>
        <w:t>ский-Корсаков.</w:t>
      </w:r>
    </w:p>
    <w:p w:rsidR="000305CE" w:rsidRPr="007C109D" w:rsidRDefault="000305CE" w:rsidP="000305CE">
      <w:pPr>
        <w:autoSpaceDE w:val="0"/>
        <w:autoSpaceDN w:val="0"/>
        <w:adjustRightInd w:val="0"/>
        <w:spacing w:line="211" w:lineRule="exact"/>
        <w:ind w:left="360" w:firstLine="571"/>
        <w:jc w:val="both"/>
      </w:pPr>
      <w:r w:rsidRPr="007C109D">
        <w:rPr>
          <w:b/>
          <w:bCs/>
        </w:rPr>
        <w:t xml:space="preserve">Гусляр Садко. </w:t>
      </w:r>
      <w:r w:rsidRPr="007C109D">
        <w:t>В. Кикта.</w:t>
      </w:r>
    </w:p>
    <w:p w:rsidR="000305CE" w:rsidRPr="007C109D" w:rsidRDefault="000305CE" w:rsidP="000305CE">
      <w:pPr>
        <w:autoSpaceDE w:val="0"/>
        <w:autoSpaceDN w:val="0"/>
        <w:adjustRightInd w:val="0"/>
        <w:spacing w:line="211" w:lineRule="exact"/>
        <w:ind w:firstLine="341"/>
        <w:jc w:val="both"/>
      </w:pPr>
      <w:r w:rsidRPr="007C109D">
        <w:rPr>
          <w:b/>
          <w:bCs/>
        </w:rPr>
        <w:t xml:space="preserve">Фрески Софии Киевской. </w:t>
      </w:r>
      <w:r w:rsidRPr="007C109D">
        <w:t>Концертная симфония для арфы с оркестром (фрагмент 1-й части). В. Кикта.</w:t>
      </w:r>
    </w:p>
    <w:p w:rsidR="000305CE" w:rsidRPr="007C109D" w:rsidRDefault="000305CE" w:rsidP="000305CE">
      <w:pPr>
        <w:autoSpaceDE w:val="0"/>
        <w:autoSpaceDN w:val="0"/>
        <w:adjustRightInd w:val="0"/>
        <w:spacing w:line="211" w:lineRule="exact"/>
        <w:ind w:left="365"/>
      </w:pPr>
      <w:r w:rsidRPr="007C109D">
        <w:rPr>
          <w:b/>
          <w:bCs/>
        </w:rPr>
        <w:t xml:space="preserve">Звезда покатилась. </w:t>
      </w:r>
      <w:r w:rsidRPr="007C109D">
        <w:t>В. Кикта, слова В. Татаринова.</w:t>
      </w:r>
    </w:p>
    <w:p w:rsidR="000305CE" w:rsidRPr="007C109D" w:rsidRDefault="000305CE" w:rsidP="000305CE">
      <w:pPr>
        <w:autoSpaceDE w:val="0"/>
        <w:autoSpaceDN w:val="0"/>
        <w:adjustRightInd w:val="0"/>
        <w:spacing w:line="211" w:lineRule="exact"/>
        <w:ind w:left="370"/>
      </w:pPr>
      <w:r w:rsidRPr="007C109D">
        <w:rPr>
          <w:b/>
          <w:bCs/>
        </w:rPr>
        <w:t xml:space="preserve">Мелодия. </w:t>
      </w:r>
      <w:r w:rsidRPr="007C109D">
        <w:t>Из оперы «Орфей и Эвридика». К. Глюк.</w:t>
      </w:r>
    </w:p>
    <w:p w:rsidR="000305CE" w:rsidRPr="007C109D" w:rsidRDefault="000305CE" w:rsidP="000305CE">
      <w:pPr>
        <w:autoSpaceDE w:val="0"/>
        <w:autoSpaceDN w:val="0"/>
        <w:adjustRightInd w:val="0"/>
        <w:spacing w:line="211" w:lineRule="exact"/>
        <w:ind w:left="355"/>
      </w:pPr>
      <w:r w:rsidRPr="007C109D">
        <w:rPr>
          <w:b/>
          <w:bCs/>
        </w:rPr>
        <w:t xml:space="preserve">Шутка. </w:t>
      </w:r>
      <w:r w:rsidRPr="007C109D">
        <w:t>Из сюиты № 2 для оркестра. И.-С. Бах.</w:t>
      </w:r>
    </w:p>
    <w:p w:rsidR="000305CE" w:rsidRPr="007C109D" w:rsidRDefault="000305CE" w:rsidP="000305CE">
      <w:pPr>
        <w:autoSpaceDE w:val="0"/>
        <w:autoSpaceDN w:val="0"/>
        <w:adjustRightInd w:val="0"/>
        <w:spacing w:line="211" w:lineRule="exact"/>
        <w:ind w:firstLine="326"/>
        <w:jc w:val="both"/>
      </w:pPr>
      <w:r w:rsidRPr="007C109D">
        <w:rPr>
          <w:b/>
          <w:bCs/>
        </w:rPr>
        <w:t xml:space="preserve">Осень. </w:t>
      </w:r>
      <w:r w:rsidRPr="007C109D">
        <w:t>Из музыкальных иллюстраций к повести А. Пушки-па «Метель». Г. Свиридов.</w:t>
      </w:r>
    </w:p>
    <w:p w:rsidR="000305CE" w:rsidRPr="007C109D" w:rsidRDefault="000305CE" w:rsidP="000305CE">
      <w:pPr>
        <w:autoSpaceDE w:val="0"/>
        <w:autoSpaceDN w:val="0"/>
        <w:adjustRightInd w:val="0"/>
        <w:spacing w:line="211" w:lineRule="exact"/>
        <w:ind w:firstLine="331"/>
        <w:jc w:val="both"/>
      </w:pPr>
      <w:r w:rsidRPr="007C109D">
        <w:rPr>
          <w:b/>
          <w:bCs/>
        </w:rPr>
        <w:t xml:space="preserve">Пастушья песенка. </w:t>
      </w:r>
      <w:r w:rsidRPr="007C109D">
        <w:t>На тему из 5-й части Симфонии № 6 («Пасторальной»). Л. Бетховен, слова К. Алемасовой.</w:t>
      </w:r>
    </w:p>
    <w:p w:rsidR="000305CE" w:rsidRPr="007C109D" w:rsidRDefault="000305CE" w:rsidP="000305CE">
      <w:pPr>
        <w:autoSpaceDE w:val="0"/>
        <w:autoSpaceDN w:val="0"/>
        <w:adjustRightInd w:val="0"/>
        <w:spacing w:before="5" w:line="211" w:lineRule="exact"/>
        <w:ind w:firstLine="341"/>
        <w:jc w:val="both"/>
      </w:pPr>
      <w:r w:rsidRPr="007C109D">
        <w:rPr>
          <w:b/>
          <w:bCs/>
        </w:rPr>
        <w:t xml:space="preserve">Капельки. </w:t>
      </w:r>
      <w:r w:rsidRPr="007C109D">
        <w:t xml:space="preserve">В. Павленко, слова Э. Богдановой; </w:t>
      </w:r>
      <w:r w:rsidRPr="007C109D">
        <w:rPr>
          <w:b/>
          <w:bCs/>
        </w:rPr>
        <w:t xml:space="preserve">Скворушка прощается. </w:t>
      </w:r>
      <w:r w:rsidRPr="007C109D">
        <w:t xml:space="preserve">Т. Попатенко, слова М. Ивенсен; </w:t>
      </w:r>
      <w:r w:rsidRPr="007C109D">
        <w:rPr>
          <w:b/>
          <w:bCs/>
        </w:rPr>
        <w:t xml:space="preserve">Осень, </w:t>
      </w:r>
      <w:r w:rsidRPr="007C109D">
        <w:t>русская народная песня, и др.</w:t>
      </w:r>
    </w:p>
    <w:p w:rsidR="000305CE" w:rsidRPr="007C109D" w:rsidRDefault="000305CE" w:rsidP="000305CE">
      <w:pPr>
        <w:autoSpaceDE w:val="0"/>
        <w:autoSpaceDN w:val="0"/>
        <w:adjustRightInd w:val="0"/>
        <w:spacing w:before="5" w:line="211" w:lineRule="exact"/>
        <w:ind w:firstLine="298"/>
        <w:jc w:val="both"/>
      </w:pPr>
      <w:r w:rsidRPr="007C109D">
        <w:rPr>
          <w:b/>
          <w:bCs/>
        </w:rPr>
        <w:t xml:space="preserve">Азбука. </w:t>
      </w:r>
      <w:r w:rsidRPr="007C109D">
        <w:t xml:space="preserve">А. Островский, слова 3. Петровой; </w:t>
      </w:r>
      <w:r w:rsidRPr="007C109D">
        <w:rPr>
          <w:b/>
          <w:bCs/>
        </w:rPr>
        <w:t xml:space="preserve">Алфавит. </w:t>
      </w:r>
      <w:r w:rsidRPr="007C109D">
        <w:t xml:space="preserve">Р. Паулс, слова И. Резника; </w:t>
      </w:r>
      <w:r w:rsidRPr="007C109D">
        <w:rPr>
          <w:b/>
          <w:bCs/>
        </w:rPr>
        <w:t xml:space="preserve">Домисолька. </w:t>
      </w:r>
      <w:r w:rsidRPr="007C109D">
        <w:t xml:space="preserve">О. Юдахина, слова В. Ключникова; </w:t>
      </w:r>
      <w:r w:rsidRPr="007C109D">
        <w:rPr>
          <w:b/>
          <w:bCs/>
        </w:rPr>
        <w:t xml:space="preserve">Семь подружек. </w:t>
      </w:r>
      <w:r w:rsidRPr="007C109D">
        <w:t>В. Дроцевич, слова В. Сер</w:t>
      </w:r>
      <w:r w:rsidRPr="007C109D">
        <w:softHyphen/>
        <w:t xml:space="preserve">геева; </w:t>
      </w:r>
      <w:r w:rsidRPr="007C109D">
        <w:rPr>
          <w:b/>
          <w:bCs/>
        </w:rPr>
        <w:t xml:space="preserve">Песня о школе. </w:t>
      </w:r>
      <w:r w:rsidRPr="007C109D">
        <w:t>Д. Кабалевский, слова В. Викторова и др.</w:t>
      </w:r>
    </w:p>
    <w:p w:rsidR="000305CE" w:rsidRPr="007C109D" w:rsidRDefault="000305CE" w:rsidP="000305CE">
      <w:pPr>
        <w:autoSpaceDE w:val="0"/>
        <w:autoSpaceDN w:val="0"/>
        <w:adjustRightInd w:val="0"/>
        <w:spacing w:line="211" w:lineRule="exact"/>
        <w:ind w:firstLine="302"/>
        <w:jc w:val="both"/>
      </w:pPr>
      <w:r w:rsidRPr="007C109D">
        <w:rPr>
          <w:b/>
          <w:bCs/>
        </w:rPr>
        <w:t xml:space="preserve">Дудочка, </w:t>
      </w:r>
      <w:r w:rsidRPr="007C109D">
        <w:t xml:space="preserve">русская народная песня; </w:t>
      </w:r>
      <w:r w:rsidRPr="007C109D">
        <w:rPr>
          <w:b/>
          <w:bCs/>
        </w:rPr>
        <w:t xml:space="preserve">Дудочка, </w:t>
      </w:r>
      <w:r w:rsidRPr="007C109D">
        <w:t>белорусская народная песня.</w:t>
      </w:r>
    </w:p>
    <w:p w:rsidR="000305CE" w:rsidRPr="007C109D" w:rsidRDefault="000305CE" w:rsidP="000305CE">
      <w:pPr>
        <w:autoSpaceDE w:val="0"/>
        <w:autoSpaceDN w:val="0"/>
        <w:adjustRightInd w:val="0"/>
        <w:spacing w:before="5" w:line="211" w:lineRule="exact"/>
        <w:ind w:firstLine="355"/>
        <w:jc w:val="both"/>
      </w:pPr>
      <w:r w:rsidRPr="007C109D">
        <w:rPr>
          <w:b/>
          <w:bCs/>
        </w:rPr>
        <w:t xml:space="preserve">Пастушья, </w:t>
      </w:r>
      <w:r w:rsidRPr="007C109D">
        <w:t xml:space="preserve">французская народная песня; </w:t>
      </w:r>
      <w:r w:rsidRPr="007C109D">
        <w:rPr>
          <w:b/>
          <w:bCs/>
        </w:rPr>
        <w:t xml:space="preserve">Дударики-дуда-ри, </w:t>
      </w:r>
      <w:r w:rsidRPr="007C109D">
        <w:t xml:space="preserve">белорусская народная песня, русский текст С. Лешкевича; </w:t>
      </w:r>
      <w:r w:rsidRPr="007C109D">
        <w:rPr>
          <w:b/>
          <w:bCs/>
        </w:rPr>
        <w:t xml:space="preserve">Веселый пастушок, </w:t>
      </w:r>
      <w:r w:rsidRPr="007C109D">
        <w:t>финская народная песня, русский текст В. Гурьяна.</w:t>
      </w:r>
    </w:p>
    <w:p w:rsidR="000305CE" w:rsidRPr="007C109D" w:rsidRDefault="000305CE" w:rsidP="000305CE">
      <w:pPr>
        <w:autoSpaceDE w:val="0"/>
        <w:autoSpaceDN w:val="0"/>
        <w:adjustRightInd w:val="0"/>
        <w:spacing w:before="5" w:line="211" w:lineRule="exact"/>
        <w:ind w:firstLine="346"/>
        <w:jc w:val="both"/>
      </w:pPr>
      <w:r w:rsidRPr="007C109D">
        <w:rPr>
          <w:b/>
          <w:bCs/>
        </w:rPr>
        <w:lastRenderedPageBreak/>
        <w:t xml:space="preserve">Почему медведь зимой спит. </w:t>
      </w:r>
      <w:r w:rsidRPr="007C109D">
        <w:t>Л. Книппер, слова А. Коваленкова.</w:t>
      </w:r>
    </w:p>
    <w:p w:rsidR="000305CE" w:rsidRPr="007C109D" w:rsidRDefault="000305CE" w:rsidP="000305CE">
      <w:pPr>
        <w:autoSpaceDE w:val="0"/>
        <w:autoSpaceDN w:val="0"/>
        <w:adjustRightInd w:val="0"/>
        <w:spacing w:before="29" w:line="211" w:lineRule="exact"/>
        <w:ind w:firstLine="355"/>
        <w:jc w:val="both"/>
        <w:rPr>
          <w:i/>
          <w:iCs/>
        </w:rPr>
      </w:pPr>
      <w:r w:rsidRPr="007C109D">
        <w:rPr>
          <w:b/>
          <w:bCs/>
        </w:rPr>
        <w:t xml:space="preserve">Зимняя сказка. </w:t>
      </w:r>
      <w:r w:rsidRPr="007C109D">
        <w:rPr>
          <w:i/>
          <w:iCs/>
        </w:rPr>
        <w:t xml:space="preserve">Музыка и слова С. Крылова. </w:t>
      </w:r>
      <w:r w:rsidRPr="007C109D">
        <w:rPr>
          <w:b/>
          <w:bCs/>
        </w:rPr>
        <w:t xml:space="preserve">Рождественские колядки </w:t>
      </w:r>
      <w:r w:rsidRPr="007C109D">
        <w:rPr>
          <w:i/>
          <w:iCs/>
        </w:rPr>
        <w:t>и рождественские песни наро</w:t>
      </w:r>
      <w:r w:rsidRPr="007C109D">
        <w:rPr>
          <w:i/>
          <w:iCs/>
        </w:rPr>
        <w:softHyphen/>
        <w:t>дов мира.</w:t>
      </w:r>
    </w:p>
    <w:p w:rsidR="000305CE" w:rsidRDefault="000305CE" w:rsidP="000305CE">
      <w:pPr>
        <w:jc w:val="both"/>
        <w:rPr>
          <w:b/>
        </w:rPr>
      </w:pPr>
    </w:p>
    <w:p w:rsidR="000305CE" w:rsidRDefault="000305CE" w:rsidP="000305CE">
      <w:pPr>
        <w:jc w:val="both"/>
        <w:rPr>
          <w:b/>
        </w:rPr>
      </w:pPr>
    </w:p>
    <w:p w:rsidR="000305CE" w:rsidRPr="001A0595" w:rsidRDefault="000305CE" w:rsidP="000305CE">
      <w:pPr>
        <w:jc w:val="both"/>
        <w:rPr>
          <w:b/>
        </w:rPr>
      </w:pPr>
      <w:r w:rsidRPr="001A0595">
        <w:rPr>
          <w:b/>
          <w:bCs/>
        </w:rPr>
        <w:t>Раздел 2. «Музыка и ты»</w:t>
      </w:r>
    </w:p>
    <w:p w:rsidR="000305CE" w:rsidRPr="001A0595" w:rsidRDefault="000305CE" w:rsidP="000305CE">
      <w:pPr>
        <w:jc w:val="both"/>
      </w:pPr>
      <w:r w:rsidRPr="001A0595">
        <w:t>      </w:t>
      </w:r>
      <w:r w:rsidRPr="001A0595">
        <w:tab/>
        <w:t>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0305CE" w:rsidRPr="001A0595" w:rsidRDefault="000305CE" w:rsidP="000305CE">
      <w:pPr>
        <w:ind w:firstLine="708"/>
        <w:jc w:val="both"/>
      </w:pPr>
      <w:r w:rsidRPr="001A0595">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0305CE" w:rsidRPr="001A0595" w:rsidRDefault="000305CE" w:rsidP="000305CE">
      <w:pPr>
        <w:jc w:val="both"/>
      </w:pPr>
    </w:p>
    <w:p w:rsidR="000305CE" w:rsidRPr="001A0595" w:rsidRDefault="000305CE" w:rsidP="000305CE">
      <w:pPr>
        <w:jc w:val="center"/>
        <w:outlineLvl w:val="0"/>
        <w:rPr>
          <w:b/>
          <w:i/>
          <w:sz w:val="28"/>
          <w:szCs w:val="28"/>
          <w:u w:val="single"/>
        </w:rPr>
      </w:pPr>
      <w:r w:rsidRPr="001A0595">
        <w:rPr>
          <w:b/>
          <w:i/>
          <w:sz w:val="28"/>
          <w:szCs w:val="28"/>
          <w:u w:val="single"/>
        </w:rPr>
        <w:t>Тема полугодия: «Музыка и ты » - 17 часов</w:t>
      </w:r>
    </w:p>
    <w:p w:rsidR="000305CE" w:rsidRPr="001A0595" w:rsidRDefault="000305CE" w:rsidP="000305CE">
      <w:pPr>
        <w:jc w:val="both"/>
        <w:rPr>
          <w:b/>
        </w:rPr>
      </w:pPr>
    </w:p>
    <w:p w:rsidR="000305CE" w:rsidRPr="001A0595" w:rsidRDefault="000305CE" w:rsidP="008549DF">
      <w:pPr>
        <w:numPr>
          <w:ilvl w:val="0"/>
          <w:numId w:val="37"/>
        </w:numPr>
        <w:spacing w:after="0" w:line="240" w:lineRule="auto"/>
        <w:jc w:val="both"/>
        <w:outlineLvl w:val="0"/>
        <w:rPr>
          <w:b/>
          <w:i/>
        </w:rPr>
      </w:pPr>
      <w:r w:rsidRPr="001A0595">
        <w:rPr>
          <w:b/>
          <w:i/>
        </w:rPr>
        <w:t>Урок 17.</w:t>
      </w:r>
      <w:r w:rsidRPr="001A0595">
        <w:rPr>
          <w:b/>
        </w:rPr>
        <w:t xml:space="preserve">Край, в котором ты живешь. </w:t>
      </w:r>
      <w:r w:rsidRPr="001A0595">
        <w:rPr>
          <w:b/>
          <w:i/>
        </w:rPr>
        <w:t>НРК.</w:t>
      </w:r>
    </w:p>
    <w:p w:rsidR="000305CE" w:rsidRPr="001A0595" w:rsidRDefault="000305CE" w:rsidP="000305CE">
      <w:pPr>
        <w:jc w:val="both"/>
        <w:outlineLvl w:val="0"/>
        <w:rPr>
          <w:b/>
        </w:rPr>
      </w:pPr>
      <w:r w:rsidRPr="001A0595">
        <w:rPr>
          <w:i/>
        </w:rPr>
        <w:t>Сочинения отечественных композиторов о Родине.</w:t>
      </w:r>
      <w:r w:rsidRPr="001A0595">
        <w:t xml:space="preserve"> Россия- Родина  моя.  Отношение  к  Родине,  ее  природе,  людям,  культуре,  традициям  и  обычаям.  Идея  патриотического  воспитания.   Понятие  “Родина” - черезэмоционально-открытое, позитивно-уважительное  отношение  к  вечным  проблемамжизни и искусства. Родные  места,  родительский дом,  восхищение  красотой  материнства,  поклонениетруженикам  и  защитникам  родной  земли. Гордость за  свою  родину. Музыка  о родной  стороне,  утешающая  в  минуты  горя  и  отчаяния,  придававшая  силы  в  днииспытаний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0305CE" w:rsidRPr="001A0595" w:rsidRDefault="000305CE" w:rsidP="008549DF">
      <w:pPr>
        <w:numPr>
          <w:ilvl w:val="0"/>
          <w:numId w:val="37"/>
        </w:numPr>
        <w:spacing w:after="0" w:line="240" w:lineRule="auto"/>
        <w:jc w:val="both"/>
        <w:outlineLvl w:val="0"/>
        <w:rPr>
          <w:rFonts w:ascii="Arial" w:hAnsi="Arial" w:cs="Arial"/>
          <w:b/>
        </w:rPr>
      </w:pPr>
      <w:r w:rsidRPr="001A0595">
        <w:rPr>
          <w:b/>
          <w:i/>
        </w:rPr>
        <w:lastRenderedPageBreak/>
        <w:t>Урок 18.</w:t>
      </w:r>
      <w:r w:rsidRPr="001A0595">
        <w:rPr>
          <w:b/>
        </w:rPr>
        <w:t>Художник, поэт, композитор</w:t>
      </w:r>
      <w:r w:rsidRPr="001A0595">
        <w:rPr>
          <w:rFonts w:ascii="Arial" w:hAnsi="Arial" w:cs="Arial"/>
          <w:b/>
        </w:rPr>
        <w:t xml:space="preserve">. </w:t>
      </w:r>
    </w:p>
    <w:p w:rsidR="000305CE" w:rsidRPr="001A0595" w:rsidRDefault="000305CE" w:rsidP="000305CE">
      <w:pPr>
        <w:jc w:val="both"/>
        <w:outlineLvl w:val="0"/>
      </w:pPr>
      <w:r w:rsidRPr="001A0595">
        <w:rPr>
          <w:i/>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r w:rsidRPr="001A0595">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0305CE" w:rsidRPr="001A0595" w:rsidRDefault="000305CE" w:rsidP="008549DF">
      <w:pPr>
        <w:numPr>
          <w:ilvl w:val="0"/>
          <w:numId w:val="37"/>
        </w:numPr>
        <w:spacing w:after="0" w:line="240" w:lineRule="auto"/>
        <w:jc w:val="both"/>
      </w:pPr>
      <w:r w:rsidRPr="001A0595">
        <w:rPr>
          <w:b/>
          <w:i/>
        </w:rPr>
        <w:t>Урок 19.</w:t>
      </w:r>
      <w:r w:rsidRPr="001A0595">
        <w:rPr>
          <w:b/>
        </w:rPr>
        <w:t>Музыка утра.</w:t>
      </w:r>
    </w:p>
    <w:p w:rsidR="000305CE" w:rsidRPr="001A0595" w:rsidRDefault="000305CE" w:rsidP="000305CE">
      <w:pPr>
        <w:jc w:val="both"/>
      </w:pPr>
      <w:r w:rsidRPr="001A0595">
        <w:rPr>
          <w:i/>
        </w:rPr>
        <w:t xml:space="preserve">Интонационно – образная природа музыкального искусства. </w:t>
      </w:r>
      <w:r w:rsidRPr="001A0595">
        <w:rPr>
          <w:b/>
          <w:i/>
        </w:rPr>
        <w:t>Выразительность и изобразительность</w:t>
      </w:r>
      <w:r w:rsidRPr="001A0595">
        <w:t>в музыке</w:t>
      </w:r>
      <w:r w:rsidRPr="001A0595">
        <w:rPr>
          <w:i/>
        </w:rPr>
        <w:t xml:space="preserve">. </w:t>
      </w:r>
      <w:r w:rsidRPr="001A0595">
        <w:t>Рассказ музыки о жизни природы. Значение принципа сходства и различия как ведущего в организации восприятия музыки детьми.Контраст  музыкальных  произведений,  которые  рисуют  картину утра. У  музыки  есть удивительное  свойство -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0305CE" w:rsidRPr="001A0595" w:rsidRDefault="000305CE" w:rsidP="008549DF">
      <w:pPr>
        <w:numPr>
          <w:ilvl w:val="0"/>
          <w:numId w:val="37"/>
        </w:numPr>
        <w:spacing w:after="0" w:line="240" w:lineRule="auto"/>
        <w:jc w:val="both"/>
        <w:outlineLvl w:val="0"/>
      </w:pPr>
      <w:r w:rsidRPr="001A0595">
        <w:rPr>
          <w:b/>
          <w:i/>
        </w:rPr>
        <w:t>Урок 20.</w:t>
      </w:r>
      <w:r w:rsidRPr="001A0595">
        <w:rPr>
          <w:b/>
        </w:rPr>
        <w:t>Музыка вечера.</w:t>
      </w:r>
    </w:p>
    <w:p w:rsidR="000305CE" w:rsidRPr="001A0595" w:rsidRDefault="000305CE" w:rsidP="000305CE">
      <w:pPr>
        <w:jc w:val="both"/>
        <w:outlineLvl w:val="0"/>
      </w:pPr>
      <w:r w:rsidRPr="001A0595">
        <w:rPr>
          <w:i/>
        </w:rPr>
        <w:t xml:space="preserve">Интонация как внутреннее озвученное состояние, выражение эмоций и отражение мыслей. Интонация – источник элементов музыкальной речи. </w:t>
      </w:r>
      <w:r w:rsidRPr="001A0595">
        <w:t>Вхождение  в  тему  черезжанра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0305CE" w:rsidRPr="001A0595" w:rsidRDefault="000305CE" w:rsidP="008549DF">
      <w:pPr>
        <w:numPr>
          <w:ilvl w:val="0"/>
          <w:numId w:val="37"/>
        </w:numPr>
        <w:spacing w:after="0" w:line="240" w:lineRule="auto"/>
        <w:jc w:val="both"/>
        <w:outlineLvl w:val="0"/>
      </w:pPr>
      <w:r w:rsidRPr="001A0595">
        <w:rPr>
          <w:b/>
          <w:i/>
        </w:rPr>
        <w:t>Урок 21</w:t>
      </w:r>
      <w:r w:rsidRPr="001A0595">
        <w:rPr>
          <w:i/>
        </w:rPr>
        <w:t>.</w:t>
      </w:r>
      <w:r w:rsidRPr="001A0595">
        <w:rPr>
          <w:b/>
        </w:rPr>
        <w:t>Музыкальные портреты.</w:t>
      </w:r>
    </w:p>
    <w:p w:rsidR="000305CE" w:rsidRPr="001A0595" w:rsidRDefault="000305CE" w:rsidP="000305CE">
      <w:pPr>
        <w:jc w:val="both"/>
        <w:outlineLvl w:val="0"/>
        <w:rPr>
          <w:b/>
        </w:rPr>
      </w:pPr>
      <w:r w:rsidRPr="001A0595">
        <w:rPr>
          <w:i/>
        </w:rPr>
        <w:t>Выразительность и изобразительность в музыке. Интонации музыкальные и речевые. Сходство и различие.</w:t>
      </w:r>
      <w:r w:rsidRPr="001A0595">
        <w:t xml:space="preserve"> 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1A0595">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0305CE" w:rsidRPr="001A0595" w:rsidRDefault="000305CE" w:rsidP="008549DF">
      <w:pPr>
        <w:numPr>
          <w:ilvl w:val="0"/>
          <w:numId w:val="37"/>
        </w:numPr>
        <w:spacing w:after="0" w:line="240" w:lineRule="auto"/>
        <w:jc w:val="both"/>
        <w:outlineLvl w:val="0"/>
        <w:rPr>
          <w:b/>
        </w:rPr>
      </w:pPr>
      <w:r w:rsidRPr="001A0595">
        <w:rPr>
          <w:b/>
          <w:i/>
        </w:rPr>
        <w:t>Урок 22</w:t>
      </w:r>
      <w:r w:rsidRPr="001A0595">
        <w:rPr>
          <w:i/>
        </w:rPr>
        <w:t>.</w:t>
      </w:r>
      <w:r w:rsidRPr="001A0595">
        <w:rPr>
          <w:b/>
        </w:rPr>
        <w:t>Разыграй сказку. «Баба Яга» - русская народная сказка.</w:t>
      </w:r>
    </w:p>
    <w:p w:rsidR="000305CE" w:rsidRPr="001A0595" w:rsidRDefault="000305CE" w:rsidP="000305CE">
      <w:pPr>
        <w:jc w:val="both"/>
        <w:outlineLvl w:val="0"/>
      </w:pPr>
      <w:r w:rsidRPr="001A0595">
        <w:rPr>
          <w:i/>
        </w:rPr>
        <w:t xml:space="preserve">Наблюдение народного творчества. Музыкальный и поэтический фольклор России: игры – драматизации. </w:t>
      </w:r>
      <w:r w:rsidRPr="001A0595">
        <w:t xml:space="preserve">Знакомство  со  сказкой  и  народной   игрой  “Баба-Яга”. Встреча  с  образами  русского  народного  фольклора. </w:t>
      </w:r>
    </w:p>
    <w:p w:rsidR="000305CE" w:rsidRPr="001A0595" w:rsidRDefault="000305CE" w:rsidP="008549DF">
      <w:pPr>
        <w:numPr>
          <w:ilvl w:val="0"/>
          <w:numId w:val="37"/>
        </w:numPr>
        <w:spacing w:after="0" w:line="240" w:lineRule="auto"/>
        <w:jc w:val="both"/>
        <w:outlineLvl w:val="0"/>
        <w:rPr>
          <w:b/>
        </w:rPr>
      </w:pPr>
      <w:r w:rsidRPr="001A0595">
        <w:rPr>
          <w:b/>
          <w:i/>
        </w:rPr>
        <w:t>Урок 23.</w:t>
      </w:r>
      <w:r w:rsidRPr="001A0595">
        <w:rPr>
          <w:b/>
        </w:rPr>
        <w:t xml:space="preserve">Музы не молчали. </w:t>
      </w:r>
    </w:p>
    <w:p w:rsidR="000305CE" w:rsidRPr="001A0595" w:rsidRDefault="000305CE" w:rsidP="000305CE">
      <w:pPr>
        <w:jc w:val="both"/>
        <w:outlineLvl w:val="0"/>
      </w:pPr>
      <w:r w:rsidRPr="001A0595">
        <w:rPr>
          <w:i/>
        </w:rPr>
        <w:lastRenderedPageBreak/>
        <w:t xml:space="preserve">Обобщенное представление исторического прошлого в музыкальных образах. Тема защиты Отечества. </w:t>
      </w:r>
      <w:r w:rsidRPr="001A0595">
        <w:t>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0305CE" w:rsidRPr="001A0595" w:rsidRDefault="000305CE" w:rsidP="008549DF">
      <w:pPr>
        <w:numPr>
          <w:ilvl w:val="0"/>
          <w:numId w:val="37"/>
        </w:numPr>
        <w:spacing w:after="0" w:line="240" w:lineRule="auto"/>
        <w:jc w:val="both"/>
        <w:rPr>
          <w:b/>
        </w:rPr>
      </w:pPr>
      <w:r w:rsidRPr="001A0595">
        <w:rPr>
          <w:b/>
          <w:i/>
        </w:rPr>
        <w:t>Урок 24.</w:t>
      </w:r>
      <w:r w:rsidRPr="001A0595">
        <w:rPr>
          <w:b/>
        </w:rPr>
        <w:t xml:space="preserve">Мамин праздник. </w:t>
      </w:r>
    </w:p>
    <w:p w:rsidR="000305CE" w:rsidRPr="001A0595" w:rsidRDefault="000305CE" w:rsidP="000305CE">
      <w:pPr>
        <w:jc w:val="both"/>
      </w:pPr>
      <w:r w:rsidRPr="001A0595">
        <w:rPr>
          <w:i/>
        </w:rPr>
        <w:t xml:space="preserve">Интонация как внутреннее озвученное состояние, выражение эмоций и отражение мыслей. </w:t>
      </w:r>
      <w:r w:rsidRPr="001A0595">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0305CE" w:rsidRPr="001A0595" w:rsidRDefault="000305CE" w:rsidP="008549DF">
      <w:pPr>
        <w:numPr>
          <w:ilvl w:val="0"/>
          <w:numId w:val="37"/>
        </w:numPr>
        <w:spacing w:after="0" w:line="240" w:lineRule="auto"/>
        <w:jc w:val="both"/>
      </w:pPr>
      <w:r w:rsidRPr="001A0595">
        <w:rPr>
          <w:b/>
          <w:i/>
        </w:rPr>
        <w:t>Урок 25.</w:t>
      </w:r>
      <w:r w:rsidRPr="001A0595">
        <w:rPr>
          <w:b/>
        </w:rPr>
        <w:t xml:space="preserve"> Музыкальные инструменты. У каждого свой музыкальный инструмент.</w:t>
      </w:r>
    </w:p>
    <w:p w:rsidR="000305CE" w:rsidRPr="001A0595" w:rsidRDefault="000305CE" w:rsidP="000305CE">
      <w:pPr>
        <w:jc w:val="both"/>
      </w:pPr>
      <w:r w:rsidRPr="001A0595">
        <w:rPr>
          <w:i/>
        </w:rPr>
        <w:t xml:space="preserve">Музыкальные  инструменты. </w:t>
      </w:r>
      <w:r w:rsidRPr="001A0595">
        <w:t>Инструментовка  и  инсценировка    песен.  Игровые  песни,  с  ярко  выраженным  танцевальным   характером. Звучание   народных  музыкальных  инструментов.</w:t>
      </w:r>
    </w:p>
    <w:p w:rsidR="000305CE" w:rsidRPr="001A0595" w:rsidRDefault="000305CE" w:rsidP="008549DF">
      <w:pPr>
        <w:numPr>
          <w:ilvl w:val="0"/>
          <w:numId w:val="37"/>
        </w:numPr>
        <w:spacing w:after="0" w:line="240" w:lineRule="auto"/>
        <w:jc w:val="both"/>
        <w:outlineLvl w:val="0"/>
      </w:pPr>
      <w:r w:rsidRPr="001A0595">
        <w:rPr>
          <w:b/>
          <w:i/>
        </w:rPr>
        <w:t>Урок 26.</w:t>
      </w:r>
      <w:r w:rsidRPr="001A0595">
        <w:rPr>
          <w:b/>
        </w:rPr>
        <w:t xml:space="preserve"> Музыкальные инструменты.</w:t>
      </w:r>
    </w:p>
    <w:p w:rsidR="000305CE" w:rsidRPr="001A0595" w:rsidRDefault="000305CE" w:rsidP="000305CE">
      <w:pPr>
        <w:jc w:val="both"/>
        <w:outlineLvl w:val="0"/>
      </w:pPr>
      <w:r w:rsidRPr="001A0595">
        <w:rPr>
          <w:i/>
        </w:rPr>
        <w:t xml:space="preserve">Музыкальные  инструменты. </w:t>
      </w:r>
      <w:r w:rsidRPr="001A0595">
        <w:t xml:space="preserve">Встреча с музыкальными инструментами – </w:t>
      </w:r>
      <w:r w:rsidRPr="001A0595">
        <w:rPr>
          <w:b/>
          <w:i/>
        </w:rPr>
        <w:t xml:space="preserve">арфой и флейтой. </w:t>
      </w:r>
      <w:r w:rsidRPr="001A0595">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1A0595">
        <w:rPr>
          <w:b/>
          <w:i/>
        </w:rPr>
        <w:t>лютня,  клавесин.</w:t>
      </w:r>
      <w:r w:rsidRPr="001A0595">
        <w:t xml:space="preserve">  Сопоставление  звучания  произведений,  исполняемых  на  клавесине  и  фортепиано.  Мастерство исполнителя-музыканта.</w:t>
      </w:r>
    </w:p>
    <w:p w:rsidR="000305CE" w:rsidRPr="001A0595" w:rsidRDefault="000305CE" w:rsidP="008549DF">
      <w:pPr>
        <w:numPr>
          <w:ilvl w:val="0"/>
          <w:numId w:val="37"/>
        </w:numPr>
        <w:spacing w:after="0" w:line="240" w:lineRule="auto"/>
        <w:jc w:val="both"/>
        <w:outlineLvl w:val="0"/>
        <w:rPr>
          <w:i/>
        </w:rPr>
      </w:pPr>
      <w:r w:rsidRPr="001A0595">
        <w:rPr>
          <w:b/>
          <w:i/>
        </w:rPr>
        <w:t>Урок 27.</w:t>
      </w:r>
      <w:r w:rsidRPr="001A0595">
        <w:rPr>
          <w:b/>
        </w:rPr>
        <w:t xml:space="preserve"> «Чудесная лютня» (по алжирской сказке). Звучащие картины.</w:t>
      </w:r>
    </w:p>
    <w:p w:rsidR="000305CE" w:rsidRPr="001A0595" w:rsidRDefault="000305CE" w:rsidP="000305CE">
      <w:pPr>
        <w:jc w:val="both"/>
        <w:outlineLvl w:val="0"/>
      </w:pPr>
      <w:r w:rsidRPr="001A0595">
        <w:rPr>
          <w:i/>
        </w:rPr>
        <w:t xml:space="preserve">Музыкальная речь как способ общения между людьми, ее эмоциональное воздействие на слушателей. </w:t>
      </w:r>
      <w:r w:rsidRPr="001A0595">
        <w:t xml:space="preserve">Знакомство  с  музыкальными  инструментами,  через  алжирскую  сказку  “Чудеснаялютня”.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0305CE" w:rsidRPr="001A0595" w:rsidRDefault="000305CE" w:rsidP="008549DF">
      <w:pPr>
        <w:numPr>
          <w:ilvl w:val="0"/>
          <w:numId w:val="37"/>
        </w:numPr>
        <w:spacing w:after="0" w:line="240" w:lineRule="auto"/>
        <w:jc w:val="both"/>
        <w:outlineLvl w:val="0"/>
        <w:rPr>
          <w:b/>
        </w:rPr>
      </w:pPr>
      <w:r w:rsidRPr="001A0595">
        <w:rPr>
          <w:b/>
          <w:i/>
        </w:rPr>
        <w:t>Урок 28.</w:t>
      </w:r>
      <w:r w:rsidRPr="001A0595">
        <w:rPr>
          <w:b/>
        </w:rPr>
        <w:t xml:space="preserve">Музыка в цирке. </w:t>
      </w:r>
    </w:p>
    <w:p w:rsidR="000305CE" w:rsidRPr="001A0595" w:rsidRDefault="000305CE" w:rsidP="000305CE">
      <w:pPr>
        <w:jc w:val="both"/>
        <w:outlineLvl w:val="0"/>
      </w:pPr>
      <w:r w:rsidRPr="001A0595">
        <w:rPr>
          <w:i/>
        </w:rPr>
        <w:t xml:space="preserve">Обобщенное представление об основных образно-эмоциональных сферах музыки и о многообразии музыкальных жанров. Песня, танец, марш и их разновидности. </w:t>
      </w:r>
      <w:r w:rsidRPr="001A0595">
        <w:t>Своеобразие музыкального произведения в выражении чувств человека и окружаю</w:t>
      </w:r>
      <w:r w:rsidRPr="001A0595">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0305CE" w:rsidRPr="001A0595" w:rsidRDefault="000305CE" w:rsidP="008549DF">
      <w:pPr>
        <w:numPr>
          <w:ilvl w:val="0"/>
          <w:numId w:val="37"/>
        </w:numPr>
        <w:spacing w:after="0" w:line="240" w:lineRule="auto"/>
        <w:jc w:val="both"/>
        <w:outlineLvl w:val="0"/>
      </w:pPr>
      <w:r w:rsidRPr="001A0595">
        <w:rPr>
          <w:b/>
          <w:i/>
        </w:rPr>
        <w:lastRenderedPageBreak/>
        <w:t>Урок 29.</w:t>
      </w:r>
      <w:r w:rsidRPr="001A0595">
        <w:rPr>
          <w:b/>
        </w:rPr>
        <w:t>Дом, который звучит.</w:t>
      </w:r>
    </w:p>
    <w:p w:rsidR="000305CE" w:rsidRPr="001A0595" w:rsidRDefault="000305CE" w:rsidP="000305CE">
      <w:pPr>
        <w:jc w:val="both"/>
        <w:outlineLvl w:val="0"/>
      </w:pPr>
      <w:r w:rsidRPr="001A0595">
        <w:rPr>
          <w:i/>
        </w:rPr>
        <w:t xml:space="preserve">Обобщенное представление об основных образно-эмоциональных сферах музыки и о многообразии музыкальных жанров. Опера, балет. </w:t>
      </w:r>
      <w:r w:rsidRPr="001A0595">
        <w:rPr>
          <w:b/>
          <w:i/>
        </w:rPr>
        <w:t>Песенность, танцевальность, маршевость</w:t>
      </w:r>
      <w:r w:rsidRPr="001A0595">
        <w:rPr>
          <w:i/>
        </w:rPr>
        <w:t>.</w:t>
      </w:r>
      <w:r w:rsidRPr="001A0595">
        <w:t xml:space="preserve"> 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0305CE" w:rsidRPr="001A0595" w:rsidRDefault="000305CE" w:rsidP="008549DF">
      <w:pPr>
        <w:numPr>
          <w:ilvl w:val="0"/>
          <w:numId w:val="37"/>
        </w:numPr>
        <w:spacing w:after="0" w:line="240" w:lineRule="auto"/>
        <w:jc w:val="both"/>
        <w:outlineLvl w:val="0"/>
      </w:pPr>
      <w:r w:rsidRPr="001A0595">
        <w:rPr>
          <w:b/>
          <w:i/>
        </w:rPr>
        <w:t>Урок 30.</w:t>
      </w:r>
      <w:r w:rsidRPr="001A0595">
        <w:rPr>
          <w:b/>
        </w:rPr>
        <w:t>Опера-сказка.</w:t>
      </w:r>
    </w:p>
    <w:p w:rsidR="000305CE" w:rsidRPr="001A0595" w:rsidRDefault="000305CE" w:rsidP="000305CE">
      <w:pPr>
        <w:jc w:val="both"/>
        <w:outlineLvl w:val="0"/>
        <w:rPr>
          <w:b/>
        </w:rPr>
      </w:pPr>
      <w:r w:rsidRPr="001A0595">
        <w:rPr>
          <w:i/>
        </w:rPr>
        <w:t>Опера.Песенность, танцевальность, маршевость. Различные виды музыки: вокальная, инструментальная; сольная, хоровая, оркестровая.</w:t>
      </w:r>
      <w:r w:rsidRPr="001A0595">
        <w:t xml:space="preserve"> 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1A0595">
        <w:rPr>
          <w:b/>
          <w:i/>
        </w:rPr>
        <w:t>солист</w:t>
      </w:r>
      <w:r w:rsidRPr="001A0595">
        <w:t xml:space="preserve"> и  вместе </w:t>
      </w:r>
      <w:r w:rsidRPr="001A0595">
        <w:rPr>
          <w:b/>
        </w:rPr>
        <w:t xml:space="preserve">– </w:t>
      </w:r>
      <w:r w:rsidRPr="001A0595">
        <w:rPr>
          <w:b/>
          <w:i/>
        </w:rPr>
        <w:t>хором</w:t>
      </w:r>
      <w:r w:rsidRPr="001A0595">
        <w:t xml:space="preserve"> в  сопровождении  фортепиано  или  оркестра. В  операх  могут  быть  эпизоды,  когда  звучит  только  инструментальная музыка.</w:t>
      </w:r>
    </w:p>
    <w:p w:rsidR="000305CE" w:rsidRPr="001A0595" w:rsidRDefault="000305CE" w:rsidP="008549DF">
      <w:pPr>
        <w:numPr>
          <w:ilvl w:val="0"/>
          <w:numId w:val="37"/>
        </w:numPr>
        <w:spacing w:after="0" w:line="240" w:lineRule="auto"/>
        <w:jc w:val="both"/>
        <w:outlineLvl w:val="0"/>
      </w:pPr>
      <w:r w:rsidRPr="001A0595">
        <w:rPr>
          <w:b/>
          <w:i/>
        </w:rPr>
        <w:t>Урок 31.</w:t>
      </w:r>
      <w:r w:rsidRPr="001A0595">
        <w:rPr>
          <w:b/>
        </w:rPr>
        <w:t xml:space="preserve"> «Ничего на свете  лучше нету</w:t>
      </w:r>
      <w:r>
        <w:rPr>
          <w:b/>
        </w:rPr>
        <w:t>…</w:t>
      </w:r>
      <w:r w:rsidRPr="001A0595">
        <w:rPr>
          <w:b/>
        </w:rPr>
        <w:t>».</w:t>
      </w:r>
    </w:p>
    <w:p w:rsidR="000305CE" w:rsidRPr="001A0595" w:rsidRDefault="000305CE" w:rsidP="000305CE">
      <w:pPr>
        <w:jc w:val="both"/>
        <w:outlineLvl w:val="0"/>
      </w:pPr>
      <w:r w:rsidRPr="001A0595">
        <w:rPr>
          <w:i/>
        </w:rPr>
        <w:t xml:space="preserve">Музыка для детей:мультфильмы. </w:t>
      </w:r>
      <w:r w:rsidRPr="001A0595">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0305CE" w:rsidRPr="001A0595" w:rsidRDefault="000305CE" w:rsidP="008549DF">
      <w:pPr>
        <w:pStyle w:val="Style3"/>
        <w:numPr>
          <w:ilvl w:val="0"/>
          <w:numId w:val="37"/>
        </w:numPr>
        <w:spacing w:line="269" w:lineRule="exact"/>
        <w:rPr>
          <w:bCs/>
        </w:rPr>
      </w:pPr>
      <w:r w:rsidRPr="001A0595">
        <w:rPr>
          <w:b/>
          <w:i/>
        </w:rPr>
        <w:t>Урок 32.</w:t>
      </w:r>
      <w:r w:rsidRPr="001A0595">
        <w:rPr>
          <w:bCs/>
        </w:rPr>
        <w:t>Музыка в кино.</w:t>
      </w:r>
      <w:r w:rsidRPr="001A0595">
        <w:rPr>
          <w:rFonts w:eastAsia="Calibri"/>
          <w:bCs/>
          <w:lang w:eastAsia="en-US"/>
        </w:rPr>
        <w:t>Афиша музыкального спектакля, программа концерта для родителей</w:t>
      </w:r>
      <w:r>
        <w:rPr>
          <w:rFonts w:eastAsia="Calibri"/>
          <w:bCs/>
          <w:lang w:eastAsia="en-US"/>
        </w:rPr>
        <w:t>.</w:t>
      </w:r>
    </w:p>
    <w:p w:rsidR="000305CE" w:rsidRPr="001A0595" w:rsidRDefault="000305CE" w:rsidP="000305CE">
      <w:pPr>
        <w:jc w:val="both"/>
      </w:pPr>
      <w:r w:rsidRPr="001A0595">
        <w:rPr>
          <w:i/>
        </w:rPr>
        <w:t>Обобщенное представление музыке в жизни человека.</w:t>
      </w:r>
      <w:r>
        <w:t>Роль музыкального искусства в кино</w:t>
      </w:r>
      <w:r w:rsidRPr="001A0595">
        <w:t xml:space="preserve">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Обобщение музыкальных впечатлений первоклассников.</w:t>
      </w:r>
    </w:p>
    <w:p w:rsidR="000305CE" w:rsidRPr="001A0595" w:rsidRDefault="000305CE" w:rsidP="008549DF">
      <w:pPr>
        <w:numPr>
          <w:ilvl w:val="0"/>
          <w:numId w:val="37"/>
        </w:numPr>
        <w:spacing w:after="0" w:line="240" w:lineRule="auto"/>
        <w:jc w:val="both"/>
        <w:rPr>
          <w:b/>
          <w:i/>
        </w:rPr>
      </w:pPr>
      <w:r w:rsidRPr="001A0595">
        <w:rPr>
          <w:b/>
          <w:i/>
        </w:rPr>
        <w:t>Урок 33.</w:t>
      </w:r>
      <w:r w:rsidRPr="001A0595">
        <w:rPr>
          <w:b/>
        </w:rPr>
        <w:t xml:space="preserve"> Обобщающий урок</w:t>
      </w:r>
      <w:r>
        <w:rPr>
          <w:b/>
        </w:rPr>
        <w:t xml:space="preserve"> по теме года «Музыка и ты»</w:t>
      </w:r>
      <w:r w:rsidRPr="001A0595">
        <w:rPr>
          <w:b/>
          <w:i/>
        </w:rPr>
        <w:t>Урок-концерт</w:t>
      </w:r>
    </w:p>
    <w:p w:rsidR="000305CE" w:rsidRPr="001A0595" w:rsidRDefault="000305CE" w:rsidP="000305CE">
      <w:pPr>
        <w:jc w:val="both"/>
        <w:outlineLvl w:val="0"/>
        <w:rPr>
          <w:b/>
        </w:rPr>
      </w:pPr>
      <w:r w:rsidRPr="001A0595">
        <w:rPr>
          <w:i/>
        </w:rPr>
        <w:t>Обобщение музыкальных впечатлений первоклассников год.</w:t>
      </w:r>
      <w:r w:rsidRPr="001A0595">
        <w:t>Исполнение  выученных  песен в течение  всего  года. Составление афиши и программы концерта.</w:t>
      </w:r>
    </w:p>
    <w:p w:rsidR="000305CE" w:rsidRPr="007C109D" w:rsidRDefault="000305CE" w:rsidP="000305CE">
      <w:pPr>
        <w:autoSpaceDE w:val="0"/>
        <w:autoSpaceDN w:val="0"/>
        <w:adjustRightInd w:val="0"/>
        <w:spacing w:before="206" w:line="302" w:lineRule="exact"/>
        <w:rPr>
          <w:b/>
          <w:bCs/>
        </w:rPr>
      </w:pPr>
      <w:r w:rsidRPr="007C109D">
        <w:rPr>
          <w:b/>
          <w:bCs/>
        </w:rPr>
        <w:t>Музыкальный материал</w:t>
      </w:r>
    </w:p>
    <w:p w:rsidR="000305CE" w:rsidRPr="007C109D" w:rsidRDefault="000305CE" w:rsidP="000305CE">
      <w:pPr>
        <w:autoSpaceDE w:val="0"/>
        <w:autoSpaceDN w:val="0"/>
        <w:adjustRightInd w:val="0"/>
        <w:spacing w:before="86" w:line="211" w:lineRule="exact"/>
        <w:jc w:val="both"/>
        <w:rPr>
          <w:i/>
          <w:iCs/>
        </w:rPr>
      </w:pPr>
      <w:r w:rsidRPr="007C109D">
        <w:rPr>
          <w:b/>
          <w:bCs/>
        </w:rPr>
        <w:t xml:space="preserve">Детский альбом. </w:t>
      </w:r>
      <w:r w:rsidRPr="007C109D">
        <w:rPr>
          <w:i/>
          <w:iCs/>
        </w:rPr>
        <w:t xml:space="preserve">Пьесы. П. Чайковский. </w:t>
      </w:r>
      <w:r w:rsidRPr="007C109D">
        <w:rPr>
          <w:b/>
          <w:bCs/>
        </w:rPr>
        <w:t xml:space="preserve">Утро. </w:t>
      </w:r>
      <w:r w:rsidRPr="007C109D">
        <w:rPr>
          <w:i/>
          <w:iCs/>
        </w:rPr>
        <w:t xml:space="preserve">Из сюиты «Пер Гюнт». Э. Григ. </w:t>
      </w:r>
      <w:r w:rsidRPr="007C109D">
        <w:rPr>
          <w:b/>
          <w:bCs/>
        </w:rPr>
        <w:t xml:space="preserve">Добрый день. </w:t>
      </w:r>
      <w:r w:rsidRPr="007C109D">
        <w:rPr>
          <w:i/>
          <w:iCs/>
        </w:rPr>
        <w:t xml:space="preserve">Я. Дубравин, слова В. Суслова. </w:t>
      </w:r>
      <w:r w:rsidRPr="007C109D">
        <w:rPr>
          <w:b/>
          <w:bCs/>
        </w:rPr>
        <w:t xml:space="preserve">Утро. </w:t>
      </w:r>
      <w:r w:rsidRPr="007C109D">
        <w:rPr>
          <w:i/>
          <w:iCs/>
        </w:rPr>
        <w:t xml:space="preserve">А. Парцхаладзе, слова Ю. Полухина. </w:t>
      </w:r>
      <w:r w:rsidRPr="007C109D">
        <w:rPr>
          <w:b/>
          <w:bCs/>
        </w:rPr>
        <w:t xml:space="preserve">Солнце, </w:t>
      </w:r>
      <w:r w:rsidRPr="007C109D">
        <w:rPr>
          <w:i/>
          <w:iCs/>
        </w:rPr>
        <w:t xml:space="preserve">грузинская народная песня, обраб. Д. Аракишвили. </w:t>
      </w:r>
      <w:r w:rsidRPr="007C109D">
        <w:rPr>
          <w:b/>
          <w:bCs/>
        </w:rPr>
        <w:t xml:space="preserve">Пастораль.   </w:t>
      </w:r>
      <w:r w:rsidRPr="007C109D">
        <w:rPr>
          <w:i/>
          <w:iCs/>
        </w:rPr>
        <w:t xml:space="preserve">Из  музыкальных  иллюстраций  к  повести А. Пушкина «Метель». Г. Свиридов. </w:t>
      </w:r>
      <w:r w:rsidRPr="007C109D">
        <w:rPr>
          <w:b/>
          <w:bCs/>
        </w:rPr>
        <w:t xml:space="preserve">Наигрыш. </w:t>
      </w:r>
      <w:r w:rsidRPr="007C109D">
        <w:rPr>
          <w:i/>
          <w:iCs/>
        </w:rPr>
        <w:t xml:space="preserve">А. Шнитке. </w:t>
      </w:r>
      <w:r w:rsidRPr="007C109D">
        <w:rPr>
          <w:b/>
          <w:bCs/>
        </w:rPr>
        <w:t xml:space="preserve">Утро. </w:t>
      </w:r>
      <w:r w:rsidRPr="007C109D">
        <w:rPr>
          <w:i/>
          <w:iCs/>
        </w:rPr>
        <w:t>Э. Денисов.</w:t>
      </w:r>
    </w:p>
    <w:p w:rsidR="000305CE" w:rsidRPr="007C109D" w:rsidRDefault="000305CE" w:rsidP="000305CE">
      <w:pPr>
        <w:autoSpaceDE w:val="0"/>
        <w:autoSpaceDN w:val="0"/>
        <w:adjustRightInd w:val="0"/>
        <w:spacing w:before="5" w:line="211" w:lineRule="exact"/>
        <w:jc w:val="both"/>
        <w:rPr>
          <w:i/>
          <w:iCs/>
        </w:rPr>
      </w:pPr>
      <w:r w:rsidRPr="007C109D">
        <w:rPr>
          <w:b/>
          <w:bCs/>
        </w:rPr>
        <w:t xml:space="preserve">Доброе утро. </w:t>
      </w:r>
      <w:r w:rsidRPr="007C109D">
        <w:rPr>
          <w:i/>
          <w:iCs/>
        </w:rPr>
        <w:t>Из кантаты «Песни утра, весны и мира». Д. Кабалевский, слова Ц. Солодаря.</w:t>
      </w:r>
    </w:p>
    <w:p w:rsidR="000305CE" w:rsidRPr="007C109D" w:rsidRDefault="000305CE" w:rsidP="000305CE">
      <w:pPr>
        <w:autoSpaceDE w:val="0"/>
        <w:autoSpaceDN w:val="0"/>
        <w:adjustRightInd w:val="0"/>
        <w:spacing w:before="5" w:line="211" w:lineRule="exact"/>
        <w:jc w:val="both"/>
        <w:rPr>
          <w:i/>
          <w:iCs/>
        </w:rPr>
      </w:pPr>
      <w:r w:rsidRPr="007C109D">
        <w:rPr>
          <w:b/>
          <w:bCs/>
        </w:rPr>
        <w:t xml:space="preserve">Вечерняя. </w:t>
      </w:r>
      <w:r w:rsidRPr="007C109D">
        <w:rPr>
          <w:i/>
          <w:iCs/>
        </w:rPr>
        <w:t>Из Симфонии-действа «Перезвоны» (по прочте</w:t>
      </w:r>
      <w:r w:rsidRPr="007C109D">
        <w:rPr>
          <w:i/>
          <w:iCs/>
        </w:rPr>
        <w:softHyphen/>
        <w:t>нии В. Шукшина). В. Гаврилин.</w:t>
      </w:r>
    </w:p>
    <w:p w:rsidR="000305CE" w:rsidRPr="007C109D" w:rsidRDefault="000305CE" w:rsidP="000305CE">
      <w:pPr>
        <w:autoSpaceDE w:val="0"/>
        <w:autoSpaceDN w:val="0"/>
        <w:adjustRightInd w:val="0"/>
        <w:spacing w:line="211" w:lineRule="exact"/>
        <w:jc w:val="both"/>
        <w:rPr>
          <w:i/>
          <w:iCs/>
        </w:rPr>
      </w:pPr>
      <w:r w:rsidRPr="007C109D">
        <w:rPr>
          <w:b/>
          <w:bCs/>
        </w:rPr>
        <w:t xml:space="preserve">Вечер. </w:t>
      </w:r>
      <w:r w:rsidRPr="007C109D">
        <w:rPr>
          <w:i/>
          <w:iCs/>
        </w:rPr>
        <w:t>Из «Детской музыки». С. Прокофьев.</w:t>
      </w:r>
    </w:p>
    <w:p w:rsidR="000305CE" w:rsidRPr="007C109D" w:rsidRDefault="000305CE" w:rsidP="000305CE">
      <w:pPr>
        <w:autoSpaceDE w:val="0"/>
        <w:autoSpaceDN w:val="0"/>
        <w:adjustRightInd w:val="0"/>
        <w:spacing w:line="211" w:lineRule="exact"/>
        <w:jc w:val="both"/>
        <w:rPr>
          <w:i/>
          <w:iCs/>
        </w:rPr>
      </w:pPr>
      <w:r w:rsidRPr="007C109D">
        <w:rPr>
          <w:b/>
          <w:bCs/>
        </w:rPr>
        <w:t xml:space="preserve">Вечер. </w:t>
      </w:r>
      <w:r w:rsidRPr="007C109D">
        <w:rPr>
          <w:i/>
          <w:iCs/>
        </w:rPr>
        <w:t>В. Салманов.</w:t>
      </w:r>
    </w:p>
    <w:p w:rsidR="000305CE" w:rsidRPr="007C109D" w:rsidRDefault="000305CE" w:rsidP="000305CE">
      <w:pPr>
        <w:autoSpaceDE w:val="0"/>
        <w:autoSpaceDN w:val="0"/>
        <w:adjustRightInd w:val="0"/>
        <w:spacing w:line="211" w:lineRule="exact"/>
        <w:rPr>
          <w:i/>
          <w:iCs/>
        </w:rPr>
      </w:pPr>
      <w:r w:rsidRPr="007C109D">
        <w:rPr>
          <w:b/>
          <w:bCs/>
        </w:rPr>
        <w:lastRenderedPageBreak/>
        <w:t xml:space="preserve">Вечерняя сказка. </w:t>
      </w:r>
      <w:r w:rsidRPr="007C109D">
        <w:rPr>
          <w:i/>
          <w:iCs/>
        </w:rPr>
        <w:t>А. Хачатурян.</w:t>
      </w:r>
    </w:p>
    <w:p w:rsidR="000305CE" w:rsidRPr="007C109D" w:rsidRDefault="000305CE" w:rsidP="000305CE">
      <w:pPr>
        <w:autoSpaceDE w:val="0"/>
        <w:autoSpaceDN w:val="0"/>
        <w:adjustRightInd w:val="0"/>
        <w:spacing w:line="211" w:lineRule="exact"/>
        <w:jc w:val="both"/>
        <w:rPr>
          <w:i/>
          <w:iCs/>
        </w:rPr>
      </w:pPr>
      <w:r w:rsidRPr="007C109D">
        <w:rPr>
          <w:b/>
          <w:bCs/>
        </w:rPr>
        <w:t xml:space="preserve">Менуэт. </w:t>
      </w:r>
      <w:r w:rsidRPr="007C109D">
        <w:rPr>
          <w:i/>
          <w:iCs/>
        </w:rPr>
        <w:t>Л. Моцарт.</w:t>
      </w:r>
    </w:p>
    <w:p w:rsidR="000305CE" w:rsidRPr="007C109D" w:rsidRDefault="000305CE" w:rsidP="000305CE">
      <w:pPr>
        <w:autoSpaceDE w:val="0"/>
        <w:autoSpaceDN w:val="0"/>
        <w:adjustRightInd w:val="0"/>
        <w:spacing w:line="211" w:lineRule="exact"/>
        <w:ind w:right="1690"/>
        <w:jc w:val="both"/>
        <w:rPr>
          <w:i/>
          <w:iCs/>
        </w:rPr>
      </w:pPr>
      <w:r w:rsidRPr="007C109D">
        <w:rPr>
          <w:b/>
          <w:bCs/>
        </w:rPr>
        <w:t xml:space="preserve">Болтунья. </w:t>
      </w:r>
      <w:r w:rsidRPr="007C109D">
        <w:rPr>
          <w:i/>
          <w:iCs/>
        </w:rPr>
        <w:t xml:space="preserve">С. Прокофьев, слова А. Барто. </w:t>
      </w:r>
      <w:r w:rsidRPr="007C109D">
        <w:rPr>
          <w:b/>
          <w:bCs/>
        </w:rPr>
        <w:t xml:space="preserve">Баба-Яга. </w:t>
      </w:r>
      <w:r w:rsidRPr="007C109D">
        <w:rPr>
          <w:i/>
          <w:iCs/>
        </w:rPr>
        <w:t>Детская народная игра.</w:t>
      </w:r>
    </w:p>
    <w:p w:rsidR="000305CE" w:rsidRPr="007C109D" w:rsidRDefault="000305CE" w:rsidP="000305CE">
      <w:pPr>
        <w:autoSpaceDE w:val="0"/>
        <w:autoSpaceDN w:val="0"/>
        <w:adjustRightInd w:val="0"/>
        <w:spacing w:line="211" w:lineRule="exact"/>
        <w:jc w:val="both"/>
        <w:rPr>
          <w:i/>
          <w:iCs/>
        </w:rPr>
      </w:pPr>
      <w:r w:rsidRPr="007C109D">
        <w:rPr>
          <w:b/>
          <w:bCs/>
        </w:rPr>
        <w:t xml:space="preserve">У каждого свой музыкальный инструмент, </w:t>
      </w:r>
      <w:r w:rsidRPr="007C109D">
        <w:rPr>
          <w:i/>
          <w:iCs/>
        </w:rPr>
        <w:t>эстонская народная песня, обраб. X. Кырвите, пер. М. Ивенсен.</w:t>
      </w:r>
    </w:p>
    <w:p w:rsidR="000305CE" w:rsidRPr="007C109D" w:rsidRDefault="000305CE" w:rsidP="000305CE">
      <w:pPr>
        <w:autoSpaceDE w:val="0"/>
        <w:autoSpaceDN w:val="0"/>
        <w:adjustRightInd w:val="0"/>
        <w:spacing w:line="211" w:lineRule="exact"/>
        <w:jc w:val="both"/>
        <w:rPr>
          <w:i/>
          <w:iCs/>
        </w:rPr>
      </w:pPr>
      <w:r w:rsidRPr="007C109D">
        <w:rPr>
          <w:b/>
          <w:bCs/>
        </w:rPr>
        <w:t xml:space="preserve">Симфония </w:t>
      </w:r>
      <w:r w:rsidRPr="007C109D">
        <w:rPr>
          <w:b/>
          <w:bCs/>
          <w:spacing w:val="70"/>
        </w:rPr>
        <w:t>№2</w:t>
      </w:r>
      <w:r w:rsidRPr="007C109D">
        <w:rPr>
          <w:b/>
          <w:bCs/>
        </w:rPr>
        <w:t xml:space="preserve"> («Богатырская»). 1</w:t>
      </w:r>
      <w:r w:rsidRPr="007C109D">
        <w:rPr>
          <w:i/>
          <w:iCs/>
        </w:rPr>
        <w:t>-я часть (фрагмент). А. Бородин.</w:t>
      </w:r>
    </w:p>
    <w:p w:rsidR="000305CE" w:rsidRPr="007C109D" w:rsidRDefault="000305CE" w:rsidP="000305CE">
      <w:pPr>
        <w:autoSpaceDE w:val="0"/>
        <w:autoSpaceDN w:val="0"/>
        <w:adjustRightInd w:val="0"/>
        <w:spacing w:line="211" w:lineRule="exact"/>
        <w:rPr>
          <w:i/>
          <w:iCs/>
        </w:rPr>
      </w:pPr>
      <w:r w:rsidRPr="007C109D">
        <w:rPr>
          <w:b/>
          <w:bCs/>
        </w:rPr>
        <w:t xml:space="preserve">Солдатушки, бравы ребятушки, </w:t>
      </w:r>
      <w:r w:rsidRPr="007C109D">
        <w:rPr>
          <w:i/>
          <w:iCs/>
        </w:rPr>
        <w:t xml:space="preserve">русская народная песня. </w:t>
      </w:r>
      <w:r w:rsidRPr="007C109D">
        <w:rPr>
          <w:b/>
          <w:bCs/>
        </w:rPr>
        <w:t xml:space="preserve">Песня о маленьком трубаче. </w:t>
      </w:r>
      <w:r w:rsidRPr="007C109D">
        <w:rPr>
          <w:i/>
          <w:iCs/>
        </w:rPr>
        <w:t>С. Никитин, слова С. Кры</w:t>
      </w:r>
      <w:r w:rsidRPr="007C109D">
        <w:rPr>
          <w:i/>
          <w:iCs/>
        </w:rPr>
        <w:softHyphen/>
        <w:t>лова.</w:t>
      </w:r>
    </w:p>
    <w:p w:rsidR="000305CE" w:rsidRPr="007C109D" w:rsidRDefault="000305CE" w:rsidP="000305CE">
      <w:pPr>
        <w:autoSpaceDE w:val="0"/>
        <w:autoSpaceDN w:val="0"/>
        <w:adjustRightInd w:val="0"/>
        <w:spacing w:line="211" w:lineRule="exact"/>
        <w:jc w:val="both"/>
        <w:rPr>
          <w:i/>
          <w:iCs/>
        </w:rPr>
      </w:pPr>
      <w:r w:rsidRPr="007C109D">
        <w:rPr>
          <w:b/>
          <w:bCs/>
        </w:rPr>
        <w:t xml:space="preserve">Учил Суворов. </w:t>
      </w:r>
      <w:r w:rsidRPr="007C109D">
        <w:rPr>
          <w:i/>
          <w:iCs/>
        </w:rPr>
        <w:t xml:space="preserve">А. Новиков, слова М. Левашова. </w:t>
      </w:r>
      <w:r w:rsidRPr="007C109D">
        <w:rPr>
          <w:b/>
          <w:bCs/>
        </w:rPr>
        <w:t xml:space="preserve">Волынка. </w:t>
      </w:r>
      <w:r w:rsidRPr="007C109D">
        <w:rPr>
          <w:i/>
          <w:iCs/>
        </w:rPr>
        <w:t xml:space="preserve">И.-С. Бах. </w:t>
      </w:r>
      <w:r w:rsidRPr="007C109D">
        <w:rPr>
          <w:b/>
          <w:bCs/>
        </w:rPr>
        <w:t xml:space="preserve">Колыбельная. </w:t>
      </w:r>
      <w:r w:rsidRPr="007C109D">
        <w:rPr>
          <w:i/>
          <w:iCs/>
        </w:rPr>
        <w:t xml:space="preserve">М. Кажлаев. </w:t>
      </w:r>
      <w:r w:rsidRPr="007C109D">
        <w:rPr>
          <w:b/>
          <w:bCs/>
        </w:rPr>
        <w:t xml:space="preserve">Колыбельная. </w:t>
      </w:r>
      <w:r w:rsidRPr="007C109D">
        <w:rPr>
          <w:i/>
          <w:iCs/>
        </w:rPr>
        <w:t>Ген. Гладков.</w:t>
      </w:r>
    </w:p>
    <w:p w:rsidR="000305CE" w:rsidRPr="007C109D" w:rsidRDefault="000305CE" w:rsidP="000305CE">
      <w:pPr>
        <w:autoSpaceDE w:val="0"/>
        <w:autoSpaceDN w:val="0"/>
        <w:adjustRightInd w:val="0"/>
        <w:spacing w:line="211" w:lineRule="exact"/>
        <w:jc w:val="both"/>
        <w:rPr>
          <w:i/>
          <w:iCs/>
        </w:rPr>
      </w:pPr>
      <w:r w:rsidRPr="007C109D">
        <w:rPr>
          <w:b/>
          <w:bCs/>
        </w:rPr>
        <w:t xml:space="preserve">Золотые рыбки. </w:t>
      </w:r>
      <w:r w:rsidRPr="007C109D">
        <w:rPr>
          <w:i/>
          <w:iCs/>
        </w:rPr>
        <w:t xml:space="preserve">Из балета «Конек-Горбунок». Р. Щедрин. </w:t>
      </w:r>
      <w:r w:rsidRPr="007C109D">
        <w:rPr>
          <w:b/>
          <w:bCs/>
        </w:rPr>
        <w:t xml:space="preserve">Лютневая музыка. </w:t>
      </w:r>
      <w:r w:rsidRPr="007C109D">
        <w:rPr>
          <w:i/>
          <w:iCs/>
        </w:rPr>
        <w:t xml:space="preserve">Франческо да Милано. </w:t>
      </w:r>
      <w:r w:rsidRPr="007C109D">
        <w:rPr>
          <w:b/>
          <w:bCs/>
        </w:rPr>
        <w:t xml:space="preserve">Кукушка. </w:t>
      </w:r>
      <w:r w:rsidRPr="007C109D">
        <w:rPr>
          <w:i/>
          <w:iCs/>
        </w:rPr>
        <w:t xml:space="preserve">К. Дакен. </w:t>
      </w:r>
      <w:r w:rsidRPr="007C109D">
        <w:rPr>
          <w:b/>
          <w:bCs/>
        </w:rPr>
        <w:t xml:space="preserve">Спасибо. </w:t>
      </w:r>
      <w:r w:rsidRPr="007C109D">
        <w:rPr>
          <w:i/>
          <w:iCs/>
        </w:rPr>
        <w:t xml:space="preserve">И. Арсеев, слова 3. Петровой. </w:t>
      </w:r>
      <w:r w:rsidRPr="007C109D">
        <w:rPr>
          <w:b/>
          <w:bCs/>
        </w:rPr>
        <w:t xml:space="preserve">Праздник бабушек и мам. </w:t>
      </w:r>
      <w:r w:rsidRPr="007C109D">
        <w:rPr>
          <w:i/>
          <w:iCs/>
        </w:rPr>
        <w:t>М. Славкин, слова Е. Карга-новой.</w:t>
      </w:r>
    </w:p>
    <w:p w:rsidR="000305CE" w:rsidRPr="007C109D" w:rsidRDefault="000305CE" w:rsidP="000305CE">
      <w:pPr>
        <w:autoSpaceDE w:val="0"/>
        <w:autoSpaceDN w:val="0"/>
        <w:adjustRightInd w:val="0"/>
        <w:spacing w:line="211" w:lineRule="exact"/>
        <w:jc w:val="both"/>
        <w:rPr>
          <w:i/>
          <w:iCs/>
        </w:rPr>
      </w:pPr>
      <w:r w:rsidRPr="007C109D">
        <w:rPr>
          <w:b/>
          <w:bCs/>
        </w:rPr>
        <w:t xml:space="preserve">Пыходной марш; Колыбельная. </w:t>
      </w:r>
      <w:r w:rsidRPr="007C109D">
        <w:rPr>
          <w:i/>
          <w:iCs/>
        </w:rPr>
        <w:t xml:space="preserve">Из музыки к кинофильму 11ирк». И. Дунаевский. </w:t>
      </w:r>
      <w:r w:rsidRPr="007C109D">
        <w:rPr>
          <w:b/>
          <w:bCs/>
        </w:rPr>
        <w:t xml:space="preserve">Клоуны. </w:t>
      </w:r>
      <w:r w:rsidRPr="007C109D">
        <w:rPr>
          <w:i/>
          <w:iCs/>
        </w:rPr>
        <w:t>Д. Кабалевский.</w:t>
      </w:r>
    </w:p>
    <w:p w:rsidR="000305CE" w:rsidRPr="007C109D" w:rsidRDefault="000305CE" w:rsidP="000305CE">
      <w:pPr>
        <w:autoSpaceDE w:val="0"/>
        <w:autoSpaceDN w:val="0"/>
        <w:adjustRightInd w:val="0"/>
        <w:spacing w:line="211" w:lineRule="exact"/>
        <w:jc w:val="both"/>
        <w:rPr>
          <w:i/>
          <w:iCs/>
        </w:rPr>
      </w:pPr>
      <w:r w:rsidRPr="007C109D">
        <w:rPr>
          <w:b/>
          <w:bCs/>
        </w:rPr>
        <w:t xml:space="preserve">Семеро козлят. </w:t>
      </w:r>
      <w:r w:rsidRPr="007C109D">
        <w:rPr>
          <w:i/>
          <w:iCs/>
        </w:rPr>
        <w:t>Заключительный хор из оперы «Волк и се</w:t>
      </w:r>
      <w:r w:rsidRPr="007C109D">
        <w:rPr>
          <w:i/>
          <w:iCs/>
        </w:rPr>
        <w:softHyphen/>
      </w:r>
      <w:r w:rsidRPr="007C109D">
        <w:rPr>
          <w:spacing w:val="20"/>
        </w:rPr>
        <w:t>меро</w:t>
      </w:r>
      <w:r w:rsidRPr="007C109D">
        <w:rPr>
          <w:i/>
          <w:iCs/>
        </w:rPr>
        <w:t>козлят». М. Коваль, слова Е. Манучаровой.</w:t>
      </w:r>
    </w:p>
    <w:p w:rsidR="000305CE" w:rsidRPr="007C109D" w:rsidRDefault="000305CE" w:rsidP="000305CE">
      <w:pPr>
        <w:autoSpaceDE w:val="0"/>
        <w:autoSpaceDN w:val="0"/>
        <w:adjustRightInd w:val="0"/>
        <w:spacing w:line="211" w:lineRule="exact"/>
        <w:jc w:val="both"/>
        <w:rPr>
          <w:i/>
          <w:iCs/>
        </w:rPr>
      </w:pPr>
      <w:r w:rsidRPr="007C109D">
        <w:rPr>
          <w:b/>
          <w:bCs/>
        </w:rPr>
        <w:t xml:space="preserve">Заключительный хор. </w:t>
      </w:r>
      <w:r w:rsidRPr="007C109D">
        <w:rPr>
          <w:i/>
          <w:iCs/>
        </w:rPr>
        <w:t xml:space="preserve">Из оперы «Муха-цокотуха». </w:t>
      </w:r>
      <w:r w:rsidRPr="007C109D">
        <w:rPr>
          <w:b/>
          <w:bCs/>
          <w:spacing w:val="30"/>
        </w:rPr>
        <w:t>М.</w:t>
      </w:r>
      <w:r w:rsidRPr="007C109D">
        <w:rPr>
          <w:i/>
          <w:iCs/>
        </w:rPr>
        <w:t>Красев, слова К. Чуковского.</w:t>
      </w:r>
    </w:p>
    <w:p w:rsidR="000305CE" w:rsidRPr="007C109D" w:rsidRDefault="000305CE" w:rsidP="000305CE">
      <w:pPr>
        <w:autoSpaceDE w:val="0"/>
        <w:autoSpaceDN w:val="0"/>
        <w:adjustRightInd w:val="0"/>
        <w:spacing w:line="211" w:lineRule="exact"/>
        <w:jc w:val="both"/>
        <w:rPr>
          <w:i/>
          <w:iCs/>
        </w:rPr>
      </w:pPr>
      <w:r w:rsidRPr="007C109D">
        <w:rPr>
          <w:b/>
          <w:bCs/>
        </w:rPr>
        <w:t xml:space="preserve">Добрые слоны. </w:t>
      </w:r>
      <w:r w:rsidRPr="007C109D">
        <w:rPr>
          <w:i/>
          <w:iCs/>
        </w:rPr>
        <w:t>А. Журбин, слова В. Шленского.</w:t>
      </w:r>
    </w:p>
    <w:p w:rsidR="000305CE" w:rsidRPr="007C109D" w:rsidRDefault="000305CE" w:rsidP="000305CE">
      <w:pPr>
        <w:autoSpaceDE w:val="0"/>
        <w:autoSpaceDN w:val="0"/>
        <w:adjustRightInd w:val="0"/>
        <w:spacing w:line="211" w:lineRule="exact"/>
        <w:jc w:val="both"/>
        <w:rPr>
          <w:i/>
          <w:iCs/>
        </w:rPr>
      </w:pPr>
      <w:r w:rsidRPr="007C109D">
        <w:rPr>
          <w:b/>
          <w:bCs/>
        </w:rPr>
        <w:t xml:space="preserve">Мы катаемся на пони. </w:t>
      </w:r>
      <w:r w:rsidRPr="007C109D">
        <w:rPr>
          <w:i/>
          <w:iCs/>
        </w:rPr>
        <w:t>Г. Крылов, слова М. Садовского.</w:t>
      </w:r>
    </w:p>
    <w:p w:rsidR="000305CE" w:rsidRPr="007C109D" w:rsidRDefault="000305CE" w:rsidP="000305CE">
      <w:pPr>
        <w:autoSpaceDE w:val="0"/>
        <w:autoSpaceDN w:val="0"/>
        <w:adjustRightInd w:val="0"/>
        <w:spacing w:line="211" w:lineRule="exact"/>
        <w:jc w:val="both"/>
        <w:rPr>
          <w:i/>
          <w:iCs/>
        </w:rPr>
      </w:pPr>
      <w:r w:rsidRPr="007C109D">
        <w:rPr>
          <w:b/>
          <w:bCs/>
        </w:rPr>
        <w:t xml:space="preserve">Слон и скрипочка. </w:t>
      </w:r>
      <w:r w:rsidRPr="007C109D">
        <w:rPr>
          <w:i/>
          <w:iCs/>
        </w:rPr>
        <w:t>В. Кикта, слова В. Татаринова.</w:t>
      </w:r>
    </w:p>
    <w:p w:rsidR="000305CE" w:rsidRPr="007C109D" w:rsidRDefault="000305CE" w:rsidP="000305CE">
      <w:pPr>
        <w:autoSpaceDE w:val="0"/>
        <w:autoSpaceDN w:val="0"/>
        <w:adjustRightInd w:val="0"/>
        <w:spacing w:line="211" w:lineRule="exact"/>
        <w:jc w:val="both"/>
        <w:rPr>
          <w:i/>
          <w:iCs/>
        </w:rPr>
      </w:pPr>
      <w:r w:rsidRPr="007C109D">
        <w:rPr>
          <w:b/>
          <w:bCs/>
        </w:rPr>
        <w:t xml:space="preserve">Бубенчики, </w:t>
      </w:r>
      <w:r w:rsidRPr="007C109D">
        <w:rPr>
          <w:i/>
          <w:iCs/>
        </w:rPr>
        <w:t>американская народная песня, русский текст К). Хазанова.</w:t>
      </w:r>
    </w:p>
    <w:p w:rsidR="000305CE" w:rsidRPr="007C109D" w:rsidRDefault="000305CE" w:rsidP="000305CE">
      <w:pPr>
        <w:autoSpaceDE w:val="0"/>
        <w:autoSpaceDN w:val="0"/>
        <w:adjustRightInd w:val="0"/>
        <w:spacing w:line="211" w:lineRule="exact"/>
        <w:jc w:val="both"/>
        <w:rPr>
          <w:i/>
          <w:iCs/>
        </w:rPr>
      </w:pPr>
      <w:r w:rsidRPr="007C109D">
        <w:rPr>
          <w:b/>
          <w:bCs/>
        </w:rPr>
        <w:t xml:space="preserve">Ты откуда, музыка? </w:t>
      </w:r>
      <w:r w:rsidRPr="007C109D">
        <w:rPr>
          <w:i/>
          <w:iCs/>
        </w:rPr>
        <w:t xml:space="preserve">Я. Дубравин, слова В. Суслова. </w:t>
      </w:r>
      <w:r w:rsidRPr="007C109D">
        <w:rPr>
          <w:b/>
          <w:bCs/>
        </w:rPr>
        <w:t xml:space="preserve">Бременские музыканты. </w:t>
      </w:r>
      <w:r w:rsidRPr="007C109D">
        <w:rPr>
          <w:i/>
          <w:iCs/>
        </w:rPr>
        <w:t xml:space="preserve">Из Музыкальной фантазии на </w:t>
      </w:r>
      <w:r w:rsidRPr="007C109D">
        <w:rPr>
          <w:spacing w:val="10"/>
        </w:rPr>
        <w:t xml:space="preserve">1сму </w:t>
      </w:r>
      <w:r w:rsidRPr="007C109D">
        <w:rPr>
          <w:i/>
          <w:iCs/>
        </w:rPr>
        <w:t>сказок братьев Гримм. Ген. Гладков, слова Ю. Энтина.</w:t>
      </w:r>
    </w:p>
    <w:p w:rsidR="000305CE" w:rsidRPr="007C109D" w:rsidRDefault="000305CE" w:rsidP="000305CE">
      <w:pPr>
        <w:ind w:firstLine="720"/>
        <w:jc w:val="both"/>
        <w:rPr>
          <w:sz w:val="28"/>
          <w:szCs w:val="28"/>
        </w:rPr>
      </w:pPr>
    </w:p>
    <w:p w:rsidR="000305CE" w:rsidRPr="007C109D" w:rsidRDefault="000305CE" w:rsidP="000305CE">
      <w:pPr>
        <w:ind w:firstLine="720"/>
        <w:rPr>
          <w:b/>
        </w:rPr>
      </w:pPr>
      <w:r w:rsidRPr="007C109D">
        <w:rPr>
          <w:b/>
        </w:rPr>
        <w:t>Рабочая программа рассчитана на 33 ч.</w:t>
      </w:r>
    </w:p>
    <w:p w:rsidR="000305CE" w:rsidRPr="007C109D" w:rsidRDefault="000305CE" w:rsidP="000305CE">
      <w:pPr>
        <w:ind w:left="360" w:firstLine="720"/>
        <w:rPr>
          <w:b/>
        </w:rPr>
      </w:pPr>
      <w:r w:rsidRPr="007C109D">
        <w:rPr>
          <w:b/>
        </w:rPr>
        <w:t>Количество часов</w:t>
      </w:r>
    </w:p>
    <w:p w:rsidR="000305CE" w:rsidRPr="007C109D" w:rsidRDefault="000305CE" w:rsidP="000305CE">
      <w:pPr>
        <w:ind w:left="360" w:firstLine="720"/>
        <w:rPr>
          <w:b/>
        </w:rPr>
      </w:pPr>
      <w:r w:rsidRPr="007C109D">
        <w:rPr>
          <w:b/>
        </w:rPr>
        <w:t>Всего 33 часа; в неделю 1 час.</w:t>
      </w:r>
    </w:p>
    <w:p w:rsidR="000305CE" w:rsidRPr="007C109D" w:rsidRDefault="000305CE" w:rsidP="000305CE">
      <w:pPr>
        <w:ind w:left="360" w:firstLine="720"/>
        <w:rPr>
          <w:b/>
        </w:rPr>
      </w:pPr>
      <w:r w:rsidRPr="007C109D">
        <w:rPr>
          <w:b/>
        </w:rPr>
        <w:t>Обобщающих уроков – 4</w:t>
      </w:r>
      <w:r>
        <w:rPr>
          <w:b/>
        </w:rPr>
        <w:t xml:space="preserve"> (тестирование-3,у</w:t>
      </w:r>
      <w:r w:rsidRPr="007C109D">
        <w:rPr>
          <w:b/>
        </w:rPr>
        <w:t>рок-концерт -1</w:t>
      </w:r>
      <w:r>
        <w:rPr>
          <w:b/>
        </w:rPr>
        <w:t>)</w:t>
      </w:r>
    </w:p>
    <w:p w:rsidR="000305CE" w:rsidRPr="007C109D" w:rsidRDefault="000305CE" w:rsidP="000305CE">
      <w:pPr>
        <w:ind w:left="360" w:firstLine="720"/>
        <w:rPr>
          <w:b/>
        </w:rPr>
      </w:pPr>
    </w:p>
    <w:p w:rsidR="000305CE" w:rsidRPr="007C109D" w:rsidRDefault="000305CE" w:rsidP="000305CE">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6"/>
        <w:gridCol w:w="8497"/>
        <w:gridCol w:w="1679"/>
      </w:tblGrid>
      <w:tr w:rsidR="000305CE" w:rsidRPr="007C109D" w:rsidTr="00353D3D">
        <w:tc>
          <w:tcPr>
            <w:tcW w:w="11272" w:type="dxa"/>
            <w:gridSpan w:val="3"/>
            <w:shd w:val="clear" w:color="auto" w:fill="auto"/>
          </w:tcPr>
          <w:p w:rsidR="000305CE" w:rsidRPr="001D2C01" w:rsidRDefault="000305CE" w:rsidP="00353D3D">
            <w:pPr>
              <w:jc w:val="center"/>
              <w:rPr>
                <w:b/>
                <w:i/>
              </w:rPr>
            </w:pPr>
            <w:r w:rsidRPr="001D2C01">
              <w:rPr>
                <w:b/>
                <w:i/>
              </w:rPr>
              <w:t>Примерное тематическое планирование уроков музыки в 1 классе</w:t>
            </w:r>
          </w:p>
        </w:tc>
      </w:tr>
      <w:tr w:rsidR="000305CE" w:rsidRPr="007C109D" w:rsidTr="00353D3D">
        <w:tc>
          <w:tcPr>
            <w:tcW w:w="1096" w:type="dxa"/>
            <w:shd w:val="clear" w:color="auto" w:fill="auto"/>
          </w:tcPr>
          <w:p w:rsidR="000305CE" w:rsidRPr="001D2C01" w:rsidRDefault="000305CE" w:rsidP="00353D3D">
            <w:pPr>
              <w:rPr>
                <w:i/>
              </w:rPr>
            </w:pPr>
            <w:r w:rsidRPr="001D2C01">
              <w:rPr>
                <w:i/>
              </w:rPr>
              <w:t>№ п/п</w:t>
            </w:r>
          </w:p>
        </w:tc>
        <w:tc>
          <w:tcPr>
            <w:tcW w:w="8497" w:type="dxa"/>
            <w:shd w:val="clear" w:color="auto" w:fill="auto"/>
          </w:tcPr>
          <w:p w:rsidR="000305CE" w:rsidRPr="001D2C01" w:rsidRDefault="000305CE" w:rsidP="00353D3D">
            <w:pPr>
              <w:rPr>
                <w:i/>
              </w:rPr>
            </w:pPr>
            <w:r w:rsidRPr="001D2C01">
              <w:rPr>
                <w:i/>
              </w:rPr>
              <w:t>Разделы и темы</w:t>
            </w:r>
          </w:p>
        </w:tc>
        <w:tc>
          <w:tcPr>
            <w:tcW w:w="1679" w:type="dxa"/>
            <w:shd w:val="clear" w:color="auto" w:fill="auto"/>
          </w:tcPr>
          <w:p w:rsidR="000305CE" w:rsidRPr="001D2C01" w:rsidRDefault="000305CE" w:rsidP="00353D3D">
            <w:pPr>
              <w:rPr>
                <w:i/>
              </w:rPr>
            </w:pPr>
            <w:r w:rsidRPr="001D2C01">
              <w:rPr>
                <w:i/>
              </w:rPr>
              <w:t>Количество часов</w:t>
            </w:r>
          </w:p>
        </w:tc>
      </w:tr>
      <w:tr w:rsidR="000305CE" w:rsidRPr="007C109D" w:rsidTr="00353D3D">
        <w:tc>
          <w:tcPr>
            <w:tcW w:w="1096" w:type="dxa"/>
            <w:shd w:val="clear" w:color="auto" w:fill="auto"/>
          </w:tcPr>
          <w:p w:rsidR="000305CE" w:rsidRPr="001D2C01" w:rsidRDefault="000305CE" w:rsidP="00353D3D">
            <w:pPr>
              <w:jc w:val="center"/>
              <w:rPr>
                <w:b/>
                <w:lang w:val="en-US"/>
              </w:rPr>
            </w:pPr>
            <w:r w:rsidRPr="001D2C01">
              <w:rPr>
                <w:b/>
                <w:lang w:val="en-US"/>
              </w:rPr>
              <w:t>I</w:t>
            </w:r>
          </w:p>
        </w:tc>
        <w:tc>
          <w:tcPr>
            <w:tcW w:w="8497" w:type="dxa"/>
            <w:shd w:val="clear" w:color="auto" w:fill="auto"/>
          </w:tcPr>
          <w:p w:rsidR="000305CE" w:rsidRPr="001D2C01" w:rsidRDefault="000305CE" w:rsidP="00353D3D">
            <w:pPr>
              <w:jc w:val="center"/>
              <w:rPr>
                <w:b/>
              </w:rPr>
            </w:pPr>
            <w:r w:rsidRPr="001D2C01">
              <w:rPr>
                <w:b/>
              </w:rPr>
              <w:t>Музыка вокруг нас</w:t>
            </w:r>
          </w:p>
        </w:tc>
        <w:tc>
          <w:tcPr>
            <w:tcW w:w="1679" w:type="dxa"/>
            <w:shd w:val="clear" w:color="auto" w:fill="auto"/>
          </w:tcPr>
          <w:p w:rsidR="000305CE" w:rsidRPr="001D2C01" w:rsidRDefault="000305CE" w:rsidP="00353D3D">
            <w:pPr>
              <w:jc w:val="center"/>
              <w:rPr>
                <w:b/>
              </w:rPr>
            </w:pPr>
            <w:r w:rsidRPr="001D2C01">
              <w:rPr>
                <w:b/>
              </w:rPr>
              <w:t>16</w:t>
            </w:r>
          </w:p>
        </w:tc>
      </w:tr>
      <w:tr w:rsidR="000305CE" w:rsidRPr="007C109D" w:rsidTr="00353D3D">
        <w:tc>
          <w:tcPr>
            <w:tcW w:w="1096" w:type="dxa"/>
            <w:shd w:val="clear" w:color="auto" w:fill="auto"/>
          </w:tcPr>
          <w:p w:rsidR="000305CE" w:rsidRPr="001D2C01" w:rsidRDefault="000305CE" w:rsidP="00353D3D">
            <w:pPr>
              <w:jc w:val="center"/>
            </w:pPr>
            <w:r w:rsidRPr="001D2C01">
              <w:t>1</w:t>
            </w:r>
          </w:p>
        </w:tc>
        <w:tc>
          <w:tcPr>
            <w:tcW w:w="8497" w:type="dxa"/>
            <w:shd w:val="clear" w:color="auto" w:fill="auto"/>
          </w:tcPr>
          <w:p w:rsidR="000305CE" w:rsidRPr="001D2C01" w:rsidRDefault="000305CE" w:rsidP="00353D3D">
            <w:r w:rsidRPr="001D2C01">
              <w:t>«И муза вечная со мной»</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w:t>
            </w:r>
          </w:p>
        </w:tc>
        <w:tc>
          <w:tcPr>
            <w:tcW w:w="8497" w:type="dxa"/>
            <w:shd w:val="clear" w:color="auto" w:fill="auto"/>
          </w:tcPr>
          <w:p w:rsidR="000305CE" w:rsidRPr="001D2C01" w:rsidRDefault="000305CE" w:rsidP="00353D3D">
            <w:r w:rsidRPr="001D2C01">
              <w:t>Хоровод муз</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3</w:t>
            </w:r>
          </w:p>
        </w:tc>
        <w:tc>
          <w:tcPr>
            <w:tcW w:w="8497" w:type="dxa"/>
            <w:shd w:val="clear" w:color="auto" w:fill="auto"/>
          </w:tcPr>
          <w:p w:rsidR="000305CE" w:rsidRPr="001D2C01" w:rsidRDefault="000305CE" w:rsidP="00353D3D">
            <w:r w:rsidRPr="001D2C01">
              <w:t>Повсюду музыка слышна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4</w:t>
            </w:r>
          </w:p>
        </w:tc>
        <w:tc>
          <w:tcPr>
            <w:tcW w:w="8497" w:type="dxa"/>
            <w:shd w:val="clear" w:color="auto" w:fill="auto"/>
          </w:tcPr>
          <w:p w:rsidR="000305CE" w:rsidRPr="001D2C01" w:rsidRDefault="000305CE" w:rsidP="00353D3D">
            <w:r w:rsidRPr="001D2C01">
              <w:t>Душа музыки – мелодия</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5,6</w:t>
            </w:r>
          </w:p>
        </w:tc>
        <w:tc>
          <w:tcPr>
            <w:tcW w:w="8497" w:type="dxa"/>
            <w:shd w:val="clear" w:color="auto" w:fill="auto"/>
          </w:tcPr>
          <w:p w:rsidR="000305CE" w:rsidRPr="001D2C01" w:rsidRDefault="000305CE" w:rsidP="00353D3D">
            <w:r w:rsidRPr="001D2C01">
              <w:t>Музыка осени</w:t>
            </w:r>
          </w:p>
        </w:tc>
        <w:tc>
          <w:tcPr>
            <w:tcW w:w="1679" w:type="dxa"/>
            <w:shd w:val="clear" w:color="auto" w:fill="auto"/>
          </w:tcPr>
          <w:p w:rsidR="000305CE" w:rsidRPr="001D2C01" w:rsidRDefault="000305CE" w:rsidP="00353D3D">
            <w:pPr>
              <w:jc w:val="center"/>
            </w:pPr>
            <w:r w:rsidRPr="001D2C01">
              <w:t>2</w:t>
            </w:r>
          </w:p>
        </w:tc>
      </w:tr>
      <w:tr w:rsidR="000305CE" w:rsidRPr="007C109D" w:rsidTr="00353D3D">
        <w:tc>
          <w:tcPr>
            <w:tcW w:w="1096" w:type="dxa"/>
            <w:shd w:val="clear" w:color="auto" w:fill="auto"/>
          </w:tcPr>
          <w:p w:rsidR="000305CE" w:rsidRPr="001D2C01" w:rsidRDefault="000305CE" w:rsidP="00353D3D">
            <w:pPr>
              <w:jc w:val="center"/>
            </w:pPr>
            <w:r w:rsidRPr="001D2C01">
              <w:t>7</w:t>
            </w:r>
          </w:p>
        </w:tc>
        <w:tc>
          <w:tcPr>
            <w:tcW w:w="8497" w:type="dxa"/>
            <w:shd w:val="clear" w:color="auto" w:fill="auto"/>
          </w:tcPr>
          <w:p w:rsidR="000305CE" w:rsidRPr="001D2C01" w:rsidRDefault="000305CE" w:rsidP="00353D3D">
            <w:r w:rsidRPr="001D2C01">
              <w:t>Сочини мелодию</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8</w:t>
            </w:r>
          </w:p>
        </w:tc>
        <w:tc>
          <w:tcPr>
            <w:tcW w:w="8497" w:type="dxa"/>
            <w:shd w:val="clear" w:color="auto" w:fill="auto"/>
          </w:tcPr>
          <w:p w:rsidR="000305CE" w:rsidRPr="001D2C01" w:rsidRDefault="000305CE" w:rsidP="00353D3D">
            <w:r w:rsidRPr="001D2C01">
              <w:t>«Азбука, азбука каждому нужна». Музыкальная азбука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9</w:t>
            </w:r>
          </w:p>
        </w:tc>
        <w:tc>
          <w:tcPr>
            <w:tcW w:w="8497" w:type="dxa"/>
            <w:shd w:val="clear" w:color="auto" w:fill="auto"/>
          </w:tcPr>
          <w:p w:rsidR="000305CE" w:rsidRPr="001D2C01" w:rsidRDefault="000305CE" w:rsidP="00353D3D">
            <w:r w:rsidRPr="001D2C01">
              <w:t>Обобщающий урок 1-й четверти</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10</w:t>
            </w:r>
          </w:p>
        </w:tc>
        <w:tc>
          <w:tcPr>
            <w:tcW w:w="8497" w:type="dxa"/>
            <w:shd w:val="clear" w:color="auto" w:fill="auto"/>
          </w:tcPr>
          <w:p w:rsidR="000305CE" w:rsidRPr="001D2C01" w:rsidRDefault="000305CE" w:rsidP="00353D3D">
            <w:r w:rsidRPr="001D2C01">
              <w:t>Музыкальные инструменты. «Садко». Из русского былинного сказа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11</w:t>
            </w:r>
          </w:p>
        </w:tc>
        <w:tc>
          <w:tcPr>
            <w:tcW w:w="8497" w:type="dxa"/>
            <w:shd w:val="clear" w:color="auto" w:fill="auto"/>
          </w:tcPr>
          <w:p w:rsidR="000305CE" w:rsidRPr="001D2C01" w:rsidRDefault="000305CE" w:rsidP="00353D3D">
            <w:r w:rsidRPr="001D2C01">
              <w:rPr>
                <w:rFonts w:eastAsia="Calibri"/>
                <w:bCs/>
                <w:lang w:eastAsia="en-US"/>
              </w:rPr>
              <w:t>Звучащие кар</w:t>
            </w:r>
            <w:r w:rsidRPr="001D2C01">
              <w:rPr>
                <w:rFonts w:eastAsia="Calibri"/>
                <w:bCs/>
                <w:lang w:eastAsia="en-US"/>
              </w:rPr>
              <w:softHyphen/>
              <w:t>тины</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12</w:t>
            </w:r>
          </w:p>
        </w:tc>
        <w:tc>
          <w:tcPr>
            <w:tcW w:w="8497" w:type="dxa"/>
            <w:shd w:val="clear" w:color="auto" w:fill="auto"/>
          </w:tcPr>
          <w:p w:rsidR="000305CE" w:rsidRPr="001D2C01" w:rsidRDefault="000305CE" w:rsidP="00353D3D">
            <w:r w:rsidRPr="001D2C01">
              <w:t>Музыкальные инструменты. Звучащие картины.</w:t>
            </w:r>
          </w:p>
        </w:tc>
        <w:tc>
          <w:tcPr>
            <w:tcW w:w="1679" w:type="dxa"/>
            <w:shd w:val="clear" w:color="auto" w:fill="auto"/>
          </w:tcPr>
          <w:p w:rsidR="000305CE" w:rsidRPr="001D2C01" w:rsidRDefault="000305CE" w:rsidP="00353D3D">
            <w:pPr>
              <w:jc w:val="center"/>
            </w:pPr>
            <w:r w:rsidRPr="001D2C01">
              <w:t>2</w:t>
            </w:r>
          </w:p>
        </w:tc>
      </w:tr>
      <w:tr w:rsidR="000305CE" w:rsidRPr="007C109D" w:rsidTr="00353D3D">
        <w:tc>
          <w:tcPr>
            <w:tcW w:w="1096" w:type="dxa"/>
            <w:shd w:val="clear" w:color="auto" w:fill="auto"/>
          </w:tcPr>
          <w:p w:rsidR="000305CE" w:rsidRPr="001D2C01" w:rsidRDefault="000305CE" w:rsidP="00353D3D">
            <w:pPr>
              <w:jc w:val="center"/>
            </w:pPr>
            <w:r w:rsidRPr="001D2C01">
              <w:t>13</w:t>
            </w:r>
          </w:p>
        </w:tc>
        <w:tc>
          <w:tcPr>
            <w:tcW w:w="8497" w:type="dxa"/>
            <w:shd w:val="clear" w:color="auto" w:fill="auto"/>
          </w:tcPr>
          <w:p w:rsidR="000305CE" w:rsidRPr="001D2C01" w:rsidRDefault="000305CE" w:rsidP="00353D3D">
            <w:r w:rsidRPr="001D2C01">
              <w:t>Разыграй песню</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14</w:t>
            </w:r>
          </w:p>
        </w:tc>
        <w:tc>
          <w:tcPr>
            <w:tcW w:w="8497" w:type="dxa"/>
            <w:shd w:val="clear" w:color="auto" w:fill="auto"/>
          </w:tcPr>
          <w:p w:rsidR="000305CE" w:rsidRPr="001D2C01" w:rsidRDefault="000305CE" w:rsidP="00353D3D">
            <w:r w:rsidRPr="001D2C01">
              <w:t>Пришло Рождество, начинается торжество. Родной обычай старины</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lastRenderedPageBreak/>
              <w:t>15</w:t>
            </w:r>
          </w:p>
        </w:tc>
        <w:tc>
          <w:tcPr>
            <w:tcW w:w="8497" w:type="dxa"/>
            <w:shd w:val="clear" w:color="auto" w:fill="auto"/>
          </w:tcPr>
          <w:p w:rsidR="000305CE" w:rsidRPr="001D2C01" w:rsidRDefault="000305CE" w:rsidP="00353D3D">
            <w:r w:rsidRPr="001D2C01">
              <w:t>Добрый праздник среди зимы</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16</w:t>
            </w:r>
          </w:p>
        </w:tc>
        <w:tc>
          <w:tcPr>
            <w:tcW w:w="8497" w:type="dxa"/>
            <w:shd w:val="clear" w:color="auto" w:fill="auto"/>
          </w:tcPr>
          <w:p w:rsidR="000305CE" w:rsidRPr="001D2C01" w:rsidRDefault="000305CE" w:rsidP="00353D3D">
            <w:r w:rsidRPr="001D2C01">
              <w:t>Обобщающий урок 2-й четверти</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rPr>
                <w:b/>
                <w:lang w:val="en-US"/>
              </w:rPr>
            </w:pPr>
            <w:r w:rsidRPr="001D2C01">
              <w:rPr>
                <w:b/>
                <w:lang w:val="en-US"/>
              </w:rPr>
              <w:t>II</w:t>
            </w:r>
          </w:p>
        </w:tc>
        <w:tc>
          <w:tcPr>
            <w:tcW w:w="8497" w:type="dxa"/>
            <w:shd w:val="clear" w:color="auto" w:fill="auto"/>
          </w:tcPr>
          <w:p w:rsidR="000305CE" w:rsidRPr="001D2C01" w:rsidRDefault="000305CE" w:rsidP="00353D3D">
            <w:pPr>
              <w:jc w:val="center"/>
              <w:rPr>
                <w:b/>
              </w:rPr>
            </w:pPr>
            <w:r w:rsidRPr="001D2C01">
              <w:rPr>
                <w:b/>
              </w:rPr>
              <w:t>Музыка и ты</w:t>
            </w:r>
          </w:p>
        </w:tc>
        <w:tc>
          <w:tcPr>
            <w:tcW w:w="1679" w:type="dxa"/>
            <w:shd w:val="clear" w:color="auto" w:fill="auto"/>
          </w:tcPr>
          <w:p w:rsidR="000305CE" w:rsidRPr="001D2C01" w:rsidRDefault="000305CE" w:rsidP="00353D3D">
            <w:pPr>
              <w:jc w:val="center"/>
              <w:rPr>
                <w:b/>
              </w:rPr>
            </w:pPr>
            <w:r w:rsidRPr="001D2C01">
              <w:rPr>
                <w:b/>
              </w:rPr>
              <w:t>17</w:t>
            </w:r>
          </w:p>
        </w:tc>
      </w:tr>
      <w:tr w:rsidR="000305CE" w:rsidRPr="007C109D" w:rsidTr="00353D3D">
        <w:tc>
          <w:tcPr>
            <w:tcW w:w="1096" w:type="dxa"/>
            <w:shd w:val="clear" w:color="auto" w:fill="auto"/>
          </w:tcPr>
          <w:p w:rsidR="000305CE" w:rsidRPr="001D2C01" w:rsidRDefault="000305CE" w:rsidP="00353D3D">
            <w:pPr>
              <w:jc w:val="center"/>
            </w:pPr>
            <w:r w:rsidRPr="001D2C01">
              <w:t>17</w:t>
            </w:r>
          </w:p>
        </w:tc>
        <w:tc>
          <w:tcPr>
            <w:tcW w:w="8497" w:type="dxa"/>
            <w:shd w:val="clear" w:color="auto" w:fill="auto"/>
          </w:tcPr>
          <w:p w:rsidR="000305CE" w:rsidRPr="001D2C01" w:rsidRDefault="000305CE" w:rsidP="00353D3D">
            <w:pPr>
              <w:pStyle w:val="Style9"/>
              <w:widowControl/>
              <w:spacing w:line="298" w:lineRule="exact"/>
              <w:ind w:firstLine="0"/>
              <w:rPr>
                <w:rStyle w:val="FontStyle15"/>
              </w:rPr>
            </w:pPr>
            <w:r w:rsidRPr="001D2C01">
              <w:rPr>
                <w:rStyle w:val="FontStyle15"/>
              </w:rPr>
              <w:t>Край, в котором ты живешь</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18</w:t>
            </w:r>
          </w:p>
        </w:tc>
        <w:tc>
          <w:tcPr>
            <w:tcW w:w="8497" w:type="dxa"/>
            <w:shd w:val="clear" w:color="auto" w:fill="auto"/>
          </w:tcPr>
          <w:p w:rsidR="000305CE" w:rsidRPr="001D2C01" w:rsidRDefault="000305CE" w:rsidP="00353D3D">
            <w:pPr>
              <w:pStyle w:val="Style9"/>
              <w:widowControl/>
              <w:spacing w:line="298" w:lineRule="exact"/>
              <w:ind w:firstLine="0"/>
              <w:rPr>
                <w:rStyle w:val="FontStyle15"/>
              </w:rPr>
            </w:pPr>
            <w:r w:rsidRPr="001D2C01">
              <w:rPr>
                <w:rStyle w:val="FontStyle15"/>
              </w:rPr>
              <w:t>Художник, по</w:t>
            </w:r>
            <w:r w:rsidRPr="001D2C01">
              <w:rPr>
                <w:rStyle w:val="FontStyle15"/>
              </w:rPr>
              <w:softHyphen/>
              <w:t>эт, композитор</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19</w:t>
            </w:r>
          </w:p>
        </w:tc>
        <w:tc>
          <w:tcPr>
            <w:tcW w:w="8497" w:type="dxa"/>
            <w:shd w:val="clear" w:color="auto" w:fill="auto"/>
          </w:tcPr>
          <w:p w:rsidR="000305CE" w:rsidRPr="001D2C01" w:rsidRDefault="000305CE" w:rsidP="00353D3D">
            <w:pPr>
              <w:pStyle w:val="Style6"/>
              <w:widowControl/>
              <w:rPr>
                <w:rStyle w:val="FontStyle18"/>
              </w:rPr>
            </w:pPr>
            <w:r w:rsidRPr="001D2C01">
              <w:rPr>
                <w:rStyle w:val="FontStyle17"/>
              </w:rPr>
              <w:t xml:space="preserve">Музыка </w:t>
            </w:r>
            <w:r w:rsidRPr="001D2C01">
              <w:rPr>
                <w:rStyle w:val="FontStyle18"/>
              </w:rPr>
              <w:t>утра</w:t>
            </w:r>
          </w:p>
          <w:p w:rsidR="000305CE" w:rsidRPr="001D2C01" w:rsidRDefault="000305CE" w:rsidP="00353D3D">
            <w:pPr>
              <w:pStyle w:val="Style6"/>
              <w:widowControl/>
              <w:rPr>
                <w:rStyle w:val="FontStyle15"/>
              </w:rPr>
            </w:pP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20</w:t>
            </w:r>
          </w:p>
        </w:tc>
        <w:tc>
          <w:tcPr>
            <w:tcW w:w="8497" w:type="dxa"/>
            <w:shd w:val="clear" w:color="auto" w:fill="auto"/>
          </w:tcPr>
          <w:p w:rsidR="000305CE" w:rsidRPr="001D2C01" w:rsidRDefault="000305CE" w:rsidP="00353D3D">
            <w:pPr>
              <w:pStyle w:val="Style6"/>
              <w:widowControl/>
              <w:rPr>
                <w:rStyle w:val="FontStyle17"/>
                <w:b w:val="0"/>
                <w:i w:val="0"/>
              </w:rPr>
            </w:pPr>
            <w:r w:rsidRPr="001D2C01">
              <w:rPr>
                <w:rStyle w:val="FontStyle17"/>
              </w:rPr>
              <w:t>Музыка вечера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21</w:t>
            </w:r>
          </w:p>
        </w:tc>
        <w:tc>
          <w:tcPr>
            <w:tcW w:w="8497" w:type="dxa"/>
            <w:shd w:val="clear" w:color="auto" w:fill="auto"/>
          </w:tcPr>
          <w:p w:rsidR="000305CE" w:rsidRPr="001D2C01" w:rsidRDefault="000305CE" w:rsidP="00353D3D">
            <w:pPr>
              <w:jc w:val="both"/>
            </w:pPr>
            <w:r w:rsidRPr="001D2C01">
              <w:rPr>
                <w:rStyle w:val="FontStyle15"/>
                <w:sz w:val="24"/>
                <w:szCs w:val="24"/>
              </w:rPr>
              <w:t>Музыкальные портреты</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22</w:t>
            </w:r>
          </w:p>
        </w:tc>
        <w:tc>
          <w:tcPr>
            <w:tcW w:w="8497" w:type="dxa"/>
            <w:shd w:val="clear" w:color="auto" w:fill="auto"/>
          </w:tcPr>
          <w:p w:rsidR="000305CE" w:rsidRPr="001D2C01" w:rsidRDefault="000305CE" w:rsidP="00353D3D">
            <w:pPr>
              <w:pStyle w:val="Style5"/>
              <w:widowControl/>
              <w:ind w:firstLine="0"/>
              <w:rPr>
                <w:rStyle w:val="FontStyle13"/>
                <w:rFonts w:eastAsia="Calibri"/>
                <w:sz w:val="24"/>
                <w:szCs w:val="24"/>
              </w:rPr>
            </w:pPr>
            <w:r w:rsidRPr="001D2C01">
              <w:rPr>
                <w:rStyle w:val="FontStyle13"/>
                <w:rFonts w:eastAsia="Calibri"/>
                <w:sz w:val="24"/>
                <w:szCs w:val="24"/>
              </w:rPr>
              <w:t>Разыграй сказку.</w:t>
            </w:r>
          </w:p>
          <w:p w:rsidR="000305CE" w:rsidRPr="001D2C01" w:rsidRDefault="000305CE" w:rsidP="00353D3D">
            <w:pPr>
              <w:pStyle w:val="Style5"/>
              <w:widowControl/>
              <w:ind w:firstLine="0"/>
              <w:rPr>
                <w:rStyle w:val="FontStyle13"/>
                <w:rFonts w:eastAsia="Calibri"/>
                <w:sz w:val="24"/>
                <w:szCs w:val="24"/>
              </w:rPr>
            </w:pPr>
            <w:r w:rsidRPr="001D2C01">
              <w:rPr>
                <w:rStyle w:val="FontStyle13"/>
                <w:rFonts w:eastAsia="Calibri"/>
                <w:sz w:val="24"/>
                <w:szCs w:val="24"/>
              </w:rPr>
              <w:t>(Баба – Яга.Русская народная сказка)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23</w:t>
            </w:r>
          </w:p>
        </w:tc>
        <w:tc>
          <w:tcPr>
            <w:tcW w:w="8497" w:type="dxa"/>
            <w:shd w:val="clear" w:color="auto" w:fill="auto"/>
          </w:tcPr>
          <w:p w:rsidR="000305CE" w:rsidRPr="001D2C01" w:rsidRDefault="000305CE" w:rsidP="00353D3D">
            <w:pPr>
              <w:pStyle w:val="Style5"/>
              <w:widowControl/>
              <w:ind w:firstLine="0"/>
              <w:rPr>
                <w:rStyle w:val="FontStyle13"/>
                <w:rFonts w:eastAsia="Calibri"/>
                <w:sz w:val="24"/>
                <w:szCs w:val="24"/>
              </w:rPr>
            </w:pPr>
            <w:r w:rsidRPr="001D2C01">
              <w:rPr>
                <w:rStyle w:val="FontStyle13"/>
                <w:rFonts w:eastAsia="Calibri"/>
                <w:sz w:val="24"/>
                <w:szCs w:val="24"/>
              </w:rPr>
              <w:t>«Музы не мол</w:t>
            </w:r>
            <w:r w:rsidRPr="001D2C01">
              <w:rPr>
                <w:rStyle w:val="FontStyle13"/>
                <w:rFonts w:eastAsia="Calibri"/>
                <w:sz w:val="24"/>
                <w:szCs w:val="24"/>
              </w:rPr>
              <w:softHyphen/>
              <w:t>чали ...»</w:t>
            </w:r>
          </w:p>
          <w:p w:rsidR="000305CE" w:rsidRPr="001D2C01" w:rsidRDefault="000305CE" w:rsidP="00353D3D">
            <w:pPr>
              <w:pStyle w:val="Style5"/>
              <w:widowControl/>
              <w:ind w:firstLine="0"/>
              <w:rPr>
                <w:rStyle w:val="FontStyle13"/>
                <w:rFonts w:eastAsia="Calibri"/>
                <w:sz w:val="24"/>
                <w:szCs w:val="24"/>
              </w:rPr>
            </w:pPr>
            <w:r w:rsidRPr="001D2C01">
              <w:rPr>
                <w:rStyle w:val="FontStyle13"/>
                <w:rFonts w:eastAsia="Calibri"/>
                <w:sz w:val="24"/>
                <w:szCs w:val="24"/>
              </w:rPr>
              <w:t>Музыкальные инструменты</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24</w:t>
            </w:r>
          </w:p>
        </w:tc>
        <w:tc>
          <w:tcPr>
            <w:tcW w:w="8497" w:type="dxa"/>
            <w:shd w:val="clear" w:color="auto" w:fill="auto"/>
          </w:tcPr>
          <w:p w:rsidR="000305CE" w:rsidRPr="001D2C01" w:rsidRDefault="000305CE" w:rsidP="00353D3D">
            <w:pPr>
              <w:pStyle w:val="Style5"/>
              <w:widowControl/>
              <w:spacing w:line="240" w:lineRule="auto"/>
              <w:ind w:firstLine="0"/>
              <w:rPr>
                <w:rStyle w:val="FontStyle13"/>
                <w:rFonts w:eastAsia="Calibri"/>
                <w:sz w:val="24"/>
                <w:szCs w:val="24"/>
              </w:rPr>
            </w:pPr>
            <w:r w:rsidRPr="001D2C01">
              <w:rPr>
                <w:rStyle w:val="FontStyle13"/>
                <w:rFonts w:eastAsia="Calibri"/>
                <w:sz w:val="24"/>
                <w:szCs w:val="24"/>
              </w:rPr>
              <w:t>Мамин праздник</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25</w:t>
            </w:r>
          </w:p>
        </w:tc>
        <w:tc>
          <w:tcPr>
            <w:tcW w:w="8497" w:type="dxa"/>
            <w:shd w:val="clear" w:color="auto" w:fill="auto"/>
          </w:tcPr>
          <w:p w:rsidR="000305CE" w:rsidRPr="001D2C01" w:rsidRDefault="000305CE" w:rsidP="00353D3D">
            <w:pPr>
              <w:pStyle w:val="Style5"/>
              <w:widowControl/>
              <w:spacing w:line="250" w:lineRule="exact"/>
              <w:ind w:firstLine="5"/>
              <w:rPr>
                <w:rStyle w:val="FontStyle13"/>
                <w:rFonts w:eastAsia="Calibri"/>
                <w:sz w:val="24"/>
                <w:szCs w:val="24"/>
              </w:rPr>
            </w:pPr>
            <w:r w:rsidRPr="001D2C01">
              <w:rPr>
                <w:rStyle w:val="FontStyle13"/>
                <w:rFonts w:eastAsia="Calibri"/>
                <w:sz w:val="24"/>
                <w:szCs w:val="24"/>
              </w:rPr>
              <w:t>Музыкальные инструменты. Чудесная лютня (по алжирской сказке)</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26</w:t>
            </w:r>
          </w:p>
        </w:tc>
        <w:tc>
          <w:tcPr>
            <w:tcW w:w="8497" w:type="dxa"/>
            <w:shd w:val="clear" w:color="auto" w:fill="auto"/>
          </w:tcPr>
          <w:p w:rsidR="000305CE" w:rsidRPr="001D2C01" w:rsidRDefault="000305CE" w:rsidP="00353D3D">
            <w:pPr>
              <w:pStyle w:val="Style5"/>
              <w:widowControl/>
              <w:spacing w:line="250" w:lineRule="exact"/>
              <w:ind w:firstLine="5"/>
              <w:rPr>
                <w:rStyle w:val="FontStyle13"/>
                <w:rFonts w:eastAsia="Calibri"/>
                <w:sz w:val="24"/>
                <w:szCs w:val="24"/>
              </w:rPr>
            </w:pPr>
            <w:r w:rsidRPr="001D2C01">
              <w:rPr>
                <w:rStyle w:val="FontStyle13"/>
                <w:rFonts w:eastAsia="Calibri"/>
                <w:sz w:val="24"/>
                <w:szCs w:val="24"/>
              </w:rPr>
              <w:t>Звучащие картины. Обобщающий урок 3четверти.</w:t>
            </w:r>
          </w:p>
          <w:p w:rsidR="000305CE" w:rsidRPr="001D2C01" w:rsidRDefault="000305CE" w:rsidP="00353D3D">
            <w:pPr>
              <w:pStyle w:val="Style5"/>
              <w:widowControl/>
              <w:spacing w:line="250" w:lineRule="exact"/>
              <w:ind w:firstLine="5"/>
              <w:rPr>
                <w:rStyle w:val="FontStyle13"/>
                <w:rFonts w:eastAsia="Calibri"/>
                <w:sz w:val="24"/>
                <w:szCs w:val="24"/>
              </w:rPr>
            </w:pPr>
            <w:r w:rsidRPr="001D2C01">
              <w:rPr>
                <w:rStyle w:val="FontStyle13"/>
                <w:rFonts w:eastAsia="Calibri"/>
                <w:sz w:val="24"/>
                <w:szCs w:val="24"/>
              </w:rPr>
              <w:t>Контрольное тестирование №3</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27</w:t>
            </w:r>
          </w:p>
        </w:tc>
        <w:tc>
          <w:tcPr>
            <w:tcW w:w="8497" w:type="dxa"/>
            <w:shd w:val="clear" w:color="auto" w:fill="auto"/>
          </w:tcPr>
          <w:p w:rsidR="000305CE" w:rsidRPr="001D2C01" w:rsidRDefault="000305CE" w:rsidP="00353D3D">
            <w:pPr>
              <w:pStyle w:val="Style5"/>
              <w:widowControl/>
              <w:spacing w:line="240" w:lineRule="auto"/>
              <w:ind w:firstLine="0"/>
              <w:rPr>
                <w:rStyle w:val="FontStyle13"/>
                <w:rFonts w:eastAsia="Calibri"/>
                <w:sz w:val="24"/>
                <w:szCs w:val="24"/>
              </w:rPr>
            </w:pPr>
            <w:r w:rsidRPr="001D2C01">
              <w:rPr>
                <w:rStyle w:val="FontStyle13"/>
                <w:rFonts w:eastAsia="Calibri"/>
                <w:sz w:val="24"/>
                <w:szCs w:val="24"/>
              </w:rPr>
              <w:t>Музыка в цирке</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28</w:t>
            </w:r>
          </w:p>
        </w:tc>
        <w:tc>
          <w:tcPr>
            <w:tcW w:w="8497" w:type="dxa"/>
            <w:shd w:val="clear" w:color="auto" w:fill="auto"/>
          </w:tcPr>
          <w:p w:rsidR="000305CE" w:rsidRPr="001D2C01" w:rsidRDefault="000305CE" w:rsidP="00353D3D">
            <w:pPr>
              <w:pStyle w:val="Style3"/>
              <w:widowControl/>
              <w:spacing w:line="264" w:lineRule="exact"/>
              <w:ind w:firstLine="10"/>
              <w:jc w:val="both"/>
              <w:rPr>
                <w:rStyle w:val="FontStyle13"/>
                <w:rFonts w:eastAsia="Calibri"/>
                <w:sz w:val="24"/>
                <w:szCs w:val="24"/>
              </w:rPr>
            </w:pPr>
            <w:r w:rsidRPr="001D2C01">
              <w:rPr>
                <w:rStyle w:val="FontStyle13"/>
                <w:rFonts w:eastAsia="Calibri"/>
                <w:sz w:val="24"/>
                <w:szCs w:val="24"/>
              </w:rPr>
              <w:t>Дом, который звучит</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29</w:t>
            </w:r>
          </w:p>
        </w:tc>
        <w:tc>
          <w:tcPr>
            <w:tcW w:w="8497" w:type="dxa"/>
            <w:shd w:val="clear" w:color="auto" w:fill="auto"/>
          </w:tcPr>
          <w:p w:rsidR="000305CE" w:rsidRPr="001D2C01" w:rsidRDefault="000305CE" w:rsidP="00353D3D">
            <w:pPr>
              <w:pStyle w:val="Style3"/>
              <w:widowControl/>
              <w:spacing w:line="240" w:lineRule="auto"/>
              <w:jc w:val="both"/>
              <w:rPr>
                <w:rStyle w:val="FontStyle13"/>
                <w:rFonts w:eastAsia="Calibri"/>
                <w:sz w:val="24"/>
                <w:szCs w:val="24"/>
              </w:rPr>
            </w:pPr>
            <w:r w:rsidRPr="001D2C01">
              <w:rPr>
                <w:rStyle w:val="FontStyle13"/>
                <w:rFonts w:eastAsia="Calibri"/>
                <w:sz w:val="24"/>
                <w:szCs w:val="24"/>
              </w:rPr>
              <w:t>Опера-сказка</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30</w:t>
            </w:r>
          </w:p>
        </w:tc>
        <w:tc>
          <w:tcPr>
            <w:tcW w:w="8497" w:type="dxa"/>
            <w:shd w:val="clear" w:color="auto" w:fill="auto"/>
          </w:tcPr>
          <w:p w:rsidR="000305CE" w:rsidRPr="001D2C01" w:rsidRDefault="000305CE" w:rsidP="00353D3D">
            <w:pPr>
              <w:pStyle w:val="Style3"/>
              <w:widowControl/>
              <w:spacing w:line="264" w:lineRule="exact"/>
              <w:ind w:firstLine="5"/>
              <w:jc w:val="both"/>
              <w:rPr>
                <w:rStyle w:val="FontStyle13"/>
                <w:rFonts w:eastAsia="Calibri"/>
                <w:sz w:val="24"/>
                <w:szCs w:val="24"/>
              </w:rPr>
            </w:pPr>
            <w:r w:rsidRPr="001D2C01">
              <w:rPr>
                <w:rStyle w:val="FontStyle13"/>
                <w:rFonts w:eastAsia="Calibri"/>
                <w:sz w:val="24"/>
                <w:szCs w:val="24"/>
              </w:rPr>
              <w:t>«Ничего на све</w:t>
            </w:r>
            <w:r w:rsidRPr="001D2C01">
              <w:rPr>
                <w:rStyle w:val="FontStyle13"/>
                <w:rFonts w:eastAsia="Calibri"/>
                <w:sz w:val="24"/>
                <w:szCs w:val="24"/>
              </w:rPr>
              <w:softHyphen/>
              <w:t>те лучше не</w:t>
            </w:r>
            <w:r w:rsidRPr="001D2C01">
              <w:rPr>
                <w:rStyle w:val="FontStyle13"/>
                <w:rFonts w:eastAsia="Calibri"/>
                <w:sz w:val="24"/>
                <w:szCs w:val="24"/>
              </w:rPr>
              <w:softHyphen/>
              <w:t>ту...»</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31</w:t>
            </w:r>
          </w:p>
        </w:tc>
        <w:tc>
          <w:tcPr>
            <w:tcW w:w="8497" w:type="dxa"/>
            <w:shd w:val="clear" w:color="auto" w:fill="auto"/>
          </w:tcPr>
          <w:p w:rsidR="000305CE" w:rsidRPr="001D2C01" w:rsidRDefault="000305CE" w:rsidP="00353D3D">
            <w:pPr>
              <w:pStyle w:val="Style3"/>
              <w:widowControl/>
              <w:spacing w:line="269" w:lineRule="exact"/>
              <w:ind w:left="10" w:hanging="10"/>
              <w:jc w:val="both"/>
              <w:rPr>
                <w:rStyle w:val="FontStyle13"/>
                <w:rFonts w:eastAsia="Calibri"/>
                <w:sz w:val="24"/>
                <w:szCs w:val="24"/>
              </w:rPr>
            </w:pPr>
            <w:r w:rsidRPr="001D2C01">
              <w:rPr>
                <w:rStyle w:val="FontStyle13"/>
                <w:rFonts w:eastAsia="Calibri"/>
                <w:sz w:val="24"/>
                <w:szCs w:val="24"/>
              </w:rPr>
              <w:t>Афиша. Про</w:t>
            </w:r>
            <w:r w:rsidRPr="001D2C01">
              <w:rPr>
                <w:rStyle w:val="FontStyle13"/>
                <w:rFonts w:eastAsia="Calibri"/>
                <w:sz w:val="24"/>
                <w:szCs w:val="24"/>
              </w:rPr>
              <w:softHyphen/>
              <w:t>грамма. Музыкальный словарик.</w:t>
            </w:r>
          </w:p>
          <w:p w:rsidR="000305CE" w:rsidRPr="001D2C01" w:rsidRDefault="000305CE" w:rsidP="00353D3D">
            <w:pPr>
              <w:pStyle w:val="Style3"/>
              <w:widowControl/>
              <w:spacing w:line="269" w:lineRule="exact"/>
              <w:ind w:left="10" w:hanging="10"/>
              <w:jc w:val="both"/>
              <w:rPr>
                <w:rStyle w:val="FontStyle13"/>
                <w:rFonts w:eastAsia="Calibri"/>
                <w:sz w:val="24"/>
                <w:szCs w:val="24"/>
              </w:rPr>
            </w:pP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lastRenderedPageBreak/>
              <w:t>32</w:t>
            </w:r>
          </w:p>
        </w:tc>
        <w:tc>
          <w:tcPr>
            <w:tcW w:w="8497" w:type="dxa"/>
            <w:shd w:val="clear" w:color="auto" w:fill="auto"/>
          </w:tcPr>
          <w:p w:rsidR="000305CE" w:rsidRPr="001D2C01" w:rsidRDefault="000305CE" w:rsidP="00353D3D">
            <w:pPr>
              <w:pStyle w:val="Style3"/>
              <w:spacing w:line="269" w:lineRule="exact"/>
              <w:ind w:left="10" w:hanging="10"/>
              <w:rPr>
                <w:rStyle w:val="FontStyle13"/>
                <w:rFonts w:eastAsia="Calibri"/>
                <w:sz w:val="24"/>
                <w:szCs w:val="24"/>
              </w:rPr>
            </w:pPr>
            <w:r w:rsidRPr="001D2C01">
              <w:rPr>
                <w:rStyle w:val="FontStyle13"/>
                <w:rFonts w:eastAsia="Calibri"/>
                <w:sz w:val="24"/>
                <w:szCs w:val="24"/>
              </w:rPr>
              <w:t>Музыка в кино.</w:t>
            </w:r>
          </w:p>
          <w:p w:rsidR="000305CE" w:rsidRPr="001D2C01" w:rsidRDefault="000305CE" w:rsidP="00353D3D">
            <w:pPr>
              <w:pStyle w:val="Style3"/>
              <w:spacing w:line="269" w:lineRule="exact"/>
              <w:ind w:left="10" w:hanging="10"/>
              <w:rPr>
                <w:rStyle w:val="FontStyle13"/>
                <w:rFonts w:eastAsia="Calibri"/>
                <w:sz w:val="24"/>
                <w:szCs w:val="24"/>
              </w:rPr>
            </w:pPr>
            <w:r w:rsidRPr="001D2C01">
              <w:rPr>
                <w:rStyle w:val="FontStyle13"/>
                <w:rFonts w:eastAsia="Calibri"/>
                <w:sz w:val="24"/>
                <w:szCs w:val="24"/>
              </w:rPr>
              <w:t>Афиша музыкального спектакля, программа концерта для родителей</w:t>
            </w:r>
          </w:p>
        </w:tc>
        <w:tc>
          <w:tcPr>
            <w:tcW w:w="1679" w:type="dxa"/>
            <w:shd w:val="clear" w:color="auto" w:fill="auto"/>
          </w:tcPr>
          <w:p w:rsidR="000305CE" w:rsidRPr="001D2C01" w:rsidRDefault="000305CE" w:rsidP="00353D3D">
            <w:pPr>
              <w:jc w:val="center"/>
            </w:pPr>
            <w:r w:rsidRPr="001D2C01">
              <w:t>1</w:t>
            </w:r>
          </w:p>
        </w:tc>
      </w:tr>
      <w:tr w:rsidR="000305CE" w:rsidRPr="007C109D" w:rsidTr="00353D3D">
        <w:tc>
          <w:tcPr>
            <w:tcW w:w="1096" w:type="dxa"/>
            <w:shd w:val="clear" w:color="auto" w:fill="auto"/>
          </w:tcPr>
          <w:p w:rsidR="000305CE" w:rsidRPr="001D2C01" w:rsidRDefault="000305CE" w:rsidP="00353D3D">
            <w:pPr>
              <w:jc w:val="center"/>
            </w:pPr>
            <w:r w:rsidRPr="001D2C01">
              <w:t>33</w:t>
            </w:r>
          </w:p>
        </w:tc>
        <w:tc>
          <w:tcPr>
            <w:tcW w:w="8497" w:type="dxa"/>
            <w:shd w:val="clear" w:color="auto" w:fill="auto"/>
          </w:tcPr>
          <w:p w:rsidR="000305CE" w:rsidRPr="001D2C01" w:rsidRDefault="000305CE" w:rsidP="00353D3D">
            <w:pPr>
              <w:pStyle w:val="Style3"/>
              <w:spacing w:line="269" w:lineRule="exact"/>
              <w:ind w:left="10" w:hanging="10"/>
              <w:rPr>
                <w:rStyle w:val="FontStyle13"/>
                <w:rFonts w:eastAsia="Calibri"/>
                <w:sz w:val="24"/>
                <w:szCs w:val="24"/>
              </w:rPr>
            </w:pPr>
            <w:r w:rsidRPr="001D2C01">
              <w:rPr>
                <w:rStyle w:val="FontStyle13"/>
                <w:rFonts w:eastAsia="Calibri"/>
                <w:sz w:val="24"/>
                <w:szCs w:val="24"/>
              </w:rPr>
              <w:t>Музыка и ты. Обобщающий урок 4 четверти. Урок-концерт</w:t>
            </w:r>
          </w:p>
        </w:tc>
        <w:tc>
          <w:tcPr>
            <w:tcW w:w="1679" w:type="dxa"/>
            <w:shd w:val="clear" w:color="auto" w:fill="auto"/>
          </w:tcPr>
          <w:p w:rsidR="000305CE" w:rsidRPr="001D2C01" w:rsidRDefault="000305CE" w:rsidP="00353D3D">
            <w:pPr>
              <w:jc w:val="center"/>
            </w:pPr>
            <w:r w:rsidRPr="001D2C01">
              <w:t>1</w:t>
            </w:r>
          </w:p>
        </w:tc>
      </w:tr>
    </w:tbl>
    <w:p w:rsidR="000305CE" w:rsidRPr="007C109D" w:rsidRDefault="000305CE" w:rsidP="000305CE">
      <w:pPr>
        <w:rPr>
          <w:sz w:val="28"/>
          <w:szCs w:val="28"/>
        </w:rPr>
      </w:pPr>
    </w:p>
    <w:p w:rsidR="000305CE" w:rsidRDefault="000305CE" w:rsidP="000305CE">
      <w:pPr>
        <w:tabs>
          <w:tab w:val="left" w:pos="0"/>
        </w:tabs>
        <w:rPr>
          <w:b/>
          <w:bCs/>
          <w:i/>
          <w:iCs/>
          <w:sz w:val="28"/>
          <w:szCs w:val="28"/>
        </w:rPr>
      </w:pPr>
    </w:p>
    <w:p w:rsidR="000305CE" w:rsidRPr="009D67DE" w:rsidRDefault="000305CE" w:rsidP="000305CE">
      <w:pPr>
        <w:tabs>
          <w:tab w:val="left" w:pos="0"/>
        </w:tabs>
        <w:rPr>
          <w:rFonts w:ascii="Calibri" w:eastAsia="Calibri" w:hAnsi="Calibri"/>
          <w:sz w:val="28"/>
          <w:szCs w:val="28"/>
          <w:lang w:eastAsia="en-US"/>
        </w:rPr>
      </w:pPr>
      <w:r w:rsidRPr="00A11A50">
        <w:rPr>
          <w:sz w:val="23"/>
          <w:szCs w:val="23"/>
        </w:rPr>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w:t>
      </w:r>
      <w:r w:rsidRPr="00A11A50">
        <w:rPr>
          <w:sz w:val="23"/>
          <w:szCs w:val="23"/>
        </w:rPr>
        <w:softHyphen/>
        <w:t>творной взаимосвязь образования, культуры и искусства.</w:t>
      </w:r>
    </w:p>
    <w:p w:rsidR="000305CE" w:rsidRPr="00A11A50" w:rsidRDefault="000305CE" w:rsidP="000305CE">
      <w:pPr>
        <w:spacing w:line="250" w:lineRule="exact"/>
        <w:ind w:left="20" w:right="20" w:firstLine="280"/>
        <w:jc w:val="both"/>
      </w:pPr>
      <w:r w:rsidRPr="00A11A50">
        <w:rPr>
          <w:sz w:val="23"/>
          <w:szCs w:val="23"/>
        </w:rP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w:t>
      </w:r>
      <w:r w:rsidRPr="00A11A50">
        <w:rPr>
          <w:sz w:val="23"/>
          <w:szCs w:val="23"/>
        </w:rPr>
        <w:softHyphen/>
        <w:t>кально-творческой деятельности, приобретение знаний и уме</w:t>
      </w:r>
      <w:r w:rsidRPr="00A11A50">
        <w:rPr>
          <w:sz w:val="23"/>
          <w:szCs w:val="23"/>
        </w:rPr>
        <w:softHyphen/>
        <w:t>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0305CE" w:rsidRPr="00A11A50" w:rsidRDefault="000305CE" w:rsidP="000305CE">
      <w:pPr>
        <w:rPr>
          <w:sz w:val="23"/>
          <w:szCs w:val="23"/>
        </w:rPr>
      </w:pPr>
      <w:r w:rsidRPr="00A11A50">
        <w:rPr>
          <w:sz w:val="23"/>
          <w:szCs w:val="23"/>
        </w:rPr>
        <w:t>Внимание на музыкальных занятиях акцентируется на лич</w:t>
      </w:r>
      <w:r w:rsidRPr="00A11A50">
        <w:rPr>
          <w:sz w:val="23"/>
          <w:szCs w:val="23"/>
        </w:rPr>
        <w:softHyphen/>
        <w:t>ностном развитии, нравственно-эстетическом воспитании, формировании культуры мировосприятия младших школьни</w:t>
      </w:r>
      <w:r w:rsidRPr="00A11A50">
        <w:rPr>
          <w:sz w:val="23"/>
          <w:szCs w:val="23"/>
        </w:rPr>
        <w:softHyphen/>
        <w:t>ков через эмпатию, идентификацию, эмоционально-эстети</w:t>
      </w:r>
      <w:r w:rsidRPr="00A11A50">
        <w:rPr>
          <w:sz w:val="23"/>
          <w:szCs w:val="23"/>
        </w:rPr>
        <w:softHyphen/>
        <w:t>ческий отклик на музыку. Уже на начальном этапе постиже</w:t>
      </w:r>
      <w:r w:rsidRPr="00A11A50">
        <w:rPr>
          <w:sz w:val="23"/>
          <w:szCs w:val="23"/>
        </w:rPr>
        <w:softHyphen/>
        <w:t>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w:t>
      </w:r>
      <w:r w:rsidRPr="00A11A50">
        <w:rPr>
          <w:sz w:val="23"/>
          <w:szCs w:val="23"/>
        </w:rPr>
        <w:softHyphen/>
        <w:t>ления, развивает способность сопереживать, встать на пози</w:t>
      </w:r>
      <w:r w:rsidRPr="00A11A50">
        <w:rPr>
          <w:sz w:val="23"/>
          <w:szCs w:val="23"/>
        </w:rPr>
        <w:softHyphen/>
        <w:t>цию другого человека, вести диалог, участвовать в обсужде</w:t>
      </w:r>
      <w:r w:rsidRPr="00A11A50">
        <w:rPr>
          <w:sz w:val="23"/>
          <w:szCs w:val="23"/>
        </w:rPr>
        <w:softHyphen/>
        <w:t>нии значимых для человека явлений жизни и искусства, про</w:t>
      </w:r>
      <w:r w:rsidRPr="00A11A50">
        <w:rPr>
          <w:sz w:val="23"/>
          <w:szCs w:val="23"/>
        </w:rPr>
        <w:softHyphen/>
        <w:t>дуктивно сотрудничать со сверстниками и взрослыми. Это способствует формированию интереса и мотивации к дальней</w:t>
      </w:r>
      <w:r w:rsidRPr="00A11A50">
        <w:rPr>
          <w:sz w:val="23"/>
          <w:szCs w:val="23"/>
        </w:rPr>
        <w:softHyphen/>
        <w:t>шему овладению различными видами музыкальной деятель</w:t>
      </w:r>
      <w:r w:rsidRPr="00A11A50">
        <w:rPr>
          <w:sz w:val="23"/>
          <w:szCs w:val="23"/>
        </w:rPr>
        <w:softHyphen/>
        <w:t>ности и организации своего культурно-познавательного досуга.</w:t>
      </w:r>
    </w:p>
    <w:p w:rsidR="000305CE" w:rsidRPr="00A11A50" w:rsidRDefault="000305CE" w:rsidP="000305CE">
      <w:pPr>
        <w:spacing w:after="120" w:line="250" w:lineRule="exact"/>
        <w:ind w:left="20" w:right="20" w:firstLine="300"/>
        <w:jc w:val="both"/>
      </w:pPr>
      <w:r w:rsidRPr="00A11A50">
        <w:rPr>
          <w:sz w:val="23"/>
          <w:szCs w:val="23"/>
        </w:rPr>
        <w:t>Содержание обучения ориентировано на целенаправлен</w:t>
      </w:r>
      <w:r w:rsidRPr="00A11A50">
        <w:rPr>
          <w:sz w:val="23"/>
          <w:szCs w:val="23"/>
        </w:rPr>
        <w:softHyphen/>
        <w:t>ную организацию и планомерное формирование музыкальной учебной деятельности, способствующей</w:t>
      </w:r>
      <w:r w:rsidRPr="00A11A50">
        <w:rPr>
          <w:i/>
          <w:iCs/>
          <w:sz w:val="23"/>
          <w:szCs w:val="23"/>
        </w:rPr>
        <w:t xml:space="preserve"> личностному, ком</w:t>
      </w:r>
      <w:r w:rsidRPr="00A11A50">
        <w:rPr>
          <w:i/>
          <w:iCs/>
          <w:sz w:val="23"/>
          <w:szCs w:val="23"/>
        </w:rPr>
        <w:softHyphen/>
        <w:t xml:space="preserve">муникативному, познавательному и социальному развитию </w:t>
      </w:r>
      <w:r w:rsidRPr="00A11A50">
        <w:rPr>
          <w:sz w:val="23"/>
          <w:szCs w:val="23"/>
        </w:rPr>
        <w:t>растущего человека. Предмет «Музыка»,</w:t>
      </w:r>
      <w:r w:rsidRPr="00A11A50">
        <w:rPr>
          <w:i/>
          <w:iCs/>
          <w:sz w:val="23"/>
          <w:szCs w:val="23"/>
        </w:rPr>
        <w:t xml:space="preserve"> развивая умение учиться,</w:t>
      </w:r>
      <w:r w:rsidRPr="00A11A50">
        <w:rPr>
          <w:sz w:val="23"/>
          <w:szCs w:val="23"/>
        </w:rPr>
        <w:t xml:space="preserve"> призван формировать у ребенка современную кар</w:t>
      </w:r>
      <w:r w:rsidRPr="00A11A50">
        <w:rPr>
          <w:sz w:val="23"/>
          <w:szCs w:val="23"/>
        </w:rPr>
        <w:softHyphen/>
        <w:t>тину мира.</w:t>
      </w:r>
    </w:p>
    <w:p w:rsidR="000305CE" w:rsidRPr="006809F9" w:rsidRDefault="000305CE" w:rsidP="000305CE">
      <w:pPr>
        <w:spacing w:line="250" w:lineRule="exact"/>
        <w:ind w:left="20" w:right="40" w:firstLine="300"/>
        <w:jc w:val="both"/>
      </w:pPr>
      <w:r w:rsidRPr="006809F9">
        <w:rPr>
          <w:rFonts w:ascii="Georgia" w:hAnsi="Georgia" w:cs="Georgia"/>
          <w:sz w:val="20"/>
          <w:szCs w:val="20"/>
        </w:rPr>
        <w:t>Основными</w:t>
      </w:r>
      <w:r w:rsidRPr="006809F9">
        <w:rPr>
          <w:rFonts w:ascii="Georgia" w:hAnsi="Georgia" w:cs="Georgia"/>
          <w:b/>
          <w:bCs/>
          <w:sz w:val="20"/>
          <w:szCs w:val="20"/>
        </w:rPr>
        <w:t xml:space="preserve"> методическими принципами</w:t>
      </w:r>
      <w:r w:rsidRPr="006809F9">
        <w:rPr>
          <w:rFonts w:ascii="Georgia" w:hAnsi="Georgia" w:cs="Georgia"/>
          <w:sz w:val="20"/>
          <w:szCs w:val="20"/>
        </w:rPr>
        <w:t xml:space="preserve"> программы яв</w:t>
      </w:r>
      <w:r w:rsidRPr="006809F9">
        <w:rPr>
          <w:rFonts w:ascii="Georgia" w:hAnsi="Georgia" w:cs="Georgia"/>
          <w:sz w:val="20"/>
          <w:szCs w:val="20"/>
        </w:rPr>
        <w:softHyphen/>
        <w:t>ляются: увлеченность, триединство деятельности композито</w:t>
      </w:r>
      <w:r w:rsidRPr="006809F9">
        <w:rPr>
          <w:rFonts w:ascii="Georgia" w:hAnsi="Georgia" w:cs="Georgia"/>
          <w:sz w:val="20"/>
          <w:szCs w:val="20"/>
        </w:rPr>
        <w:softHyphen/>
        <w:t>ра — исполнителя — слушателя, «тождество и контраст», интонационность, опора на отечественную музыкальную культуру.</w:t>
      </w:r>
    </w:p>
    <w:p w:rsidR="000305CE" w:rsidRPr="006809F9" w:rsidRDefault="000305CE" w:rsidP="000305CE">
      <w:pPr>
        <w:spacing w:line="250" w:lineRule="exact"/>
        <w:ind w:left="20" w:right="40" w:firstLine="300"/>
        <w:jc w:val="both"/>
      </w:pPr>
      <w:r w:rsidRPr="006809F9">
        <w:rPr>
          <w:rFonts w:ascii="Georgia" w:hAnsi="Georgia" w:cs="Georgia"/>
          <w:sz w:val="20"/>
          <w:szCs w:val="20"/>
        </w:rPr>
        <w:t>Освоение музыкального материала, включенного в про</w:t>
      </w:r>
      <w:r w:rsidRPr="006809F9">
        <w:rPr>
          <w:rFonts w:ascii="Georgia" w:hAnsi="Georgia" w:cs="Georgia"/>
          <w:sz w:val="20"/>
          <w:szCs w:val="20"/>
        </w:rPr>
        <w:softHyphen/>
        <w:t>грамму с этих позиций, формирует музыкальную культуру младших школьников, воспитывает их музыкальный вкус.</w:t>
      </w:r>
    </w:p>
    <w:p w:rsidR="000305CE" w:rsidRPr="006809F9" w:rsidRDefault="000305CE" w:rsidP="000305CE">
      <w:pPr>
        <w:spacing w:line="250" w:lineRule="exact"/>
        <w:ind w:left="20" w:right="40" w:firstLine="300"/>
        <w:jc w:val="both"/>
      </w:pPr>
      <w:r w:rsidRPr="006809F9">
        <w:rPr>
          <w:rFonts w:ascii="Georgia" w:hAnsi="Georgia" w:cs="Georgia"/>
          <w:b/>
          <w:bCs/>
          <w:sz w:val="20"/>
          <w:szCs w:val="20"/>
        </w:rPr>
        <w:t>Виды музыкальной деятельности</w:t>
      </w:r>
      <w:r w:rsidRPr="006809F9">
        <w:rPr>
          <w:rFonts w:ascii="Georgia" w:hAnsi="Georgia" w:cs="Georgia"/>
          <w:sz w:val="20"/>
          <w:szCs w:val="20"/>
        </w:rPr>
        <w:t xml:space="preserve"> разнообразны и на</w:t>
      </w:r>
      <w:r w:rsidRPr="006809F9">
        <w:rPr>
          <w:rFonts w:ascii="Georgia" w:hAnsi="Georgia" w:cs="Georgia"/>
          <w:sz w:val="20"/>
          <w:szCs w:val="20"/>
        </w:rPr>
        <w:softHyphen/>
        <w:t>правлены на реализацию принципов развивающего обучения в массовом музыкальном образовании и воспитании. Пости</w:t>
      </w:r>
      <w:r w:rsidRPr="006809F9">
        <w:rPr>
          <w:rFonts w:ascii="Georgia" w:hAnsi="Georgia" w:cs="Georgia"/>
          <w:sz w:val="20"/>
          <w:szCs w:val="20"/>
        </w:rPr>
        <w:softHyphen/>
        <w:t>жение одного и того же музыкального произведения подразу</w:t>
      </w:r>
      <w:r w:rsidRPr="006809F9">
        <w:rPr>
          <w:rFonts w:ascii="Georgia" w:hAnsi="Georgia" w:cs="Georgia"/>
          <w:sz w:val="20"/>
          <w:szCs w:val="20"/>
        </w:rPr>
        <w:softHyphen/>
        <w:t>мевает различные формы общения ребенка с музыкой. В ис</w:t>
      </w:r>
      <w:r w:rsidRPr="006809F9">
        <w:rPr>
          <w:rFonts w:ascii="Georgia" w:hAnsi="Georgia" w:cs="Georgia"/>
          <w:sz w:val="20"/>
          <w:szCs w:val="20"/>
        </w:rPr>
        <w:softHyphen/>
        <w:t xml:space="preserve">полнительскую деятельность входят: хоровое, ансамблевое и сольное пение; пластическое интонирование и </w:t>
      </w:r>
      <w:r w:rsidRPr="006809F9">
        <w:rPr>
          <w:rFonts w:ascii="Georgia" w:hAnsi="Georgia" w:cs="Georgia"/>
          <w:sz w:val="20"/>
          <w:szCs w:val="20"/>
        </w:rPr>
        <w:lastRenderedPageBreak/>
        <w:t>музыкально- ритмические движения; игра на музыкальных инструментах; инсценирование (разыгрывание) песен, сказок, музыкальных пьес программного характера; освоение элементов музыкаль</w:t>
      </w:r>
      <w:r w:rsidRPr="006809F9">
        <w:rPr>
          <w:rFonts w:ascii="Georgia" w:hAnsi="Georgia" w:cs="Georgia"/>
          <w:sz w:val="20"/>
          <w:szCs w:val="20"/>
        </w:rPr>
        <w:softHyphen/>
        <w:t>ной грамоты как средства фиксации музыкальной речи.</w:t>
      </w:r>
    </w:p>
    <w:p w:rsidR="000305CE" w:rsidRPr="006809F9" w:rsidRDefault="000305CE" w:rsidP="000305CE">
      <w:pPr>
        <w:spacing w:line="250" w:lineRule="exact"/>
        <w:ind w:left="20" w:right="40" w:firstLine="300"/>
        <w:jc w:val="both"/>
      </w:pPr>
      <w:r w:rsidRPr="006809F9">
        <w:rPr>
          <w:rFonts w:ascii="Georgia" w:hAnsi="Georgia" w:cs="Georgia"/>
          <w:sz w:val="20"/>
          <w:szCs w:val="20"/>
        </w:rPr>
        <w:t>Помимо этого, дети проявляют творческое начало в раз</w:t>
      </w:r>
      <w:r w:rsidRPr="006809F9">
        <w:rPr>
          <w:rFonts w:ascii="Georgia" w:hAnsi="Georgia" w:cs="Georgia"/>
          <w:sz w:val="20"/>
          <w:szCs w:val="20"/>
        </w:rPr>
        <w:softHyphen/>
        <w:t>мышлениях о музыке, импровизациях (речевой, вокальной, ритмической, пластической); в рисунках на темы полюбив</w:t>
      </w:r>
      <w:r w:rsidRPr="006809F9">
        <w:rPr>
          <w:rFonts w:ascii="Georgia" w:hAnsi="Georgia" w:cs="Georgia"/>
          <w:sz w:val="20"/>
          <w:szCs w:val="20"/>
        </w:rPr>
        <w:softHyphen/>
        <w:t>шихся музыкальных произведений, эскизах костюмов и деко</w:t>
      </w:r>
      <w:r w:rsidRPr="006809F9">
        <w:rPr>
          <w:rFonts w:ascii="Georgia" w:hAnsi="Georgia" w:cs="Georgia"/>
          <w:sz w:val="20"/>
          <w:szCs w:val="20"/>
        </w:rPr>
        <w:softHyphen/>
        <w:t>раций к операм, балетам, музыкальным спектаклям; в состав</w:t>
      </w:r>
      <w:r w:rsidRPr="006809F9">
        <w:rPr>
          <w:rFonts w:ascii="Georgia" w:hAnsi="Georgia" w:cs="Georgia"/>
          <w:sz w:val="20"/>
          <w:szCs w:val="20"/>
        </w:rPr>
        <w:softHyphen/>
        <w:t>лении художественных коллажей, поэтических дневников, программ концертов; в подборе музыкальных коллекций в до</w:t>
      </w:r>
      <w:r w:rsidRPr="006809F9">
        <w:rPr>
          <w:rFonts w:ascii="Georgia" w:hAnsi="Georgia" w:cs="Georgia"/>
          <w:sz w:val="20"/>
          <w:szCs w:val="20"/>
        </w:rPr>
        <w:softHyphen/>
        <w:t>машнюю фонотеку; в создании рисованных мультфильмов, озвученных знакомой музыкой, небольших литературных сочи</w:t>
      </w:r>
      <w:r w:rsidRPr="006809F9">
        <w:rPr>
          <w:rFonts w:ascii="Georgia" w:hAnsi="Georgia" w:cs="Georgia"/>
          <w:sz w:val="20"/>
          <w:szCs w:val="20"/>
        </w:rPr>
        <w:softHyphen/>
        <w:t>нений о музыке, музыкальных инструментах, музыкантах и др.</w:t>
      </w:r>
    </w:p>
    <w:p w:rsidR="000305CE" w:rsidRPr="006809F9" w:rsidRDefault="000305CE" w:rsidP="000305CE">
      <w:pPr>
        <w:spacing w:line="250" w:lineRule="exact"/>
        <w:ind w:left="20" w:right="40" w:firstLine="300"/>
        <w:jc w:val="both"/>
      </w:pPr>
      <w:r w:rsidRPr="006809F9">
        <w:rPr>
          <w:rFonts w:ascii="Georgia" w:hAnsi="Georgia" w:cs="Georgia"/>
          <w:sz w:val="20"/>
          <w:szCs w:val="20"/>
        </w:rPr>
        <w:t>В целом эмоциональное восприятие музыки, размышление о ней и воплощение образного содержания в исполнении да</w:t>
      </w:r>
      <w:r w:rsidRPr="006809F9">
        <w:rPr>
          <w:rFonts w:ascii="Georgia" w:hAnsi="Georgia" w:cs="Georgia"/>
          <w:sz w:val="20"/>
          <w:szCs w:val="20"/>
        </w:rPr>
        <w:softHyphen/>
        <w:t>ют возможность овладевать приемами сравнения, анализа, обобщения, классификации различных явлений музыкально</w:t>
      </w:r>
      <w:r w:rsidRPr="006809F9">
        <w:rPr>
          <w:rFonts w:ascii="Georgia" w:hAnsi="Georgia" w:cs="Georgia"/>
          <w:sz w:val="20"/>
          <w:szCs w:val="20"/>
        </w:rPr>
        <w:softHyphen/>
        <w:t>го искусства, что формирует у младших школьников</w:t>
      </w:r>
      <w:r w:rsidRPr="006809F9">
        <w:rPr>
          <w:rFonts w:ascii="Georgia" w:hAnsi="Georgia" w:cs="Georgia"/>
          <w:i/>
          <w:iCs/>
          <w:sz w:val="20"/>
          <w:szCs w:val="20"/>
        </w:rPr>
        <w:t xml:space="preserve"> универ</w:t>
      </w:r>
      <w:r w:rsidRPr="006809F9">
        <w:rPr>
          <w:rFonts w:ascii="Georgia" w:hAnsi="Georgia" w:cs="Georgia"/>
          <w:i/>
          <w:iCs/>
          <w:sz w:val="20"/>
          <w:szCs w:val="20"/>
        </w:rPr>
        <w:softHyphen/>
        <w:t>сальные учебные действия.</w:t>
      </w:r>
    </w:p>
    <w:p w:rsidR="000305CE" w:rsidRPr="00213AA1" w:rsidRDefault="000305CE" w:rsidP="000305CE">
      <w:pPr>
        <w:tabs>
          <w:tab w:val="left" w:pos="596"/>
        </w:tabs>
        <w:spacing w:line="250" w:lineRule="exact"/>
        <w:ind w:left="300" w:right="20"/>
        <w:jc w:val="center"/>
        <w:rPr>
          <w:rFonts w:ascii="Georgia" w:hAnsi="Georgia" w:cs="Georgia"/>
          <w:b/>
        </w:rPr>
      </w:pPr>
    </w:p>
    <w:p w:rsidR="000305CE" w:rsidRPr="000E28D9" w:rsidRDefault="000305CE" w:rsidP="000305CE">
      <w:pPr>
        <w:tabs>
          <w:tab w:val="left" w:pos="596"/>
        </w:tabs>
        <w:spacing w:line="250" w:lineRule="exact"/>
        <w:ind w:left="300" w:right="20"/>
        <w:jc w:val="center"/>
        <w:rPr>
          <w:b/>
          <w:bCs/>
          <w:i/>
          <w:iCs/>
          <w:sz w:val="28"/>
          <w:szCs w:val="28"/>
        </w:rPr>
      </w:pPr>
    </w:p>
    <w:p w:rsidR="000305CE" w:rsidRPr="000E28D9" w:rsidRDefault="000305CE" w:rsidP="000305CE">
      <w:pPr>
        <w:tabs>
          <w:tab w:val="left" w:pos="596"/>
        </w:tabs>
        <w:spacing w:line="250" w:lineRule="exact"/>
        <w:ind w:right="20"/>
        <w:rPr>
          <w:b/>
          <w:bCs/>
          <w:i/>
          <w:iCs/>
          <w:sz w:val="28"/>
          <w:szCs w:val="28"/>
        </w:rPr>
      </w:pPr>
      <w:r w:rsidRPr="000E28D9">
        <w:rPr>
          <w:b/>
          <w:bCs/>
          <w:i/>
          <w:iCs/>
          <w:sz w:val="28"/>
          <w:szCs w:val="28"/>
        </w:rPr>
        <w:t>Формы исредства контроля</w:t>
      </w:r>
    </w:p>
    <w:p w:rsidR="000305CE" w:rsidRPr="00EE6439" w:rsidRDefault="000305CE" w:rsidP="000305CE">
      <w:pPr>
        <w:tabs>
          <w:tab w:val="left" w:pos="596"/>
        </w:tabs>
        <w:spacing w:line="250" w:lineRule="exact"/>
        <w:ind w:right="20"/>
        <w:rPr>
          <w:b/>
          <w:bCs/>
          <w:i/>
          <w:iCs/>
        </w:rPr>
      </w:pPr>
      <w:r w:rsidRPr="00126895">
        <w:t>Контроль знаний</w:t>
      </w:r>
      <w:r w:rsidRPr="00126895">
        <w:rPr>
          <w:b/>
          <w:i/>
        </w:rPr>
        <w:t xml:space="preserve">, </w:t>
      </w:r>
      <w:r w:rsidRPr="00126895">
        <w:t>умений и навыков (текущий, тематический, итоговый) на уроках музыки осуществляется в форме устного опроса, самос</w:t>
      </w:r>
      <w:r>
        <w:t>тоятельной работы, тестирования, викторины,  учебно-творческой работы</w:t>
      </w:r>
    </w:p>
    <w:p w:rsidR="000305CE" w:rsidRPr="00EE6439" w:rsidRDefault="000305CE" w:rsidP="000305CE">
      <w:pPr>
        <w:pStyle w:val="Style1"/>
        <w:widowControl/>
        <w:spacing w:line="211" w:lineRule="exact"/>
        <w:ind w:right="-57" w:firstLine="326"/>
        <w:rPr>
          <w:rStyle w:val="FontStyle12"/>
          <w:b/>
          <w:sz w:val="22"/>
          <w:szCs w:val="22"/>
        </w:rPr>
      </w:pPr>
    </w:p>
    <w:p w:rsidR="000305CE" w:rsidRDefault="000305CE" w:rsidP="000305CE">
      <w:pPr>
        <w:tabs>
          <w:tab w:val="left" w:pos="1260"/>
        </w:tabs>
        <w:autoSpaceDE w:val="0"/>
        <w:autoSpaceDN w:val="0"/>
        <w:adjustRightInd w:val="0"/>
        <w:ind w:left="1069"/>
        <w:jc w:val="both"/>
        <w:rPr>
          <w:b/>
          <w:kern w:val="2"/>
          <w:sz w:val="28"/>
          <w:szCs w:val="28"/>
        </w:rPr>
      </w:pPr>
      <w:r>
        <w:rPr>
          <w:b/>
          <w:kern w:val="2"/>
          <w:sz w:val="28"/>
          <w:szCs w:val="28"/>
        </w:rPr>
        <w:t xml:space="preserve"> Материально-техническое</w:t>
      </w:r>
      <w:r w:rsidRPr="00EE6439">
        <w:rPr>
          <w:b/>
          <w:kern w:val="2"/>
          <w:sz w:val="28"/>
          <w:szCs w:val="28"/>
        </w:rPr>
        <w:t xml:space="preserve"> обеспе</w:t>
      </w:r>
      <w:r>
        <w:rPr>
          <w:b/>
          <w:kern w:val="2"/>
          <w:sz w:val="28"/>
          <w:szCs w:val="28"/>
        </w:rPr>
        <w:t>чение</w:t>
      </w:r>
      <w:r w:rsidRPr="00EE6439">
        <w:rPr>
          <w:b/>
          <w:kern w:val="2"/>
          <w:sz w:val="28"/>
          <w:szCs w:val="28"/>
        </w:rPr>
        <w:t xml:space="preserve"> образовательного процесса</w:t>
      </w:r>
    </w:p>
    <w:p w:rsidR="000305CE" w:rsidRPr="00101298" w:rsidRDefault="000305CE" w:rsidP="000305CE">
      <w:pPr>
        <w:tabs>
          <w:tab w:val="left" w:pos="0"/>
        </w:tabs>
        <w:autoSpaceDE w:val="0"/>
        <w:autoSpaceDN w:val="0"/>
        <w:adjustRightInd w:val="0"/>
        <w:ind w:firstLine="142"/>
        <w:rPr>
          <w:b/>
          <w:i/>
          <w:kern w:val="2"/>
        </w:rPr>
      </w:pPr>
      <w:r w:rsidRPr="00101298">
        <w:rPr>
          <w:b/>
          <w:i/>
          <w:kern w:val="2"/>
        </w:rPr>
        <w:t>Библиотечный фонд</w:t>
      </w:r>
    </w:p>
    <w:p w:rsidR="000305CE" w:rsidRDefault="000305CE" w:rsidP="000305CE">
      <w:pPr>
        <w:tabs>
          <w:tab w:val="left" w:pos="0"/>
        </w:tabs>
        <w:autoSpaceDE w:val="0"/>
        <w:autoSpaceDN w:val="0"/>
        <w:adjustRightInd w:val="0"/>
        <w:ind w:firstLine="142"/>
      </w:pPr>
      <w:r>
        <w:rPr>
          <w:b/>
          <w:kern w:val="2"/>
        </w:rPr>
        <w:t>1.</w:t>
      </w:r>
      <w:r w:rsidRPr="00CE298F">
        <w:t>Стандарт основного общего образования по образовательной области «Искусство»</w:t>
      </w:r>
    </w:p>
    <w:p w:rsidR="000305CE" w:rsidRDefault="000305CE" w:rsidP="000305CE">
      <w:pPr>
        <w:tabs>
          <w:tab w:val="left" w:pos="0"/>
        </w:tabs>
        <w:autoSpaceDE w:val="0"/>
        <w:autoSpaceDN w:val="0"/>
        <w:adjustRightInd w:val="0"/>
        <w:ind w:firstLine="142"/>
      </w:pPr>
      <w:r>
        <w:t>2.</w:t>
      </w:r>
      <w:r w:rsidRPr="00CE298F">
        <w:t>Примерная программа основного общего образования по музыке</w:t>
      </w:r>
    </w:p>
    <w:p w:rsidR="000305CE" w:rsidRDefault="000305CE" w:rsidP="000305CE">
      <w:pPr>
        <w:tabs>
          <w:tab w:val="left" w:pos="0"/>
        </w:tabs>
        <w:autoSpaceDE w:val="0"/>
        <w:autoSpaceDN w:val="0"/>
        <w:adjustRightInd w:val="0"/>
        <w:ind w:firstLine="142"/>
      </w:pPr>
      <w:r>
        <w:t>3.</w:t>
      </w:r>
      <w:r w:rsidRPr="00CE298F">
        <w:t>Авторские программы по музыке</w:t>
      </w:r>
    </w:p>
    <w:p w:rsidR="000305CE" w:rsidRDefault="000305CE" w:rsidP="000305CE">
      <w:pPr>
        <w:tabs>
          <w:tab w:val="left" w:pos="0"/>
        </w:tabs>
        <w:autoSpaceDE w:val="0"/>
        <w:autoSpaceDN w:val="0"/>
        <w:adjustRightInd w:val="0"/>
        <w:ind w:firstLine="142"/>
      </w:pPr>
      <w:r>
        <w:t>4.</w:t>
      </w:r>
      <w:r w:rsidRPr="00CE298F">
        <w:t>Хрестоматии с нотным материалом</w:t>
      </w:r>
    </w:p>
    <w:p w:rsidR="000305CE" w:rsidRDefault="000305CE" w:rsidP="000305CE">
      <w:pPr>
        <w:tabs>
          <w:tab w:val="left" w:pos="0"/>
        </w:tabs>
        <w:autoSpaceDE w:val="0"/>
        <w:autoSpaceDN w:val="0"/>
        <w:adjustRightInd w:val="0"/>
        <w:ind w:firstLine="142"/>
      </w:pPr>
      <w:r>
        <w:t>5.</w:t>
      </w:r>
      <w:r w:rsidRPr="00CE298F">
        <w:t>Сборники песен и хоров</w:t>
      </w:r>
    </w:p>
    <w:p w:rsidR="000305CE" w:rsidRDefault="000305CE" w:rsidP="000305CE">
      <w:pPr>
        <w:tabs>
          <w:tab w:val="left" w:pos="0"/>
        </w:tabs>
        <w:autoSpaceDE w:val="0"/>
        <w:autoSpaceDN w:val="0"/>
        <w:adjustRightInd w:val="0"/>
        <w:ind w:firstLine="142"/>
      </w:pPr>
      <w:r>
        <w:t>6.</w:t>
      </w:r>
      <w:r w:rsidRPr="00CE298F">
        <w:t>Методические пособия (рекомендации к проведению уроков музыки)</w:t>
      </w:r>
    </w:p>
    <w:p w:rsidR="000305CE" w:rsidRDefault="000305CE" w:rsidP="000305CE">
      <w:pPr>
        <w:tabs>
          <w:tab w:val="left" w:pos="0"/>
        </w:tabs>
        <w:autoSpaceDE w:val="0"/>
        <w:autoSpaceDN w:val="0"/>
        <w:adjustRightInd w:val="0"/>
        <w:ind w:firstLine="142"/>
      </w:pPr>
      <w:r>
        <w:t>7.</w:t>
      </w:r>
      <w:r w:rsidRPr="00CE298F">
        <w:t>Методические журналы по искусству</w:t>
      </w:r>
    </w:p>
    <w:p w:rsidR="000305CE" w:rsidRDefault="000305CE" w:rsidP="000305CE">
      <w:pPr>
        <w:ind w:hanging="7"/>
        <w:jc w:val="both"/>
      </w:pPr>
      <w:r>
        <w:lastRenderedPageBreak/>
        <w:t>8.</w:t>
      </w:r>
      <w:r w:rsidRPr="00101298">
        <w:t xml:space="preserve"> Учебно-методические комплекты к про</w:t>
      </w:r>
      <w:r>
        <w:t>грамме по музыке Г.П. Сергеевой, Е.Д. Критской</w:t>
      </w:r>
    </w:p>
    <w:p w:rsidR="000305CE" w:rsidRDefault="000305CE" w:rsidP="000305CE">
      <w:pPr>
        <w:ind w:hanging="7"/>
        <w:jc w:val="both"/>
      </w:pPr>
      <w:r>
        <w:t>9.</w:t>
      </w:r>
      <w:r w:rsidRPr="00101298">
        <w:t xml:space="preserve"> Книги о музыке и музыкантах.</w:t>
      </w:r>
    </w:p>
    <w:p w:rsidR="000305CE" w:rsidRDefault="000305CE" w:rsidP="000305CE">
      <w:pPr>
        <w:ind w:hanging="7"/>
        <w:jc w:val="both"/>
      </w:pPr>
      <w:r>
        <w:t xml:space="preserve">10.Справочные пособия, </w:t>
      </w:r>
      <w:r w:rsidRPr="00CE298F">
        <w:t xml:space="preserve">энциклопедии  </w:t>
      </w:r>
    </w:p>
    <w:p w:rsidR="000305CE" w:rsidRDefault="000305CE" w:rsidP="000305CE">
      <w:pPr>
        <w:ind w:hanging="7"/>
        <w:jc w:val="both"/>
      </w:pPr>
    </w:p>
    <w:p w:rsidR="000305CE" w:rsidRDefault="000305CE" w:rsidP="000305CE">
      <w:pPr>
        <w:ind w:hanging="7"/>
        <w:jc w:val="both"/>
        <w:rPr>
          <w:b/>
        </w:rPr>
      </w:pPr>
      <w:r w:rsidRPr="00101298">
        <w:rPr>
          <w:b/>
        </w:rPr>
        <w:t>Печатные пособия</w:t>
      </w:r>
    </w:p>
    <w:p w:rsidR="000305CE" w:rsidRDefault="000305CE" w:rsidP="000305CE">
      <w:pPr>
        <w:ind w:hanging="7"/>
        <w:jc w:val="both"/>
      </w:pPr>
      <w:r w:rsidRPr="00101298">
        <w:t>1.Таблицы классификации инструментов, музыкальных темпов, ритмов, средства музыкальной выразительности</w:t>
      </w:r>
    </w:p>
    <w:p w:rsidR="000305CE" w:rsidRDefault="000305CE" w:rsidP="000305CE">
      <w:pPr>
        <w:pStyle w:val="21"/>
        <w:spacing w:after="0" w:line="240" w:lineRule="auto"/>
        <w:ind w:hanging="7"/>
        <w:jc w:val="both"/>
      </w:pPr>
      <w:r>
        <w:t>2.</w:t>
      </w:r>
      <w:r>
        <w:rPr>
          <w:bCs/>
        </w:rPr>
        <w:t xml:space="preserve">Схемы  </w:t>
      </w:r>
      <w:r w:rsidRPr="00A85435">
        <w:rPr>
          <w:bCs/>
        </w:rPr>
        <w:t>расположение инструментов и оркестровых групп в различных видах оркестров;расположение партий в хоре;</w:t>
      </w:r>
      <w:r w:rsidRPr="00A85435">
        <w:t>графические партитуры</w:t>
      </w:r>
      <w:r>
        <w:t>.</w:t>
      </w:r>
    </w:p>
    <w:p w:rsidR="000305CE" w:rsidRDefault="000305CE" w:rsidP="000305CE">
      <w:pPr>
        <w:pStyle w:val="21"/>
        <w:spacing w:after="0" w:line="240" w:lineRule="auto"/>
        <w:ind w:hanging="7"/>
        <w:jc w:val="both"/>
      </w:pPr>
      <w:r>
        <w:t>3.</w:t>
      </w:r>
      <w:r w:rsidRPr="00CE298F">
        <w:t>Портреты композиторов</w:t>
      </w:r>
    </w:p>
    <w:p w:rsidR="000305CE" w:rsidRDefault="000305CE" w:rsidP="000305CE">
      <w:pPr>
        <w:pStyle w:val="21"/>
        <w:spacing w:after="0" w:line="240" w:lineRule="auto"/>
        <w:ind w:hanging="7"/>
        <w:jc w:val="both"/>
      </w:pPr>
      <w:r>
        <w:t>4.Папки в помощь учащимся начальной школы</w:t>
      </w:r>
    </w:p>
    <w:p w:rsidR="000305CE" w:rsidRDefault="000305CE" w:rsidP="000305CE">
      <w:pPr>
        <w:pStyle w:val="21"/>
        <w:spacing w:after="0" w:line="240" w:lineRule="auto"/>
        <w:ind w:hanging="7"/>
        <w:jc w:val="both"/>
      </w:pPr>
    </w:p>
    <w:p w:rsidR="000305CE" w:rsidRPr="00A85435" w:rsidRDefault="000305CE" w:rsidP="000305CE">
      <w:pPr>
        <w:pStyle w:val="21"/>
        <w:spacing w:after="0" w:line="240" w:lineRule="auto"/>
        <w:ind w:hanging="7"/>
        <w:jc w:val="both"/>
        <w:rPr>
          <w:b/>
        </w:rPr>
      </w:pPr>
      <w:r w:rsidRPr="00A85435">
        <w:rPr>
          <w:b/>
        </w:rPr>
        <w:t>Информационно-коммуникационные средства</w:t>
      </w:r>
    </w:p>
    <w:p w:rsidR="000305CE" w:rsidRDefault="000305CE" w:rsidP="000305CE">
      <w:pPr>
        <w:ind w:hanging="7"/>
        <w:jc w:val="both"/>
      </w:pPr>
      <w:r>
        <w:rPr>
          <w:bCs/>
        </w:rPr>
        <w:t>1.</w:t>
      </w:r>
      <w:r>
        <w:t xml:space="preserve">Мультимедийные обучающие </w:t>
      </w:r>
      <w:r w:rsidRPr="00A85435">
        <w:t xml:space="preserve">программы </w:t>
      </w:r>
    </w:p>
    <w:p w:rsidR="000305CE" w:rsidRDefault="000305CE" w:rsidP="000305CE">
      <w:pPr>
        <w:ind w:hanging="7"/>
        <w:jc w:val="both"/>
        <w:rPr>
          <w:b/>
          <w:bCs/>
        </w:rPr>
      </w:pPr>
      <w:r w:rsidRPr="00CE298F">
        <w:rPr>
          <w:b/>
          <w:bCs/>
        </w:rPr>
        <w:t>Технические средства обучения</w:t>
      </w:r>
    </w:p>
    <w:p w:rsidR="000305CE" w:rsidRPr="00A85435" w:rsidRDefault="000305CE" w:rsidP="000305CE">
      <w:pPr>
        <w:ind w:hanging="7"/>
        <w:jc w:val="both"/>
      </w:pPr>
      <w:r>
        <w:t>1.</w:t>
      </w:r>
      <w:r w:rsidRPr="00A85435">
        <w:t xml:space="preserve"> Музыкальный центр</w:t>
      </w:r>
    </w:p>
    <w:p w:rsidR="000305CE" w:rsidRDefault="000305CE" w:rsidP="000305CE">
      <w:pPr>
        <w:ind w:hanging="7"/>
        <w:jc w:val="both"/>
      </w:pPr>
      <w:r>
        <w:t>2.</w:t>
      </w:r>
      <w:r w:rsidRPr="00CE298F">
        <w:rPr>
          <w:lang w:val="en-US"/>
        </w:rPr>
        <w:t>CD</w:t>
      </w:r>
      <w:r w:rsidRPr="00CE298F">
        <w:t xml:space="preserve"> / DVD-проигрыватели</w:t>
      </w:r>
    </w:p>
    <w:p w:rsidR="000305CE" w:rsidRDefault="000305CE" w:rsidP="000305CE">
      <w:pPr>
        <w:ind w:hanging="7"/>
        <w:jc w:val="both"/>
      </w:pPr>
      <w:r>
        <w:t>3.</w:t>
      </w:r>
      <w:r w:rsidRPr="00CE298F">
        <w:t>Телевизор</w:t>
      </w:r>
    </w:p>
    <w:p w:rsidR="000305CE" w:rsidRDefault="000305CE" w:rsidP="000305CE">
      <w:pPr>
        <w:ind w:hanging="7"/>
        <w:jc w:val="both"/>
      </w:pPr>
    </w:p>
    <w:p w:rsidR="000305CE" w:rsidRPr="00A85435" w:rsidRDefault="000305CE" w:rsidP="000305CE">
      <w:pPr>
        <w:ind w:hanging="7"/>
        <w:jc w:val="both"/>
        <w:rPr>
          <w:b/>
        </w:rPr>
      </w:pPr>
      <w:r w:rsidRPr="00A85435">
        <w:rPr>
          <w:b/>
        </w:rPr>
        <w:t>Экранно-звуковые пособия</w:t>
      </w:r>
    </w:p>
    <w:p w:rsidR="000305CE" w:rsidRDefault="000305CE" w:rsidP="000305CE">
      <w:pPr>
        <w:pStyle w:val="21"/>
        <w:spacing w:after="0" w:line="240" w:lineRule="auto"/>
        <w:ind w:hanging="7"/>
        <w:jc w:val="both"/>
        <w:rPr>
          <w:bCs/>
        </w:rPr>
      </w:pPr>
    </w:p>
    <w:p w:rsidR="000305CE" w:rsidRDefault="000305CE" w:rsidP="000305CE">
      <w:pPr>
        <w:pStyle w:val="21"/>
        <w:spacing w:after="0" w:line="240" w:lineRule="auto"/>
        <w:ind w:hanging="7"/>
        <w:jc w:val="both"/>
      </w:pPr>
      <w:r>
        <w:rPr>
          <w:bCs/>
        </w:rPr>
        <w:t>1.</w:t>
      </w:r>
      <w:r w:rsidRPr="00CE298F">
        <w:t>Аудиозап</w:t>
      </w:r>
      <w:r>
        <w:t xml:space="preserve">иси  и </w:t>
      </w:r>
      <w:r w:rsidRPr="00CE298F">
        <w:t>фонохрестоматии по музыке</w:t>
      </w:r>
    </w:p>
    <w:p w:rsidR="000305CE" w:rsidRDefault="000305CE" w:rsidP="000305CE">
      <w:pPr>
        <w:pStyle w:val="21"/>
        <w:spacing w:after="0" w:line="240" w:lineRule="auto"/>
        <w:ind w:hanging="7"/>
        <w:jc w:val="both"/>
      </w:pPr>
      <w:r>
        <w:t>2.</w:t>
      </w:r>
      <w:r w:rsidRPr="00CE298F">
        <w:t>Видеофильмы, посвященные творчеству выдающихся отечественных и зарубежных композиторов</w:t>
      </w:r>
    </w:p>
    <w:p w:rsidR="000305CE" w:rsidRDefault="000305CE" w:rsidP="000305CE">
      <w:pPr>
        <w:pStyle w:val="21"/>
        <w:spacing w:after="0" w:line="240" w:lineRule="auto"/>
        <w:ind w:hanging="7"/>
        <w:jc w:val="both"/>
      </w:pPr>
      <w:r>
        <w:t>3.Нотный и поэтический текст песен.</w:t>
      </w:r>
    </w:p>
    <w:p w:rsidR="000305CE" w:rsidRDefault="000305CE" w:rsidP="000305CE">
      <w:pPr>
        <w:pStyle w:val="21"/>
        <w:spacing w:after="0" w:line="240" w:lineRule="auto"/>
        <w:ind w:hanging="7"/>
        <w:jc w:val="both"/>
      </w:pPr>
    </w:p>
    <w:p w:rsidR="000305CE" w:rsidRDefault="000305CE" w:rsidP="000305CE">
      <w:pPr>
        <w:pStyle w:val="21"/>
        <w:spacing w:after="0" w:line="240" w:lineRule="auto"/>
        <w:ind w:hanging="7"/>
        <w:jc w:val="both"/>
        <w:rPr>
          <w:b/>
        </w:rPr>
      </w:pPr>
      <w:r w:rsidRPr="00A85435">
        <w:rPr>
          <w:b/>
        </w:rPr>
        <w:t>Учебно-практическое оборудование</w:t>
      </w:r>
    </w:p>
    <w:p w:rsidR="000305CE" w:rsidRDefault="000305CE" w:rsidP="000305CE">
      <w:pPr>
        <w:ind w:hanging="7"/>
        <w:jc w:val="both"/>
      </w:pPr>
      <w:r>
        <w:rPr>
          <w:b/>
        </w:rPr>
        <w:t>1.</w:t>
      </w:r>
      <w:r w:rsidRPr="00A85435">
        <w:t xml:space="preserve"> Музыкальные инструменты: </w:t>
      </w:r>
      <w:r>
        <w:t>ф</w:t>
      </w:r>
      <w:r w:rsidRPr="00CE298F">
        <w:t>ортепиано (пианино</w:t>
      </w:r>
      <w:r>
        <w:t>), баян.</w:t>
      </w:r>
    </w:p>
    <w:p w:rsidR="000305CE" w:rsidRPr="00A85435" w:rsidRDefault="000305CE" w:rsidP="000305CE">
      <w:pPr>
        <w:ind w:hanging="7"/>
        <w:jc w:val="both"/>
      </w:pPr>
      <w:r>
        <w:lastRenderedPageBreak/>
        <w:t>2.</w:t>
      </w:r>
      <w:r w:rsidRPr="00A85435">
        <w:t xml:space="preserve"> Комплект де</w:t>
      </w:r>
      <w:r>
        <w:t>тских музыкальных инструментов:</w:t>
      </w:r>
      <w:r w:rsidRPr="00A85435">
        <w:t xml:space="preserve"> бубен</w:t>
      </w:r>
      <w:r>
        <w:t>, барабан, маракасы;</w:t>
      </w:r>
    </w:p>
    <w:p w:rsidR="000305CE" w:rsidRPr="00A85435" w:rsidRDefault="000305CE" w:rsidP="000305CE">
      <w:pPr>
        <w:ind w:hanging="7"/>
        <w:jc w:val="both"/>
      </w:pPr>
      <w:r w:rsidRPr="00A85435">
        <w:t xml:space="preserve">народные инструменты: свистульки, деревянные ложки, </w:t>
      </w:r>
      <w:r>
        <w:t>трещотки, рожки ит.д.</w:t>
      </w:r>
    </w:p>
    <w:p w:rsidR="000305CE" w:rsidRPr="00A85435" w:rsidRDefault="000305CE" w:rsidP="000305CE">
      <w:pPr>
        <w:pStyle w:val="21"/>
        <w:spacing w:after="0" w:line="240" w:lineRule="auto"/>
        <w:ind w:hanging="7"/>
        <w:jc w:val="both"/>
        <w:rPr>
          <w:b/>
          <w:bCs/>
        </w:rPr>
      </w:pPr>
    </w:p>
    <w:p w:rsidR="000305CE" w:rsidRPr="0025617D" w:rsidRDefault="000305CE" w:rsidP="000305CE">
      <w:pPr>
        <w:jc w:val="center"/>
        <w:rPr>
          <w:b/>
        </w:rPr>
      </w:pPr>
      <w:r w:rsidRPr="0025617D">
        <w:rPr>
          <w:b/>
        </w:rPr>
        <w:t>Список научно-методической литературы.</w:t>
      </w:r>
    </w:p>
    <w:p w:rsidR="000305CE" w:rsidRPr="0025617D" w:rsidRDefault="000305CE" w:rsidP="008549DF">
      <w:pPr>
        <w:numPr>
          <w:ilvl w:val="0"/>
          <w:numId w:val="43"/>
        </w:numPr>
        <w:spacing w:after="0" w:line="240" w:lineRule="auto"/>
      </w:pPr>
      <w:r w:rsidRPr="0025617D">
        <w:t>«Сборник нормативных документов. Искусство», М., Дрофа, 2005г.</w:t>
      </w:r>
    </w:p>
    <w:p w:rsidR="000305CE" w:rsidRDefault="000305CE" w:rsidP="008549DF">
      <w:pPr>
        <w:numPr>
          <w:ilvl w:val="0"/>
          <w:numId w:val="43"/>
        </w:numPr>
        <w:spacing w:after="0" w:line="240" w:lineRule="auto"/>
      </w:pPr>
      <w:r w:rsidRPr="0025617D">
        <w:t>Алиев Ю.Б. «Настольная книга школьного учителя-музыканта», М., Владос, 2002г.</w:t>
      </w:r>
    </w:p>
    <w:p w:rsidR="000305CE" w:rsidRPr="0025617D" w:rsidRDefault="000305CE" w:rsidP="008549DF">
      <w:pPr>
        <w:numPr>
          <w:ilvl w:val="0"/>
          <w:numId w:val="43"/>
        </w:numPr>
        <w:spacing w:after="0" w:line="240" w:lineRule="auto"/>
      </w:pPr>
      <w:r w:rsidRPr="0025617D">
        <w:t>Осеннева М.Е., Безбородова Л.А. «Методика музыкального воспитания младших школьников», М.,Академия, 2001г.</w:t>
      </w:r>
    </w:p>
    <w:p w:rsidR="000305CE" w:rsidRPr="0025617D" w:rsidRDefault="000305CE" w:rsidP="008549DF">
      <w:pPr>
        <w:numPr>
          <w:ilvl w:val="0"/>
          <w:numId w:val="43"/>
        </w:numPr>
        <w:spacing w:after="0" w:line="240" w:lineRule="auto"/>
      </w:pPr>
      <w:r w:rsidRPr="0025617D">
        <w:t>Челышева Т.С. «Спутник учителя музыки», М., Просвещение, 1993г.</w:t>
      </w:r>
    </w:p>
    <w:p w:rsidR="000305CE" w:rsidRPr="0025617D" w:rsidRDefault="000305CE" w:rsidP="008549DF">
      <w:pPr>
        <w:numPr>
          <w:ilvl w:val="0"/>
          <w:numId w:val="43"/>
        </w:numPr>
        <w:spacing w:after="0" w:line="240" w:lineRule="auto"/>
      </w:pPr>
      <w:r w:rsidRPr="0025617D">
        <w:t>Васина-Гроссман В. «Книга о музыке и великих музыкантах», М., Современник, 1999г.</w:t>
      </w:r>
    </w:p>
    <w:p w:rsidR="000305CE" w:rsidRPr="0025617D" w:rsidRDefault="000305CE" w:rsidP="008549DF">
      <w:pPr>
        <w:numPr>
          <w:ilvl w:val="0"/>
          <w:numId w:val="43"/>
        </w:numPr>
        <w:spacing w:after="0" w:line="240" w:lineRule="auto"/>
      </w:pPr>
      <w:r w:rsidRPr="0025617D">
        <w:t>Григорович В.Б. «Великие музыканты Западной Европы», М., Просвещение, 1982г.</w:t>
      </w:r>
    </w:p>
    <w:p w:rsidR="000305CE" w:rsidRPr="0025617D" w:rsidRDefault="000305CE" w:rsidP="008549DF">
      <w:pPr>
        <w:numPr>
          <w:ilvl w:val="0"/>
          <w:numId w:val="43"/>
        </w:numPr>
        <w:spacing w:after="0" w:line="240" w:lineRule="auto"/>
      </w:pPr>
      <w:r w:rsidRPr="0025617D">
        <w:t>«Как научить любить Родину», М., Аркти, 2003г.</w:t>
      </w:r>
    </w:p>
    <w:p w:rsidR="000305CE" w:rsidRPr="0025617D" w:rsidRDefault="000305CE" w:rsidP="008549DF">
      <w:pPr>
        <w:numPr>
          <w:ilvl w:val="0"/>
          <w:numId w:val="43"/>
        </w:numPr>
        <w:spacing w:after="0" w:line="240" w:lineRule="auto"/>
      </w:pPr>
      <w:r w:rsidRPr="0025617D">
        <w:t>Дмитриева Л.Г. Н.М.Черноиваненко «Методика музыкального воспитания в школе», М., Академия, 2000г.</w:t>
      </w:r>
    </w:p>
    <w:p w:rsidR="000305CE" w:rsidRPr="0025617D" w:rsidRDefault="000305CE" w:rsidP="008549DF">
      <w:pPr>
        <w:numPr>
          <w:ilvl w:val="0"/>
          <w:numId w:val="43"/>
        </w:numPr>
        <w:spacing w:after="0" w:line="240" w:lineRule="auto"/>
      </w:pPr>
      <w:r w:rsidRPr="0025617D">
        <w:t>«Теория и методика музыкального образования детей», под ред. Л.В.Школяр, М., Флинта, Наука, 1998г.</w:t>
      </w:r>
    </w:p>
    <w:p w:rsidR="000305CE" w:rsidRPr="0025617D" w:rsidRDefault="000305CE" w:rsidP="008549DF">
      <w:pPr>
        <w:numPr>
          <w:ilvl w:val="0"/>
          <w:numId w:val="43"/>
        </w:numPr>
        <w:spacing w:after="0" w:line="240" w:lineRule="auto"/>
      </w:pPr>
      <w:r w:rsidRPr="0025617D">
        <w:t>Безбородова Л.А., Алиев Ю.Б. «Методика преподавания музыки в общеобразовательных учреждениях», М., Академия, 2002г.</w:t>
      </w:r>
    </w:p>
    <w:p w:rsidR="000305CE" w:rsidRPr="0025617D" w:rsidRDefault="000305CE" w:rsidP="008549DF">
      <w:pPr>
        <w:numPr>
          <w:ilvl w:val="0"/>
          <w:numId w:val="43"/>
        </w:numPr>
        <w:spacing w:after="0" w:line="240" w:lineRule="auto"/>
      </w:pPr>
      <w:r w:rsidRPr="0025617D">
        <w:t>Абдуллин Э.Б. «Теория и практика музыкального обучения в общеобразовательной школе», М., Просвещение, 1983г.</w:t>
      </w:r>
    </w:p>
    <w:p w:rsidR="000305CE" w:rsidRPr="0025617D" w:rsidRDefault="000305CE" w:rsidP="008549DF">
      <w:pPr>
        <w:numPr>
          <w:ilvl w:val="0"/>
          <w:numId w:val="43"/>
        </w:numPr>
        <w:spacing w:after="0" w:line="240" w:lineRule="auto"/>
      </w:pPr>
      <w:r w:rsidRPr="0025617D">
        <w:t>Аржаникова Л.Г. «Профессия-учитель музыки», М., Просвещение, 1985г.</w:t>
      </w:r>
    </w:p>
    <w:p w:rsidR="000305CE" w:rsidRPr="0025617D" w:rsidRDefault="000305CE" w:rsidP="008549DF">
      <w:pPr>
        <w:numPr>
          <w:ilvl w:val="0"/>
          <w:numId w:val="43"/>
        </w:numPr>
        <w:spacing w:after="0" w:line="240" w:lineRule="auto"/>
      </w:pPr>
      <w:r w:rsidRPr="0025617D">
        <w:t>Халазбурь П., Попов В. «Теория и методика музыкального воспитания», Санкт-Петербург, 2002г.</w:t>
      </w:r>
    </w:p>
    <w:p w:rsidR="000305CE" w:rsidRPr="0025617D" w:rsidRDefault="000305CE" w:rsidP="008549DF">
      <w:pPr>
        <w:numPr>
          <w:ilvl w:val="0"/>
          <w:numId w:val="43"/>
        </w:numPr>
        <w:spacing w:after="0" w:line="240" w:lineRule="auto"/>
      </w:pPr>
      <w:r w:rsidRPr="0025617D">
        <w:t>Кабалевский Д.Б. «Как рассказывать детям о музыке», М., Просвещение, 1989г.</w:t>
      </w:r>
    </w:p>
    <w:p w:rsidR="000305CE" w:rsidRPr="0025617D" w:rsidRDefault="000305CE" w:rsidP="008549DF">
      <w:pPr>
        <w:numPr>
          <w:ilvl w:val="0"/>
          <w:numId w:val="43"/>
        </w:numPr>
        <w:spacing w:after="0" w:line="240" w:lineRule="auto"/>
      </w:pPr>
      <w:r w:rsidRPr="0025617D">
        <w:t>Кабалевский Д.Б. «Воспитание ума и сердца», М., Просвещение, 1989г.</w:t>
      </w:r>
    </w:p>
    <w:p w:rsidR="000305CE" w:rsidRPr="0025617D" w:rsidRDefault="000305CE" w:rsidP="008549DF">
      <w:pPr>
        <w:numPr>
          <w:ilvl w:val="0"/>
          <w:numId w:val="43"/>
        </w:numPr>
        <w:spacing w:after="0" w:line="240" w:lineRule="auto"/>
      </w:pPr>
      <w:r w:rsidRPr="0025617D">
        <w:t>Петрушин В.И. «Слушай, пой, играй», М., Просвещение, 2000г.</w:t>
      </w:r>
    </w:p>
    <w:p w:rsidR="000305CE" w:rsidRPr="0025617D" w:rsidRDefault="000305CE" w:rsidP="008549DF">
      <w:pPr>
        <w:numPr>
          <w:ilvl w:val="0"/>
          <w:numId w:val="43"/>
        </w:numPr>
        <w:spacing w:after="0" w:line="240" w:lineRule="auto"/>
      </w:pPr>
      <w:r w:rsidRPr="0025617D">
        <w:t>Великович Э.И. «Великие музыкальные имена», Композитор, Санкт-Петербург, 1997г.</w:t>
      </w:r>
    </w:p>
    <w:p w:rsidR="000305CE" w:rsidRPr="0025617D" w:rsidRDefault="000305CE" w:rsidP="008549DF">
      <w:pPr>
        <w:numPr>
          <w:ilvl w:val="0"/>
          <w:numId w:val="43"/>
        </w:numPr>
        <w:spacing w:after="0" w:line="240" w:lineRule="auto"/>
      </w:pPr>
      <w:r w:rsidRPr="0025617D">
        <w:t>Никитина Л.Д. «История русской музыки», М., Академия,1999г.</w:t>
      </w:r>
    </w:p>
    <w:p w:rsidR="000305CE" w:rsidRPr="0025617D" w:rsidRDefault="000305CE" w:rsidP="008549DF">
      <w:pPr>
        <w:numPr>
          <w:ilvl w:val="0"/>
          <w:numId w:val="43"/>
        </w:numPr>
        <w:spacing w:after="0" w:line="240" w:lineRule="auto"/>
      </w:pPr>
      <w:r w:rsidRPr="0025617D">
        <w:t>Гуревич Е.Л. «История зарубежной музыки», М., Академия,1999г</w:t>
      </w:r>
    </w:p>
    <w:p w:rsidR="000305CE" w:rsidRPr="0025617D" w:rsidRDefault="000305CE" w:rsidP="008549DF">
      <w:pPr>
        <w:numPr>
          <w:ilvl w:val="0"/>
          <w:numId w:val="43"/>
        </w:numPr>
        <w:spacing w:after="0" w:line="240" w:lineRule="auto"/>
      </w:pPr>
      <w:r w:rsidRPr="0025617D">
        <w:t>Булучевский Ю. «Краткий музыкальный словарь для учащихся», Ленинград, Музыка, 1989г.</w:t>
      </w:r>
    </w:p>
    <w:p w:rsidR="000305CE" w:rsidRPr="0025617D" w:rsidRDefault="000305CE" w:rsidP="000305CE">
      <w:r w:rsidRPr="0025617D">
        <w:t>23.Самин Д.К. «Сто великих композиторов», М.,Вече, 2000г.</w:t>
      </w:r>
    </w:p>
    <w:p w:rsidR="000305CE" w:rsidRPr="0025617D" w:rsidRDefault="000305CE" w:rsidP="008549DF">
      <w:pPr>
        <w:numPr>
          <w:ilvl w:val="0"/>
          <w:numId w:val="43"/>
        </w:numPr>
        <w:spacing w:after="0" w:line="240" w:lineRule="auto"/>
      </w:pPr>
      <w:r w:rsidRPr="0025617D">
        <w:t>Рапацкая Л.А., Сергеева Г.С., Шмагина Т.С. «Русская музыка в школе», М.,Владос,2003г.</w:t>
      </w:r>
    </w:p>
    <w:p w:rsidR="000305CE" w:rsidRPr="0025617D" w:rsidRDefault="000305CE" w:rsidP="008549DF">
      <w:pPr>
        <w:numPr>
          <w:ilvl w:val="0"/>
          <w:numId w:val="43"/>
        </w:numPr>
        <w:spacing w:after="0" w:line="240" w:lineRule="auto"/>
      </w:pPr>
      <w:r w:rsidRPr="0025617D">
        <w:t>Кленов А. «Там, где музыка живет», М., Педагогика, 1986г.</w:t>
      </w:r>
    </w:p>
    <w:p w:rsidR="000305CE" w:rsidRPr="0025617D" w:rsidRDefault="000305CE" w:rsidP="008549DF">
      <w:pPr>
        <w:numPr>
          <w:ilvl w:val="0"/>
          <w:numId w:val="43"/>
        </w:numPr>
        <w:spacing w:after="0" w:line="240" w:lineRule="auto"/>
      </w:pPr>
      <w:r w:rsidRPr="0025617D">
        <w:t>«Веселые уроки музыки» /составитель З.Н. Бугаева/, М., Аст, 2002г.</w:t>
      </w:r>
    </w:p>
    <w:p w:rsidR="000305CE" w:rsidRPr="0025617D" w:rsidRDefault="000305CE" w:rsidP="008549DF">
      <w:pPr>
        <w:numPr>
          <w:ilvl w:val="0"/>
          <w:numId w:val="43"/>
        </w:numPr>
        <w:spacing w:after="0" w:line="240" w:lineRule="auto"/>
      </w:pPr>
      <w:r w:rsidRPr="0025617D">
        <w:t>«Традиции и новаторство в музыкально-эстетическом образовании»,/редакторы: Е.Д.Критская, Л.В.Школяр/,М., Флинта,1999г.</w:t>
      </w:r>
    </w:p>
    <w:p w:rsidR="000305CE" w:rsidRPr="0025617D" w:rsidRDefault="000305CE" w:rsidP="008549DF">
      <w:pPr>
        <w:numPr>
          <w:ilvl w:val="0"/>
          <w:numId w:val="43"/>
        </w:numPr>
        <w:spacing w:after="0" w:line="240" w:lineRule="auto"/>
      </w:pPr>
      <w:r w:rsidRPr="0025617D">
        <w:t>«Музыкальное воспитание в школе» сборники статей под ред. Апраксиной О.А. выпуск №</w:t>
      </w:r>
      <w:r w:rsidRPr="0025617D">
        <w:rPr>
          <w:lang w:val="en-US"/>
        </w:rPr>
        <w:t>9</w:t>
      </w:r>
      <w:r w:rsidRPr="0025617D">
        <w:t>,17.</w:t>
      </w:r>
    </w:p>
    <w:p w:rsidR="000305CE" w:rsidRPr="0025617D" w:rsidRDefault="000305CE" w:rsidP="008549DF">
      <w:pPr>
        <w:numPr>
          <w:ilvl w:val="0"/>
          <w:numId w:val="43"/>
        </w:numPr>
        <w:spacing w:after="0" w:line="240" w:lineRule="auto"/>
      </w:pPr>
      <w:r w:rsidRPr="0025617D">
        <w:t xml:space="preserve">«Музыка в школе» № №1-3, 2007г, №№1-6 – 2008г., №№1-5 – </w:t>
      </w:r>
      <w:smartTag w:uri="urn:schemas-microsoft-com:office:smarttags" w:element="metricconverter">
        <w:smartTagPr>
          <w:attr w:name="ProductID" w:val="2009 г"/>
        </w:smartTagPr>
        <w:r w:rsidRPr="0025617D">
          <w:t>2009 г</w:t>
        </w:r>
      </w:smartTag>
      <w:r w:rsidRPr="0025617D">
        <w:t>.</w:t>
      </w:r>
    </w:p>
    <w:p w:rsidR="000305CE" w:rsidRPr="0025617D" w:rsidRDefault="000305CE" w:rsidP="008549DF">
      <w:pPr>
        <w:numPr>
          <w:ilvl w:val="0"/>
          <w:numId w:val="43"/>
        </w:numPr>
        <w:spacing w:after="0" w:line="240" w:lineRule="auto"/>
      </w:pPr>
      <w:r w:rsidRPr="0025617D">
        <w:t>«Искусство в школе» № 4 1995г., №№1-4 1996г., №2,4,6 1998г., № 2,3 1999г., № 2,3 2000г.</w:t>
      </w:r>
    </w:p>
    <w:p w:rsidR="000305CE" w:rsidRPr="0025617D" w:rsidRDefault="000305CE" w:rsidP="008549DF">
      <w:pPr>
        <w:numPr>
          <w:ilvl w:val="0"/>
          <w:numId w:val="43"/>
        </w:numPr>
        <w:spacing w:after="0" w:line="240" w:lineRule="auto"/>
      </w:pPr>
      <w:r w:rsidRPr="0025617D">
        <w:t>Ригина Г.С. «Музыка. Книга для учителя», М., Учебная литература,2000г.</w:t>
      </w:r>
    </w:p>
    <w:p w:rsidR="000305CE" w:rsidRPr="0025617D" w:rsidRDefault="000305CE" w:rsidP="008549DF">
      <w:pPr>
        <w:numPr>
          <w:ilvl w:val="0"/>
          <w:numId w:val="43"/>
        </w:numPr>
        <w:spacing w:after="0" w:line="240" w:lineRule="auto"/>
      </w:pPr>
      <w:r w:rsidRPr="0025617D">
        <w:lastRenderedPageBreak/>
        <w:t>Бакланова Т.И. «Обучение в 1 классе», М., Астрель, 2005г.</w:t>
      </w:r>
    </w:p>
    <w:p w:rsidR="000305CE" w:rsidRPr="0025617D" w:rsidRDefault="000305CE" w:rsidP="008549DF">
      <w:pPr>
        <w:numPr>
          <w:ilvl w:val="0"/>
          <w:numId w:val="43"/>
        </w:numPr>
        <w:spacing w:after="0" w:line="240" w:lineRule="auto"/>
      </w:pPr>
      <w:r w:rsidRPr="0025617D">
        <w:t>Тузлаева Г.С. «Поурочные планы по учебнику Г.С.Ригиной 1 класс», Волгоград, Учитель,2006г.</w:t>
      </w:r>
    </w:p>
    <w:p w:rsidR="000305CE" w:rsidRPr="0025617D" w:rsidRDefault="000305CE" w:rsidP="008549DF">
      <w:pPr>
        <w:numPr>
          <w:ilvl w:val="0"/>
          <w:numId w:val="43"/>
        </w:numPr>
        <w:spacing w:after="0" w:line="240" w:lineRule="auto"/>
      </w:pPr>
      <w:r w:rsidRPr="0025617D">
        <w:t>Новодворская Н.В. «Поурочные планы. Музыка 1 класс»/2 части/, Волгоград, Корифей, 2006г.</w:t>
      </w:r>
    </w:p>
    <w:p w:rsidR="000305CE" w:rsidRPr="0025617D" w:rsidRDefault="000305CE" w:rsidP="008549DF">
      <w:pPr>
        <w:numPr>
          <w:ilvl w:val="0"/>
          <w:numId w:val="43"/>
        </w:numPr>
        <w:spacing w:after="0" w:line="240" w:lineRule="auto"/>
      </w:pPr>
      <w:r w:rsidRPr="0025617D">
        <w:t>Узорова О.В. ,Нефедова Е.А. «Физкультурные минутки», М., Астрель-Аст, 2005г.</w:t>
      </w:r>
    </w:p>
    <w:p w:rsidR="000305CE" w:rsidRPr="0025617D" w:rsidRDefault="000305CE" w:rsidP="008549DF">
      <w:pPr>
        <w:numPr>
          <w:ilvl w:val="0"/>
          <w:numId w:val="43"/>
        </w:numPr>
        <w:spacing w:after="0" w:line="240" w:lineRule="auto"/>
      </w:pPr>
      <w:r w:rsidRPr="0025617D">
        <w:t>Исаева С.А. «Физкультминутки в начальной школе», М., Айрис-Пресс, 2003г.</w:t>
      </w:r>
    </w:p>
    <w:p w:rsidR="000305CE" w:rsidRPr="0025617D" w:rsidRDefault="000305CE" w:rsidP="008549DF">
      <w:pPr>
        <w:numPr>
          <w:ilvl w:val="0"/>
          <w:numId w:val="43"/>
        </w:numPr>
        <w:spacing w:after="0" w:line="240" w:lineRule="auto"/>
      </w:pPr>
      <w:r w:rsidRPr="0025617D">
        <w:t>Смолина Е.А. «Современный урок музыки», Ярославль, Академия развития, 2006г.</w:t>
      </w:r>
    </w:p>
    <w:p w:rsidR="000305CE" w:rsidRPr="0025617D" w:rsidRDefault="000305CE" w:rsidP="008549DF">
      <w:pPr>
        <w:numPr>
          <w:ilvl w:val="0"/>
          <w:numId w:val="43"/>
        </w:numPr>
        <w:spacing w:after="0" w:line="240" w:lineRule="auto"/>
      </w:pPr>
      <w:r w:rsidRPr="0025617D">
        <w:t>Разумовская О.К. Русские композиторы. Биографии, викторины, кроссворды.- М.: Айрис-пресс, 2007.- 176с.</w:t>
      </w:r>
    </w:p>
    <w:p w:rsidR="000305CE" w:rsidRPr="0025617D" w:rsidRDefault="000305CE" w:rsidP="008549DF">
      <w:pPr>
        <w:numPr>
          <w:ilvl w:val="0"/>
          <w:numId w:val="43"/>
        </w:numPr>
        <w:spacing w:after="0" w:line="240" w:lineRule="auto"/>
      </w:pPr>
      <w:r w:rsidRPr="0025617D">
        <w:t>Золина Л.В. Уроки музыки с применением информационных технологий. 1-8 классы. Методическое пособие с электронным приложением.  М.: Глобус, 2008.- 176с</w:t>
      </w:r>
    </w:p>
    <w:p w:rsidR="000305CE" w:rsidRPr="0025617D" w:rsidRDefault="000305CE" w:rsidP="008549DF">
      <w:pPr>
        <w:numPr>
          <w:ilvl w:val="0"/>
          <w:numId w:val="43"/>
        </w:numPr>
        <w:spacing w:after="0" w:line="240" w:lineRule="auto"/>
      </w:pPr>
      <w:r w:rsidRPr="0025617D">
        <w:t>Песенные сборники.</w:t>
      </w:r>
    </w:p>
    <w:p w:rsidR="000305CE" w:rsidRPr="0025617D" w:rsidRDefault="000305CE" w:rsidP="008549DF">
      <w:pPr>
        <w:numPr>
          <w:ilvl w:val="0"/>
          <w:numId w:val="43"/>
        </w:numPr>
        <w:spacing w:after="0" w:line="240" w:lineRule="auto"/>
      </w:pPr>
      <w:r w:rsidRPr="0025617D">
        <w:t>Агапова И.А., Давыдова М.А. Лучшие музыкальные игры для детей.- М.: ООО «ИКТЦ «ЛАДА», 2006.- 224с.</w:t>
      </w:r>
    </w:p>
    <w:p w:rsidR="000305CE" w:rsidRDefault="000305CE" w:rsidP="000305CE">
      <w:pPr>
        <w:pStyle w:val="Style1"/>
        <w:widowControl/>
        <w:spacing w:line="211" w:lineRule="exact"/>
        <w:ind w:right="-57" w:firstLine="326"/>
        <w:rPr>
          <w:rStyle w:val="FontStyle12"/>
          <w:sz w:val="22"/>
          <w:szCs w:val="22"/>
        </w:rPr>
      </w:pPr>
    </w:p>
    <w:p w:rsidR="000305CE" w:rsidRDefault="000305CE" w:rsidP="000305CE">
      <w:pPr>
        <w:pStyle w:val="Style1"/>
        <w:widowControl/>
        <w:spacing w:line="211" w:lineRule="exact"/>
        <w:ind w:right="-57" w:firstLine="326"/>
        <w:rPr>
          <w:rStyle w:val="FontStyle12"/>
          <w:sz w:val="22"/>
          <w:szCs w:val="22"/>
        </w:rPr>
      </w:pPr>
    </w:p>
    <w:p w:rsidR="000305CE" w:rsidRDefault="000305CE" w:rsidP="000305CE">
      <w:pPr>
        <w:pStyle w:val="Style1"/>
        <w:widowControl/>
        <w:spacing w:line="211" w:lineRule="exact"/>
        <w:ind w:right="-57" w:firstLine="326"/>
        <w:rPr>
          <w:rStyle w:val="FontStyle12"/>
          <w:sz w:val="22"/>
          <w:szCs w:val="22"/>
        </w:rPr>
      </w:pPr>
    </w:p>
    <w:p w:rsidR="000305CE" w:rsidRDefault="000305CE" w:rsidP="000305CE">
      <w:pPr>
        <w:pStyle w:val="Style1"/>
        <w:widowControl/>
        <w:spacing w:line="211" w:lineRule="exact"/>
        <w:ind w:right="-57" w:firstLine="326"/>
        <w:rPr>
          <w:rStyle w:val="FontStyle12"/>
          <w:sz w:val="22"/>
          <w:szCs w:val="22"/>
        </w:rPr>
      </w:pPr>
    </w:p>
    <w:p w:rsidR="000305CE" w:rsidRDefault="000305CE" w:rsidP="000305CE">
      <w:pPr>
        <w:pStyle w:val="Style1"/>
        <w:widowControl/>
        <w:spacing w:line="211" w:lineRule="exact"/>
        <w:ind w:right="-57" w:firstLine="326"/>
        <w:rPr>
          <w:rStyle w:val="FontStyle12"/>
          <w:sz w:val="22"/>
          <w:szCs w:val="22"/>
        </w:rPr>
      </w:pPr>
    </w:p>
    <w:p w:rsidR="000305CE" w:rsidRPr="0025617D" w:rsidRDefault="000305CE" w:rsidP="000305CE">
      <w:pPr>
        <w:shd w:val="clear" w:color="auto" w:fill="FFFFFF"/>
        <w:jc w:val="center"/>
        <w:rPr>
          <w:b/>
          <w:sz w:val="28"/>
          <w:szCs w:val="28"/>
          <w:u w:val="single"/>
        </w:rPr>
      </w:pPr>
      <w:r w:rsidRPr="0025617D">
        <w:rPr>
          <w:b/>
          <w:sz w:val="28"/>
          <w:szCs w:val="28"/>
          <w:u w:val="single"/>
        </w:rPr>
        <w:t>Приложение 1.</w:t>
      </w:r>
    </w:p>
    <w:p w:rsidR="000305CE" w:rsidRPr="0025617D" w:rsidRDefault="000305CE" w:rsidP="000305CE">
      <w:pPr>
        <w:jc w:val="center"/>
        <w:rPr>
          <w:b/>
        </w:rPr>
      </w:pPr>
    </w:p>
    <w:p w:rsidR="000305CE" w:rsidRPr="0025617D" w:rsidRDefault="000305CE" w:rsidP="000305CE">
      <w:pPr>
        <w:jc w:val="center"/>
        <w:rPr>
          <w:b/>
        </w:rPr>
      </w:pPr>
      <w:r>
        <w:rPr>
          <w:b/>
        </w:rPr>
        <w:t>Контрольное тестирование №1</w:t>
      </w:r>
    </w:p>
    <w:p w:rsidR="000305CE" w:rsidRPr="0025617D" w:rsidRDefault="000305CE" w:rsidP="000305CE">
      <w:pPr>
        <w:jc w:val="center"/>
        <w:rPr>
          <w:b/>
        </w:rPr>
      </w:pPr>
      <w:r>
        <w:rPr>
          <w:b/>
        </w:rPr>
        <w:t xml:space="preserve"> 1 четверть</w:t>
      </w:r>
    </w:p>
    <w:p w:rsidR="000305CE" w:rsidRPr="0025617D" w:rsidRDefault="000305CE" w:rsidP="000305CE">
      <w:pPr>
        <w:jc w:val="center"/>
        <w:rPr>
          <w:i/>
        </w:rPr>
      </w:pPr>
    </w:p>
    <w:p w:rsidR="000305CE" w:rsidRPr="0025617D" w:rsidRDefault="000305CE" w:rsidP="000305CE">
      <w:pPr>
        <w:jc w:val="center"/>
        <w:rPr>
          <w:b/>
        </w:rPr>
      </w:pPr>
      <w:r w:rsidRPr="0025617D">
        <w:rPr>
          <w:b/>
        </w:rPr>
        <w:t>Тема раздела: « Музыка вокруг нас»</w:t>
      </w:r>
    </w:p>
    <w:p w:rsidR="000305CE" w:rsidRPr="0025617D" w:rsidRDefault="000305CE" w:rsidP="000305CE">
      <w:pPr>
        <w:jc w:val="center"/>
        <w:rPr>
          <w:b/>
        </w:rPr>
      </w:pPr>
    </w:p>
    <w:p w:rsidR="000305CE" w:rsidRPr="0025617D" w:rsidRDefault="000305CE" w:rsidP="008549DF">
      <w:pPr>
        <w:numPr>
          <w:ilvl w:val="0"/>
          <w:numId w:val="44"/>
        </w:numPr>
        <w:spacing w:after="0" w:line="240" w:lineRule="auto"/>
        <w:rPr>
          <w:b/>
        </w:rPr>
      </w:pPr>
      <w:r w:rsidRPr="0025617D">
        <w:rPr>
          <w:b/>
        </w:rPr>
        <w:t>Найдите лишнее:</w:t>
      </w:r>
    </w:p>
    <w:p w:rsidR="000305CE" w:rsidRPr="0025617D" w:rsidRDefault="000305CE" w:rsidP="000305CE">
      <w:pPr>
        <w:ind w:left="360" w:firstLine="348"/>
      </w:pPr>
      <w:r w:rsidRPr="0025617D">
        <w:t>Три «кита» в музыке – это…</w:t>
      </w:r>
    </w:p>
    <w:p w:rsidR="000305CE" w:rsidRPr="0025617D" w:rsidRDefault="000305CE" w:rsidP="000305CE">
      <w:pPr>
        <w:ind w:left="3540"/>
      </w:pPr>
      <w:r w:rsidRPr="0025617D">
        <w:t>а) Песня</w:t>
      </w:r>
    </w:p>
    <w:p w:rsidR="000305CE" w:rsidRPr="0025617D" w:rsidRDefault="000305CE" w:rsidP="000305CE">
      <w:pPr>
        <w:ind w:left="3540"/>
      </w:pPr>
      <w:r w:rsidRPr="0025617D">
        <w:t>б) Танец</w:t>
      </w:r>
    </w:p>
    <w:p w:rsidR="000305CE" w:rsidRPr="0025617D" w:rsidRDefault="000305CE" w:rsidP="000305CE">
      <w:pPr>
        <w:ind w:left="3540"/>
      </w:pPr>
      <w:r w:rsidRPr="0025617D">
        <w:t>в) Вальс</w:t>
      </w:r>
    </w:p>
    <w:p w:rsidR="000305CE" w:rsidRPr="0025617D" w:rsidRDefault="000305CE" w:rsidP="000305CE">
      <w:pPr>
        <w:ind w:left="3540"/>
      </w:pPr>
      <w:r w:rsidRPr="0025617D">
        <w:lastRenderedPageBreak/>
        <w:t>г) Марш</w:t>
      </w:r>
    </w:p>
    <w:p w:rsidR="000305CE" w:rsidRPr="0025617D" w:rsidRDefault="000305CE" w:rsidP="000305CE">
      <w:pPr>
        <w:ind w:left="360"/>
      </w:pPr>
    </w:p>
    <w:p w:rsidR="000305CE" w:rsidRPr="0025617D" w:rsidRDefault="000305CE" w:rsidP="008549DF">
      <w:pPr>
        <w:numPr>
          <w:ilvl w:val="0"/>
          <w:numId w:val="44"/>
        </w:numPr>
        <w:spacing w:after="0" w:line="240" w:lineRule="auto"/>
        <w:rPr>
          <w:b/>
        </w:rPr>
      </w:pPr>
      <w:r w:rsidRPr="0025617D">
        <w:rPr>
          <w:b/>
        </w:rPr>
        <w:t>Выберите верное утверждение:</w:t>
      </w:r>
    </w:p>
    <w:p w:rsidR="000305CE" w:rsidRPr="0025617D" w:rsidRDefault="000305CE" w:rsidP="000305CE">
      <w:pPr>
        <w:ind w:left="708" w:firstLine="708"/>
      </w:pPr>
      <w:r w:rsidRPr="0025617D">
        <w:t>а) Композитор – это тот, кто сочиняет музыку.</w:t>
      </w:r>
    </w:p>
    <w:p w:rsidR="000305CE" w:rsidRPr="0025617D" w:rsidRDefault="000305CE" w:rsidP="000305CE">
      <w:pPr>
        <w:ind w:left="708" w:firstLine="708"/>
      </w:pPr>
      <w:r w:rsidRPr="0025617D">
        <w:t>б) Композитор – это тот, кто играет и поет музыку.</w:t>
      </w:r>
    </w:p>
    <w:p w:rsidR="000305CE" w:rsidRPr="0025617D" w:rsidRDefault="000305CE" w:rsidP="000305CE">
      <w:pPr>
        <w:ind w:left="708" w:firstLine="708"/>
      </w:pPr>
      <w:r w:rsidRPr="0025617D">
        <w:t>в) Композитор – это тот, кто внимательно слушает  и понимает музыку.</w:t>
      </w:r>
    </w:p>
    <w:p w:rsidR="000305CE" w:rsidRPr="0025617D" w:rsidRDefault="000305CE" w:rsidP="000305CE"/>
    <w:p w:rsidR="000305CE" w:rsidRPr="0025617D" w:rsidRDefault="000305CE" w:rsidP="008549DF">
      <w:pPr>
        <w:numPr>
          <w:ilvl w:val="0"/>
          <w:numId w:val="44"/>
        </w:numPr>
        <w:spacing w:after="0" w:line="240" w:lineRule="auto"/>
        <w:rPr>
          <w:b/>
        </w:rPr>
      </w:pPr>
      <w:r w:rsidRPr="0025617D">
        <w:rPr>
          <w:b/>
        </w:rPr>
        <w:t>Выберите верное утверждение:</w:t>
      </w:r>
    </w:p>
    <w:p w:rsidR="000305CE" w:rsidRPr="0025617D" w:rsidRDefault="000305CE" w:rsidP="000305CE">
      <w:pPr>
        <w:ind w:left="360" w:firstLine="348"/>
      </w:pPr>
      <w:r w:rsidRPr="0025617D">
        <w:t>Народные инструменты – это…</w:t>
      </w:r>
    </w:p>
    <w:p w:rsidR="000305CE" w:rsidRPr="0025617D" w:rsidRDefault="000305CE" w:rsidP="000305CE">
      <w:pPr>
        <w:ind w:left="3192" w:firstLine="348"/>
      </w:pPr>
      <w:r w:rsidRPr="0025617D">
        <w:t>а) флейта</w:t>
      </w:r>
    </w:p>
    <w:p w:rsidR="000305CE" w:rsidRPr="0025617D" w:rsidRDefault="000305CE" w:rsidP="000305CE">
      <w:pPr>
        <w:ind w:left="2844" w:firstLine="696"/>
      </w:pPr>
      <w:r w:rsidRPr="0025617D">
        <w:t>б) гусли</w:t>
      </w:r>
    </w:p>
    <w:p w:rsidR="000305CE" w:rsidRPr="0025617D" w:rsidRDefault="000305CE" w:rsidP="000305CE">
      <w:pPr>
        <w:ind w:left="3192" w:firstLine="348"/>
      </w:pPr>
      <w:r>
        <w:t>в) барабан</w:t>
      </w:r>
    </w:p>
    <w:p w:rsidR="000305CE" w:rsidRPr="0025617D" w:rsidRDefault="000305CE" w:rsidP="000305CE">
      <w:pPr>
        <w:ind w:left="360"/>
      </w:pPr>
    </w:p>
    <w:p w:rsidR="000305CE" w:rsidRPr="0025617D" w:rsidRDefault="000305CE" w:rsidP="008549DF">
      <w:pPr>
        <w:numPr>
          <w:ilvl w:val="0"/>
          <w:numId w:val="45"/>
        </w:numPr>
        <w:spacing w:after="0" w:line="240" w:lineRule="auto"/>
      </w:pPr>
      <w:r w:rsidRPr="0025617D">
        <w:rPr>
          <w:b/>
        </w:rPr>
        <w:t>Выберите верное утверждение:</w:t>
      </w:r>
    </w:p>
    <w:p w:rsidR="000305CE" w:rsidRPr="0025617D" w:rsidRDefault="000305CE" w:rsidP="000305CE">
      <w:pPr>
        <w:ind w:left="720"/>
      </w:pPr>
      <w:r>
        <w:t>Струнные инструменты</w:t>
      </w:r>
      <w:r w:rsidRPr="0025617D">
        <w:t xml:space="preserve"> – это…</w:t>
      </w:r>
    </w:p>
    <w:p w:rsidR="000305CE" w:rsidRPr="0025617D" w:rsidRDefault="000305CE" w:rsidP="000305CE">
      <w:pPr>
        <w:ind w:left="3192" w:firstLine="348"/>
      </w:pPr>
      <w:r w:rsidRPr="0025617D">
        <w:t>а) флейта</w:t>
      </w:r>
    </w:p>
    <w:p w:rsidR="000305CE" w:rsidRPr="0025617D" w:rsidRDefault="000305CE" w:rsidP="000305CE">
      <w:pPr>
        <w:ind w:left="2844" w:firstLine="696"/>
      </w:pPr>
      <w:r w:rsidRPr="0025617D">
        <w:t>б) гусли</w:t>
      </w:r>
    </w:p>
    <w:p w:rsidR="000305CE" w:rsidRPr="0025617D" w:rsidRDefault="000305CE" w:rsidP="000305CE">
      <w:pPr>
        <w:ind w:left="3192" w:firstLine="348"/>
      </w:pPr>
      <w:r w:rsidRPr="0025617D">
        <w:t>в) арфа</w:t>
      </w:r>
    </w:p>
    <w:p w:rsidR="000305CE" w:rsidRPr="0025617D" w:rsidRDefault="000305CE" w:rsidP="000305CE">
      <w:pPr>
        <w:ind w:left="360"/>
      </w:pPr>
    </w:p>
    <w:p w:rsidR="000305CE" w:rsidRPr="0025617D" w:rsidRDefault="000305CE" w:rsidP="008549DF">
      <w:pPr>
        <w:numPr>
          <w:ilvl w:val="0"/>
          <w:numId w:val="45"/>
        </w:numPr>
        <w:spacing w:after="0" w:line="240" w:lineRule="auto"/>
        <w:rPr>
          <w:b/>
        </w:rPr>
      </w:pPr>
      <w:r>
        <w:rPr>
          <w:b/>
        </w:rPr>
        <w:t>Выбери верное утверждение</w:t>
      </w:r>
      <w:r w:rsidRPr="0025617D">
        <w:rPr>
          <w:b/>
        </w:rPr>
        <w:t>:</w:t>
      </w:r>
    </w:p>
    <w:p w:rsidR="000305CE" w:rsidRDefault="000305CE" w:rsidP="000305CE">
      <w:pPr>
        <w:ind w:left="720"/>
      </w:pPr>
      <w:r>
        <w:t>Предшественник фортепиано – это…</w:t>
      </w:r>
    </w:p>
    <w:p w:rsidR="000305CE" w:rsidRDefault="000305CE" w:rsidP="000305CE">
      <w:pPr>
        <w:ind w:left="720"/>
      </w:pPr>
      <w:r>
        <w:lastRenderedPageBreak/>
        <w:t xml:space="preserve">                                               а) клавесин</w:t>
      </w:r>
    </w:p>
    <w:p w:rsidR="000305CE" w:rsidRDefault="000305CE" w:rsidP="000305CE">
      <w:pPr>
        <w:ind w:left="720"/>
      </w:pPr>
      <w:r>
        <w:t xml:space="preserve">                                               б) синтезатор</w:t>
      </w:r>
    </w:p>
    <w:p w:rsidR="000305CE" w:rsidRPr="0025617D" w:rsidRDefault="000305CE" w:rsidP="000305CE">
      <w:pPr>
        <w:ind w:left="720"/>
      </w:pPr>
      <w:r>
        <w:t xml:space="preserve">                                               в) рояль</w:t>
      </w:r>
    </w:p>
    <w:p w:rsidR="000305CE" w:rsidRPr="0025617D" w:rsidRDefault="000305CE" w:rsidP="000305CE">
      <w:pPr>
        <w:jc w:val="center"/>
      </w:pPr>
    </w:p>
    <w:p w:rsidR="000305CE" w:rsidRPr="0025617D" w:rsidRDefault="000305CE" w:rsidP="000305CE">
      <w:pPr>
        <w:jc w:val="center"/>
        <w:rPr>
          <w:b/>
        </w:rPr>
      </w:pPr>
      <w:r>
        <w:rPr>
          <w:b/>
        </w:rPr>
        <w:t>Контрольное тестирование №2</w:t>
      </w:r>
    </w:p>
    <w:p w:rsidR="000305CE" w:rsidRPr="0025617D" w:rsidRDefault="000305CE" w:rsidP="000305CE">
      <w:pPr>
        <w:jc w:val="center"/>
        <w:rPr>
          <w:b/>
        </w:rPr>
      </w:pPr>
      <w:r>
        <w:rPr>
          <w:b/>
        </w:rPr>
        <w:t xml:space="preserve"> 2 четверть</w:t>
      </w:r>
    </w:p>
    <w:p w:rsidR="000305CE" w:rsidRPr="0025617D" w:rsidRDefault="000305CE" w:rsidP="000305CE">
      <w:pPr>
        <w:jc w:val="center"/>
        <w:rPr>
          <w:i/>
        </w:rPr>
      </w:pPr>
    </w:p>
    <w:p w:rsidR="000305CE" w:rsidRDefault="000305CE" w:rsidP="000305CE">
      <w:pPr>
        <w:jc w:val="center"/>
        <w:rPr>
          <w:b/>
        </w:rPr>
      </w:pPr>
      <w:r w:rsidRPr="0025617D">
        <w:rPr>
          <w:b/>
        </w:rPr>
        <w:t>Тема раздела: « Музыка вокруг нас»</w:t>
      </w:r>
    </w:p>
    <w:p w:rsidR="000305CE" w:rsidRDefault="000305CE" w:rsidP="000305CE">
      <w:r>
        <w:t>1. Ноты все подряд образуют</w:t>
      </w:r>
    </w:p>
    <w:p w:rsidR="000305CE" w:rsidRDefault="000305CE" w:rsidP="000305CE">
      <w:r>
        <w:t>А) Ряд звуков,  Б) Звукоряд,   В) Нотоносец,   Г) Песенку.</w:t>
      </w:r>
    </w:p>
    <w:p w:rsidR="000305CE" w:rsidRDefault="000305CE" w:rsidP="000305CE">
      <w:r>
        <w:t>2. Какая из этих нот пишется на третьей линейке нотного стана?</w:t>
      </w:r>
    </w:p>
    <w:p w:rsidR="000305CE" w:rsidRDefault="000305CE" w:rsidP="000305CE">
      <w:r>
        <w:t>А) Ля,   Б) Фа,  В) Си,   Г) соль.</w:t>
      </w:r>
    </w:p>
    <w:p w:rsidR="000305CE" w:rsidRDefault="000305CE" w:rsidP="000305CE">
      <w:r>
        <w:t>3. На каком инструменте играл Садко?</w:t>
      </w:r>
    </w:p>
    <w:p w:rsidR="000305CE" w:rsidRDefault="000305CE" w:rsidP="000305CE">
      <w:r>
        <w:t>А) Балалайка,  Б) Гусли,  В) Домра, Г) Арфа.</w:t>
      </w:r>
    </w:p>
    <w:p w:rsidR="000305CE" w:rsidRDefault="000305CE" w:rsidP="000305CE">
      <w:r>
        <w:t>4. Душой музыки является…</w:t>
      </w:r>
    </w:p>
    <w:p w:rsidR="000305CE" w:rsidRDefault="000305CE" w:rsidP="000305CE">
      <w:r>
        <w:t>А) Песня, Б) Мелодия, В) Звук, Г) Нота.</w:t>
      </w:r>
    </w:p>
    <w:p w:rsidR="000305CE" w:rsidRDefault="000305CE" w:rsidP="000305CE">
      <w:r>
        <w:t>5. Духовой инструмент, который по звучанию напоминает пение птички.</w:t>
      </w:r>
    </w:p>
    <w:p w:rsidR="000305CE" w:rsidRPr="003B427A" w:rsidRDefault="000305CE" w:rsidP="000305CE">
      <w:r>
        <w:t>А) Флейта, Б) Баян, В) Фортепиано,  Г) Рожок.</w:t>
      </w:r>
    </w:p>
    <w:p w:rsidR="000305CE" w:rsidRPr="0025617D" w:rsidRDefault="000305CE" w:rsidP="000305CE">
      <w:pPr>
        <w:jc w:val="center"/>
      </w:pPr>
    </w:p>
    <w:p w:rsidR="000305CE" w:rsidRPr="0025617D" w:rsidRDefault="000305CE" w:rsidP="000305CE">
      <w:pPr>
        <w:jc w:val="center"/>
        <w:rPr>
          <w:b/>
        </w:rPr>
      </w:pPr>
      <w:r>
        <w:rPr>
          <w:b/>
        </w:rPr>
        <w:lastRenderedPageBreak/>
        <w:t>Контрольное тестирование №3</w:t>
      </w:r>
    </w:p>
    <w:p w:rsidR="000305CE" w:rsidRDefault="000305CE" w:rsidP="000305CE">
      <w:pPr>
        <w:jc w:val="center"/>
        <w:rPr>
          <w:b/>
        </w:rPr>
      </w:pPr>
      <w:r>
        <w:rPr>
          <w:b/>
        </w:rPr>
        <w:t xml:space="preserve"> 3 четверть</w:t>
      </w:r>
    </w:p>
    <w:p w:rsidR="000305CE" w:rsidRPr="003B427A" w:rsidRDefault="000305CE" w:rsidP="000305CE"/>
    <w:p w:rsidR="000305CE" w:rsidRDefault="000305CE" w:rsidP="000305CE">
      <w:pPr>
        <w:jc w:val="center"/>
        <w:rPr>
          <w:b/>
        </w:rPr>
      </w:pPr>
      <w:r w:rsidRPr="0025617D">
        <w:rPr>
          <w:b/>
        </w:rPr>
        <w:t>Т</w:t>
      </w:r>
      <w:r>
        <w:rPr>
          <w:b/>
        </w:rPr>
        <w:t>ема раздела: « Музыка  и ты</w:t>
      </w:r>
      <w:r w:rsidRPr="0025617D">
        <w:rPr>
          <w:b/>
        </w:rPr>
        <w:t>»</w:t>
      </w:r>
    </w:p>
    <w:p w:rsidR="000305CE" w:rsidRDefault="000305CE" w:rsidP="000305CE">
      <w:r>
        <w:t>1. Что использует композитор, чтобы рассказать миру о музыке</w:t>
      </w:r>
    </w:p>
    <w:p w:rsidR="000305CE" w:rsidRDefault="000305CE" w:rsidP="000305CE">
      <w:r>
        <w:t>А) Краски,  Б) Звуки, В) слова</w:t>
      </w:r>
    </w:p>
    <w:p w:rsidR="000305CE" w:rsidRDefault="000305CE" w:rsidP="000305CE">
      <w:r>
        <w:t>2. С какой ноты начинается гамма до мажор?</w:t>
      </w:r>
    </w:p>
    <w:p w:rsidR="000305CE" w:rsidRDefault="000305CE" w:rsidP="000305CE">
      <w:r>
        <w:t>А) до,  Б) ре,  В) ми,  Г) фа.</w:t>
      </w:r>
    </w:p>
    <w:p w:rsidR="000305CE" w:rsidRDefault="000305CE" w:rsidP="000305CE">
      <w:r>
        <w:t>3. На каком инструменте играл Юка из песенки «У каждого свой инструмент»</w:t>
      </w:r>
    </w:p>
    <w:p w:rsidR="000305CE" w:rsidRDefault="000305CE" w:rsidP="000305CE">
      <w:r>
        <w:t>А) Волынка,  Б) Дудка,  В) Рожок,  Г) Флейта.</w:t>
      </w:r>
    </w:p>
    <w:p w:rsidR="000305CE" w:rsidRDefault="000305CE" w:rsidP="000305CE">
      <w:r>
        <w:t>4. Объясните как вы должны петь песню если учитель вам скажет: «Давайте споём на форте»</w:t>
      </w:r>
    </w:p>
    <w:p w:rsidR="000305CE" w:rsidRDefault="000305CE" w:rsidP="000305CE">
      <w:r>
        <w:t>А) Громко, Б) Тихо, В) Ели-ели слышно, Г) Не сильно громко.</w:t>
      </w:r>
    </w:p>
    <w:p w:rsidR="000305CE" w:rsidRDefault="000305CE" w:rsidP="000305CE">
      <w:r>
        <w:t>5. Ноты записываются на…</w:t>
      </w:r>
    </w:p>
    <w:p w:rsidR="000305CE" w:rsidRPr="0025617D" w:rsidRDefault="000305CE" w:rsidP="000305CE">
      <w:r>
        <w:t>А) Скрипичном ключе,   Б) В тетради, В) Нотоносце.</w:t>
      </w:r>
    </w:p>
    <w:p w:rsidR="00922E11" w:rsidRDefault="00922E11" w:rsidP="00922E11">
      <w:pPr>
        <w:spacing w:after="0" w:line="240" w:lineRule="auto"/>
        <w:jc w:val="center"/>
        <w:rPr>
          <w:rFonts w:ascii="Times New Roman" w:eastAsia="Calibri" w:hAnsi="Times New Roman" w:cs="Times New Roman"/>
          <w:b/>
          <w:sz w:val="32"/>
          <w:szCs w:val="32"/>
        </w:rPr>
      </w:pPr>
    </w:p>
    <w:p w:rsidR="00922E11" w:rsidRDefault="00922E11"/>
    <w:p w:rsidR="008202CF" w:rsidRDefault="008202CF" w:rsidP="008202CF"/>
    <w:p w:rsidR="008202CF" w:rsidRPr="00254CFB" w:rsidRDefault="008202CF" w:rsidP="008202CF">
      <w:pPr>
        <w:tabs>
          <w:tab w:val="left" w:pos="1747"/>
        </w:tabs>
        <w:rPr>
          <w:b/>
        </w:rPr>
      </w:pPr>
      <w:r>
        <w:tab/>
      </w:r>
      <w:r w:rsidR="00254CFB" w:rsidRPr="00254CFB">
        <w:rPr>
          <w:b/>
          <w:sz w:val="48"/>
        </w:rPr>
        <w:t>Рабочая программа по музыке 2 класс</w:t>
      </w:r>
    </w:p>
    <w:tbl>
      <w:tblPr>
        <w:tblpPr w:leftFromText="180" w:rightFromText="180" w:vertAnchor="text" w:horzAnchor="page" w:tblpX="1648" w:tblpY="1053"/>
        <w:tblW w:w="0" w:type="auto"/>
        <w:tblLayout w:type="fixed"/>
        <w:tblLook w:val="0000"/>
      </w:tblPr>
      <w:tblGrid>
        <w:gridCol w:w="3519"/>
      </w:tblGrid>
      <w:tr w:rsidR="00254CFB" w:rsidTr="00911AE0">
        <w:trPr>
          <w:trHeight w:val="2121"/>
        </w:trPr>
        <w:tc>
          <w:tcPr>
            <w:tcW w:w="3519" w:type="dxa"/>
            <w:shd w:val="clear" w:color="auto" w:fill="auto"/>
          </w:tcPr>
          <w:p w:rsidR="00254CFB" w:rsidRDefault="00254CFB" w:rsidP="00911AE0">
            <w:pPr>
              <w:widowControl w:val="0"/>
              <w:spacing w:after="0" w:line="100" w:lineRule="atLeast"/>
              <w:jc w:val="center"/>
              <w:rPr>
                <w:rFonts w:ascii="Times New Roman" w:eastAsia="Times New Roman" w:hAnsi="Times New Roman" w:cs="Times New Roman"/>
                <w:b/>
                <w:sz w:val="24"/>
                <w:szCs w:val="24"/>
              </w:rPr>
            </w:pPr>
          </w:p>
        </w:tc>
      </w:tr>
    </w:tbl>
    <w:tbl>
      <w:tblPr>
        <w:tblW w:w="15322"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056"/>
        <w:gridCol w:w="720"/>
        <w:gridCol w:w="638"/>
        <w:gridCol w:w="3514"/>
        <w:gridCol w:w="1589"/>
        <w:gridCol w:w="3260"/>
        <w:gridCol w:w="2977"/>
      </w:tblGrid>
      <w:tr w:rsidR="005D6CBC" w:rsidTr="00571916">
        <w:tblPrEx>
          <w:tblCellMar>
            <w:top w:w="0" w:type="dxa"/>
            <w:bottom w:w="0" w:type="dxa"/>
          </w:tblCellMar>
        </w:tblPrEx>
        <w:trPr>
          <w:trHeight w:val="349"/>
        </w:trPr>
        <w:tc>
          <w:tcPr>
            <w:tcW w:w="15322" w:type="dxa"/>
            <w:gridSpan w:val="8"/>
          </w:tcPr>
          <w:p w:rsidR="005D6CBC" w:rsidRPr="0099280B" w:rsidRDefault="005D6CBC" w:rsidP="00571916">
            <w:pPr>
              <w:pStyle w:val="3"/>
              <w:rPr>
                <w:b w:val="0"/>
                <w:sz w:val="32"/>
              </w:rPr>
            </w:pPr>
            <w:r w:rsidRPr="00102640">
              <w:rPr>
                <w:b w:val="0"/>
                <w:sz w:val="32"/>
              </w:rPr>
              <w:t>2</w:t>
            </w:r>
            <w:r w:rsidRPr="0099280B">
              <w:rPr>
                <w:b w:val="0"/>
                <w:sz w:val="32"/>
              </w:rPr>
              <w:t xml:space="preserve"> класс  </w:t>
            </w:r>
            <w:r w:rsidRPr="0099280B">
              <w:rPr>
                <w:b w:val="0"/>
                <w:sz w:val="32"/>
                <w:lang w:val="en-US"/>
              </w:rPr>
              <w:t>I</w:t>
            </w:r>
            <w:r>
              <w:rPr>
                <w:b w:val="0"/>
                <w:sz w:val="32"/>
              </w:rPr>
              <w:t xml:space="preserve"> четверть «Музыкальные жанры</w:t>
            </w:r>
            <w:r w:rsidRPr="0099280B">
              <w:rPr>
                <w:b w:val="0"/>
                <w:sz w:val="32"/>
              </w:rPr>
              <w:t>»</w:t>
            </w:r>
          </w:p>
        </w:tc>
      </w:tr>
      <w:tr w:rsidR="005D6CBC" w:rsidRPr="00E83484" w:rsidTr="00571916">
        <w:tblPrEx>
          <w:tblCellMar>
            <w:top w:w="0" w:type="dxa"/>
            <w:bottom w:w="0" w:type="dxa"/>
          </w:tblCellMar>
        </w:tblPrEx>
        <w:trPr>
          <w:cantSplit/>
          <w:trHeight w:val="250"/>
        </w:trPr>
        <w:tc>
          <w:tcPr>
            <w:tcW w:w="568" w:type="dxa"/>
            <w:vMerge w:val="restart"/>
          </w:tcPr>
          <w:p w:rsidR="005D6CBC" w:rsidRPr="00E83484" w:rsidRDefault="005D6CBC" w:rsidP="00571916">
            <w:pPr>
              <w:rPr>
                <w:sz w:val="24"/>
                <w:szCs w:val="24"/>
              </w:rPr>
            </w:pPr>
            <w:r w:rsidRPr="00E83484">
              <w:rPr>
                <w:sz w:val="24"/>
                <w:szCs w:val="24"/>
              </w:rPr>
              <w:t>№ п/п</w:t>
            </w:r>
          </w:p>
        </w:tc>
        <w:tc>
          <w:tcPr>
            <w:tcW w:w="2056" w:type="dxa"/>
            <w:vMerge w:val="restart"/>
          </w:tcPr>
          <w:p w:rsidR="005D6CBC" w:rsidRPr="00E83484" w:rsidRDefault="005D6CBC" w:rsidP="00571916">
            <w:pPr>
              <w:pStyle w:val="8"/>
              <w:rPr>
                <w:b/>
                <w:szCs w:val="24"/>
              </w:rPr>
            </w:pPr>
            <w:r w:rsidRPr="00E83484">
              <w:rPr>
                <w:b/>
                <w:szCs w:val="24"/>
              </w:rPr>
              <w:t>Тема  урока</w:t>
            </w:r>
          </w:p>
          <w:p w:rsidR="005D6CBC" w:rsidRPr="00E83484" w:rsidRDefault="005D6CBC" w:rsidP="00571916">
            <w:pPr>
              <w:rPr>
                <w:sz w:val="24"/>
                <w:szCs w:val="24"/>
              </w:rPr>
            </w:pPr>
            <w:r w:rsidRPr="00E83484">
              <w:rPr>
                <w:sz w:val="24"/>
                <w:szCs w:val="24"/>
              </w:rPr>
              <w:t xml:space="preserve">                                                   </w:t>
            </w:r>
          </w:p>
        </w:tc>
        <w:tc>
          <w:tcPr>
            <w:tcW w:w="1358" w:type="dxa"/>
            <w:gridSpan w:val="2"/>
          </w:tcPr>
          <w:p w:rsidR="005D6CBC" w:rsidRPr="00E83484" w:rsidRDefault="005D6CBC" w:rsidP="00571916">
            <w:pPr>
              <w:pStyle w:val="7"/>
              <w:jc w:val="center"/>
              <w:rPr>
                <w:b/>
                <w:sz w:val="24"/>
                <w:szCs w:val="24"/>
              </w:rPr>
            </w:pPr>
            <w:r w:rsidRPr="00E83484">
              <w:rPr>
                <w:b/>
                <w:sz w:val="24"/>
                <w:szCs w:val="24"/>
              </w:rPr>
              <w:t>Часы</w:t>
            </w:r>
          </w:p>
        </w:tc>
        <w:tc>
          <w:tcPr>
            <w:tcW w:w="3514" w:type="dxa"/>
            <w:vMerge w:val="restart"/>
          </w:tcPr>
          <w:p w:rsidR="005D6CBC" w:rsidRPr="00E83484" w:rsidRDefault="005D6CBC" w:rsidP="00571916">
            <w:pPr>
              <w:pStyle w:val="9"/>
              <w:rPr>
                <w:b/>
                <w:sz w:val="24"/>
                <w:szCs w:val="24"/>
              </w:rPr>
            </w:pPr>
            <w:r>
              <w:rPr>
                <w:b/>
                <w:sz w:val="24"/>
                <w:szCs w:val="24"/>
              </w:rPr>
              <w:t>Содержательная линия урока</w:t>
            </w:r>
          </w:p>
        </w:tc>
        <w:tc>
          <w:tcPr>
            <w:tcW w:w="1589" w:type="dxa"/>
            <w:vMerge w:val="restart"/>
          </w:tcPr>
          <w:p w:rsidR="005D6CBC" w:rsidRPr="00E83484" w:rsidRDefault="005D6CBC" w:rsidP="00571916">
            <w:pPr>
              <w:pStyle w:val="9"/>
              <w:rPr>
                <w:b/>
                <w:sz w:val="24"/>
                <w:szCs w:val="24"/>
              </w:rPr>
            </w:pPr>
            <w:r w:rsidRPr="00E83484">
              <w:rPr>
                <w:b/>
                <w:sz w:val="24"/>
                <w:szCs w:val="24"/>
              </w:rPr>
              <w:t>Основные</w:t>
            </w:r>
          </w:p>
          <w:p w:rsidR="005D6CBC" w:rsidRPr="00E83484" w:rsidRDefault="005D6CBC" w:rsidP="00571916">
            <w:pPr>
              <w:jc w:val="center"/>
              <w:rPr>
                <w:sz w:val="24"/>
                <w:szCs w:val="24"/>
              </w:rPr>
            </w:pPr>
            <w:r w:rsidRPr="00E83484">
              <w:rPr>
                <w:sz w:val="24"/>
                <w:szCs w:val="24"/>
              </w:rPr>
              <w:t>понятия</w:t>
            </w:r>
          </w:p>
        </w:tc>
        <w:tc>
          <w:tcPr>
            <w:tcW w:w="3260" w:type="dxa"/>
            <w:vMerge w:val="restart"/>
          </w:tcPr>
          <w:p w:rsidR="005D6CBC" w:rsidRPr="00E83484" w:rsidRDefault="005D6CBC" w:rsidP="00571916">
            <w:pPr>
              <w:pStyle w:val="8"/>
              <w:rPr>
                <w:b/>
                <w:szCs w:val="24"/>
              </w:rPr>
            </w:pPr>
            <w:r w:rsidRPr="00E83484">
              <w:rPr>
                <w:b/>
                <w:szCs w:val="24"/>
              </w:rPr>
              <w:t xml:space="preserve">Аудио-визуальный </w:t>
            </w:r>
          </w:p>
          <w:p w:rsidR="005D6CBC" w:rsidRPr="00E83484" w:rsidRDefault="005D6CBC" w:rsidP="00571916">
            <w:pPr>
              <w:pStyle w:val="8"/>
              <w:rPr>
                <w:b/>
                <w:szCs w:val="24"/>
              </w:rPr>
            </w:pPr>
            <w:r w:rsidRPr="00E83484">
              <w:rPr>
                <w:b/>
                <w:szCs w:val="24"/>
              </w:rPr>
              <w:t>материал</w:t>
            </w:r>
          </w:p>
        </w:tc>
        <w:tc>
          <w:tcPr>
            <w:tcW w:w="2977" w:type="dxa"/>
            <w:vMerge w:val="restart"/>
          </w:tcPr>
          <w:p w:rsidR="005D6CBC" w:rsidRPr="00E83484" w:rsidRDefault="005D6CBC" w:rsidP="00571916">
            <w:pPr>
              <w:pStyle w:val="9"/>
              <w:rPr>
                <w:b/>
                <w:sz w:val="24"/>
                <w:szCs w:val="24"/>
              </w:rPr>
            </w:pPr>
            <w:r w:rsidRPr="00E83484">
              <w:rPr>
                <w:b/>
                <w:sz w:val="24"/>
                <w:szCs w:val="24"/>
              </w:rPr>
              <w:t>ЗУН, требования к уровню подготовки</w:t>
            </w:r>
          </w:p>
        </w:tc>
      </w:tr>
      <w:tr w:rsidR="005D6CBC" w:rsidTr="00571916">
        <w:tblPrEx>
          <w:tblCellMar>
            <w:top w:w="0" w:type="dxa"/>
            <w:bottom w:w="0" w:type="dxa"/>
          </w:tblCellMar>
        </w:tblPrEx>
        <w:trPr>
          <w:cantSplit/>
          <w:trHeight w:val="250"/>
        </w:trPr>
        <w:tc>
          <w:tcPr>
            <w:tcW w:w="568" w:type="dxa"/>
            <w:vMerge/>
          </w:tcPr>
          <w:p w:rsidR="005D6CBC" w:rsidRDefault="005D6CBC" w:rsidP="00571916">
            <w:pPr>
              <w:rPr>
                <w:b/>
                <w:sz w:val="24"/>
              </w:rPr>
            </w:pPr>
          </w:p>
        </w:tc>
        <w:tc>
          <w:tcPr>
            <w:tcW w:w="2056" w:type="dxa"/>
            <w:vMerge/>
          </w:tcPr>
          <w:p w:rsidR="005D6CBC" w:rsidRDefault="005D6CBC" w:rsidP="00571916">
            <w:pPr>
              <w:pStyle w:val="8"/>
            </w:pPr>
          </w:p>
        </w:tc>
        <w:tc>
          <w:tcPr>
            <w:tcW w:w="720" w:type="dxa"/>
          </w:tcPr>
          <w:p w:rsidR="005D6CBC" w:rsidRPr="0099280B" w:rsidRDefault="005D6CBC" w:rsidP="00571916">
            <w:pPr>
              <w:pStyle w:val="7"/>
              <w:rPr>
                <w:b/>
                <w:sz w:val="16"/>
              </w:rPr>
            </w:pPr>
            <w:r w:rsidRPr="0099280B">
              <w:rPr>
                <w:b/>
                <w:sz w:val="16"/>
              </w:rPr>
              <w:t>план</w:t>
            </w:r>
          </w:p>
        </w:tc>
        <w:tc>
          <w:tcPr>
            <w:tcW w:w="638" w:type="dxa"/>
          </w:tcPr>
          <w:p w:rsidR="005D6CBC" w:rsidRPr="0099280B" w:rsidRDefault="005D6CBC" w:rsidP="00571916">
            <w:pPr>
              <w:pStyle w:val="7"/>
              <w:rPr>
                <w:b/>
                <w:sz w:val="16"/>
              </w:rPr>
            </w:pPr>
            <w:r w:rsidRPr="0099280B">
              <w:rPr>
                <w:b/>
                <w:sz w:val="16"/>
              </w:rPr>
              <w:t>факт</w:t>
            </w:r>
          </w:p>
        </w:tc>
        <w:tc>
          <w:tcPr>
            <w:tcW w:w="3514" w:type="dxa"/>
            <w:vMerge/>
          </w:tcPr>
          <w:p w:rsidR="005D6CBC" w:rsidRDefault="005D6CBC" w:rsidP="00571916">
            <w:pPr>
              <w:pStyle w:val="7"/>
            </w:pPr>
          </w:p>
        </w:tc>
        <w:tc>
          <w:tcPr>
            <w:tcW w:w="1589" w:type="dxa"/>
            <w:vMerge/>
          </w:tcPr>
          <w:p w:rsidR="005D6CBC" w:rsidRDefault="005D6CBC" w:rsidP="00571916">
            <w:pPr>
              <w:pStyle w:val="9"/>
            </w:pPr>
          </w:p>
        </w:tc>
        <w:tc>
          <w:tcPr>
            <w:tcW w:w="3260" w:type="dxa"/>
            <w:vMerge/>
          </w:tcPr>
          <w:p w:rsidR="005D6CBC" w:rsidRDefault="005D6CBC" w:rsidP="00571916">
            <w:pPr>
              <w:pStyle w:val="8"/>
            </w:pPr>
          </w:p>
        </w:tc>
        <w:tc>
          <w:tcPr>
            <w:tcW w:w="2977" w:type="dxa"/>
            <w:vMerge/>
          </w:tcPr>
          <w:p w:rsidR="005D6CBC" w:rsidRDefault="005D6CBC" w:rsidP="00571916">
            <w:pPr>
              <w:pStyle w:val="9"/>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t>1</w:t>
            </w:r>
          </w:p>
        </w:tc>
        <w:tc>
          <w:tcPr>
            <w:tcW w:w="2056" w:type="dxa"/>
          </w:tcPr>
          <w:p w:rsidR="005D6CBC" w:rsidRPr="00B2284D" w:rsidRDefault="005D6CBC" w:rsidP="00571916">
            <w:pPr>
              <w:pStyle w:val="8"/>
              <w:rPr>
                <w:b/>
                <w:szCs w:val="24"/>
              </w:rPr>
            </w:pPr>
            <w:r w:rsidRPr="00B2284D">
              <w:rPr>
                <w:b/>
                <w:szCs w:val="24"/>
              </w:rPr>
              <w:t>Здравствуй, музыка!</w:t>
            </w:r>
          </w:p>
        </w:tc>
        <w:tc>
          <w:tcPr>
            <w:tcW w:w="720" w:type="dxa"/>
          </w:tcPr>
          <w:p w:rsidR="005D6CBC" w:rsidRDefault="005D6CBC" w:rsidP="00571916">
            <w:pPr>
              <w:pStyle w:val="7"/>
              <w:rPr>
                <w:b/>
              </w:rPr>
            </w:pPr>
            <w:r>
              <w:rPr>
                <w:b/>
              </w:rPr>
              <w:t>0</w:t>
            </w:r>
            <w:r>
              <w:rPr>
                <w:b/>
                <w:lang w:val="en-US"/>
              </w:rPr>
              <w:t>2</w:t>
            </w:r>
            <w:r w:rsidRPr="00CB2BC3">
              <w:rPr>
                <w:b/>
              </w:rPr>
              <w:t>.09</w:t>
            </w:r>
          </w:p>
          <w:p w:rsidR="005D6CBC" w:rsidRPr="00CB2BC3" w:rsidRDefault="005D6CBC" w:rsidP="00571916"/>
        </w:tc>
        <w:tc>
          <w:tcPr>
            <w:tcW w:w="638" w:type="dxa"/>
          </w:tcPr>
          <w:p w:rsidR="005D6CBC" w:rsidRDefault="005D6CBC" w:rsidP="00571916">
            <w:pPr>
              <w:pStyle w:val="7"/>
              <w:rPr>
                <w:sz w:val="16"/>
              </w:rPr>
            </w:pPr>
          </w:p>
        </w:tc>
        <w:tc>
          <w:tcPr>
            <w:tcW w:w="3514" w:type="dxa"/>
          </w:tcPr>
          <w:p w:rsidR="005D6CBC" w:rsidRDefault="005D6CBC" w:rsidP="00571916">
            <w:pPr>
              <w:pStyle w:val="7"/>
              <w:rPr>
                <w:b/>
                <w:sz w:val="24"/>
                <w:szCs w:val="24"/>
              </w:rPr>
            </w:pPr>
            <w:r w:rsidRPr="00B2284D">
              <w:rPr>
                <w:b/>
                <w:sz w:val="24"/>
                <w:szCs w:val="24"/>
              </w:rPr>
              <w:t xml:space="preserve">Знакомство.  </w:t>
            </w:r>
          </w:p>
          <w:p w:rsidR="005D6CBC" w:rsidRPr="00B2284D" w:rsidRDefault="005D6CBC" w:rsidP="00571916">
            <w:pPr>
              <w:pStyle w:val="7"/>
              <w:rPr>
                <w:b/>
                <w:sz w:val="24"/>
                <w:szCs w:val="24"/>
              </w:rPr>
            </w:pPr>
            <w:r w:rsidRPr="00B2284D">
              <w:rPr>
                <w:b/>
                <w:sz w:val="24"/>
                <w:szCs w:val="24"/>
              </w:rPr>
              <w:t>Настроение в музыке в опоре на жизненный опыт.</w:t>
            </w:r>
          </w:p>
        </w:tc>
        <w:tc>
          <w:tcPr>
            <w:tcW w:w="1589" w:type="dxa"/>
          </w:tcPr>
          <w:p w:rsidR="005D6CBC" w:rsidRDefault="005D6CBC" w:rsidP="00571916"/>
        </w:tc>
        <w:tc>
          <w:tcPr>
            <w:tcW w:w="3260" w:type="dxa"/>
          </w:tcPr>
          <w:p w:rsidR="005D6CBC" w:rsidRPr="00406C61" w:rsidRDefault="005D6CBC" w:rsidP="00571916">
            <w:pPr>
              <w:rPr>
                <w:sz w:val="24"/>
                <w:szCs w:val="24"/>
              </w:rPr>
            </w:pPr>
            <w:r w:rsidRPr="00406C61">
              <w:rPr>
                <w:sz w:val="24"/>
                <w:szCs w:val="24"/>
              </w:rPr>
              <w:t>«Вальс» Чайковский из балета «Спящая красавица»</w:t>
            </w:r>
          </w:p>
          <w:p w:rsidR="005D6CBC" w:rsidRPr="00406C61" w:rsidRDefault="005D6CBC" w:rsidP="00571916">
            <w:pPr>
              <w:rPr>
                <w:sz w:val="24"/>
                <w:szCs w:val="24"/>
              </w:rPr>
            </w:pPr>
            <w:r w:rsidRPr="00406C61">
              <w:rPr>
                <w:sz w:val="24"/>
                <w:szCs w:val="24"/>
              </w:rPr>
              <w:t>«Эхо» - распевка</w:t>
            </w:r>
            <w:r>
              <w:rPr>
                <w:sz w:val="24"/>
                <w:szCs w:val="24"/>
              </w:rPr>
              <w:t xml:space="preserve"> «Дружба</w:t>
            </w:r>
            <w:r w:rsidRPr="00406C61">
              <w:rPr>
                <w:sz w:val="24"/>
                <w:szCs w:val="24"/>
              </w:rPr>
              <w:t>»</w:t>
            </w:r>
          </w:p>
        </w:tc>
        <w:tc>
          <w:tcPr>
            <w:tcW w:w="2977" w:type="dxa"/>
            <w:vMerge w:val="restart"/>
          </w:tcPr>
          <w:p w:rsidR="005D6CBC" w:rsidRPr="00B2284D" w:rsidRDefault="005D6CBC" w:rsidP="00571916">
            <w:pPr>
              <w:pStyle w:val="9"/>
              <w:rPr>
                <w:b/>
                <w:sz w:val="24"/>
                <w:szCs w:val="24"/>
              </w:rPr>
            </w:pPr>
            <w:r w:rsidRPr="00B2284D">
              <w:rPr>
                <w:b/>
                <w:sz w:val="24"/>
                <w:szCs w:val="24"/>
              </w:rPr>
              <w:t>Наличие интереса к уроку,</w:t>
            </w:r>
          </w:p>
          <w:p w:rsidR="005D6CBC" w:rsidRPr="00B2284D" w:rsidRDefault="005D6CBC" w:rsidP="00571916">
            <w:pPr>
              <w:rPr>
                <w:sz w:val="24"/>
                <w:szCs w:val="24"/>
              </w:rPr>
            </w:pPr>
            <w:r>
              <w:rPr>
                <w:sz w:val="24"/>
                <w:szCs w:val="24"/>
              </w:rPr>
              <w:t>э</w:t>
            </w:r>
            <w:r w:rsidRPr="00B2284D">
              <w:rPr>
                <w:sz w:val="24"/>
                <w:szCs w:val="24"/>
              </w:rPr>
              <w:t>моциональная отзывчивость на музыку,</w:t>
            </w:r>
          </w:p>
          <w:p w:rsidR="005D6CBC" w:rsidRPr="00B2284D" w:rsidRDefault="005D6CBC" w:rsidP="00571916">
            <w:pPr>
              <w:rPr>
                <w:sz w:val="24"/>
                <w:szCs w:val="24"/>
              </w:rPr>
            </w:pPr>
            <w:r w:rsidRPr="00B2284D">
              <w:rPr>
                <w:sz w:val="24"/>
                <w:szCs w:val="24"/>
              </w:rPr>
              <w:t>внимание к дирижёрскому жесту,</w:t>
            </w:r>
          </w:p>
          <w:p w:rsidR="005D6CBC" w:rsidRPr="00B2284D" w:rsidRDefault="005D6CBC" w:rsidP="00571916">
            <w:pPr>
              <w:rPr>
                <w:sz w:val="24"/>
                <w:szCs w:val="24"/>
              </w:rPr>
            </w:pPr>
            <w:r w:rsidRPr="00B2284D">
              <w:rPr>
                <w:sz w:val="24"/>
                <w:szCs w:val="24"/>
              </w:rPr>
              <w:t>умение определять настроение в музыке,</w:t>
            </w:r>
          </w:p>
          <w:p w:rsidR="005D6CBC" w:rsidRPr="00B2284D" w:rsidRDefault="005D6CBC" w:rsidP="00571916">
            <w:pPr>
              <w:rPr>
                <w:sz w:val="24"/>
                <w:szCs w:val="24"/>
              </w:rPr>
            </w:pPr>
            <w:r w:rsidRPr="00B2284D">
              <w:rPr>
                <w:sz w:val="24"/>
                <w:szCs w:val="24"/>
              </w:rPr>
              <w:t>вовремя начинать и заканчивать пение,</w:t>
            </w:r>
          </w:p>
          <w:p w:rsidR="005D6CBC" w:rsidRDefault="005D6CBC" w:rsidP="00571916">
            <w:pPr>
              <w:rPr>
                <w:sz w:val="24"/>
                <w:szCs w:val="24"/>
              </w:rPr>
            </w:pPr>
            <w:r w:rsidRPr="00B2284D">
              <w:rPr>
                <w:sz w:val="24"/>
                <w:szCs w:val="24"/>
              </w:rPr>
              <w:lastRenderedPageBreak/>
              <w:t>знать отличительные особенности трёх основных жанров музыки, умение узнавать их</w:t>
            </w:r>
            <w:r>
              <w:rPr>
                <w:sz w:val="24"/>
                <w:szCs w:val="24"/>
              </w:rPr>
              <w:t>.</w:t>
            </w:r>
          </w:p>
          <w:p w:rsidR="005D6CBC" w:rsidRPr="00B2284D" w:rsidRDefault="005D6CBC" w:rsidP="00571916">
            <w:pPr>
              <w:rPr>
                <w:sz w:val="24"/>
                <w:szCs w:val="24"/>
              </w:rPr>
            </w:pPr>
            <w:r>
              <w:rPr>
                <w:sz w:val="24"/>
                <w:szCs w:val="24"/>
              </w:rPr>
              <w:t>Размышлять о музыке, высказывать своё мнение.</w:t>
            </w:r>
          </w:p>
        </w:tc>
      </w:tr>
      <w:tr w:rsidR="005D6CBC" w:rsidTr="00571916">
        <w:tblPrEx>
          <w:tblCellMar>
            <w:top w:w="0" w:type="dxa"/>
            <w:bottom w:w="0" w:type="dxa"/>
          </w:tblCellMar>
        </w:tblPrEx>
        <w:trPr>
          <w:cantSplit/>
          <w:trHeight w:val="778"/>
        </w:trPr>
        <w:tc>
          <w:tcPr>
            <w:tcW w:w="568" w:type="dxa"/>
          </w:tcPr>
          <w:p w:rsidR="005D6CBC" w:rsidRPr="0099280B" w:rsidRDefault="005D6CBC" w:rsidP="00571916">
            <w:pPr>
              <w:jc w:val="center"/>
              <w:rPr>
                <w:sz w:val="24"/>
              </w:rPr>
            </w:pPr>
            <w:r>
              <w:rPr>
                <w:sz w:val="24"/>
              </w:rPr>
              <w:t>2</w:t>
            </w:r>
          </w:p>
        </w:tc>
        <w:tc>
          <w:tcPr>
            <w:tcW w:w="2056" w:type="dxa"/>
          </w:tcPr>
          <w:p w:rsidR="005D6CBC" w:rsidRPr="00B2284D" w:rsidRDefault="005D6CBC" w:rsidP="00571916">
            <w:pPr>
              <w:pStyle w:val="8"/>
              <w:rPr>
                <w:b/>
                <w:szCs w:val="24"/>
              </w:rPr>
            </w:pPr>
            <w:r w:rsidRPr="00B2284D">
              <w:rPr>
                <w:b/>
                <w:szCs w:val="24"/>
              </w:rPr>
              <w:t>Три кита музыки</w:t>
            </w:r>
          </w:p>
        </w:tc>
        <w:tc>
          <w:tcPr>
            <w:tcW w:w="720" w:type="dxa"/>
          </w:tcPr>
          <w:p w:rsidR="005D6CBC" w:rsidRPr="00CB2BC3" w:rsidRDefault="005D6CBC" w:rsidP="00571916">
            <w:pPr>
              <w:pStyle w:val="7"/>
              <w:jc w:val="center"/>
              <w:rPr>
                <w:b/>
                <w:bCs/>
              </w:rPr>
            </w:pPr>
            <w:r>
              <w:rPr>
                <w:b/>
                <w:bCs/>
              </w:rPr>
              <w:t>0</w:t>
            </w:r>
            <w:r>
              <w:rPr>
                <w:b/>
                <w:bCs/>
                <w:lang w:val="en-US"/>
              </w:rPr>
              <w:t>9</w:t>
            </w:r>
            <w:r w:rsidRPr="00CB2BC3">
              <w:rPr>
                <w:b/>
                <w:bCs/>
              </w:rPr>
              <w:t>.09</w:t>
            </w:r>
          </w:p>
          <w:p w:rsidR="005D6CBC" w:rsidRPr="00102640" w:rsidRDefault="005D6CBC" w:rsidP="00571916">
            <w:pPr>
              <w:rPr>
                <w:lang w:val="en-US"/>
              </w:rPr>
            </w:pPr>
          </w:p>
        </w:tc>
        <w:tc>
          <w:tcPr>
            <w:tcW w:w="638" w:type="dxa"/>
          </w:tcPr>
          <w:p w:rsidR="005D6CBC" w:rsidRDefault="005D6CBC" w:rsidP="00571916">
            <w:pPr>
              <w:pStyle w:val="7"/>
              <w:rPr>
                <w:sz w:val="16"/>
              </w:rPr>
            </w:pPr>
          </w:p>
        </w:tc>
        <w:tc>
          <w:tcPr>
            <w:tcW w:w="3514" w:type="dxa"/>
          </w:tcPr>
          <w:p w:rsidR="005D6CBC" w:rsidRPr="00B2284D" w:rsidRDefault="005D6CBC" w:rsidP="00571916">
            <w:pPr>
              <w:rPr>
                <w:sz w:val="24"/>
                <w:szCs w:val="24"/>
              </w:rPr>
            </w:pPr>
            <w:r w:rsidRPr="00B2284D">
              <w:rPr>
                <w:sz w:val="24"/>
                <w:szCs w:val="24"/>
              </w:rPr>
              <w:t xml:space="preserve">Три жанровые основы музыки. Отличительные особенности. </w:t>
            </w:r>
          </w:p>
        </w:tc>
        <w:tc>
          <w:tcPr>
            <w:tcW w:w="1589" w:type="dxa"/>
          </w:tcPr>
          <w:p w:rsidR="005D6CBC" w:rsidRPr="00B2284D" w:rsidRDefault="005D6CBC" w:rsidP="00571916">
            <w:pPr>
              <w:rPr>
                <w:sz w:val="24"/>
                <w:szCs w:val="24"/>
              </w:rPr>
            </w:pPr>
            <w:r w:rsidRPr="00B2284D">
              <w:rPr>
                <w:sz w:val="24"/>
                <w:szCs w:val="24"/>
              </w:rPr>
              <w:t>Марш</w:t>
            </w:r>
          </w:p>
          <w:p w:rsidR="005D6CBC" w:rsidRPr="00B2284D" w:rsidRDefault="005D6CBC" w:rsidP="00571916">
            <w:pPr>
              <w:rPr>
                <w:sz w:val="24"/>
                <w:szCs w:val="24"/>
              </w:rPr>
            </w:pPr>
            <w:r w:rsidRPr="00B2284D">
              <w:rPr>
                <w:sz w:val="24"/>
                <w:szCs w:val="24"/>
              </w:rPr>
              <w:t>Танец</w:t>
            </w:r>
          </w:p>
          <w:p w:rsidR="005D6CBC" w:rsidRPr="00B2284D" w:rsidRDefault="005D6CBC" w:rsidP="00571916">
            <w:pPr>
              <w:rPr>
                <w:sz w:val="24"/>
                <w:szCs w:val="24"/>
              </w:rPr>
            </w:pPr>
            <w:r w:rsidRPr="00B2284D">
              <w:rPr>
                <w:sz w:val="24"/>
                <w:szCs w:val="24"/>
              </w:rPr>
              <w:t>Песня</w:t>
            </w:r>
          </w:p>
        </w:tc>
        <w:tc>
          <w:tcPr>
            <w:tcW w:w="3260" w:type="dxa"/>
          </w:tcPr>
          <w:p w:rsidR="005D6CBC" w:rsidRPr="00406C61" w:rsidRDefault="005D6CBC" w:rsidP="00571916">
            <w:pPr>
              <w:rPr>
                <w:sz w:val="24"/>
                <w:szCs w:val="24"/>
              </w:rPr>
            </w:pPr>
            <w:r w:rsidRPr="00406C61">
              <w:rPr>
                <w:sz w:val="24"/>
                <w:szCs w:val="24"/>
              </w:rPr>
              <w:t>«Три кита» Кабалевский</w:t>
            </w:r>
          </w:p>
          <w:p w:rsidR="005D6CBC" w:rsidRPr="00406C61" w:rsidRDefault="005D6CBC" w:rsidP="00571916">
            <w:pPr>
              <w:rPr>
                <w:sz w:val="24"/>
                <w:szCs w:val="24"/>
              </w:rPr>
            </w:pPr>
            <w:r>
              <w:rPr>
                <w:sz w:val="24"/>
                <w:szCs w:val="24"/>
              </w:rPr>
              <w:t>«Итальянская полька» Рахм.</w:t>
            </w:r>
          </w:p>
          <w:p w:rsidR="005D6CBC" w:rsidRPr="00406C61" w:rsidRDefault="005D6CBC" w:rsidP="00571916">
            <w:pPr>
              <w:rPr>
                <w:sz w:val="24"/>
                <w:szCs w:val="24"/>
              </w:rPr>
            </w:pPr>
            <w:r w:rsidRPr="00406C61">
              <w:rPr>
                <w:sz w:val="24"/>
                <w:szCs w:val="24"/>
              </w:rPr>
              <w:t>«Марш» Прокофьев «Осень»</w:t>
            </w: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t>3</w:t>
            </w:r>
          </w:p>
        </w:tc>
        <w:tc>
          <w:tcPr>
            <w:tcW w:w="2056" w:type="dxa"/>
          </w:tcPr>
          <w:p w:rsidR="005D6CBC" w:rsidRPr="00B2284D" w:rsidRDefault="005D6CBC" w:rsidP="00571916">
            <w:pPr>
              <w:pStyle w:val="8"/>
              <w:rPr>
                <w:b/>
                <w:szCs w:val="24"/>
              </w:rPr>
            </w:pPr>
            <w:r w:rsidRPr="00B2284D">
              <w:rPr>
                <w:b/>
                <w:szCs w:val="24"/>
              </w:rPr>
              <w:t>Марш</w:t>
            </w:r>
          </w:p>
        </w:tc>
        <w:tc>
          <w:tcPr>
            <w:tcW w:w="720" w:type="dxa"/>
          </w:tcPr>
          <w:p w:rsidR="005D6CBC" w:rsidRPr="00102640" w:rsidRDefault="005D6CBC" w:rsidP="00571916">
            <w:pPr>
              <w:rPr>
                <w:lang w:val="en-US"/>
              </w:rPr>
            </w:pPr>
            <w:r>
              <w:rPr>
                <w:bCs/>
              </w:rPr>
              <w:t>1</w:t>
            </w:r>
            <w:r>
              <w:rPr>
                <w:bCs/>
                <w:lang w:val="en-US"/>
              </w:rPr>
              <w:t>6</w:t>
            </w:r>
            <w:r>
              <w:rPr>
                <w:bCs/>
              </w:rPr>
              <w:t xml:space="preserve">.09 </w:t>
            </w:r>
          </w:p>
        </w:tc>
        <w:tc>
          <w:tcPr>
            <w:tcW w:w="638" w:type="dxa"/>
          </w:tcPr>
          <w:p w:rsidR="005D6CBC" w:rsidRDefault="005D6CBC" w:rsidP="00571916">
            <w:pPr>
              <w:pStyle w:val="7"/>
              <w:rPr>
                <w:sz w:val="18"/>
              </w:rPr>
            </w:pPr>
          </w:p>
        </w:tc>
        <w:tc>
          <w:tcPr>
            <w:tcW w:w="3514" w:type="dxa"/>
          </w:tcPr>
          <w:p w:rsidR="005D6CBC" w:rsidRPr="00B2284D" w:rsidRDefault="005D6CBC" w:rsidP="00571916">
            <w:pPr>
              <w:rPr>
                <w:sz w:val="24"/>
                <w:szCs w:val="24"/>
              </w:rPr>
            </w:pPr>
            <w:r w:rsidRPr="00B2284D">
              <w:rPr>
                <w:sz w:val="24"/>
                <w:szCs w:val="24"/>
              </w:rPr>
              <w:t>Где в жизни мы встречаемся с маршами. Отличительные особенности марша.</w:t>
            </w:r>
          </w:p>
        </w:tc>
        <w:tc>
          <w:tcPr>
            <w:tcW w:w="1589" w:type="dxa"/>
          </w:tcPr>
          <w:p w:rsidR="005D6CBC" w:rsidRPr="00B2284D" w:rsidRDefault="005D6CBC" w:rsidP="00571916">
            <w:pPr>
              <w:pStyle w:val="9"/>
              <w:rPr>
                <w:b/>
                <w:sz w:val="24"/>
                <w:szCs w:val="24"/>
              </w:rPr>
            </w:pPr>
            <w:r w:rsidRPr="00B2284D">
              <w:rPr>
                <w:b/>
                <w:sz w:val="24"/>
                <w:szCs w:val="24"/>
              </w:rPr>
              <w:t>Марш</w:t>
            </w:r>
          </w:p>
        </w:tc>
        <w:tc>
          <w:tcPr>
            <w:tcW w:w="3260" w:type="dxa"/>
          </w:tcPr>
          <w:p w:rsidR="005D6CBC" w:rsidRPr="00406C61" w:rsidRDefault="005D6CBC" w:rsidP="00571916">
            <w:pPr>
              <w:rPr>
                <w:sz w:val="24"/>
                <w:szCs w:val="24"/>
              </w:rPr>
            </w:pPr>
            <w:r w:rsidRPr="00406C61">
              <w:rPr>
                <w:sz w:val="24"/>
                <w:szCs w:val="24"/>
              </w:rPr>
              <w:t>«Марш» Прокофьев</w:t>
            </w:r>
          </w:p>
          <w:p w:rsidR="005D6CBC" w:rsidRPr="00406C61" w:rsidRDefault="005D6CBC" w:rsidP="00571916">
            <w:pPr>
              <w:rPr>
                <w:sz w:val="24"/>
                <w:szCs w:val="24"/>
              </w:rPr>
            </w:pPr>
            <w:r w:rsidRPr="00406C61">
              <w:rPr>
                <w:sz w:val="24"/>
                <w:szCs w:val="24"/>
              </w:rPr>
              <w:t>«Военный марш» Свиридов</w:t>
            </w:r>
          </w:p>
          <w:p w:rsidR="005D6CBC" w:rsidRPr="00406C61" w:rsidRDefault="005D6CBC" w:rsidP="00571916">
            <w:pPr>
              <w:rPr>
                <w:sz w:val="24"/>
                <w:szCs w:val="24"/>
              </w:rPr>
            </w:pPr>
            <w:r>
              <w:rPr>
                <w:sz w:val="24"/>
                <w:szCs w:val="24"/>
              </w:rPr>
              <w:t xml:space="preserve">«Песенка об ос. </w:t>
            </w:r>
            <w:r w:rsidRPr="00406C61">
              <w:rPr>
                <w:sz w:val="24"/>
                <w:szCs w:val="24"/>
              </w:rPr>
              <w:t xml:space="preserve"> солнышке»</w:t>
            </w: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954"/>
        </w:trPr>
        <w:tc>
          <w:tcPr>
            <w:tcW w:w="568" w:type="dxa"/>
          </w:tcPr>
          <w:p w:rsidR="005D6CBC" w:rsidRPr="0099280B" w:rsidRDefault="005D6CBC" w:rsidP="00571916">
            <w:pPr>
              <w:jc w:val="center"/>
              <w:rPr>
                <w:sz w:val="24"/>
              </w:rPr>
            </w:pPr>
            <w:r>
              <w:rPr>
                <w:sz w:val="24"/>
              </w:rPr>
              <w:lastRenderedPageBreak/>
              <w:t>4</w:t>
            </w:r>
          </w:p>
        </w:tc>
        <w:tc>
          <w:tcPr>
            <w:tcW w:w="2056" w:type="dxa"/>
          </w:tcPr>
          <w:p w:rsidR="005D6CBC" w:rsidRPr="00B2284D" w:rsidRDefault="005D6CBC" w:rsidP="00571916">
            <w:pPr>
              <w:pStyle w:val="8"/>
              <w:rPr>
                <w:b/>
                <w:szCs w:val="24"/>
              </w:rPr>
            </w:pPr>
            <w:r>
              <w:rPr>
                <w:b/>
                <w:szCs w:val="24"/>
              </w:rPr>
              <w:t>Какие бывают марши</w:t>
            </w:r>
          </w:p>
        </w:tc>
        <w:tc>
          <w:tcPr>
            <w:tcW w:w="720" w:type="dxa"/>
          </w:tcPr>
          <w:p w:rsidR="005D6CBC" w:rsidRPr="00102640" w:rsidRDefault="005D6CBC" w:rsidP="00571916">
            <w:pPr>
              <w:pStyle w:val="7"/>
              <w:jc w:val="center"/>
              <w:rPr>
                <w:b/>
                <w:bCs/>
                <w:lang w:val="en-US"/>
              </w:rPr>
            </w:pPr>
            <w:r>
              <w:rPr>
                <w:b/>
                <w:bCs/>
              </w:rPr>
              <w:t>2</w:t>
            </w:r>
            <w:r>
              <w:rPr>
                <w:b/>
                <w:bCs/>
                <w:lang w:val="en-US"/>
              </w:rPr>
              <w:t>3</w:t>
            </w:r>
            <w:r>
              <w:rPr>
                <w:b/>
                <w:bCs/>
              </w:rPr>
              <w:t xml:space="preserve">.09 </w:t>
            </w:r>
          </w:p>
        </w:tc>
        <w:tc>
          <w:tcPr>
            <w:tcW w:w="638" w:type="dxa"/>
          </w:tcPr>
          <w:p w:rsidR="005D6CBC" w:rsidRDefault="005D6CBC" w:rsidP="00571916">
            <w:pPr>
              <w:pStyle w:val="7"/>
              <w:rPr>
                <w:sz w:val="16"/>
              </w:rPr>
            </w:pPr>
          </w:p>
        </w:tc>
        <w:tc>
          <w:tcPr>
            <w:tcW w:w="3514" w:type="dxa"/>
          </w:tcPr>
          <w:p w:rsidR="005D6CBC" w:rsidRPr="00B2284D" w:rsidRDefault="005D6CBC" w:rsidP="00571916">
            <w:pPr>
              <w:rPr>
                <w:sz w:val="24"/>
                <w:szCs w:val="24"/>
              </w:rPr>
            </w:pPr>
            <w:r w:rsidRPr="00B2284D">
              <w:rPr>
                <w:sz w:val="24"/>
                <w:szCs w:val="24"/>
              </w:rPr>
              <w:t>Разнообразие маршевой музыки. Сходство и различие.</w:t>
            </w:r>
          </w:p>
          <w:p w:rsidR="005D6CBC" w:rsidRPr="00B2284D" w:rsidRDefault="005D6CBC" w:rsidP="00571916">
            <w:pPr>
              <w:rPr>
                <w:sz w:val="24"/>
                <w:szCs w:val="24"/>
              </w:rPr>
            </w:pPr>
            <w:r w:rsidRPr="00B2284D">
              <w:rPr>
                <w:sz w:val="24"/>
                <w:szCs w:val="24"/>
              </w:rPr>
              <w:t xml:space="preserve">Какие бывают марши? </w:t>
            </w:r>
            <w:r>
              <w:rPr>
                <w:sz w:val="24"/>
                <w:szCs w:val="24"/>
              </w:rPr>
              <w:t xml:space="preserve"> Кто марширует под  разные </w:t>
            </w:r>
            <w:r w:rsidRPr="00B2284D">
              <w:rPr>
                <w:sz w:val="24"/>
                <w:szCs w:val="24"/>
              </w:rPr>
              <w:t>марши?</w:t>
            </w:r>
          </w:p>
        </w:tc>
        <w:tc>
          <w:tcPr>
            <w:tcW w:w="1589" w:type="dxa"/>
          </w:tcPr>
          <w:p w:rsidR="005D6CBC" w:rsidRPr="00B2284D" w:rsidRDefault="005D6CBC" w:rsidP="00571916">
            <w:pPr>
              <w:rPr>
                <w:sz w:val="24"/>
                <w:szCs w:val="24"/>
              </w:rPr>
            </w:pPr>
            <w:r w:rsidRPr="00B2284D">
              <w:rPr>
                <w:sz w:val="24"/>
                <w:szCs w:val="24"/>
              </w:rPr>
              <w:t xml:space="preserve">Военный </w:t>
            </w:r>
          </w:p>
          <w:p w:rsidR="005D6CBC" w:rsidRPr="00B2284D" w:rsidRDefault="005D6CBC" w:rsidP="00571916">
            <w:pPr>
              <w:rPr>
                <w:sz w:val="24"/>
                <w:szCs w:val="24"/>
              </w:rPr>
            </w:pPr>
            <w:r w:rsidRPr="00B2284D">
              <w:rPr>
                <w:sz w:val="24"/>
                <w:szCs w:val="24"/>
              </w:rPr>
              <w:t>Спортивный</w:t>
            </w:r>
          </w:p>
          <w:p w:rsidR="005D6CBC" w:rsidRPr="00B2284D" w:rsidRDefault="005D6CBC" w:rsidP="00571916">
            <w:pPr>
              <w:rPr>
                <w:sz w:val="24"/>
                <w:szCs w:val="24"/>
              </w:rPr>
            </w:pPr>
            <w:r w:rsidRPr="00B2284D">
              <w:rPr>
                <w:sz w:val="24"/>
                <w:szCs w:val="24"/>
              </w:rPr>
              <w:t>Игрушечный</w:t>
            </w:r>
          </w:p>
        </w:tc>
        <w:tc>
          <w:tcPr>
            <w:tcW w:w="3260" w:type="dxa"/>
          </w:tcPr>
          <w:p w:rsidR="005D6CBC" w:rsidRPr="00406C61" w:rsidRDefault="005D6CBC" w:rsidP="00571916">
            <w:pPr>
              <w:rPr>
                <w:sz w:val="24"/>
                <w:szCs w:val="24"/>
              </w:rPr>
            </w:pPr>
            <w:r w:rsidRPr="00406C61">
              <w:rPr>
                <w:sz w:val="24"/>
                <w:szCs w:val="24"/>
              </w:rPr>
              <w:t>«Футбольный марш»</w:t>
            </w:r>
          </w:p>
          <w:p w:rsidR="005D6CBC" w:rsidRPr="00406C61" w:rsidRDefault="005D6CBC" w:rsidP="00571916">
            <w:pPr>
              <w:rPr>
                <w:sz w:val="24"/>
                <w:szCs w:val="24"/>
              </w:rPr>
            </w:pPr>
            <w:r w:rsidRPr="00406C61">
              <w:rPr>
                <w:sz w:val="24"/>
                <w:szCs w:val="24"/>
              </w:rPr>
              <w:t>«Военный марш» Свиридов</w:t>
            </w:r>
          </w:p>
          <w:p w:rsidR="005D6CBC" w:rsidRPr="00406C61" w:rsidRDefault="005D6CBC" w:rsidP="00571916">
            <w:pPr>
              <w:rPr>
                <w:sz w:val="24"/>
                <w:szCs w:val="24"/>
              </w:rPr>
            </w:pPr>
            <w:r w:rsidRPr="00406C61">
              <w:rPr>
                <w:sz w:val="24"/>
                <w:szCs w:val="24"/>
              </w:rPr>
              <w:t>«Марш деревянных солдатиков»</w:t>
            </w:r>
            <w:r>
              <w:rPr>
                <w:sz w:val="24"/>
                <w:szCs w:val="24"/>
              </w:rPr>
              <w:t xml:space="preserve"> </w:t>
            </w:r>
            <w:r w:rsidRPr="00406C61">
              <w:rPr>
                <w:sz w:val="24"/>
                <w:szCs w:val="24"/>
              </w:rPr>
              <w:t>Чайковский</w:t>
            </w:r>
          </w:p>
        </w:tc>
        <w:tc>
          <w:tcPr>
            <w:tcW w:w="2977" w:type="dxa"/>
            <w:vMerge/>
          </w:tcPr>
          <w:p w:rsidR="005D6CBC" w:rsidRDefault="005D6CBC" w:rsidP="00571916">
            <w:pPr>
              <w:rPr>
                <w:sz w:val="18"/>
              </w:rPr>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lastRenderedPageBreak/>
              <w:t>5</w:t>
            </w:r>
          </w:p>
        </w:tc>
        <w:tc>
          <w:tcPr>
            <w:tcW w:w="2056" w:type="dxa"/>
          </w:tcPr>
          <w:p w:rsidR="005D6CBC" w:rsidRPr="00B2284D" w:rsidRDefault="005D6CBC" w:rsidP="00571916">
            <w:pPr>
              <w:pStyle w:val="8"/>
              <w:rPr>
                <w:b/>
                <w:szCs w:val="24"/>
              </w:rPr>
            </w:pPr>
            <w:r w:rsidRPr="00B2284D">
              <w:rPr>
                <w:b/>
                <w:szCs w:val="24"/>
              </w:rPr>
              <w:t>Танец</w:t>
            </w:r>
          </w:p>
        </w:tc>
        <w:tc>
          <w:tcPr>
            <w:tcW w:w="720" w:type="dxa"/>
          </w:tcPr>
          <w:p w:rsidR="005D6CBC" w:rsidRPr="00102640" w:rsidRDefault="005D6CBC" w:rsidP="00571916">
            <w:pPr>
              <w:pStyle w:val="7"/>
              <w:jc w:val="center"/>
              <w:rPr>
                <w:b/>
                <w:bCs/>
                <w:lang w:val="en-US"/>
              </w:rPr>
            </w:pPr>
            <w:r>
              <w:rPr>
                <w:b/>
                <w:bCs/>
                <w:lang w:val="en-US"/>
              </w:rPr>
              <w:t>30</w:t>
            </w:r>
            <w:r>
              <w:rPr>
                <w:b/>
                <w:bCs/>
              </w:rPr>
              <w:t xml:space="preserve">.09 </w:t>
            </w:r>
          </w:p>
        </w:tc>
        <w:tc>
          <w:tcPr>
            <w:tcW w:w="638" w:type="dxa"/>
          </w:tcPr>
          <w:p w:rsidR="005D6CBC" w:rsidRDefault="005D6CBC" w:rsidP="00571916">
            <w:pPr>
              <w:pStyle w:val="7"/>
              <w:rPr>
                <w:sz w:val="16"/>
              </w:rPr>
            </w:pPr>
          </w:p>
        </w:tc>
        <w:tc>
          <w:tcPr>
            <w:tcW w:w="3514" w:type="dxa"/>
          </w:tcPr>
          <w:p w:rsidR="005D6CBC" w:rsidRPr="00406C61" w:rsidRDefault="005D6CBC" w:rsidP="00571916">
            <w:pPr>
              <w:pStyle w:val="7"/>
              <w:rPr>
                <w:b/>
                <w:sz w:val="24"/>
                <w:szCs w:val="24"/>
              </w:rPr>
            </w:pPr>
            <w:r w:rsidRPr="00406C61">
              <w:rPr>
                <w:b/>
                <w:sz w:val="24"/>
                <w:szCs w:val="24"/>
              </w:rPr>
              <w:t>Чем отличается танец от других китов?</w:t>
            </w:r>
            <w:r>
              <w:rPr>
                <w:b/>
                <w:sz w:val="24"/>
                <w:szCs w:val="24"/>
              </w:rPr>
              <w:t xml:space="preserve">  </w:t>
            </w:r>
            <w:r w:rsidRPr="00406C61">
              <w:rPr>
                <w:b/>
                <w:sz w:val="24"/>
                <w:szCs w:val="24"/>
              </w:rPr>
              <w:t>Характерные особенности вальса, польки.</w:t>
            </w:r>
          </w:p>
        </w:tc>
        <w:tc>
          <w:tcPr>
            <w:tcW w:w="1589" w:type="dxa"/>
          </w:tcPr>
          <w:p w:rsidR="005D6CBC" w:rsidRPr="00B2284D" w:rsidRDefault="005D6CBC" w:rsidP="00571916">
            <w:pPr>
              <w:rPr>
                <w:sz w:val="24"/>
                <w:szCs w:val="24"/>
              </w:rPr>
            </w:pPr>
            <w:r w:rsidRPr="00B2284D">
              <w:rPr>
                <w:sz w:val="24"/>
                <w:szCs w:val="24"/>
              </w:rPr>
              <w:t>Танец</w:t>
            </w:r>
          </w:p>
          <w:p w:rsidR="005D6CBC" w:rsidRPr="00B2284D" w:rsidRDefault="005D6CBC" w:rsidP="00571916">
            <w:pPr>
              <w:rPr>
                <w:sz w:val="24"/>
                <w:szCs w:val="24"/>
              </w:rPr>
            </w:pPr>
            <w:r w:rsidRPr="00B2284D">
              <w:rPr>
                <w:sz w:val="24"/>
                <w:szCs w:val="24"/>
              </w:rPr>
              <w:t>Вальс</w:t>
            </w:r>
          </w:p>
          <w:p w:rsidR="005D6CBC" w:rsidRPr="00B2284D" w:rsidRDefault="005D6CBC" w:rsidP="00571916">
            <w:pPr>
              <w:rPr>
                <w:sz w:val="24"/>
                <w:szCs w:val="24"/>
              </w:rPr>
            </w:pPr>
            <w:r w:rsidRPr="00B2284D">
              <w:rPr>
                <w:sz w:val="24"/>
                <w:szCs w:val="24"/>
              </w:rPr>
              <w:t>Полька</w:t>
            </w:r>
          </w:p>
        </w:tc>
        <w:tc>
          <w:tcPr>
            <w:tcW w:w="3260" w:type="dxa"/>
          </w:tcPr>
          <w:p w:rsidR="005D6CBC" w:rsidRPr="00406C61" w:rsidRDefault="005D6CBC" w:rsidP="00571916">
            <w:pPr>
              <w:rPr>
                <w:sz w:val="24"/>
                <w:szCs w:val="24"/>
              </w:rPr>
            </w:pPr>
            <w:r w:rsidRPr="00406C61">
              <w:rPr>
                <w:sz w:val="24"/>
                <w:szCs w:val="24"/>
              </w:rPr>
              <w:t>«Вальс-шутка» Шостакович</w:t>
            </w:r>
          </w:p>
          <w:p w:rsidR="005D6CBC" w:rsidRPr="00406C61" w:rsidRDefault="005D6CBC" w:rsidP="00571916">
            <w:pPr>
              <w:rPr>
                <w:sz w:val="24"/>
                <w:szCs w:val="24"/>
              </w:rPr>
            </w:pPr>
            <w:r w:rsidRPr="00406C61">
              <w:rPr>
                <w:sz w:val="24"/>
                <w:szCs w:val="24"/>
              </w:rPr>
              <w:t>«Танец молодого бегемота» Кабалевский</w:t>
            </w:r>
            <w:r>
              <w:rPr>
                <w:sz w:val="24"/>
                <w:szCs w:val="24"/>
              </w:rPr>
              <w:t xml:space="preserve"> </w:t>
            </w:r>
            <w:r w:rsidRPr="00406C61">
              <w:rPr>
                <w:sz w:val="24"/>
                <w:szCs w:val="24"/>
              </w:rPr>
              <w:t>«Камаринская»</w:t>
            </w: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t>6</w:t>
            </w:r>
          </w:p>
        </w:tc>
        <w:tc>
          <w:tcPr>
            <w:tcW w:w="2056" w:type="dxa"/>
          </w:tcPr>
          <w:p w:rsidR="005D6CBC" w:rsidRPr="00B2284D" w:rsidRDefault="005D6CBC" w:rsidP="00571916">
            <w:pPr>
              <w:pStyle w:val="8"/>
              <w:rPr>
                <w:b/>
                <w:szCs w:val="24"/>
              </w:rPr>
            </w:pPr>
            <w:r>
              <w:rPr>
                <w:b/>
                <w:szCs w:val="24"/>
              </w:rPr>
              <w:t>Танцы, танцы, танцы…</w:t>
            </w:r>
          </w:p>
        </w:tc>
        <w:tc>
          <w:tcPr>
            <w:tcW w:w="720" w:type="dxa"/>
          </w:tcPr>
          <w:p w:rsidR="005D6CBC" w:rsidRPr="00102640" w:rsidRDefault="005D6CBC" w:rsidP="00571916">
            <w:pPr>
              <w:pStyle w:val="7"/>
              <w:jc w:val="center"/>
              <w:rPr>
                <w:b/>
                <w:bCs/>
                <w:lang w:val="en-US"/>
              </w:rPr>
            </w:pPr>
            <w:r>
              <w:rPr>
                <w:b/>
                <w:bCs/>
              </w:rPr>
              <w:t>0</w:t>
            </w:r>
            <w:r>
              <w:rPr>
                <w:b/>
                <w:bCs/>
                <w:lang w:val="en-US"/>
              </w:rPr>
              <w:t>7</w:t>
            </w:r>
            <w:r>
              <w:rPr>
                <w:b/>
                <w:bCs/>
              </w:rPr>
              <w:t xml:space="preserve">.10 </w:t>
            </w:r>
          </w:p>
        </w:tc>
        <w:tc>
          <w:tcPr>
            <w:tcW w:w="638" w:type="dxa"/>
          </w:tcPr>
          <w:p w:rsidR="005D6CBC" w:rsidRDefault="005D6CBC" w:rsidP="00571916">
            <w:pPr>
              <w:pStyle w:val="7"/>
              <w:rPr>
                <w:sz w:val="16"/>
              </w:rPr>
            </w:pPr>
          </w:p>
        </w:tc>
        <w:tc>
          <w:tcPr>
            <w:tcW w:w="3514" w:type="dxa"/>
          </w:tcPr>
          <w:p w:rsidR="005D6CBC" w:rsidRDefault="005D6CBC" w:rsidP="00571916">
            <w:pPr>
              <w:rPr>
                <w:bCs/>
                <w:sz w:val="24"/>
                <w:szCs w:val="24"/>
              </w:rPr>
            </w:pPr>
            <w:r w:rsidRPr="00A372CF">
              <w:rPr>
                <w:bCs/>
                <w:sz w:val="24"/>
                <w:szCs w:val="24"/>
              </w:rPr>
              <w:t>Характерные особенности вальса, польки.</w:t>
            </w:r>
          </w:p>
          <w:p w:rsidR="005D6CBC" w:rsidRPr="00A372CF" w:rsidRDefault="005D6CBC" w:rsidP="00571916">
            <w:pPr>
              <w:rPr>
                <w:bCs/>
                <w:sz w:val="24"/>
                <w:szCs w:val="24"/>
              </w:rPr>
            </w:pPr>
          </w:p>
        </w:tc>
        <w:tc>
          <w:tcPr>
            <w:tcW w:w="1589" w:type="dxa"/>
          </w:tcPr>
          <w:p w:rsidR="005D6CBC" w:rsidRDefault="005D6CBC" w:rsidP="00571916">
            <w:pPr>
              <w:rPr>
                <w:sz w:val="24"/>
                <w:szCs w:val="24"/>
              </w:rPr>
            </w:pPr>
            <w:r w:rsidRPr="00B2284D">
              <w:rPr>
                <w:sz w:val="24"/>
                <w:szCs w:val="24"/>
              </w:rPr>
              <w:t>Полька</w:t>
            </w:r>
          </w:p>
          <w:p w:rsidR="005D6CBC" w:rsidRPr="00B2284D" w:rsidRDefault="005D6CBC" w:rsidP="00571916">
            <w:pPr>
              <w:rPr>
                <w:sz w:val="24"/>
                <w:szCs w:val="24"/>
              </w:rPr>
            </w:pPr>
            <w:r w:rsidRPr="00B2284D">
              <w:rPr>
                <w:sz w:val="24"/>
                <w:szCs w:val="24"/>
              </w:rPr>
              <w:t>Вальс</w:t>
            </w:r>
          </w:p>
          <w:p w:rsidR="005D6CBC" w:rsidRPr="00B2284D" w:rsidRDefault="005D6CBC" w:rsidP="00571916">
            <w:pPr>
              <w:rPr>
                <w:sz w:val="24"/>
                <w:szCs w:val="24"/>
              </w:rPr>
            </w:pPr>
          </w:p>
        </w:tc>
        <w:tc>
          <w:tcPr>
            <w:tcW w:w="3260" w:type="dxa"/>
          </w:tcPr>
          <w:p w:rsidR="005D6CBC" w:rsidRDefault="005D6CBC" w:rsidP="00571916">
            <w:pPr>
              <w:rPr>
                <w:sz w:val="24"/>
                <w:szCs w:val="24"/>
              </w:rPr>
            </w:pPr>
            <w:r>
              <w:rPr>
                <w:sz w:val="24"/>
                <w:szCs w:val="24"/>
              </w:rPr>
              <w:t>«Итальянская полька» Рахманинов</w:t>
            </w:r>
          </w:p>
          <w:p w:rsidR="005D6CBC" w:rsidRPr="00406C61" w:rsidRDefault="005D6CBC" w:rsidP="00571916">
            <w:pPr>
              <w:rPr>
                <w:sz w:val="24"/>
                <w:szCs w:val="24"/>
              </w:rPr>
            </w:pPr>
            <w:r>
              <w:rPr>
                <w:sz w:val="24"/>
                <w:szCs w:val="24"/>
              </w:rPr>
              <w:t>«Вальс-шутка» Шостакович</w:t>
            </w: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t>7</w:t>
            </w:r>
          </w:p>
        </w:tc>
        <w:tc>
          <w:tcPr>
            <w:tcW w:w="2056" w:type="dxa"/>
          </w:tcPr>
          <w:p w:rsidR="005D6CBC" w:rsidRPr="00B2284D" w:rsidRDefault="005D6CBC" w:rsidP="00571916">
            <w:pPr>
              <w:pStyle w:val="8"/>
              <w:rPr>
                <w:b/>
                <w:szCs w:val="24"/>
              </w:rPr>
            </w:pPr>
            <w:r w:rsidRPr="00B2284D">
              <w:rPr>
                <w:b/>
                <w:szCs w:val="24"/>
              </w:rPr>
              <w:t>В мире поющих звуков</w:t>
            </w:r>
          </w:p>
        </w:tc>
        <w:tc>
          <w:tcPr>
            <w:tcW w:w="720" w:type="dxa"/>
          </w:tcPr>
          <w:p w:rsidR="005D6CBC" w:rsidRPr="00102640" w:rsidRDefault="005D6CBC" w:rsidP="00571916">
            <w:pPr>
              <w:pStyle w:val="7"/>
              <w:jc w:val="center"/>
              <w:rPr>
                <w:b/>
                <w:bCs/>
                <w:lang w:val="en-US"/>
              </w:rPr>
            </w:pPr>
            <w:r>
              <w:rPr>
                <w:b/>
                <w:bCs/>
              </w:rPr>
              <w:t>1</w:t>
            </w:r>
            <w:r>
              <w:rPr>
                <w:b/>
                <w:bCs/>
                <w:lang w:val="en-US"/>
              </w:rPr>
              <w:t>4</w:t>
            </w:r>
            <w:r>
              <w:rPr>
                <w:b/>
                <w:bCs/>
              </w:rPr>
              <w:t xml:space="preserve">.10 </w:t>
            </w:r>
          </w:p>
        </w:tc>
        <w:tc>
          <w:tcPr>
            <w:tcW w:w="638" w:type="dxa"/>
          </w:tcPr>
          <w:p w:rsidR="005D6CBC" w:rsidRDefault="005D6CBC" w:rsidP="00571916">
            <w:pPr>
              <w:pStyle w:val="7"/>
              <w:rPr>
                <w:sz w:val="16"/>
              </w:rPr>
            </w:pPr>
          </w:p>
        </w:tc>
        <w:tc>
          <w:tcPr>
            <w:tcW w:w="3514" w:type="dxa"/>
          </w:tcPr>
          <w:p w:rsidR="005D6CBC" w:rsidRPr="00B2284D" w:rsidRDefault="005D6CBC" w:rsidP="00571916">
            <w:pPr>
              <w:rPr>
                <w:sz w:val="24"/>
                <w:szCs w:val="24"/>
              </w:rPr>
            </w:pPr>
            <w:r w:rsidRPr="00B2284D">
              <w:rPr>
                <w:sz w:val="24"/>
                <w:szCs w:val="24"/>
              </w:rPr>
              <w:t>Осознание особенностей жанра песни через восприятие и исполнение.</w:t>
            </w:r>
          </w:p>
        </w:tc>
        <w:tc>
          <w:tcPr>
            <w:tcW w:w="1589" w:type="dxa"/>
          </w:tcPr>
          <w:p w:rsidR="005D6CBC" w:rsidRPr="00B2284D" w:rsidRDefault="005D6CBC" w:rsidP="00571916">
            <w:pPr>
              <w:rPr>
                <w:sz w:val="24"/>
                <w:szCs w:val="24"/>
              </w:rPr>
            </w:pPr>
            <w:r w:rsidRPr="00B2284D">
              <w:rPr>
                <w:sz w:val="24"/>
                <w:szCs w:val="24"/>
              </w:rPr>
              <w:t>Песня</w:t>
            </w:r>
          </w:p>
          <w:p w:rsidR="005D6CBC" w:rsidRPr="00B2284D" w:rsidRDefault="005D6CBC" w:rsidP="00571916">
            <w:pPr>
              <w:rPr>
                <w:sz w:val="24"/>
                <w:szCs w:val="24"/>
              </w:rPr>
            </w:pPr>
            <w:r w:rsidRPr="00B2284D">
              <w:rPr>
                <w:sz w:val="24"/>
                <w:szCs w:val="24"/>
              </w:rPr>
              <w:t>Мелодия</w:t>
            </w:r>
          </w:p>
          <w:p w:rsidR="005D6CBC" w:rsidRPr="00B2284D" w:rsidRDefault="005D6CBC" w:rsidP="00571916">
            <w:pPr>
              <w:rPr>
                <w:sz w:val="24"/>
                <w:szCs w:val="24"/>
              </w:rPr>
            </w:pPr>
            <w:r w:rsidRPr="00B2284D">
              <w:rPr>
                <w:sz w:val="24"/>
                <w:szCs w:val="24"/>
              </w:rPr>
              <w:t>Напевность</w:t>
            </w:r>
          </w:p>
        </w:tc>
        <w:tc>
          <w:tcPr>
            <w:tcW w:w="3260" w:type="dxa"/>
          </w:tcPr>
          <w:p w:rsidR="005D6CBC" w:rsidRPr="00406C61" w:rsidRDefault="005D6CBC" w:rsidP="00571916">
            <w:pPr>
              <w:rPr>
                <w:sz w:val="24"/>
                <w:szCs w:val="24"/>
              </w:rPr>
            </w:pPr>
            <w:r w:rsidRPr="00406C61">
              <w:rPr>
                <w:sz w:val="24"/>
                <w:szCs w:val="24"/>
              </w:rPr>
              <w:t>«Сурок» Бетховен</w:t>
            </w:r>
          </w:p>
          <w:p w:rsidR="005D6CBC" w:rsidRPr="00406C61" w:rsidRDefault="005D6CBC" w:rsidP="00571916">
            <w:pPr>
              <w:rPr>
                <w:sz w:val="24"/>
                <w:szCs w:val="24"/>
              </w:rPr>
            </w:pPr>
            <w:r w:rsidRPr="00406C61">
              <w:rPr>
                <w:sz w:val="24"/>
                <w:szCs w:val="24"/>
              </w:rPr>
              <w:t>«Старинная французская песенка» Чайковский</w:t>
            </w: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99280B" w:rsidRDefault="005D6CBC" w:rsidP="00571916">
            <w:pPr>
              <w:jc w:val="center"/>
              <w:rPr>
                <w:sz w:val="24"/>
              </w:rPr>
            </w:pPr>
            <w:r>
              <w:rPr>
                <w:sz w:val="24"/>
              </w:rPr>
              <w:t>8</w:t>
            </w:r>
          </w:p>
        </w:tc>
        <w:tc>
          <w:tcPr>
            <w:tcW w:w="2056" w:type="dxa"/>
          </w:tcPr>
          <w:p w:rsidR="005D6CBC" w:rsidRPr="00B2284D" w:rsidRDefault="005D6CBC" w:rsidP="00571916">
            <w:pPr>
              <w:pStyle w:val="8"/>
              <w:rPr>
                <w:b/>
                <w:szCs w:val="24"/>
              </w:rPr>
            </w:pPr>
            <w:r w:rsidRPr="00B2284D">
              <w:rPr>
                <w:b/>
                <w:szCs w:val="24"/>
              </w:rPr>
              <w:t>Встреча друзей</w:t>
            </w:r>
          </w:p>
        </w:tc>
        <w:tc>
          <w:tcPr>
            <w:tcW w:w="720" w:type="dxa"/>
          </w:tcPr>
          <w:p w:rsidR="005D6CBC" w:rsidRPr="00102640" w:rsidRDefault="005D6CBC" w:rsidP="00571916">
            <w:pPr>
              <w:pStyle w:val="7"/>
              <w:jc w:val="center"/>
              <w:rPr>
                <w:b/>
                <w:bCs/>
                <w:lang w:val="en-US"/>
              </w:rPr>
            </w:pPr>
            <w:r>
              <w:rPr>
                <w:b/>
                <w:bCs/>
                <w:lang w:val="en-US"/>
              </w:rPr>
              <w:t>21</w:t>
            </w:r>
            <w:r>
              <w:rPr>
                <w:b/>
                <w:bCs/>
              </w:rPr>
              <w:t xml:space="preserve">.10 </w:t>
            </w:r>
          </w:p>
        </w:tc>
        <w:tc>
          <w:tcPr>
            <w:tcW w:w="638" w:type="dxa"/>
          </w:tcPr>
          <w:p w:rsidR="005D6CBC" w:rsidRDefault="005D6CBC" w:rsidP="00571916">
            <w:pPr>
              <w:pStyle w:val="7"/>
              <w:rPr>
                <w:sz w:val="16"/>
              </w:rPr>
            </w:pPr>
          </w:p>
        </w:tc>
        <w:tc>
          <w:tcPr>
            <w:tcW w:w="3514" w:type="dxa"/>
          </w:tcPr>
          <w:p w:rsidR="005D6CBC" w:rsidRPr="00B2284D" w:rsidRDefault="005D6CBC" w:rsidP="00571916">
            <w:pPr>
              <w:rPr>
                <w:sz w:val="24"/>
                <w:szCs w:val="24"/>
              </w:rPr>
            </w:pPr>
            <w:r w:rsidRPr="00B2284D">
              <w:rPr>
                <w:sz w:val="24"/>
                <w:szCs w:val="24"/>
              </w:rPr>
              <w:t xml:space="preserve">Могут ли киты встретиться в одном музыкальном произведении? </w:t>
            </w:r>
          </w:p>
          <w:p w:rsidR="005D6CBC" w:rsidRPr="00B2284D" w:rsidRDefault="005D6CBC" w:rsidP="00571916">
            <w:pPr>
              <w:rPr>
                <w:sz w:val="24"/>
                <w:szCs w:val="24"/>
              </w:rPr>
            </w:pPr>
            <w:r w:rsidRPr="00B2284D">
              <w:rPr>
                <w:sz w:val="24"/>
                <w:szCs w:val="24"/>
              </w:rPr>
              <w:t>Взаимопроникновение марша и песни, песни и танца.</w:t>
            </w:r>
          </w:p>
        </w:tc>
        <w:tc>
          <w:tcPr>
            <w:tcW w:w="1589" w:type="dxa"/>
          </w:tcPr>
          <w:p w:rsidR="005D6CBC" w:rsidRPr="00B2284D" w:rsidRDefault="005D6CBC" w:rsidP="00571916">
            <w:pPr>
              <w:rPr>
                <w:sz w:val="24"/>
                <w:szCs w:val="24"/>
              </w:rPr>
            </w:pPr>
            <w:r w:rsidRPr="00B2284D">
              <w:rPr>
                <w:sz w:val="24"/>
                <w:szCs w:val="24"/>
              </w:rPr>
              <w:t>Песня-танец</w:t>
            </w:r>
          </w:p>
          <w:p w:rsidR="005D6CBC" w:rsidRPr="00B2284D" w:rsidRDefault="005D6CBC" w:rsidP="00571916">
            <w:pPr>
              <w:rPr>
                <w:sz w:val="24"/>
                <w:szCs w:val="24"/>
              </w:rPr>
            </w:pPr>
            <w:r w:rsidRPr="00B2284D">
              <w:rPr>
                <w:sz w:val="24"/>
                <w:szCs w:val="24"/>
              </w:rPr>
              <w:t>Песня-марш</w:t>
            </w:r>
          </w:p>
        </w:tc>
        <w:tc>
          <w:tcPr>
            <w:tcW w:w="3260" w:type="dxa"/>
          </w:tcPr>
          <w:p w:rsidR="005D6CBC" w:rsidRPr="00406C61" w:rsidRDefault="005D6CBC" w:rsidP="00571916">
            <w:pPr>
              <w:rPr>
                <w:sz w:val="24"/>
                <w:szCs w:val="24"/>
              </w:rPr>
            </w:pPr>
            <w:r w:rsidRPr="00406C61">
              <w:rPr>
                <w:sz w:val="24"/>
                <w:szCs w:val="24"/>
              </w:rPr>
              <w:t>«Танец с кубками» Чайковский</w:t>
            </w:r>
          </w:p>
          <w:p w:rsidR="005D6CBC" w:rsidRPr="00406C61" w:rsidRDefault="005D6CBC" w:rsidP="00571916">
            <w:pPr>
              <w:rPr>
                <w:sz w:val="24"/>
                <w:szCs w:val="24"/>
              </w:rPr>
            </w:pPr>
            <w:r w:rsidRPr="00406C61">
              <w:rPr>
                <w:sz w:val="24"/>
                <w:szCs w:val="24"/>
              </w:rPr>
              <w:t>«Веселый музыкант» Попатенко</w:t>
            </w:r>
          </w:p>
          <w:p w:rsidR="005D6CBC" w:rsidRPr="00406C61" w:rsidRDefault="005D6CBC" w:rsidP="00571916">
            <w:pPr>
              <w:rPr>
                <w:sz w:val="24"/>
                <w:szCs w:val="24"/>
              </w:rPr>
            </w:pPr>
          </w:p>
        </w:tc>
        <w:tc>
          <w:tcPr>
            <w:tcW w:w="2977"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Default="005D6CBC" w:rsidP="00571916">
            <w:pPr>
              <w:jc w:val="center"/>
              <w:rPr>
                <w:sz w:val="24"/>
              </w:rPr>
            </w:pPr>
            <w:r>
              <w:rPr>
                <w:sz w:val="24"/>
              </w:rPr>
              <w:lastRenderedPageBreak/>
              <w:t>9</w:t>
            </w:r>
          </w:p>
        </w:tc>
        <w:tc>
          <w:tcPr>
            <w:tcW w:w="2056" w:type="dxa"/>
          </w:tcPr>
          <w:p w:rsidR="005D6CBC" w:rsidRPr="00B2284D" w:rsidRDefault="005D6CBC" w:rsidP="00571916">
            <w:pPr>
              <w:pStyle w:val="8"/>
              <w:rPr>
                <w:b/>
                <w:szCs w:val="24"/>
              </w:rPr>
            </w:pPr>
            <w:r>
              <w:rPr>
                <w:b/>
                <w:szCs w:val="24"/>
              </w:rPr>
              <w:t>Обобщение по теме «Музыкальные жанры»</w:t>
            </w:r>
          </w:p>
        </w:tc>
        <w:tc>
          <w:tcPr>
            <w:tcW w:w="720" w:type="dxa"/>
          </w:tcPr>
          <w:p w:rsidR="005D6CBC" w:rsidRPr="00102640" w:rsidRDefault="005D6CBC" w:rsidP="00571916">
            <w:pPr>
              <w:pStyle w:val="7"/>
              <w:jc w:val="center"/>
              <w:rPr>
                <w:b/>
                <w:bCs/>
                <w:lang w:val="en-US"/>
              </w:rPr>
            </w:pPr>
            <w:r>
              <w:rPr>
                <w:b/>
                <w:bCs/>
              </w:rPr>
              <w:t>2</w:t>
            </w:r>
            <w:r>
              <w:rPr>
                <w:b/>
                <w:bCs/>
                <w:lang w:val="en-US"/>
              </w:rPr>
              <w:t>8</w:t>
            </w:r>
            <w:r>
              <w:rPr>
                <w:b/>
                <w:bCs/>
              </w:rPr>
              <w:t xml:space="preserve">.10 </w:t>
            </w:r>
          </w:p>
        </w:tc>
        <w:tc>
          <w:tcPr>
            <w:tcW w:w="638" w:type="dxa"/>
          </w:tcPr>
          <w:p w:rsidR="005D6CBC" w:rsidRDefault="005D6CBC" w:rsidP="00571916">
            <w:pPr>
              <w:pStyle w:val="7"/>
              <w:rPr>
                <w:sz w:val="16"/>
              </w:rPr>
            </w:pPr>
          </w:p>
        </w:tc>
        <w:tc>
          <w:tcPr>
            <w:tcW w:w="5103" w:type="dxa"/>
            <w:gridSpan w:val="2"/>
          </w:tcPr>
          <w:p w:rsidR="005D6CBC" w:rsidRPr="00D20D61" w:rsidRDefault="005D6CBC" w:rsidP="00571916">
            <w:pPr>
              <w:rPr>
                <w:sz w:val="24"/>
                <w:szCs w:val="24"/>
              </w:rPr>
            </w:pPr>
            <w:r w:rsidRPr="00D20D61">
              <w:rPr>
                <w:sz w:val="24"/>
                <w:szCs w:val="24"/>
              </w:rPr>
              <w:t xml:space="preserve">Отличительные особенности трех жанров музыки. Игра на узнавание китов. </w:t>
            </w:r>
          </w:p>
        </w:tc>
        <w:tc>
          <w:tcPr>
            <w:tcW w:w="3260" w:type="dxa"/>
          </w:tcPr>
          <w:p w:rsidR="005D6CBC" w:rsidRPr="00406C61" w:rsidRDefault="005D6CBC" w:rsidP="00571916">
            <w:pPr>
              <w:rPr>
                <w:sz w:val="24"/>
                <w:szCs w:val="24"/>
              </w:rPr>
            </w:pPr>
            <w:r>
              <w:rPr>
                <w:sz w:val="24"/>
                <w:szCs w:val="24"/>
              </w:rPr>
              <w:t xml:space="preserve">«Марш дер. </w:t>
            </w:r>
            <w:r w:rsidRPr="00406C61">
              <w:rPr>
                <w:sz w:val="24"/>
                <w:szCs w:val="24"/>
              </w:rPr>
              <w:t>солдатиков»</w:t>
            </w:r>
          </w:p>
          <w:p w:rsidR="005D6CBC" w:rsidRPr="00406C61" w:rsidRDefault="005D6CBC" w:rsidP="00571916">
            <w:pPr>
              <w:rPr>
                <w:sz w:val="24"/>
                <w:szCs w:val="24"/>
              </w:rPr>
            </w:pPr>
            <w:r>
              <w:rPr>
                <w:sz w:val="24"/>
                <w:szCs w:val="24"/>
              </w:rPr>
              <w:t xml:space="preserve">Чайковский </w:t>
            </w:r>
          </w:p>
          <w:p w:rsidR="005D6CBC" w:rsidRPr="00406C61" w:rsidRDefault="005D6CBC" w:rsidP="00571916">
            <w:pPr>
              <w:rPr>
                <w:sz w:val="24"/>
                <w:szCs w:val="24"/>
              </w:rPr>
            </w:pPr>
            <w:r w:rsidRPr="00406C61">
              <w:rPr>
                <w:sz w:val="24"/>
                <w:szCs w:val="24"/>
              </w:rPr>
              <w:t>«Романс» Свиридов</w:t>
            </w:r>
          </w:p>
          <w:p w:rsidR="005D6CBC" w:rsidRPr="00406C61" w:rsidRDefault="005D6CBC" w:rsidP="00571916">
            <w:pPr>
              <w:rPr>
                <w:sz w:val="24"/>
                <w:szCs w:val="24"/>
              </w:rPr>
            </w:pPr>
            <w:r w:rsidRPr="00406C61">
              <w:rPr>
                <w:sz w:val="24"/>
                <w:szCs w:val="24"/>
              </w:rPr>
              <w:t>Итальянская полька» Рахманинов</w:t>
            </w:r>
          </w:p>
        </w:tc>
        <w:tc>
          <w:tcPr>
            <w:tcW w:w="2977" w:type="dxa"/>
            <w:vMerge/>
          </w:tcPr>
          <w:p w:rsidR="005D6CBC" w:rsidRDefault="005D6CBC" w:rsidP="00571916">
            <w:pPr>
              <w:pStyle w:val="9"/>
              <w:rPr>
                <w:b/>
                <w:sz w:val="18"/>
              </w:rPr>
            </w:pPr>
          </w:p>
        </w:tc>
      </w:tr>
    </w:tbl>
    <w:p w:rsidR="005D6CBC" w:rsidRDefault="005D6CBC" w:rsidP="005D6CBC"/>
    <w:p w:rsidR="005D6CBC" w:rsidRDefault="005D6CBC" w:rsidP="005D6CBC"/>
    <w:tbl>
      <w:tblPr>
        <w:tblW w:w="15531"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056"/>
        <w:gridCol w:w="868"/>
        <w:gridCol w:w="708"/>
        <w:gridCol w:w="3261"/>
        <w:gridCol w:w="1559"/>
        <w:gridCol w:w="3631"/>
        <w:gridCol w:w="2880"/>
      </w:tblGrid>
      <w:tr w:rsidR="005D6CBC" w:rsidTr="00571916">
        <w:tblPrEx>
          <w:tblCellMar>
            <w:top w:w="0" w:type="dxa"/>
            <w:bottom w:w="0" w:type="dxa"/>
          </w:tblCellMar>
        </w:tblPrEx>
        <w:trPr>
          <w:trHeight w:val="349"/>
        </w:trPr>
        <w:tc>
          <w:tcPr>
            <w:tcW w:w="15531" w:type="dxa"/>
            <w:gridSpan w:val="8"/>
          </w:tcPr>
          <w:p w:rsidR="005D6CBC" w:rsidRPr="009B3465" w:rsidRDefault="005D6CBC" w:rsidP="00571916">
            <w:pPr>
              <w:pStyle w:val="3"/>
              <w:rPr>
                <w:b w:val="0"/>
                <w:sz w:val="32"/>
              </w:rPr>
            </w:pPr>
            <w:r w:rsidRPr="00102640">
              <w:rPr>
                <w:b w:val="0"/>
                <w:sz w:val="32"/>
              </w:rPr>
              <w:t>2</w:t>
            </w:r>
            <w:r w:rsidRPr="009B3465">
              <w:rPr>
                <w:b w:val="0"/>
                <w:sz w:val="32"/>
              </w:rPr>
              <w:t xml:space="preserve"> класс  </w:t>
            </w:r>
            <w:r w:rsidRPr="009B3465">
              <w:rPr>
                <w:b w:val="0"/>
                <w:sz w:val="32"/>
                <w:lang w:val="en-US"/>
              </w:rPr>
              <w:t>II</w:t>
            </w:r>
            <w:r>
              <w:rPr>
                <w:b w:val="0"/>
                <w:sz w:val="32"/>
              </w:rPr>
              <w:t xml:space="preserve"> четверть «О чем говорит музыка</w:t>
            </w:r>
            <w:r w:rsidRPr="009B3465">
              <w:rPr>
                <w:b w:val="0"/>
                <w:sz w:val="32"/>
              </w:rPr>
              <w:t>»</w:t>
            </w:r>
          </w:p>
        </w:tc>
      </w:tr>
      <w:tr w:rsidR="005D6CBC" w:rsidRPr="00E83484" w:rsidTr="00571916">
        <w:tblPrEx>
          <w:tblCellMar>
            <w:top w:w="0" w:type="dxa"/>
            <w:bottom w:w="0" w:type="dxa"/>
          </w:tblCellMar>
        </w:tblPrEx>
        <w:trPr>
          <w:cantSplit/>
          <w:trHeight w:val="250"/>
        </w:trPr>
        <w:tc>
          <w:tcPr>
            <w:tcW w:w="568" w:type="dxa"/>
            <w:vMerge w:val="restart"/>
          </w:tcPr>
          <w:p w:rsidR="005D6CBC" w:rsidRPr="00E83484" w:rsidRDefault="005D6CBC" w:rsidP="00571916">
            <w:pPr>
              <w:rPr>
                <w:sz w:val="24"/>
                <w:szCs w:val="24"/>
              </w:rPr>
            </w:pPr>
            <w:r w:rsidRPr="00E83484">
              <w:rPr>
                <w:sz w:val="24"/>
                <w:szCs w:val="24"/>
              </w:rPr>
              <w:t>№ п/п</w:t>
            </w:r>
          </w:p>
        </w:tc>
        <w:tc>
          <w:tcPr>
            <w:tcW w:w="2056" w:type="dxa"/>
            <w:vMerge w:val="restart"/>
          </w:tcPr>
          <w:p w:rsidR="005D6CBC" w:rsidRPr="00E83484" w:rsidRDefault="005D6CBC" w:rsidP="00571916">
            <w:pPr>
              <w:pStyle w:val="8"/>
              <w:rPr>
                <w:b/>
                <w:szCs w:val="24"/>
              </w:rPr>
            </w:pPr>
            <w:r w:rsidRPr="00E83484">
              <w:rPr>
                <w:b/>
                <w:szCs w:val="24"/>
              </w:rPr>
              <w:t>Тема  урока</w:t>
            </w:r>
          </w:p>
          <w:p w:rsidR="005D6CBC" w:rsidRPr="00E83484" w:rsidRDefault="005D6CBC" w:rsidP="00571916">
            <w:pPr>
              <w:rPr>
                <w:sz w:val="24"/>
                <w:szCs w:val="24"/>
              </w:rPr>
            </w:pPr>
            <w:r w:rsidRPr="00E83484">
              <w:rPr>
                <w:sz w:val="24"/>
                <w:szCs w:val="24"/>
              </w:rPr>
              <w:t xml:space="preserve">                                                   </w:t>
            </w:r>
          </w:p>
        </w:tc>
        <w:tc>
          <w:tcPr>
            <w:tcW w:w="1576" w:type="dxa"/>
            <w:gridSpan w:val="2"/>
          </w:tcPr>
          <w:p w:rsidR="005D6CBC" w:rsidRPr="00E83484" w:rsidRDefault="005D6CBC" w:rsidP="00571916">
            <w:pPr>
              <w:pStyle w:val="7"/>
              <w:jc w:val="center"/>
              <w:rPr>
                <w:b/>
                <w:sz w:val="24"/>
                <w:szCs w:val="24"/>
              </w:rPr>
            </w:pPr>
            <w:r w:rsidRPr="00E83484">
              <w:rPr>
                <w:b/>
                <w:sz w:val="24"/>
                <w:szCs w:val="24"/>
              </w:rPr>
              <w:t>Часы</w:t>
            </w:r>
          </w:p>
        </w:tc>
        <w:tc>
          <w:tcPr>
            <w:tcW w:w="3261" w:type="dxa"/>
            <w:vMerge w:val="restart"/>
          </w:tcPr>
          <w:p w:rsidR="005D6CBC" w:rsidRPr="00E83484" w:rsidRDefault="005D6CBC" w:rsidP="00571916">
            <w:pPr>
              <w:pStyle w:val="9"/>
              <w:rPr>
                <w:b/>
                <w:sz w:val="24"/>
                <w:szCs w:val="24"/>
              </w:rPr>
            </w:pPr>
            <w:r>
              <w:rPr>
                <w:b/>
                <w:sz w:val="24"/>
                <w:szCs w:val="24"/>
              </w:rPr>
              <w:t>Содержательная линия урока</w:t>
            </w:r>
          </w:p>
        </w:tc>
        <w:tc>
          <w:tcPr>
            <w:tcW w:w="1559" w:type="dxa"/>
            <w:vMerge w:val="restart"/>
          </w:tcPr>
          <w:p w:rsidR="005D6CBC" w:rsidRPr="00E83484" w:rsidRDefault="005D6CBC" w:rsidP="00571916">
            <w:pPr>
              <w:pStyle w:val="9"/>
              <w:rPr>
                <w:b/>
                <w:sz w:val="24"/>
                <w:szCs w:val="24"/>
              </w:rPr>
            </w:pPr>
            <w:r w:rsidRPr="00E83484">
              <w:rPr>
                <w:b/>
                <w:sz w:val="24"/>
                <w:szCs w:val="24"/>
              </w:rPr>
              <w:t>Основные</w:t>
            </w:r>
          </w:p>
          <w:p w:rsidR="005D6CBC" w:rsidRPr="00E83484" w:rsidRDefault="005D6CBC" w:rsidP="00571916">
            <w:pPr>
              <w:jc w:val="center"/>
              <w:rPr>
                <w:sz w:val="24"/>
                <w:szCs w:val="24"/>
              </w:rPr>
            </w:pPr>
            <w:r w:rsidRPr="00E83484">
              <w:rPr>
                <w:sz w:val="24"/>
                <w:szCs w:val="24"/>
              </w:rPr>
              <w:t>понятия</w:t>
            </w:r>
          </w:p>
        </w:tc>
        <w:tc>
          <w:tcPr>
            <w:tcW w:w="3631" w:type="dxa"/>
            <w:vMerge w:val="restart"/>
          </w:tcPr>
          <w:p w:rsidR="005D6CBC" w:rsidRPr="00E83484" w:rsidRDefault="005D6CBC" w:rsidP="00571916">
            <w:pPr>
              <w:pStyle w:val="8"/>
              <w:rPr>
                <w:b/>
                <w:szCs w:val="24"/>
              </w:rPr>
            </w:pPr>
            <w:r w:rsidRPr="00E83484">
              <w:rPr>
                <w:b/>
                <w:szCs w:val="24"/>
              </w:rPr>
              <w:t xml:space="preserve">Аудио-визуальный </w:t>
            </w:r>
          </w:p>
          <w:p w:rsidR="005D6CBC" w:rsidRPr="00E83484" w:rsidRDefault="005D6CBC" w:rsidP="00571916">
            <w:pPr>
              <w:pStyle w:val="8"/>
              <w:rPr>
                <w:b/>
                <w:szCs w:val="24"/>
              </w:rPr>
            </w:pPr>
            <w:r w:rsidRPr="00E83484">
              <w:rPr>
                <w:b/>
                <w:szCs w:val="24"/>
              </w:rPr>
              <w:t>материал</w:t>
            </w:r>
          </w:p>
        </w:tc>
        <w:tc>
          <w:tcPr>
            <w:tcW w:w="2880" w:type="dxa"/>
            <w:vMerge w:val="restart"/>
          </w:tcPr>
          <w:p w:rsidR="005D6CBC" w:rsidRPr="00E83484" w:rsidRDefault="005D6CBC" w:rsidP="00571916">
            <w:pPr>
              <w:pStyle w:val="9"/>
              <w:rPr>
                <w:b/>
                <w:sz w:val="24"/>
                <w:szCs w:val="24"/>
              </w:rPr>
            </w:pPr>
            <w:r w:rsidRPr="00E83484">
              <w:rPr>
                <w:b/>
                <w:sz w:val="24"/>
                <w:szCs w:val="24"/>
              </w:rPr>
              <w:t>ЗУН</w:t>
            </w:r>
            <w:r>
              <w:rPr>
                <w:b/>
                <w:sz w:val="24"/>
                <w:szCs w:val="24"/>
              </w:rPr>
              <w:t>, требования к уровню подготовки</w:t>
            </w:r>
          </w:p>
        </w:tc>
      </w:tr>
      <w:tr w:rsidR="005D6CBC" w:rsidTr="00571916">
        <w:tblPrEx>
          <w:tblCellMar>
            <w:top w:w="0" w:type="dxa"/>
            <w:bottom w:w="0" w:type="dxa"/>
          </w:tblCellMar>
        </w:tblPrEx>
        <w:trPr>
          <w:cantSplit/>
          <w:trHeight w:val="250"/>
        </w:trPr>
        <w:tc>
          <w:tcPr>
            <w:tcW w:w="568" w:type="dxa"/>
            <w:vMerge/>
          </w:tcPr>
          <w:p w:rsidR="005D6CBC" w:rsidRDefault="005D6CBC" w:rsidP="00571916">
            <w:pPr>
              <w:rPr>
                <w:b/>
                <w:sz w:val="24"/>
              </w:rPr>
            </w:pPr>
          </w:p>
        </w:tc>
        <w:tc>
          <w:tcPr>
            <w:tcW w:w="2056" w:type="dxa"/>
            <w:vMerge/>
          </w:tcPr>
          <w:p w:rsidR="005D6CBC" w:rsidRDefault="005D6CBC" w:rsidP="00571916">
            <w:pPr>
              <w:pStyle w:val="8"/>
            </w:pPr>
          </w:p>
        </w:tc>
        <w:tc>
          <w:tcPr>
            <w:tcW w:w="868" w:type="dxa"/>
          </w:tcPr>
          <w:p w:rsidR="005D6CBC" w:rsidRDefault="005D6CBC" w:rsidP="00571916">
            <w:pPr>
              <w:pStyle w:val="7"/>
              <w:rPr>
                <w:sz w:val="16"/>
              </w:rPr>
            </w:pPr>
            <w:r>
              <w:rPr>
                <w:sz w:val="16"/>
              </w:rPr>
              <w:t>план</w:t>
            </w:r>
          </w:p>
        </w:tc>
        <w:tc>
          <w:tcPr>
            <w:tcW w:w="708" w:type="dxa"/>
          </w:tcPr>
          <w:p w:rsidR="005D6CBC" w:rsidRDefault="005D6CBC" w:rsidP="00571916">
            <w:pPr>
              <w:pStyle w:val="7"/>
              <w:rPr>
                <w:sz w:val="16"/>
              </w:rPr>
            </w:pPr>
            <w:r>
              <w:rPr>
                <w:sz w:val="16"/>
              </w:rPr>
              <w:t>факт</w:t>
            </w:r>
          </w:p>
        </w:tc>
        <w:tc>
          <w:tcPr>
            <w:tcW w:w="3261" w:type="dxa"/>
            <w:vMerge/>
          </w:tcPr>
          <w:p w:rsidR="005D6CBC" w:rsidRDefault="005D6CBC" w:rsidP="00571916">
            <w:pPr>
              <w:pStyle w:val="7"/>
            </w:pPr>
          </w:p>
        </w:tc>
        <w:tc>
          <w:tcPr>
            <w:tcW w:w="1559" w:type="dxa"/>
            <w:vMerge/>
          </w:tcPr>
          <w:p w:rsidR="005D6CBC" w:rsidRDefault="005D6CBC" w:rsidP="00571916">
            <w:pPr>
              <w:pStyle w:val="9"/>
            </w:pPr>
          </w:p>
        </w:tc>
        <w:tc>
          <w:tcPr>
            <w:tcW w:w="3631" w:type="dxa"/>
            <w:vMerge/>
          </w:tcPr>
          <w:p w:rsidR="005D6CBC" w:rsidRDefault="005D6CBC" w:rsidP="00571916">
            <w:pPr>
              <w:pStyle w:val="8"/>
            </w:pPr>
          </w:p>
        </w:tc>
        <w:tc>
          <w:tcPr>
            <w:tcW w:w="2880" w:type="dxa"/>
            <w:vMerge/>
          </w:tcPr>
          <w:p w:rsidR="005D6CBC" w:rsidRDefault="005D6CBC" w:rsidP="00571916">
            <w:pPr>
              <w:pStyle w:val="9"/>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Pr>
                <w:sz w:val="24"/>
              </w:rPr>
              <w:t>1</w:t>
            </w:r>
          </w:p>
        </w:tc>
        <w:tc>
          <w:tcPr>
            <w:tcW w:w="2056" w:type="dxa"/>
          </w:tcPr>
          <w:p w:rsidR="005D6CBC" w:rsidRPr="00EC72CB" w:rsidRDefault="005D6CBC" w:rsidP="00571916">
            <w:pPr>
              <w:pStyle w:val="8"/>
              <w:rPr>
                <w:b/>
              </w:rPr>
            </w:pPr>
            <w:r>
              <w:rPr>
                <w:b/>
              </w:rPr>
              <w:t>О чем говорит музыка</w:t>
            </w:r>
          </w:p>
        </w:tc>
        <w:tc>
          <w:tcPr>
            <w:tcW w:w="868" w:type="dxa"/>
          </w:tcPr>
          <w:p w:rsidR="005D6CBC" w:rsidRPr="00102640" w:rsidRDefault="005D6CBC" w:rsidP="00571916">
            <w:pPr>
              <w:pStyle w:val="7"/>
              <w:ind w:left="-168"/>
              <w:jc w:val="center"/>
              <w:rPr>
                <w:b/>
                <w:lang w:val="en-US"/>
              </w:rPr>
            </w:pPr>
            <w:r>
              <w:rPr>
                <w:b/>
                <w:lang w:val="en-US"/>
              </w:rPr>
              <w:t>11</w:t>
            </w:r>
            <w:r>
              <w:rPr>
                <w:b/>
              </w:rPr>
              <w:t xml:space="preserve">.11 </w:t>
            </w:r>
          </w:p>
        </w:tc>
        <w:tc>
          <w:tcPr>
            <w:tcW w:w="708" w:type="dxa"/>
          </w:tcPr>
          <w:p w:rsidR="005D6CBC" w:rsidRDefault="005D6CBC" w:rsidP="00571916">
            <w:pPr>
              <w:pStyle w:val="7"/>
              <w:rPr>
                <w:sz w:val="16"/>
              </w:rPr>
            </w:pPr>
          </w:p>
        </w:tc>
        <w:tc>
          <w:tcPr>
            <w:tcW w:w="3261" w:type="dxa"/>
          </w:tcPr>
          <w:p w:rsidR="005D6CBC" w:rsidRPr="00BC67D2" w:rsidRDefault="005D6CBC" w:rsidP="00571916">
            <w:pPr>
              <w:rPr>
                <w:sz w:val="24"/>
                <w:szCs w:val="24"/>
              </w:rPr>
            </w:pPr>
            <w:r w:rsidRPr="00BC67D2">
              <w:rPr>
                <w:sz w:val="24"/>
                <w:szCs w:val="24"/>
              </w:rPr>
              <w:t>Разнообразие настроений в музыке, сходство и различие.</w:t>
            </w:r>
          </w:p>
        </w:tc>
        <w:tc>
          <w:tcPr>
            <w:tcW w:w="1559" w:type="dxa"/>
          </w:tcPr>
          <w:p w:rsidR="005D6CBC" w:rsidRPr="00AF7742" w:rsidRDefault="005D6CBC" w:rsidP="00571916">
            <w:pPr>
              <w:rPr>
                <w:sz w:val="24"/>
                <w:szCs w:val="24"/>
              </w:rPr>
            </w:pPr>
            <w:r w:rsidRPr="00AF7742">
              <w:rPr>
                <w:sz w:val="24"/>
                <w:szCs w:val="24"/>
              </w:rPr>
              <w:t>Радость</w:t>
            </w:r>
          </w:p>
          <w:p w:rsidR="005D6CBC" w:rsidRPr="00AF7742" w:rsidRDefault="005D6CBC" w:rsidP="00571916">
            <w:pPr>
              <w:rPr>
                <w:sz w:val="24"/>
                <w:szCs w:val="24"/>
              </w:rPr>
            </w:pPr>
            <w:r w:rsidRPr="00AF7742">
              <w:rPr>
                <w:sz w:val="24"/>
                <w:szCs w:val="24"/>
              </w:rPr>
              <w:t>Печаль</w:t>
            </w:r>
          </w:p>
        </w:tc>
        <w:tc>
          <w:tcPr>
            <w:tcW w:w="3631" w:type="dxa"/>
          </w:tcPr>
          <w:p w:rsidR="005D6CBC" w:rsidRDefault="005D6CBC" w:rsidP="00571916">
            <w:pPr>
              <w:rPr>
                <w:sz w:val="24"/>
                <w:szCs w:val="24"/>
              </w:rPr>
            </w:pPr>
            <w:r w:rsidRPr="00BC67D2">
              <w:rPr>
                <w:sz w:val="24"/>
                <w:szCs w:val="24"/>
              </w:rPr>
              <w:t>«Вальс – шутка» Шостакович</w:t>
            </w:r>
          </w:p>
          <w:p w:rsidR="005D6CBC" w:rsidRDefault="005D6CBC" w:rsidP="00571916">
            <w:pPr>
              <w:rPr>
                <w:sz w:val="24"/>
                <w:szCs w:val="24"/>
              </w:rPr>
            </w:pPr>
            <w:r>
              <w:rPr>
                <w:sz w:val="24"/>
                <w:szCs w:val="24"/>
              </w:rPr>
              <w:t>«Добрый жук» Спадавеккиа</w:t>
            </w:r>
          </w:p>
          <w:p w:rsidR="005D6CBC" w:rsidRDefault="005D6CBC" w:rsidP="00571916">
            <w:pPr>
              <w:rPr>
                <w:sz w:val="24"/>
                <w:szCs w:val="24"/>
              </w:rPr>
            </w:pPr>
            <w:r>
              <w:rPr>
                <w:sz w:val="24"/>
                <w:szCs w:val="24"/>
              </w:rPr>
              <w:t>«Потанцуй со мной дружок»</w:t>
            </w:r>
          </w:p>
          <w:p w:rsidR="005D6CBC" w:rsidRPr="00BC67D2" w:rsidRDefault="005D6CBC" w:rsidP="00571916">
            <w:pPr>
              <w:rPr>
                <w:sz w:val="24"/>
                <w:szCs w:val="24"/>
              </w:rPr>
            </w:pPr>
            <w:r>
              <w:rPr>
                <w:sz w:val="24"/>
                <w:szCs w:val="24"/>
              </w:rPr>
              <w:t>(нем нар песня)</w:t>
            </w:r>
          </w:p>
        </w:tc>
        <w:tc>
          <w:tcPr>
            <w:tcW w:w="2880" w:type="dxa"/>
            <w:vMerge w:val="restart"/>
          </w:tcPr>
          <w:p w:rsidR="005D6CBC" w:rsidRPr="00A5505C" w:rsidRDefault="005D6CBC" w:rsidP="00571916">
            <w:pPr>
              <w:rPr>
                <w:sz w:val="24"/>
                <w:szCs w:val="24"/>
              </w:rPr>
            </w:pPr>
            <w:r w:rsidRPr="00A5505C">
              <w:rPr>
                <w:sz w:val="24"/>
                <w:szCs w:val="24"/>
              </w:rPr>
              <w:t>Умение определять характер и настроение музыки, выразительные и изобразительные интонации в музыке.</w:t>
            </w:r>
          </w:p>
          <w:p w:rsidR="005D6CBC" w:rsidRPr="00A5505C" w:rsidRDefault="005D6CBC" w:rsidP="00571916">
            <w:pPr>
              <w:rPr>
                <w:sz w:val="24"/>
                <w:szCs w:val="24"/>
              </w:rPr>
            </w:pPr>
            <w:r w:rsidRPr="00A5505C">
              <w:rPr>
                <w:sz w:val="24"/>
                <w:szCs w:val="24"/>
              </w:rPr>
              <w:t>Исполнение песен в соответствии с характером,</w:t>
            </w:r>
          </w:p>
          <w:p w:rsidR="005D6CBC" w:rsidRPr="00A5505C" w:rsidRDefault="005D6CBC" w:rsidP="00571916">
            <w:pPr>
              <w:rPr>
                <w:sz w:val="24"/>
                <w:szCs w:val="24"/>
              </w:rPr>
            </w:pPr>
            <w:r w:rsidRPr="00A5505C">
              <w:rPr>
                <w:sz w:val="24"/>
                <w:szCs w:val="24"/>
              </w:rPr>
              <w:t>навыки пластического интонирования,</w:t>
            </w:r>
          </w:p>
          <w:p w:rsidR="005D6CBC" w:rsidRPr="00A5505C" w:rsidRDefault="005D6CBC" w:rsidP="00571916">
            <w:pPr>
              <w:rPr>
                <w:sz w:val="24"/>
                <w:szCs w:val="24"/>
              </w:rPr>
            </w:pPr>
            <w:r w:rsidRPr="00A5505C">
              <w:rPr>
                <w:sz w:val="24"/>
                <w:szCs w:val="24"/>
              </w:rPr>
              <w:lastRenderedPageBreak/>
              <w:t>стремление к музыкально-творческому самовыражению,</w:t>
            </w:r>
          </w:p>
          <w:p w:rsidR="005D6CBC" w:rsidRPr="00A5505C" w:rsidRDefault="005D6CBC" w:rsidP="00571916">
            <w:pPr>
              <w:rPr>
                <w:sz w:val="24"/>
                <w:szCs w:val="24"/>
              </w:rPr>
            </w:pPr>
            <w:r w:rsidRPr="00A5505C">
              <w:rPr>
                <w:sz w:val="24"/>
                <w:szCs w:val="24"/>
              </w:rPr>
              <w:t>проявление навыков вокально-хоровой деятельности</w:t>
            </w:r>
          </w:p>
          <w:p w:rsidR="005D6CBC" w:rsidRPr="00A5505C" w:rsidRDefault="005D6CBC" w:rsidP="00571916">
            <w:pPr>
              <w:rPr>
                <w:sz w:val="24"/>
                <w:szCs w:val="24"/>
              </w:rPr>
            </w:pPr>
            <w:r w:rsidRPr="00A5505C">
              <w:rPr>
                <w:sz w:val="24"/>
                <w:szCs w:val="24"/>
              </w:rPr>
              <w:t>(вовремя начинать и заканчивать пение, уметь петь по фразам, понимать дирижерский жест, ясно произносить слова).</w:t>
            </w:r>
          </w:p>
          <w:p w:rsidR="005D6CBC" w:rsidRPr="00A5505C" w:rsidRDefault="005D6CBC" w:rsidP="00571916">
            <w:pPr>
              <w:rPr>
                <w:sz w:val="24"/>
                <w:szCs w:val="24"/>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Pr>
                <w:sz w:val="24"/>
              </w:rPr>
              <w:t>2</w:t>
            </w:r>
          </w:p>
        </w:tc>
        <w:tc>
          <w:tcPr>
            <w:tcW w:w="2056" w:type="dxa"/>
          </w:tcPr>
          <w:p w:rsidR="005D6CBC" w:rsidRPr="00EC72CB" w:rsidRDefault="005D6CBC" w:rsidP="00571916">
            <w:pPr>
              <w:pStyle w:val="8"/>
              <w:rPr>
                <w:b/>
              </w:rPr>
            </w:pPr>
            <w:r>
              <w:rPr>
                <w:b/>
              </w:rPr>
              <w:t>Может ли музыка выражать</w:t>
            </w:r>
          </w:p>
        </w:tc>
        <w:tc>
          <w:tcPr>
            <w:tcW w:w="868" w:type="dxa"/>
          </w:tcPr>
          <w:p w:rsidR="005D6CBC" w:rsidRPr="00102640" w:rsidRDefault="005D6CBC" w:rsidP="00571916">
            <w:pPr>
              <w:pStyle w:val="7"/>
              <w:jc w:val="center"/>
              <w:rPr>
                <w:b/>
                <w:bCs/>
                <w:lang w:val="en-US"/>
              </w:rPr>
            </w:pPr>
            <w:r>
              <w:rPr>
                <w:b/>
                <w:bCs/>
              </w:rPr>
              <w:t>1</w:t>
            </w:r>
            <w:r>
              <w:rPr>
                <w:b/>
                <w:bCs/>
                <w:lang w:val="en-US"/>
              </w:rPr>
              <w:t>8</w:t>
            </w:r>
            <w:r>
              <w:rPr>
                <w:b/>
                <w:bCs/>
              </w:rPr>
              <w:t xml:space="preserve">.11 </w:t>
            </w:r>
          </w:p>
        </w:tc>
        <w:tc>
          <w:tcPr>
            <w:tcW w:w="708" w:type="dxa"/>
          </w:tcPr>
          <w:p w:rsidR="005D6CBC" w:rsidRDefault="005D6CBC" w:rsidP="00571916">
            <w:pPr>
              <w:pStyle w:val="7"/>
              <w:rPr>
                <w:sz w:val="16"/>
              </w:rPr>
            </w:pPr>
          </w:p>
        </w:tc>
        <w:tc>
          <w:tcPr>
            <w:tcW w:w="3261" w:type="dxa"/>
          </w:tcPr>
          <w:p w:rsidR="005D6CBC" w:rsidRDefault="005D6CBC" w:rsidP="00571916">
            <w:pPr>
              <w:rPr>
                <w:sz w:val="24"/>
                <w:szCs w:val="24"/>
              </w:rPr>
            </w:pPr>
            <w:r>
              <w:rPr>
                <w:sz w:val="24"/>
                <w:szCs w:val="24"/>
              </w:rPr>
              <w:t>Что выражает музыка?</w:t>
            </w:r>
          </w:p>
          <w:p w:rsidR="005D6CBC" w:rsidRPr="00BC67D2" w:rsidRDefault="005D6CBC" w:rsidP="00571916">
            <w:pPr>
              <w:rPr>
                <w:sz w:val="24"/>
                <w:szCs w:val="24"/>
              </w:rPr>
            </w:pPr>
            <w:r>
              <w:rPr>
                <w:sz w:val="24"/>
                <w:szCs w:val="24"/>
              </w:rPr>
              <w:t>Как в музыке передается различное настроение, чувства, характеры?</w:t>
            </w:r>
          </w:p>
        </w:tc>
        <w:tc>
          <w:tcPr>
            <w:tcW w:w="1559" w:type="dxa"/>
          </w:tcPr>
          <w:p w:rsidR="005D6CBC" w:rsidRPr="00AF7742" w:rsidRDefault="005D6CBC" w:rsidP="00571916">
            <w:pPr>
              <w:rPr>
                <w:sz w:val="24"/>
                <w:szCs w:val="24"/>
              </w:rPr>
            </w:pPr>
            <w:r w:rsidRPr="00AF7742">
              <w:rPr>
                <w:sz w:val="24"/>
                <w:szCs w:val="24"/>
              </w:rPr>
              <w:t>Мажор</w:t>
            </w:r>
          </w:p>
          <w:p w:rsidR="005D6CBC" w:rsidRPr="00AF7742" w:rsidRDefault="005D6CBC" w:rsidP="00571916">
            <w:pPr>
              <w:rPr>
                <w:sz w:val="24"/>
                <w:szCs w:val="24"/>
              </w:rPr>
            </w:pPr>
            <w:r w:rsidRPr="00AF7742">
              <w:rPr>
                <w:sz w:val="24"/>
                <w:szCs w:val="24"/>
              </w:rPr>
              <w:t>Минор</w:t>
            </w:r>
          </w:p>
        </w:tc>
        <w:tc>
          <w:tcPr>
            <w:tcW w:w="3631" w:type="dxa"/>
          </w:tcPr>
          <w:p w:rsidR="005D6CBC" w:rsidRDefault="005D6CBC" w:rsidP="00571916">
            <w:pPr>
              <w:rPr>
                <w:sz w:val="24"/>
                <w:szCs w:val="24"/>
              </w:rPr>
            </w:pPr>
            <w:r>
              <w:rPr>
                <w:sz w:val="24"/>
                <w:szCs w:val="24"/>
              </w:rPr>
              <w:t>«Звонкий звонок»</w:t>
            </w:r>
          </w:p>
          <w:p w:rsidR="005D6CBC" w:rsidRDefault="005D6CBC" w:rsidP="00571916">
            <w:pPr>
              <w:rPr>
                <w:sz w:val="24"/>
                <w:szCs w:val="24"/>
              </w:rPr>
            </w:pPr>
            <w:r>
              <w:rPr>
                <w:sz w:val="24"/>
                <w:szCs w:val="24"/>
              </w:rPr>
              <w:t>«Веселая. Грустная» Бетховен</w:t>
            </w:r>
          </w:p>
          <w:p w:rsidR="005D6CBC" w:rsidRPr="005D6CBC" w:rsidRDefault="005D6CBC" w:rsidP="00571916">
            <w:pPr>
              <w:rPr>
                <w:sz w:val="24"/>
                <w:szCs w:val="24"/>
              </w:rPr>
            </w:pPr>
            <w:r>
              <w:rPr>
                <w:sz w:val="24"/>
                <w:szCs w:val="24"/>
              </w:rPr>
              <w:t>«Дон-дон»</w:t>
            </w:r>
          </w:p>
          <w:p w:rsidR="005D6CBC" w:rsidRPr="00253D52" w:rsidRDefault="005D6CBC" w:rsidP="00571916">
            <w:pPr>
              <w:rPr>
                <w:sz w:val="24"/>
                <w:szCs w:val="24"/>
              </w:rPr>
            </w:pPr>
            <w:r>
              <w:rPr>
                <w:sz w:val="24"/>
                <w:szCs w:val="24"/>
              </w:rPr>
              <w:t>Песня «</w:t>
            </w:r>
            <w:r>
              <w:rPr>
                <w:sz w:val="24"/>
                <w:szCs w:val="24"/>
                <w:lang w:val="en-US"/>
              </w:rPr>
              <w:t>h</w:t>
            </w:r>
            <w:r>
              <w:rPr>
                <w:sz w:val="24"/>
                <w:szCs w:val="24"/>
              </w:rPr>
              <w:t>айхан даа»</w:t>
            </w:r>
          </w:p>
        </w:tc>
        <w:tc>
          <w:tcPr>
            <w:tcW w:w="2880"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Pr>
                <w:sz w:val="24"/>
              </w:rPr>
              <w:lastRenderedPageBreak/>
              <w:t>3</w:t>
            </w:r>
          </w:p>
        </w:tc>
        <w:tc>
          <w:tcPr>
            <w:tcW w:w="2056" w:type="dxa"/>
          </w:tcPr>
          <w:p w:rsidR="005D6CBC" w:rsidRPr="00EC72CB" w:rsidRDefault="005D6CBC" w:rsidP="00571916">
            <w:pPr>
              <w:pStyle w:val="8"/>
              <w:rPr>
                <w:b/>
              </w:rPr>
            </w:pPr>
            <w:r>
              <w:rPr>
                <w:b/>
              </w:rPr>
              <w:t>Может ли музыка изображать</w:t>
            </w:r>
          </w:p>
        </w:tc>
        <w:tc>
          <w:tcPr>
            <w:tcW w:w="868" w:type="dxa"/>
          </w:tcPr>
          <w:p w:rsidR="005D6CBC" w:rsidRPr="00102640" w:rsidRDefault="005D6CBC" w:rsidP="00571916">
            <w:pPr>
              <w:pStyle w:val="7"/>
              <w:jc w:val="center"/>
              <w:rPr>
                <w:b/>
                <w:bCs/>
                <w:lang w:val="en-US"/>
              </w:rPr>
            </w:pPr>
            <w:r>
              <w:rPr>
                <w:b/>
                <w:bCs/>
              </w:rPr>
              <w:t>2</w:t>
            </w:r>
            <w:r>
              <w:rPr>
                <w:b/>
                <w:bCs/>
                <w:lang w:val="en-US"/>
              </w:rPr>
              <w:t>5</w:t>
            </w:r>
            <w:r>
              <w:rPr>
                <w:b/>
                <w:bCs/>
              </w:rPr>
              <w:t xml:space="preserve">.11 </w:t>
            </w:r>
          </w:p>
        </w:tc>
        <w:tc>
          <w:tcPr>
            <w:tcW w:w="708" w:type="dxa"/>
          </w:tcPr>
          <w:p w:rsidR="005D6CBC" w:rsidRDefault="005D6CBC" w:rsidP="00571916">
            <w:pPr>
              <w:pStyle w:val="7"/>
              <w:rPr>
                <w:sz w:val="16"/>
              </w:rPr>
            </w:pPr>
          </w:p>
        </w:tc>
        <w:tc>
          <w:tcPr>
            <w:tcW w:w="3261" w:type="dxa"/>
          </w:tcPr>
          <w:p w:rsidR="005D6CBC" w:rsidRPr="00BC67D2" w:rsidRDefault="005D6CBC" w:rsidP="00571916">
            <w:pPr>
              <w:rPr>
                <w:sz w:val="24"/>
                <w:szCs w:val="24"/>
              </w:rPr>
            </w:pPr>
            <w:r>
              <w:rPr>
                <w:sz w:val="24"/>
                <w:szCs w:val="24"/>
              </w:rPr>
              <w:t>Изобразительные возможности  музыки: звуки природы, движение. Роль выразительных средств.</w:t>
            </w:r>
          </w:p>
        </w:tc>
        <w:tc>
          <w:tcPr>
            <w:tcW w:w="1559" w:type="dxa"/>
          </w:tcPr>
          <w:p w:rsidR="005D6CBC" w:rsidRPr="00AF7742" w:rsidRDefault="005D6CBC" w:rsidP="00571916">
            <w:pPr>
              <w:pStyle w:val="9"/>
              <w:rPr>
                <w:b/>
                <w:sz w:val="24"/>
                <w:szCs w:val="24"/>
              </w:rPr>
            </w:pPr>
          </w:p>
        </w:tc>
        <w:tc>
          <w:tcPr>
            <w:tcW w:w="3631" w:type="dxa"/>
          </w:tcPr>
          <w:p w:rsidR="005D6CBC" w:rsidRDefault="005D6CBC" w:rsidP="00571916">
            <w:pPr>
              <w:rPr>
                <w:sz w:val="24"/>
                <w:szCs w:val="24"/>
              </w:rPr>
            </w:pPr>
            <w:r>
              <w:rPr>
                <w:sz w:val="24"/>
                <w:szCs w:val="24"/>
              </w:rPr>
              <w:t>«Океан – море синее»</w:t>
            </w:r>
          </w:p>
          <w:p w:rsidR="005D6CBC" w:rsidRDefault="005D6CBC" w:rsidP="00571916">
            <w:pPr>
              <w:rPr>
                <w:sz w:val="24"/>
                <w:szCs w:val="24"/>
              </w:rPr>
            </w:pPr>
            <w:r>
              <w:rPr>
                <w:sz w:val="24"/>
                <w:szCs w:val="24"/>
              </w:rPr>
              <w:t xml:space="preserve">«Полет шмеля» </w:t>
            </w:r>
          </w:p>
          <w:p w:rsidR="005D6CBC" w:rsidRDefault="005D6CBC" w:rsidP="00571916">
            <w:pPr>
              <w:rPr>
                <w:sz w:val="24"/>
                <w:szCs w:val="24"/>
              </w:rPr>
            </w:pPr>
            <w:r>
              <w:rPr>
                <w:sz w:val="24"/>
                <w:szCs w:val="24"/>
              </w:rPr>
              <w:t>Римский – Корсаков</w:t>
            </w:r>
          </w:p>
          <w:p w:rsidR="005D6CBC" w:rsidRPr="00BC67D2" w:rsidRDefault="005D6CBC" w:rsidP="00571916">
            <w:pPr>
              <w:rPr>
                <w:sz w:val="24"/>
                <w:szCs w:val="24"/>
              </w:rPr>
            </w:pPr>
            <w:r>
              <w:rPr>
                <w:sz w:val="24"/>
                <w:szCs w:val="24"/>
              </w:rPr>
              <w:t>«Кавалерийская» Кабалевский</w:t>
            </w:r>
          </w:p>
        </w:tc>
        <w:tc>
          <w:tcPr>
            <w:tcW w:w="2880" w:type="dxa"/>
            <w:vMerge/>
          </w:tcPr>
          <w:p w:rsidR="005D6CBC" w:rsidRDefault="005D6CBC" w:rsidP="00571916">
            <w:pPr>
              <w:rPr>
                <w:sz w:val="18"/>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sidRPr="00EC72CB">
              <w:rPr>
                <w:sz w:val="24"/>
              </w:rPr>
              <w:lastRenderedPageBreak/>
              <w:t>4</w:t>
            </w:r>
          </w:p>
        </w:tc>
        <w:tc>
          <w:tcPr>
            <w:tcW w:w="2056" w:type="dxa"/>
          </w:tcPr>
          <w:p w:rsidR="005D6CBC" w:rsidRPr="00EC72CB" w:rsidRDefault="005D6CBC" w:rsidP="00571916">
            <w:pPr>
              <w:pStyle w:val="8"/>
              <w:rPr>
                <w:b/>
              </w:rPr>
            </w:pPr>
            <w:r>
              <w:rPr>
                <w:b/>
              </w:rPr>
              <w:t>Музыкальные портреты</w:t>
            </w:r>
          </w:p>
        </w:tc>
        <w:tc>
          <w:tcPr>
            <w:tcW w:w="868" w:type="dxa"/>
          </w:tcPr>
          <w:p w:rsidR="005D6CBC" w:rsidRPr="001D01E6" w:rsidRDefault="005D6CBC" w:rsidP="00571916">
            <w:pPr>
              <w:pStyle w:val="7"/>
              <w:jc w:val="center"/>
              <w:rPr>
                <w:b/>
                <w:bCs/>
              </w:rPr>
            </w:pPr>
            <w:r>
              <w:rPr>
                <w:b/>
                <w:bCs/>
              </w:rPr>
              <w:t xml:space="preserve"> 0</w:t>
            </w:r>
            <w:r>
              <w:rPr>
                <w:b/>
                <w:bCs/>
                <w:lang w:val="en-US"/>
              </w:rPr>
              <w:t>2</w:t>
            </w:r>
            <w:r>
              <w:rPr>
                <w:b/>
                <w:bCs/>
              </w:rPr>
              <w:t>.12</w:t>
            </w:r>
          </w:p>
        </w:tc>
        <w:tc>
          <w:tcPr>
            <w:tcW w:w="708" w:type="dxa"/>
          </w:tcPr>
          <w:p w:rsidR="005D6CBC" w:rsidRDefault="005D6CBC" w:rsidP="00571916">
            <w:pPr>
              <w:pStyle w:val="7"/>
              <w:rPr>
                <w:sz w:val="16"/>
              </w:rPr>
            </w:pPr>
          </w:p>
        </w:tc>
        <w:tc>
          <w:tcPr>
            <w:tcW w:w="3261" w:type="dxa"/>
          </w:tcPr>
          <w:p w:rsidR="005D6CBC" w:rsidRDefault="005D6CBC" w:rsidP="00571916">
            <w:pPr>
              <w:rPr>
                <w:sz w:val="24"/>
                <w:szCs w:val="24"/>
              </w:rPr>
            </w:pPr>
            <w:r>
              <w:rPr>
                <w:sz w:val="24"/>
                <w:szCs w:val="24"/>
              </w:rPr>
              <w:t>Может ли музыка «нарисовать» портрет?</w:t>
            </w:r>
          </w:p>
          <w:p w:rsidR="005D6CBC" w:rsidRDefault="005D6CBC" w:rsidP="00571916">
            <w:pPr>
              <w:rPr>
                <w:sz w:val="24"/>
                <w:szCs w:val="24"/>
              </w:rPr>
            </w:pPr>
            <w:r>
              <w:rPr>
                <w:sz w:val="24"/>
                <w:szCs w:val="24"/>
              </w:rPr>
              <w:t>Как музыка выражает различные черты характера.</w:t>
            </w:r>
          </w:p>
          <w:p w:rsidR="005D6CBC" w:rsidRPr="00BC67D2" w:rsidRDefault="005D6CBC" w:rsidP="00571916">
            <w:pPr>
              <w:rPr>
                <w:sz w:val="24"/>
                <w:szCs w:val="24"/>
              </w:rPr>
            </w:pPr>
            <w:r>
              <w:rPr>
                <w:sz w:val="24"/>
                <w:szCs w:val="24"/>
              </w:rPr>
              <w:t>Сказочные образы в музыке.</w:t>
            </w:r>
          </w:p>
        </w:tc>
        <w:tc>
          <w:tcPr>
            <w:tcW w:w="1559" w:type="dxa"/>
          </w:tcPr>
          <w:p w:rsidR="005D6CBC" w:rsidRPr="00AF7742" w:rsidRDefault="005D6CBC" w:rsidP="00571916">
            <w:pPr>
              <w:rPr>
                <w:sz w:val="24"/>
                <w:szCs w:val="24"/>
              </w:rPr>
            </w:pPr>
          </w:p>
        </w:tc>
        <w:tc>
          <w:tcPr>
            <w:tcW w:w="3631" w:type="dxa"/>
          </w:tcPr>
          <w:p w:rsidR="005D6CBC" w:rsidRDefault="005D6CBC" w:rsidP="00571916">
            <w:pPr>
              <w:rPr>
                <w:sz w:val="24"/>
                <w:szCs w:val="24"/>
              </w:rPr>
            </w:pPr>
            <w:r>
              <w:rPr>
                <w:sz w:val="24"/>
                <w:szCs w:val="24"/>
              </w:rPr>
              <w:t>«Три подружки» Кабалевский</w:t>
            </w:r>
          </w:p>
          <w:p w:rsidR="005D6CBC" w:rsidRDefault="005D6CBC" w:rsidP="00571916">
            <w:pPr>
              <w:rPr>
                <w:sz w:val="24"/>
                <w:szCs w:val="24"/>
              </w:rPr>
            </w:pPr>
            <w:r>
              <w:rPr>
                <w:sz w:val="24"/>
                <w:szCs w:val="24"/>
              </w:rPr>
              <w:t>«Баба – Яга» Чайковский</w:t>
            </w:r>
          </w:p>
          <w:p w:rsidR="005D6CBC" w:rsidRDefault="005D6CBC" w:rsidP="00571916">
            <w:pPr>
              <w:rPr>
                <w:sz w:val="24"/>
                <w:szCs w:val="24"/>
              </w:rPr>
            </w:pPr>
            <w:r>
              <w:rPr>
                <w:sz w:val="24"/>
                <w:szCs w:val="24"/>
              </w:rPr>
              <w:t>«Разные ребята»</w:t>
            </w:r>
          </w:p>
          <w:p w:rsidR="005D6CBC" w:rsidRPr="00BC67D2" w:rsidRDefault="005D6CBC" w:rsidP="00571916">
            <w:pPr>
              <w:rPr>
                <w:sz w:val="24"/>
                <w:szCs w:val="24"/>
              </w:rPr>
            </w:pPr>
            <w:r>
              <w:rPr>
                <w:sz w:val="24"/>
                <w:szCs w:val="24"/>
              </w:rPr>
              <w:t>Песня «Сэсэг»</w:t>
            </w:r>
          </w:p>
        </w:tc>
        <w:tc>
          <w:tcPr>
            <w:tcW w:w="2880"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sidRPr="00EC72CB">
              <w:rPr>
                <w:sz w:val="24"/>
              </w:rPr>
              <w:t>5</w:t>
            </w:r>
          </w:p>
        </w:tc>
        <w:tc>
          <w:tcPr>
            <w:tcW w:w="2056" w:type="dxa"/>
          </w:tcPr>
          <w:p w:rsidR="005D6CBC" w:rsidRPr="00EC72CB" w:rsidRDefault="005D6CBC" w:rsidP="00571916">
            <w:pPr>
              <w:pStyle w:val="8"/>
              <w:rPr>
                <w:b/>
              </w:rPr>
            </w:pPr>
            <w:r>
              <w:rPr>
                <w:b/>
              </w:rPr>
              <w:t>Картины  природы в музыке</w:t>
            </w:r>
          </w:p>
        </w:tc>
        <w:tc>
          <w:tcPr>
            <w:tcW w:w="868" w:type="dxa"/>
          </w:tcPr>
          <w:p w:rsidR="005D6CBC" w:rsidRPr="00102640" w:rsidRDefault="005D6CBC" w:rsidP="00571916">
            <w:pPr>
              <w:pStyle w:val="7"/>
              <w:jc w:val="center"/>
              <w:rPr>
                <w:b/>
                <w:bCs/>
                <w:lang w:val="en-US"/>
              </w:rPr>
            </w:pPr>
            <w:r>
              <w:rPr>
                <w:b/>
                <w:bCs/>
              </w:rPr>
              <w:t>0</w:t>
            </w:r>
            <w:r>
              <w:rPr>
                <w:b/>
                <w:bCs/>
                <w:lang w:val="en-US"/>
              </w:rPr>
              <w:t>9</w:t>
            </w:r>
            <w:r>
              <w:rPr>
                <w:b/>
                <w:bCs/>
              </w:rPr>
              <w:t xml:space="preserve"> 12 </w:t>
            </w:r>
          </w:p>
        </w:tc>
        <w:tc>
          <w:tcPr>
            <w:tcW w:w="708" w:type="dxa"/>
          </w:tcPr>
          <w:p w:rsidR="005D6CBC" w:rsidRDefault="005D6CBC" w:rsidP="00571916">
            <w:pPr>
              <w:pStyle w:val="7"/>
              <w:rPr>
                <w:sz w:val="16"/>
              </w:rPr>
            </w:pPr>
          </w:p>
        </w:tc>
        <w:tc>
          <w:tcPr>
            <w:tcW w:w="3261" w:type="dxa"/>
          </w:tcPr>
          <w:p w:rsidR="005D6CBC" w:rsidRPr="00BC67D2" w:rsidRDefault="005D6CBC" w:rsidP="00571916">
            <w:pPr>
              <w:pStyle w:val="7"/>
              <w:rPr>
                <w:b/>
                <w:sz w:val="24"/>
                <w:szCs w:val="24"/>
              </w:rPr>
            </w:pPr>
            <w:r>
              <w:rPr>
                <w:b/>
                <w:sz w:val="24"/>
                <w:szCs w:val="24"/>
              </w:rPr>
              <w:t>Может ли музыка рисовать картины природы? Есть ли у музыки свои краски?</w:t>
            </w:r>
          </w:p>
        </w:tc>
        <w:tc>
          <w:tcPr>
            <w:tcW w:w="1559" w:type="dxa"/>
          </w:tcPr>
          <w:p w:rsidR="005D6CBC" w:rsidRPr="00AF7742" w:rsidRDefault="005D6CBC" w:rsidP="00571916">
            <w:pPr>
              <w:rPr>
                <w:sz w:val="24"/>
                <w:szCs w:val="24"/>
              </w:rPr>
            </w:pPr>
          </w:p>
        </w:tc>
        <w:tc>
          <w:tcPr>
            <w:tcW w:w="3631" w:type="dxa"/>
          </w:tcPr>
          <w:p w:rsidR="005D6CBC" w:rsidRDefault="005D6CBC" w:rsidP="00571916">
            <w:pPr>
              <w:rPr>
                <w:sz w:val="24"/>
                <w:szCs w:val="24"/>
              </w:rPr>
            </w:pPr>
            <w:r>
              <w:rPr>
                <w:sz w:val="24"/>
                <w:szCs w:val="24"/>
              </w:rPr>
              <w:t>«Утро в лесу»</w:t>
            </w:r>
          </w:p>
          <w:p w:rsidR="005D6CBC" w:rsidRDefault="005D6CBC" w:rsidP="00571916">
            <w:pPr>
              <w:rPr>
                <w:sz w:val="24"/>
                <w:szCs w:val="24"/>
              </w:rPr>
            </w:pPr>
            <w:r>
              <w:rPr>
                <w:sz w:val="24"/>
                <w:szCs w:val="24"/>
              </w:rPr>
              <w:t>«Вечер» Салманов</w:t>
            </w:r>
          </w:p>
          <w:p w:rsidR="005D6CBC" w:rsidRPr="00BC67D2" w:rsidRDefault="005D6CBC" w:rsidP="00571916">
            <w:pPr>
              <w:rPr>
                <w:sz w:val="24"/>
                <w:szCs w:val="24"/>
              </w:rPr>
            </w:pPr>
            <w:r>
              <w:rPr>
                <w:sz w:val="24"/>
                <w:szCs w:val="24"/>
              </w:rPr>
              <w:t>«Новогодний хоровод» Струве</w:t>
            </w:r>
          </w:p>
        </w:tc>
        <w:tc>
          <w:tcPr>
            <w:tcW w:w="2880"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Pr>
                <w:sz w:val="24"/>
              </w:rPr>
              <w:t>6</w:t>
            </w:r>
          </w:p>
        </w:tc>
        <w:tc>
          <w:tcPr>
            <w:tcW w:w="2056" w:type="dxa"/>
          </w:tcPr>
          <w:p w:rsidR="005D6CBC" w:rsidRPr="00EC72CB" w:rsidRDefault="005D6CBC" w:rsidP="00571916">
            <w:pPr>
              <w:pStyle w:val="8"/>
              <w:rPr>
                <w:b/>
              </w:rPr>
            </w:pPr>
            <w:r>
              <w:rPr>
                <w:b/>
              </w:rPr>
              <w:t>Музыка зимы</w:t>
            </w:r>
          </w:p>
        </w:tc>
        <w:tc>
          <w:tcPr>
            <w:tcW w:w="868" w:type="dxa"/>
          </w:tcPr>
          <w:p w:rsidR="005D6CBC" w:rsidRPr="00102640" w:rsidRDefault="005D6CBC" w:rsidP="00571916">
            <w:pPr>
              <w:pStyle w:val="7"/>
              <w:jc w:val="center"/>
              <w:rPr>
                <w:b/>
                <w:bCs/>
                <w:lang w:val="en-US"/>
              </w:rPr>
            </w:pPr>
            <w:r>
              <w:rPr>
                <w:b/>
                <w:bCs/>
              </w:rPr>
              <w:t>1</w:t>
            </w:r>
            <w:r>
              <w:rPr>
                <w:b/>
                <w:bCs/>
                <w:lang w:val="en-US"/>
              </w:rPr>
              <w:t>6</w:t>
            </w:r>
            <w:r>
              <w:rPr>
                <w:b/>
                <w:bCs/>
              </w:rPr>
              <w:t xml:space="preserve">.12 </w:t>
            </w:r>
          </w:p>
        </w:tc>
        <w:tc>
          <w:tcPr>
            <w:tcW w:w="708" w:type="dxa"/>
          </w:tcPr>
          <w:p w:rsidR="005D6CBC" w:rsidRDefault="005D6CBC" w:rsidP="00571916">
            <w:pPr>
              <w:pStyle w:val="7"/>
              <w:rPr>
                <w:sz w:val="16"/>
              </w:rPr>
            </w:pPr>
          </w:p>
        </w:tc>
        <w:tc>
          <w:tcPr>
            <w:tcW w:w="3261" w:type="dxa"/>
          </w:tcPr>
          <w:p w:rsidR="005D6CBC" w:rsidRDefault="005D6CBC" w:rsidP="00571916">
            <w:pPr>
              <w:pStyle w:val="7"/>
              <w:rPr>
                <w:b/>
                <w:sz w:val="24"/>
                <w:szCs w:val="24"/>
              </w:rPr>
            </w:pPr>
            <w:r>
              <w:rPr>
                <w:b/>
                <w:sz w:val="24"/>
                <w:szCs w:val="24"/>
              </w:rPr>
              <w:t>Природа в музыке.</w:t>
            </w:r>
          </w:p>
          <w:p w:rsidR="005D6CBC" w:rsidRPr="00BC67D2" w:rsidRDefault="005D6CBC" w:rsidP="00571916">
            <w:pPr>
              <w:pStyle w:val="7"/>
              <w:rPr>
                <w:b/>
                <w:sz w:val="24"/>
                <w:szCs w:val="24"/>
              </w:rPr>
            </w:pPr>
            <w:r>
              <w:rPr>
                <w:b/>
                <w:sz w:val="24"/>
                <w:szCs w:val="24"/>
              </w:rPr>
              <w:t>Есть ли у зимы свои особенные звуки?</w:t>
            </w:r>
          </w:p>
        </w:tc>
        <w:tc>
          <w:tcPr>
            <w:tcW w:w="1559" w:type="dxa"/>
          </w:tcPr>
          <w:p w:rsidR="005D6CBC" w:rsidRPr="00AF7742" w:rsidRDefault="005D6CBC" w:rsidP="00571916">
            <w:pPr>
              <w:rPr>
                <w:sz w:val="24"/>
                <w:szCs w:val="24"/>
              </w:rPr>
            </w:pPr>
          </w:p>
        </w:tc>
        <w:tc>
          <w:tcPr>
            <w:tcW w:w="3631" w:type="dxa"/>
          </w:tcPr>
          <w:p w:rsidR="005D6CBC" w:rsidRDefault="005D6CBC" w:rsidP="00571916">
            <w:pPr>
              <w:rPr>
                <w:sz w:val="24"/>
                <w:szCs w:val="24"/>
              </w:rPr>
            </w:pPr>
            <w:r>
              <w:rPr>
                <w:sz w:val="24"/>
                <w:szCs w:val="24"/>
              </w:rPr>
              <w:t>«Вальс снежных хлопьев» Чайковский</w:t>
            </w:r>
          </w:p>
          <w:p w:rsidR="005D6CBC" w:rsidRPr="00BC67D2" w:rsidRDefault="005D6CBC" w:rsidP="00571916">
            <w:pPr>
              <w:rPr>
                <w:sz w:val="24"/>
                <w:szCs w:val="24"/>
              </w:rPr>
            </w:pPr>
            <w:r>
              <w:rPr>
                <w:sz w:val="24"/>
                <w:szCs w:val="24"/>
              </w:rPr>
              <w:t>«Новогодний хоровод» Струве</w:t>
            </w:r>
          </w:p>
        </w:tc>
        <w:tc>
          <w:tcPr>
            <w:tcW w:w="2880"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EC72CB" w:rsidRDefault="005D6CBC" w:rsidP="00571916">
            <w:pPr>
              <w:jc w:val="center"/>
              <w:rPr>
                <w:sz w:val="24"/>
              </w:rPr>
            </w:pPr>
            <w:r>
              <w:rPr>
                <w:sz w:val="24"/>
              </w:rPr>
              <w:lastRenderedPageBreak/>
              <w:t>7</w:t>
            </w:r>
          </w:p>
        </w:tc>
        <w:tc>
          <w:tcPr>
            <w:tcW w:w="2056" w:type="dxa"/>
          </w:tcPr>
          <w:p w:rsidR="005D6CBC" w:rsidRPr="00EC72CB" w:rsidRDefault="005D6CBC" w:rsidP="00571916">
            <w:pPr>
              <w:pStyle w:val="8"/>
              <w:rPr>
                <w:b/>
              </w:rPr>
            </w:pPr>
            <w:r>
              <w:rPr>
                <w:b/>
              </w:rPr>
              <w:t>Обобщение  по теме  «О чём говорит музыка»</w:t>
            </w:r>
          </w:p>
        </w:tc>
        <w:tc>
          <w:tcPr>
            <w:tcW w:w="868" w:type="dxa"/>
          </w:tcPr>
          <w:p w:rsidR="005D6CBC" w:rsidRPr="00102640" w:rsidRDefault="005D6CBC" w:rsidP="00571916">
            <w:pPr>
              <w:pStyle w:val="7"/>
              <w:jc w:val="center"/>
              <w:rPr>
                <w:b/>
                <w:bCs/>
                <w:lang w:val="en-US"/>
              </w:rPr>
            </w:pPr>
            <w:r>
              <w:rPr>
                <w:b/>
                <w:bCs/>
              </w:rPr>
              <w:t>2</w:t>
            </w:r>
            <w:r>
              <w:rPr>
                <w:b/>
                <w:bCs/>
                <w:lang w:val="en-US"/>
              </w:rPr>
              <w:t>3</w:t>
            </w:r>
            <w:r>
              <w:rPr>
                <w:b/>
                <w:bCs/>
              </w:rPr>
              <w:t xml:space="preserve">.12 </w:t>
            </w:r>
          </w:p>
        </w:tc>
        <w:tc>
          <w:tcPr>
            <w:tcW w:w="708" w:type="dxa"/>
          </w:tcPr>
          <w:p w:rsidR="005D6CBC" w:rsidRDefault="005D6CBC" w:rsidP="00571916">
            <w:pPr>
              <w:pStyle w:val="7"/>
              <w:rPr>
                <w:sz w:val="16"/>
              </w:rPr>
            </w:pPr>
          </w:p>
        </w:tc>
        <w:tc>
          <w:tcPr>
            <w:tcW w:w="4820" w:type="dxa"/>
            <w:gridSpan w:val="2"/>
          </w:tcPr>
          <w:p w:rsidR="005D6CBC" w:rsidRPr="00D20D61" w:rsidRDefault="005D6CBC" w:rsidP="00571916">
            <w:pPr>
              <w:rPr>
                <w:sz w:val="24"/>
                <w:szCs w:val="24"/>
              </w:rPr>
            </w:pPr>
            <w:r w:rsidRPr="00D20D61">
              <w:rPr>
                <w:sz w:val="24"/>
                <w:szCs w:val="24"/>
              </w:rPr>
              <w:t>Выразительность и изобразительность  в музыке существуют вместе.</w:t>
            </w:r>
          </w:p>
        </w:tc>
        <w:tc>
          <w:tcPr>
            <w:tcW w:w="3631" w:type="dxa"/>
          </w:tcPr>
          <w:p w:rsidR="005D6CBC" w:rsidRDefault="005D6CBC" w:rsidP="00571916">
            <w:pPr>
              <w:rPr>
                <w:sz w:val="24"/>
                <w:szCs w:val="24"/>
              </w:rPr>
            </w:pPr>
            <w:r>
              <w:rPr>
                <w:sz w:val="24"/>
                <w:szCs w:val="24"/>
              </w:rPr>
              <w:t>«Звонкий звонок»</w:t>
            </w:r>
          </w:p>
          <w:p w:rsidR="005D6CBC" w:rsidRDefault="005D6CBC" w:rsidP="00571916">
            <w:pPr>
              <w:rPr>
                <w:sz w:val="24"/>
                <w:szCs w:val="24"/>
              </w:rPr>
            </w:pPr>
            <w:r>
              <w:rPr>
                <w:sz w:val="24"/>
                <w:szCs w:val="24"/>
              </w:rPr>
              <w:t>«Калинка» р н п</w:t>
            </w:r>
          </w:p>
          <w:p w:rsidR="005D6CBC" w:rsidRDefault="005D6CBC" w:rsidP="00571916">
            <w:pPr>
              <w:rPr>
                <w:sz w:val="24"/>
                <w:szCs w:val="24"/>
              </w:rPr>
            </w:pPr>
            <w:r>
              <w:rPr>
                <w:sz w:val="24"/>
                <w:szCs w:val="24"/>
              </w:rPr>
              <w:t>«Три подружки»  Кабалевский</w:t>
            </w:r>
          </w:p>
          <w:p w:rsidR="005D6CBC" w:rsidRDefault="005D6CBC" w:rsidP="00571916">
            <w:pPr>
              <w:rPr>
                <w:sz w:val="24"/>
                <w:szCs w:val="24"/>
              </w:rPr>
            </w:pPr>
            <w:r>
              <w:rPr>
                <w:sz w:val="24"/>
                <w:szCs w:val="24"/>
              </w:rPr>
              <w:t>«Перепелочка» б н п</w:t>
            </w:r>
          </w:p>
          <w:p w:rsidR="005D6CBC" w:rsidRPr="00BC67D2" w:rsidRDefault="005D6CBC" w:rsidP="00571916">
            <w:pPr>
              <w:rPr>
                <w:sz w:val="24"/>
                <w:szCs w:val="24"/>
              </w:rPr>
            </w:pPr>
            <w:r>
              <w:rPr>
                <w:sz w:val="24"/>
                <w:szCs w:val="24"/>
              </w:rPr>
              <w:t>Песня «Эшхэй»</w:t>
            </w:r>
          </w:p>
        </w:tc>
        <w:tc>
          <w:tcPr>
            <w:tcW w:w="2880" w:type="dxa"/>
            <w:vMerge/>
          </w:tcPr>
          <w:p w:rsidR="005D6CBC" w:rsidRDefault="005D6CBC" w:rsidP="00571916">
            <w:pPr>
              <w:pStyle w:val="9"/>
              <w:rPr>
                <w:b/>
                <w:sz w:val="18"/>
              </w:rPr>
            </w:pPr>
          </w:p>
        </w:tc>
      </w:tr>
    </w:tbl>
    <w:p w:rsidR="005D6CBC" w:rsidRDefault="005D6CBC" w:rsidP="005D6CBC">
      <w:pPr>
        <w:jc w:val="center"/>
      </w:pPr>
    </w:p>
    <w:p w:rsidR="005D6CBC" w:rsidRDefault="005D6CBC" w:rsidP="005D6CBC">
      <w:pPr>
        <w:jc w:val="center"/>
      </w:pPr>
    </w:p>
    <w:p w:rsidR="005D6CBC" w:rsidRDefault="005D6CBC" w:rsidP="005D6CBC">
      <w:pPr>
        <w:jc w:val="center"/>
      </w:pPr>
    </w:p>
    <w:p w:rsidR="005D6CBC" w:rsidRDefault="005D6CBC" w:rsidP="005D6CBC">
      <w:pPr>
        <w:jc w:val="center"/>
      </w:pPr>
    </w:p>
    <w:p w:rsidR="005D6CBC" w:rsidRDefault="005D6CBC" w:rsidP="005D6CBC">
      <w:pPr>
        <w:jc w:val="center"/>
      </w:pPr>
    </w:p>
    <w:p w:rsidR="005D6CBC" w:rsidRDefault="005D6CBC" w:rsidP="005D6CBC">
      <w:pPr>
        <w:jc w:val="center"/>
      </w:pPr>
    </w:p>
    <w:tbl>
      <w:tblPr>
        <w:tblW w:w="1565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236"/>
        <w:gridCol w:w="900"/>
        <w:gridCol w:w="709"/>
        <w:gridCol w:w="3496"/>
        <w:gridCol w:w="1393"/>
        <w:gridCol w:w="3420"/>
        <w:gridCol w:w="2936"/>
      </w:tblGrid>
      <w:tr w:rsidR="005D6CBC" w:rsidTr="00571916">
        <w:tblPrEx>
          <w:tblCellMar>
            <w:top w:w="0" w:type="dxa"/>
            <w:bottom w:w="0" w:type="dxa"/>
          </w:tblCellMar>
        </w:tblPrEx>
        <w:trPr>
          <w:trHeight w:val="349"/>
        </w:trPr>
        <w:tc>
          <w:tcPr>
            <w:tcW w:w="15658" w:type="dxa"/>
            <w:gridSpan w:val="8"/>
          </w:tcPr>
          <w:p w:rsidR="005D6CBC" w:rsidRPr="0031739B" w:rsidRDefault="005D6CBC" w:rsidP="00571916">
            <w:pPr>
              <w:pStyle w:val="3"/>
              <w:rPr>
                <w:b w:val="0"/>
                <w:sz w:val="32"/>
              </w:rPr>
            </w:pPr>
            <w:r w:rsidRPr="00102640">
              <w:rPr>
                <w:b w:val="0"/>
                <w:sz w:val="32"/>
              </w:rPr>
              <w:t>2</w:t>
            </w:r>
            <w:r w:rsidRPr="0031739B">
              <w:rPr>
                <w:b w:val="0"/>
                <w:sz w:val="32"/>
              </w:rPr>
              <w:t xml:space="preserve"> класс  </w:t>
            </w:r>
            <w:r w:rsidRPr="0031739B">
              <w:rPr>
                <w:b w:val="0"/>
                <w:sz w:val="32"/>
                <w:lang w:val="en-US"/>
              </w:rPr>
              <w:t>III</w:t>
            </w:r>
            <w:r w:rsidRPr="0031739B">
              <w:rPr>
                <w:b w:val="0"/>
                <w:sz w:val="32"/>
              </w:rPr>
              <w:t xml:space="preserve"> </w:t>
            </w:r>
            <w:r>
              <w:rPr>
                <w:b w:val="0"/>
                <w:sz w:val="32"/>
              </w:rPr>
              <w:t>четверть «Куда ведут нас три кита</w:t>
            </w:r>
            <w:r w:rsidRPr="0031739B">
              <w:rPr>
                <w:b w:val="0"/>
                <w:sz w:val="32"/>
              </w:rPr>
              <w:t>»</w:t>
            </w:r>
          </w:p>
        </w:tc>
      </w:tr>
      <w:tr w:rsidR="005D6CBC" w:rsidRPr="00E83484" w:rsidTr="00571916">
        <w:tblPrEx>
          <w:tblCellMar>
            <w:top w:w="0" w:type="dxa"/>
            <w:bottom w:w="0" w:type="dxa"/>
          </w:tblCellMar>
        </w:tblPrEx>
        <w:trPr>
          <w:cantSplit/>
          <w:trHeight w:val="250"/>
        </w:trPr>
        <w:tc>
          <w:tcPr>
            <w:tcW w:w="568" w:type="dxa"/>
            <w:vMerge w:val="restart"/>
          </w:tcPr>
          <w:p w:rsidR="005D6CBC" w:rsidRPr="00E83484" w:rsidRDefault="005D6CBC" w:rsidP="00571916">
            <w:pPr>
              <w:rPr>
                <w:sz w:val="24"/>
                <w:szCs w:val="24"/>
              </w:rPr>
            </w:pPr>
            <w:r w:rsidRPr="00E83484">
              <w:rPr>
                <w:sz w:val="24"/>
                <w:szCs w:val="24"/>
              </w:rPr>
              <w:t>№ п/п</w:t>
            </w:r>
          </w:p>
        </w:tc>
        <w:tc>
          <w:tcPr>
            <w:tcW w:w="2236" w:type="dxa"/>
            <w:vMerge w:val="restart"/>
          </w:tcPr>
          <w:p w:rsidR="005D6CBC" w:rsidRPr="00E83484" w:rsidRDefault="005D6CBC" w:rsidP="00571916">
            <w:pPr>
              <w:pStyle w:val="8"/>
              <w:rPr>
                <w:b/>
                <w:szCs w:val="24"/>
              </w:rPr>
            </w:pPr>
            <w:r w:rsidRPr="00E83484">
              <w:rPr>
                <w:b/>
                <w:szCs w:val="24"/>
              </w:rPr>
              <w:t>Тема  урока</w:t>
            </w:r>
          </w:p>
          <w:p w:rsidR="005D6CBC" w:rsidRPr="00E83484" w:rsidRDefault="005D6CBC" w:rsidP="00571916">
            <w:pPr>
              <w:rPr>
                <w:sz w:val="24"/>
                <w:szCs w:val="24"/>
              </w:rPr>
            </w:pPr>
            <w:r w:rsidRPr="00E83484">
              <w:rPr>
                <w:sz w:val="24"/>
                <w:szCs w:val="24"/>
              </w:rPr>
              <w:t xml:space="preserve">                                                   </w:t>
            </w:r>
          </w:p>
        </w:tc>
        <w:tc>
          <w:tcPr>
            <w:tcW w:w="1609" w:type="dxa"/>
            <w:gridSpan w:val="2"/>
          </w:tcPr>
          <w:p w:rsidR="005D6CBC" w:rsidRPr="00E83484" w:rsidRDefault="005D6CBC" w:rsidP="00571916">
            <w:pPr>
              <w:pStyle w:val="7"/>
              <w:jc w:val="center"/>
              <w:rPr>
                <w:b/>
                <w:sz w:val="24"/>
                <w:szCs w:val="24"/>
              </w:rPr>
            </w:pPr>
            <w:r w:rsidRPr="00E83484">
              <w:rPr>
                <w:b/>
                <w:sz w:val="24"/>
                <w:szCs w:val="24"/>
              </w:rPr>
              <w:t>Часы</w:t>
            </w:r>
          </w:p>
        </w:tc>
        <w:tc>
          <w:tcPr>
            <w:tcW w:w="3496" w:type="dxa"/>
            <w:vMerge w:val="restart"/>
          </w:tcPr>
          <w:p w:rsidR="005D6CBC" w:rsidRPr="00E83484" w:rsidRDefault="005D6CBC" w:rsidP="00571916">
            <w:pPr>
              <w:pStyle w:val="9"/>
              <w:rPr>
                <w:b/>
                <w:sz w:val="24"/>
                <w:szCs w:val="24"/>
              </w:rPr>
            </w:pPr>
            <w:r>
              <w:rPr>
                <w:b/>
                <w:sz w:val="24"/>
                <w:szCs w:val="24"/>
              </w:rPr>
              <w:t>Содержательная линия урока</w:t>
            </w:r>
          </w:p>
        </w:tc>
        <w:tc>
          <w:tcPr>
            <w:tcW w:w="1393" w:type="dxa"/>
            <w:vMerge w:val="restart"/>
          </w:tcPr>
          <w:p w:rsidR="005D6CBC" w:rsidRPr="00E83484" w:rsidRDefault="005D6CBC" w:rsidP="00571916">
            <w:pPr>
              <w:pStyle w:val="9"/>
              <w:rPr>
                <w:b/>
                <w:sz w:val="24"/>
                <w:szCs w:val="24"/>
              </w:rPr>
            </w:pPr>
            <w:r w:rsidRPr="00E83484">
              <w:rPr>
                <w:b/>
                <w:sz w:val="24"/>
                <w:szCs w:val="24"/>
              </w:rPr>
              <w:t>Основные</w:t>
            </w:r>
          </w:p>
          <w:p w:rsidR="005D6CBC" w:rsidRPr="00E83484" w:rsidRDefault="005D6CBC" w:rsidP="00571916">
            <w:pPr>
              <w:jc w:val="center"/>
              <w:rPr>
                <w:sz w:val="24"/>
                <w:szCs w:val="24"/>
              </w:rPr>
            </w:pPr>
            <w:r w:rsidRPr="00E83484">
              <w:rPr>
                <w:sz w:val="24"/>
                <w:szCs w:val="24"/>
              </w:rPr>
              <w:t>понятия</w:t>
            </w:r>
          </w:p>
        </w:tc>
        <w:tc>
          <w:tcPr>
            <w:tcW w:w="3420" w:type="dxa"/>
            <w:vMerge w:val="restart"/>
          </w:tcPr>
          <w:p w:rsidR="005D6CBC" w:rsidRPr="00E83484" w:rsidRDefault="005D6CBC" w:rsidP="00571916">
            <w:pPr>
              <w:pStyle w:val="8"/>
              <w:rPr>
                <w:b/>
                <w:szCs w:val="24"/>
              </w:rPr>
            </w:pPr>
            <w:r w:rsidRPr="00E83484">
              <w:rPr>
                <w:b/>
                <w:szCs w:val="24"/>
              </w:rPr>
              <w:t xml:space="preserve">Аудио-визуальный </w:t>
            </w:r>
          </w:p>
          <w:p w:rsidR="005D6CBC" w:rsidRPr="00E83484" w:rsidRDefault="005D6CBC" w:rsidP="00571916">
            <w:pPr>
              <w:pStyle w:val="8"/>
              <w:rPr>
                <w:b/>
                <w:szCs w:val="24"/>
              </w:rPr>
            </w:pPr>
            <w:r w:rsidRPr="00E83484">
              <w:rPr>
                <w:b/>
                <w:szCs w:val="24"/>
              </w:rPr>
              <w:t>материал</w:t>
            </w:r>
          </w:p>
        </w:tc>
        <w:tc>
          <w:tcPr>
            <w:tcW w:w="2936" w:type="dxa"/>
            <w:vMerge w:val="restart"/>
          </w:tcPr>
          <w:p w:rsidR="005D6CBC" w:rsidRPr="00E83484" w:rsidRDefault="005D6CBC" w:rsidP="00571916">
            <w:pPr>
              <w:pStyle w:val="9"/>
              <w:rPr>
                <w:b/>
                <w:sz w:val="24"/>
                <w:szCs w:val="24"/>
              </w:rPr>
            </w:pPr>
            <w:r w:rsidRPr="00E83484">
              <w:rPr>
                <w:b/>
                <w:sz w:val="24"/>
                <w:szCs w:val="24"/>
              </w:rPr>
              <w:t>ЗУН, требования к уровню подготовки</w:t>
            </w:r>
          </w:p>
        </w:tc>
      </w:tr>
      <w:tr w:rsidR="005D6CBC" w:rsidRPr="0031739B" w:rsidTr="00571916">
        <w:tblPrEx>
          <w:tblCellMar>
            <w:top w:w="0" w:type="dxa"/>
            <w:bottom w:w="0" w:type="dxa"/>
          </w:tblCellMar>
        </w:tblPrEx>
        <w:trPr>
          <w:cantSplit/>
          <w:trHeight w:val="250"/>
        </w:trPr>
        <w:tc>
          <w:tcPr>
            <w:tcW w:w="568" w:type="dxa"/>
            <w:vMerge/>
          </w:tcPr>
          <w:p w:rsidR="005D6CBC" w:rsidRPr="0031739B" w:rsidRDefault="005D6CBC" w:rsidP="00571916">
            <w:pPr>
              <w:rPr>
                <w:sz w:val="24"/>
              </w:rPr>
            </w:pPr>
          </w:p>
        </w:tc>
        <w:tc>
          <w:tcPr>
            <w:tcW w:w="2236" w:type="dxa"/>
            <w:vMerge/>
          </w:tcPr>
          <w:p w:rsidR="005D6CBC" w:rsidRPr="0031739B" w:rsidRDefault="005D6CBC" w:rsidP="00571916">
            <w:pPr>
              <w:pStyle w:val="8"/>
              <w:rPr>
                <w:b/>
              </w:rPr>
            </w:pPr>
          </w:p>
        </w:tc>
        <w:tc>
          <w:tcPr>
            <w:tcW w:w="900" w:type="dxa"/>
          </w:tcPr>
          <w:p w:rsidR="005D6CBC" w:rsidRPr="0031739B" w:rsidRDefault="005D6CBC" w:rsidP="00571916">
            <w:pPr>
              <w:pStyle w:val="7"/>
              <w:rPr>
                <w:b/>
                <w:sz w:val="16"/>
              </w:rPr>
            </w:pPr>
            <w:r w:rsidRPr="0031739B">
              <w:rPr>
                <w:b/>
                <w:sz w:val="16"/>
              </w:rPr>
              <w:t>план</w:t>
            </w:r>
          </w:p>
        </w:tc>
        <w:tc>
          <w:tcPr>
            <w:tcW w:w="709" w:type="dxa"/>
          </w:tcPr>
          <w:p w:rsidR="005D6CBC" w:rsidRPr="0031739B" w:rsidRDefault="005D6CBC" w:rsidP="00571916">
            <w:pPr>
              <w:pStyle w:val="7"/>
              <w:rPr>
                <w:b/>
                <w:sz w:val="16"/>
              </w:rPr>
            </w:pPr>
            <w:r w:rsidRPr="0031739B">
              <w:rPr>
                <w:b/>
                <w:sz w:val="16"/>
              </w:rPr>
              <w:t>факт</w:t>
            </w:r>
          </w:p>
        </w:tc>
        <w:tc>
          <w:tcPr>
            <w:tcW w:w="3496" w:type="dxa"/>
            <w:vMerge/>
          </w:tcPr>
          <w:p w:rsidR="005D6CBC" w:rsidRPr="0031739B" w:rsidRDefault="005D6CBC" w:rsidP="00571916">
            <w:pPr>
              <w:pStyle w:val="7"/>
              <w:rPr>
                <w:b/>
              </w:rPr>
            </w:pPr>
          </w:p>
        </w:tc>
        <w:tc>
          <w:tcPr>
            <w:tcW w:w="1393" w:type="dxa"/>
            <w:vMerge/>
          </w:tcPr>
          <w:p w:rsidR="005D6CBC" w:rsidRPr="0031739B" w:rsidRDefault="005D6CBC" w:rsidP="00571916">
            <w:pPr>
              <w:pStyle w:val="9"/>
              <w:rPr>
                <w:b/>
              </w:rPr>
            </w:pPr>
          </w:p>
        </w:tc>
        <w:tc>
          <w:tcPr>
            <w:tcW w:w="3420" w:type="dxa"/>
            <w:vMerge/>
          </w:tcPr>
          <w:p w:rsidR="005D6CBC" w:rsidRPr="0031739B" w:rsidRDefault="005D6CBC" w:rsidP="00571916">
            <w:pPr>
              <w:pStyle w:val="8"/>
              <w:rPr>
                <w:b/>
              </w:rPr>
            </w:pPr>
          </w:p>
        </w:tc>
        <w:tc>
          <w:tcPr>
            <w:tcW w:w="2936" w:type="dxa"/>
            <w:vMerge/>
          </w:tcPr>
          <w:p w:rsidR="005D6CBC" w:rsidRPr="0031739B" w:rsidRDefault="005D6CBC" w:rsidP="00571916">
            <w:pPr>
              <w:pStyle w:val="9"/>
              <w:rPr>
                <w:b/>
              </w:rPr>
            </w:pPr>
          </w:p>
        </w:tc>
      </w:tr>
      <w:tr w:rsidR="005D6CBC" w:rsidTr="00571916">
        <w:tblPrEx>
          <w:tblCellMar>
            <w:top w:w="0" w:type="dxa"/>
            <w:bottom w:w="0" w:type="dxa"/>
          </w:tblCellMar>
        </w:tblPrEx>
        <w:trPr>
          <w:cantSplit/>
          <w:trHeight w:val="250"/>
        </w:trPr>
        <w:tc>
          <w:tcPr>
            <w:tcW w:w="568" w:type="dxa"/>
          </w:tcPr>
          <w:p w:rsidR="005D6CBC" w:rsidRPr="0031739B" w:rsidRDefault="005D6CBC" w:rsidP="00571916">
            <w:pPr>
              <w:jc w:val="center"/>
              <w:rPr>
                <w:sz w:val="24"/>
              </w:rPr>
            </w:pPr>
            <w:r>
              <w:rPr>
                <w:sz w:val="24"/>
              </w:rPr>
              <w:t>1</w:t>
            </w:r>
          </w:p>
        </w:tc>
        <w:tc>
          <w:tcPr>
            <w:tcW w:w="2236" w:type="dxa"/>
          </w:tcPr>
          <w:p w:rsidR="005D6CBC" w:rsidRPr="006C2ECF" w:rsidRDefault="005D6CBC" w:rsidP="00571916">
            <w:pPr>
              <w:pStyle w:val="8"/>
              <w:rPr>
                <w:b/>
              </w:rPr>
            </w:pPr>
            <w:r>
              <w:rPr>
                <w:b/>
              </w:rPr>
              <w:t>Куда ведет нас песня</w:t>
            </w:r>
          </w:p>
        </w:tc>
        <w:tc>
          <w:tcPr>
            <w:tcW w:w="900" w:type="dxa"/>
          </w:tcPr>
          <w:p w:rsidR="005D6CBC" w:rsidRPr="00102640" w:rsidRDefault="005D6CBC" w:rsidP="00571916">
            <w:pPr>
              <w:pStyle w:val="7"/>
              <w:ind w:left="-168"/>
              <w:jc w:val="center"/>
              <w:rPr>
                <w:b/>
                <w:lang w:val="en-US"/>
              </w:rPr>
            </w:pPr>
            <w:r>
              <w:rPr>
                <w:b/>
                <w:lang w:val="en-US"/>
              </w:rPr>
              <w:t xml:space="preserve">  </w:t>
            </w:r>
            <w:r>
              <w:rPr>
                <w:b/>
              </w:rPr>
              <w:t>1</w:t>
            </w:r>
            <w:r>
              <w:rPr>
                <w:b/>
                <w:lang w:val="en-US"/>
              </w:rPr>
              <w:t>3</w:t>
            </w:r>
            <w:r>
              <w:rPr>
                <w:b/>
              </w:rPr>
              <w:t xml:space="preserve">.01  </w:t>
            </w:r>
          </w:p>
        </w:tc>
        <w:tc>
          <w:tcPr>
            <w:tcW w:w="709" w:type="dxa"/>
          </w:tcPr>
          <w:p w:rsidR="005D6CBC" w:rsidRDefault="005D6CBC" w:rsidP="00571916">
            <w:pPr>
              <w:pStyle w:val="7"/>
              <w:rPr>
                <w:sz w:val="16"/>
              </w:rPr>
            </w:pPr>
          </w:p>
        </w:tc>
        <w:tc>
          <w:tcPr>
            <w:tcW w:w="3496" w:type="dxa"/>
          </w:tcPr>
          <w:p w:rsidR="005D6CBC" w:rsidRPr="00406C61" w:rsidRDefault="005D6CBC" w:rsidP="00571916">
            <w:pPr>
              <w:rPr>
                <w:sz w:val="24"/>
                <w:szCs w:val="24"/>
              </w:rPr>
            </w:pPr>
            <w:r w:rsidRPr="00406C61">
              <w:rPr>
                <w:sz w:val="24"/>
                <w:szCs w:val="24"/>
              </w:rPr>
              <w:t>Знакомство с крупными жанрами музыки. Особенности жанра оперы. Роль оркестра, состав участников.</w:t>
            </w:r>
          </w:p>
        </w:tc>
        <w:tc>
          <w:tcPr>
            <w:tcW w:w="1393" w:type="dxa"/>
          </w:tcPr>
          <w:p w:rsidR="005D6CBC" w:rsidRPr="00406C61" w:rsidRDefault="005D6CBC" w:rsidP="00571916">
            <w:pPr>
              <w:rPr>
                <w:sz w:val="24"/>
                <w:szCs w:val="24"/>
              </w:rPr>
            </w:pPr>
            <w:r w:rsidRPr="00406C61">
              <w:rPr>
                <w:sz w:val="24"/>
                <w:szCs w:val="24"/>
              </w:rPr>
              <w:t>Сюжет</w:t>
            </w:r>
          </w:p>
          <w:p w:rsidR="005D6CBC" w:rsidRPr="00406C61" w:rsidRDefault="005D6CBC" w:rsidP="00571916">
            <w:pPr>
              <w:rPr>
                <w:sz w:val="24"/>
                <w:szCs w:val="24"/>
              </w:rPr>
            </w:pPr>
            <w:r w:rsidRPr="00406C61">
              <w:rPr>
                <w:sz w:val="24"/>
                <w:szCs w:val="24"/>
              </w:rPr>
              <w:t>Увертюра</w:t>
            </w:r>
          </w:p>
          <w:p w:rsidR="005D6CBC" w:rsidRPr="00406C61" w:rsidRDefault="005D6CBC" w:rsidP="00571916">
            <w:pPr>
              <w:rPr>
                <w:sz w:val="24"/>
                <w:szCs w:val="24"/>
              </w:rPr>
            </w:pPr>
            <w:r w:rsidRPr="00406C61">
              <w:rPr>
                <w:sz w:val="24"/>
                <w:szCs w:val="24"/>
              </w:rPr>
              <w:t>Либретто</w:t>
            </w:r>
          </w:p>
          <w:p w:rsidR="005D6CBC" w:rsidRPr="00406C61" w:rsidRDefault="005D6CBC" w:rsidP="00571916">
            <w:pPr>
              <w:rPr>
                <w:sz w:val="24"/>
                <w:szCs w:val="24"/>
              </w:rPr>
            </w:pPr>
          </w:p>
        </w:tc>
        <w:tc>
          <w:tcPr>
            <w:tcW w:w="3420" w:type="dxa"/>
          </w:tcPr>
          <w:p w:rsidR="005D6CBC" w:rsidRPr="00406C61" w:rsidRDefault="005D6CBC" w:rsidP="00571916">
            <w:pPr>
              <w:rPr>
                <w:sz w:val="24"/>
                <w:szCs w:val="24"/>
              </w:rPr>
            </w:pPr>
            <w:r w:rsidRPr="00406C61">
              <w:rPr>
                <w:sz w:val="24"/>
                <w:szCs w:val="24"/>
              </w:rPr>
              <w:t>Опера «Садко»Р – Корсаков</w:t>
            </w:r>
          </w:p>
          <w:p w:rsidR="005D6CBC" w:rsidRPr="00406C61" w:rsidRDefault="005D6CBC" w:rsidP="00571916">
            <w:pPr>
              <w:rPr>
                <w:sz w:val="24"/>
                <w:szCs w:val="24"/>
              </w:rPr>
            </w:pPr>
            <w:r w:rsidRPr="00406C61">
              <w:rPr>
                <w:sz w:val="24"/>
                <w:szCs w:val="24"/>
              </w:rPr>
              <w:t>«Уж как по мосту мосточку»</w:t>
            </w:r>
          </w:p>
          <w:p w:rsidR="005D6CBC" w:rsidRPr="00406C61" w:rsidRDefault="005D6CBC" w:rsidP="00571916">
            <w:pPr>
              <w:rPr>
                <w:sz w:val="24"/>
                <w:szCs w:val="24"/>
              </w:rPr>
            </w:pPr>
            <w:r w:rsidRPr="00406C61">
              <w:rPr>
                <w:sz w:val="24"/>
                <w:szCs w:val="24"/>
              </w:rPr>
              <w:t>«Слово на ладошке» Попляновой</w:t>
            </w:r>
          </w:p>
        </w:tc>
        <w:tc>
          <w:tcPr>
            <w:tcW w:w="2936" w:type="dxa"/>
            <w:vMerge w:val="restart"/>
          </w:tcPr>
          <w:p w:rsidR="005D6CBC" w:rsidRPr="001334CB" w:rsidRDefault="005D6CBC" w:rsidP="00571916">
            <w:pPr>
              <w:pStyle w:val="9"/>
              <w:rPr>
                <w:b/>
                <w:sz w:val="24"/>
                <w:szCs w:val="24"/>
              </w:rPr>
            </w:pPr>
            <w:r w:rsidRPr="001334CB">
              <w:rPr>
                <w:b/>
                <w:sz w:val="24"/>
                <w:szCs w:val="24"/>
              </w:rPr>
              <w:t>Знать особенности крупных музыкальных жанров.</w:t>
            </w:r>
          </w:p>
          <w:p w:rsidR="005D6CBC" w:rsidRPr="001334CB" w:rsidRDefault="005D6CBC" w:rsidP="00571916">
            <w:pPr>
              <w:rPr>
                <w:sz w:val="24"/>
                <w:szCs w:val="24"/>
              </w:rPr>
            </w:pPr>
            <w:r w:rsidRPr="001334CB">
              <w:rPr>
                <w:sz w:val="24"/>
                <w:szCs w:val="24"/>
              </w:rPr>
              <w:t xml:space="preserve">Воспринимать оперное исполнение, проводить </w:t>
            </w:r>
            <w:r w:rsidRPr="001334CB">
              <w:rPr>
                <w:sz w:val="24"/>
                <w:szCs w:val="24"/>
              </w:rPr>
              <w:lastRenderedPageBreak/>
              <w:t>сравнение с другими жанрами по принципу сходства и различия.</w:t>
            </w:r>
          </w:p>
          <w:p w:rsidR="005D6CBC" w:rsidRPr="001334CB" w:rsidRDefault="005D6CBC" w:rsidP="00571916">
            <w:pPr>
              <w:rPr>
                <w:sz w:val="24"/>
                <w:szCs w:val="24"/>
              </w:rPr>
            </w:pPr>
            <w:r w:rsidRPr="001334CB">
              <w:rPr>
                <w:sz w:val="24"/>
                <w:szCs w:val="24"/>
              </w:rPr>
              <w:t>Осознание выразительности мелодии, темпа, динамики.</w:t>
            </w:r>
          </w:p>
          <w:p w:rsidR="005D6CBC" w:rsidRPr="001334CB" w:rsidRDefault="005D6CBC" w:rsidP="00571916">
            <w:pPr>
              <w:rPr>
                <w:sz w:val="24"/>
                <w:szCs w:val="24"/>
              </w:rPr>
            </w:pPr>
            <w:r w:rsidRPr="001334CB">
              <w:rPr>
                <w:sz w:val="24"/>
                <w:szCs w:val="24"/>
              </w:rPr>
              <w:t>Развитие навыков осмысленного исполнения (дыхание, дикция, звукообразование).</w:t>
            </w:r>
          </w:p>
          <w:p w:rsidR="005D6CBC" w:rsidRPr="001334CB" w:rsidRDefault="005D6CBC" w:rsidP="00571916">
            <w:pPr>
              <w:rPr>
                <w:sz w:val="24"/>
                <w:szCs w:val="24"/>
              </w:rPr>
            </w:pPr>
            <w:r w:rsidRPr="001334CB">
              <w:rPr>
                <w:sz w:val="24"/>
                <w:szCs w:val="24"/>
              </w:rPr>
              <w:t>Навыки пластического интонирования.</w:t>
            </w:r>
          </w:p>
          <w:p w:rsidR="005D6CBC" w:rsidRPr="001334CB" w:rsidRDefault="005D6CBC" w:rsidP="00571916">
            <w:pPr>
              <w:rPr>
                <w:sz w:val="24"/>
                <w:szCs w:val="24"/>
              </w:rPr>
            </w:pPr>
            <w:r w:rsidRPr="001334CB">
              <w:rPr>
                <w:sz w:val="24"/>
                <w:szCs w:val="24"/>
              </w:rPr>
              <w:t>Понимание жеста дирижера.</w:t>
            </w:r>
          </w:p>
          <w:p w:rsidR="005D6CBC" w:rsidRPr="001334CB" w:rsidRDefault="005D6CBC" w:rsidP="00571916">
            <w:pPr>
              <w:rPr>
                <w:sz w:val="24"/>
                <w:szCs w:val="24"/>
              </w:rPr>
            </w:pPr>
            <w:r w:rsidRPr="001334CB">
              <w:rPr>
                <w:sz w:val="24"/>
                <w:szCs w:val="24"/>
              </w:rPr>
              <w:t>Выразительное исполнение песен.</w:t>
            </w:r>
          </w:p>
          <w:p w:rsidR="005D6CBC" w:rsidRPr="001334CB" w:rsidRDefault="005D6CBC" w:rsidP="00571916">
            <w:pPr>
              <w:rPr>
                <w:sz w:val="24"/>
                <w:szCs w:val="24"/>
              </w:rPr>
            </w:pPr>
            <w:r w:rsidRPr="001334CB">
              <w:rPr>
                <w:sz w:val="24"/>
                <w:szCs w:val="24"/>
              </w:rPr>
              <w:t>Узнавание инструментов симфонического оркестра</w:t>
            </w:r>
          </w:p>
          <w:p w:rsidR="005D6CBC" w:rsidRPr="001334CB" w:rsidRDefault="005D6CBC" w:rsidP="00571916">
            <w:pPr>
              <w:rPr>
                <w:sz w:val="24"/>
                <w:szCs w:val="24"/>
              </w:rPr>
            </w:pPr>
            <w:r w:rsidRPr="001334CB">
              <w:rPr>
                <w:sz w:val="24"/>
                <w:szCs w:val="24"/>
              </w:rPr>
              <w:t>(скрипка, флейта, труба)</w:t>
            </w:r>
          </w:p>
        </w:tc>
      </w:tr>
      <w:tr w:rsidR="005D6CBC" w:rsidTr="00571916">
        <w:tblPrEx>
          <w:tblCellMar>
            <w:top w:w="0" w:type="dxa"/>
            <w:bottom w:w="0" w:type="dxa"/>
          </w:tblCellMar>
        </w:tblPrEx>
        <w:trPr>
          <w:cantSplit/>
          <w:trHeight w:val="250"/>
        </w:trPr>
        <w:tc>
          <w:tcPr>
            <w:tcW w:w="568" w:type="dxa"/>
          </w:tcPr>
          <w:p w:rsidR="005D6CBC" w:rsidRPr="0031739B" w:rsidRDefault="005D6CBC" w:rsidP="00571916">
            <w:pPr>
              <w:jc w:val="center"/>
              <w:rPr>
                <w:sz w:val="24"/>
              </w:rPr>
            </w:pPr>
            <w:r>
              <w:rPr>
                <w:sz w:val="24"/>
              </w:rPr>
              <w:lastRenderedPageBreak/>
              <w:t>2</w:t>
            </w:r>
          </w:p>
        </w:tc>
        <w:tc>
          <w:tcPr>
            <w:tcW w:w="2236" w:type="dxa"/>
          </w:tcPr>
          <w:p w:rsidR="005D6CBC" w:rsidRPr="006C2ECF" w:rsidRDefault="005D6CBC" w:rsidP="00571916">
            <w:pPr>
              <w:pStyle w:val="8"/>
              <w:rPr>
                <w:b/>
              </w:rPr>
            </w:pPr>
            <w:r>
              <w:rPr>
                <w:b/>
              </w:rPr>
              <w:t>Опера</w:t>
            </w:r>
          </w:p>
        </w:tc>
        <w:tc>
          <w:tcPr>
            <w:tcW w:w="900" w:type="dxa"/>
          </w:tcPr>
          <w:p w:rsidR="005D6CBC" w:rsidRPr="001D01E6" w:rsidRDefault="005D6CBC" w:rsidP="00571916">
            <w:pPr>
              <w:pStyle w:val="7"/>
              <w:rPr>
                <w:b/>
                <w:bCs/>
              </w:rPr>
            </w:pPr>
            <w:r>
              <w:rPr>
                <w:b/>
                <w:bCs/>
                <w:lang w:val="en-US"/>
              </w:rPr>
              <w:t xml:space="preserve"> </w:t>
            </w:r>
            <w:r>
              <w:rPr>
                <w:b/>
                <w:bCs/>
              </w:rPr>
              <w:t xml:space="preserve"> 2</w:t>
            </w:r>
            <w:r>
              <w:rPr>
                <w:b/>
                <w:bCs/>
                <w:lang w:val="en-US"/>
              </w:rPr>
              <w:t>0</w:t>
            </w:r>
            <w:r w:rsidRPr="001D01E6">
              <w:rPr>
                <w:b/>
                <w:bCs/>
              </w:rPr>
              <w:t>.01</w:t>
            </w:r>
          </w:p>
        </w:tc>
        <w:tc>
          <w:tcPr>
            <w:tcW w:w="709" w:type="dxa"/>
          </w:tcPr>
          <w:p w:rsidR="005D6CBC" w:rsidRDefault="005D6CBC" w:rsidP="00571916">
            <w:pPr>
              <w:pStyle w:val="7"/>
              <w:rPr>
                <w:sz w:val="16"/>
              </w:rPr>
            </w:pPr>
          </w:p>
        </w:tc>
        <w:tc>
          <w:tcPr>
            <w:tcW w:w="3496" w:type="dxa"/>
          </w:tcPr>
          <w:p w:rsidR="005D6CBC" w:rsidRPr="00406C61" w:rsidRDefault="005D6CBC" w:rsidP="00571916">
            <w:pPr>
              <w:pStyle w:val="7"/>
              <w:rPr>
                <w:b/>
                <w:sz w:val="24"/>
                <w:szCs w:val="24"/>
              </w:rPr>
            </w:pPr>
            <w:r w:rsidRPr="00406C61">
              <w:rPr>
                <w:b/>
                <w:sz w:val="24"/>
                <w:szCs w:val="24"/>
              </w:rPr>
              <w:t>Продолжение знакомства с оперой «Садко».</w:t>
            </w:r>
          </w:p>
        </w:tc>
        <w:tc>
          <w:tcPr>
            <w:tcW w:w="1393" w:type="dxa"/>
          </w:tcPr>
          <w:p w:rsidR="005D6CBC" w:rsidRPr="00406C61" w:rsidRDefault="005D6CBC" w:rsidP="00571916">
            <w:pPr>
              <w:rPr>
                <w:sz w:val="24"/>
                <w:szCs w:val="24"/>
              </w:rPr>
            </w:pPr>
            <w:r w:rsidRPr="00406C61">
              <w:rPr>
                <w:sz w:val="24"/>
                <w:szCs w:val="24"/>
              </w:rPr>
              <w:t>Песня</w:t>
            </w:r>
          </w:p>
          <w:p w:rsidR="005D6CBC" w:rsidRPr="00406C61" w:rsidRDefault="005D6CBC" w:rsidP="00571916">
            <w:pPr>
              <w:rPr>
                <w:sz w:val="24"/>
                <w:szCs w:val="24"/>
              </w:rPr>
            </w:pPr>
            <w:r w:rsidRPr="00406C61">
              <w:rPr>
                <w:sz w:val="24"/>
                <w:szCs w:val="24"/>
              </w:rPr>
              <w:t>Ария</w:t>
            </w:r>
          </w:p>
          <w:p w:rsidR="005D6CBC" w:rsidRPr="00406C61" w:rsidRDefault="005D6CBC" w:rsidP="00571916">
            <w:pPr>
              <w:rPr>
                <w:sz w:val="24"/>
                <w:szCs w:val="24"/>
              </w:rPr>
            </w:pPr>
            <w:r w:rsidRPr="00406C61">
              <w:rPr>
                <w:sz w:val="24"/>
                <w:szCs w:val="24"/>
              </w:rPr>
              <w:t>Опера</w:t>
            </w:r>
          </w:p>
        </w:tc>
        <w:tc>
          <w:tcPr>
            <w:tcW w:w="3420" w:type="dxa"/>
          </w:tcPr>
          <w:p w:rsidR="005D6CBC" w:rsidRPr="00406C61" w:rsidRDefault="005D6CBC" w:rsidP="00571916">
            <w:pPr>
              <w:rPr>
                <w:sz w:val="24"/>
                <w:szCs w:val="24"/>
              </w:rPr>
            </w:pPr>
            <w:r w:rsidRPr="00406C61">
              <w:rPr>
                <w:sz w:val="24"/>
                <w:szCs w:val="24"/>
              </w:rPr>
              <w:t>«Океан – море синее»</w:t>
            </w:r>
          </w:p>
          <w:p w:rsidR="005D6CBC" w:rsidRPr="00406C61" w:rsidRDefault="005D6CBC" w:rsidP="00571916">
            <w:pPr>
              <w:rPr>
                <w:sz w:val="24"/>
                <w:szCs w:val="24"/>
              </w:rPr>
            </w:pPr>
            <w:r w:rsidRPr="00406C61">
              <w:rPr>
                <w:sz w:val="24"/>
                <w:szCs w:val="24"/>
              </w:rPr>
              <w:t>«Ой, ты темная дубравушка»</w:t>
            </w:r>
          </w:p>
          <w:p w:rsidR="005D6CBC" w:rsidRPr="00406C61" w:rsidRDefault="005D6CBC" w:rsidP="00571916">
            <w:pPr>
              <w:rPr>
                <w:sz w:val="24"/>
                <w:szCs w:val="24"/>
              </w:rPr>
            </w:pPr>
            <w:r w:rsidRPr="00406C61">
              <w:rPr>
                <w:sz w:val="24"/>
                <w:szCs w:val="24"/>
              </w:rPr>
              <w:t>Римский - Корсаков</w:t>
            </w:r>
          </w:p>
        </w:tc>
        <w:tc>
          <w:tcPr>
            <w:tcW w:w="2936"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863"/>
        </w:trPr>
        <w:tc>
          <w:tcPr>
            <w:tcW w:w="568" w:type="dxa"/>
          </w:tcPr>
          <w:p w:rsidR="005D6CBC" w:rsidRPr="0031739B" w:rsidRDefault="005D6CBC" w:rsidP="00571916">
            <w:pPr>
              <w:jc w:val="center"/>
              <w:rPr>
                <w:sz w:val="24"/>
              </w:rPr>
            </w:pPr>
            <w:r>
              <w:rPr>
                <w:sz w:val="24"/>
              </w:rPr>
              <w:lastRenderedPageBreak/>
              <w:t>3</w:t>
            </w:r>
          </w:p>
        </w:tc>
        <w:tc>
          <w:tcPr>
            <w:tcW w:w="2236" w:type="dxa"/>
          </w:tcPr>
          <w:p w:rsidR="005D6CBC" w:rsidRPr="006C2ECF" w:rsidRDefault="005D6CBC" w:rsidP="00571916">
            <w:pPr>
              <w:pStyle w:val="8"/>
              <w:rPr>
                <w:b/>
              </w:rPr>
            </w:pPr>
            <w:r>
              <w:rPr>
                <w:b/>
              </w:rPr>
              <w:t>Куда ведет нас танец</w:t>
            </w:r>
          </w:p>
        </w:tc>
        <w:tc>
          <w:tcPr>
            <w:tcW w:w="900" w:type="dxa"/>
          </w:tcPr>
          <w:p w:rsidR="005D6CBC" w:rsidRPr="00102640" w:rsidRDefault="005D6CBC" w:rsidP="00571916">
            <w:pPr>
              <w:pStyle w:val="7"/>
              <w:jc w:val="center"/>
              <w:rPr>
                <w:b/>
                <w:bCs/>
                <w:lang w:val="en-US"/>
              </w:rPr>
            </w:pPr>
            <w:r>
              <w:rPr>
                <w:b/>
                <w:bCs/>
              </w:rPr>
              <w:t>2</w:t>
            </w:r>
            <w:r>
              <w:rPr>
                <w:b/>
                <w:bCs/>
                <w:lang w:val="en-US"/>
              </w:rPr>
              <w:t>7</w:t>
            </w:r>
            <w:r>
              <w:rPr>
                <w:b/>
                <w:bCs/>
              </w:rPr>
              <w:t>.01</w:t>
            </w:r>
          </w:p>
        </w:tc>
        <w:tc>
          <w:tcPr>
            <w:tcW w:w="709" w:type="dxa"/>
          </w:tcPr>
          <w:p w:rsidR="005D6CBC" w:rsidRDefault="005D6CBC" w:rsidP="00571916">
            <w:pPr>
              <w:pStyle w:val="7"/>
              <w:rPr>
                <w:sz w:val="16"/>
              </w:rPr>
            </w:pPr>
          </w:p>
        </w:tc>
        <w:tc>
          <w:tcPr>
            <w:tcW w:w="3496" w:type="dxa"/>
          </w:tcPr>
          <w:p w:rsidR="005D6CBC" w:rsidRPr="00406C61" w:rsidRDefault="005D6CBC" w:rsidP="00571916">
            <w:pPr>
              <w:rPr>
                <w:sz w:val="24"/>
                <w:szCs w:val="24"/>
              </w:rPr>
            </w:pPr>
            <w:r w:rsidRPr="00406C61">
              <w:rPr>
                <w:sz w:val="24"/>
                <w:szCs w:val="24"/>
              </w:rPr>
              <w:t>Балет – музыкально – танцевальный спектакль.</w:t>
            </w:r>
          </w:p>
          <w:p w:rsidR="005D6CBC" w:rsidRPr="00406C61" w:rsidRDefault="005D6CBC" w:rsidP="00571916">
            <w:pPr>
              <w:rPr>
                <w:sz w:val="24"/>
                <w:szCs w:val="24"/>
              </w:rPr>
            </w:pPr>
            <w:r w:rsidRPr="00406C61">
              <w:rPr>
                <w:sz w:val="24"/>
                <w:szCs w:val="24"/>
              </w:rPr>
              <w:t>Состав исполнителей балета.</w:t>
            </w:r>
          </w:p>
        </w:tc>
        <w:tc>
          <w:tcPr>
            <w:tcW w:w="1393" w:type="dxa"/>
          </w:tcPr>
          <w:p w:rsidR="005D6CBC" w:rsidRPr="00406C61" w:rsidRDefault="005D6CBC" w:rsidP="00571916">
            <w:pPr>
              <w:rPr>
                <w:sz w:val="24"/>
                <w:szCs w:val="24"/>
              </w:rPr>
            </w:pPr>
            <w:r w:rsidRPr="00406C61">
              <w:rPr>
                <w:sz w:val="24"/>
                <w:szCs w:val="24"/>
              </w:rPr>
              <w:t>Балет</w:t>
            </w:r>
          </w:p>
          <w:p w:rsidR="005D6CBC" w:rsidRPr="00406C61" w:rsidRDefault="005D6CBC" w:rsidP="00571916">
            <w:pPr>
              <w:rPr>
                <w:sz w:val="24"/>
                <w:szCs w:val="24"/>
              </w:rPr>
            </w:pPr>
          </w:p>
        </w:tc>
        <w:tc>
          <w:tcPr>
            <w:tcW w:w="3420" w:type="dxa"/>
          </w:tcPr>
          <w:p w:rsidR="005D6CBC" w:rsidRPr="00406C61" w:rsidRDefault="005D6CBC" w:rsidP="00571916">
            <w:pPr>
              <w:rPr>
                <w:sz w:val="24"/>
                <w:szCs w:val="24"/>
              </w:rPr>
            </w:pPr>
            <w:r w:rsidRPr="00406C61">
              <w:rPr>
                <w:sz w:val="24"/>
                <w:szCs w:val="24"/>
              </w:rPr>
              <w:t>«Вальс цветов» из балета «Щелкунчик»</w:t>
            </w:r>
          </w:p>
          <w:p w:rsidR="005D6CBC" w:rsidRPr="00406C61" w:rsidRDefault="005D6CBC" w:rsidP="00571916">
            <w:pPr>
              <w:rPr>
                <w:sz w:val="24"/>
                <w:szCs w:val="24"/>
              </w:rPr>
            </w:pPr>
            <w:r w:rsidRPr="00406C61">
              <w:rPr>
                <w:sz w:val="24"/>
                <w:szCs w:val="24"/>
              </w:rPr>
              <w:t>«Танец Феи Драже» Чайек.</w:t>
            </w:r>
          </w:p>
          <w:p w:rsidR="005D6CBC" w:rsidRPr="00406C61" w:rsidRDefault="005D6CBC" w:rsidP="00571916">
            <w:pPr>
              <w:rPr>
                <w:sz w:val="24"/>
                <w:szCs w:val="24"/>
              </w:rPr>
            </w:pPr>
            <w:r w:rsidRPr="00406C61">
              <w:rPr>
                <w:sz w:val="24"/>
                <w:szCs w:val="24"/>
              </w:rPr>
              <w:t>«Танец маленьких лебедей»</w:t>
            </w:r>
          </w:p>
        </w:tc>
        <w:tc>
          <w:tcPr>
            <w:tcW w:w="2936" w:type="dxa"/>
            <w:vMerge/>
          </w:tcPr>
          <w:p w:rsidR="005D6CBC" w:rsidRDefault="005D6CBC" w:rsidP="00571916">
            <w:pPr>
              <w:rPr>
                <w:sz w:val="18"/>
              </w:rPr>
            </w:pPr>
          </w:p>
        </w:tc>
      </w:tr>
      <w:tr w:rsidR="005D6CBC" w:rsidTr="00571916">
        <w:tblPrEx>
          <w:tblCellMar>
            <w:top w:w="0" w:type="dxa"/>
            <w:bottom w:w="0" w:type="dxa"/>
          </w:tblCellMar>
        </w:tblPrEx>
        <w:trPr>
          <w:cantSplit/>
          <w:trHeight w:val="250"/>
        </w:trPr>
        <w:tc>
          <w:tcPr>
            <w:tcW w:w="568" w:type="dxa"/>
          </w:tcPr>
          <w:p w:rsidR="005D6CBC" w:rsidRPr="0031739B" w:rsidRDefault="005D6CBC" w:rsidP="00571916">
            <w:pPr>
              <w:jc w:val="center"/>
              <w:rPr>
                <w:sz w:val="24"/>
              </w:rPr>
            </w:pPr>
            <w:r>
              <w:rPr>
                <w:sz w:val="24"/>
              </w:rPr>
              <w:t>4</w:t>
            </w:r>
          </w:p>
        </w:tc>
        <w:tc>
          <w:tcPr>
            <w:tcW w:w="2236" w:type="dxa"/>
          </w:tcPr>
          <w:p w:rsidR="005D6CBC" w:rsidRPr="006C2ECF" w:rsidRDefault="005D6CBC" w:rsidP="00571916">
            <w:pPr>
              <w:pStyle w:val="8"/>
              <w:rPr>
                <w:b/>
              </w:rPr>
            </w:pPr>
            <w:r>
              <w:rPr>
                <w:b/>
              </w:rPr>
              <w:t>Балет</w:t>
            </w:r>
          </w:p>
        </w:tc>
        <w:tc>
          <w:tcPr>
            <w:tcW w:w="900" w:type="dxa"/>
          </w:tcPr>
          <w:p w:rsidR="005D6CBC" w:rsidRPr="00102640" w:rsidRDefault="005D6CBC" w:rsidP="00571916">
            <w:pPr>
              <w:pStyle w:val="7"/>
              <w:jc w:val="center"/>
              <w:rPr>
                <w:b/>
                <w:bCs/>
                <w:lang w:val="en-US"/>
              </w:rPr>
            </w:pPr>
            <w:r>
              <w:rPr>
                <w:b/>
                <w:bCs/>
              </w:rPr>
              <w:t>0</w:t>
            </w:r>
            <w:r>
              <w:rPr>
                <w:b/>
                <w:bCs/>
                <w:lang w:val="en-US"/>
              </w:rPr>
              <w:t>3</w:t>
            </w:r>
            <w:r>
              <w:rPr>
                <w:b/>
                <w:bCs/>
              </w:rPr>
              <w:t xml:space="preserve">.02 </w:t>
            </w:r>
          </w:p>
        </w:tc>
        <w:tc>
          <w:tcPr>
            <w:tcW w:w="709" w:type="dxa"/>
          </w:tcPr>
          <w:p w:rsidR="005D6CBC" w:rsidRDefault="005D6CBC" w:rsidP="00571916">
            <w:pPr>
              <w:pStyle w:val="7"/>
              <w:rPr>
                <w:sz w:val="16"/>
              </w:rPr>
            </w:pPr>
          </w:p>
        </w:tc>
        <w:tc>
          <w:tcPr>
            <w:tcW w:w="3496" w:type="dxa"/>
          </w:tcPr>
          <w:p w:rsidR="005D6CBC" w:rsidRPr="00636F03" w:rsidRDefault="005D6CBC" w:rsidP="00571916">
            <w:pPr>
              <w:pStyle w:val="7"/>
              <w:rPr>
                <w:b/>
                <w:sz w:val="24"/>
                <w:szCs w:val="24"/>
              </w:rPr>
            </w:pPr>
            <w:r w:rsidRPr="00636F03">
              <w:rPr>
                <w:b/>
                <w:sz w:val="24"/>
                <w:szCs w:val="24"/>
              </w:rPr>
              <w:t>Особенности жанра, роль хореографа, оркестра.</w:t>
            </w:r>
          </w:p>
          <w:p w:rsidR="005D6CBC" w:rsidRPr="00636F03" w:rsidRDefault="005D6CBC" w:rsidP="00571916">
            <w:pPr>
              <w:rPr>
                <w:sz w:val="24"/>
                <w:szCs w:val="24"/>
              </w:rPr>
            </w:pPr>
            <w:r w:rsidRPr="00636F03">
              <w:rPr>
                <w:sz w:val="24"/>
                <w:szCs w:val="24"/>
              </w:rPr>
              <w:t>Образное содержание танцев связано с муз-драматическим развитием спектакля.</w:t>
            </w:r>
          </w:p>
        </w:tc>
        <w:tc>
          <w:tcPr>
            <w:tcW w:w="1393" w:type="dxa"/>
          </w:tcPr>
          <w:p w:rsidR="005D6CBC" w:rsidRPr="00406C61" w:rsidRDefault="005D6CBC" w:rsidP="00571916">
            <w:pPr>
              <w:rPr>
                <w:sz w:val="24"/>
                <w:szCs w:val="24"/>
              </w:rPr>
            </w:pPr>
            <w:r w:rsidRPr="00406C61">
              <w:rPr>
                <w:sz w:val="24"/>
                <w:szCs w:val="24"/>
              </w:rPr>
              <w:t>Балет</w:t>
            </w:r>
          </w:p>
          <w:p w:rsidR="005D6CBC" w:rsidRPr="00406C61" w:rsidRDefault="005D6CBC" w:rsidP="00571916">
            <w:pPr>
              <w:rPr>
                <w:sz w:val="24"/>
                <w:szCs w:val="24"/>
              </w:rPr>
            </w:pPr>
            <w:r w:rsidRPr="00406C61">
              <w:rPr>
                <w:sz w:val="24"/>
                <w:szCs w:val="24"/>
              </w:rPr>
              <w:t>Танец</w:t>
            </w:r>
          </w:p>
        </w:tc>
        <w:tc>
          <w:tcPr>
            <w:tcW w:w="3420" w:type="dxa"/>
          </w:tcPr>
          <w:p w:rsidR="005D6CBC" w:rsidRPr="00406C61" w:rsidRDefault="005D6CBC" w:rsidP="00571916">
            <w:pPr>
              <w:rPr>
                <w:sz w:val="24"/>
                <w:szCs w:val="24"/>
              </w:rPr>
            </w:pPr>
            <w:r w:rsidRPr="00406C61">
              <w:rPr>
                <w:sz w:val="24"/>
                <w:szCs w:val="24"/>
              </w:rPr>
              <w:t>«Испанский танец»</w:t>
            </w:r>
          </w:p>
          <w:p w:rsidR="005D6CBC" w:rsidRPr="00406C61" w:rsidRDefault="005D6CBC" w:rsidP="00571916">
            <w:pPr>
              <w:rPr>
                <w:sz w:val="24"/>
                <w:szCs w:val="24"/>
              </w:rPr>
            </w:pPr>
            <w:r w:rsidRPr="00406C61">
              <w:rPr>
                <w:sz w:val="24"/>
                <w:szCs w:val="24"/>
              </w:rPr>
              <w:t>«Неаполитанский танец»</w:t>
            </w:r>
          </w:p>
          <w:p w:rsidR="005D6CBC" w:rsidRPr="00406C61" w:rsidRDefault="005D6CBC" w:rsidP="00571916">
            <w:pPr>
              <w:rPr>
                <w:sz w:val="24"/>
                <w:szCs w:val="24"/>
              </w:rPr>
            </w:pPr>
            <w:r w:rsidRPr="00406C61">
              <w:rPr>
                <w:sz w:val="24"/>
                <w:szCs w:val="24"/>
              </w:rPr>
              <w:t>из балета «Лебединое озеро»</w:t>
            </w:r>
          </w:p>
          <w:p w:rsidR="005D6CBC" w:rsidRPr="00406C61" w:rsidRDefault="005D6CBC" w:rsidP="00571916">
            <w:pPr>
              <w:rPr>
                <w:sz w:val="24"/>
                <w:szCs w:val="24"/>
              </w:rPr>
            </w:pPr>
            <w:r w:rsidRPr="00406C61">
              <w:rPr>
                <w:sz w:val="24"/>
                <w:szCs w:val="24"/>
              </w:rPr>
              <w:t>Чайковский</w:t>
            </w:r>
          </w:p>
        </w:tc>
        <w:tc>
          <w:tcPr>
            <w:tcW w:w="2936"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793"/>
        </w:trPr>
        <w:tc>
          <w:tcPr>
            <w:tcW w:w="568" w:type="dxa"/>
          </w:tcPr>
          <w:p w:rsidR="005D6CBC" w:rsidRPr="0031739B" w:rsidRDefault="005D6CBC" w:rsidP="00571916">
            <w:pPr>
              <w:jc w:val="center"/>
              <w:rPr>
                <w:sz w:val="24"/>
              </w:rPr>
            </w:pPr>
            <w:r>
              <w:rPr>
                <w:sz w:val="24"/>
              </w:rPr>
              <w:t>5</w:t>
            </w:r>
          </w:p>
        </w:tc>
        <w:tc>
          <w:tcPr>
            <w:tcW w:w="2236" w:type="dxa"/>
          </w:tcPr>
          <w:p w:rsidR="005D6CBC" w:rsidRPr="00494C9F" w:rsidRDefault="005D6CBC" w:rsidP="00571916">
            <w:pPr>
              <w:pStyle w:val="8"/>
              <w:rPr>
                <w:b/>
              </w:rPr>
            </w:pPr>
            <w:r>
              <w:rPr>
                <w:b/>
              </w:rPr>
              <w:t>Куда ведет нас марш</w:t>
            </w:r>
          </w:p>
        </w:tc>
        <w:tc>
          <w:tcPr>
            <w:tcW w:w="900" w:type="dxa"/>
          </w:tcPr>
          <w:p w:rsidR="005D6CBC" w:rsidRPr="001D01E6" w:rsidRDefault="005D6CBC" w:rsidP="00571916">
            <w:pPr>
              <w:pStyle w:val="7"/>
              <w:jc w:val="center"/>
              <w:rPr>
                <w:b/>
                <w:bCs/>
              </w:rPr>
            </w:pPr>
            <w:r>
              <w:rPr>
                <w:b/>
                <w:bCs/>
              </w:rPr>
              <w:t xml:space="preserve"> 1</w:t>
            </w:r>
            <w:r>
              <w:rPr>
                <w:b/>
                <w:bCs/>
                <w:lang w:val="en-US"/>
              </w:rPr>
              <w:t>0</w:t>
            </w:r>
            <w:r>
              <w:rPr>
                <w:b/>
                <w:bCs/>
              </w:rPr>
              <w:t>.02</w:t>
            </w:r>
          </w:p>
        </w:tc>
        <w:tc>
          <w:tcPr>
            <w:tcW w:w="709" w:type="dxa"/>
          </w:tcPr>
          <w:p w:rsidR="005D6CBC" w:rsidRDefault="005D6CBC" w:rsidP="00571916">
            <w:pPr>
              <w:pStyle w:val="7"/>
              <w:rPr>
                <w:sz w:val="16"/>
              </w:rPr>
            </w:pPr>
          </w:p>
        </w:tc>
        <w:tc>
          <w:tcPr>
            <w:tcW w:w="3496" w:type="dxa"/>
          </w:tcPr>
          <w:p w:rsidR="005D6CBC" w:rsidRPr="00636F03" w:rsidRDefault="005D6CBC" w:rsidP="00571916">
            <w:pPr>
              <w:pStyle w:val="7"/>
              <w:rPr>
                <w:b/>
                <w:sz w:val="24"/>
                <w:szCs w:val="24"/>
              </w:rPr>
            </w:pPr>
            <w:r w:rsidRPr="00636F03">
              <w:rPr>
                <w:b/>
                <w:sz w:val="24"/>
                <w:szCs w:val="24"/>
              </w:rPr>
              <w:t>Марш может привести нас и в оперу и в балет. В опере марш – песенный, в балете – танцевальный.</w:t>
            </w:r>
          </w:p>
        </w:tc>
        <w:tc>
          <w:tcPr>
            <w:tcW w:w="1393" w:type="dxa"/>
          </w:tcPr>
          <w:p w:rsidR="005D6CBC" w:rsidRPr="00406C61" w:rsidRDefault="005D6CBC" w:rsidP="00571916">
            <w:pPr>
              <w:rPr>
                <w:sz w:val="24"/>
                <w:szCs w:val="24"/>
              </w:rPr>
            </w:pPr>
            <w:r w:rsidRPr="00406C61">
              <w:rPr>
                <w:sz w:val="24"/>
                <w:szCs w:val="24"/>
              </w:rPr>
              <w:t>Марш</w:t>
            </w:r>
          </w:p>
          <w:p w:rsidR="005D6CBC" w:rsidRPr="00406C61" w:rsidRDefault="005D6CBC" w:rsidP="00571916">
            <w:pPr>
              <w:rPr>
                <w:sz w:val="24"/>
                <w:szCs w:val="24"/>
              </w:rPr>
            </w:pPr>
            <w:r w:rsidRPr="00406C61">
              <w:rPr>
                <w:sz w:val="24"/>
                <w:szCs w:val="24"/>
              </w:rPr>
              <w:t>Опера</w:t>
            </w:r>
          </w:p>
          <w:p w:rsidR="005D6CBC" w:rsidRPr="00406C61" w:rsidRDefault="005D6CBC" w:rsidP="00571916">
            <w:pPr>
              <w:rPr>
                <w:sz w:val="24"/>
                <w:szCs w:val="24"/>
              </w:rPr>
            </w:pPr>
            <w:r w:rsidRPr="00406C61">
              <w:rPr>
                <w:sz w:val="24"/>
                <w:szCs w:val="24"/>
              </w:rPr>
              <w:t>Балет</w:t>
            </w:r>
          </w:p>
          <w:p w:rsidR="005D6CBC" w:rsidRPr="00406C61" w:rsidRDefault="005D6CBC" w:rsidP="00571916">
            <w:pPr>
              <w:rPr>
                <w:sz w:val="24"/>
                <w:szCs w:val="24"/>
              </w:rPr>
            </w:pPr>
          </w:p>
        </w:tc>
        <w:tc>
          <w:tcPr>
            <w:tcW w:w="3420" w:type="dxa"/>
          </w:tcPr>
          <w:p w:rsidR="005D6CBC" w:rsidRPr="00406C61" w:rsidRDefault="005D6CBC" w:rsidP="00571916">
            <w:pPr>
              <w:rPr>
                <w:sz w:val="24"/>
                <w:szCs w:val="24"/>
              </w:rPr>
            </w:pPr>
            <w:r w:rsidRPr="00406C61">
              <w:rPr>
                <w:sz w:val="24"/>
                <w:szCs w:val="24"/>
              </w:rPr>
              <w:t>«Марш Тореадора»</w:t>
            </w:r>
          </w:p>
          <w:p w:rsidR="005D6CBC" w:rsidRPr="00406C61" w:rsidRDefault="005D6CBC" w:rsidP="00571916">
            <w:pPr>
              <w:rPr>
                <w:sz w:val="24"/>
                <w:szCs w:val="24"/>
              </w:rPr>
            </w:pPr>
            <w:r w:rsidRPr="00406C61">
              <w:rPr>
                <w:sz w:val="24"/>
                <w:szCs w:val="24"/>
              </w:rPr>
              <w:t>«Марш мальчишек» Бизе</w:t>
            </w:r>
          </w:p>
          <w:p w:rsidR="005D6CBC" w:rsidRPr="00406C61" w:rsidRDefault="005D6CBC" w:rsidP="00571916">
            <w:pPr>
              <w:rPr>
                <w:sz w:val="24"/>
                <w:szCs w:val="24"/>
              </w:rPr>
            </w:pPr>
            <w:r w:rsidRPr="00406C61">
              <w:rPr>
                <w:sz w:val="24"/>
                <w:szCs w:val="24"/>
              </w:rPr>
              <w:t>«Марш» из балета «Щелкунчик» Чайковский</w:t>
            </w:r>
          </w:p>
        </w:tc>
        <w:tc>
          <w:tcPr>
            <w:tcW w:w="2936"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786"/>
        </w:trPr>
        <w:tc>
          <w:tcPr>
            <w:tcW w:w="568" w:type="dxa"/>
          </w:tcPr>
          <w:p w:rsidR="005D6CBC" w:rsidRPr="0031739B" w:rsidRDefault="005D6CBC" w:rsidP="00571916">
            <w:pPr>
              <w:jc w:val="center"/>
              <w:rPr>
                <w:sz w:val="24"/>
              </w:rPr>
            </w:pPr>
            <w:r>
              <w:rPr>
                <w:sz w:val="24"/>
              </w:rPr>
              <w:t>6</w:t>
            </w:r>
          </w:p>
        </w:tc>
        <w:tc>
          <w:tcPr>
            <w:tcW w:w="2236" w:type="dxa"/>
          </w:tcPr>
          <w:p w:rsidR="005D6CBC" w:rsidRPr="00494C9F" w:rsidRDefault="005D6CBC" w:rsidP="00571916">
            <w:pPr>
              <w:pStyle w:val="8"/>
              <w:rPr>
                <w:b/>
              </w:rPr>
            </w:pPr>
            <w:r>
              <w:rPr>
                <w:b/>
              </w:rPr>
              <w:t>Путешествие в симфонию</w:t>
            </w:r>
          </w:p>
        </w:tc>
        <w:tc>
          <w:tcPr>
            <w:tcW w:w="900" w:type="dxa"/>
          </w:tcPr>
          <w:p w:rsidR="005D6CBC" w:rsidRPr="00102640" w:rsidRDefault="005D6CBC" w:rsidP="00571916">
            <w:pPr>
              <w:pStyle w:val="7"/>
              <w:jc w:val="center"/>
              <w:rPr>
                <w:b/>
                <w:bCs/>
                <w:lang w:val="en-US"/>
              </w:rPr>
            </w:pPr>
            <w:r>
              <w:rPr>
                <w:b/>
                <w:bCs/>
                <w:lang w:val="en-US"/>
              </w:rPr>
              <w:t>17</w:t>
            </w:r>
            <w:r>
              <w:rPr>
                <w:b/>
                <w:bCs/>
              </w:rPr>
              <w:t xml:space="preserve">.02 </w:t>
            </w:r>
          </w:p>
        </w:tc>
        <w:tc>
          <w:tcPr>
            <w:tcW w:w="709" w:type="dxa"/>
          </w:tcPr>
          <w:p w:rsidR="005D6CBC" w:rsidRDefault="005D6CBC" w:rsidP="00571916">
            <w:pPr>
              <w:pStyle w:val="7"/>
              <w:rPr>
                <w:sz w:val="16"/>
              </w:rPr>
            </w:pPr>
          </w:p>
        </w:tc>
        <w:tc>
          <w:tcPr>
            <w:tcW w:w="3496" w:type="dxa"/>
          </w:tcPr>
          <w:p w:rsidR="005D6CBC" w:rsidRPr="00636F03" w:rsidRDefault="005D6CBC" w:rsidP="00571916">
            <w:pPr>
              <w:pStyle w:val="7"/>
              <w:rPr>
                <w:b/>
                <w:sz w:val="24"/>
                <w:szCs w:val="24"/>
              </w:rPr>
            </w:pPr>
            <w:r w:rsidRPr="00636F03">
              <w:rPr>
                <w:b/>
                <w:sz w:val="24"/>
                <w:szCs w:val="24"/>
              </w:rPr>
              <w:t xml:space="preserve">Особенности жанра – симфонии. </w:t>
            </w:r>
            <w:r>
              <w:rPr>
                <w:b/>
                <w:sz w:val="24"/>
                <w:szCs w:val="24"/>
              </w:rPr>
              <w:t xml:space="preserve"> </w:t>
            </w:r>
            <w:r w:rsidRPr="00636F03">
              <w:rPr>
                <w:b/>
                <w:sz w:val="24"/>
                <w:szCs w:val="24"/>
              </w:rPr>
              <w:t>Жизненное содержание симфоний.</w:t>
            </w:r>
          </w:p>
        </w:tc>
        <w:tc>
          <w:tcPr>
            <w:tcW w:w="1393" w:type="dxa"/>
          </w:tcPr>
          <w:p w:rsidR="005D6CBC" w:rsidRPr="00406C61" w:rsidRDefault="005D6CBC" w:rsidP="00571916">
            <w:pPr>
              <w:rPr>
                <w:sz w:val="24"/>
                <w:szCs w:val="24"/>
              </w:rPr>
            </w:pPr>
            <w:r w:rsidRPr="00406C61">
              <w:rPr>
                <w:sz w:val="24"/>
                <w:szCs w:val="24"/>
              </w:rPr>
              <w:t>Симфония</w:t>
            </w:r>
          </w:p>
          <w:p w:rsidR="005D6CBC" w:rsidRPr="00406C61" w:rsidRDefault="005D6CBC" w:rsidP="00571916">
            <w:pPr>
              <w:rPr>
                <w:sz w:val="24"/>
                <w:szCs w:val="24"/>
              </w:rPr>
            </w:pPr>
            <w:r w:rsidRPr="00406C61">
              <w:rPr>
                <w:sz w:val="24"/>
                <w:szCs w:val="24"/>
              </w:rPr>
              <w:t>Оркестр</w:t>
            </w:r>
          </w:p>
          <w:p w:rsidR="005D6CBC" w:rsidRPr="00406C61" w:rsidRDefault="005D6CBC" w:rsidP="00571916">
            <w:pPr>
              <w:rPr>
                <w:sz w:val="24"/>
                <w:szCs w:val="24"/>
              </w:rPr>
            </w:pPr>
            <w:r w:rsidRPr="00406C61">
              <w:rPr>
                <w:sz w:val="24"/>
                <w:szCs w:val="24"/>
              </w:rPr>
              <w:t>Дирижер</w:t>
            </w:r>
          </w:p>
        </w:tc>
        <w:tc>
          <w:tcPr>
            <w:tcW w:w="3420" w:type="dxa"/>
          </w:tcPr>
          <w:p w:rsidR="005D6CBC" w:rsidRPr="00406C61" w:rsidRDefault="005D6CBC" w:rsidP="00571916">
            <w:pPr>
              <w:rPr>
                <w:sz w:val="24"/>
                <w:szCs w:val="24"/>
              </w:rPr>
            </w:pPr>
            <w:r w:rsidRPr="00406C61">
              <w:rPr>
                <w:sz w:val="24"/>
                <w:szCs w:val="24"/>
              </w:rPr>
              <w:t>Симфония №5 Бетховен</w:t>
            </w:r>
          </w:p>
          <w:p w:rsidR="005D6CBC" w:rsidRPr="00406C61" w:rsidRDefault="005D6CBC" w:rsidP="00571916">
            <w:pPr>
              <w:rPr>
                <w:sz w:val="24"/>
                <w:szCs w:val="24"/>
              </w:rPr>
            </w:pPr>
            <w:r w:rsidRPr="00406C61">
              <w:rPr>
                <w:sz w:val="24"/>
                <w:szCs w:val="24"/>
              </w:rPr>
              <w:t>(фрагменты)</w:t>
            </w:r>
          </w:p>
        </w:tc>
        <w:tc>
          <w:tcPr>
            <w:tcW w:w="2936"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697"/>
        </w:trPr>
        <w:tc>
          <w:tcPr>
            <w:tcW w:w="568" w:type="dxa"/>
          </w:tcPr>
          <w:p w:rsidR="005D6CBC" w:rsidRPr="0031739B" w:rsidRDefault="005D6CBC" w:rsidP="00571916">
            <w:pPr>
              <w:jc w:val="center"/>
              <w:rPr>
                <w:sz w:val="24"/>
              </w:rPr>
            </w:pPr>
            <w:r>
              <w:rPr>
                <w:sz w:val="24"/>
              </w:rPr>
              <w:lastRenderedPageBreak/>
              <w:t>7-8</w:t>
            </w:r>
          </w:p>
        </w:tc>
        <w:tc>
          <w:tcPr>
            <w:tcW w:w="2236" w:type="dxa"/>
          </w:tcPr>
          <w:p w:rsidR="005D6CBC" w:rsidRPr="006C2ECF" w:rsidRDefault="005D6CBC" w:rsidP="00571916">
            <w:pPr>
              <w:pStyle w:val="8"/>
              <w:rPr>
                <w:b/>
              </w:rPr>
            </w:pPr>
            <w:r>
              <w:rPr>
                <w:b/>
              </w:rPr>
              <w:t>Симфонический оркестр</w:t>
            </w:r>
          </w:p>
        </w:tc>
        <w:tc>
          <w:tcPr>
            <w:tcW w:w="900" w:type="dxa"/>
          </w:tcPr>
          <w:p w:rsidR="005D6CBC" w:rsidRDefault="005D6CBC" w:rsidP="00571916">
            <w:pPr>
              <w:pStyle w:val="7"/>
              <w:jc w:val="center"/>
              <w:rPr>
                <w:b/>
                <w:bCs/>
              </w:rPr>
            </w:pPr>
            <w:r>
              <w:rPr>
                <w:b/>
                <w:bCs/>
                <w:lang w:val="en-US"/>
              </w:rPr>
              <w:t>24</w:t>
            </w:r>
            <w:r>
              <w:rPr>
                <w:b/>
                <w:bCs/>
              </w:rPr>
              <w:t>.0</w:t>
            </w:r>
            <w:r>
              <w:rPr>
                <w:b/>
                <w:bCs/>
                <w:lang w:val="en-US"/>
              </w:rPr>
              <w:t>2</w:t>
            </w:r>
            <w:r>
              <w:rPr>
                <w:b/>
                <w:bCs/>
              </w:rPr>
              <w:t xml:space="preserve"> </w:t>
            </w:r>
          </w:p>
          <w:p w:rsidR="005D6CBC" w:rsidRPr="00627F38" w:rsidRDefault="005D6CBC" w:rsidP="00571916">
            <w:r>
              <w:rPr>
                <w:bCs/>
              </w:rPr>
              <w:t xml:space="preserve">  </w:t>
            </w:r>
            <w:r w:rsidRPr="00627F38">
              <w:rPr>
                <w:bCs/>
              </w:rPr>
              <w:t>0</w:t>
            </w:r>
            <w:r w:rsidRPr="00627F38">
              <w:rPr>
                <w:bCs/>
                <w:lang w:val="en-US"/>
              </w:rPr>
              <w:t>3</w:t>
            </w:r>
            <w:r w:rsidRPr="00627F38">
              <w:rPr>
                <w:bCs/>
              </w:rPr>
              <w:t>.03</w:t>
            </w:r>
          </w:p>
        </w:tc>
        <w:tc>
          <w:tcPr>
            <w:tcW w:w="709" w:type="dxa"/>
          </w:tcPr>
          <w:p w:rsidR="005D6CBC" w:rsidRDefault="005D6CBC" w:rsidP="00571916">
            <w:pPr>
              <w:pStyle w:val="7"/>
              <w:rPr>
                <w:sz w:val="16"/>
              </w:rPr>
            </w:pPr>
          </w:p>
        </w:tc>
        <w:tc>
          <w:tcPr>
            <w:tcW w:w="3496" w:type="dxa"/>
          </w:tcPr>
          <w:p w:rsidR="005D6CBC" w:rsidRPr="00406C61" w:rsidRDefault="005D6CBC" w:rsidP="00571916">
            <w:pPr>
              <w:pStyle w:val="7"/>
              <w:rPr>
                <w:b/>
                <w:sz w:val="24"/>
                <w:szCs w:val="24"/>
              </w:rPr>
            </w:pPr>
            <w:r w:rsidRPr="00406C61">
              <w:rPr>
                <w:b/>
                <w:sz w:val="24"/>
                <w:szCs w:val="24"/>
              </w:rPr>
              <w:t>Знакомство с инструментами симфонического оркестра</w:t>
            </w:r>
          </w:p>
        </w:tc>
        <w:tc>
          <w:tcPr>
            <w:tcW w:w="1393" w:type="dxa"/>
          </w:tcPr>
          <w:p w:rsidR="005D6CBC" w:rsidRPr="00406C61" w:rsidRDefault="005D6CBC" w:rsidP="00571916">
            <w:pPr>
              <w:rPr>
                <w:sz w:val="24"/>
                <w:szCs w:val="24"/>
              </w:rPr>
            </w:pPr>
          </w:p>
        </w:tc>
        <w:tc>
          <w:tcPr>
            <w:tcW w:w="3420" w:type="dxa"/>
          </w:tcPr>
          <w:p w:rsidR="005D6CBC" w:rsidRPr="00406C61" w:rsidRDefault="005D6CBC" w:rsidP="00571916">
            <w:pPr>
              <w:rPr>
                <w:sz w:val="24"/>
                <w:szCs w:val="24"/>
              </w:rPr>
            </w:pPr>
            <w:r w:rsidRPr="00406C61">
              <w:rPr>
                <w:sz w:val="24"/>
                <w:szCs w:val="24"/>
              </w:rPr>
              <w:t>Путеводитель по оркестру Сац</w:t>
            </w:r>
          </w:p>
          <w:p w:rsidR="005D6CBC" w:rsidRPr="00406C61" w:rsidRDefault="005D6CBC" w:rsidP="00571916">
            <w:pPr>
              <w:rPr>
                <w:sz w:val="24"/>
                <w:szCs w:val="24"/>
              </w:rPr>
            </w:pPr>
            <w:r w:rsidRPr="00406C61">
              <w:rPr>
                <w:sz w:val="24"/>
                <w:szCs w:val="24"/>
              </w:rPr>
              <w:t>Симфония №4 Чайковский</w:t>
            </w:r>
          </w:p>
          <w:p w:rsidR="005D6CBC" w:rsidRPr="00406C61" w:rsidRDefault="005D6CBC" w:rsidP="00571916">
            <w:pPr>
              <w:rPr>
                <w:sz w:val="24"/>
                <w:szCs w:val="24"/>
              </w:rPr>
            </w:pPr>
            <w:r w:rsidRPr="00406C61">
              <w:rPr>
                <w:sz w:val="24"/>
                <w:szCs w:val="24"/>
              </w:rPr>
              <w:t xml:space="preserve"> «О маме» разучивание</w:t>
            </w:r>
          </w:p>
        </w:tc>
        <w:tc>
          <w:tcPr>
            <w:tcW w:w="2936" w:type="dxa"/>
            <w:vMerge/>
          </w:tcPr>
          <w:p w:rsidR="005D6CBC" w:rsidRDefault="005D6CBC" w:rsidP="00571916">
            <w:pPr>
              <w:rPr>
                <w:sz w:val="18"/>
              </w:rPr>
            </w:pPr>
          </w:p>
        </w:tc>
      </w:tr>
      <w:tr w:rsidR="005D6CBC" w:rsidTr="00571916">
        <w:tblPrEx>
          <w:tblCellMar>
            <w:top w:w="0" w:type="dxa"/>
            <w:bottom w:w="0" w:type="dxa"/>
          </w:tblCellMar>
        </w:tblPrEx>
        <w:trPr>
          <w:cantSplit/>
          <w:trHeight w:val="250"/>
        </w:trPr>
        <w:tc>
          <w:tcPr>
            <w:tcW w:w="568" w:type="dxa"/>
          </w:tcPr>
          <w:p w:rsidR="005D6CBC" w:rsidRPr="0031739B" w:rsidRDefault="005D6CBC" w:rsidP="00571916">
            <w:pPr>
              <w:jc w:val="center"/>
              <w:rPr>
                <w:sz w:val="24"/>
              </w:rPr>
            </w:pPr>
            <w:r>
              <w:rPr>
                <w:sz w:val="24"/>
              </w:rPr>
              <w:t>9</w:t>
            </w:r>
          </w:p>
        </w:tc>
        <w:tc>
          <w:tcPr>
            <w:tcW w:w="2236" w:type="dxa"/>
          </w:tcPr>
          <w:p w:rsidR="005D6CBC" w:rsidRPr="007E6131" w:rsidRDefault="005D6CBC" w:rsidP="00571916">
            <w:pPr>
              <w:pStyle w:val="8"/>
              <w:rPr>
                <w:b/>
                <w:szCs w:val="24"/>
              </w:rPr>
            </w:pPr>
            <w:r w:rsidRPr="007E6131">
              <w:rPr>
                <w:b/>
                <w:szCs w:val="24"/>
              </w:rPr>
              <w:t>Детская опера</w:t>
            </w:r>
          </w:p>
          <w:p w:rsidR="005D6CBC" w:rsidRDefault="005D6CBC" w:rsidP="00571916">
            <w:pPr>
              <w:rPr>
                <w:sz w:val="24"/>
                <w:szCs w:val="24"/>
              </w:rPr>
            </w:pPr>
            <w:r w:rsidRPr="007E6131">
              <w:rPr>
                <w:sz w:val="24"/>
                <w:szCs w:val="24"/>
              </w:rPr>
              <w:t>«Семеро козлят»</w:t>
            </w:r>
          </w:p>
          <w:p w:rsidR="005D6CBC" w:rsidRPr="007E6131" w:rsidRDefault="005D6CBC" w:rsidP="00571916">
            <w:pPr>
              <w:rPr>
                <w:sz w:val="24"/>
                <w:szCs w:val="24"/>
              </w:rPr>
            </w:pPr>
            <w:r>
              <w:rPr>
                <w:sz w:val="24"/>
                <w:szCs w:val="24"/>
              </w:rPr>
              <w:t>Коваль</w:t>
            </w:r>
          </w:p>
        </w:tc>
        <w:tc>
          <w:tcPr>
            <w:tcW w:w="900" w:type="dxa"/>
          </w:tcPr>
          <w:p w:rsidR="005D6CBC" w:rsidRPr="00102640" w:rsidRDefault="005D6CBC" w:rsidP="00571916">
            <w:pPr>
              <w:pStyle w:val="7"/>
              <w:jc w:val="center"/>
              <w:rPr>
                <w:b/>
                <w:bCs/>
                <w:lang w:val="en-US"/>
              </w:rPr>
            </w:pPr>
            <w:r>
              <w:rPr>
                <w:b/>
                <w:bCs/>
              </w:rPr>
              <w:t>10.03</w:t>
            </w:r>
          </w:p>
        </w:tc>
        <w:tc>
          <w:tcPr>
            <w:tcW w:w="709" w:type="dxa"/>
          </w:tcPr>
          <w:p w:rsidR="005D6CBC" w:rsidRDefault="005D6CBC" w:rsidP="00571916">
            <w:pPr>
              <w:pStyle w:val="7"/>
              <w:rPr>
                <w:sz w:val="16"/>
              </w:rPr>
            </w:pPr>
          </w:p>
        </w:tc>
        <w:tc>
          <w:tcPr>
            <w:tcW w:w="3496" w:type="dxa"/>
          </w:tcPr>
          <w:p w:rsidR="005D6CBC" w:rsidRDefault="005D6CBC" w:rsidP="00571916">
            <w:pPr>
              <w:pStyle w:val="7"/>
              <w:rPr>
                <w:b/>
                <w:sz w:val="24"/>
                <w:szCs w:val="24"/>
              </w:rPr>
            </w:pPr>
            <w:r w:rsidRPr="00406C61">
              <w:rPr>
                <w:b/>
                <w:sz w:val="24"/>
                <w:szCs w:val="24"/>
              </w:rPr>
              <w:t>Знакомство с детской оперой «Волк и семеро козлят»</w:t>
            </w:r>
          </w:p>
          <w:p w:rsidR="005D6CBC" w:rsidRPr="00406C61" w:rsidRDefault="005D6CBC" w:rsidP="00571916">
            <w:pPr>
              <w:rPr>
                <w:sz w:val="24"/>
                <w:szCs w:val="24"/>
              </w:rPr>
            </w:pPr>
            <w:r w:rsidRPr="0022756A">
              <w:rPr>
                <w:sz w:val="24"/>
                <w:szCs w:val="24"/>
              </w:rPr>
              <w:t>Исполнительская деятельность</w:t>
            </w:r>
          </w:p>
        </w:tc>
        <w:tc>
          <w:tcPr>
            <w:tcW w:w="1393" w:type="dxa"/>
          </w:tcPr>
          <w:p w:rsidR="005D6CBC" w:rsidRPr="000A5A15" w:rsidRDefault="005D6CBC" w:rsidP="00571916"/>
        </w:tc>
        <w:tc>
          <w:tcPr>
            <w:tcW w:w="3420" w:type="dxa"/>
          </w:tcPr>
          <w:p w:rsidR="005D6CBC" w:rsidRPr="00406C61" w:rsidRDefault="005D6CBC" w:rsidP="00571916">
            <w:pPr>
              <w:rPr>
                <w:sz w:val="24"/>
                <w:szCs w:val="24"/>
              </w:rPr>
            </w:pPr>
            <w:r w:rsidRPr="00406C61">
              <w:rPr>
                <w:sz w:val="24"/>
                <w:szCs w:val="24"/>
              </w:rPr>
              <w:t xml:space="preserve">Тема Всезнайки,  Болтушки, </w:t>
            </w:r>
          </w:p>
          <w:p w:rsidR="005D6CBC" w:rsidRPr="00406C61" w:rsidRDefault="005D6CBC" w:rsidP="00571916">
            <w:pPr>
              <w:rPr>
                <w:sz w:val="24"/>
                <w:szCs w:val="24"/>
              </w:rPr>
            </w:pPr>
            <w:r w:rsidRPr="00406C61">
              <w:rPr>
                <w:sz w:val="24"/>
                <w:szCs w:val="24"/>
              </w:rPr>
              <w:t xml:space="preserve">Тема мамы – козы </w:t>
            </w:r>
          </w:p>
          <w:p w:rsidR="005D6CBC" w:rsidRPr="00406C61" w:rsidRDefault="005D6CBC" w:rsidP="00571916">
            <w:pPr>
              <w:rPr>
                <w:sz w:val="24"/>
                <w:szCs w:val="24"/>
              </w:rPr>
            </w:pPr>
            <w:r w:rsidRPr="00406C61">
              <w:rPr>
                <w:sz w:val="24"/>
                <w:szCs w:val="24"/>
              </w:rPr>
              <w:t>«Семеро козлят»  - хор</w:t>
            </w:r>
          </w:p>
        </w:tc>
        <w:tc>
          <w:tcPr>
            <w:tcW w:w="2936"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407"/>
        </w:trPr>
        <w:tc>
          <w:tcPr>
            <w:tcW w:w="568" w:type="dxa"/>
          </w:tcPr>
          <w:p w:rsidR="005D6CBC" w:rsidRPr="006C2ECF" w:rsidRDefault="005D6CBC" w:rsidP="00571916">
            <w:pPr>
              <w:jc w:val="center"/>
              <w:rPr>
                <w:sz w:val="24"/>
              </w:rPr>
            </w:pPr>
            <w:r>
              <w:rPr>
                <w:sz w:val="24"/>
              </w:rPr>
              <w:t>10</w:t>
            </w:r>
          </w:p>
        </w:tc>
        <w:tc>
          <w:tcPr>
            <w:tcW w:w="2236" w:type="dxa"/>
          </w:tcPr>
          <w:p w:rsidR="005D6CBC" w:rsidRPr="006C2ECF" w:rsidRDefault="005D6CBC" w:rsidP="00571916">
            <w:pPr>
              <w:pStyle w:val="8"/>
              <w:rPr>
                <w:b/>
              </w:rPr>
            </w:pPr>
            <w:r>
              <w:rPr>
                <w:b/>
              </w:rPr>
              <w:t>Обобщение по теме «Куда ведут нас три кита?»</w:t>
            </w:r>
          </w:p>
        </w:tc>
        <w:tc>
          <w:tcPr>
            <w:tcW w:w="900" w:type="dxa"/>
          </w:tcPr>
          <w:p w:rsidR="005D6CBC" w:rsidRPr="00627F38" w:rsidRDefault="005D6CBC" w:rsidP="00571916">
            <w:pPr>
              <w:pStyle w:val="7"/>
              <w:jc w:val="center"/>
              <w:rPr>
                <w:b/>
                <w:bCs/>
              </w:rPr>
            </w:pPr>
            <w:r>
              <w:rPr>
                <w:b/>
                <w:bCs/>
              </w:rPr>
              <w:t>17.03</w:t>
            </w:r>
          </w:p>
        </w:tc>
        <w:tc>
          <w:tcPr>
            <w:tcW w:w="709" w:type="dxa"/>
          </w:tcPr>
          <w:p w:rsidR="005D6CBC" w:rsidRDefault="005D6CBC" w:rsidP="00571916">
            <w:pPr>
              <w:pStyle w:val="7"/>
              <w:rPr>
                <w:sz w:val="16"/>
              </w:rPr>
            </w:pPr>
          </w:p>
        </w:tc>
        <w:tc>
          <w:tcPr>
            <w:tcW w:w="8309" w:type="dxa"/>
            <w:gridSpan w:val="3"/>
          </w:tcPr>
          <w:p w:rsidR="005D6CBC" w:rsidRPr="00D9652A" w:rsidRDefault="005D6CBC" w:rsidP="00571916">
            <w:pPr>
              <w:rPr>
                <w:sz w:val="24"/>
                <w:szCs w:val="24"/>
              </w:rPr>
            </w:pPr>
            <w:r w:rsidRPr="00D9652A">
              <w:rPr>
                <w:sz w:val="24"/>
                <w:szCs w:val="24"/>
              </w:rPr>
              <w:t xml:space="preserve">Обобщение темы четверти. </w:t>
            </w:r>
          </w:p>
          <w:p w:rsidR="005D6CBC" w:rsidRPr="00D9652A" w:rsidRDefault="005D6CBC" w:rsidP="00571916">
            <w:pPr>
              <w:rPr>
                <w:sz w:val="24"/>
                <w:szCs w:val="24"/>
              </w:rPr>
            </w:pPr>
            <w:r w:rsidRPr="00D9652A">
              <w:rPr>
                <w:sz w:val="24"/>
                <w:szCs w:val="24"/>
              </w:rPr>
              <w:t xml:space="preserve">Песни, танцы, марши помогают войти в мир серьёзной музыки. </w:t>
            </w:r>
          </w:p>
          <w:p w:rsidR="005D6CBC" w:rsidRPr="00D9652A" w:rsidRDefault="005D6CBC" w:rsidP="00571916">
            <w:pPr>
              <w:pStyle w:val="7"/>
              <w:rPr>
                <w:b/>
                <w:sz w:val="24"/>
                <w:szCs w:val="24"/>
              </w:rPr>
            </w:pPr>
            <w:r w:rsidRPr="00D9652A">
              <w:rPr>
                <w:b/>
                <w:sz w:val="24"/>
                <w:szCs w:val="24"/>
              </w:rPr>
              <w:t>Опера, балет, симфония, концерт – большие, серьёзные области музыки, богатые образным содержанием и драматургическим развитием.</w:t>
            </w:r>
          </w:p>
        </w:tc>
        <w:tc>
          <w:tcPr>
            <w:tcW w:w="2936" w:type="dxa"/>
            <w:vMerge/>
          </w:tcPr>
          <w:p w:rsidR="005D6CBC" w:rsidRDefault="005D6CBC" w:rsidP="00571916">
            <w:pPr>
              <w:pStyle w:val="9"/>
              <w:rPr>
                <w:b/>
                <w:sz w:val="18"/>
              </w:rPr>
            </w:pPr>
          </w:p>
        </w:tc>
      </w:tr>
    </w:tbl>
    <w:p w:rsidR="005D6CBC" w:rsidRDefault="005D6CBC" w:rsidP="005D6CBC"/>
    <w:tbl>
      <w:tblPr>
        <w:tblW w:w="15752"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056"/>
        <w:gridCol w:w="900"/>
        <w:gridCol w:w="708"/>
        <w:gridCol w:w="3591"/>
        <w:gridCol w:w="1832"/>
        <w:gridCol w:w="3049"/>
        <w:gridCol w:w="3048"/>
      </w:tblGrid>
      <w:tr w:rsidR="005D6CBC" w:rsidTr="00571916">
        <w:tblPrEx>
          <w:tblCellMar>
            <w:top w:w="0" w:type="dxa"/>
            <w:bottom w:w="0" w:type="dxa"/>
          </w:tblCellMar>
        </w:tblPrEx>
        <w:trPr>
          <w:trHeight w:val="349"/>
        </w:trPr>
        <w:tc>
          <w:tcPr>
            <w:tcW w:w="15752" w:type="dxa"/>
            <w:gridSpan w:val="8"/>
          </w:tcPr>
          <w:p w:rsidR="005D6CBC" w:rsidRPr="00EE5132" w:rsidRDefault="005D6CBC" w:rsidP="00571916">
            <w:pPr>
              <w:pStyle w:val="3"/>
              <w:rPr>
                <w:b w:val="0"/>
                <w:sz w:val="32"/>
              </w:rPr>
            </w:pPr>
            <w:r w:rsidRPr="00102640">
              <w:rPr>
                <w:b w:val="0"/>
                <w:sz w:val="32"/>
              </w:rPr>
              <w:t>2</w:t>
            </w:r>
            <w:r>
              <w:rPr>
                <w:b w:val="0"/>
                <w:sz w:val="32"/>
              </w:rPr>
              <w:t xml:space="preserve"> </w:t>
            </w:r>
            <w:r w:rsidRPr="00EE5132">
              <w:rPr>
                <w:b w:val="0"/>
                <w:sz w:val="32"/>
              </w:rPr>
              <w:t xml:space="preserve">класс  </w:t>
            </w:r>
            <w:r w:rsidRPr="00EE5132">
              <w:rPr>
                <w:b w:val="0"/>
                <w:sz w:val="32"/>
                <w:lang w:val="en-US"/>
              </w:rPr>
              <w:t>IV</w:t>
            </w:r>
            <w:r>
              <w:rPr>
                <w:b w:val="0"/>
                <w:sz w:val="32"/>
              </w:rPr>
              <w:t>четверть «Что такое музыкальная речь</w:t>
            </w:r>
            <w:r w:rsidRPr="00EE5132">
              <w:rPr>
                <w:b w:val="0"/>
                <w:sz w:val="32"/>
              </w:rPr>
              <w:t>»</w:t>
            </w:r>
          </w:p>
        </w:tc>
      </w:tr>
      <w:tr w:rsidR="005D6CBC" w:rsidRPr="00E83484" w:rsidTr="00571916">
        <w:tblPrEx>
          <w:tblCellMar>
            <w:top w:w="0" w:type="dxa"/>
            <w:bottom w:w="0" w:type="dxa"/>
          </w:tblCellMar>
        </w:tblPrEx>
        <w:trPr>
          <w:cantSplit/>
          <w:trHeight w:val="250"/>
        </w:trPr>
        <w:tc>
          <w:tcPr>
            <w:tcW w:w="568" w:type="dxa"/>
            <w:vMerge w:val="restart"/>
          </w:tcPr>
          <w:p w:rsidR="005D6CBC" w:rsidRPr="00E83484" w:rsidRDefault="005D6CBC" w:rsidP="00571916">
            <w:pPr>
              <w:rPr>
                <w:sz w:val="24"/>
                <w:szCs w:val="24"/>
              </w:rPr>
            </w:pPr>
            <w:r w:rsidRPr="00E83484">
              <w:rPr>
                <w:sz w:val="24"/>
                <w:szCs w:val="24"/>
              </w:rPr>
              <w:t>№ п/п</w:t>
            </w:r>
          </w:p>
        </w:tc>
        <w:tc>
          <w:tcPr>
            <w:tcW w:w="2056" w:type="dxa"/>
            <w:vMerge w:val="restart"/>
          </w:tcPr>
          <w:p w:rsidR="005D6CBC" w:rsidRPr="00E83484" w:rsidRDefault="005D6CBC" w:rsidP="00571916">
            <w:pPr>
              <w:pStyle w:val="8"/>
              <w:rPr>
                <w:b/>
                <w:szCs w:val="24"/>
              </w:rPr>
            </w:pPr>
            <w:r w:rsidRPr="00E83484">
              <w:rPr>
                <w:b/>
                <w:szCs w:val="24"/>
              </w:rPr>
              <w:t>Тема  урока</w:t>
            </w:r>
          </w:p>
          <w:p w:rsidR="005D6CBC" w:rsidRPr="00E83484" w:rsidRDefault="005D6CBC" w:rsidP="00571916">
            <w:pPr>
              <w:rPr>
                <w:sz w:val="24"/>
                <w:szCs w:val="24"/>
              </w:rPr>
            </w:pPr>
            <w:r w:rsidRPr="00E83484">
              <w:rPr>
                <w:sz w:val="24"/>
                <w:szCs w:val="24"/>
              </w:rPr>
              <w:t xml:space="preserve">                                                   </w:t>
            </w:r>
          </w:p>
        </w:tc>
        <w:tc>
          <w:tcPr>
            <w:tcW w:w="1608" w:type="dxa"/>
            <w:gridSpan w:val="2"/>
          </w:tcPr>
          <w:p w:rsidR="005D6CBC" w:rsidRPr="00E83484" w:rsidRDefault="005D6CBC" w:rsidP="00571916">
            <w:pPr>
              <w:pStyle w:val="7"/>
              <w:jc w:val="center"/>
              <w:rPr>
                <w:b/>
                <w:sz w:val="24"/>
                <w:szCs w:val="24"/>
              </w:rPr>
            </w:pPr>
            <w:r w:rsidRPr="00E83484">
              <w:rPr>
                <w:b/>
                <w:sz w:val="24"/>
                <w:szCs w:val="24"/>
              </w:rPr>
              <w:t>Часы</w:t>
            </w:r>
          </w:p>
        </w:tc>
        <w:tc>
          <w:tcPr>
            <w:tcW w:w="3591" w:type="dxa"/>
            <w:vMerge w:val="restart"/>
          </w:tcPr>
          <w:p w:rsidR="005D6CBC" w:rsidRPr="00E83484" w:rsidRDefault="005D6CBC" w:rsidP="00571916">
            <w:pPr>
              <w:pStyle w:val="9"/>
              <w:rPr>
                <w:b/>
                <w:sz w:val="24"/>
                <w:szCs w:val="24"/>
              </w:rPr>
            </w:pPr>
            <w:r>
              <w:rPr>
                <w:b/>
                <w:sz w:val="24"/>
                <w:szCs w:val="24"/>
              </w:rPr>
              <w:t>Содержательная линия урока</w:t>
            </w:r>
          </w:p>
        </w:tc>
        <w:tc>
          <w:tcPr>
            <w:tcW w:w="1832" w:type="dxa"/>
            <w:vMerge w:val="restart"/>
          </w:tcPr>
          <w:p w:rsidR="005D6CBC" w:rsidRPr="00E83484" w:rsidRDefault="005D6CBC" w:rsidP="00571916">
            <w:pPr>
              <w:pStyle w:val="9"/>
              <w:rPr>
                <w:b/>
                <w:sz w:val="24"/>
                <w:szCs w:val="24"/>
              </w:rPr>
            </w:pPr>
            <w:r w:rsidRPr="00E83484">
              <w:rPr>
                <w:b/>
                <w:sz w:val="24"/>
                <w:szCs w:val="24"/>
              </w:rPr>
              <w:t>Основные</w:t>
            </w:r>
          </w:p>
          <w:p w:rsidR="005D6CBC" w:rsidRPr="00E83484" w:rsidRDefault="005D6CBC" w:rsidP="00571916">
            <w:pPr>
              <w:jc w:val="center"/>
              <w:rPr>
                <w:sz w:val="24"/>
                <w:szCs w:val="24"/>
              </w:rPr>
            </w:pPr>
            <w:r w:rsidRPr="00E83484">
              <w:rPr>
                <w:sz w:val="24"/>
                <w:szCs w:val="24"/>
              </w:rPr>
              <w:t>понятия</w:t>
            </w:r>
          </w:p>
        </w:tc>
        <w:tc>
          <w:tcPr>
            <w:tcW w:w="3049" w:type="dxa"/>
            <w:vMerge w:val="restart"/>
          </w:tcPr>
          <w:p w:rsidR="005D6CBC" w:rsidRPr="00E83484" w:rsidRDefault="005D6CBC" w:rsidP="00571916">
            <w:pPr>
              <w:pStyle w:val="8"/>
              <w:rPr>
                <w:b/>
                <w:szCs w:val="24"/>
              </w:rPr>
            </w:pPr>
            <w:r w:rsidRPr="00E83484">
              <w:rPr>
                <w:b/>
                <w:szCs w:val="24"/>
              </w:rPr>
              <w:t xml:space="preserve">Аудио-визуальный </w:t>
            </w:r>
          </w:p>
          <w:p w:rsidR="005D6CBC" w:rsidRPr="00E83484" w:rsidRDefault="005D6CBC" w:rsidP="00571916">
            <w:pPr>
              <w:pStyle w:val="8"/>
              <w:rPr>
                <w:b/>
                <w:szCs w:val="24"/>
              </w:rPr>
            </w:pPr>
            <w:r w:rsidRPr="00E83484">
              <w:rPr>
                <w:b/>
                <w:szCs w:val="24"/>
              </w:rPr>
              <w:t>материал</w:t>
            </w:r>
          </w:p>
        </w:tc>
        <w:tc>
          <w:tcPr>
            <w:tcW w:w="3048" w:type="dxa"/>
            <w:vMerge w:val="restart"/>
          </w:tcPr>
          <w:p w:rsidR="005D6CBC" w:rsidRPr="00E83484" w:rsidRDefault="005D6CBC" w:rsidP="00571916">
            <w:pPr>
              <w:pStyle w:val="9"/>
              <w:rPr>
                <w:b/>
                <w:sz w:val="24"/>
                <w:szCs w:val="24"/>
              </w:rPr>
            </w:pPr>
            <w:r w:rsidRPr="00E83484">
              <w:rPr>
                <w:b/>
                <w:sz w:val="24"/>
                <w:szCs w:val="24"/>
              </w:rPr>
              <w:t>ЗУН, требования к уровню подготовки</w:t>
            </w:r>
          </w:p>
        </w:tc>
      </w:tr>
      <w:tr w:rsidR="005D6CBC" w:rsidRPr="00373921" w:rsidTr="00571916">
        <w:tblPrEx>
          <w:tblCellMar>
            <w:top w:w="0" w:type="dxa"/>
            <w:bottom w:w="0" w:type="dxa"/>
          </w:tblCellMar>
        </w:tblPrEx>
        <w:trPr>
          <w:cantSplit/>
          <w:trHeight w:val="250"/>
        </w:trPr>
        <w:tc>
          <w:tcPr>
            <w:tcW w:w="568" w:type="dxa"/>
            <w:vMerge/>
          </w:tcPr>
          <w:p w:rsidR="005D6CBC" w:rsidRPr="00373921" w:rsidRDefault="005D6CBC" w:rsidP="00571916">
            <w:pPr>
              <w:rPr>
                <w:sz w:val="24"/>
              </w:rPr>
            </w:pPr>
          </w:p>
        </w:tc>
        <w:tc>
          <w:tcPr>
            <w:tcW w:w="2056" w:type="dxa"/>
            <w:vMerge/>
          </w:tcPr>
          <w:p w:rsidR="005D6CBC" w:rsidRPr="00373921" w:rsidRDefault="005D6CBC" w:rsidP="00571916">
            <w:pPr>
              <w:pStyle w:val="8"/>
              <w:rPr>
                <w:b/>
              </w:rPr>
            </w:pPr>
          </w:p>
        </w:tc>
        <w:tc>
          <w:tcPr>
            <w:tcW w:w="900" w:type="dxa"/>
          </w:tcPr>
          <w:p w:rsidR="005D6CBC" w:rsidRPr="00373921" w:rsidRDefault="005D6CBC" w:rsidP="00571916">
            <w:pPr>
              <w:pStyle w:val="7"/>
              <w:rPr>
                <w:b/>
                <w:sz w:val="16"/>
              </w:rPr>
            </w:pPr>
            <w:r w:rsidRPr="00373921">
              <w:rPr>
                <w:b/>
                <w:sz w:val="16"/>
              </w:rPr>
              <w:t>план</w:t>
            </w:r>
          </w:p>
        </w:tc>
        <w:tc>
          <w:tcPr>
            <w:tcW w:w="708" w:type="dxa"/>
          </w:tcPr>
          <w:p w:rsidR="005D6CBC" w:rsidRPr="00373921" w:rsidRDefault="005D6CBC" w:rsidP="00571916">
            <w:pPr>
              <w:pStyle w:val="7"/>
              <w:rPr>
                <w:b/>
                <w:sz w:val="16"/>
              </w:rPr>
            </w:pPr>
            <w:r w:rsidRPr="00373921">
              <w:rPr>
                <w:b/>
                <w:sz w:val="16"/>
              </w:rPr>
              <w:t>факт</w:t>
            </w:r>
          </w:p>
        </w:tc>
        <w:tc>
          <w:tcPr>
            <w:tcW w:w="3591" w:type="dxa"/>
            <w:vMerge/>
          </w:tcPr>
          <w:p w:rsidR="005D6CBC" w:rsidRPr="00373921" w:rsidRDefault="005D6CBC" w:rsidP="00571916">
            <w:pPr>
              <w:pStyle w:val="7"/>
              <w:rPr>
                <w:b/>
              </w:rPr>
            </w:pPr>
          </w:p>
        </w:tc>
        <w:tc>
          <w:tcPr>
            <w:tcW w:w="1832" w:type="dxa"/>
            <w:vMerge/>
          </w:tcPr>
          <w:p w:rsidR="005D6CBC" w:rsidRPr="00373921" w:rsidRDefault="005D6CBC" w:rsidP="00571916">
            <w:pPr>
              <w:pStyle w:val="9"/>
              <w:rPr>
                <w:b/>
              </w:rPr>
            </w:pPr>
          </w:p>
        </w:tc>
        <w:tc>
          <w:tcPr>
            <w:tcW w:w="3049" w:type="dxa"/>
            <w:vMerge/>
          </w:tcPr>
          <w:p w:rsidR="005D6CBC" w:rsidRPr="00373921" w:rsidRDefault="005D6CBC" w:rsidP="00571916">
            <w:pPr>
              <w:pStyle w:val="8"/>
              <w:rPr>
                <w:b/>
              </w:rPr>
            </w:pPr>
          </w:p>
        </w:tc>
        <w:tc>
          <w:tcPr>
            <w:tcW w:w="3048" w:type="dxa"/>
            <w:vMerge/>
          </w:tcPr>
          <w:p w:rsidR="005D6CBC" w:rsidRPr="00373921" w:rsidRDefault="005D6CBC" w:rsidP="00571916">
            <w:pPr>
              <w:pStyle w:val="9"/>
              <w:rPr>
                <w:b/>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lastRenderedPageBreak/>
              <w:t>1</w:t>
            </w:r>
          </w:p>
        </w:tc>
        <w:tc>
          <w:tcPr>
            <w:tcW w:w="2056" w:type="dxa"/>
          </w:tcPr>
          <w:p w:rsidR="005D6CBC" w:rsidRPr="00373921" w:rsidRDefault="005D6CBC" w:rsidP="00571916">
            <w:pPr>
              <w:pStyle w:val="8"/>
              <w:rPr>
                <w:b/>
              </w:rPr>
            </w:pPr>
            <w:r>
              <w:rPr>
                <w:b/>
              </w:rPr>
              <w:t>Разговор музыкальных звуков</w:t>
            </w:r>
          </w:p>
        </w:tc>
        <w:tc>
          <w:tcPr>
            <w:tcW w:w="900" w:type="dxa"/>
          </w:tcPr>
          <w:p w:rsidR="005D6CBC" w:rsidRPr="00102640" w:rsidRDefault="005D6CBC" w:rsidP="00571916">
            <w:pPr>
              <w:pStyle w:val="7"/>
              <w:jc w:val="center"/>
              <w:rPr>
                <w:b/>
                <w:lang w:val="en-US"/>
              </w:rPr>
            </w:pPr>
            <w:r>
              <w:rPr>
                <w:b/>
                <w:lang w:val="en-US"/>
              </w:rPr>
              <w:t>31</w:t>
            </w:r>
            <w:r>
              <w:rPr>
                <w:b/>
              </w:rPr>
              <w:t>.03</w:t>
            </w:r>
          </w:p>
        </w:tc>
        <w:tc>
          <w:tcPr>
            <w:tcW w:w="708" w:type="dxa"/>
          </w:tcPr>
          <w:p w:rsidR="005D6CBC" w:rsidRDefault="005D6CBC" w:rsidP="00571916">
            <w:pPr>
              <w:pStyle w:val="7"/>
              <w:rPr>
                <w:sz w:val="16"/>
              </w:rPr>
            </w:pPr>
          </w:p>
        </w:tc>
        <w:tc>
          <w:tcPr>
            <w:tcW w:w="3591" w:type="dxa"/>
          </w:tcPr>
          <w:p w:rsidR="005D6CBC" w:rsidRPr="009D5A6E" w:rsidRDefault="005D6CBC" w:rsidP="00571916">
            <w:pPr>
              <w:rPr>
                <w:sz w:val="24"/>
                <w:szCs w:val="24"/>
              </w:rPr>
            </w:pPr>
            <w:r w:rsidRPr="009D5A6E">
              <w:rPr>
                <w:sz w:val="24"/>
                <w:szCs w:val="24"/>
              </w:rPr>
              <w:t>Из чего состоит музыка?</w:t>
            </w:r>
          </w:p>
          <w:p w:rsidR="005D6CBC" w:rsidRDefault="005D6CBC" w:rsidP="00571916">
            <w:pPr>
              <w:rPr>
                <w:sz w:val="24"/>
                <w:szCs w:val="24"/>
              </w:rPr>
            </w:pPr>
            <w:r w:rsidRPr="009D5A6E">
              <w:rPr>
                <w:sz w:val="24"/>
                <w:szCs w:val="24"/>
              </w:rPr>
              <w:t>Где живут звуки?</w:t>
            </w:r>
          </w:p>
          <w:p w:rsidR="005D6CBC" w:rsidRPr="009D5A6E" w:rsidRDefault="005D6CBC" w:rsidP="00571916">
            <w:pPr>
              <w:rPr>
                <w:sz w:val="24"/>
                <w:szCs w:val="24"/>
              </w:rPr>
            </w:pPr>
            <w:r>
              <w:rPr>
                <w:sz w:val="24"/>
                <w:szCs w:val="24"/>
              </w:rPr>
              <w:t>Знакомство с нотным станом, нотами.</w:t>
            </w:r>
          </w:p>
        </w:tc>
        <w:tc>
          <w:tcPr>
            <w:tcW w:w="1832" w:type="dxa"/>
          </w:tcPr>
          <w:p w:rsidR="005D6CBC" w:rsidRPr="009D5A6E" w:rsidRDefault="005D6CBC" w:rsidP="00571916">
            <w:pPr>
              <w:rPr>
                <w:sz w:val="24"/>
                <w:szCs w:val="24"/>
              </w:rPr>
            </w:pPr>
            <w:r w:rsidRPr="009D5A6E">
              <w:rPr>
                <w:sz w:val="24"/>
                <w:szCs w:val="24"/>
              </w:rPr>
              <w:t>Музыкальные звуки</w:t>
            </w:r>
          </w:p>
          <w:p w:rsidR="005D6CBC" w:rsidRPr="009D5A6E" w:rsidRDefault="005D6CBC" w:rsidP="00571916">
            <w:pPr>
              <w:rPr>
                <w:sz w:val="24"/>
                <w:szCs w:val="24"/>
              </w:rPr>
            </w:pPr>
            <w:r w:rsidRPr="009D5A6E">
              <w:rPr>
                <w:sz w:val="24"/>
                <w:szCs w:val="24"/>
              </w:rPr>
              <w:t>Ноты</w:t>
            </w:r>
          </w:p>
        </w:tc>
        <w:tc>
          <w:tcPr>
            <w:tcW w:w="3049" w:type="dxa"/>
          </w:tcPr>
          <w:p w:rsidR="005D6CBC" w:rsidRPr="009D5A6E" w:rsidRDefault="005D6CBC" w:rsidP="00571916">
            <w:pPr>
              <w:rPr>
                <w:sz w:val="24"/>
                <w:szCs w:val="24"/>
              </w:rPr>
            </w:pPr>
            <w:r>
              <w:rPr>
                <w:sz w:val="24"/>
                <w:szCs w:val="24"/>
              </w:rPr>
              <w:t xml:space="preserve">«Мы шагаем»  </w:t>
            </w:r>
            <w:r w:rsidRPr="009D5A6E">
              <w:rPr>
                <w:sz w:val="24"/>
                <w:szCs w:val="24"/>
              </w:rPr>
              <w:t>«Зайчик</w:t>
            </w:r>
            <w:r>
              <w:rPr>
                <w:sz w:val="24"/>
                <w:szCs w:val="24"/>
              </w:rPr>
              <w:t xml:space="preserve"> дразнит медвежонка» Каб.</w:t>
            </w:r>
          </w:p>
          <w:p w:rsidR="005D6CBC" w:rsidRPr="009D5A6E" w:rsidRDefault="005D6CBC" w:rsidP="00571916">
            <w:pPr>
              <w:rPr>
                <w:sz w:val="24"/>
                <w:szCs w:val="24"/>
              </w:rPr>
            </w:pPr>
            <w:r w:rsidRPr="009D5A6E">
              <w:rPr>
                <w:sz w:val="24"/>
                <w:szCs w:val="24"/>
              </w:rPr>
              <w:t>«Сурок» Бетховен</w:t>
            </w:r>
          </w:p>
          <w:p w:rsidR="005D6CBC" w:rsidRPr="009D5A6E" w:rsidRDefault="005D6CBC" w:rsidP="00571916">
            <w:pPr>
              <w:rPr>
                <w:sz w:val="24"/>
                <w:szCs w:val="24"/>
              </w:rPr>
            </w:pPr>
            <w:r w:rsidRPr="009D5A6E">
              <w:rPr>
                <w:sz w:val="24"/>
                <w:szCs w:val="24"/>
              </w:rPr>
              <w:t>«Где живут ноты» Космачёва</w:t>
            </w:r>
          </w:p>
        </w:tc>
        <w:tc>
          <w:tcPr>
            <w:tcW w:w="3048" w:type="dxa"/>
            <w:vMerge w:val="restart"/>
          </w:tcPr>
          <w:p w:rsidR="005D6CBC" w:rsidRPr="00406C61" w:rsidRDefault="005D6CBC" w:rsidP="00571916">
            <w:pPr>
              <w:pStyle w:val="9"/>
              <w:rPr>
                <w:b/>
                <w:sz w:val="24"/>
                <w:szCs w:val="24"/>
              </w:rPr>
            </w:pPr>
            <w:r w:rsidRPr="00406C61">
              <w:rPr>
                <w:b/>
                <w:sz w:val="24"/>
                <w:szCs w:val="24"/>
              </w:rPr>
              <w:t>Высказываться о  характере мелодии.</w:t>
            </w:r>
          </w:p>
          <w:p w:rsidR="005D6CBC" w:rsidRPr="00406C61" w:rsidRDefault="005D6CBC" w:rsidP="00571916">
            <w:pPr>
              <w:rPr>
                <w:sz w:val="24"/>
                <w:szCs w:val="24"/>
              </w:rPr>
            </w:pPr>
            <w:r w:rsidRPr="00406C61">
              <w:rPr>
                <w:sz w:val="24"/>
                <w:szCs w:val="24"/>
              </w:rPr>
              <w:t>Ощущение звуковысотной природы музыки.</w:t>
            </w:r>
          </w:p>
          <w:p w:rsidR="005D6CBC" w:rsidRDefault="005D6CBC" w:rsidP="00571916">
            <w:pPr>
              <w:rPr>
                <w:sz w:val="24"/>
                <w:szCs w:val="24"/>
              </w:rPr>
            </w:pPr>
            <w:r>
              <w:rPr>
                <w:sz w:val="24"/>
                <w:szCs w:val="24"/>
              </w:rPr>
              <w:t>Анализировать, сопоставлять, узнавать знакомые музыкальные произведения.</w:t>
            </w:r>
          </w:p>
          <w:p w:rsidR="005D6CBC" w:rsidRDefault="005D6CBC" w:rsidP="00571916">
            <w:pPr>
              <w:rPr>
                <w:sz w:val="24"/>
                <w:szCs w:val="24"/>
              </w:rPr>
            </w:pPr>
            <w:r>
              <w:rPr>
                <w:sz w:val="24"/>
                <w:szCs w:val="24"/>
              </w:rPr>
              <w:t>Проявлять устойчивое внимание при восприятии музыки.</w:t>
            </w:r>
          </w:p>
          <w:p w:rsidR="005D6CBC" w:rsidRDefault="005D6CBC" w:rsidP="00571916">
            <w:pPr>
              <w:rPr>
                <w:sz w:val="24"/>
                <w:szCs w:val="24"/>
              </w:rPr>
            </w:pPr>
            <w:r>
              <w:rPr>
                <w:sz w:val="24"/>
                <w:szCs w:val="24"/>
              </w:rPr>
              <w:t>Знать имена известных композиторов.</w:t>
            </w:r>
          </w:p>
          <w:p w:rsidR="005D6CBC" w:rsidRPr="00406C61" w:rsidRDefault="005D6CBC" w:rsidP="00571916">
            <w:pPr>
              <w:rPr>
                <w:sz w:val="24"/>
                <w:szCs w:val="24"/>
              </w:rPr>
            </w:pPr>
            <w:r w:rsidRPr="00A5505C">
              <w:rPr>
                <w:sz w:val="24"/>
                <w:szCs w:val="24"/>
              </w:rPr>
              <w:t>Узнавать некоторые музыкальные инструменты (пианино, скрипка, флейта), а также народные инструменты (гармонь, баян, балалайка).</w:t>
            </w: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t>2</w:t>
            </w:r>
          </w:p>
        </w:tc>
        <w:tc>
          <w:tcPr>
            <w:tcW w:w="2056" w:type="dxa"/>
          </w:tcPr>
          <w:p w:rsidR="005D6CBC" w:rsidRPr="00373921" w:rsidRDefault="005D6CBC" w:rsidP="00571916">
            <w:pPr>
              <w:pStyle w:val="8"/>
              <w:rPr>
                <w:b/>
              </w:rPr>
            </w:pPr>
            <w:r>
              <w:rPr>
                <w:b/>
              </w:rPr>
              <w:t>Мелодия – душа музыки</w:t>
            </w:r>
          </w:p>
        </w:tc>
        <w:tc>
          <w:tcPr>
            <w:tcW w:w="900" w:type="dxa"/>
          </w:tcPr>
          <w:p w:rsidR="005D6CBC" w:rsidRPr="00102640" w:rsidRDefault="005D6CBC" w:rsidP="00571916">
            <w:pPr>
              <w:pStyle w:val="7"/>
              <w:jc w:val="center"/>
              <w:rPr>
                <w:b/>
                <w:bCs/>
                <w:lang w:val="en-US"/>
              </w:rPr>
            </w:pPr>
            <w:r>
              <w:rPr>
                <w:b/>
                <w:bCs/>
              </w:rPr>
              <w:t>0</w:t>
            </w:r>
            <w:r>
              <w:rPr>
                <w:b/>
                <w:bCs/>
                <w:lang w:val="en-US"/>
              </w:rPr>
              <w:t>7</w:t>
            </w:r>
            <w:r w:rsidRPr="0042396C">
              <w:rPr>
                <w:b/>
                <w:bCs/>
              </w:rPr>
              <w:t xml:space="preserve">.04 </w:t>
            </w:r>
          </w:p>
        </w:tc>
        <w:tc>
          <w:tcPr>
            <w:tcW w:w="708" w:type="dxa"/>
          </w:tcPr>
          <w:p w:rsidR="005D6CBC" w:rsidRDefault="005D6CBC" w:rsidP="00571916">
            <w:pPr>
              <w:pStyle w:val="7"/>
              <w:rPr>
                <w:sz w:val="16"/>
              </w:rPr>
            </w:pPr>
          </w:p>
        </w:tc>
        <w:tc>
          <w:tcPr>
            <w:tcW w:w="3591" w:type="dxa"/>
          </w:tcPr>
          <w:p w:rsidR="005D6CBC" w:rsidRPr="009D5A6E" w:rsidRDefault="005D6CBC" w:rsidP="00571916">
            <w:pPr>
              <w:pStyle w:val="7"/>
              <w:rPr>
                <w:b/>
                <w:sz w:val="24"/>
                <w:szCs w:val="24"/>
              </w:rPr>
            </w:pPr>
            <w:r w:rsidRPr="009D5A6E">
              <w:rPr>
                <w:b/>
                <w:sz w:val="24"/>
                <w:szCs w:val="24"/>
              </w:rPr>
              <w:t>Своеобразие мелодических линий. Взаимосвязь с образным</w:t>
            </w:r>
            <w:r>
              <w:rPr>
                <w:b/>
                <w:sz w:val="24"/>
                <w:szCs w:val="24"/>
              </w:rPr>
              <w:t xml:space="preserve"> содержанием. Типы звуковысотног</w:t>
            </w:r>
            <w:r w:rsidRPr="009D5A6E">
              <w:rPr>
                <w:b/>
                <w:sz w:val="24"/>
                <w:szCs w:val="24"/>
              </w:rPr>
              <w:t>о движения</w:t>
            </w:r>
          </w:p>
          <w:p w:rsidR="005D6CBC" w:rsidRPr="009D5A6E" w:rsidRDefault="005D6CBC" w:rsidP="00571916">
            <w:pPr>
              <w:rPr>
                <w:sz w:val="24"/>
                <w:szCs w:val="24"/>
              </w:rPr>
            </w:pPr>
            <w:r w:rsidRPr="009D5A6E">
              <w:rPr>
                <w:sz w:val="24"/>
                <w:szCs w:val="24"/>
              </w:rPr>
              <w:t>(вверх, вниз, скачки)</w:t>
            </w:r>
          </w:p>
        </w:tc>
        <w:tc>
          <w:tcPr>
            <w:tcW w:w="1832" w:type="dxa"/>
          </w:tcPr>
          <w:p w:rsidR="005D6CBC" w:rsidRPr="009D5A6E" w:rsidRDefault="005D6CBC" w:rsidP="00571916">
            <w:pPr>
              <w:rPr>
                <w:sz w:val="24"/>
                <w:szCs w:val="24"/>
              </w:rPr>
            </w:pPr>
            <w:r w:rsidRPr="009D5A6E">
              <w:rPr>
                <w:sz w:val="24"/>
                <w:szCs w:val="24"/>
              </w:rPr>
              <w:t>Мелодия</w:t>
            </w:r>
          </w:p>
        </w:tc>
        <w:tc>
          <w:tcPr>
            <w:tcW w:w="3049" w:type="dxa"/>
          </w:tcPr>
          <w:p w:rsidR="005D6CBC" w:rsidRPr="009D5A6E" w:rsidRDefault="005D6CBC" w:rsidP="00571916">
            <w:pPr>
              <w:rPr>
                <w:sz w:val="24"/>
                <w:szCs w:val="24"/>
              </w:rPr>
            </w:pPr>
            <w:r w:rsidRPr="009D5A6E">
              <w:rPr>
                <w:sz w:val="24"/>
                <w:szCs w:val="24"/>
              </w:rPr>
              <w:t>«Вальс» Чайковский</w:t>
            </w:r>
          </w:p>
          <w:p w:rsidR="005D6CBC" w:rsidRPr="009D5A6E" w:rsidRDefault="005D6CBC" w:rsidP="00571916">
            <w:pPr>
              <w:rPr>
                <w:sz w:val="24"/>
                <w:szCs w:val="24"/>
              </w:rPr>
            </w:pPr>
            <w:r w:rsidRPr="009D5A6E">
              <w:rPr>
                <w:sz w:val="24"/>
                <w:szCs w:val="24"/>
              </w:rPr>
              <w:t>«Полька» Рахманинов</w:t>
            </w:r>
          </w:p>
          <w:p w:rsidR="005D6CBC" w:rsidRPr="009D5A6E" w:rsidRDefault="005D6CBC" w:rsidP="00571916">
            <w:pPr>
              <w:rPr>
                <w:sz w:val="24"/>
                <w:szCs w:val="24"/>
              </w:rPr>
            </w:pPr>
            <w:r w:rsidRPr="009D5A6E">
              <w:rPr>
                <w:sz w:val="24"/>
                <w:szCs w:val="24"/>
              </w:rPr>
              <w:t>«Шутка» Бах</w:t>
            </w:r>
          </w:p>
          <w:p w:rsidR="005D6CBC" w:rsidRPr="009D5A6E" w:rsidRDefault="005D6CBC" w:rsidP="00571916">
            <w:pPr>
              <w:rPr>
                <w:sz w:val="24"/>
                <w:szCs w:val="24"/>
              </w:rPr>
            </w:pPr>
            <w:r w:rsidRPr="009D5A6E">
              <w:rPr>
                <w:sz w:val="24"/>
                <w:szCs w:val="24"/>
              </w:rPr>
              <w:t>«Где живут ноты» Космачёва</w:t>
            </w:r>
          </w:p>
        </w:tc>
        <w:tc>
          <w:tcPr>
            <w:tcW w:w="3048" w:type="dxa"/>
            <w:vMerge/>
          </w:tcPr>
          <w:p w:rsidR="005D6CBC" w:rsidRDefault="005D6CBC" w:rsidP="00571916">
            <w:pPr>
              <w:pStyle w:val="9"/>
              <w:ind w:left="263" w:hanging="263"/>
              <w:rPr>
                <w:b/>
                <w:sz w:val="18"/>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t>3</w:t>
            </w:r>
          </w:p>
        </w:tc>
        <w:tc>
          <w:tcPr>
            <w:tcW w:w="2056" w:type="dxa"/>
          </w:tcPr>
          <w:p w:rsidR="005D6CBC" w:rsidRPr="00373921" w:rsidRDefault="005D6CBC" w:rsidP="00571916">
            <w:pPr>
              <w:pStyle w:val="8"/>
              <w:rPr>
                <w:b/>
              </w:rPr>
            </w:pPr>
            <w:r>
              <w:rPr>
                <w:b/>
              </w:rPr>
              <w:t>Элементы музыкальной речи</w:t>
            </w:r>
          </w:p>
        </w:tc>
        <w:tc>
          <w:tcPr>
            <w:tcW w:w="900" w:type="dxa"/>
          </w:tcPr>
          <w:p w:rsidR="005D6CBC" w:rsidRPr="00102640" w:rsidRDefault="005D6CBC" w:rsidP="00571916">
            <w:pPr>
              <w:pStyle w:val="7"/>
              <w:jc w:val="center"/>
              <w:rPr>
                <w:b/>
                <w:bCs/>
                <w:lang w:val="en-US"/>
              </w:rPr>
            </w:pPr>
            <w:r>
              <w:rPr>
                <w:b/>
                <w:bCs/>
              </w:rPr>
              <w:t>1</w:t>
            </w:r>
            <w:r>
              <w:rPr>
                <w:b/>
                <w:bCs/>
                <w:lang w:val="en-US"/>
              </w:rPr>
              <w:t>4</w:t>
            </w:r>
            <w:r>
              <w:rPr>
                <w:b/>
                <w:bCs/>
              </w:rPr>
              <w:t xml:space="preserve">.04 </w:t>
            </w:r>
          </w:p>
        </w:tc>
        <w:tc>
          <w:tcPr>
            <w:tcW w:w="708" w:type="dxa"/>
          </w:tcPr>
          <w:p w:rsidR="005D6CBC" w:rsidRDefault="005D6CBC" w:rsidP="00571916">
            <w:pPr>
              <w:pStyle w:val="7"/>
              <w:rPr>
                <w:sz w:val="16"/>
              </w:rPr>
            </w:pPr>
          </w:p>
        </w:tc>
        <w:tc>
          <w:tcPr>
            <w:tcW w:w="3591" w:type="dxa"/>
          </w:tcPr>
          <w:p w:rsidR="005D6CBC" w:rsidRPr="009D5A6E" w:rsidRDefault="005D6CBC" w:rsidP="00571916">
            <w:pPr>
              <w:rPr>
                <w:sz w:val="24"/>
                <w:szCs w:val="24"/>
              </w:rPr>
            </w:pPr>
            <w:r w:rsidRPr="009D5A6E">
              <w:rPr>
                <w:sz w:val="24"/>
                <w:szCs w:val="24"/>
              </w:rPr>
              <w:t>Роль ритма, динамики  в развитии музыкального образа</w:t>
            </w:r>
          </w:p>
        </w:tc>
        <w:tc>
          <w:tcPr>
            <w:tcW w:w="1832" w:type="dxa"/>
          </w:tcPr>
          <w:p w:rsidR="005D6CBC" w:rsidRPr="009D5A6E" w:rsidRDefault="005D6CBC" w:rsidP="00571916">
            <w:pPr>
              <w:rPr>
                <w:sz w:val="24"/>
                <w:szCs w:val="24"/>
              </w:rPr>
            </w:pPr>
            <w:r w:rsidRPr="009D5A6E">
              <w:rPr>
                <w:sz w:val="24"/>
                <w:szCs w:val="24"/>
              </w:rPr>
              <w:t>Ритм</w:t>
            </w:r>
          </w:p>
          <w:p w:rsidR="005D6CBC" w:rsidRPr="009D5A6E" w:rsidRDefault="005D6CBC" w:rsidP="00571916">
            <w:pPr>
              <w:rPr>
                <w:sz w:val="24"/>
                <w:szCs w:val="24"/>
              </w:rPr>
            </w:pPr>
            <w:r w:rsidRPr="009D5A6E">
              <w:rPr>
                <w:sz w:val="24"/>
                <w:szCs w:val="24"/>
              </w:rPr>
              <w:t>Динамика</w:t>
            </w:r>
          </w:p>
          <w:p w:rsidR="005D6CBC" w:rsidRPr="009D5A6E" w:rsidRDefault="005D6CBC" w:rsidP="00571916">
            <w:pPr>
              <w:rPr>
                <w:sz w:val="24"/>
                <w:szCs w:val="24"/>
              </w:rPr>
            </w:pPr>
            <w:r w:rsidRPr="009D5A6E">
              <w:rPr>
                <w:sz w:val="24"/>
                <w:szCs w:val="24"/>
              </w:rPr>
              <w:t>Форте</w:t>
            </w:r>
            <w:r>
              <w:rPr>
                <w:sz w:val="24"/>
                <w:szCs w:val="24"/>
              </w:rPr>
              <w:t xml:space="preserve">   </w:t>
            </w:r>
            <w:r w:rsidRPr="009D5A6E">
              <w:rPr>
                <w:sz w:val="24"/>
                <w:szCs w:val="24"/>
              </w:rPr>
              <w:t>Пиано</w:t>
            </w:r>
          </w:p>
        </w:tc>
        <w:tc>
          <w:tcPr>
            <w:tcW w:w="3049" w:type="dxa"/>
          </w:tcPr>
          <w:p w:rsidR="005D6CBC" w:rsidRDefault="005D6CBC" w:rsidP="00571916">
            <w:pPr>
              <w:rPr>
                <w:sz w:val="24"/>
                <w:szCs w:val="24"/>
              </w:rPr>
            </w:pPr>
            <w:r>
              <w:rPr>
                <w:sz w:val="24"/>
                <w:szCs w:val="24"/>
              </w:rPr>
              <w:t>«Утро» Григ</w:t>
            </w:r>
          </w:p>
          <w:p w:rsidR="005D6CBC" w:rsidRPr="009D5A6E" w:rsidRDefault="005D6CBC" w:rsidP="00571916">
            <w:pPr>
              <w:rPr>
                <w:sz w:val="24"/>
                <w:szCs w:val="24"/>
              </w:rPr>
            </w:pPr>
            <w:r>
              <w:rPr>
                <w:sz w:val="24"/>
                <w:szCs w:val="24"/>
              </w:rPr>
              <w:t>«Солнечная капель»</w:t>
            </w:r>
          </w:p>
        </w:tc>
        <w:tc>
          <w:tcPr>
            <w:tcW w:w="3048"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t>4</w:t>
            </w:r>
          </w:p>
        </w:tc>
        <w:tc>
          <w:tcPr>
            <w:tcW w:w="2056" w:type="dxa"/>
          </w:tcPr>
          <w:p w:rsidR="005D6CBC" w:rsidRPr="00373921" w:rsidRDefault="005D6CBC" w:rsidP="00571916">
            <w:pPr>
              <w:pStyle w:val="8"/>
              <w:rPr>
                <w:b/>
              </w:rPr>
            </w:pPr>
            <w:r>
              <w:rPr>
                <w:b/>
              </w:rPr>
              <w:t>Элементы музыкальной речи</w:t>
            </w:r>
          </w:p>
        </w:tc>
        <w:tc>
          <w:tcPr>
            <w:tcW w:w="900" w:type="dxa"/>
          </w:tcPr>
          <w:p w:rsidR="005D6CBC" w:rsidRPr="00E067E1" w:rsidRDefault="005D6CBC" w:rsidP="00571916">
            <w:pPr>
              <w:pStyle w:val="7"/>
              <w:jc w:val="center"/>
              <w:rPr>
                <w:b/>
                <w:bCs/>
                <w:lang w:val="en-US"/>
              </w:rPr>
            </w:pPr>
            <w:r>
              <w:rPr>
                <w:b/>
                <w:bCs/>
                <w:lang w:val="en-US"/>
              </w:rPr>
              <w:t>21</w:t>
            </w:r>
            <w:r>
              <w:rPr>
                <w:b/>
                <w:bCs/>
              </w:rPr>
              <w:t xml:space="preserve">.04 </w:t>
            </w:r>
          </w:p>
        </w:tc>
        <w:tc>
          <w:tcPr>
            <w:tcW w:w="708" w:type="dxa"/>
          </w:tcPr>
          <w:p w:rsidR="005D6CBC" w:rsidRDefault="005D6CBC" w:rsidP="00571916">
            <w:pPr>
              <w:pStyle w:val="7"/>
              <w:rPr>
                <w:sz w:val="16"/>
              </w:rPr>
            </w:pPr>
          </w:p>
        </w:tc>
        <w:tc>
          <w:tcPr>
            <w:tcW w:w="3591" w:type="dxa"/>
          </w:tcPr>
          <w:p w:rsidR="005D6CBC" w:rsidRPr="009D5A6E" w:rsidRDefault="005D6CBC" w:rsidP="00571916">
            <w:pPr>
              <w:pStyle w:val="7"/>
              <w:rPr>
                <w:b/>
                <w:sz w:val="24"/>
                <w:szCs w:val="24"/>
              </w:rPr>
            </w:pPr>
            <w:r w:rsidRPr="009D5A6E">
              <w:rPr>
                <w:b/>
                <w:sz w:val="24"/>
                <w:szCs w:val="24"/>
              </w:rPr>
              <w:t>Темп – скорость звучания музыки. Роль темпа в создании образа.</w:t>
            </w:r>
          </w:p>
        </w:tc>
        <w:tc>
          <w:tcPr>
            <w:tcW w:w="1832" w:type="dxa"/>
          </w:tcPr>
          <w:p w:rsidR="005D6CBC" w:rsidRPr="009D5A6E" w:rsidRDefault="005D6CBC" w:rsidP="00571916">
            <w:pPr>
              <w:rPr>
                <w:sz w:val="24"/>
                <w:szCs w:val="24"/>
              </w:rPr>
            </w:pPr>
            <w:r w:rsidRPr="009D5A6E">
              <w:rPr>
                <w:sz w:val="24"/>
                <w:szCs w:val="24"/>
              </w:rPr>
              <w:t>Темп</w:t>
            </w:r>
          </w:p>
        </w:tc>
        <w:tc>
          <w:tcPr>
            <w:tcW w:w="3049" w:type="dxa"/>
          </w:tcPr>
          <w:p w:rsidR="005D6CBC" w:rsidRDefault="005D6CBC" w:rsidP="00571916">
            <w:pPr>
              <w:rPr>
                <w:sz w:val="24"/>
                <w:szCs w:val="24"/>
              </w:rPr>
            </w:pPr>
            <w:r w:rsidRPr="009D5A6E">
              <w:rPr>
                <w:sz w:val="24"/>
                <w:szCs w:val="24"/>
              </w:rPr>
              <w:t>«В пещере горного короля» Григ</w:t>
            </w:r>
          </w:p>
          <w:p w:rsidR="005D6CBC" w:rsidRPr="009D5A6E" w:rsidRDefault="005D6CBC" w:rsidP="00571916">
            <w:pPr>
              <w:rPr>
                <w:sz w:val="24"/>
                <w:szCs w:val="24"/>
              </w:rPr>
            </w:pPr>
            <w:r>
              <w:rPr>
                <w:sz w:val="24"/>
                <w:szCs w:val="24"/>
              </w:rPr>
              <w:t>«Солнечная капель»</w:t>
            </w:r>
          </w:p>
        </w:tc>
        <w:tc>
          <w:tcPr>
            <w:tcW w:w="3048"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t>5</w:t>
            </w:r>
          </w:p>
        </w:tc>
        <w:tc>
          <w:tcPr>
            <w:tcW w:w="2056" w:type="dxa"/>
          </w:tcPr>
          <w:p w:rsidR="005D6CBC" w:rsidRPr="00373921" w:rsidRDefault="005D6CBC" w:rsidP="00571916">
            <w:pPr>
              <w:pStyle w:val="8"/>
              <w:rPr>
                <w:b/>
              </w:rPr>
            </w:pPr>
            <w:r>
              <w:rPr>
                <w:b/>
              </w:rPr>
              <w:t>Формы музыки</w:t>
            </w:r>
          </w:p>
        </w:tc>
        <w:tc>
          <w:tcPr>
            <w:tcW w:w="900" w:type="dxa"/>
          </w:tcPr>
          <w:p w:rsidR="005D6CBC" w:rsidRPr="00E067E1" w:rsidRDefault="005D6CBC" w:rsidP="00571916">
            <w:pPr>
              <w:pStyle w:val="7"/>
              <w:jc w:val="center"/>
              <w:rPr>
                <w:b/>
                <w:bCs/>
                <w:lang w:val="en-US"/>
              </w:rPr>
            </w:pPr>
            <w:r>
              <w:rPr>
                <w:b/>
                <w:bCs/>
              </w:rPr>
              <w:t>2</w:t>
            </w:r>
            <w:r>
              <w:rPr>
                <w:b/>
                <w:bCs/>
                <w:lang w:val="en-US"/>
              </w:rPr>
              <w:t>8</w:t>
            </w:r>
            <w:r w:rsidRPr="0042396C">
              <w:rPr>
                <w:b/>
                <w:bCs/>
              </w:rPr>
              <w:t xml:space="preserve">.04 </w:t>
            </w:r>
          </w:p>
        </w:tc>
        <w:tc>
          <w:tcPr>
            <w:tcW w:w="708" w:type="dxa"/>
          </w:tcPr>
          <w:p w:rsidR="005D6CBC" w:rsidRDefault="005D6CBC" w:rsidP="00571916">
            <w:pPr>
              <w:pStyle w:val="7"/>
              <w:rPr>
                <w:sz w:val="16"/>
              </w:rPr>
            </w:pPr>
          </w:p>
        </w:tc>
        <w:tc>
          <w:tcPr>
            <w:tcW w:w="3591" w:type="dxa"/>
          </w:tcPr>
          <w:p w:rsidR="005D6CBC" w:rsidRPr="009D5A6E" w:rsidRDefault="005D6CBC" w:rsidP="00571916">
            <w:pPr>
              <w:rPr>
                <w:sz w:val="24"/>
                <w:szCs w:val="24"/>
              </w:rPr>
            </w:pPr>
            <w:r w:rsidRPr="009D5A6E">
              <w:rPr>
                <w:sz w:val="24"/>
                <w:szCs w:val="24"/>
              </w:rPr>
              <w:t>Одночастная, двухчастная и трёхчастная формы музыки.</w:t>
            </w:r>
          </w:p>
        </w:tc>
        <w:tc>
          <w:tcPr>
            <w:tcW w:w="1832" w:type="dxa"/>
          </w:tcPr>
          <w:p w:rsidR="005D6CBC" w:rsidRPr="009D5A6E" w:rsidRDefault="005D6CBC" w:rsidP="00571916">
            <w:pPr>
              <w:rPr>
                <w:sz w:val="24"/>
                <w:szCs w:val="24"/>
              </w:rPr>
            </w:pPr>
            <w:r w:rsidRPr="009D5A6E">
              <w:rPr>
                <w:sz w:val="24"/>
                <w:szCs w:val="24"/>
              </w:rPr>
              <w:t>Одночастная</w:t>
            </w:r>
          </w:p>
          <w:p w:rsidR="005D6CBC" w:rsidRPr="009D5A6E" w:rsidRDefault="005D6CBC" w:rsidP="00571916">
            <w:pPr>
              <w:rPr>
                <w:sz w:val="24"/>
                <w:szCs w:val="24"/>
              </w:rPr>
            </w:pPr>
            <w:r w:rsidRPr="009D5A6E">
              <w:rPr>
                <w:sz w:val="24"/>
                <w:szCs w:val="24"/>
              </w:rPr>
              <w:t>Двухчастная</w:t>
            </w:r>
          </w:p>
          <w:p w:rsidR="005D6CBC" w:rsidRPr="009D5A6E" w:rsidRDefault="005D6CBC" w:rsidP="00571916">
            <w:pPr>
              <w:rPr>
                <w:sz w:val="24"/>
                <w:szCs w:val="24"/>
              </w:rPr>
            </w:pPr>
            <w:r w:rsidRPr="009D5A6E">
              <w:rPr>
                <w:sz w:val="24"/>
                <w:szCs w:val="24"/>
              </w:rPr>
              <w:t>Трехчастная</w:t>
            </w:r>
          </w:p>
        </w:tc>
        <w:tc>
          <w:tcPr>
            <w:tcW w:w="3049" w:type="dxa"/>
          </w:tcPr>
          <w:p w:rsidR="005D6CBC" w:rsidRPr="009D5A6E" w:rsidRDefault="005D6CBC" w:rsidP="00571916">
            <w:pPr>
              <w:rPr>
                <w:sz w:val="24"/>
                <w:szCs w:val="24"/>
              </w:rPr>
            </w:pPr>
            <w:r w:rsidRPr="009D5A6E">
              <w:rPr>
                <w:sz w:val="24"/>
                <w:szCs w:val="24"/>
              </w:rPr>
              <w:t>«Перепелочка» б н п</w:t>
            </w:r>
          </w:p>
          <w:p w:rsidR="005D6CBC" w:rsidRPr="009D5A6E" w:rsidRDefault="005D6CBC" w:rsidP="00571916">
            <w:pPr>
              <w:rPr>
                <w:sz w:val="24"/>
                <w:szCs w:val="24"/>
              </w:rPr>
            </w:pPr>
            <w:r w:rsidRPr="009D5A6E">
              <w:rPr>
                <w:sz w:val="24"/>
                <w:szCs w:val="24"/>
              </w:rPr>
              <w:t xml:space="preserve">«Калинка» р н п </w:t>
            </w:r>
          </w:p>
          <w:p w:rsidR="005D6CBC" w:rsidRPr="009D5A6E" w:rsidRDefault="005D6CBC" w:rsidP="00571916">
            <w:pPr>
              <w:rPr>
                <w:sz w:val="24"/>
                <w:szCs w:val="24"/>
              </w:rPr>
            </w:pPr>
            <w:r w:rsidRPr="009D5A6E">
              <w:rPr>
                <w:sz w:val="24"/>
                <w:szCs w:val="24"/>
              </w:rPr>
              <w:t>«Веселая. Грустная» Бетховен</w:t>
            </w:r>
          </w:p>
        </w:tc>
        <w:tc>
          <w:tcPr>
            <w:tcW w:w="3048"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lastRenderedPageBreak/>
              <w:t>6</w:t>
            </w:r>
          </w:p>
        </w:tc>
        <w:tc>
          <w:tcPr>
            <w:tcW w:w="2056" w:type="dxa"/>
          </w:tcPr>
          <w:p w:rsidR="005D6CBC" w:rsidRPr="00373921" w:rsidRDefault="005D6CBC" w:rsidP="00571916">
            <w:pPr>
              <w:pStyle w:val="8"/>
              <w:rPr>
                <w:b/>
              </w:rPr>
            </w:pPr>
            <w:r>
              <w:rPr>
                <w:b/>
              </w:rPr>
              <w:t>Музыкальные краски</w:t>
            </w:r>
          </w:p>
        </w:tc>
        <w:tc>
          <w:tcPr>
            <w:tcW w:w="900" w:type="dxa"/>
          </w:tcPr>
          <w:p w:rsidR="005D6CBC" w:rsidRPr="00E067E1" w:rsidRDefault="005D6CBC" w:rsidP="00571916">
            <w:pPr>
              <w:pStyle w:val="7"/>
              <w:jc w:val="center"/>
              <w:rPr>
                <w:b/>
                <w:bCs/>
                <w:lang w:val="en-US"/>
              </w:rPr>
            </w:pPr>
            <w:r>
              <w:rPr>
                <w:b/>
                <w:bCs/>
              </w:rPr>
              <w:t>0</w:t>
            </w:r>
            <w:r>
              <w:rPr>
                <w:b/>
                <w:bCs/>
                <w:lang w:val="en-US"/>
              </w:rPr>
              <w:t>5</w:t>
            </w:r>
            <w:r>
              <w:rPr>
                <w:b/>
                <w:bCs/>
              </w:rPr>
              <w:t>.05</w:t>
            </w:r>
            <w:r w:rsidRPr="0042396C">
              <w:rPr>
                <w:b/>
                <w:bCs/>
              </w:rPr>
              <w:t xml:space="preserve"> </w:t>
            </w:r>
          </w:p>
        </w:tc>
        <w:tc>
          <w:tcPr>
            <w:tcW w:w="708" w:type="dxa"/>
          </w:tcPr>
          <w:p w:rsidR="005D6CBC" w:rsidRDefault="005D6CBC" w:rsidP="00571916">
            <w:pPr>
              <w:pStyle w:val="7"/>
              <w:rPr>
                <w:sz w:val="16"/>
              </w:rPr>
            </w:pPr>
          </w:p>
        </w:tc>
        <w:tc>
          <w:tcPr>
            <w:tcW w:w="3591" w:type="dxa"/>
          </w:tcPr>
          <w:p w:rsidR="005D6CBC" w:rsidRPr="009D5A6E" w:rsidRDefault="005D6CBC" w:rsidP="00571916">
            <w:pPr>
              <w:rPr>
                <w:sz w:val="24"/>
                <w:szCs w:val="24"/>
              </w:rPr>
            </w:pPr>
            <w:r w:rsidRPr="009D5A6E">
              <w:rPr>
                <w:sz w:val="24"/>
                <w:szCs w:val="24"/>
              </w:rPr>
              <w:t>Выразительное значение  тембра – окраски звука.</w:t>
            </w:r>
          </w:p>
        </w:tc>
        <w:tc>
          <w:tcPr>
            <w:tcW w:w="1832" w:type="dxa"/>
          </w:tcPr>
          <w:p w:rsidR="005D6CBC" w:rsidRPr="009D5A6E" w:rsidRDefault="005D6CBC" w:rsidP="00571916">
            <w:pPr>
              <w:rPr>
                <w:sz w:val="24"/>
                <w:szCs w:val="24"/>
              </w:rPr>
            </w:pPr>
            <w:r w:rsidRPr="009D5A6E">
              <w:rPr>
                <w:sz w:val="24"/>
                <w:szCs w:val="24"/>
              </w:rPr>
              <w:t>Тембр</w:t>
            </w:r>
          </w:p>
        </w:tc>
        <w:tc>
          <w:tcPr>
            <w:tcW w:w="3049" w:type="dxa"/>
          </w:tcPr>
          <w:p w:rsidR="005D6CBC" w:rsidRPr="009D5A6E" w:rsidRDefault="005D6CBC" w:rsidP="00571916">
            <w:pPr>
              <w:rPr>
                <w:sz w:val="24"/>
                <w:szCs w:val="24"/>
              </w:rPr>
            </w:pPr>
            <w:r>
              <w:rPr>
                <w:sz w:val="24"/>
                <w:szCs w:val="24"/>
              </w:rPr>
              <w:t>Знакомство с отдельными темами сказки «Петя и волк» Прокофьева</w:t>
            </w:r>
          </w:p>
        </w:tc>
        <w:tc>
          <w:tcPr>
            <w:tcW w:w="3048" w:type="dxa"/>
            <w:vMerge/>
          </w:tcPr>
          <w:p w:rsidR="005D6CBC" w:rsidRDefault="005D6CBC" w:rsidP="00571916">
            <w:pPr>
              <w:pStyle w:val="9"/>
              <w:rPr>
                <w:b/>
                <w:sz w:val="18"/>
              </w:rPr>
            </w:pPr>
          </w:p>
        </w:tc>
      </w:tr>
      <w:tr w:rsidR="005D6CBC" w:rsidTr="00571916">
        <w:tblPrEx>
          <w:tblCellMar>
            <w:top w:w="0" w:type="dxa"/>
            <w:bottom w:w="0" w:type="dxa"/>
          </w:tblCellMar>
        </w:tblPrEx>
        <w:trPr>
          <w:cantSplit/>
          <w:trHeight w:val="250"/>
        </w:trPr>
        <w:tc>
          <w:tcPr>
            <w:tcW w:w="568" w:type="dxa"/>
          </w:tcPr>
          <w:p w:rsidR="005D6CBC" w:rsidRPr="00373921" w:rsidRDefault="005D6CBC" w:rsidP="00571916">
            <w:pPr>
              <w:jc w:val="center"/>
              <w:rPr>
                <w:sz w:val="24"/>
              </w:rPr>
            </w:pPr>
            <w:r>
              <w:rPr>
                <w:sz w:val="24"/>
              </w:rPr>
              <w:t>7</w:t>
            </w:r>
          </w:p>
        </w:tc>
        <w:tc>
          <w:tcPr>
            <w:tcW w:w="2056" w:type="dxa"/>
          </w:tcPr>
          <w:p w:rsidR="005D6CBC" w:rsidRPr="00373921" w:rsidRDefault="005D6CBC" w:rsidP="00571916">
            <w:pPr>
              <w:pStyle w:val="8"/>
              <w:rPr>
                <w:b/>
              </w:rPr>
            </w:pPr>
            <w:r>
              <w:rPr>
                <w:b/>
              </w:rPr>
              <w:t>Тембры - краски</w:t>
            </w:r>
          </w:p>
        </w:tc>
        <w:tc>
          <w:tcPr>
            <w:tcW w:w="900" w:type="dxa"/>
          </w:tcPr>
          <w:p w:rsidR="005D6CBC" w:rsidRPr="00E067E1" w:rsidRDefault="005D6CBC" w:rsidP="00571916">
            <w:pPr>
              <w:pStyle w:val="7"/>
              <w:jc w:val="center"/>
              <w:rPr>
                <w:b/>
                <w:bCs/>
                <w:lang w:val="en-US"/>
              </w:rPr>
            </w:pPr>
            <w:r>
              <w:rPr>
                <w:b/>
                <w:bCs/>
              </w:rPr>
              <w:t>1</w:t>
            </w:r>
            <w:r>
              <w:rPr>
                <w:b/>
                <w:bCs/>
                <w:lang w:val="en-US"/>
              </w:rPr>
              <w:t>2</w:t>
            </w:r>
            <w:r w:rsidRPr="0042396C">
              <w:rPr>
                <w:b/>
                <w:bCs/>
              </w:rPr>
              <w:t xml:space="preserve">.05 </w:t>
            </w:r>
          </w:p>
        </w:tc>
        <w:tc>
          <w:tcPr>
            <w:tcW w:w="708" w:type="dxa"/>
          </w:tcPr>
          <w:p w:rsidR="005D6CBC" w:rsidRDefault="005D6CBC" w:rsidP="00571916">
            <w:pPr>
              <w:pStyle w:val="7"/>
              <w:rPr>
                <w:sz w:val="16"/>
              </w:rPr>
            </w:pPr>
          </w:p>
        </w:tc>
        <w:tc>
          <w:tcPr>
            <w:tcW w:w="3591" w:type="dxa"/>
          </w:tcPr>
          <w:p w:rsidR="005D6CBC" w:rsidRPr="009D5A6E" w:rsidRDefault="005D6CBC" w:rsidP="00571916">
            <w:pPr>
              <w:pStyle w:val="7"/>
              <w:rPr>
                <w:b/>
                <w:sz w:val="24"/>
                <w:szCs w:val="24"/>
              </w:rPr>
            </w:pPr>
            <w:r w:rsidRPr="009D5A6E">
              <w:rPr>
                <w:b/>
                <w:sz w:val="24"/>
                <w:szCs w:val="24"/>
              </w:rPr>
              <w:t>Что такое музыкальная сказка? Могут ли героями сказки стать музыкальные инструменты?</w:t>
            </w:r>
          </w:p>
        </w:tc>
        <w:tc>
          <w:tcPr>
            <w:tcW w:w="1832" w:type="dxa"/>
          </w:tcPr>
          <w:p w:rsidR="005D6CBC" w:rsidRPr="009D5A6E" w:rsidRDefault="005D6CBC" w:rsidP="00571916">
            <w:pPr>
              <w:rPr>
                <w:sz w:val="24"/>
                <w:szCs w:val="24"/>
              </w:rPr>
            </w:pPr>
            <w:r w:rsidRPr="009D5A6E">
              <w:rPr>
                <w:sz w:val="24"/>
                <w:szCs w:val="24"/>
              </w:rPr>
              <w:t>Тембр</w:t>
            </w:r>
          </w:p>
        </w:tc>
        <w:tc>
          <w:tcPr>
            <w:tcW w:w="3049" w:type="dxa"/>
          </w:tcPr>
          <w:p w:rsidR="005D6CBC" w:rsidRPr="009D5A6E" w:rsidRDefault="005D6CBC" w:rsidP="00571916">
            <w:pPr>
              <w:rPr>
                <w:sz w:val="24"/>
                <w:szCs w:val="24"/>
              </w:rPr>
            </w:pPr>
            <w:r w:rsidRPr="009D5A6E">
              <w:rPr>
                <w:sz w:val="24"/>
                <w:szCs w:val="24"/>
              </w:rPr>
              <w:t>«Петя и волк» Прокофьев</w:t>
            </w:r>
          </w:p>
          <w:p w:rsidR="005D6CBC" w:rsidRPr="009D5A6E" w:rsidRDefault="005D6CBC" w:rsidP="00571916">
            <w:pPr>
              <w:rPr>
                <w:sz w:val="24"/>
                <w:szCs w:val="24"/>
              </w:rPr>
            </w:pPr>
            <w:r w:rsidRPr="009D5A6E">
              <w:rPr>
                <w:sz w:val="24"/>
                <w:szCs w:val="24"/>
              </w:rPr>
              <w:t>Слушание целиком</w:t>
            </w:r>
          </w:p>
        </w:tc>
        <w:tc>
          <w:tcPr>
            <w:tcW w:w="3048" w:type="dxa"/>
            <w:vMerge/>
          </w:tcPr>
          <w:p w:rsidR="005D6CBC" w:rsidRDefault="005D6CBC" w:rsidP="00571916">
            <w:pPr>
              <w:rPr>
                <w:sz w:val="18"/>
              </w:rPr>
            </w:pPr>
          </w:p>
        </w:tc>
      </w:tr>
      <w:tr w:rsidR="005D6CBC" w:rsidTr="00571916">
        <w:tblPrEx>
          <w:tblCellMar>
            <w:top w:w="0" w:type="dxa"/>
            <w:bottom w:w="0" w:type="dxa"/>
          </w:tblCellMar>
        </w:tblPrEx>
        <w:trPr>
          <w:cantSplit/>
          <w:trHeight w:val="958"/>
        </w:trPr>
        <w:tc>
          <w:tcPr>
            <w:tcW w:w="568" w:type="dxa"/>
          </w:tcPr>
          <w:p w:rsidR="005D6CBC" w:rsidRPr="00373921" w:rsidRDefault="005D6CBC" w:rsidP="00571916">
            <w:pPr>
              <w:jc w:val="center"/>
              <w:rPr>
                <w:sz w:val="24"/>
              </w:rPr>
            </w:pPr>
            <w:r>
              <w:rPr>
                <w:sz w:val="24"/>
              </w:rPr>
              <w:t>8</w:t>
            </w:r>
          </w:p>
        </w:tc>
        <w:tc>
          <w:tcPr>
            <w:tcW w:w="2056" w:type="dxa"/>
          </w:tcPr>
          <w:p w:rsidR="005D6CBC" w:rsidRPr="00373921" w:rsidRDefault="005D6CBC" w:rsidP="00571916">
            <w:pPr>
              <w:pStyle w:val="8"/>
              <w:rPr>
                <w:b/>
              </w:rPr>
            </w:pPr>
            <w:r>
              <w:rPr>
                <w:b/>
              </w:rPr>
              <w:t>Обобщение по теме  «Что такое музыкальная речь»</w:t>
            </w:r>
          </w:p>
        </w:tc>
        <w:tc>
          <w:tcPr>
            <w:tcW w:w="900" w:type="dxa"/>
          </w:tcPr>
          <w:p w:rsidR="005D6CBC" w:rsidRPr="00E067E1" w:rsidRDefault="005D6CBC" w:rsidP="00571916">
            <w:pPr>
              <w:pStyle w:val="7"/>
              <w:jc w:val="center"/>
              <w:rPr>
                <w:b/>
                <w:bCs/>
                <w:lang w:val="en-US"/>
              </w:rPr>
            </w:pPr>
            <w:r>
              <w:rPr>
                <w:b/>
                <w:bCs/>
              </w:rPr>
              <w:t>1</w:t>
            </w:r>
            <w:r>
              <w:rPr>
                <w:b/>
                <w:bCs/>
                <w:lang w:val="en-US"/>
              </w:rPr>
              <w:t>9</w:t>
            </w:r>
            <w:r w:rsidRPr="0042396C">
              <w:rPr>
                <w:b/>
                <w:bCs/>
              </w:rPr>
              <w:t xml:space="preserve">.05 </w:t>
            </w:r>
          </w:p>
        </w:tc>
        <w:tc>
          <w:tcPr>
            <w:tcW w:w="708" w:type="dxa"/>
          </w:tcPr>
          <w:p w:rsidR="005D6CBC" w:rsidRDefault="005D6CBC" w:rsidP="00571916">
            <w:pPr>
              <w:pStyle w:val="7"/>
              <w:rPr>
                <w:b/>
                <w:sz w:val="18"/>
              </w:rPr>
            </w:pPr>
          </w:p>
        </w:tc>
        <w:tc>
          <w:tcPr>
            <w:tcW w:w="5423" w:type="dxa"/>
            <w:gridSpan w:val="2"/>
          </w:tcPr>
          <w:p w:rsidR="005D6CBC" w:rsidRPr="009D5A6E" w:rsidRDefault="005D6CBC" w:rsidP="00571916">
            <w:pPr>
              <w:rPr>
                <w:sz w:val="24"/>
                <w:szCs w:val="24"/>
              </w:rPr>
            </w:pPr>
            <w:r>
              <w:rPr>
                <w:sz w:val="24"/>
                <w:szCs w:val="24"/>
              </w:rPr>
              <w:t>Элементы музыкальной речи – мелодия,    ритм, темп, тембр, динамика. Значение их  в создании музыкального образа.</w:t>
            </w:r>
          </w:p>
        </w:tc>
        <w:tc>
          <w:tcPr>
            <w:tcW w:w="3049" w:type="dxa"/>
          </w:tcPr>
          <w:p w:rsidR="005D6CBC" w:rsidRDefault="005D6CBC" w:rsidP="00571916">
            <w:pPr>
              <w:rPr>
                <w:sz w:val="24"/>
                <w:szCs w:val="24"/>
              </w:rPr>
            </w:pPr>
            <w:r>
              <w:rPr>
                <w:sz w:val="24"/>
                <w:szCs w:val="24"/>
              </w:rPr>
              <w:t>«Утро» Григ</w:t>
            </w:r>
          </w:p>
          <w:p w:rsidR="005D6CBC" w:rsidRDefault="005D6CBC" w:rsidP="00571916">
            <w:pPr>
              <w:rPr>
                <w:sz w:val="24"/>
                <w:szCs w:val="24"/>
              </w:rPr>
            </w:pPr>
            <w:r>
              <w:rPr>
                <w:sz w:val="24"/>
                <w:szCs w:val="24"/>
              </w:rPr>
              <w:t>«Сурок» Бетховен»</w:t>
            </w:r>
          </w:p>
          <w:p w:rsidR="005D6CBC" w:rsidRPr="009D5A6E" w:rsidRDefault="005D6CBC" w:rsidP="00571916">
            <w:pPr>
              <w:rPr>
                <w:sz w:val="24"/>
                <w:szCs w:val="24"/>
              </w:rPr>
            </w:pPr>
            <w:r>
              <w:rPr>
                <w:sz w:val="24"/>
                <w:szCs w:val="24"/>
              </w:rPr>
              <w:t>«Петя и волк» Прокофьев</w:t>
            </w:r>
          </w:p>
        </w:tc>
        <w:tc>
          <w:tcPr>
            <w:tcW w:w="3048" w:type="dxa"/>
            <w:vMerge/>
          </w:tcPr>
          <w:p w:rsidR="005D6CBC" w:rsidRDefault="005D6CBC" w:rsidP="00571916">
            <w:pPr>
              <w:rPr>
                <w:sz w:val="18"/>
              </w:rPr>
            </w:pPr>
          </w:p>
        </w:tc>
      </w:tr>
    </w:tbl>
    <w:p w:rsidR="005D6CBC" w:rsidRDefault="005D6CBC" w:rsidP="005D6CBC"/>
    <w:p w:rsidR="00363A14" w:rsidRDefault="00363A14" w:rsidP="00363A14">
      <w:pPr>
        <w:tabs>
          <w:tab w:val="left" w:pos="5693"/>
        </w:tabs>
        <w:rPr>
          <w:rFonts w:ascii="Times New Roman" w:hAnsi="Times New Roman" w:cs="Times New Roman"/>
          <w:b/>
          <w:bCs/>
          <w:sz w:val="32"/>
          <w:szCs w:val="32"/>
        </w:rPr>
      </w:pPr>
      <w:r>
        <w:rPr>
          <w:rFonts w:ascii="Times New Roman" w:hAnsi="Times New Roman" w:cs="Times New Roman"/>
          <w:b/>
          <w:bCs/>
          <w:sz w:val="32"/>
          <w:szCs w:val="32"/>
        </w:rPr>
        <w:tab/>
      </w:r>
    </w:p>
    <w:tbl>
      <w:tblPr>
        <w:tblW w:w="16109"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126"/>
        <w:gridCol w:w="851"/>
        <w:gridCol w:w="638"/>
        <w:gridCol w:w="3780"/>
        <w:gridCol w:w="1960"/>
        <w:gridCol w:w="3402"/>
        <w:gridCol w:w="2784"/>
      </w:tblGrid>
      <w:tr w:rsidR="00363A14" w:rsidRPr="00563A09" w:rsidTr="00571916">
        <w:tblPrEx>
          <w:tblCellMar>
            <w:top w:w="0" w:type="dxa"/>
            <w:bottom w:w="0" w:type="dxa"/>
          </w:tblCellMar>
        </w:tblPrEx>
        <w:trPr>
          <w:trHeight w:val="349"/>
        </w:trPr>
        <w:tc>
          <w:tcPr>
            <w:tcW w:w="16109" w:type="dxa"/>
            <w:gridSpan w:val="8"/>
          </w:tcPr>
          <w:p w:rsidR="00363A14" w:rsidRPr="009D6E97" w:rsidRDefault="00363A14" w:rsidP="00571916">
            <w:pPr>
              <w:pStyle w:val="3"/>
              <w:rPr>
                <w:b w:val="0"/>
                <w:sz w:val="32"/>
                <w:szCs w:val="32"/>
              </w:rPr>
            </w:pPr>
            <w:r w:rsidRPr="001B0688">
              <w:rPr>
                <w:b w:val="0"/>
                <w:sz w:val="32"/>
                <w:szCs w:val="32"/>
              </w:rPr>
              <w:t>3</w:t>
            </w:r>
            <w:r w:rsidRPr="009D6E97">
              <w:rPr>
                <w:b w:val="0"/>
                <w:sz w:val="32"/>
                <w:szCs w:val="32"/>
              </w:rPr>
              <w:t xml:space="preserve"> класс  </w:t>
            </w:r>
            <w:r w:rsidRPr="009D6E97">
              <w:rPr>
                <w:b w:val="0"/>
                <w:sz w:val="32"/>
                <w:szCs w:val="32"/>
                <w:lang w:val="en-US"/>
              </w:rPr>
              <w:t>I</w:t>
            </w:r>
            <w:r w:rsidRPr="009D6E97">
              <w:rPr>
                <w:b w:val="0"/>
                <w:sz w:val="32"/>
                <w:szCs w:val="32"/>
              </w:rPr>
              <w:t xml:space="preserve"> четверть «</w:t>
            </w:r>
            <w:r>
              <w:rPr>
                <w:b w:val="0"/>
                <w:sz w:val="32"/>
                <w:szCs w:val="32"/>
              </w:rPr>
              <w:t>П</w:t>
            </w:r>
            <w:r w:rsidRPr="009D6E97">
              <w:rPr>
                <w:b w:val="0"/>
                <w:sz w:val="32"/>
                <w:szCs w:val="32"/>
              </w:rPr>
              <w:t>есенность, танцевальность, маршевость»</w:t>
            </w:r>
          </w:p>
        </w:tc>
      </w:tr>
      <w:tr w:rsidR="00363A14" w:rsidRPr="003B746A" w:rsidTr="00571916">
        <w:tblPrEx>
          <w:tblCellMar>
            <w:top w:w="0" w:type="dxa"/>
            <w:bottom w:w="0" w:type="dxa"/>
          </w:tblCellMar>
        </w:tblPrEx>
        <w:trPr>
          <w:cantSplit/>
          <w:trHeight w:val="250"/>
        </w:trPr>
        <w:tc>
          <w:tcPr>
            <w:tcW w:w="568" w:type="dxa"/>
            <w:vMerge w:val="restart"/>
          </w:tcPr>
          <w:p w:rsidR="00363A14" w:rsidRPr="003B746A" w:rsidRDefault="00363A14" w:rsidP="00571916">
            <w:pPr>
              <w:rPr>
                <w:sz w:val="24"/>
                <w:szCs w:val="24"/>
              </w:rPr>
            </w:pPr>
            <w:r w:rsidRPr="003B746A">
              <w:rPr>
                <w:sz w:val="24"/>
                <w:szCs w:val="24"/>
              </w:rPr>
              <w:t>№ п/п</w:t>
            </w:r>
          </w:p>
        </w:tc>
        <w:tc>
          <w:tcPr>
            <w:tcW w:w="2126" w:type="dxa"/>
            <w:vMerge w:val="restart"/>
          </w:tcPr>
          <w:p w:rsidR="00363A14" w:rsidRPr="003B746A" w:rsidRDefault="00363A14" w:rsidP="00571916">
            <w:pPr>
              <w:pStyle w:val="8"/>
              <w:rPr>
                <w:b/>
                <w:szCs w:val="24"/>
              </w:rPr>
            </w:pPr>
            <w:r w:rsidRPr="003B746A">
              <w:rPr>
                <w:b/>
                <w:szCs w:val="24"/>
              </w:rPr>
              <w:t>Тема  урока</w:t>
            </w:r>
          </w:p>
          <w:p w:rsidR="00363A14" w:rsidRPr="003B746A" w:rsidRDefault="00363A14" w:rsidP="00571916">
            <w:pPr>
              <w:rPr>
                <w:sz w:val="24"/>
                <w:szCs w:val="24"/>
              </w:rPr>
            </w:pPr>
            <w:r w:rsidRPr="003B746A">
              <w:rPr>
                <w:sz w:val="24"/>
                <w:szCs w:val="24"/>
              </w:rPr>
              <w:t xml:space="preserve">                                                   </w:t>
            </w:r>
          </w:p>
        </w:tc>
        <w:tc>
          <w:tcPr>
            <w:tcW w:w="1489" w:type="dxa"/>
            <w:gridSpan w:val="2"/>
          </w:tcPr>
          <w:p w:rsidR="00363A14" w:rsidRPr="003B746A" w:rsidRDefault="00363A14" w:rsidP="00571916">
            <w:pPr>
              <w:pStyle w:val="7"/>
              <w:jc w:val="center"/>
              <w:rPr>
                <w:b/>
                <w:sz w:val="24"/>
                <w:szCs w:val="24"/>
              </w:rPr>
            </w:pPr>
            <w:r w:rsidRPr="003B746A">
              <w:rPr>
                <w:b/>
                <w:sz w:val="24"/>
                <w:szCs w:val="24"/>
              </w:rPr>
              <w:t>Часы</w:t>
            </w:r>
          </w:p>
        </w:tc>
        <w:tc>
          <w:tcPr>
            <w:tcW w:w="3780" w:type="dxa"/>
            <w:vMerge w:val="restart"/>
          </w:tcPr>
          <w:p w:rsidR="00363A14" w:rsidRPr="003B746A" w:rsidRDefault="00363A14" w:rsidP="00571916">
            <w:pPr>
              <w:pStyle w:val="9"/>
              <w:rPr>
                <w:b/>
                <w:sz w:val="24"/>
                <w:szCs w:val="24"/>
              </w:rPr>
            </w:pPr>
            <w:r>
              <w:rPr>
                <w:b/>
                <w:sz w:val="24"/>
                <w:szCs w:val="24"/>
              </w:rPr>
              <w:t>Содержательная линия урока</w:t>
            </w:r>
          </w:p>
        </w:tc>
        <w:tc>
          <w:tcPr>
            <w:tcW w:w="1960" w:type="dxa"/>
            <w:vMerge w:val="restart"/>
          </w:tcPr>
          <w:p w:rsidR="00363A14" w:rsidRPr="003B746A" w:rsidRDefault="00363A14" w:rsidP="00571916">
            <w:pPr>
              <w:pStyle w:val="9"/>
              <w:rPr>
                <w:b/>
                <w:sz w:val="24"/>
                <w:szCs w:val="24"/>
              </w:rPr>
            </w:pPr>
            <w:r w:rsidRPr="003B746A">
              <w:rPr>
                <w:b/>
                <w:sz w:val="24"/>
                <w:szCs w:val="24"/>
              </w:rPr>
              <w:t>Основные</w:t>
            </w:r>
          </w:p>
          <w:p w:rsidR="00363A14" w:rsidRPr="003B746A" w:rsidRDefault="00363A14" w:rsidP="00571916">
            <w:pPr>
              <w:jc w:val="center"/>
              <w:rPr>
                <w:sz w:val="24"/>
                <w:szCs w:val="24"/>
              </w:rPr>
            </w:pPr>
            <w:r w:rsidRPr="003B746A">
              <w:rPr>
                <w:sz w:val="24"/>
                <w:szCs w:val="24"/>
              </w:rPr>
              <w:t>понятия</w:t>
            </w:r>
          </w:p>
        </w:tc>
        <w:tc>
          <w:tcPr>
            <w:tcW w:w="3402" w:type="dxa"/>
            <w:vMerge w:val="restart"/>
          </w:tcPr>
          <w:p w:rsidR="00363A14" w:rsidRPr="003B746A" w:rsidRDefault="00363A14" w:rsidP="00571916">
            <w:pPr>
              <w:pStyle w:val="8"/>
              <w:rPr>
                <w:b/>
                <w:szCs w:val="24"/>
              </w:rPr>
            </w:pPr>
            <w:r w:rsidRPr="003B746A">
              <w:rPr>
                <w:b/>
                <w:szCs w:val="24"/>
              </w:rPr>
              <w:t xml:space="preserve">Аудио-визуальный </w:t>
            </w:r>
          </w:p>
          <w:p w:rsidR="00363A14" w:rsidRPr="003B746A" w:rsidRDefault="00363A14" w:rsidP="00571916">
            <w:pPr>
              <w:pStyle w:val="8"/>
              <w:rPr>
                <w:b/>
                <w:szCs w:val="24"/>
              </w:rPr>
            </w:pPr>
            <w:r w:rsidRPr="003B746A">
              <w:rPr>
                <w:b/>
                <w:szCs w:val="24"/>
              </w:rPr>
              <w:t>материал</w:t>
            </w:r>
          </w:p>
        </w:tc>
        <w:tc>
          <w:tcPr>
            <w:tcW w:w="2784" w:type="dxa"/>
            <w:vMerge w:val="restart"/>
          </w:tcPr>
          <w:p w:rsidR="00363A14" w:rsidRPr="003B746A" w:rsidRDefault="00363A14" w:rsidP="00571916">
            <w:pPr>
              <w:pStyle w:val="9"/>
              <w:rPr>
                <w:b/>
                <w:sz w:val="24"/>
                <w:szCs w:val="24"/>
              </w:rPr>
            </w:pPr>
            <w:r w:rsidRPr="003B746A">
              <w:rPr>
                <w:b/>
                <w:sz w:val="24"/>
                <w:szCs w:val="24"/>
              </w:rPr>
              <w:t>ЗУН</w:t>
            </w:r>
            <w:r>
              <w:rPr>
                <w:b/>
                <w:sz w:val="24"/>
                <w:szCs w:val="24"/>
              </w:rPr>
              <w:t>, требования к уровню подготовки</w:t>
            </w:r>
          </w:p>
        </w:tc>
      </w:tr>
      <w:tr w:rsidR="00363A14" w:rsidRPr="009D6E97" w:rsidTr="00571916">
        <w:tblPrEx>
          <w:tblCellMar>
            <w:top w:w="0" w:type="dxa"/>
            <w:bottom w:w="0" w:type="dxa"/>
          </w:tblCellMar>
        </w:tblPrEx>
        <w:trPr>
          <w:cantSplit/>
          <w:trHeight w:val="250"/>
        </w:trPr>
        <w:tc>
          <w:tcPr>
            <w:tcW w:w="568" w:type="dxa"/>
            <w:vMerge/>
          </w:tcPr>
          <w:p w:rsidR="00363A14" w:rsidRPr="009D6E97" w:rsidRDefault="00363A14" w:rsidP="00571916">
            <w:pPr>
              <w:rPr>
                <w:sz w:val="24"/>
              </w:rPr>
            </w:pPr>
          </w:p>
        </w:tc>
        <w:tc>
          <w:tcPr>
            <w:tcW w:w="2126" w:type="dxa"/>
            <w:vMerge/>
          </w:tcPr>
          <w:p w:rsidR="00363A14" w:rsidRPr="009D6E97" w:rsidRDefault="00363A14" w:rsidP="00571916">
            <w:pPr>
              <w:pStyle w:val="8"/>
              <w:rPr>
                <w:b/>
              </w:rPr>
            </w:pPr>
          </w:p>
        </w:tc>
        <w:tc>
          <w:tcPr>
            <w:tcW w:w="851" w:type="dxa"/>
          </w:tcPr>
          <w:p w:rsidR="00363A14" w:rsidRPr="009D6E97" w:rsidRDefault="00363A14" w:rsidP="00571916">
            <w:pPr>
              <w:pStyle w:val="7"/>
              <w:jc w:val="center"/>
              <w:rPr>
                <w:b/>
                <w:sz w:val="16"/>
              </w:rPr>
            </w:pPr>
            <w:r w:rsidRPr="009D6E97">
              <w:rPr>
                <w:b/>
                <w:sz w:val="16"/>
              </w:rPr>
              <w:t>план</w:t>
            </w:r>
          </w:p>
        </w:tc>
        <w:tc>
          <w:tcPr>
            <w:tcW w:w="638" w:type="dxa"/>
          </w:tcPr>
          <w:p w:rsidR="00363A14" w:rsidRPr="009D6E97" w:rsidRDefault="00363A14" w:rsidP="00571916">
            <w:pPr>
              <w:pStyle w:val="7"/>
              <w:jc w:val="center"/>
              <w:rPr>
                <w:b/>
                <w:sz w:val="16"/>
              </w:rPr>
            </w:pPr>
            <w:r w:rsidRPr="009D6E97">
              <w:rPr>
                <w:b/>
                <w:sz w:val="16"/>
              </w:rPr>
              <w:t>факт</w:t>
            </w:r>
          </w:p>
        </w:tc>
        <w:tc>
          <w:tcPr>
            <w:tcW w:w="3780" w:type="dxa"/>
            <w:vMerge/>
          </w:tcPr>
          <w:p w:rsidR="00363A14" w:rsidRPr="009D6E97" w:rsidRDefault="00363A14" w:rsidP="00571916">
            <w:pPr>
              <w:pStyle w:val="7"/>
              <w:rPr>
                <w:b/>
              </w:rPr>
            </w:pPr>
          </w:p>
        </w:tc>
        <w:tc>
          <w:tcPr>
            <w:tcW w:w="1960" w:type="dxa"/>
            <w:vMerge/>
          </w:tcPr>
          <w:p w:rsidR="00363A14" w:rsidRPr="009D6E97" w:rsidRDefault="00363A14" w:rsidP="00571916">
            <w:pPr>
              <w:pStyle w:val="9"/>
              <w:rPr>
                <w:b/>
              </w:rPr>
            </w:pPr>
          </w:p>
        </w:tc>
        <w:tc>
          <w:tcPr>
            <w:tcW w:w="3402" w:type="dxa"/>
            <w:vMerge/>
          </w:tcPr>
          <w:p w:rsidR="00363A14" w:rsidRPr="009D6E97" w:rsidRDefault="00363A14" w:rsidP="00571916">
            <w:pPr>
              <w:pStyle w:val="8"/>
              <w:rPr>
                <w:b/>
              </w:rPr>
            </w:pPr>
          </w:p>
        </w:tc>
        <w:tc>
          <w:tcPr>
            <w:tcW w:w="2784" w:type="dxa"/>
            <w:vMerge/>
          </w:tcPr>
          <w:p w:rsidR="00363A14" w:rsidRPr="009D6E97" w:rsidRDefault="00363A14" w:rsidP="00571916">
            <w:pPr>
              <w:pStyle w:val="9"/>
              <w:rPr>
                <w:b/>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t>1</w:t>
            </w:r>
          </w:p>
        </w:tc>
        <w:tc>
          <w:tcPr>
            <w:tcW w:w="2126" w:type="dxa"/>
          </w:tcPr>
          <w:p w:rsidR="00363A14" w:rsidRPr="009D6E97" w:rsidRDefault="00363A14" w:rsidP="00571916">
            <w:pPr>
              <w:pStyle w:val="8"/>
              <w:rPr>
                <w:b/>
                <w:szCs w:val="24"/>
              </w:rPr>
            </w:pPr>
            <w:r>
              <w:rPr>
                <w:b/>
                <w:szCs w:val="24"/>
              </w:rPr>
              <w:t>Три черты в музыке</w:t>
            </w:r>
          </w:p>
        </w:tc>
        <w:tc>
          <w:tcPr>
            <w:tcW w:w="851" w:type="dxa"/>
          </w:tcPr>
          <w:p w:rsidR="00363A14" w:rsidRDefault="00363A14" w:rsidP="00571916">
            <w:pPr>
              <w:pStyle w:val="7"/>
              <w:jc w:val="center"/>
              <w:rPr>
                <w:b/>
                <w:sz w:val="24"/>
              </w:rPr>
            </w:pPr>
            <w:r>
              <w:rPr>
                <w:b/>
                <w:sz w:val="24"/>
              </w:rPr>
              <w:t>0</w:t>
            </w:r>
            <w:r>
              <w:rPr>
                <w:b/>
                <w:sz w:val="24"/>
                <w:lang w:val="en-US"/>
              </w:rPr>
              <w:t>8</w:t>
            </w:r>
            <w:r>
              <w:rPr>
                <w:b/>
                <w:sz w:val="24"/>
              </w:rPr>
              <w:t xml:space="preserve">.09 </w:t>
            </w:r>
          </w:p>
        </w:tc>
        <w:tc>
          <w:tcPr>
            <w:tcW w:w="638" w:type="dxa"/>
          </w:tcPr>
          <w:p w:rsidR="00363A14" w:rsidRDefault="00363A14" w:rsidP="00571916">
            <w:pPr>
              <w:pStyle w:val="7"/>
              <w:rPr>
                <w:sz w:val="16"/>
              </w:rPr>
            </w:pPr>
          </w:p>
        </w:tc>
        <w:tc>
          <w:tcPr>
            <w:tcW w:w="3780" w:type="dxa"/>
          </w:tcPr>
          <w:p w:rsidR="00363A14" w:rsidRDefault="00363A14" w:rsidP="00571916">
            <w:pPr>
              <w:pStyle w:val="7"/>
              <w:rPr>
                <w:b/>
                <w:sz w:val="24"/>
                <w:szCs w:val="24"/>
              </w:rPr>
            </w:pPr>
            <w:r w:rsidRPr="00C30DD4">
              <w:rPr>
                <w:b/>
                <w:sz w:val="24"/>
                <w:szCs w:val="24"/>
              </w:rPr>
              <w:t>Обобщение знаний детей о песне,</w:t>
            </w:r>
            <w:r>
              <w:rPr>
                <w:b/>
                <w:sz w:val="24"/>
                <w:szCs w:val="24"/>
              </w:rPr>
              <w:t xml:space="preserve">  танце и марше. </w:t>
            </w:r>
          </w:p>
          <w:p w:rsidR="00363A14" w:rsidRPr="00C30DD4" w:rsidRDefault="00363A14" w:rsidP="00571916">
            <w:pPr>
              <w:pStyle w:val="7"/>
              <w:rPr>
                <w:b/>
                <w:sz w:val="24"/>
                <w:szCs w:val="24"/>
              </w:rPr>
            </w:pPr>
            <w:r>
              <w:rPr>
                <w:b/>
                <w:sz w:val="24"/>
                <w:szCs w:val="24"/>
              </w:rPr>
              <w:t>Три качества</w:t>
            </w:r>
            <w:r w:rsidRPr="00C30DD4">
              <w:rPr>
                <w:b/>
                <w:sz w:val="24"/>
                <w:szCs w:val="24"/>
              </w:rPr>
              <w:t xml:space="preserve"> музыки.</w:t>
            </w:r>
          </w:p>
        </w:tc>
        <w:tc>
          <w:tcPr>
            <w:tcW w:w="1960" w:type="dxa"/>
          </w:tcPr>
          <w:p w:rsidR="00363A14" w:rsidRPr="00C30DD4" w:rsidRDefault="00363A14" w:rsidP="00571916">
            <w:pPr>
              <w:pStyle w:val="9"/>
              <w:rPr>
                <w:b/>
                <w:sz w:val="24"/>
                <w:szCs w:val="24"/>
              </w:rPr>
            </w:pPr>
            <w:r w:rsidRPr="00C30DD4">
              <w:rPr>
                <w:b/>
                <w:sz w:val="24"/>
                <w:szCs w:val="24"/>
              </w:rPr>
              <w:t>Песня</w:t>
            </w:r>
          </w:p>
          <w:p w:rsidR="00363A14" w:rsidRPr="00C30DD4" w:rsidRDefault="00363A14" w:rsidP="00571916">
            <w:pPr>
              <w:rPr>
                <w:sz w:val="24"/>
                <w:szCs w:val="24"/>
              </w:rPr>
            </w:pPr>
            <w:r w:rsidRPr="00C30DD4">
              <w:rPr>
                <w:sz w:val="24"/>
                <w:szCs w:val="24"/>
              </w:rPr>
              <w:t>Танец</w:t>
            </w:r>
          </w:p>
          <w:p w:rsidR="00363A14" w:rsidRPr="00C30DD4" w:rsidRDefault="00363A14" w:rsidP="00571916">
            <w:pPr>
              <w:rPr>
                <w:sz w:val="24"/>
                <w:szCs w:val="24"/>
              </w:rPr>
            </w:pPr>
            <w:r w:rsidRPr="00C30DD4">
              <w:rPr>
                <w:sz w:val="24"/>
                <w:szCs w:val="24"/>
              </w:rPr>
              <w:t xml:space="preserve">Марш </w:t>
            </w:r>
          </w:p>
        </w:tc>
        <w:tc>
          <w:tcPr>
            <w:tcW w:w="3402" w:type="dxa"/>
          </w:tcPr>
          <w:p w:rsidR="00363A14" w:rsidRPr="00C30DD4" w:rsidRDefault="00363A14" w:rsidP="00571916">
            <w:pPr>
              <w:pStyle w:val="8"/>
              <w:rPr>
                <w:b/>
                <w:szCs w:val="24"/>
              </w:rPr>
            </w:pPr>
            <w:r w:rsidRPr="00C30DD4">
              <w:rPr>
                <w:b/>
                <w:szCs w:val="24"/>
              </w:rPr>
              <w:t>Примеры трёх китов.</w:t>
            </w:r>
          </w:p>
          <w:p w:rsidR="00363A14" w:rsidRPr="00C30DD4" w:rsidRDefault="00363A14" w:rsidP="00571916">
            <w:pPr>
              <w:rPr>
                <w:sz w:val="24"/>
                <w:szCs w:val="24"/>
              </w:rPr>
            </w:pPr>
            <w:r w:rsidRPr="00C30DD4">
              <w:rPr>
                <w:sz w:val="24"/>
                <w:szCs w:val="24"/>
              </w:rPr>
              <w:t>«Мы – второклассники»</w:t>
            </w:r>
          </w:p>
          <w:p w:rsidR="00363A14" w:rsidRPr="00C30DD4" w:rsidRDefault="00363A14" w:rsidP="00571916">
            <w:pPr>
              <w:rPr>
                <w:sz w:val="24"/>
                <w:szCs w:val="24"/>
              </w:rPr>
            </w:pPr>
            <w:r>
              <w:rPr>
                <w:sz w:val="24"/>
                <w:szCs w:val="24"/>
              </w:rPr>
              <w:t>«Увертюра»оп.«Кармен» Бизе</w:t>
            </w:r>
          </w:p>
        </w:tc>
        <w:tc>
          <w:tcPr>
            <w:tcW w:w="2784" w:type="dxa"/>
            <w:vMerge w:val="restart"/>
          </w:tcPr>
          <w:p w:rsidR="00363A14" w:rsidRPr="00307F43" w:rsidRDefault="00363A14" w:rsidP="00571916">
            <w:pPr>
              <w:pStyle w:val="9"/>
              <w:rPr>
                <w:b/>
                <w:sz w:val="24"/>
                <w:szCs w:val="24"/>
              </w:rPr>
            </w:pPr>
            <w:r w:rsidRPr="00307F43">
              <w:rPr>
                <w:b/>
                <w:sz w:val="24"/>
                <w:szCs w:val="24"/>
              </w:rPr>
              <w:t xml:space="preserve">Осмысление песенности, танцевальности и маршевости как </w:t>
            </w:r>
            <w:r w:rsidRPr="00307F43">
              <w:rPr>
                <w:b/>
                <w:sz w:val="24"/>
                <w:szCs w:val="24"/>
              </w:rPr>
              <w:lastRenderedPageBreak/>
              <w:t>особых свойств музыки, связанных с песней, танцем и маршем.</w:t>
            </w:r>
          </w:p>
          <w:p w:rsidR="00363A14" w:rsidRPr="00307F43" w:rsidRDefault="00363A14" w:rsidP="00571916">
            <w:pPr>
              <w:pStyle w:val="9"/>
              <w:rPr>
                <w:b/>
                <w:sz w:val="24"/>
                <w:szCs w:val="24"/>
              </w:rPr>
            </w:pPr>
            <w:r w:rsidRPr="00307F43">
              <w:rPr>
                <w:b/>
                <w:sz w:val="24"/>
                <w:szCs w:val="24"/>
              </w:rPr>
              <w:t>Умение определять – к какой сфере музыки относится тот или иной музыкальный фрагмент.</w:t>
            </w:r>
          </w:p>
          <w:p w:rsidR="00363A14" w:rsidRPr="00307F43" w:rsidRDefault="00363A14" w:rsidP="00571916">
            <w:pPr>
              <w:pStyle w:val="9"/>
              <w:rPr>
                <w:b/>
                <w:sz w:val="24"/>
                <w:szCs w:val="24"/>
              </w:rPr>
            </w:pPr>
            <w:r w:rsidRPr="00307F43">
              <w:rPr>
                <w:b/>
                <w:sz w:val="24"/>
                <w:szCs w:val="24"/>
              </w:rPr>
              <w:t>Умение размышлять о музыке, охарактеризовать особенности песенной , танцевальной, маршевой музыки.</w:t>
            </w:r>
          </w:p>
          <w:p w:rsidR="00363A14" w:rsidRPr="00307F43" w:rsidRDefault="00363A14" w:rsidP="00571916">
            <w:pPr>
              <w:pStyle w:val="9"/>
              <w:rPr>
                <w:b/>
                <w:sz w:val="24"/>
                <w:szCs w:val="24"/>
              </w:rPr>
            </w:pPr>
            <w:r w:rsidRPr="00307F43">
              <w:rPr>
                <w:b/>
                <w:sz w:val="24"/>
                <w:szCs w:val="24"/>
              </w:rPr>
              <w:t>Умение проанализировать средства выразительности  музыки.</w:t>
            </w:r>
          </w:p>
          <w:p w:rsidR="00363A14" w:rsidRPr="00307F43" w:rsidRDefault="00363A14" w:rsidP="00571916">
            <w:pPr>
              <w:pStyle w:val="9"/>
              <w:rPr>
                <w:b/>
                <w:sz w:val="24"/>
                <w:szCs w:val="24"/>
              </w:rPr>
            </w:pPr>
            <w:r w:rsidRPr="00307F43">
              <w:rPr>
                <w:b/>
                <w:sz w:val="24"/>
                <w:szCs w:val="24"/>
              </w:rPr>
              <w:t xml:space="preserve">Знать и определять три качества в музыке. Уметь передавать их в собственном </w:t>
            </w:r>
            <w:r w:rsidRPr="00307F43">
              <w:rPr>
                <w:b/>
                <w:sz w:val="24"/>
                <w:szCs w:val="24"/>
              </w:rPr>
              <w:lastRenderedPageBreak/>
              <w:t>исполнении.</w:t>
            </w:r>
          </w:p>
        </w:tc>
      </w:tr>
      <w:tr w:rsidR="00363A14" w:rsidTr="00571916">
        <w:tblPrEx>
          <w:tblCellMar>
            <w:top w:w="0" w:type="dxa"/>
            <w:bottom w:w="0" w:type="dxa"/>
          </w:tblCellMar>
        </w:tblPrEx>
        <w:trPr>
          <w:cantSplit/>
          <w:trHeight w:val="778"/>
        </w:trPr>
        <w:tc>
          <w:tcPr>
            <w:tcW w:w="568" w:type="dxa"/>
          </w:tcPr>
          <w:p w:rsidR="00363A14" w:rsidRPr="00563A09" w:rsidRDefault="00363A14" w:rsidP="00571916">
            <w:pPr>
              <w:jc w:val="center"/>
              <w:rPr>
                <w:sz w:val="24"/>
              </w:rPr>
            </w:pPr>
            <w:r>
              <w:rPr>
                <w:sz w:val="24"/>
              </w:rPr>
              <w:lastRenderedPageBreak/>
              <w:t>2</w:t>
            </w:r>
          </w:p>
        </w:tc>
        <w:tc>
          <w:tcPr>
            <w:tcW w:w="2126" w:type="dxa"/>
          </w:tcPr>
          <w:p w:rsidR="00363A14" w:rsidRPr="009D6E97" w:rsidRDefault="00363A14" w:rsidP="00571916">
            <w:pPr>
              <w:pStyle w:val="8"/>
              <w:rPr>
                <w:b/>
                <w:szCs w:val="24"/>
              </w:rPr>
            </w:pPr>
            <w:r w:rsidRPr="009D6E97">
              <w:rPr>
                <w:b/>
                <w:szCs w:val="24"/>
              </w:rPr>
              <w:t>Музыка п</w:t>
            </w:r>
            <w:r>
              <w:rPr>
                <w:b/>
                <w:szCs w:val="24"/>
              </w:rPr>
              <w:t>есенная, танцевальная, маршевая</w:t>
            </w:r>
          </w:p>
        </w:tc>
        <w:tc>
          <w:tcPr>
            <w:tcW w:w="851" w:type="dxa"/>
          </w:tcPr>
          <w:p w:rsidR="00363A14" w:rsidRPr="001B4258" w:rsidRDefault="00363A14" w:rsidP="00571916">
            <w:pPr>
              <w:pStyle w:val="7"/>
              <w:jc w:val="center"/>
              <w:rPr>
                <w:b/>
                <w:bCs/>
                <w:sz w:val="24"/>
                <w:szCs w:val="24"/>
              </w:rPr>
            </w:pPr>
            <w:r>
              <w:rPr>
                <w:b/>
                <w:bCs/>
                <w:sz w:val="24"/>
                <w:szCs w:val="24"/>
                <w:lang w:val="en-US"/>
              </w:rPr>
              <w:t>15</w:t>
            </w:r>
            <w:r>
              <w:rPr>
                <w:b/>
                <w:bCs/>
                <w:sz w:val="24"/>
                <w:szCs w:val="24"/>
              </w:rPr>
              <w:t xml:space="preserve">.09 </w:t>
            </w:r>
          </w:p>
        </w:tc>
        <w:tc>
          <w:tcPr>
            <w:tcW w:w="638" w:type="dxa"/>
          </w:tcPr>
          <w:p w:rsidR="00363A14" w:rsidRDefault="00363A14" w:rsidP="00571916">
            <w:pPr>
              <w:pStyle w:val="7"/>
              <w:rPr>
                <w:sz w:val="16"/>
              </w:rPr>
            </w:pPr>
          </w:p>
        </w:tc>
        <w:tc>
          <w:tcPr>
            <w:tcW w:w="3780" w:type="dxa"/>
          </w:tcPr>
          <w:p w:rsidR="00363A14" w:rsidRPr="00C30DD4" w:rsidRDefault="00363A14" w:rsidP="00571916">
            <w:pPr>
              <w:pStyle w:val="7"/>
              <w:rPr>
                <w:b/>
                <w:sz w:val="24"/>
                <w:szCs w:val="24"/>
              </w:rPr>
            </w:pPr>
            <w:r w:rsidRPr="00C30DD4">
              <w:rPr>
                <w:b/>
                <w:sz w:val="24"/>
                <w:szCs w:val="24"/>
              </w:rPr>
              <w:t>Введение в тему четверти.</w:t>
            </w:r>
          </w:p>
          <w:p w:rsidR="00363A14" w:rsidRPr="00C30DD4" w:rsidRDefault="00363A14" w:rsidP="00571916">
            <w:pPr>
              <w:rPr>
                <w:sz w:val="24"/>
                <w:szCs w:val="24"/>
              </w:rPr>
            </w:pPr>
            <w:r w:rsidRPr="00C30DD4">
              <w:rPr>
                <w:sz w:val="24"/>
                <w:szCs w:val="24"/>
              </w:rPr>
              <w:t>Три сферы музыки – песенная, танцевальная, маршевая.</w:t>
            </w:r>
          </w:p>
        </w:tc>
        <w:tc>
          <w:tcPr>
            <w:tcW w:w="1960" w:type="dxa"/>
          </w:tcPr>
          <w:p w:rsidR="00363A14" w:rsidRPr="00C30DD4" w:rsidRDefault="00363A14" w:rsidP="00571916">
            <w:pPr>
              <w:pStyle w:val="9"/>
              <w:rPr>
                <w:b/>
                <w:sz w:val="24"/>
                <w:szCs w:val="24"/>
              </w:rPr>
            </w:pPr>
            <w:r w:rsidRPr="00C30DD4">
              <w:rPr>
                <w:b/>
                <w:sz w:val="24"/>
                <w:szCs w:val="24"/>
              </w:rPr>
              <w:t>Песенность</w:t>
            </w:r>
          </w:p>
          <w:p w:rsidR="00363A14" w:rsidRPr="00C30DD4" w:rsidRDefault="00363A14" w:rsidP="00571916">
            <w:pPr>
              <w:rPr>
                <w:sz w:val="24"/>
                <w:szCs w:val="24"/>
              </w:rPr>
            </w:pPr>
            <w:r w:rsidRPr="00C30DD4">
              <w:rPr>
                <w:sz w:val="24"/>
                <w:szCs w:val="24"/>
              </w:rPr>
              <w:t>Танцевальн-ть</w:t>
            </w:r>
          </w:p>
          <w:p w:rsidR="00363A14" w:rsidRPr="00C30DD4" w:rsidRDefault="00363A14" w:rsidP="00571916">
            <w:pPr>
              <w:rPr>
                <w:sz w:val="24"/>
                <w:szCs w:val="24"/>
              </w:rPr>
            </w:pPr>
            <w:r w:rsidRPr="00C30DD4">
              <w:rPr>
                <w:sz w:val="24"/>
                <w:szCs w:val="24"/>
              </w:rPr>
              <w:t>Маршевость</w:t>
            </w:r>
          </w:p>
        </w:tc>
        <w:tc>
          <w:tcPr>
            <w:tcW w:w="3402" w:type="dxa"/>
          </w:tcPr>
          <w:p w:rsidR="00363A14" w:rsidRDefault="00363A14" w:rsidP="00571916">
            <w:pPr>
              <w:pStyle w:val="8"/>
              <w:rPr>
                <w:b/>
              </w:rPr>
            </w:pPr>
            <w:r w:rsidRPr="00AD5869">
              <w:rPr>
                <w:b/>
              </w:rPr>
              <w:t>«Ночь», «Золотые рыбки»,</w:t>
            </w:r>
          </w:p>
          <w:p w:rsidR="00363A14" w:rsidRPr="00AD5869" w:rsidRDefault="00363A14" w:rsidP="00571916">
            <w:pPr>
              <w:pStyle w:val="8"/>
              <w:rPr>
                <w:b/>
                <w:szCs w:val="24"/>
              </w:rPr>
            </w:pPr>
            <w:r>
              <w:rPr>
                <w:b/>
              </w:rPr>
              <w:t xml:space="preserve">«Царь Горох» из б. </w:t>
            </w:r>
            <w:r w:rsidRPr="00AD5869">
              <w:rPr>
                <w:b/>
              </w:rPr>
              <w:t>«Конёк-Горбунок»  Р. Щедрина</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lastRenderedPageBreak/>
              <w:t>3</w:t>
            </w:r>
          </w:p>
        </w:tc>
        <w:tc>
          <w:tcPr>
            <w:tcW w:w="2126" w:type="dxa"/>
          </w:tcPr>
          <w:p w:rsidR="00363A14" w:rsidRPr="009D6E97" w:rsidRDefault="00363A14" w:rsidP="00571916">
            <w:pPr>
              <w:pStyle w:val="8"/>
              <w:rPr>
                <w:b/>
                <w:szCs w:val="24"/>
              </w:rPr>
            </w:pPr>
            <w:r>
              <w:rPr>
                <w:b/>
                <w:szCs w:val="24"/>
              </w:rPr>
              <w:t>Музыка песенная</w:t>
            </w:r>
          </w:p>
        </w:tc>
        <w:tc>
          <w:tcPr>
            <w:tcW w:w="851" w:type="dxa"/>
          </w:tcPr>
          <w:p w:rsidR="00363A14" w:rsidRPr="001B4258" w:rsidRDefault="00363A14" w:rsidP="00571916">
            <w:pPr>
              <w:pStyle w:val="7"/>
              <w:jc w:val="center"/>
              <w:rPr>
                <w:b/>
                <w:bCs/>
                <w:sz w:val="24"/>
                <w:szCs w:val="24"/>
              </w:rPr>
            </w:pPr>
            <w:r>
              <w:rPr>
                <w:b/>
                <w:bCs/>
                <w:sz w:val="24"/>
                <w:szCs w:val="24"/>
                <w:lang w:val="en-US"/>
              </w:rPr>
              <w:t>22</w:t>
            </w:r>
            <w:r>
              <w:rPr>
                <w:b/>
                <w:bCs/>
                <w:sz w:val="24"/>
                <w:szCs w:val="24"/>
              </w:rPr>
              <w:t xml:space="preserve">.09 </w:t>
            </w:r>
          </w:p>
        </w:tc>
        <w:tc>
          <w:tcPr>
            <w:tcW w:w="638" w:type="dxa"/>
          </w:tcPr>
          <w:p w:rsidR="00363A14" w:rsidRDefault="00363A14" w:rsidP="00571916">
            <w:pPr>
              <w:pStyle w:val="7"/>
              <w:rPr>
                <w:sz w:val="18"/>
              </w:rPr>
            </w:pPr>
          </w:p>
        </w:tc>
        <w:tc>
          <w:tcPr>
            <w:tcW w:w="3780" w:type="dxa"/>
          </w:tcPr>
          <w:p w:rsidR="00363A14" w:rsidRPr="00C30DD4" w:rsidRDefault="00363A14" w:rsidP="00571916">
            <w:pPr>
              <w:pStyle w:val="7"/>
              <w:rPr>
                <w:b/>
                <w:sz w:val="24"/>
                <w:szCs w:val="24"/>
              </w:rPr>
            </w:pPr>
            <w:r w:rsidRPr="00C30DD4">
              <w:rPr>
                <w:b/>
                <w:sz w:val="24"/>
                <w:szCs w:val="24"/>
              </w:rPr>
              <w:t>Всегда ли песенная музыка поётся? Важнейшие</w:t>
            </w:r>
            <w:r>
              <w:rPr>
                <w:b/>
                <w:sz w:val="24"/>
                <w:szCs w:val="24"/>
              </w:rPr>
              <w:t xml:space="preserve"> качества песенности – мелодичность</w:t>
            </w:r>
            <w:r w:rsidRPr="00C30DD4">
              <w:rPr>
                <w:b/>
                <w:sz w:val="24"/>
                <w:szCs w:val="24"/>
              </w:rPr>
              <w:t>, протяжность, певучесть.</w:t>
            </w:r>
          </w:p>
        </w:tc>
        <w:tc>
          <w:tcPr>
            <w:tcW w:w="1960" w:type="dxa"/>
          </w:tcPr>
          <w:p w:rsidR="00363A14" w:rsidRDefault="00363A14" w:rsidP="00571916">
            <w:pPr>
              <w:pStyle w:val="9"/>
              <w:rPr>
                <w:b/>
                <w:sz w:val="24"/>
                <w:szCs w:val="24"/>
              </w:rPr>
            </w:pPr>
            <w:r w:rsidRPr="00C30DD4">
              <w:rPr>
                <w:b/>
                <w:sz w:val="24"/>
                <w:szCs w:val="24"/>
              </w:rPr>
              <w:t>Песенность</w:t>
            </w:r>
          </w:p>
          <w:p w:rsidR="00363A14" w:rsidRPr="00722313" w:rsidRDefault="00363A14" w:rsidP="00571916">
            <w:pPr>
              <w:rPr>
                <w:sz w:val="24"/>
                <w:szCs w:val="24"/>
              </w:rPr>
            </w:pPr>
            <w:r w:rsidRPr="00722313">
              <w:rPr>
                <w:sz w:val="24"/>
                <w:szCs w:val="24"/>
              </w:rPr>
              <w:t>Мелодия</w:t>
            </w:r>
          </w:p>
          <w:p w:rsidR="00363A14" w:rsidRPr="00722313" w:rsidRDefault="00363A14" w:rsidP="00571916">
            <w:r w:rsidRPr="00722313">
              <w:rPr>
                <w:sz w:val="24"/>
                <w:szCs w:val="24"/>
              </w:rPr>
              <w:t>Аккомпанемент</w:t>
            </w:r>
          </w:p>
        </w:tc>
        <w:tc>
          <w:tcPr>
            <w:tcW w:w="3402" w:type="dxa"/>
          </w:tcPr>
          <w:p w:rsidR="00363A14" w:rsidRPr="00C30DD4" w:rsidRDefault="00363A14" w:rsidP="00571916">
            <w:pPr>
              <w:pStyle w:val="8"/>
              <w:rPr>
                <w:b/>
                <w:szCs w:val="24"/>
              </w:rPr>
            </w:pPr>
            <w:r w:rsidRPr="00C30DD4">
              <w:rPr>
                <w:b/>
                <w:szCs w:val="24"/>
              </w:rPr>
              <w:t>«Ночь» Р. Щедрин</w:t>
            </w:r>
          </w:p>
          <w:p w:rsidR="00363A14" w:rsidRPr="00C30DD4" w:rsidRDefault="00363A14" w:rsidP="00571916">
            <w:pPr>
              <w:rPr>
                <w:sz w:val="24"/>
                <w:szCs w:val="24"/>
              </w:rPr>
            </w:pPr>
            <w:r w:rsidRPr="00C30DD4">
              <w:rPr>
                <w:sz w:val="24"/>
                <w:szCs w:val="24"/>
              </w:rPr>
              <w:t>«Утро» Э. Григ</w:t>
            </w:r>
          </w:p>
          <w:p w:rsidR="00363A14" w:rsidRPr="00C30DD4" w:rsidRDefault="00363A14" w:rsidP="00571916">
            <w:pPr>
              <w:rPr>
                <w:sz w:val="24"/>
                <w:szCs w:val="24"/>
              </w:rPr>
            </w:pPr>
            <w:r w:rsidRPr="00C30DD4">
              <w:rPr>
                <w:sz w:val="24"/>
                <w:szCs w:val="24"/>
              </w:rPr>
              <w:t>стихи о природе</w:t>
            </w:r>
            <w:r>
              <w:rPr>
                <w:sz w:val="24"/>
                <w:szCs w:val="24"/>
              </w:rPr>
              <w:t xml:space="preserve">, </w:t>
            </w:r>
            <w:r w:rsidRPr="00C30DD4">
              <w:rPr>
                <w:sz w:val="24"/>
                <w:szCs w:val="24"/>
              </w:rPr>
              <w:t>пейзажи в учебнике 2 кл. с. 22-23</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954"/>
        </w:trPr>
        <w:tc>
          <w:tcPr>
            <w:tcW w:w="568" w:type="dxa"/>
          </w:tcPr>
          <w:p w:rsidR="00363A14" w:rsidRPr="00563A09" w:rsidRDefault="00363A14" w:rsidP="00571916">
            <w:pPr>
              <w:jc w:val="center"/>
              <w:rPr>
                <w:sz w:val="24"/>
              </w:rPr>
            </w:pPr>
            <w:r>
              <w:rPr>
                <w:sz w:val="24"/>
              </w:rPr>
              <w:t>4</w:t>
            </w:r>
          </w:p>
        </w:tc>
        <w:tc>
          <w:tcPr>
            <w:tcW w:w="2126" w:type="dxa"/>
          </w:tcPr>
          <w:p w:rsidR="00363A14" w:rsidRPr="009D6E97" w:rsidRDefault="00363A14" w:rsidP="00571916">
            <w:pPr>
              <w:pStyle w:val="8"/>
              <w:rPr>
                <w:b/>
                <w:szCs w:val="24"/>
              </w:rPr>
            </w:pPr>
            <w:r w:rsidRPr="009D6E97">
              <w:rPr>
                <w:b/>
                <w:szCs w:val="24"/>
              </w:rPr>
              <w:t xml:space="preserve">Песенность </w:t>
            </w:r>
          </w:p>
        </w:tc>
        <w:tc>
          <w:tcPr>
            <w:tcW w:w="851" w:type="dxa"/>
          </w:tcPr>
          <w:p w:rsidR="00363A14" w:rsidRPr="001B4258" w:rsidRDefault="00363A14" w:rsidP="00571916">
            <w:pPr>
              <w:pStyle w:val="7"/>
              <w:jc w:val="center"/>
              <w:rPr>
                <w:b/>
                <w:bCs/>
                <w:sz w:val="24"/>
                <w:szCs w:val="24"/>
              </w:rPr>
            </w:pPr>
            <w:r>
              <w:rPr>
                <w:b/>
                <w:bCs/>
                <w:sz w:val="24"/>
                <w:szCs w:val="24"/>
              </w:rPr>
              <w:t>2</w:t>
            </w:r>
            <w:r>
              <w:rPr>
                <w:b/>
                <w:bCs/>
                <w:sz w:val="24"/>
                <w:szCs w:val="24"/>
                <w:lang w:val="en-US"/>
              </w:rPr>
              <w:t>9</w:t>
            </w:r>
            <w:r>
              <w:rPr>
                <w:b/>
                <w:bCs/>
                <w:sz w:val="24"/>
                <w:szCs w:val="24"/>
              </w:rPr>
              <w:t xml:space="preserve">.09 </w:t>
            </w:r>
          </w:p>
        </w:tc>
        <w:tc>
          <w:tcPr>
            <w:tcW w:w="638" w:type="dxa"/>
          </w:tcPr>
          <w:p w:rsidR="00363A14" w:rsidRDefault="00363A14" w:rsidP="00571916">
            <w:pPr>
              <w:pStyle w:val="7"/>
              <w:rPr>
                <w:sz w:val="16"/>
              </w:rPr>
            </w:pPr>
          </w:p>
        </w:tc>
        <w:tc>
          <w:tcPr>
            <w:tcW w:w="3780" w:type="dxa"/>
          </w:tcPr>
          <w:p w:rsidR="00363A14" w:rsidRPr="00C30DD4" w:rsidRDefault="00363A14" w:rsidP="00571916">
            <w:pPr>
              <w:pStyle w:val="7"/>
              <w:rPr>
                <w:b/>
                <w:sz w:val="24"/>
                <w:szCs w:val="24"/>
              </w:rPr>
            </w:pPr>
            <w:r w:rsidRPr="00C30DD4">
              <w:rPr>
                <w:b/>
                <w:sz w:val="24"/>
                <w:szCs w:val="24"/>
              </w:rPr>
              <w:t>Могут ли инструменты «петь»?</w:t>
            </w:r>
          </w:p>
          <w:p w:rsidR="00363A14" w:rsidRPr="00C30DD4" w:rsidRDefault="00363A14" w:rsidP="00571916">
            <w:pPr>
              <w:rPr>
                <w:sz w:val="24"/>
                <w:szCs w:val="24"/>
              </w:rPr>
            </w:pPr>
            <w:r w:rsidRPr="00C30DD4">
              <w:rPr>
                <w:sz w:val="24"/>
                <w:szCs w:val="24"/>
              </w:rPr>
              <w:t>Как композитор передал душевное состояние человека, готового принять смерть во имя спасения Родины?</w:t>
            </w:r>
          </w:p>
        </w:tc>
        <w:tc>
          <w:tcPr>
            <w:tcW w:w="1960" w:type="dxa"/>
          </w:tcPr>
          <w:p w:rsidR="00363A14" w:rsidRPr="00C30DD4" w:rsidRDefault="00363A14" w:rsidP="00571916">
            <w:pPr>
              <w:pStyle w:val="9"/>
              <w:rPr>
                <w:b/>
                <w:sz w:val="24"/>
                <w:szCs w:val="24"/>
              </w:rPr>
            </w:pPr>
            <w:r w:rsidRPr="00C30DD4">
              <w:rPr>
                <w:b/>
                <w:sz w:val="24"/>
                <w:szCs w:val="24"/>
              </w:rPr>
              <w:t>Песенность</w:t>
            </w:r>
          </w:p>
          <w:p w:rsidR="00363A14" w:rsidRPr="00C30DD4" w:rsidRDefault="00363A14" w:rsidP="00571916">
            <w:pPr>
              <w:rPr>
                <w:sz w:val="24"/>
                <w:szCs w:val="24"/>
              </w:rPr>
            </w:pPr>
            <w:r w:rsidRPr="00C30DD4">
              <w:rPr>
                <w:sz w:val="24"/>
                <w:szCs w:val="24"/>
              </w:rPr>
              <w:t>Ария</w:t>
            </w:r>
          </w:p>
          <w:p w:rsidR="00363A14" w:rsidRPr="00C30DD4" w:rsidRDefault="00363A14" w:rsidP="00571916">
            <w:pPr>
              <w:rPr>
                <w:sz w:val="24"/>
                <w:szCs w:val="24"/>
              </w:rPr>
            </w:pPr>
            <w:r w:rsidRPr="00C30DD4">
              <w:rPr>
                <w:sz w:val="24"/>
                <w:szCs w:val="24"/>
              </w:rPr>
              <w:t>Опера</w:t>
            </w:r>
          </w:p>
        </w:tc>
        <w:tc>
          <w:tcPr>
            <w:tcW w:w="3402" w:type="dxa"/>
          </w:tcPr>
          <w:p w:rsidR="00363A14" w:rsidRPr="00C30DD4" w:rsidRDefault="00363A14" w:rsidP="00571916">
            <w:pPr>
              <w:pStyle w:val="8"/>
              <w:rPr>
                <w:b/>
                <w:szCs w:val="24"/>
              </w:rPr>
            </w:pPr>
            <w:r w:rsidRPr="00C30DD4">
              <w:rPr>
                <w:b/>
                <w:szCs w:val="24"/>
              </w:rPr>
              <w:t>«Ария Ивана Сусанина» Глинка</w:t>
            </w:r>
          </w:p>
          <w:p w:rsidR="00363A14" w:rsidRPr="00C30DD4" w:rsidRDefault="00363A14" w:rsidP="00571916">
            <w:pPr>
              <w:rPr>
                <w:sz w:val="24"/>
                <w:szCs w:val="24"/>
              </w:rPr>
            </w:pPr>
            <w:r w:rsidRPr="00C30DD4">
              <w:rPr>
                <w:sz w:val="24"/>
                <w:szCs w:val="24"/>
              </w:rPr>
              <w:t>«Утро» Григ</w:t>
            </w:r>
          </w:p>
        </w:tc>
        <w:tc>
          <w:tcPr>
            <w:tcW w:w="2784" w:type="dxa"/>
            <w:vMerge/>
          </w:tcPr>
          <w:p w:rsidR="00363A14" w:rsidRDefault="00363A14" w:rsidP="00571916">
            <w:pPr>
              <w:pStyle w:val="9"/>
              <w:rPr>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t>5</w:t>
            </w:r>
          </w:p>
        </w:tc>
        <w:tc>
          <w:tcPr>
            <w:tcW w:w="2126" w:type="dxa"/>
          </w:tcPr>
          <w:p w:rsidR="00363A14" w:rsidRPr="009D6E97" w:rsidRDefault="00363A14" w:rsidP="00571916">
            <w:pPr>
              <w:pStyle w:val="8"/>
              <w:rPr>
                <w:b/>
                <w:szCs w:val="24"/>
              </w:rPr>
            </w:pPr>
            <w:r w:rsidRPr="009D6E97">
              <w:rPr>
                <w:b/>
                <w:szCs w:val="24"/>
              </w:rPr>
              <w:t>Музыка танцевальная.</w:t>
            </w:r>
          </w:p>
        </w:tc>
        <w:tc>
          <w:tcPr>
            <w:tcW w:w="851" w:type="dxa"/>
          </w:tcPr>
          <w:p w:rsidR="00363A14" w:rsidRPr="001B4258" w:rsidRDefault="00363A14" w:rsidP="00571916">
            <w:pPr>
              <w:pStyle w:val="7"/>
              <w:jc w:val="center"/>
              <w:rPr>
                <w:b/>
                <w:bCs/>
                <w:sz w:val="24"/>
                <w:szCs w:val="24"/>
              </w:rPr>
            </w:pPr>
            <w:r>
              <w:rPr>
                <w:b/>
                <w:bCs/>
                <w:sz w:val="24"/>
                <w:szCs w:val="24"/>
                <w:lang w:val="en-US"/>
              </w:rPr>
              <w:t>06</w:t>
            </w:r>
            <w:r>
              <w:rPr>
                <w:b/>
                <w:bCs/>
                <w:sz w:val="24"/>
                <w:szCs w:val="24"/>
              </w:rPr>
              <w:t>.</w:t>
            </w:r>
            <w:r>
              <w:rPr>
                <w:b/>
                <w:bCs/>
                <w:sz w:val="24"/>
                <w:szCs w:val="24"/>
                <w:lang w:val="en-US"/>
              </w:rPr>
              <w:t>10</w:t>
            </w:r>
            <w:r>
              <w:rPr>
                <w:b/>
                <w:bCs/>
                <w:sz w:val="24"/>
                <w:szCs w:val="24"/>
              </w:rPr>
              <w:t xml:space="preserve"> </w:t>
            </w:r>
          </w:p>
        </w:tc>
        <w:tc>
          <w:tcPr>
            <w:tcW w:w="638" w:type="dxa"/>
          </w:tcPr>
          <w:p w:rsidR="00363A14" w:rsidRDefault="00363A14" w:rsidP="00571916">
            <w:pPr>
              <w:pStyle w:val="7"/>
              <w:rPr>
                <w:sz w:val="16"/>
              </w:rPr>
            </w:pPr>
          </w:p>
        </w:tc>
        <w:tc>
          <w:tcPr>
            <w:tcW w:w="3780" w:type="dxa"/>
          </w:tcPr>
          <w:p w:rsidR="00363A14" w:rsidRPr="00C30DD4" w:rsidRDefault="00363A14" w:rsidP="00571916">
            <w:pPr>
              <w:pStyle w:val="7"/>
              <w:rPr>
                <w:b/>
                <w:sz w:val="24"/>
                <w:szCs w:val="24"/>
              </w:rPr>
            </w:pPr>
            <w:r w:rsidRPr="00C30DD4">
              <w:rPr>
                <w:b/>
                <w:sz w:val="24"/>
                <w:szCs w:val="24"/>
              </w:rPr>
              <w:t>Какие средства музыкальной выразительности придают музыке танцевальный характер?</w:t>
            </w:r>
          </w:p>
        </w:tc>
        <w:tc>
          <w:tcPr>
            <w:tcW w:w="1960" w:type="dxa"/>
          </w:tcPr>
          <w:p w:rsidR="00363A14" w:rsidRPr="00C30DD4" w:rsidRDefault="00363A14" w:rsidP="00571916">
            <w:pPr>
              <w:pStyle w:val="9"/>
              <w:rPr>
                <w:b/>
                <w:sz w:val="24"/>
                <w:szCs w:val="24"/>
              </w:rPr>
            </w:pPr>
            <w:r w:rsidRPr="00C30DD4">
              <w:rPr>
                <w:b/>
                <w:sz w:val="24"/>
                <w:szCs w:val="24"/>
              </w:rPr>
              <w:t>Танцевальность</w:t>
            </w:r>
          </w:p>
          <w:p w:rsidR="00363A14" w:rsidRPr="00C30DD4" w:rsidRDefault="00363A14" w:rsidP="00571916">
            <w:pPr>
              <w:rPr>
                <w:sz w:val="24"/>
                <w:szCs w:val="24"/>
              </w:rPr>
            </w:pPr>
            <w:r w:rsidRPr="00C30DD4">
              <w:rPr>
                <w:sz w:val="24"/>
                <w:szCs w:val="24"/>
              </w:rPr>
              <w:t>Балет</w:t>
            </w:r>
          </w:p>
        </w:tc>
        <w:tc>
          <w:tcPr>
            <w:tcW w:w="3402" w:type="dxa"/>
          </w:tcPr>
          <w:p w:rsidR="00363A14" w:rsidRPr="00C30DD4" w:rsidRDefault="00363A14" w:rsidP="00571916">
            <w:pPr>
              <w:pStyle w:val="8"/>
              <w:rPr>
                <w:b/>
                <w:szCs w:val="24"/>
              </w:rPr>
            </w:pPr>
            <w:r w:rsidRPr="00C30DD4">
              <w:rPr>
                <w:b/>
                <w:szCs w:val="24"/>
              </w:rPr>
              <w:t>«Мы – девочки»</w:t>
            </w:r>
          </w:p>
          <w:p w:rsidR="00363A14" w:rsidRPr="00C30DD4" w:rsidRDefault="00363A14" w:rsidP="00571916">
            <w:pPr>
              <w:rPr>
                <w:sz w:val="24"/>
                <w:szCs w:val="24"/>
              </w:rPr>
            </w:pPr>
            <w:r>
              <w:rPr>
                <w:sz w:val="24"/>
                <w:szCs w:val="24"/>
              </w:rPr>
              <w:t xml:space="preserve">«Золотые рыбки» </w:t>
            </w:r>
            <w:r w:rsidRPr="00C30DD4">
              <w:rPr>
                <w:sz w:val="24"/>
                <w:szCs w:val="24"/>
              </w:rPr>
              <w:t>Щедрин</w:t>
            </w:r>
          </w:p>
          <w:p w:rsidR="00363A14" w:rsidRPr="00C30DD4" w:rsidRDefault="00363A14" w:rsidP="00571916">
            <w:pPr>
              <w:rPr>
                <w:sz w:val="24"/>
                <w:szCs w:val="24"/>
              </w:rPr>
            </w:pPr>
            <w:r w:rsidRPr="00C30DD4">
              <w:rPr>
                <w:sz w:val="24"/>
                <w:szCs w:val="24"/>
              </w:rPr>
              <w:t>«Вальс цветов</w:t>
            </w:r>
            <w:r>
              <w:rPr>
                <w:sz w:val="24"/>
                <w:szCs w:val="24"/>
              </w:rPr>
              <w:t>» Чайковский</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t>6</w:t>
            </w:r>
          </w:p>
        </w:tc>
        <w:tc>
          <w:tcPr>
            <w:tcW w:w="2126" w:type="dxa"/>
          </w:tcPr>
          <w:p w:rsidR="00363A14" w:rsidRPr="009D6E97" w:rsidRDefault="00363A14" w:rsidP="00571916">
            <w:pPr>
              <w:pStyle w:val="8"/>
              <w:rPr>
                <w:b/>
                <w:szCs w:val="24"/>
              </w:rPr>
            </w:pPr>
            <w:r w:rsidRPr="009D6E97">
              <w:rPr>
                <w:b/>
                <w:szCs w:val="24"/>
              </w:rPr>
              <w:t>Танцевально</w:t>
            </w:r>
            <w:r>
              <w:rPr>
                <w:b/>
                <w:szCs w:val="24"/>
              </w:rPr>
              <w:t>сть</w:t>
            </w:r>
          </w:p>
        </w:tc>
        <w:tc>
          <w:tcPr>
            <w:tcW w:w="851" w:type="dxa"/>
          </w:tcPr>
          <w:p w:rsidR="00363A14" w:rsidRPr="001B4258" w:rsidRDefault="00363A14" w:rsidP="00571916">
            <w:pPr>
              <w:pStyle w:val="7"/>
              <w:jc w:val="center"/>
              <w:rPr>
                <w:b/>
                <w:bCs/>
                <w:sz w:val="24"/>
                <w:szCs w:val="24"/>
              </w:rPr>
            </w:pPr>
            <w:r>
              <w:rPr>
                <w:b/>
                <w:bCs/>
                <w:sz w:val="24"/>
                <w:szCs w:val="24"/>
                <w:lang w:val="en-US"/>
              </w:rPr>
              <w:t>13</w:t>
            </w:r>
            <w:r>
              <w:rPr>
                <w:b/>
                <w:bCs/>
                <w:sz w:val="24"/>
                <w:szCs w:val="24"/>
              </w:rPr>
              <w:t xml:space="preserve">.10 </w:t>
            </w:r>
          </w:p>
        </w:tc>
        <w:tc>
          <w:tcPr>
            <w:tcW w:w="638" w:type="dxa"/>
          </w:tcPr>
          <w:p w:rsidR="00363A14" w:rsidRDefault="00363A14" w:rsidP="00571916">
            <w:pPr>
              <w:pStyle w:val="7"/>
              <w:rPr>
                <w:sz w:val="16"/>
              </w:rPr>
            </w:pPr>
          </w:p>
        </w:tc>
        <w:tc>
          <w:tcPr>
            <w:tcW w:w="3780" w:type="dxa"/>
          </w:tcPr>
          <w:p w:rsidR="00363A14" w:rsidRPr="00C30DD4" w:rsidRDefault="00363A14" w:rsidP="00571916">
            <w:pPr>
              <w:pStyle w:val="7"/>
              <w:rPr>
                <w:b/>
                <w:sz w:val="24"/>
                <w:szCs w:val="24"/>
              </w:rPr>
            </w:pPr>
            <w:r w:rsidRPr="00C30DD4">
              <w:rPr>
                <w:b/>
                <w:sz w:val="24"/>
                <w:szCs w:val="24"/>
              </w:rPr>
              <w:t xml:space="preserve">Развитие темы пятого урока.  </w:t>
            </w:r>
          </w:p>
          <w:p w:rsidR="00363A14" w:rsidRPr="00C30DD4" w:rsidRDefault="00363A14" w:rsidP="00571916">
            <w:pPr>
              <w:rPr>
                <w:sz w:val="24"/>
                <w:szCs w:val="24"/>
              </w:rPr>
            </w:pPr>
            <w:r w:rsidRPr="00C30DD4">
              <w:rPr>
                <w:sz w:val="24"/>
                <w:szCs w:val="24"/>
              </w:rPr>
              <w:t xml:space="preserve">Важнейшие качества танцевальности – ритмичность, подвижность, лёгкость. </w:t>
            </w:r>
          </w:p>
        </w:tc>
        <w:tc>
          <w:tcPr>
            <w:tcW w:w="1960" w:type="dxa"/>
          </w:tcPr>
          <w:p w:rsidR="00363A14" w:rsidRPr="00C30DD4" w:rsidRDefault="00363A14" w:rsidP="00571916">
            <w:pPr>
              <w:pStyle w:val="9"/>
              <w:rPr>
                <w:b/>
                <w:sz w:val="24"/>
                <w:szCs w:val="24"/>
              </w:rPr>
            </w:pPr>
            <w:r w:rsidRPr="00C30DD4">
              <w:rPr>
                <w:b/>
                <w:sz w:val="24"/>
                <w:szCs w:val="24"/>
              </w:rPr>
              <w:t>Танцевальность</w:t>
            </w:r>
          </w:p>
          <w:p w:rsidR="00363A14" w:rsidRPr="00C30DD4" w:rsidRDefault="00363A14" w:rsidP="00571916">
            <w:pPr>
              <w:rPr>
                <w:sz w:val="24"/>
                <w:szCs w:val="24"/>
              </w:rPr>
            </w:pPr>
            <w:r w:rsidRPr="00C30DD4">
              <w:rPr>
                <w:sz w:val="24"/>
                <w:szCs w:val="24"/>
              </w:rPr>
              <w:t xml:space="preserve">Хота  </w:t>
            </w:r>
          </w:p>
        </w:tc>
        <w:tc>
          <w:tcPr>
            <w:tcW w:w="3402" w:type="dxa"/>
          </w:tcPr>
          <w:p w:rsidR="00363A14" w:rsidRPr="00C30DD4" w:rsidRDefault="00363A14" w:rsidP="00571916">
            <w:pPr>
              <w:pStyle w:val="8"/>
              <w:rPr>
                <w:b/>
                <w:szCs w:val="24"/>
              </w:rPr>
            </w:pPr>
            <w:r w:rsidRPr="00C30DD4">
              <w:rPr>
                <w:b/>
                <w:szCs w:val="24"/>
              </w:rPr>
              <w:t>«Песня Сольвейг» Григ</w:t>
            </w:r>
          </w:p>
          <w:p w:rsidR="00363A14" w:rsidRPr="00C30DD4" w:rsidRDefault="00363A14" w:rsidP="00571916">
            <w:pPr>
              <w:rPr>
                <w:sz w:val="24"/>
                <w:szCs w:val="24"/>
              </w:rPr>
            </w:pPr>
            <w:r w:rsidRPr="00C30DD4">
              <w:rPr>
                <w:sz w:val="24"/>
                <w:szCs w:val="24"/>
              </w:rPr>
              <w:t>«Арагонская хота» Глинка</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lastRenderedPageBreak/>
              <w:t>7</w:t>
            </w:r>
          </w:p>
        </w:tc>
        <w:tc>
          <w:tcPr>
            <w:tcW w:w="2126" w:type="dxa"/>
          </w:tcPr>
          <w:p w:rsidR="00363A14" w:rsidRPr="009D6E97" w:rsidRDefault="00363A14" w:rsidP="00571916">
            <w:pPr>
              <w:pStyle w:val="8"/>
              <w:rPr>
                <w:b/>
                <w:szCs w:val="24"/>
              </w:rPr>
            </w:pPr>
            <w:r>
              <w:rPr>
                <w:b/>
                <w:szCs w:val="24"/>
              </w:rPr>
              <w:t>Музыка маршевая</w:t>
            </w:r>
          </w:p>
        </w:tc>
        <w:tc>
          <w:tcPr>
            <w:tcW w:w="851" w:type="dxa"/>
          </w:tcPr>
          <w:p w:rsidR="00363A14" w:rsidRPr="001B4258" w:rsidRDefault="00363A14" w:rsidP="00571916">
            <w:pPr>
              <w:pStyle w:val="7"/>
              <w:jc w:val="center"/>
              <w:rPr>
                <w:b/>
                <w:bCs/>
                <w:sz w:val="24"/>
                <w:szCs w:val="24"/>
              </w:rPr>
            </w:pPr>
            <w:r>
              <w:rPr>
                <w:b/>
                <w:bCs/>
                <w:sz w:val="24"/>
                <w:szCs w:val="24"/>
                <w:lang w:val="en-US"/>
              </w:rPr>
              <w:t>20</w:t>
            </w:r>
            <w:r>
              <w:rPr>
                <w:b/>
                <w:bCs/>
                <w:sz w:val="24"/>
                <w:szCs w:val="24"/>
              </w:rPr>
              <w:t xml:space="preserve">.10 </w:t>
            </w:r>
          </w:p>
        </w:tc>
        <w:tc>
          <w:tcPr>
            <w:tcW w:w="638" w:type="dxa"/>
          </w:tcPr>
          <w:p w:rsidR="00363A14" w:rsidRDefault="00363A14" w:rsidP="00571916">
            <w:pPr>
              <w:pStyle w:val="7"/>
              <w:rPr>
                <w:sz w:val="16"/>
              </w:rPr>
            </w:pPr>
          </w:p>
        </w:tc>
        <w:tc>
          <w:tcPr>
            <w:tcW w:w="3780" w:type="dxa"/>
          </w:tcPr>
          <w:p w:rsidR="00363A14" w:rsidRPr="00AD5869" w:rsidRDefault="00363A14" w:rsidP="00571916">
            <w:pPr>
              <w:pStyle w:val="7"/>
              <w:rPr>
                <w:b/>
                <w:sz w:val="24"/>
                <w:szCs w:val="24"/>
              </w:rPr>
            </w:pPr>
            <w:r w:rsidRPr="00AD5869">
              <w:rPr>
                <w:b/>
                <w:sz w:val="24"/>
                <w:szCs w:val="24"/>
              </w:rPr>
              <w:t>Какие средства музыки по</w:t>
            </w:r>
            <w:r>
              <w:rPr>
                <w:b/>
                <w:sz w:val="24"/>
                <w:szCs w:val="24"/>
              </w:rPr>
              <w:t>могают передать маршевый х-</w:t>
            </w:r>
            <w:r w:rsidRPr="00AD5869">
              <w:rPr>
                <w:b/>
                <w:sz w:val="24"/>
                <w:szCs w:val="24"/>
              </w:rPr>
              <w:t xml:space="preserve">р музыки? </w:t>
            </w:r>
            <w:r>
              <w:rPr>
                <w:b/>
                <w:sz w:val="24"/>
                <w:szCs w:val="24"/>
              </w:rPr>
              <w:t>Разнообразие маршевой музыки (</w:t>
            </w:r>
            <w:r w:rsidRPr="00AD5869">
              <w:rPr>
                <w:b/>
                <w:sz w:val="24"/>
                <w:szCs w:val="24"/>
              </w:rPr>
              <w:t>г</w:t>
            </w:r>
            <w:r>
              <w:rPr>
                <w:b/>
                <w:sz w:val="24"/>
                <w:szCs w:val="24"/>
              </w:rPr>
              <w:t>ероическая, сатирическая).</w:t>
            </w:r>
          </w:p>
        </w:tc>
        <w:tc>
          <w:tcPr>
            <w:tcW w:w="1960" w:type="dxa"/>
          </w:tcPr>
          <w:p w:rsidR="00363A14" w:rsidRPr="00C30DD4" w:rsidRDefault="00363A14" w:rsidP="00571916">
            <w:pPr>
              <w:pStyle w:val="9"/>
              <w:rPr>
                <w:b/>
                <w:sz w:val="24"/>
                <w:szCs w:val="24"/>
              </w:rPr>
            </w:pPr>
            <w:r w:rsidRPr="00C30DD4">
              <w:rPr>
                <w:b/>
                <w:sz w:val="24"/>
                <w:szCs w:val="24"/>
              </w:rPr>
              <w:t>Маршевость</w:t>
            </w:r>
          </w:p>
          <w:p w:rsidR="00363A14" w:rsidRPr="00C30DD4" w:rsidRDefault="00363A14" w:rsidP="00571916">
            <w:pPr>
              <w:rPr>
                <w:sz w:val="24"/>
                <w:szCs w:val="24"/>
              </w:rPr>
            </w:pPr>
          </w:p>
        </w:tc>
        <w:tc>
          <w:tcPr>
            <w:tcW w:w="3402" w:type="dxa"/>
          </w:tcPr>
          <w:p w:rsidR="00363A14" w:rsidRPr="00C30DD4" w:rsidRDefault="00363A14" w:rsidP="00571916">
            <w:pPr>
              <w:pStyle w:val="8"/>
              <w:rPr>
                <w:b/>
                <w:szCs w:val="24"/>
              </w:rPr>
            </w:pPr>
            <w:r w:rsidRPr="00C30DD4">
              <w:rPr>
                <w:b/>
                <w:szCs w:val="24"/>
              </w:rPr>
              <w:t>«Мы – мальчики»</w:t>
            </w:r>
          </w:p>
          <w:p w:rsidR="00363A14" w:rsidRPr="00C30DD4" w:rsidRDefault="00363A14" w:rsidP="00571916">
            <w:pPr>
              <w:rPr>
                <w:sz w:val="24"/>
                <w:szCs w:val="24"/>
              </w:rPr>
            </w:pPr>
            <w:r w:rsidRPr="00C30DD4">
              <w:rPr>
                <w:sz w:val="24"/>
                <w:szCs w:val="24"/>
              </w:rPr>
              <w:t>«Царь Горох» Р. Щедрин</w:t>
            </w:r>
          </w:p>
          <w:p w:rsidR="00363A14" w:rsidRPr="00C30DD4" w:rsidRDefault="00363A14" w:rsidP="00571916">
            <w:pPr>
              <w:rPr>
                <w:sz w:val="24"/>
                <w:szCs w:val="24"/>
              </w:rPr>
            </w:pPr>
            <w:r w:rsidRPr="00C30DD4">
              <w:rPr>
                <w:sz w:val="24"/>
                <w:szCs w:val="24"/>
              </w:rPr>
              <w:t>«Пятая симфония» Бетховен (мелодия из 3-й части)</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lastRenderedPageBreak/>
              <w:t>8</w:t>
            </w:r>
          </w:p>
        </w:tc>
        <w:tc>
          <w:tcPr>
            <w:tcW w:w="2126" w:type="dxa"/>
          </w:tcPr>
          <w:p w:rsidR="00363A14" w:rsidRPr="009D6E97" w:rsidRDefault="00363A14" w:rsidP="00571916">
            <w:pPr>
              <w:pStyle w:val="8"/>
              <w:rPr>
                <w:b/>
                <w:szCs w:val="24"/>
              </w:rPr>
            </w:pPr>
            <w:r w:rsidRPr="009D6E97">
              <w:rPr>
                <w:b/>
                <w:szCs w:val="24"/>
              </w:rPr>
              <w:t>Му</w:t>
            </w:r>
            <w:r>
              <w:rPr>
                <w:b/>
                <w:szCs w:val="24"/>
              </w:rPr>
              <w:t>зыкальный калейдоскоп</w:t>
            </w:r>
          </w:p>
        </w:tc>
        <w:tc>
          <w:tcPr>
            <w:tcW w:w="851" w:type="dxa"/>
          </w:tcPr>
          <w:p w:rsidR="00363A14" w:rsidRPr="001B4258" w:rsidRDefault="00363A14" w:rsidP="00571916">
            <w:pPr>
              <w:pStyle w:val="7"/>
              <w:jc w:val="center"/>
              <w:rPr>
                <w:b/>
                <w:bCs/>
                <w:sz w:val="24"/>
                <w:szCs w:val="24"/>
              </w:rPr>
            </w:pPr>
            <w:r>
              <w:rPr>
                <w:b/>
                <w:bCs/>
                <w:sz w:val="24"/>
                <w:szCs w:val="24"/>
                <w:lang w:val="en-US"/>
              </w:rPr>
              <w:t>27</w:t>
            </w:r>
            <w:r>
              <w:rPr>
                <w:b/>
                <w:bCs/>
                <w:sz w:val="24"/>
                <w:szCs w:val="24"/>
              </w:rPr>
              <w:t xml:space="preserve">.10 </w:t>
            </w:r>
          </w:p>
        </w:tc>
        <w:tc>
          <w:tcPr>
            <w:tcW w:w="638" w:type="dxa"/>
          </w:tcPr>
          <w:p w:rsidR="00363A14" w:rsidRDefault="00363A14" w:rsidP="00571916">
            <w:pPr>
              <w:pStyle w:val="7"/>
              <w:rPr>
                <w:sz w:val="16"/>
              </w:rPr>
            </w:pPr>
          </w:p>
        </w:tc>
        <w:tc>
          <w:tcPr>
            <w:tcW w:w="3780" w:type="dxa"/>
          </w:tcPr>
          <w:p w:rsidR="00363A14" w:rsidRPr="00C30DD4" w:rsidRDefault="00363A14" w:rsidP="00571916">
            <w:pPr>
              <w:pStyle w:val="7"/>
              <w:rPr>
                <w:b/>
                <w:sz w:val="24"/>
                <w:szCs w:val="24"/>
              </w:rPr>
            </w:pPr>
            <w:r w:rsidRPr="00C30DD4">
              <w:rPr>
                <w:b/>
                <w:sz w:val="24"/>
                <w:szCs w:val="24"/>
              </w:rPr>
              <w:t>Песенно-танцевальная и песенно-маршевая музыка. Взаимодействие разных черт музыки в одном произведении.</w:t>
            </w:r>
          </w:p>
        </w:tc>
        <w:tc>
          <w:tcPr>
            <w:tcW w:w="1960" w:type="dxa"/>
          </w:tcPr>
          <w:p w:rsidR="00363A14" w:rsidRPr="00C30DD4" w:rsidRDefault="00363A14" w:rsidP="00571916">
            <w:pPr>
              <w:pStyle w:val="9"/>
              <w:rPr>
                <w:b/>
                <w:sz w:val="24"/>
                <w:szCs w:val="24"/>
              </w:rPr>
            </w:pPr>
            <w:r w:rsidRPr="00C30DD4">
              <w:rPr>
                <w:b/>
                <w:sz w:val="24"/>
                <w:szCs w:val="24"/>
              </w:rPr>
              <w:t>Песенность</w:t>
            </w:r>
          </w:p>
          <w:p w:rsidR="00363A14" w:rsidRPr="00C30DD4" w:rsidRDefault="00363A14" w:rsidP="00571916">
            <w:pPr>
              <w:rPr>
                <w:sz w:val="24"/>
                <w:szCs w:val="24"/>
              </w:rPr>
            </w:pPr>
            <w:r w:rsidRPr="00C30DD4">
              <w:rPr>
                <w:sz w:val="24"/>
                <w:szCs w:val="24"/>
              </w:rPr>
              <w:t>Танцевальность</w:t>
            </w:r>
          </w:p>
          <w:p w:rsidR="00363A14" w:rsidRPr="00C30DD4" w:rsidRDefault="00363A14" w:rsidP="00571916">
            <w:pPr>
              <w:rPr>
                <w:sz w:val="24"/>
                <w:szCs w:val="24"/>
              </w:rPr>
            </w:pPr>
            <w:r w:rsidRPr="00C30DD4">
              <w:rPr>
                <w:sz w:val="24"/>
                <w:szCs w:val="24"/>
              </w:rPr>
              <w:t>Маршевость</w:t>
            </w:r>
          </w:p>
        </w:tc>
        <w:tc>
          <w:tcPr>
            <w:tcW w:w="3402" w:type="dxa"/>
          </w:tcPr>
          <w:p w:rsidR="00363A14" w:rsidRDefault="00363A14" w:rsidP="00571916">
            <w:pPr>
              <w:pStyle w:val="8"/>
              <w:rPr>
                <w:b/>
              </w:rPr>
            </w:pPr>
            <w:r w:rsidRPr="00AD5869">
              <w:rPr>
                <w:b/>
              </w:rPr>
              <w:t xml:space="preserve"> «Марш Тореадора» Ж. Бизе </w:t>
            </w:r>
          </w:p>
          <w:p w:rsidR="00363A14" w:rsidRDefault="00363A14" w:rsidP="00571916">
            <w:pPr>
              <w:pStyle w:val="8"/>
              <w:rPr>
                <w:b/>
              </w:rPr>
            </w:pPr>
            <w:r w:rsidRPr="00AD5869">
              <w:rPr>
                <w:b/>
              </w:rPr>
              <w:t>«Прелюдия №7</w:t>
            </w:r>
            <w:r>
              <w:rPr>
                <w:b/>
              </w:rPr>
              <w:t xml:space="preserve">» </w:t>
            </w:r>
          </w:p>
          <w:p w:rsidR="00363A14" w:rsidRPr="00AD5869" w:rsidRDefault="00363A14" w:rsidP="00571916">
            <w:pPr>
              <w:pStyle w:val="8"/>
              <w:rPr>
                <w:b/>
                <w:szCs w:val="24"/>
              </w:rPr>
            </w:pPr>
            <w:r>
              <w:rPr>
                <w:b/>
              </w:rPr>
              <w:t xml:space="preserve"> «Прелюдия №20» </w:t>
            </w:r>
            <w:r w:rsidRPr="00AD5869">
              <w:rPr>
                <w:b/>
              </w:rPr>
              <w:t>Шопен</w:t>
            </w:r>
          </w:p>
        </w:tc>
        <w:tc>
          <w:tcPr>
            <w:tcW w:w="2784"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563A09" w:rsidRDefault="00363A14" w:rsidP="00571916">
            <w:pPr>
              <w:jc w:val="center"/>
              <w:rPr>
                <w:sz w:val="24"/>
              </w:rPr>
            </w:pPr>
            <w:r>
              <w:rPr>
                <w:sz w:val="24"/>
              </w:rPr>
              <w:t>9</w:t>
            </w:r>
          </w:p>
        </w:tc>
        <w:tc>
          <w:tcPr>
            <w:tcW w:w="2126" w:type="dxa"/>
          </w:tcPr>
          <w:p w:rsidR="00363A14" w:rsidRPr="009D6E97" w:rsidRDefault="00363A14" w:rsidP="00571916">
            <w:pPr>
              <w:pStyle w:val="8"/>
              <w:rPr>
                <w:b/>
                <w:szCs w:val="24"/>
              </w:rPr>
            </w:pPr>
            <w:r>
              <w:rPr>
                <w:b/>
                <w:szCs w:val="24"/>
              </w:rPr>
              <w:t>Обобщение по теме «Песенность, танцевальность, маршевость»</w:t>
            </w:r>
          </w:p>
        </w:tc>
        <w:tc>
          <w:tcPr>
            <w:tcW w:w="851" w:type="dxa"/>
          </w:tcPr>
          <w:p w:rsidR="00363A14" w:rsidRPr="001B4258" w:rsidRDefault="00363A14" w:rsidP="00571916">
            <w:pPr>
              <w:pStyle w:val="7"/>
              <w:jc w:val="center"/>
              <w:rPr>
                <w:b/>
                <w:bCs/>
                <w:sz w:val="24"/>
                <w:szCs w:val="24"/>
              </w:rPr>
            </w:pPr>
            <w:r>
              <w:rPr>
                <w:b/>
                <w:bCs/>
                <w:sz w:val="24"/>
                <w:szCs w:val="24"/>
                <w:lang w:val="en-US"/>
              </w:rPr>
              <w:t>03</w:t>
            </w:r>
            <w:r>
              <w:rPr>
                <w:b/>
                <w:bCs/>
                <w:sz w:val="24"/>
                <w:szCs w:val="24"/>
              </w:rPr>
              <w:t>.1</w:t>
            </w:r>
            <w:r>
              <w:rPr>
                <w:b/>
                <w:bCs/>
                <w:sz w:val="24"/>
                <w:szCs w:val="24"/>
                <w:lang w:val="en-US"/>
              </w:rPr>
              <w:t>1</w:t>
            </w:r>
            <w:r>
              <w:rPr>
                <w:b/>
                <w:bCs/>
                <w:sz w:val="24"/>
                <w:szCs w:val="24"/>
              </w:rPr>
              <w:t xml:space="preserve"> </w:t>
            </w:r>
          </w:p>
        </w:tc>
        <w:tc>
          <w:tcPr>
            <w:tcW w:w="638" w:type="dxa"/>
          </w:tcPr>
          <w:p w:rsidR="00363A14" w:rsidRDefault="00363A14" w:rsidP="00571916">
            <w:pPr>
              <w:pStyle w:val="7"/>
              <w:rPr>
                <w:sz w:val="16"/>
              </w:rPr>
            </w:pPr>
          </w:p>
        </w:tc>
        <w:tc>
          <w:tcPr>
            <w:tcW w:w="3780" w:type="dxa"/>
          </w:tcPr>
          <w:p w:rsidR="00363A14" w:rsidRPr="00C30DD4" w:rsidRDefault="00363A14" w:rsidP="00571916">
            <w:pPr>
              <w:rPr>
                <w:sz w:val="24"/>
                <w:szCs w:val="24"/>
              </w:rPr>
            </w:pPr>
            <w:r w:rsidRPr="00C30DD4">
              <w:rPr>
                <w:sz w:val="24"/>
                <w:szCs w:val="24"/>
              </w:rPr>
              <w:t>Песенность, танцевальность и маршевость выводят нас на</w:t>
            </w:r>
            <w:r>
              <w:rPr>
                <w:sz w:val="24"/>
                <w:szCs w:val="24"/>
              </w:rPr>
              <w:t xml:space="preserve"> широчайшие муз-ые просторы</w:t>
            </w:r>
            <w:r w:rsidRPr="00C30DD4">
              <w:rPr>
                <w:sz w:val="24"/>
                <w:szCs w:val="24"/>
              </w:rPr>
              <w:t>.</w:t>
            </w:r>
          </w:p>
        </w:tc>
        <w:tc>
          <w:tcPr>
            <w:tcW w:w="1960" w:type="dxa"/>
          </w:tcPr>
          <w:p w:rsidR="00363A14" w:rsidRPr="00AD5869" w:rsidRDefault="00363A14" w:rsidP="00571916">
            <w:pPr>
              <w:pStyle w:val="9"/>
              <w:rPr>
                <w:b/>
                <w:sz w:val="24"/>
                <w:szCs w:val="24"/>
              </w:rPr>
            </w:pPr>
            <w:r w:rsidRPr="00AD5869">
              <w:rPr>
                <w:b/>
                <w:sz w:val="24"/>
                <w:szCs w:val="24"/>
              </w:rPr>
              <w:t>Песенность</w:t>
            </w:r>
          </w:p>
          <w:p w:rsidR="00363A14" w:rsidRPr="00AD5869" w:rsidRDefault="00363A14" w:rsidP="00571916">
            <w:pPr>
              <w:rPr>
                <w:sz w:val="24"/>
                <w:szCs w:val="24"/>
              </w:rPr>
            </w:pPr>
            <w:r w:rsidRPr="00AD5869">
              <w:rPr>
                <w:sz w:val="24"/>
                <w:szCs w:val="24"/>
              </w:rPr>
              <w:t>Танцевальность</w:t>
            </w:r>
          </w:p>
          <w:p w:rsidR="00363A14" w:rsidRPr="00AD5869" w:rsidRDefault="00363A14" w:rsidP="00571916">
            <w:pPr>
              <w:rPr>
                <w:sz w:val="24"/>
                <w:szCs w:val="24"/>
              </w:rPr>
            </w:pPr>
            <w:r w:rsidRPr="00AD5869">
              <w:rPr>
                <w:sz w:val="24"/>
                <w:szCs w:val="24"/>
              </w:rPr>
              <w:t>Маршевость</w:t>
            </w:r>
          </w:p>
        </w:tc>
        <w:tc>
          <w:tcPr>
            <w:tcW w:w="3402" w:type="dxa"/>
          </w:tcPr>
          <w:p w:rsidR="00363A14" w:rsidRPr="00AD5869" w:rsidRDefault="00363A14" w:rsidP="00571916">
            <w:pPr>
              <w:pStyle w:val="8"/>
              <w:rPr>
                <w:b/>
                <w:szCs w:val="24"/>
              </w:rPr>
            </w:pPr>
            <w:r w:rsidRPr="00AD5869">
              <w:rPr>
                <w:b/>
                <w:szCs w:val="24"/>
              </w:rPr>
              <w:t>«Романс» Свиридов</w:t>
            </w:r>
          </w:p>
          <w:p w:rsidR="00363A14" w:rsidRPr="00AD5869" w:rsidRDefault="00363A14" w:rsidP="00571916">
            <w:pPr>
              <w:rPr>
                <w:sz w:val="24"/>
                <w:szCs w:val="24"/>
              </w:rPr>
            </w:pPr>
            <w:r>
              <w:rPr>
                <w:sz w:val="24"/>
                <w:szCs w:val="24"/>
              </w:rPr>
              <w:t>«Марш Тореадора»Ж.</w:t>
            </w:r>
            <w:r w:rsidRPr="00AD5869">
              <w:rPr>
                <w:sz w:val="24"/>
                <w:szCs w:val="24"/>
              </w:rPr>
              <w:t>Бизе</w:t>
            </w:r>
          </w:p>
          <w:p w:rsidR="00363A14" w:rsidRPr="00AD5869" w:rsidRDefault="00363A14" w:rsidP="00571916">
            <w:pPr>
              <w:rPr>
                <w:sz w:val="24"/>
                <w:szCs w:val="24"/>
              </w:rPr>
            </w:pPr>
            <w:r w:rsidRPr="00AD5869">
              <w:rPr>
                <w:sz w:val="24"/>
                <w:szCs w:val="24"/>
              </w:rPr>
              <w:t>«Уверт</w:t>
            </w:r>
            <w:r>
              <w:rPr>
                <w:sz w:val="24"/>
                <w:szCs w:val="24"/>
              </w:rPr>
              <w:t>юра»оп</w:t>
            </w:r>
            <w:r w:rsidRPr="00AD5869">
              <w:rPr>
                <w:sz w:val="24"/>
                <w:szCs w:val="24"/>
              </w:rPr>
              <w:t>«Кармен»</w:t>
            </w:r>
            <w:r>
              <w:rPr>
                <w:sz w:val="24"/>
                <w:szCs w:val="24"/>
              </w:rPr>
              <w:t xml:space="preserve"> </w:t>
            </w:r>
            <w:r w:rsidRPr="00AD5869">
              <w:rPr>
                <w:sz w:val="24"/>
                <w:szCs w:val="24"/>
              </w:rPr>
              <w:t>Бизе</w:t>
            </w:r>
          </w:p>
        </w:tc>
        <w:tc>
          <w:tcPr>
            <w:tcW w:w="2784" w:type="dxa"/>
            <w:vMerge/>
          </w:tcPr>
          <w:p w:rsidR="00363A14" w:rsidRDefault="00363A14" w:rsidP="00571916">
            <w:pPr>
              <w:pStyle w:val="9"/>
              <w:rPr>
                <w:b/>
                <w:sz w:val="18"/>
              </w:rPr>
            </w:pPr>
          </w:p>
        </w:tc>
      </w:tr>
    </w:tbl>
    <w:p w:rsidR="00363A14" w:rsidRDefault="00363A14" w:rsidP="00363A14"/>
    <w:tbl>
      <w:tblPr>
        <w:tblW w:w="16097"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126"/>
        <w:gridCol w:w="850"/>
        <w:gridCol w:w="708"/>
        <w:gridCol w:w="4049"/>
        <w:gridCol w:w="1559"/>
        <w:gridCol w:w="3260"/>
        <w:gridCol w:w="2977"/>
      </w:tblGrid>
      <w:tr w:rsidR="00363A14" w:rsidTr="00571916">
        <w:tblPrEx>
          <w:tblCellMar>
            <w:top w:w="0" w:type="dxa"/>
            <w:bottom w:w="0" w:type="dxa"/>
          </w:tblCellMar>
        </w:tblPrEx>
        <w:trPr>
          <w:trHeight w:val="349"/>
        </w:trPr>
        <w:tc>
          <w:tcPr>
            <w:tcW w:w="16097" w:type="dxa"/>
            <w:gridSpan w:val="8"/>
          </w:tcPr>
          <w:p w:rsidR="00363A14" w:rsidRPr="003B746A" w:rsidRDefault="00363A14" w:rsidP="00571916">
            <w:pPr>
              <w:pStyle w:val="3"/>
              <w:rPr>
                <w:b w:val="0"/>
                <w:sz w:val="32"/>
              </w:rPr>
            </w:pPr>
            <w:r>
              <w:rPr>
                <w:b w:val="0"/>
                <w:sz w:val="32"/>
                <w:lang w:val="en-US"/>
              </w:rPr>
              <w:t>3</w:t>
            </w:r>
            <w:r w:rsidRPr="003B746A">
              <w:rPr>
                <w:b w:val="0"/>
                <w:sz w:val="32"/>
                <w:lang w:val="en-US"/>
              </w:rPr>
              <w:t xml:space="preserve"> класс  II </w:t>
            </w:r>
            <w:r w:rsidRPr="003B746A">
              <w:rPr>
                <w:b w:val="0"/>
                <w:sz w:val="32"/>
              </w:rPr>
              <w:t>четверть «Интонация»</w:t>
            </w:r>
          </w:p>
        </w:tc>
      </w:tr>
      <w:tr w:rsidR="00363A14" w:rsidRPr="003B746A" w:rsidTr="00571916">
        <w:tblPrEx>
          <w:tblCellMar>
            <w:top w:w="0" w:type="dxa"/>
            <w:bottom w:w="0" w:type="dxa"/>
          </w:tblCellMar>
        </w:tblPrEx>
        <w:trPr>
          <w:cantSplit/>
          <w:trHeight w:val="250"/>
        </w:trPr>
        <w:tc>
          <w:tcPr>
            <w:tcW w:w="568" w:type="dxa"/>
            <w:vMerge w:val="restart"/>
          </w:tcPr>
          <w:p w:rsidR="00363A14" w:rsidRPr="003B746A" w:rsidRDefault="00363A14" w:rsidP="00571916">
            <w:pPr>
              <w:rPr>
                <w:sz w:val="24"/>
                <w:szCs w:val="24"/>
              </w:rPr>
            </w:pPr>
            <w:r w:rsidRPr="003B746A">
              <w:rPr>
                <w:sz w:val="24"/>
                <w:szCs w:val="24"/>
              </w:rPr>
              <w:t>№ п/п</w:t>
            </w:r>
          </w:p>
        </w:tc>
        <w:tc>
          <w:tcPr>
            <w:tcW w:w="2126" w:type="dxa"/>
            <w:vMerge w:val="restart"/>
          </w:tcPr>
          <w:p w:rsidR="00363A14" w:rsidRPr="003B746A" w:rsidRDefault="00363A14" w:rsidP="00571916">
            <w:pPr>
              <w:pStyle w:val="8"/>
              <w:rPr>
                <w:b/>
                <w:szCs w:val="24"/>
              </w:rPr>
            </w:pPr>
            <w:r w:rsidRPr="003B746A">
              <w:rPr>
                <w:b/>
                <w:szCs w:val="24"/>
              </w:rPr>
              <w:t>Тема  урока</w:t>
            </w:r>
          </w:p>
          <w:p w:rsidR="00363A14" w:rsidRPr="003B746A" w:rsidRDefault="00363A14" w:rsidP="00571916">
            <w:pPr>
              <w:rPr>
                <w:sz w:val="24"/>
                <w:szCs w:val="24"/>
              </w:rPr>
            </w:pPr>
            <w:r w:rsidRPr="003B746A">
              <w:rPr>
                <w:sz w:val="24"/>
                <w:szCs w:val="24"/>
              </w:rPr>
              <w:t xml:space="preserve">                                                   </w:t>
            </w:r>
          </w:p>
        </w:tc>
        <w:tc>
          <w:tcPr>
            <w:tcW w:w="1558" w:type="dxa"/>
            <w:gridSpan w:val="2"/>
          </w:tcPr>
          <w:p w:rsidR="00363A14" w:rsidRPr="003B746A" w:rsidRDefault="00363A14" w:rsidP="00571916">
            <w:pPr>
              <w:pStyle w:val="7"/>
              <w:jc w:val="center"/>
              <w:rPr>
                <w:b/>
                <w:sz w:val="24"/>
                <w:szCs w:val="24"/>
              </w:rPr>
            </w:pPr>
            <w:r w:rsidRPr="003B746A">
              <w:rPr>
                <w:b/>
                <w:sz w:val="24"/>
                <w:szCs w:val="24"/>
              </w:rPr>
              <w:t>Часы</w:t>
            </w:r>
          </w:p>
        </w:tc>
        <w:tc>
          <w:tcPr>
            <w:tcW w:w="4049" w:type="dxa"/>
            <w:vMerge w:val="restart"/>
          </w:tcPr>
          <w:p w:rsidR="00363A14" w:rsidRPr="003B746A" w:rsidRDefault="00363A14" w:rsidP="00571916">
            <w:pPr>
              <w:pStyle w:val="9"/>
              <w:rPr>
                <w:b/>
                <w:sz w:val="24"/>
                <w:szCs w:val="24"/>
              </w:rPr>
            </w:pPr>
            <w:r>
              <w:rPr>
                <w:b/>
                <w:sz w:val="24"/>
                <w:szCs w:val="24"/>
              </w:rPr>
              <w:t>Содержательная линия урока</w:t>
            </w:r>
          </w:p>
        </w:tc>
        <w:tc>
          <w:tcPr>
            <w:tcW w:w="1559" w:type="dxa"/>
            <w:vMerge w:val="restart"/>
          </w:tcPr>
          <w:p w:rsidR="00363A14" w:rsidRPr="003B746A" w:rsidRDefault="00363A14" w:rsidP="00571916">
            <w:pPr>
              <w:pStyle w:val="9"/>
              <w:rPr>
                <w:b/>
                <w:sz w:val="24"/>
                <w:szCs w:val="24"/>
              </w:rPr>
            </w:pPr>
            <w:r w:rsidRPr="003B746A">
              <w:rPr>
                <w:b/>
                <w:sz w:val="24"/>
                <w:szCs w:val="24"/>
              </w:rPr>
              <w:t>Основные</w:t>
            </w:r>
          </w:p>
          <w:p w:rsidR="00363A14" w:rsidRPr="003B746A" w:rsidRDefault="00363A14" w:rsidP="00571916">
            <w:pPr>
              <w:jc w:val="center"/>
              <w:rPr>
                <w:sz w:val="24"/>
                <w:szCs w:val="24"/>
              </w:rPr>
            </w:pPr>
            <w:r w:rsidRPr="003B746A">
              <w:rPr>
                <w:sz w:val="24"/>
                <w:szCs w:val="24"/>
              </w:rPr>
              <w:t>понятия</w:t>
            </w:r>
          </w:p>
        </w:tc>
        <w:tc>
          <w:tcPr>
            <w:tcW w:w="3260" w:type="dxa"/>
            <w:vMerge w:val="restart"/>
          </w:tcPr>
          <w:p w:rsidR="00363A14" w:rsidRPr="003B746A" w:rsidRDefault="00363A14" w:rsidP="00571916">
            <w:pPr>
              <w:pStyle w:val="8"/>
              <w:rPr>
                <w:b/>
                <w:szCs w:val="24"/>
              </w:rPr>
            </w:pPr>
            <w:r w:rsidRPr="003B746A">
              <w:rPr>
                <w:b/>
                <w:szCs w:val="24"/>
              </w:rPr>
              <w:t xml:space="preserve">Аудио-визуальный </w:t>
            </w:r>
          </w:p>
          <w:p w:rsidR="00363A14" w:rsidRPr="003B746A" w:rsidRDefault="00363A14" w:rsidP="00571916">
            <w:pPr>
              <w:pStyle w:val="8"/>
              <w:rPr>
                <w:b/>
                <w:szCs w:val="24"/>
              </w:rPr>
            </w:pPr>
            <w:r w:rsidRPr="003B746A">
              <w:rPr>
                <w:b/>
                <w:szCs w:val="24"/>
              </w:rPr>
              <w:t>материал</w:t>
            </w:r>
          </w:p>
        </w:tc>
        <w:tc>
          <w:tcPr>
            <w:tcW w:w="2977" w:type="dxa"/>
            <w:vMerge w:val="restart"/>
          </w:tcPr>
          <w:p w:rsidR="00363A14" w:rsidRPr="003B746A" w:rsidRDefault="00363A14" w:rsidP="00571916">
            <w:pPr>
              <w:pStyle w:val="9"/>
              <w:rPr>
                <w:b/>
                <w:sz w:val="24"/>
                <w:szCs w:val="24"/>
              </w:rPr>
            </w:pPr>
            <w:r w:rsidRPr="003B746A">
              <w:rPr>
                <w:b/>
                <w:sz w:val="24"/>
                <w:szCs w:val="24"/>
              </w:rPr>
              <w:t>ЗУН</w:t>
            </w:r>
            <w:r>
              <w:rPr>
                <w:b/>
                <w:sz w:val="24"/>
                <w:szCs w:val="24"/>
              </w:rPr>
              <w:t>, требования к уровню подготовки</w:t>
            </w:r>
          </w:p>
        </w:tc>
      </w:tr>
      <w:tr w:rsidR="00363A14" w:rsidRPr="003B746A" w:rsidTr="00571916">
        <w:tblPrEx>
          <w:tblCellMar>
            <w:top w:w="0" w:type="dxa"/>
            <w:bottom w:w="0" w:type="dxa"/>
          </w:tblCellMar>
        </w:tblPrEx>
        <w:trPr>
          <w:cantSplit/>
          <w:trHeight w:val="250"/>
        </w:trPr>
        <w:tc>
          <w:tcPr>
            <w:tcW w:w="568" w:type="dxa"/>
            <w:vMerge/>
          </w:tcPr>
          <w:p w:rsidR="00363A14" w:rsidRPr="003B746A" w:rsidRDefault="00363A14" w:rsidP="00571916">
            <w:pPr>
              <w:rPr>
                <w:sz w:val="24"/>
              </w:rPr>
            </w:pPr>
          </w:p>
        </w:tc>
        <w:tc>
          <w:tcPr>
            <w:tcW w:w="2126" w:type="dxa"/>
            <w:vMerge/>
          </w:tcPr>
          <w:p w:rsidR="00363A14" w:rsidRPr="003B746A" w:rsidRDefault="00363A14" w:rsidP="00571916">
            <w:pPr>
              <w:pStyle w:val="8"/>
              <w:rPr>
                <w:b/>
              </w:rPr>
            </w:pPr>
          </w:p>
        </w:tc>
        <w:tc>
          <w:tcPr>
            <w:tcW w:w="850" w:type="dxa"/>
          </w:tcPr>
          <w:p w:rsidR="00363A14" w:rsidRPr="003B746A" w:rsidRDefault="00363A14" w:rsidP="00571916">
            <w:pPr>
              <w:pStyle w:val="7"/>
              <w:jc w:val="center"/>
              <w:rPr>
                <w:b/>
                <w:sz w:val="16"/>
              </w:rPr>
            </w:pPr>
            <w:r w:rsidRPr="003B746A">
              <w:rPr>
                <w:b/>
                <w:sz w:val="16"/>
              </w:rPr>
              <w:t>план</w:t>
            </w:r>
          </w:p>
        </w:tc>
        <w:tc>
          <w:tcPr>
            <w:tcW w:w="708" w:type="dxa"/>
          </w:tcPr>
          <w:p w:rsidR="00363A14" w:rsidRPr="003B746A" w:rsidRDefault="00363A14" w:rsidP="00571916">
            <w:pPr>
              <w:pStyle w:val="7"/>
              <w:jc w:val="center"/>
              <w:rPr>
                <w:b/>
                <w:sz w:val="16"/>
              </w:rPr>
            </w:pPr>
            <w:r w:rsidRPr="003B746A">
              <w:rPr>
                <w:b/>
                <w:sz w:val="16"/>
              </w:rPr>
              <w:t>факт</w:t>
            </w:r>
          </w:p>
        </w:tc>
        <w:tc>
          <w:tcPr>
            <w:tcW w:w="4049" w:type="dxa"/>
            <w:vMerge/>
          </w:tcPr>
          <w:p w:rsidR="00363A14" w:rsidRPr="003B746A" w:rsidRDefault="00363A14" w:rsidP="00571916">
            <w:pPr>
              <w:pStyle w:val="7"/>
              <w:rPr>
                <w:b/>
              </w:rPr>
            </w:pPr>
          </w:p>
        </w:tc>
        <w:tc>
          <w:tcPr>
            <w:tcW w:w="1559" w:type="dxa"/>
            <w:vMerge/>
          </w:tcPr>
          <w:p w:rsidR="00363A14" w:rsidRPr="003B746A" w:rsidRDefault="00363A14" w:rsidP="00571916">
            <w:pPr>
              <w:pStyle w:val="9"/>
              <w:rPr>
                <w:b/>
              </w:rPr>
            </w:pPr>
          </w:p>
        </w:tc>
        <w:tc>
          <w:tcPr>
            <w:tcW w:w="3260" w:type="dxa"/>
            <w:vMerge/>
          </w:tcPr>
          <w:p w:rsidR="00363A14" w:rsidRPr="003B746A" w:rsidRDefault="00363A14" w:rsidP="00571916">
            <w:pPr>
              <w:pStyle w:val="8"/>
              <w:rPr>
                <w:b/>
              </w:rPr>
            </w:pPr>
          </w:p>
        </w:tc>
        <w:tc>
          <w:tcPr>
            <w:tcW w:w="2977" w:type="dxa"/>
            <w:vMerge/>
          </w:tcPr>
          <w:p w:rsidR="00363A14" w:rsidRPr="003B746A" w:rsidRDefault="00363A14" w:rsidP="00571916">
            <w:pPr>
              <w:pStyle w:val="9"/>
              <w:rPr>
                <w:b/>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t>1</w:t>
            </w:r>
          </w:p>
        </w:tc>
        <w:tc>
          <w:tcPr>
            <w:tcW w:w="2126" w:type="dxa"/>
          </w:tcPr>
          <w:p w:rsidR="00363A14" w:rsidRPr="00DA5452" w:rsidRDefault="00363A14" w:rsidP="00571916">
            <w:pPr>
              <w:pStyle w:val="8"/>
              <w:rPr>
                <w:b/>
              </w:rPr>
            </w:pPr>
            <w:r>
              <w:rPr>
                <w:b/>
              </w:rPr>
              <w:t>М</w:t>
            </w:r>
            <w:r w:rsidRPr="00DA5452">
              <w:rPr>
                <w:b/>
              </w:rPr>
              <w:t xml:space="preserve">узыкальная </w:t>
            </w:r>
            <w:r>
              <w:rPr>
                <w:b/>
              </w:rPr>
              <w:t xml:space="preserve"> и речевая интонация</w:t>
            </w:r>
          </w:p>
        </w:tc>
        <w:tc>
          <w:tcPr>
            <w:tcW w:w="850" w:type="dxa"/>
          </w:tcPr>
          <w:p w:rsidR="00363A14" w:rsidRDefault="00363A14" w:rsidP="00571916">
            <w:pPr>
              <w:pStyle w:val="7"/>
              <w:ind w:left="-250" w:right="-250"/>
              <w:jc w:val="center"/>
              <w:rPr>
                <w:b/>
                <w:sz w:val="24"/>
              </w:rPr>
            </w:pPr>
            <w:r>
              <w:rPr>
                <w:b/>
                <w:sz w:val="24"/>
                <w:lang w:val="en-US"/>
              </w:rPr>
              <w:t>1</w:t>
            </w:r>
            <w:r>
              <w:rPr>
                <w:b/>
                <w:sz w:val="24"/>
              </w:rPr>
              <w:t xml:space="preserve">0.11 </w:t>
            </w:r>
          </w:p>
        </w:tc>
        <w:tc>
          <w:tcPr>
            <w:tcW w:w="708" w:type="dxa"/>
          </w:tcPr>
          <w:p w:rsidR="00363A14" w:rsidRDefault="00363A14" w:rsidP="00571916">
            <w:pPr>
              <w:pStyle w:val="7"/>
              <w:rPr>
                <w:sz w:val="16"/>
              </w:rPr>
            </w:pPr>
          </w:p>
        </w:tc>
        <w:tc>
          <w:tcPr>
            <w:tcW w:w="4049" w:type="dxa"/>
          </w:tcPr>
          <w:p w:rsidR="00363A14" w:rsidRPr="00DA5452" w:rsidRDefault="00363A14" w:rsidP="00571916">
            <w:pPr>
              <w:pStyle w:val="7"/>
              <w:rPr>
                <w:b/>
                <w:sz w:val="24"/>
                <w:szCs w:val="24"/>
              </w:rPr>
            </w:pPr>
            <w:r w:rsidRPr="00DA5452">
              <w:rPr>
                <w:b/>
              </w:rPr>
              <w:t xml:space="preserve">Интонация – определённое качество речи. Сходство и различие муз. и  разговорной речи. </w:t>
            </w:r>
            <w:r>
              <w:rPr>
                <w:b/>
              </w:rPr>
              <w:t xml:space="preserve">Разнообразие интонаций </w:t>
            </w:r>
            <w:r w:rsidRPr="00DA5452">
              <w:rPr>
                <w:b/>
              </w:rPr>
              <w:t xml:space="preserve">(ласковые </w:t>
            </w:r>
            <w:r>
              <w:rPr>
                <w:b/>
              </w:rPr>
              <w:t>и гневные, нежные и грубые и т.</w:t>
            </w:r>
            <w:r w:rsidRPr="00DA5452">
              <w:rPr>
                <w:b/>
              </w:rPr>
              <w:t>д.)</w:t>
            </w:r>
          </w:p>
        </w:tc>
        <w:tc>
          <w:tcPr>
            <w:tcW w:w="1559" w:type="dxa"/>
          </w:tcPr>
          <w:p w:rsidR="00363A14" w:rsidRPr="00467EE1" w:rsidRDefault="00363A14" w:rsidP="00571916">
            <w:pPr>
              <w:pStyle w:val="9"/>
              <w:rPr>
                <w:b/>
                <w:sz w:val="24"/>
                <w:szCs w:val="24"/>
              </w:rPr>
            </w:pPr>
            <w:r w:rsidRPr="00467EE1">
              <w:rPr>
                <w:b/>
                <w:sz w:val="24"/>
                <w:szCs w:val="24"/>
              </w:rPr>
              <w:t>Интонация</w:t>
            </w:r>
          </w:p>
          <w:p w:rsidR="00363A14" w:rsidRPr="00467EE1" w:rsidRDefault="00363A14" w:rsidP="00571916">
            <w:pPr>
              <w:rPr>
                <w:sz w:val="24"/>
                <w:szCs w:val="24"/>
              </w:rPr>
            </w:pPr>
            <w:r w:rsidRPr="00467EE1">
              <w:rPr>
                <w:sz w:val="24"/>
                <w:szCs w:val="24"/>
              </w:rPr>
              <w:t>Речь</w:t>
            </w:r>
          </w:p>
          <w:p w:rsidR="00363A14" w:rsidRPr="00467EE1" w:rsidRDefault="00363A14" w:rsidP="00571916">
            <w:pPr>
              <w:rPr>
                <w:sz w:val="24"/>
                <w:szCs w:val="24"/>
              </w:rPr>
            </w:pPr>
            <w:r w:rsidRPr="00467EE1">
              <w:rPr>
                <w:sz w:val="24"/>
                <w:szCs w:val="24"/>
              </w:rPr>
              <w:t>Музыка</w:t>
            </w:r>
          </w:p>
        </w:tc>
        <w:tc>
          <w:tcPr>
            <w:tcW w:w="3260" w:type="dxa"/>
          </w:tcPr>
          <w:p w:rsidR="00363A14" w:rsidRPr="00DA5452" w:rsidRDefault="00363A14" w:rsidP="00571916">
            <w:pPr>
              <w:pStyle w:val="8"/>
              <w:rPr>
                <w:b/>
                <w:szCs w:val="24"/>
              </w:rPr>
            </w:pPr>
            <w:r w:rsidRPr="00DA5452">
              <w:rPr>
                <w:b/>
                <w:szCs w:val="24"/>
              </w:rPr>
              <w:t>«Болтунья» С. Прокофьев</w:t>
            </w:r>
          </w:p>
          <w:p w:rsidR="00363A14" w:rsidRPr="00DA5452" w:rsidRDefault="00363A14" w:rsidP="00571916">
            <w:pPr>
              <w:rPr>
                <w:sz w:val="24"/>
                <w:szCs w:val="24"/>
              </w:rPr>
            </w:pPr>
            <w:r w:rsidRPr="00DA5452">
              <w:rPr>
                <w:sz w:val="24"/>
                <w:szCs w:val="24"/>
              </w:rPr>
              <w:t>«Барабан» Д. Кабалевский</w:t>
            </w:r>
          </w:p>
        </w:tc>
        <w:tc>
          <w:tcPr>
            <w:tcW w:w="2977" w:type="dxa"/>
            <w:vMerge w:val="restart"/>
          </w:tcPr>
          <w:p w:rsidR="00363A14" w:rsidRPr="00DA5452" w:rsidRDefault="00363A14" w:rsidP="00571916">
            <w:pPr>
              <w:pStyle w:val="9"/>
              <w:rPr>
                <w:b/>
                <w:sz w:val="24"/>
                <w:szCs w:val="24"/>
              </w:rPr>
            </w:pPr>
            <w:r w:rsidRPr="00DA5452">
              <w:rPr>
                <w:b/>
                <w:sz w:val="24"/>
                <w:szCs w:val="24"/>
              </w:rPr>
              <w:t>Осознание значимости интонационных нюансов в разговорной  и музыкальной  речи.</w:t>
            </w:r>
          </w:p>
          <w:p w:rsidR="00363A14" w:rsidRPr="00DA5452" w:rsidRDefault="00363A14" w:rsidP="00571916">
            <w:pPr>
              <w:rPr>
                <w:sz w:val="24"/>
                <w:szCs w:val="24"/>
              </w:rPr>
            </w:pPr>
            <w:r w:rsidRPr="00DA5452">
              <w:rPr>
                <w:sz w:val="24"/>
                <w:szCs w:val="24"/>
              </w:rPr>
              <w:t xml:space="preserve">Интонация речи, жеста, </w:t>
            </w:r>
            <w:r w:rsidRPr="00DA5452">
              <w:rPr>
                <w:sz w:val="24"/>
                <w:szCs w:val="24"/>
              </w:rPr>
              <w:lastRenderedPageBreak/>
              <w:t>мимики.</w:t>
            </w:r>
          </w:p>
          <w:p w:rsidR="00363A14" w:rsidRPr="00DA5452" w:rsidRDefault="00363A14" w:rsidP="00571916">
            <w:pPr>
              <w:pStyle w:val="9"/>
              <w:rPr>
                <w:b/>
                <w:sz w:val="24"/>
                <w:szCs w:val="24"/>
              </w:rPr>
            </w:pPr>
            <w:r w:rsidRPr="00DA5452">
              <w:rPr>
                <w:b/>
                <w:sz w:val="24"/>
                <w:szCs w:val="24"/>
              </w:rPr>
              <w:t>Определение главных интонаций в знакомых сочинениях.</w:t>
            </w:r>
          </w:p>
          <w:p w:rsidR="00363A14" w:rsidRPr="00DA5452" w:rsidRDefault="00363A14" w:rsidP="00571916">
            <w:pPr>
              <w:rPr>
                <w:sz w:val="24"/>
                <w:szCs w:val="24"/>
              </w:rPr>
            </w:pPr>
            <w:r w:rsidRPr="00DA5452">
              <w:rPr>
                <w:sz w:val="24"/>
                <w:szCs w:val="24"/>
              </w:rPr>
              <w:t>Сочинение зерна интонации в определённом характере.</w:t>
            </w:r>
          </w:p>
          <w:p w:rsidR="00363A14" w:rsidRPr="00DA5452" w:rsidRDefault="00363A14" w:rsidP="00571916">
            <w:pPr>
              <w:pStyle w:val="9"/>
              <w:rPr>
                <w:b/>
                <w:sz w:val="24"/>
                <w:szCs w:val="24"/>
              </w:rPr>
            </w:pPr>
            <w:r w:rsidRPr="00DA5452">
              <w:rPr>
                <w:b/>
                <w:sz w:val="24"/>
                <w:szCs w:val="24"/>
              </w:rPr>
              <w:t>Осознание роли интонационной выразительности в создании музыкального образа.</w:t>
            </w:r>
          </w:p>
          <w:p w:rsidR="00363A14" w:rsidRPr="00DA5452" w:rsidRDefault="00363A14" w:rsidP="00571916">
            <w:pPr>
              <w:pStyle w:val="9"/>
              <w:rPr>
                <w:b/>
                <w:sz w:val="24"/>
                <w:szCs w:val="24"/>
              </w:rPr>
            </w:pPr>
            <w:r w:rsidRPr="00DA5452">
              <w:rPr>
                <w:b/>
                <w:sz w:val="24"/>
                <w:szCs w:val="24"/>
              </w:rPr>
              <w:t>Осознание того, что выразительность и изобразительность существуют слитно, в неразрывном единстве.</w:t>
            </w:r>
          </w:p>
          <w:p w:rsidR="00363A14" w:rsidRPr="00DA5452" w:rsidRDefault="00363A14" w:rsidP="00571916">
            <w:pPr>
              <w:pStyle w:val="9"/>
              <w:rPr>
                <w:b/>
                <w:sz w:val="24"/>
                <w:szCs w:val="24"/>
              </w:rPr>
            </w:pPr>
            <w:r w:rsidRPr="00DA5452">
              <w:rPr>
                <w:b/>
                <w:sz w:val="24"/>
                <w:szCs w:val="24"/>
              </w:rPr>
              <w:t>Умение охарактеризовать различные интонации и передать их в своём исполнении.</w:t>
            </w:r>
          </w:p>
          <w:p w:rsidR="00363A14" w:rsidRPr="00DA5452" w:rsidRDefault="00363A14" w:rsidP="00571916">
            <w:pPr>
              <w:pStyle w:val="9"/>
              <w:rPr>
                <w:sz w:val="24"/>
                <w:szCs w:val="24"/>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lastRenderedPageBreak/>
              <w:t>2</w:t>
            </w:r>
          </w:p>
        </w:tc>
        <w:tc>
          <w:tcPr>
            <w:tcW w:w="2126" w:type="dxa"/>
          </w:tcPr>
          <w:p w:rsidR="00363A14" w:rsidRPr="00DA5452" w:rsidRDefault="00363A14" w:rsidP="00571916">
            <w:pPr>
              <w:pStyle w:val="8"/>
              <w:rPr>
                <w:b/>
              </w:rPr>
            </w:pPr>
            <w:r>
              <w:rPr>
                <w:b/>
              </w:rPr>
              <w:t>Интонация в музыке</w:t>
            </w:r>
          </w:p>
        </w:tc>
        <w:tc>
          <w:tcPr>
            <w:tcW w:w="850" w:type="dxa"/>
          </w:tcPr>
          <w:p w:rsidR="00363A14" w:rsidRPr="009208F6" w:rsidRDefault="00363A14" w:rsidP="00571916">
            <w:pPr>
              <w:pStyle w:val="7"/>
              <w:jc w:val="center"/>
              <w:rPr>
                <w:b/>
                <w:bCs/>
                <w:sz w:val="24"/>
                <w:szCs w:val="24"/>
              </w:rPr>
            </w:pPr>
            <w:r>
              <w:rPr>
                <w:b/>
                <w:bCs/>
                <w:sz w:val="24"/>
                <w:szCs w:val="24"/>
              </w:rPr>
              <w:t>1</w:t>
            </w:r>
            <w:r>
              <w:rPr>
                <w:b/>
                <w:bCs/>
                <w:sz w:val="24"/>
                <w:szCs w:val="24"/>
                <w:lang w:val="en-US"/>
              </w:rPr>
              <w:t>7</w:t>
            </w:r>
            <w:r>
              <w:rPr>
                <w:b/>
                <w:bCs/>
                <w:sz w:val="24"/>
                <w:szCs w:val="24"/>
              </w:rPr>
              <w:t xml:space="preserve">.11 </w:t>
            </w:r>
          </w:p>
        </w:tc>
        <w:tc>
          <w:tcPr>
            <w:tcW w:w="708" w:type="dxa"/>
          </w:tcPr>
          <w:p w:rsidR="00363A14" w:rsidRDefault="00363A14" w:rsidP="00571916">
            <w:pPr>
              <w:pStyle w:val="7"/>
              <w:rPr>
                <w:sz w:val="16"/>
              </w:rPr>
            </w:pPr>
          </w:p>
        </w:tc>
        <w:tc>
          <w:tcPr>
            <w:tcW w:w="4049" w:type="dxa"/>
          </w:tcPr>
          <w:p w:rsidR="00363A14" w:rsidRPr="00DA5452" w:rsidRDefault="00363A14" w:rsidP="00571916">
            <w:pPr>
              <w:pStyle w:val="7"/>
              <w:rPr>
                <w:b/>
                <w:sz w:val="24"/>
                <w:szCs w:val="24"/>
              </w:rPr>
            </w:pPr>
            <w:r w:rsidRPr="00DA5452">
              <w:rPr>
                <w:b/>
                <w:sz w:val="24"/>
                <w:szCs w:val="24"/>
              </w:rPr>
              <w:t>Особенности музыкальной интонации. Сущность интонации как основы музыки. Интонация как носитель образного смысла музыки.</w:t>
            </w:r>
          </w:p>
        </w:tc>
        <w:tc>
          <w:tcPr>
            <w:tcW w:w="1559" w:type="dxa"/>
          </w:tcPr>
          <w:p w:rsidR="00363A14" w:rsidRPr="00467EE1" w:rsidRDefault="00363A14" w:rsidP="00571916">
            <w:pPr>
              <w:pStyle w:val="9"/>
              <w:rPr>
                <w:b/>
                <w:sz w:val="24"/>
                <w:szCs w:val="24"/>
              </w:rPr>
            </w:pPr>
            <w:r w:rsidRPr="00467EE1">
              <w:rPr>
                <w:b/>
                <w:sz w:val="24"/>
                <w:szCs w:val="24"/>
              </w:rPr>
              <w:t>Мелодия</w:t>
            </w:r>
          </w:p>
          <w:p w:rsidR="00363A14" w:rsidRPr="00467EE1" w:rsidRDefault="00363A14" w:rsidP="00571916">
            <w:pPr>
              <w:rPr>
                <w:sz w:val="24"/>
                <w:szCs w:val="24"/>
              </w:rPr>
            </w:pPr>
            <w:r w:rsidRPr="00467EE1">
              <w:rPr>
                <w:sz w:val="24"/>
                <w:szCs w:val="24"/>
              </w:rPr>
              <w:t>Пауза</w:t>
            </w:r>
          </w:p>
          <w:p w:rsidR="00363A14" w:rsidRPr="00467EE1" w:rsidRDefault="00363A14" w:rsidP="00571916">
            <w:pPr>
              <w:rPr>
                <w:sz w:val="24"/>
                <w:szCs w:val="24"/>
              </w:rPr>
            </w:pPr>
            <w:r w:rsidRPr="00467EE1">
              <w:rPr>
                <w:sz w:val="24"/>
                <w:szCs w:val="24"/>
              </w:rPr>
              <w:t>Ритм</w:t>
            </w:r>
          </w:p>
          <w:p w:rsidR="00363A14" w:rsidRPr="00467EE1" w:rsidRDefault="00363A14" w:rsidP="00571916">
            <w:pPr>
              <w:rPr>
                <w:sz w:val="24"/>
                <w:szCs w:val="24"/>
              </w:rPr>
            </w:pPr>
            <w:r w:rsidRPr="00467EE1">
              <w:rPr>
                <w:sz w:val="24"/>
                <w:szCs w:val="24"/>
              </w:rPr>
              <w:t>Фраза</w:t>
            </w:r>
          </w:p>
        </w:tc>
        <w:tc>
          <w:tcPr>
            <w:tcW w:w="3260" w:type="dxa"/>
          </w:tcPr>
          <w:p w:rsidR="00363A14" w:rsidRPr="00DA5452" w:rsidRDefault="00363A14" w:rsidP="00571916">
            <w:pPr>
              <w:pStyle w:val="8"/>
              <w:rPr>
                <w:b/>
                <w:szCs w:val="24"/>
              </w:rPr>
            </w:pPr>
            <w:r w:rsidRPr="00DA5452">
              <w:rPr>
                <w:b/>
                <w:szCs w:val="24"/>
              </w:rPr>
              <w:t>«Барабан» Д. Кабалевский</w:t>
            </w:r>
          </w:p>
          <w:p w:rsidR="00363A14" w:rsidRPr="00DA5452" w:rsidRDefault="00363A14" w:rsidP="00571916">
            <w:pPr>
              <w:rPr>
                <w:sz w:val="24"/>
                <w:szCs w:val="24"/>
              </w:rPr>
            </w:pPr>
            <w:r w:rsidRPr="00DA5452">
              <w:rPr>
                <w:sz w:val="24"/>
                <w:szCs w:val="24"/>
              </w:rPr>
              <w:t xml:space="preserve">«Калинка» р н п </w:t>
            </w:r>
          </w:p>
          <w:p w:rsidR="00363A14" w:rsidRPr="00DA5452" w:rsidRDefault="00363A14" w:rsidP="00571916">
            <w:pPr>
              <w:rPr>
                <w:sz w:val="24"/>
                <w:szCs w:val="24"/>
              </w:rPr>
            </w:pPr>
            <w:r w:rsidRPr="00DA5452">
              <w:rPr>
                <w:sz w:val="24"/>
                <w:szCs w:val="24"/>
              </w:rPr>
              <w:t>«Сладкая грёза» Чайковский</w:t>
            </w:r>
          </w:p>
        </w:tc>
        <w:tc>
          <w:tcPr>
            <w:tcW w:w="2977"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lastRenderedPageBreak/>
              <w:t>3</w:t>
            </w:r>
          </w:p>
        </w:tc>
        <w:tc>
          <w:tcPr>
            <w:tcW w:w="2126" w:type="dxa"/>
          </w:tcPr>
          <w:p w:rsidR="00363A14" w:rsidRPr="00DA5452" w:rsidRDefault="00363A14" w:rsidP="00571916">
            <w:pPr>
              <w:pStyle w:val="8"/>
              <w:rPr>
                <w:b/>
              </w:rPr>
            </w:pPr>
            <w:r>
              <w:rPr>
                <w:b/>
              </w:rPr>
              <w:t>Зерно интонации</w:t>
            </w:r>
          </w:p>
        </w:tc>
        <w:tc>
          <w:tcPr>
            <w:tcW w:w="850" w:type="dxa"/>
          </w:tcPr>
          <w:p w:rsidR="00363A14" w:rsidRPr="009208F6" w:rsidRDefault="00363A14" w:rsidP="00571916">
            <w:pPr>
              <w:pStyle w:val="7"/>
              <w:jc w:val="center"/>
              <w:rPr>
                <w:b/>
                <w:bCs/>
                <w:sz w:val="24"/>
                <w:szCs w:val="24"/>
              </w:rPr>
            </w:pPr>
            <w:r>
              <w:rPr>
                <w:b/>
                <w:bCs/>
                <w:sz w:val="24"/>
                <w:szCs w:val="24"/>
              </w:rPr>
              <w:t>2</w:t>
            </w:r>
            <w:r>
              <w:rPr>
                <w:b/>
                <w:bCs/>
                <w:sz w:val="24"/>
                <w:szCs w:val="24"/>
                <w:lang w:val="en-US"/>
              </w:rPr>
              <w:t>4</w:t>
            </w:r>
            <w:r w:rsidRPr="009208F6">
              <w:rPr>
                <w:b/>
                <w:bCs/>
                <w:sz w:val="24"/>
                <w:szCs w:val="24"/>
              </w:rPr>
              <w:t xml:space="preserve">.11 </w:t>
            </w:r>
          </w:p>
        </w:tc>
        <w:tc>
          <w:tcPr>
            <w:tcW w:w="708" w:type="dxa"/>
          </w:tcPr>
          <w:p w:rsidR="00363A14" w:rsidRDefault="00363A14" w:rsidP="00571916">
            <w:pPr>
              <w:pStyle w:val="7"/>
              <w:rPr>
                <w:sz w:val="16"/>
              </w:rPr>
            </w:pPr>
          </w:p>
        </w:tc>
        <w:tc>
          <w:tcPr>
            <w:tcW w:w="4049" w:type="dxa"/>
          </w:tcPr>
          <w:p w:rsidR="00363A14" w:rsidRPr="00DA5452" w:rsidRDefault="00363A14" w:rsidP="00571916">
            <w:pPr>
              <w:pStyle w:val="7"/>
              <w:rPr>
                <w:b/>
                <w:sz w:val="24"/>
                <w:szCs w:val="24"/>
              </w:rPr>
            </w:pPr>
            <w:r w:rsidRPr="00DA5452">
              <w:rPr>
                <w:b/>
                <w:sz w:val="24"/>
                <w:szCs w:val="24"/>
              </w:rPr>
              <w:t>Зерно интонации как наименьшая выразительно-смысловая частица музыки. В зерне интонации содержится зародыш мелодии, ритма и др. элементов музыкальной речи.</w:t>
            </w:r>
          </w:p>
        </w:tc>
        <w:tc>
          <w:tcPr>
            <w:tcW w:w="1559" w:type="dxa"/>
          </w:tcPr>
          <w:p w:rsidR="00363A14" w:rsidRPr="00467EE1" w:rsidRDefault="00363A14" w:rsidP="00571916">
            <w:pPr>
              <w:pStyle w:val="9"/>
              <w:rPr>
                <w:b/>
                <w:sz w:val="24"/>
                <w:szCs w:val="24"/>
              </w:rPr>
            </w:pPr>
            <w:r w:rsidRPr="00467EE1">
              <w:rPr>
                <w:b/>
                <w:sz w:val="24"/>
                <w:szCs w:val="24"/>
              </w:rPr>
              <w:t>Зерно интонации</w:t>
            </w:r>
          </w:p>
        </w:tc>
        <w:tc>
          <w:tcPr>
            <w:tcW w:w="3260" w:type="dxa"/>
          </w:tcPr>
          <w:p w:rsidR="00363A14" w:rsidRPr="00DA5452" w:rsidRDefault="00363A14" w:rsidP="00571916">
            <w:pPr>
              <w:pStyle w:val="8"/>
              <w:rPr>
                <w:b/>
                <w:szCs w:val="24"/>
              </w:rPr>
            </w:pPr>
            <w:r>
              <w:rPr>
                <w:b/>
                <w:szCs w:val="24"/>
              </w:rPr>
              <w:t xml:space="preserve">«Перепёлочка» бел нар </w:t>
            </w:r>
            <w:r w:rsidRPr="00DA5452">
              <w:rPr>
                <w:b/>
                <w:szCs w:val="24"/>
              </w:rPr>
              <w:t>песня</w:t>
            </w:r>
          </w:p>
          <w:p w:rsidR="00363A14" w:rsidRPr="00DA5452" w:rsidRDefault="00363A14" w:rsidP="00571916">
            <w:pPr>
              <w:rPr>
                <w:sz w:val="24"/>
                <w:szCs w:val="24"/>
              </w:rPr>
            </w:pPr>
            <w:r w:rsidRPr="00DA5452">
              <w:rPr>
                <w:sz w:val="24"/>
                <w:szCs w:val="24"/>
              </w:rPr>
              <w:t>«Три подружки» Кабалевский</w:t>
            </w:r>
          </w:p>
          <w:p w:rsidR="00363A14" w:rsidRPr="00DA5452" w:rsidRDefault="00363A14" w:rsidP="00571916">
            <w:pPr>
              <w:rPr>
                <w:sz w:val="24"/>
                <w:szCs w:val="24"/>
              </w:rPr>
            </w:pPr>
            <w:r w:rsidRPr="00DA5452">
              <w:rPr>
                <w:sz w:val="24"/>
                <w:szCs w:val="24"/>
              </w:rPr>
              <w:t>«Пятая симфония» Бетховен</w:t>
            </w:r>
          </w:p>
        </w:tc>
        <w:tc>
          <w:tcPr>
            <w:tcW w:w="2977" w:type="dxa"/>
            <w:vMerge/>
          </w:tcPr>
          <w:p w:rsidR="00363A14" w:rsidRDefault="00363A14" w:rsidP="00571916">
            <w:pPr>
              <w:pStyle w:val="9"/>
              <w:rPr>
                <w:sz w:val="18"/>
              </w:rPr>
            </w:pPr>
          </w:p>
        </w:tc>
      </w:tr>
      <w:tr w:rsidR="00363A14" w:rsidRPr="007C22F5" w:rsidTr="00571916">
        <w:tblPrEx>
          <w:tblCellMar>
            <w:top w:w="0" w:type="dxa"/>
            <w:bottom w:w="0" w:type="dxa"/>
          </w:tblCellMar>
        </w:tblPrEx>
        <w:trPr>
          <w:cantSplit/>
          <w:trHeight w:val="250"/>
        </w:trPr>
        <w:tc>
          <w:tcPr>
            <w:tcW w:w="568" w:type="dxa"/>
          </w:tcPr>
          <w:p w:rsidR="00363A14" w:rsidRPr="007C22F5" w:rsidRDefault="00363A14" w:rsidP="00571916">
            <w:pPr>
              <w:jc w:val="center"/>
              <w:rPr>
                <w:sz w:val="24"/>
                <w:szCs w:val="24"/>
              </w:rPr>
            </w:pPr>
            <w:r w:rsidRPr="007C22F5">
              <w:rPr>
                <w:sz w:val="24"/>
                <w:szCs w:val="24"/>
              </w:rPr>
              <w:t>4</w:t>
            </w:r>
          </w:p>
        </w:tc>
        <w:tc>
          <w:tcPr>
            <w:tcW w:w="2126" w:type="dxa"/>
          </w:tcPr>
          <w:p w:rsidR="00363A14" w:rsidRPr="007C22F5" w:rsidRDefault="00363A14" w:rsidP="00571916">
            <w:pPr>
              <w:pStyle w:val="8"/>
              <w:rPr>
                <w:b/>
                <w:szCs w:val="24"/>
              </w:rPr>
            </w:pPr>
            <w:r w:rsidRPr="007C22F5">
              <w:rPr>
                <w:b/>
                <w:szCs w:val="24"/>
              </w:rPr>
              <w:t>Вырази</w:t>
            </w:r>
            <w:r>
              <w:rPr>
                <w:b/>
                <w:szCs w:val="24"/>
              </w:rPr>
              <w:t>тельность музыкальной интонации</w:t>
            </w:r>
          </w:p>
        </w:tc>
        <w:tc>
          <w:tcPr>
            <w:tcW w:w="850" w:type="dxa"/>
          </w:tcPr>
          <w:p w:rsidR="00363A14" w:rsidRPr="009208F6" w:rsidRDefault="00363A14" w:rsidP="00571916">
            <w:pPr>
              <w:pStyle w:val="7"/>
              <w:rPr>
                <w:b/>
                <w:bCs/>
                <w:sz w:val="24"/>
                <w:szCs w:val="24"/>
              </w:rPr>
            </w:pPr>
            <w:r>
              <w:rPr>
                <w:b/>
                <w:bCs/>
                <w:sz w:val="24"/>
                <w:szCs w:val="24"/>
              </w:rPr>
              <w:t>0</w:t>
            </w:r>
            <w:r>
              <w:rPr>
                <w:b/>
                <w:bCs/>
                <w:sz w:val="24"/>
                <w:szCs w:val="24"/>
                <w:lang w:val="en-US"/>
              </w:rPr>
              <w:t>1</w:t>
            </w:r>
            <w:r>
              <w:rPr>
                <w:b/>
                <w:bCs/>
                <w:sz w:val="24"/>
                <w:szCs w:val="24"/>
              </w:rPr>
              <w:t>.12</w:t>
            </w:r>
          </w:p>
        </w:tc>
        <w:tc>
          <w:tcPr>
            <w:tcW w:w="708" w:type="dxa"/>
          </w:tcPr>
          <w:p w:rsidR="00363A14" w:rsidRPr="007C22F5" w:rsidRDefault="00363A14" w:rsidP="00571916">
            <w:pPr>
              <w:pStyle w:val="7"/>
              <w:rPr>
                <w:sz w:val="24"/>
                <w:szCs w:val="24"/>
              </w:rPr>
            </w:pPr>
          </w:p>
        </w:tc>
        <w:tc>
          <w:tcPr>
            <w:tcW w:w="4049" w:type="dxa"/>
          </w:tcPr>
          <w:p w:rsidR="00363A14" w:rsidRPr="007C22F5" w:rsidRDefault="00363A14" w:rsidP="00571916">
            <w:pPr>
              <w:pStyle w:val="7"/>
              <w:rPr>
                <w:b/>
                <w:sz w:val="24"/>
                <w:szCs w:val="24"/>
              </w:rPr>
            </w:pPr>
            <w:r w:rsidRPr="007C22F5">
              <w:rPr>
                <w:b/>
                <w:sz w:val="24"/>
                <w:szCs w:val="24"/>
              </w:rPr>
              <w:t>Музыкальная интонация выражает различны</w:t>
            </w:r>
            <w:r>
              <w:rPr>
                <w:b/>
                <w:sz w:val="24"/>
                <w:szCs w:val="24"/>
              </w:rPr>
              <w:t>е чувства и настроения людей</w:t>
            </w:r>
            <w:r w:rsidRPr="007C22F5">
              <w:rPr>
                <w:b/>
                <w:sz w:val="24"/>
                <w:szCs w:val="24"/>
              </w:rPr>
              <w:t xml:space="preserve"> (резвая, плаксивая, сердитая, жалобная и т. д.). </w:t>
            </w:r>
            <w:r>
              <w:rPr>
                <w:b/>
                <w:sz w:val="24"/>
                <w:szCs w:val="24"/>
              </w:rPr>
              <w:t xml:space="preserve"> </w:t>
            </w:r>
            <w:r w:rsidRPr="007C22F5">
              <w:rPr>
                <w:b/>
                <w:sz w:val="24"/>
                <w:szCs w:val="24"/>
              </w:rPr>
              <w:t>Ср</w:t>
            </w:r>
            <w:r>
              <w:rPr>
                <w:b/>
                <w:sz w:val="24"/>
                <w:szCs w:val="24"/>
              </w:rPr>
              <w:t>едства выразительности муз-</w:t>
            </w:r>
            <w:r w:rsidRPr="007C22F5">
              <w:rPr>
                <w:b/>
                <w:sz w:val="24"/>
                <w:szCs w:val="24"/>
              </w:rPr>
              <w:t>ой интонации.</w:t>
            </w:r>
          </w:p>
        </w:tc>
        <w:tc>
          <w:tcPr>
            <w:tcW w:w="1559" w:type="dxa"/>
          </w:tcPr>
          <w:p w:rsidR="00363A14" w:rsidRPr="00467EE1" w:rsidRDefault="00363A14" w:rsidP="00571916">
            <w:pPr>
              <w:pStyle w:val="9"/>
              <w:rPr>
                <w:b/>
                <w:sz w:val="24"/>
                <w:szCs w:val="24"/>
              </w:rPr>
            </w:pPr>
            <w:r w:rsidRPr="00467EE1">
              <w:rPr>
                <w:b/>
                <w:sz w:val="24"/>
                <w:szCs w:val="24"/>
              </w:rPr>
              <w:t>Мелодия</w:t>
            </w:r>
          </w:p>
          <w:p w:rsidR="00363A14" w:rsidRPr="00467EE1" w:rsidRDefault="00363A14" w:rsidP="00571916">
            <w:pPr>
              <w:rPr>
                <w:sz w:val="24"/>
                <w:szCs w:val="24"/>
              </w:rPr>
            </w:pPr>
            <w:r w:rsidRPr="00467EE1">
              <w:rPr>
                <w:sz w:val="24"/>
                <w:szCs w:val="24"/>
              </w:rPr>
              <w:t>Ритм</w:t>
            </w:r>
          </w:p>
          <w:p w:rsidR="00363A14" w:rsidRPr="00467EE1" w:rsidRDefault="00363A14" w:rsidP="00571916">
            <w:pPr>
              <w:rPr>
                <w:sz w:val="24"/>
                <w:szCs w:val="24"/>
              </w:rPr>
            </w:pPr>
            <w:r w:rsidRPr="00467EE1">
              <w:rPr>
                <w:sz w:val="24"/>
                <w:szCs w:val="24"/>
              </w:rPr>
              <w:t>Темп</w:t>
            </w:r>
          </w:p>
          <w:p w:rsidR="00363A14" w:rsidRPr="00467EE1" w:rsidRDefault="00363A14" w:rsidP="00571916">
            <w:pPr>
              <w:rPr>
                <w:sz w:val="24"/>
                <w:szCs w:val="24"/>
              </w:rPr>
            </w:pPr>
            <w:r w:rsidRPr="00467EE1">
              <w:rPr>
                <w:sz w:val="24"/>
                <w:szCs w:val="24"/>
              </w:rPr>
              <w:t>Динамика</w:t>
            </w:r>
          </w:p>
          <w:p w:rsidR="00363A14" w:rsidRPr="00467EE1" w:rsidRDefault="00363A14" w:rsidP="00571916">
            <w:pPr>
              <w:rPr>
                <w:sz w:val="24"/>
                <w:szCs w:val="24"/>
              </w:rPr>
            </w:pPr>
            <w:r w:rsidRPr="00467EE1">
              <w:rPr>
                <w:sz w:val="24"/>
                <w:szCs w:val="24"/>
              </w:rPr>
              <w:t>Лад</w:t>
            </w:r>
          </w:p>
        </w:tc>
        <w:tc>
          <w:tcPr>
            <w:tcW w:w="3260" w:type="dxa"/>
          </w:tcPr>
          <w:p w:rsidR="00363A14" w:rsidRPr="007C22F5" w:rsidRDefault="00363A14" w:rsidP="00571916">
            <w:pPr>
              <w:pStyle w:val="8"/>
              <w:rPr>
                <w:b/>
                <w:szCs w:val="24"/>
              </w:rPr>
            </w:pPr>
            <w:r w:rsidRPr="007C22F5">
              <w:rPr>
                <w:b/>
                <w:szCs w:val="24"/>
              </w:rPr>
              <w:t>«Пятая симфония» Бетховен</w:t>
            </w:r>
          </w:p>
          <w:p w:rsidR="00363A14" w:rsidRPr="007C22F5" w:rsidRDefault="00363A14" w:rsidP="00571916">
            <w:pPr>
              <w:pStyle w:val="8"/>
              <w:rPr>
                <w:b/>
                <w:szCs w:val="24"/>
              </w:rPr>
            </w:pPr>
            <w:r w:rsidRPr="007C22F5">
              <w:rPr>
                <w:b/>
                <w:szCs w:val="24"/>
              </w:rPr>
              <w:t>«Болезнь куклы» Чайковский</w:t>
            </w:r>
          </w:p>
          <w:p w:rsidR="00363A14" w:rsidRPr="007C22F5" w:rsidRDefault="00363A14" w:rsidP="00571916">
            <w:pPr>
              <w:rPr>
                <w:sz w:val="24"/>
                <w:szCs w:val="24"/>
              </w:rPr>
            </w:pPr>
            <w:r w:rsidRPr="007C22F5">
              <w:rPr>
                <w:sz w:val="24"/>
                <w:szCs w:val="24"/>
              </w:rPr>
              <w:t>«Новая кукла» Чайковский</w:t>
            </w:r>
          </w:p>
        </w:tc>
        <w:tc>
          <w:tcPr>
            <w:tcW w:w="2977" w:type="dxa"/>
            <w:vMerge/>
          </w:tcPr>
          <w:p w:rsidR="00363A14" w:rsidRPr="007C22F5" w:rsidRDefault="00363A14" w:rsidP="00571916">
            <w:pPr>
              <w:pStyle w:val="9"/>
              <w:rPr>
                <w:b/>
                <w:sz w:val="24"/>
                <w:szCs w:val="24"/>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t>5</w:t>
            </w:r>
          </w:p>
        </w:tc>
        <w:tc>
          <w:tcPr>
            <w:tcW w:w="2126" w:type="dxa"/>
          </w:tcPr>
          <w:p w:rsidR="00363A14" w:rsidRPr="00DA5452" w:rsidRDefault="00363A14" w:rsidP="00571916">
            <w:pPr>
              <w:pStyle w:val="8"/>
              <w:rPr>
                <w:b/>
              </w:rPr>
            </w:pPr>
            <w:r w:rsidRPr="00DA5452">
              <w:rPr>
                <w:b/>
              </w:rPr>
              <w:t>Выразитель</w:t>
            </w:r>
            <w:r>
              <w:rPr>
                <w:b/>
              </w:rPr>
              <w:t>ные и изобразительные интонации</w:t>
            </w:r>
          </w:p>
        </w:tc>
        <w:tc>
          <w:tcPr>
            <w:tcW w:w="850" w:type="dxa"/>
          </w:tcPr>
          <w:p w:rsidR="00363A14" w:rsidRPr="009208F6" w:rsidRDefault="00363A14" w:rsidP="00571916">
            <w:pPr>
              <w:pStyle w:val="7"/>
              <w:jc w:val="center"/>
              <w:rPr>
                <w:b/>
                <w:bCs/>
                <w:sz w:val="24"/>
                <w:szCs w:val="24"/>
              </w:rPr>
            </w:pPr>
            <w:r>
              <w:rPr>
                <w:b/>
                <w:bCs/>
                <w:sz w:val="24"/>
                <w:szCs w:val="24"/>
              </w:rPr>
              <w:t>0</w:t>
            </w:r>
            <w:r>
              <w:rPr>
                <w:b/>
                <w:bCs/>
                <w:sz w:val="24"/>
                <w:szCs w:val="24"/>
                <w:lang w:val="en-US"/>
              </w:rPr>
              <w:t>8</w:t>
            </w:r>
            <w:r>
              <w:rPr>
                <w:b/>
                <w:bCs/>
                <w:sz w:val="24"/>
                <w:szCs w:val="24"/>
              </w:rPr>
              <w:t xml:space="preserve">.12 </w:t>
            </w:r>
          </w:p>
        </w:tc>
        <w:tc>
          <w:tcPr>
            <w:tcW w:w="708" w:type="dxa"/>
          </w:tcPr>
          <w:p w:rsidR="00363A14" w:rsidRDefault="00363A14" w:rsidP="00571916">
            <w:pPr>
              <w:pStyle w:val="7"/>
              <w:rPr>
                <w:sz w:val="16"/>
              </w:rPr>
            </w:pPr>
          </w:p>
        </w:tc>
        <w:tc>
          <w:tcPr>
            <w:tcW w:w="4049" w:type="dxa"/>
          </w:tcPr>
          <w:p w:rsidR="00363A14" w:rsidRPr="007C22F5" w:rsidRDefault="00363A14" w:rsidP="00571916">
            <w:pPr>
              <w:pStyle w:val="7"/>
              <w:rPr>
                <w:b/>
                <w:sz w:val="24"/>
                <w:szCs w:val="24"/>
              </w:rPr>
            </w:pPr>
            <w:r w:rsidRPr="007C22F5">
              <w:rPr>
                <w:b/>
                <w:sz w:val="24"/>
                <w:szCs w:val="24"/>
              </w:rPr>
              <w:t>Изобразительные интонации в музыке.</w:t>
            </w:r>
            <w:r>
              <w:rPr>
                <w:b/>
                <w:sz w:val="24"/>
                <w:szCs w:val="24"/>
              </w:rPr>
              <w:t xml:space="preserve"> </w:t>
            </w:r>
            <w:r w:rsidRPr="007C22F5">
              <w:rPr>
                <w:b/>
                <w:sz w:val="24"/>
                <w:szCs w:val="24"/>
              </w:rPr>
              <w:t>Единство выразительности и изобразительности музыкальных интонаций.</w:t>
            </w:r>
          </w:p>
        </w:tc>
        <w:tc>
          <w:tcPr>
            <w:tcW w:w="1559" w:type="dxa"/>
          </w:tcPr>
          <w:p w:rsidR="00363A14" w:rsidRPr="00467EE1" w:rsidRDefault="00363A14" w:rsidP="00571916">
            <w:pPr>
              <w:pStyle w:val="9"/>
              <w:rPr>
                <w:b/>
              </w:rPr>
            </w:pPr>
            <w:r w:rsidRPr="00467EE1">
              <w:rPr>
                <w:b/>
              </w:rPr>
              <w:t>Изобразитель</w:t>
            </w:r>
            <w:r>
              <w:rPr>
                <w:b/>
              </w:rPr>
              <w:t>-</w:t>
            </w:r>
            <w:r w:rsidRPr="00467EE1">
              <w:rPr>
                <w:b/>
              </w:rPr>
              <w:t>ность</w:t>
            </w:r>
          </w:p>
          <w:p w:rsidR="00363A14" w:rsidRPr="00467EE1" w:rsidRDefault="00363A14" w:rsidP="00571916">
            <w:r w:rsidRPr="00467EE1">
              <w:t>Выразитель</w:t>
            </w:r>
            <w:r>
              <w:t>-</w:t>
            </w:r>
            <w:r w:rsidRPr="00467EE1">
              <w:t>ность</w:t>
            </w:r>
          </w:p>
        </w:tc>
        <w:tc>
          <w:tcPr>
            <w:tcW w:w="3260" w:type="dxa"/>
          </w:tcPr>
          <w:p w:rsidR="00363A14" w:rsidRPr="007C22F5" w:rsidRDefault="00363A14" w:rsidP="00571916">
            <w:pPr>
              <w:pStyle w:val="8"/>
              <w:rPr>
                <w:b/>
                <w:szCs w:val="24"/>
              </w:rPr>
            </w:pPr>
            <w:r>
              <w:rPr>
                <w:b/>
                <w:szCs w:val="24"/>
              </w:rPr>
              <w:t>Опера «Сказка о царе Салтане</w:t>
            </w:r>
            <w:r w:rsidRPr="007C22F5">
              <w:rPr>
                <w:b/>
                <w:szCs w:val="24"/>
              </w:rPr>
              <w:t xml:space="preserve">» </w:t>
            </w:r>
          </w:p>
          <w:p w:rsidR="00363A14" w:rsidRPr="007C22F5" w:rsidRDefault="00363A14" w:rsidP="00571916">
            <w:pPr>
              <w:pStyle w:val="8"/>
              <w:rPr>
                <w:b/>
                <w:szCs w:val="24"/>
              </w:rPr>
            </w:pPr>
            <w:r w:rsidRPr="007C22F5">
              <w:rPr>
                <w:b/>
                <w:szCs w:val="24"/>
              </w:rPr>
              <w:t>Римский -</w:t>
            </w:r>
            <w:r>
              <w:rPr>
                <w:b/>
                <w:szCs w:val="24"/>
              </w:rPr>
              <w:t xml:space="preserve"> </w:t>
            </w:r>
            <w:r w:rsidRPr="007C22F5">
              <w:rPr>
                <w:b/>
                <w:szCs w:val="24"/>
              </w:rPr>
              <w:t>Корсаков</w:t>
            </w:r>
          </w:p>
          <w:p w:rsidR="00363A14" w:rsidRPr="007C22F5" w:rsidRDefault="00363A14" w:rsidP="00571916">
            <w:pPr>
              <w:pStyle w:val="af2"/>
              <w:rPr>
                <w:sz w:val="24"/>
                <w:szCs w:val="24"/>
              </w:rPr>
            </w:pPr>
            <w:r>
              <w:rPr>
                <w:sz w:val="24"/>
                <w:szCs w:val="24"/>
              </w:rPr>
              <w:t>«Полёт шмеля»</w:t>
            </w:r>
          </w:p>
        </w:tc>
        <w:tc>
          <w:tcPr>
            <w:tcW w:w="2977"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lastRenderedPageBreak/>
              <w:t>6</w:t>
            </w:r>
          </w:p>
        </w:tc>
        <w:tc>
          <w:tcPr>
            <w:tcW w:w="2126" w:type="dxa"/>
          </w:tcPr>
          <w:p w:rsidR="00363A14" w:rsidRPr="00DA5452" w:rsidRDefault="00363A14" w:rsidP="00571916">
            <w:pPr>
              <w:pStyle w:val="8"/>
              <w:rPr>
                <w:b/>
              </w:rPr>
            </w:pPr>
            <w:r w:rsidRPr="00DA5452">
              <w:rPr>
                <w:b/>
              </w:rPr>
              <w:t xml:space="preserve">Разнообразие интонаций </w:t>
            </w:r>
            <w:r>
              <w:rPr>
                <w:b/>
              </w:rPr>
              <w:t>и их значение в создании образа</w:t>
            </w:r>
          </w:p>
        </w:tc>
        <w:tc>
          <w:tcPr>
            <w:tcW w:w="850" w:type="dxa"/>
          </w:tcPr>
          <w:p w:rsidR="00363A14" w:rsidRPr="009208F6" w:rsidRDefault="00363A14" w:rsidP="00571916">
            <w:pPr>
              <w:pStyle w:val="7"/>
              <w:jc w:val="center"/>
              <w:rPr>
                <w:b/>
                <w:bCs/>
                <w:sz w:val="24"/>
                <w:szCs w:val="24"/>
              </w:rPr>
            </w:pPr>
            <w:r>
              <w:rPr>
                <w:b/>
                <w:bCs/>
                <w:sz w:val="24"/>
                <w:szCs w:val="24"/>
              </w:rPr>
              <w:t>1</w:t>
            </w:r>
            <w:r>
              <w:rPr>
                <w:b/>
                <w:bCs/>
                <w:sz w:val="24"/>
                <w:szCs w:val="24"/>
                <w:lang w:val="en-US"/>
              </w:rPr>
              <w:t>5</w:t>
            </w:r>
            <w:r>
              <w:rPr>
                <w:b/>
                <w:bCs/>
                <w:sz w:val="24"/>
                <w:szCs w:val="24"/>
              </w:rPr>
              <w:t xml:space="preserve">.12 </w:t>
            </w:r>
          </w:p>
        </w:tc>
        <w:tc>
          <w:tcPr>
            <w:tcW w:w="708" w:type="dxa"/>
          </w:tcPr>
          <w:p w:rsidR="00363A14" w:rsidRDefault="00363A14" w:rsidP="00571916">
            <w:pPr>
              <w:pStyle w:val="7"/>
              <w:rPr>
                <w:sz w:val="16"/>
              </w:rPr>
            </w:pPr>
          </w:p>
        </w:tc>
        <w:tc>
          <w:tcPr>
            <w:tcW w:w="4049" w:type="dxa"/>
          </w:tcPr>
          <w:p w:rsidR="00363A14" w:rsidRPr="007C22F5" w:rsidRDefault="00363A14" w:rsidP="00571916">
            <w:pPr>
              <w:pStyle w:val="7"/>
              <w:rPr>
                <w:b/>
                <w:sz w:val="24"/>
                <w:szCs w:val="24"/>
              </w:rPr>
            </w:pPr>
            <w:r w:rsidRPr="007C22F5">
              <w:rPr>
                <w:b/>
                <w:sz w:val="24"/>
                <w:szCs w:val="24"/>
              </w:rPr>
              <w:t>Разнообразие интонаций как средство отражения богатой палитры человеческих чувств, характеров, настроений, эмоций.</w:t>
            </w:r>
          </w:p>
        </w:tc>
        <w:tc>
          <w:tcPr>
            <w:tcW w:w="1559" w:type="dxa"/>
          </w:tcPr>
          <w:p w:rsidR="00363A14" w:rsidRPr="00467EE1" w:rsidRDefault="00363A14" w:rsidP="00571916">
            <w:pPr>
              <w:pStyle w:val="9"/>
              <w:rPr>
                <w:b/>
                <w:sz w:val="24"/>
                <w:szCs w:val="24"/>
              </w:rPr>
            </w:pPr>
            <w:r w:rsidRPr="00467EE1">
              <w:rPr>
                <w:b/>
                <w:sz w:val="24"/>
                <w:szCs w:val="24"/>
              </w:rPr>
              <w:t>Интонация</w:t>
            </w:r>
          </w:p>
          <w:p w:rsidR="00363A14" w:rsidRPr="00467EE1" w:rsidRDefault="00363A14" w:rsidP="00571916">
            <w:pPr>
              <w:rPr>
                <w:sz w:val="24"/>
                <w:szCs w:val="24"/>
              </w:rPr>
            </w:pPr>
            <w:r w:rsidRPr="00467EE1">
              <w:rPr>
                <w:sz w:val="24"/>
                <w:szCs w:val="24"/>
              </w:rPr>
              <w:t>Мелодия</w:t>
            </w:r>
          </w:p>
          <w:p w:rsidR="00363A14" w:rsidRPr="00467EE1" w:rsidRDefault="00363A14" w:rsidP="00571916">
            <w:pPr>
              <w:rPr>
                <w:sz w:val="24"/>
                <w:szCs w:val="24"/>
              </w:rPr>
            </w:pPr>
            <w:r w:rsidRPr="00467EE1">
              <w:rPr>
                <w:sz w:val="24"/>
                <w:szCs w:val="24"/>
              </w:rPr>
              <w:t>Ритм</w:t>
            </w:r>
          </w:p>
        </w:tc>
        <w:tc>
          <w:tcPr>
            <w:tcW w:w="3260" w:type="dxa"/>
          </w:tcPr>
          <w:p w:rsidR="00363A14" w:rsidRDefault="00363A14" w:rsidP="00571916">
            <w:pPr>
              <w:rPr>
                <w:sz w:val="24"/>
                <w:szCs w:val="24"/>
              </w:rPr>
            </w:pPr>
            <w:r>
              <w:rPr>
                <w:sz w:val="24"/>
                <w:szCs w:val="24"/>
              </w:rPr>
              <w:t>Опера «Сказка о царе Салтане»</w:t>
            </w:r>
          </w:p>
          <w:p w:rsidR="00363A14" w:rsidRDefault="00363A14" w:rsidP="00571916">
            <w:pPr>
              <w:rPr>
                <w:sz w:val="24"/>
                <w:szCs w:val="24"/>
              </w:rPr>
            </w:pPr>
            <w:r>
              <w:rPr>
                <w:sz w:val="24"/>
                <w:szCs w:val="24"/>
              </w:rPr>
              <w:t>Римский – Корсаков</w:t>
            </w:r>
          </w:p>
          <w:p w:rsidR="00363A14" w:rsidRPr="00DA5452" w:rsidRDefault="00363A14" w:rsidP="00571916">
            <w:pPr>
              <w:rPr>
                <w:sz w:val="24"/>
                <w:szCs w:val="24"/>
              </w:rPr>
            </w:pPr>
            <w:r>
              <w:rPr>
                <w:sz w:val="24"/>
                <w:szCs w:val="24"/>
              </w:rPr>
              <w:t>Три чуда</w:t>
            </w:r>
          </w:p>
        </w:tc>
        <w:tc>
          <w:tcPr>
            <w:tcW w:w="2977"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68" w:type="dxa"/>
          </w:tcPr>
          <w:p w:rsidR="00363A14" w:rsidRPr="00DA5452" w:rsidRDefault="00363A14" w:rsidP="00571916">
            <w:pPr>
              <w:jc w:val="center"/>
              <w:rPr>
                <w:sz w:val="24"/>
              </w:rPr>
            </w:pPr>
            <w:r>
              <w:rPr>
                <w:sz w:val="24"/>
              </w:rPr>
              <w:lastRenderedPageBreak/>
              <w:t>7</w:t>
            </w:r>
          </w:p>
        </w:tc>
        <w:tc>
          <w:tcPr>
            <w:tcW w:w="2126" w:type="dxa"/>
          </w:tcPr>
          <w:p w:rsidR="00363A14" w:rsidRPr="00DA5452" w:rsidRDefault="00363A14" w:rsidP="00571916">
            <w:pPr>
              <w:pStyle w:val="8"/>
              <w:rPr>
                <w:b/>
              </w:rPr>
            </w:pPr>
            <w:r w:rsidRPr="00DA5452">
              <w:rPr>
                <w:b/>
              </w:rPr>
              <w:t>Обобщ</w:t>
            </w:r>
            <w:r>
              <w:rPr>
                <w:b/>
              </w:rPr>
              <w:t>ение по теме «Интонация»</w:t>
            </w:r>
          </w:p>
        </w:tc>
        <w:tc>
          <w:tcPr>
            <w:tcW w:w="850" w:type="dxa"/>
          </w:tcPr>
          <w:p w:rsidR="00363A14" w:rsidRPr="009208F6" w:rsidRDefault="00363A14" w:rsidP="00571916">
            <w:pPr>
              <w:pStyle w:val="7"/>
              <w:jc w:val="center"/>
              <w:rPr>
                <w:b/>
                <w:bCs/>
                <w:sz w:val="24"/>
                <w:szCs w:val="24"/>
              </w:rPr>
            </w:pPr>
            <w:r>
              <w:rPr>
                <w:b/>
                <w:bCs/>
                <w:sz w:val="24"/>
                <w:szCs w:val="24"/>
              </w:rPr>
              <w:t>2</w:t>
            </w:r>
            <w:r>
              <w:rPr>
                <w:b/>
                <w:bCs/>
                <w:sz w:val="24"/>
                <w:szCs w:val="24"/>
                <w:lang w:val="en-US"/>
              </w:rPr>
              <w:t>2</w:t>
            </w:r>
            <w:r>
              <w:rPr>
                <w:b/>
                <w:bCs/>
                <w:sz w:val="24"/>
                <w:szCs w:val="24"/>
              </w:rPr>
              <w:t xml:space="preserve">.12 </w:t>
            </w:r>
          </w:p>
        </w:tc>
        <w:tc>
          <w:tcPr>
            <w:tcW w:w="708" w:type="dxa"/>
          </w:tcPr>
          <w:p w:rsidR="00363A14" w:rsidRDefault="00363A14" w:rsidP="00571916">
            <w:pPr>
              <w:pStyle w:val="7"/>
              <w:rPr>
                <w:sz w:val="16"/>
              </w:rPr>
            </w:pPr>
          </w:p>
        </w:tc>
        <w:tc>
          <w:tcPr>
            <w:tcW w:w="4049" w:type="dxa"/>
          </w:tcPr>
          <w:p w:rsidR="00363A14" w:rsidRPr="007C22F5" w:rsidRDefault="00363A14" w:rsidP="00571916">
            <w:pPr>
              <w:pStyle w:val="7"/>
              <w:rPr>
                <w:b/>
                <w:sz w:val="24"/>
                <w:szCs w:val="24"/>
              </w:rPr>
            </w:pPr>
            <w:r w:rsidRPr="007C22F5">
              <w:rPr>
                <w:b/>
                <w:sz w:val="24"/>
                <w:szCs w:val="24"/>
              </w:rPr>
              <w:t>Интонация – основа музыки. От яркости интонации зависит яркость музыки. Мелодия – интонационно  осмысленное музыкальное построение.</w:t>
            </w:r>
          </w:p>
        </w:tc>
        <w:tc>
          <w:tcPr>
            <w:tcW w:w="1559" w:type="dxa"/>
          </w:tcPr>
          <w:p w:rsidR="00363A14" w:rsidRPr="00467EE1" w:rsidRDefault="00363A14" w:rsidP="00571916">
            <w:pPr>
              <w:pStyle w:val="9"/>
              <w:rPr>
                <w:b/>
                <w:sz w:val="24"/>
                <w:szCs w:val="24"/>
              </w:rPr>
            </w:pPr>
            <w:r w:rsidRPr="00467EE1">
              <w:rPr>
                <w:b/>
                <w:sz w:val="24"/>
                <w:szCs w:val="24"/>
              </w:rPr>
              <w:t>Интонация</w:t>
            </w:r>
          </w:p>
          <w:p w:rsidR="00363A14" w:rsidRPr="00467EE1" w:rsidRDefault="00363A14" w:rsidP="00571916">
            <w:pPr>
              <w:rPr>
                <w:sz w:val="24"/>
                <w:szCs w:val="24"/>
              </w:rPr>
            </w:pPr>
            <w:r w:rsidRPr="00467EE1">
              <w:rPr>
                <w:sz w:val="24"/>
                <w:szCs w:val="24"/>
              </w:rPr>
              <w:t>Мелодия</w:t>
            </w:r>
          </w:p>
          <w:p w:rsidR="00363A14" w:rsidRPr="00467EE1" w:rsidRDefault="00363A14" w:rsidP="00571916">
            <w:pPr>
              <w:rPr>
                <w:sz w:val="24"/>
                <w:szCs w:val="24"/>
              </w:rPr>
            </w:pPr>
            <w:r w:rsidRPr="00467EE1">
              <w:rPr>
                <w:sz w:val="24"/>
                <w:szCs w:val="24"/>
              </w:rPr>
              <w:t>Ритм</w:t>
            </w:r>
          </w:p>
        </w:tc>
        <w:tc>
          <w:tcPr>
            <w:tcW w:w="3260" w:type="dxa"/>
          </w:tcPr>
          <w:p w:rsidR="00363A14" w:rsidRPr="00DA5452" w:rsidRDefault="00363A14" w:rsidP="00571916">
            <w:pPr>
              <w:pStyle w:val="8"/>
              <w:rPr>
                <w:b/>
                <w:szCs w:val="24"/>
              </w:rPr>
            </w:pPr>
            <w:r w:rsidRPr="00DA5452">
              <w:rPr>
                <w:b/>
                <w:szCs w:val="24"/>
              </w:rPr>
              <w:t>«Три подружки» Кабалевский</w:t>
            </w:r>
          </w:p>
          <w:p w:rsidR="00363A14" w:rsidRPr="00DA5452" w:rsidRDefault="00363A14" w:rsidP="00571916">
            <w:pPr>
              <w:rPr>
                <w:sz w:val="24"/>
                <w:szCs w:val="24"/>
              </w:rPr>
            </w:pPr>
            <w:r w:rsidRPr="00DA5452">
              <w:rPr>
                <w:sz w:val="24"/>
                <w:szCs w:val="24"/>
              </w:rPr>
              <w:t>«Новая кукла» Чайковский»</w:t>
            </w:r>
          </w:p>
          <w:p w:rsidR="00363A14" w:rsidRPr="00DA5452" w:rsidRDefault="00363A14" w:rsidP="00571916">
            <w:pPr>
              <w:rPr>
                <w:sz w:val="24"/>
                <w:szCs w:val="24"/>
              </w:rPr>
            </w:pPr>
            <w:r w:rsidRPr="00DA5452">
              <w:rPr>
                <w:sz w:val="24"/>
                <w:szCs w:val="24"/>
              </w:rPr>
              <w:t>«Баба-Яга» Чайковский</w:t>
            </w:r>
          </w:p>
        </w:tc>
        <w:tc>
          <w:tcPr>
            <w:tcW w:w="2977" w:type="dxa"/>
            <w:vMerge/>
          </w:tcPr>
          <w:p w:rsidR="00363A14" w:rsidRDefault="00363A14" w:rsidP="00571916">
            <w:pPr>
              <w:pStyle w:val="9"/>
              <w:rPr>
                <w:b/>
                <w:sz w:val="18"/>
              </w:rPr>
            </w:pPr>
          </w:p>
        </w:tc>
      </w:tr>
    </w:tbl>
    <w:p w:rsidR="00363A14" w:rsidRDefault="00363A14" w:rsidP="00363A14">
      <w:pPr>
        <w:jc w:val="center"/>
      </w:pPr>
    </w:p>
    <w:p w:rsidR="00363A14" w:rsidRDefault="00363A14" w:rsidP="00363A14">
      <w:pPr>
        <w:jc w:val="center"/>
      </w:pPr>
    </w:p>
    <w:p w:rsidR="00363A14" w:rsidRDefault="00363A14" w:rsidP="00363A14">
      <w:pPr>
        <w:jc w:val="center"/>
      </w:pPr>
    </w:p>
    <w:p w:rsidR="00363A14" w:rsidRDefault="00363A14" w:rsidP="00363A14"/>
    <w:tbl>
      <w:tblPr>
        <w:tblW w:w="16102"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74"/>
        <w:gridCol w:w="2262"/>
        <w:gridCol w:w="850"/>
        <w:gridCol w:w="663"/>
        <w:gridCol w:w="4206"/>
        <w:gridCol w:w="1670"/>
        <w:gridCol w:w="2724"/>
        <w:gridCol w:w="3153"/>
      </w:tblGrid>
      <w:tr w:rsidR="00363A14" w:rsidTr="00571916">
        <w:tblPrEx>
          <w:tblCellMar>
            <w:top w:w="0" w:type="dxa"/>
            <w:bottom w:w="0" w:type="dxa"/>
          </w:tblCellMar>
        </w:tblPrEx>
        <w:trPr>
          <w:trHeight w:val="349"/>
        </w:trPr>
        <w:tc>
          <w:tcPr>
            <w:tcW w:w="16102" w:type="dxa"/>
            <w:gridSpan w:val="8"/>
          </w:tcPr>
          <w:p w:rsidR="00363A14" w:rsidRPr="00A02108" w:rsidRDefault="00363A14" w:rsidP="00571916">
            <w:pPr>
              <w:pStyle w:val="3"/>
              <w:rPr>
                <w:b w:val="0"/>
                <w:sz w:val="32"/>
              </w:rPr>
            </w:pPr>
            <w:r w:rsidRPr="001B0688">
              <w:rPr>
                <w:b w:val="0"/>
                <w:sz w:val="32"/>
              </w:rPr>
              <w:t>3</w:t>
            </w:r>
            <w:r w:rsidRPr="00A02108">
              <w:rPr>
                <w:b w:val="0"/>
                <w:sz w:val="32"/>
              </w:rPr>
              <w:t xml:space="preserve"> класс  </w:t>
            </w:r>
            <w:r w:rsidRPr="00A02108">
              <w:rPr>
                <w:b w:val="0"/>
                <w:sz w:val="32"/>
                <w:lang w:val="en-US"/>
              </w:rPr>
              <w:t>III</w:t>
            </w:r>
            <w:r w:rsidRPr="00A02108">
              <w:rPr>
                <w:b w:val="0"/>
                <w:sz w:val="32"/>
              </w:rPr>
              <w:t xml:space="preserve"> четверть «Развитие музыки»</w:t>
            </w:r>
          </w:p>
        </w:tc>
      </w:tr>
      <w:tr w:rsidR="00363A14" w:rsidRPr="00374D2A" w:rsidTr="00571916">
        <w:tblPrEx>
          <w:tblCellMar>
            <w:top w:w="0" w:type="dxa"/>
            <w:bottom w:w="0" w:type="dxa"/>
          </w:tblCellMar>
        </w:tblPrEx>
        <w:trPr>
          <w:cantSplit/>
          <w:trHeight w:val="250"/>
        </w:trPr>
        <w:tc>
          <w:tcPr>
            <w:tcW w:w="574" w:type="dxa"/>
            <w:vMerge w:val="restart"/>
          </w:tcPr>
          <w:p w:rsidR="00363A14" w:rsidRPr="00374D2A" w:rsidRDefault="00363A14" w:rsidP="00571916">
            <w:pPr>
              <w:rPr>
                <w:sz w:val="24"/>
                <w:szCs w:val="24"/>
              </w:rPr>
            </w:pPr>
            <w:r w:rsidRPr="00374D2A">
              <w:rPr>
                <w:sz w:val="24"/>
                <w:szCs w:val="24"/>
              </w:rPr>
              <w:t>№ п/п</w:t>
            </w:r>
          </w:p>
        </w:tc>
        <w:tc>
          <w:tcPr>
            <w:tcW w:w="2262" w:type="dxa"/>
            <w:vMerge w:val="restart"/>
          </w:tcPr>
          <w:p w:rsidR="00363A14" w:rsidRPr="00374D2A" w:rsidRDefault="00363A14" w:rsidP="00571916">
            <w:pPr>
              <w:pStyle w:val="8"/>
              <w:rPr>
                <w:b/>
                <w:szCs w:val="24"/>
              </w:rPr>
            </w:pPr>
            <w:r w:rsidRPr="00374D2A">
              <w:rPr>
                <w:b/>
                <w:szCs w:val="24"/>
              </w:rPr>
              <w:t>Тема  урока</w:t>
            </w:r>
          </w:p>
          <w:p w:rsidR="00363A14" w:rsidRPr="00374D2A" w:rsidRDefault="00363A14" w:rsidP="00571916">
            <w:pPr>
              <w:rPr>
                <w:sz w:val="24"/>
                <w:szCs w:val="24"/>
              </w:rPr>
            </w:pPr>
            <w:r w:rsidRPr="00374D2A">
              <w:rPr>
                <w:sz w:val="24"/>
                <w:szCs w:val="24"/>
              </w:rPr>
              <w:t xml:space="preserve">                                                   </w:t>
            </w:r>
          </w:p>
        </w:tc>
        <w:tc>
          <w:tcPr>
            <w:tcW w:w="1513" w:type="dxa"/>
            <w:gridSpan w:val="2"/>
          </w:tcPr>
          <w:p w:rsidR="00363A14" w:rsidRPr="00374D2A" w:rsidRDefault="00363A14" w:rsidP="00571916">
            <w:pPr>
              <w:pStyle w:val="7"/>
              <w:jc w:val="center"/>
              <w:rPr>
                <w:b/>
                <w:sz w:val="24"/>
                <w:szCs w:val="24"/>
              </w:rPr>
            </w:pPr>
            <w:r w:rsidRPr="00374D2A">
              <w:rPr>
                <w:b/>
                <w:sz w:val="24"/>
                <w:szCs w:val="24"/>
              </w:rPr>
              <w:t>Часы</w:t>
            </w:r>
          </w:p>
        </w:tc>
        <w:tc>
          <w:tcPr>
            <w:tcW w:w="4206" w:type="dxa"/>
            <w:vMerge w:val="restart"/>
          </w:tcPr>
          <w:p w:rsidR="00363A14" w:rsidRPr="00374D2A" w:rsidRDefault="00363A14" w:rsidP="00571916">
            <w:pPr>
              <w:pStyle w:val="9"/>
              <w:rPr>
                <w:b/>
                <w:sz w:val="24"/>
                <w:szCs w:val="24"/>
              </w:rPr>
            </w:pPr>
            <w:r w:rsidRPr="00374D2A">
              <w:rPr>
                <w:b/>
                <w:sz w:val="24"/>
                <w:szCs w:val="24"/>
              </w:rPr>
              <w:t>Содержательная линия урока</w:t>
            </w:r>
          </w:p>
        </w:tc>
        <w:tc>
          <w:tcPr>
            <w:tcW w:w="1670" w:type="dxa"/>
            <w:vMerge w:val="restart"/>
          </w:tcPr>
          <w:p w:rsidR="00363A14" w:rsidRPr="00374D2A" w:rsidRDefault="00363A14" w:rsidP="00571916">
            <w:pPr>
              <w:pStyle w:val="9"/>
              <w:rPr>
                <w:b/>
                <w:sz w:val="24"/>
                <w:szCs w:val="24"/>
              </w:rPr>
            </w:pPr>
            <w:r w:rsidRPr="00374D2A">
              <w:rPr>
                <w:b/>
                <w:sz w:val="24"/>
                <w:szCs w:val="24"/>
              </w:rPr>
              <w:t>Основные</w:t>
            </w:r>
          </w:p>
          <w:p w:rsidR="00363A14" w:rsidRPr="00374D2A" w:rsidRDefault="00363A14" w:rsidP="00571916">
            <w:pPr>
              <w:jc w:val="center"/>
              <w:rPr>
                <w:sz w:val="24"/>
                <w:szCs w:val="24"/>
              </w:rPr>
            </w:pPr>
            <w:r w:rsidRPr="00374D2A">
              <w:rPr>
                <w:sz w:val="24"/>
                <w:szCs w:val="24"/>
              </w:rPr>
              <w:t>понятия</w:t>
            </w:r>
          </w:p>
        </w:tc>
        <w:tc>
          <w:tcPr>
            <w:tcW w:w="2724" w:type="dxa"/>
            <w:vMerge w:val="restart"/>
          </w:tcPr>
          <w:p w:rsidR="00363A14" w:rsidRPr="00374D2A" w:rsidRDefault="00363A14" w:rsidP="00571916">
            <w:pPr>
              <w:pStyle w:val="8"/>
              <w:rPr>
                <w:b/>
                <w:szCs w:val="24"/>
              </w:rPr>
            </w:pPr>
            <w:r w:rsidRPr="00374D2A">
              <w:rPr>
                <w:b/>
                <w:szCs w:val="24"/>
              </w:rPr>
              <w:t xml:space="preserve">Аудио-визуальный </w:t>
            </w:r>
          </w:p>
          <w:p w:rsidR="00363A14" w:rsidRPr="00374D2A" w:rsidRDefault="00363A14" w:rsidP="00571916">
            <w:pPr>
              <w:pStyle w:val="8"/>
              <w:rPr>
                <w:b/>
                <w:szCs w:val="24"/>
              </w:rPr>
            </w:pPr>
            <w:r w:rsidRPr="00374D2A">
              <w:rPr>
                <w:b/>
                <w:szCs w:val="24"/>
              </w:rPr>
              <w:t>материал</w:t>
            </w:r>
          </w:p>
        </w:tc>
        <w:tc>
          <w:tcPr>
            <w:tcW w:w="3153" w:type="dxa"/>
            <w:vMerge w:val="restart"/>
          </w:tcPr>
          <w:p w:rsidR="00363A14" w:rsidRPr="00374D2A" w:rsidRDefault="00363A14" w:rsidP="00571916">
            <w:pPr>
              <w:pStyle w:val="9"/>
              <w:rPr>
                <w:b/>
                <w:sz w:val="24"/>
                <w:szCs w:val="24"/>
              </w:rPr>
            </w:pPr>
            <w:r w:rsidRPr="00374D2A">
              <w:rPr>
                <w:b/>
                <w:sz w:val="24"/>
                <w:szCs w:val="24"/>
              </w:rPr>
              <w:t>ЗУН</w:t>
            </w:r>
            <w:r>
              <w:rPr>
                <w:b/>
                <w:sz w:val="24"/>
                <w:szCs w:val="24"/>
              </w:rPr>
              <w:t>, требования к уровню подготовки</w:t>
            </w:r>
          </w:p>
        </w:tc>
      </w:tr>
      <w:tr w:rsidR="00363A14" w:rsidRPr="00606885" w:rsidTr="00571916">
        <w:tblPrEx>
          <w:tblCellMar>
            <w:top w:w="0" w:type="dxa"/>
            <w:bottom w:w="0" w:type="dxa"/>
          </w:tblCellMar>
        </w:tblPrEx>
        <w:trPr>
          <w:cantSplit/>
          <w:trHeight w:val="250"/>
        </w:trPr>
        <w:tc>
          <w:tcPr>
            <w:tcW w:w="574" w:type="dxa"/>
            <w:vMerge/>
          </w:tcPr>
          <w:p w:rsidR="00363A14" w:rsidRPr="00606885" w:rsidRDefault="00363A14" w:rsidP="00571916">
            <w:pPr>
              <w:rPr>
                <w:sz w:val="24"/>
              </w:rPr>
            </w:pPr>
          </w:p>
        </w:tc>
        <w:tc>
          <w:tcPr>
            <w:tcW w:w="2262" w:type="dxa"/>
            <w:vMerge/>
          </w:tcPr>
          <w:p w:rsidR="00363A14" w:rsidRPr="00606885" w:rsidRDefault="00363A14" w:rsidP="00571916">
            <w:pPr>
              <w:pStyle w:val="8"/>
              <w:rPr>
                <w:b/>
              </w:rPr>
            </w:pPr>
          </w:p>
        </w:tc>
        <w:tc>
          <w:tcPr>
            <w:tcW w:w="850" w:type="dxa"/>
          </w:tcPr>
          <w:p w:rsidR="00363A14" w:rsidRPr="00606885" w:rsidRDefault="00363A14" w:rsidP="00571916">
            <w:pPr>
              <w:pStyle w:val="7"/>
              <w:jc w:val="center"/>
              <w:rPr>
                <w:b/>
                <w:sz w:val="16"/>
              </w:rPr>
            </w:pPr>
            <w:r w:rsidRPr="00606885">
              <w:rPr>
                <w:b/>
                <w:sz w:val="16"/>
              </w:rPr>
              <w:t>план</w:t>
            </w:r>
          </w:p>
        </w:tc>
        <w:tc>
          <w:tcPr>
            <w:tcW w:w="663" w:type="dxa"/>
          </w:tcPr>
          <w:p w:rsidR="00363A14" w:rsidRPr="00606885" w:rsidRDefault="00363A14" w:rsidP="00571916">
            <w:pPr>
              <w:pStyle w:val="7"/>
              <w:jc w:val="center"/>
              <w:rPr>
                <w:b/>
                <w:sz w:val="16"/>
              </w:rPr>
            </w:pPr>
            <w:r w:rsidRPr="00606885">
              <w:rPr>
                <w:b/>
                <w:sz w:val="16"/>
              </w:rPr>
              <w:t>факт</w:t>
            </w:r>
          </w:p>
        </w:tc>
        <w:tc>
          <w:tcPr>
            <w:tcW w:w="4206" w:type="dxa"/>
            <w:vMerge/>
          </w:tcPr>
          <w:p w:rsidR="00363A14" w:rsidRPr="00606885" w:rsidRDefault="00363A14" w:rsidP="00571916">
            <w:pPr>
              <w:pStyle w:val="7"/>
              <w:rPr>
                <w:b/>
              </w:rPr>
            </w:pPr>
          </w:p>
        </w:tc>
        <w:tc>
          <w:tcPr>
            <w:tcW w:w="1670" w:type="dxa"/>
            <w:vMerge/>
          </w:tcPr>
          <w:p w:rsidR="00363A14" w:rsidRPr="00606885" w:rsidRDefault="00363A14" w:rsidP="00571916">
            <w:pPr>
              <w:pStyle w:val="9"/>
              <w:rPr>
                <w:b/>
              </w:rPr>
            </w:pPr>
          </w:p>
        </w:tc>
        <w:tc>
          <w:tcPr>
            <w:tcW w:w="2724" w:type="dxa"/>
            <w:vMerge/>
          </w:tcPr>
          <w:p w:rsidR="00363A14" w:rsidRPr="00606885" w:rsidRDefault="00363A14" w:rsidP="00571916">
            <w:pPr>
              <w:pStyle w:val="8"/>
              <w:rPr>
                <w:b/>
              </w:rPr>
            </w:pPr>
          </w:p>
        </w:tc>
        <w:tc>
          <w:tcPr>
            <w:tcW w:w="3153" w:type="dxa"/>
            <w:vMerge/>
          </w:tcPr>
          <w:p w:rsidR="00363A14" w:rsidRPr="00606885" w:rsidRDefault="00363A14" w:rsidP="00571916">
            <w:pPr>
              <w:pStyle w:val="9"/>
              <w:rPr>
                <w:b/>
              </w:rPr>
            </w:pPr>
          </w:p>
        </w:tc>
      </w:tr>
      <w:tr w:rsidR="00363A14" w:rsidTr="00571916">
        <w:tblPrEx>
          <w:tblCellMar>
            <w:top w:w="0" w:type="dxa"/>
            <w:bottom w:w="0" w:type="dxa"/>
          </w:tblCellMar>
        </w:tblPrEx>
        <w:trPr>
          <w:cantSplit/>
          <w:trHeight w:val="250"/>
        </w:trPr>
        <w:tc>
          <w:tcPr>
            <w:tcW w:w="574" w:type="dxa"/>
          </w:tcPr>
          <w:p w:rsidR="00363A14" w:rsidRPr="00606885" w:rsidRDefault="00363A14" w:rsidP="00571916">
            <w:pPr>
              <w:jc w:val="center"/>
              <w:rPr>
                <w:sz w:val="24"/>
              </w:rPr>
            </w:pPr>
            <w:r>
              <w:rPr>
                <w:sz w:val="24"/>
              </w:rPr>
              <w:t>1</w:t>
            </w:r>
          </w:p>
        </w:tc>
        <w:tc>
          <w:tcPr>
            <w:tcW w:w="2262" w:type="dxa"/>
          </w:tcPr>
          <w:p w:rsidR="00363A14" w:rsidRPr="00606885" w:rsidRDefault="00363A14" w:rsidP="00571916">
            <w:pPr>
              <w:pStyle w:val="8"/>
              <w:rPr>
                <w:b/>
              </w:rPr>
            </w:pPr>
            <w:r>
              <w:rPr>
                <w:b/>
              </w:rPr>
              <w:t>Развитие музыки</w:t>
            </w:r>
          </w:p>
        </w:tc>
        <w:tc>
          <w:tcPr>
            <w:tcW w:w="850" w:type="dxa"/>
          </w:tcPr>
          <w:p w:rsidR="00363A14" w:rsidRDefault="00363A14" w:rsidP="00571916">
            <w:pPr>
              <w:pStyle w:val="7"/>
              <w:jc w:val="center"/>
              <w:rPr>
                <w:b/>
                <w:sz w:val="24"/>
              </w:rPr>
            </w:pPr>
            <w:r>
              <w:rPr>
                <w:b/>
                <w:sz w:val="24"/>
              </w:rPr>
              <w:t>1</w:t>
            </w:r>
            <w:r>
              <w:rPr>
                <w:b/>
                <w:sz w:val="24"/>
                <w:lang w:val="en-US"/>
              </w:rPr>
              <w:t>2</w:t>
            </w:r>
            <w:r>
              <w:rPr>
                <w:b/>
                <w:sz w:val="24"/>
              </w:rPr>
              <w:t xml:space="preserve">.01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Нет музыки без движения и развития. Воплощение замысла композитора в муз-х образах. Исполнитель как творческий интерпретатор идей композитора.</w:t>
            </w:r>
          </w:p>
        </w:tc>
        <w:tc>
          <w:tcPr>
            <w:tcW w:w="1670" w:type="dxa"/>
          </w:tcPr>
          <w:p w:rsidR="00363A14" w:rsidRPr="00774AE2" w:rsidRDefault="00363A14" w:rsidP="00571916">
            <w:pPr>
              <w:pStyle w:val="9"/>
              <w:rPr>
                <w:b/>
                <w:sz w:val="24"/>
                <w:szCs w:val="24"/>
              </w:rPr>
            </w:pPr>
            <w:r w:rsidRPr="00774AE2">
              <w:rPr>
                <w:b/>
                <w:sz w:val="24"/>
                <w:szCs w:val="24"/>
              </w:rPr>
              <w:t>Композитор</w:t>
            </w:r>
          </w:p>
          <w:p w:rsidR="00363A14" w:rsidRPr="00774AE2" w:rsidRDefault="00363A14" w:rsidP="00571916">
            <w:pPr>
              <w:rPr>
                <w:sz w:val="24"/>
                <w:szCs w:val="24"/>
              </w:rPr>
            </w:pPr>
            <w:r w:rsidRPr="00774AE2">
              <w:rPr>
                <w:sz w:val="24"/>
                <w:szCs w:val="24"/>
              </w:rPr>
              <w:t>Исполнитель</w:t>
            </w:r>
          </w:p>
          <w:p w:rsidR="00363A14" w:rsidRPr="00774AE2" w:rsidRDefault="00363A14" w:rsidP="00571916">
            <w:pPr>
              <w:rPr>
                <w:sz w:val="24"/>
                <w:szCs w:val="24"/>
              </w:rPr>
            </w:pPr>
            <w:r w:rsidRPr="00774AE2">
              <w:rPr>
                <w:sz w:val="24"/>
                <w:szCs w:val="24"/>
              </w:rPr>
              <w:t>Развитие</w:t>
            </w:r>
          </w:p>
        </w:tc>
        <w:tc>
          <w:tcPr>
            <w:tcW w:w="2724" w:type="dxa"/>
          </w:tcPr>
          <w:p w:rsidR="00363A14" w:rsidRPr="00B82129" w:rsidRDefault="00363A14" w:rsidP="00571916">
            <w:pPr>
              <w:rPr>
                <w:sz w:val="24"/>
                <w:szCs w:val="24"/>
              </w:rPr>
            </w:pPr>
            <w:r w:rsidRPr="00B82129">
              <w:rPr>
                <w:sz w:val="24"/>
                <w:szCs w:val="24"/>
              </w:rPr>
              <w:t>«Утро» Григ</w:t>
            </w:r>
          </w:p>
          <w:p w:rsidR="00363A14" w:rsidRPr="00B82129" w:rsidRDefault="00363A14" w:rsidP="00571916">
            <w:pPr>
              <w:rPr>
                <w:sz w:val="24"/>
                <w:szCs w:val="24"/>
              </w:rPr>
            </w:pPr>
            <w:r w:rsidRPr="00B82129">
              <w:rPr>
                <w:sz w:val="24"/>
                <w:szCs w:val="24"/>
              </w:rPr>
              <w:t>«Почему медведь зимой спит» Книппер</w:t>
            </w:r>
          </w:p>
        </w:tc>
        <w:tc>
          <w:tcPr>
            <w:tcW w:w="3153" w:type="dxa"/>
            <w:vMerge w:val="restart"/>
          </w:tcPr>
          <w:p w:rsidR="00363A14" w:rsidRPr="00B82129" w:rsidRDefault="00363A14" w:rsidP="00571916">
            <w:pPr>
              <w:pStyle w:val="9"/>
              <w:rPr>
                <w:b/>
                <w:sz w:val="24"/>
                <w:szCs w:val="24"/>
              </w:rPr>
            </w:pPr>
            <w:r w:rsidRPr="00B82129">
              <w:rPr>
                <w:b/>
                <w:sz w:val="24"/>
                <w:szCs w:val="24"/>
              </w:rPr>
              <w:t xml:space="preserve">Умение  ориентироваться в содержательно-выразительных особенностях музыки. </w:t>
            </w:r>
            <w:r w:rsidRPr="00B82129">
              <w:rPr>
                <w:b/>
                <w:sz w:val="24"/>
                <w:szCs w:val="24"/>
              </w:rPr>
              <w:lastRenderedPageBreak/>
              <w:t>Осознание зависимости  выразит-ых    средств исполнения от содержания музыки.</w:t>
            </w:r>
          </w:p>
          <w:p w:rsidR="00363A14" w:rsidRPr="00B82129" w:rsidRDefault="00363A14" w:rsidP="00571916">
            <w:pPr>
              <w:pStyle w:val="9"/>
              <w:rPr>
                <w:b/>
                <w:sz w:val="24"/>
                <w:szCs w:val="24"/>
              </w:rPr>
            </w:pPr>
            <w:r w:rsidRPr="00B82129">
              <w:rPr>
                <w:b/>
                <w:sz w:val="24"/>
                <w:szCs w:val="24"/>
              </w:rPr>
              <w:t>Представление о сходстве и различии интонаций в процессе развития музыки.</w:t>
            </w:r>
          </w:p>
          <w:p w:rsidR="00363A14" w:rsidRPr="00B82129" w:rsidRDefault="00363A14" w:rsidP="00571916">
            <w:pPr>
              <w:pStyle w:val="9"/>
              <w:rPr>
                <w:b/>
                <w:sz w:val="24"/>
                <w:szCs w:val="24"/>
              </w:rPr>
            </w:pPr>
            <w:r w:rsidRPr="00B82129">
              <w:rPr>
                <w:b/>
                <w:sz w:val="24"/>
                <w:szCs w:val="24"/>
              </w:rPr>
              <w:t>Осознание значимости лада в создании музыкального образа.</w:t>
            </w:r>
          </w:p>
          <w:p w:rsidR="00363A14" w:rsidRPr="00B82129" w:rsidRDefault="00363A14" w:rsidP="00571916">
            <w:pPr>
              <w:pStyle w:val="9"/>
              <w:rPr>
                <w:b/>
                <w:sz w:val="24"/>
                <w:szCs w:val="24"/>
              </w:rPr>
            </w:pPr>
            <w:r w:rsidRPr="00B82129">
              <w:rPr>
                <w:b/>
                <w:sz w:val="24"/>
                <w:szCs w:val="24"/>
              </w:rPr>
              <w:t>Представление о том, что развити</w:t>
            </w:r>
            <w:r>
              <w:rPr>
                <w:b/>
                <w:sz w:val="24"/>
                <w:szCs w:val="24"/>
              </w:rPr>
              <w:t xml:space="preserve">е  музыки   это  её изменение, а </w:t>
            </w:r>
            <w:r w:rsidRPr="00B82129">
              <w:rPr>
                <w:b/>
                <w:sz w:val="24"/>
                <w:szCs w:val="24"/>
              </w:rPr>
              <w:t xml:space="preserve"> средствами развития музыки являются темп, динамика, тембр.</w:t>
            </w:r>
          </w:p>
          <w:p w:rsidR="00363A14" w:rsidRPr="00B82129" w:rsidRDefault="00363A14" w:rsidP="00571916">
            <w:pPr>
              <w:pStyle w:val="9"/>
              <w:rPr>
                <w:b/>
                <w:sz w:val="24"/>
                <w:szCs w:val="24"/>
              </w:rPr>
            </w:pPr>
            <w:r w:rsidRPr="00B82129">
              <w:rPr>
                <w:b/>
                <w:sz w:val="24"/>
                <w:szCs w:val="24"/>
              </w:rPr>
              <w:t xml:space="preserve">Знание средств развития  музыки и осознание их роли в создании образа. </w:t>
            </w:r>
          </w:p>
          <w:p w:rsidR="00363A14" w:rsidRPr="00B82129" w:rsidRDefault="00363A14" w:rsidP="00571916">
            <w:pPr>
              <w:rPr>
                <w:sz w:val="24"/>
                <w:szCs w:val="24"/>
              </w:rPr>
            </w:pPr>
            <w:r w:rsidRPr="00B82129">
              <w:rPr>
                <w:sz w:val="24"/>
                <w:szCs w:val="24"/>
              </w:rPr>
              <w:t>Творческий подход к исполнению музыки.</w:t>
            </w:r>
          </w:p>
          <w:p w:rsidR="00363A14" w:rsidRPr="00B82129" w:rsidRDefault="00363A14" w:rsidP="00571916">
            <w:pPr>
              <w:pStyle w:val="9"/>
              <w:rPr>
                <w:b/>
                <w:sz w:val="24"/>
                <w:szCs w:val="24"/>
              </w:rPr>
            </w:pPr>
            <w:r w:rsidRPr="00B82129">
              <w:rPr>
                <w:b/>
                <w:sz w:val="24"/>
                <w:szCs w:val="24"/>
              </w:rPr>
              <w:t xml:space="preserve">Продолжительность восприятия. Умение проследить за </w:t>
            </w:r>
            <w:r w:rsidRPr="00B82129">
              <w:rPr>
                <w:b/>
                <w:sz w:val="24"/>
                <w:szCs w:val="24"/>
              </w:rPr>
              <w:lastRenderedPageBreak/>
              <w:t>развитием музыки.</w:t>
            </w:r>
          </w:p>
          <w:p w:rsidR="00363A14" w:rsidRPr="00B82129" w:rsidRDefault="00363A14" w:rsidP="00571916">
            <w:pPr>
              <w:pStyle w:val="9"/>
              <w:rPr>
                <w:b/>
                <w:sz w:val="24"/>
                <w:szCs w:val="24"/>
              </w:rPr>
            </w:pPr>
          </w:p>
        </w:tc>
      </w:tr>
      <w:tr w:rsidR="00363A14" w:rsidTr="00571916">
        <w:tblPrEx>
          <w:tblCellMar>
            <w:top w:w="0" w:type="dxa"/>
            <w:bottom w:w="0" w:type="dxa"/>
          </w:tblCellMar>
        </w:tblPrEx>
        <w:trPr>
          <w:cantSplit/>
          <w:trHeight w:val="250"/>
        </w:trPr>
        <w:tc>
          <w:tcPr>
            <w:tcW w:w="574" w:type="dxa"/>
          </w:tcPr>
          <w:p w:rsidR="00363A14" w:rsidRPr="00606885" w:rsidRDefault="00363A14" w:rsidP="00571916">
            <w:pPr>
              <w:jc w:val="center"/>
              <w:rPr>
                <w:sz w:val="24"/>
              </w:rPr>
            </w:pPr>
            <w:r>
              <w:rPr>
                <w:sz w:val="24"/>
              </w:rPr>
              <w:lastRenderedPageBreak/>
              <w:t>2</w:t>
            </w:r>
          </w:p>
        </w:tc>
        <w:tc>
          <w:tcPr>
            <w:tcW w:w="2262" w:type="dxa"/>
          </w:tcPr>
          <w:p w:rsidR="00363A14" w:rsidRPr="00606885" w:rsidRDefault="00363A14" w:rsidP="00571916">
            <w:pPr>
              <w:pStyle w:val="8"/>
              <w:rPr>
                <w:b/>
              </w:rPr>
            </w:pPr>
            <w:r>
              <w:rPr>
                <w:b/>
              </w:rPr>
              <w:t>Интонационное развитие музыки</w:t>
            </w:r>
          </w:p>
        </w:tc>
        <w:tc>
          <w:tcPr>
            <w:tcW w:w="850" w:type="dxa"/>
          </w:tcPr>
          <w:p w:rsidR="00363A14" w:rsidRPr="00F355C9" w:rsidRDefault="00363A14" w:rsidP="00571916">
            <w:pPr>
              <w:pStyle w:val="7"/>
              <w:jc w:val="center"/>
              <w:rPr>
                <w:b/>
                <w:bCs/>
                <w:sz w:val="24"/>
                <w:szCs w:val="24"/>
              </w:rPr>
            </w:pPr>
            <w:r>
              <w:rPr>
                <w:b/>
                <w:bCs/>
                <w:sz w:val="24"/>
                <w:szCs w:val="24"/>
              </w:rPr>
              <w:t>1</w:t>
            </w:r>
            <w:r>
              <w:rPr>
                <w:b/>
                <w:bCs/>
                <w:sz w:val="24"/>
                <w:szCs w:val="24"/>
                <w:lang w:val="en-US"/>
              </w:rPr>
              <w:t>9</w:t>
            </w:r>
            <w:r>
              <w:rPr>
                <w:b/>
                <w:bCs/>
                <w:sz w:val="24"/>
                <w:szCs w:val="24"/>
              </w:rPr>
              <w:t xml:space="preserve">.01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ind w:left="34"/>
              <w:rPr>
                <w:b/>
              </w:rPr>
            </w:pPr>
            <w:r w:rsidRPr="00187902">
              <w:rPr>
                <w:b/>
              </w:rPr>
              <w:t>В основе развития музыки лежат интонационные изменения: повторение одной интонации, сопоставление контрастных интонаций.</w:t>
            </w:r>
          </w:p>
        </w:tc>
        <w:tc>
          <w:tcPr>
            <w:tcW w:w="1670" w:type="dxa"/>
          </w:tcPr>
          <w:p w:rsidR="00363A14" w:rsidRPr="00774AE2" w:rsidRDefault="00363A14" w:rsidP="00571916">
            <w:pPr>
              <w:pStyle w:val="9"/>
              <w:rPr>
                <w:b/>
                <w:sz w:val="24"/>
                <w:szCs w:val="24"/>
              </w:rPr>
            </w:pPr>
            <w:r w:rsidRPr="00774AE2">
              <w:rPr>
                <w:b/>
                <w:sz w:val="24"/>
                <w:szCs w:val="24"/>
              </w:rPr>
              <w:t>Интонация</w:t>
            </w:r>
          </w:p>
          <w:p w:rsidR="00363A14" w:rsidRPr="00774AE2" w:rsidRDefault="00363A14" w:rsidP="00571916">
            <w:pPr>
              <w:rPr>
                <w:sz w:val="24"/>
                <w:szCs w:val="24"/>
              </w:rPr>
            </w:pPr>
            <w:r w:rsidRPr="00774AE2">
              <w:rPr>
                <w:sz w:val="24"/>
                <w:szCs w:val="24"/>
              </w:rPr>
              <w:t>Мелодия</w:t>
            </w:r>
          </w:p>
          <w:p w:rsidR="00363A14" w:rsidRPr="00774AE2" w:rsidRDefault="00363A14" w:rsidP="00571916">
            <w:pPr>
              <w:rPr>
                <w:sz w:val="24"/>
                <w:szCs w:val="24"/>
              </w:rPr>
            </w:pPr>
            <w:r w:rsidRPr="00774AE2">
              <w:rPr>
                <w:sz w:val="24"/>
                <w:szCs w:val="24"/>
              </w:rPr>
              <w:t>Оркестр</w:t>
            </w:r>
          </w:p>
        </w:tc>
        <w:tc>
          <w:tcPr>
            <w:tcW w:w="2724" w:type="dxa"/>
          </w:tcPr>
          <w:p w:rsidR="00363A14" w:rsidRPr="00B82129" w:rsidRDefault="00363A14" w:rsidP="00571916">
            <w:pPr>
              <w:rPr>
                <w:sz w:val="24"/>
                <w:szCs w:val="24"/>
              </w:rPr>
            </w:pPr>
            <w:r w:rsidRPr="00B82129">
              <w:rPr>
                <w:sz w:val="24"/>
                <w:szCs w:val="24"/>
              </w:rPr>
              <w:t>«Песня Сольвейг» Григ</w:t>
            </w:r>
          </w:p>
          <w:p w:rsidR="00363A14" w:rsidRPr="00B82129" w:rsidRDefault="00363A14" w:rsidP="00571916">
            <w:pPr>
              <w:rPr>
                <w:sz w:val="24"/>
                <w:szCs w:val="24"/>
              </w:rPr>
            </w:pPr>
            <w:r w:rsidRPr="00B82129">
              <w:rPr>
                <w:sz w:val="24"/>
                <w:szCs w:val="24"/>
              </w:rPr>
              <w:t>«Почему медведь зимой спит» Книппер</w:t>
            </w: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701"/>
        </w:trPr>
        <w:tc>
          <w:tcPr>
            <w:tcW w:w="574" w:type="dxa"/>
          </w:tcPr>
          <w:p w:rsidR="00363A14" w:rsidRPr="00606885" w:rsidRDefault="00363A14" w:rsidP="00571916">
            <w:pPr>
              <w:jc w:val="center"/>
              <w:rPr>
                <w:sz w:val="24"/>
              </w:rPr>
            </w:pPr>
            <w:r>
              <w:rPr>
                <w:sz w:val="24"/>
              </w:rPr>
              <w:lastRenderedPageBreak/>
              <w:t>3</w:t>
            </w:r>
          </w:p>
        </w:tc>
        <w:tc>
          <w:tcPr>
            <w:tcW w:w="2262" w:type="dxa"/>
          </w:tcPr>
          <w:p w:rsidR="00363A14" w:rsidRPr="00606885" w:rsidRDefault="00363A14" w:rsidP="00571916">
            <w:pPr>
              <w:pStyle w:val="8"/>
              <w:rPr>
                <w:b/>
              </w:rPr>
            </w:pPr>
            <w:r>
              <w:rPr>
                <w:b/>
              </w:rPr>
              <w:t>Средства развития музыки</w:t>
            </w:r>
          </w:p>
        </w:tc>
        <w:tc>
          <w:tcPr>
            <w:tcW w:w="850" w:type="dxa"/>
          </w:tcPr>
          <w:p w:rsidR="00363A14" w:rsidRPr="00F355C9" w:rsidRDefault="00363A14" w:rsidP="00571916">
            <w:pPr>
              <w:pStyle w:val="7"/>
              <w:jc w:val="center"/>
              <w:rPr>
                <w:b/>
                <w:bCs/>
                <w:sz w:val="24"/>
                <w:szCs w:val="24"/>
              </w:rPr>
            </w:pPr>
            <w:r>
              <w:rPr>
                <w:b/>
                <w:bCs/>
                <w:sz w:val="24"/>
                <w:szCs w:val="24"/>
              </w:rPr>
              <w:t>2</w:t>
            </w:r>
            <w:r>
              <w:rPr>
                <w:b/>
                <w:bCs/>
                <w:sz w:val="24"/>
                <w:szCs w:val="24"/>
                <w:lang w:val="en-US"/>
              </w:rPr>
              <w:t>6</w:t>
            </w:r>
            <w:r>
              <w:rPr>
                <w:b/>
                <w:bCs/>
                <w:sz w:val="24"/>
                <w:szCs w:val="24"/>
              </w:rPr>
              <w:t xml:space="preserve">.01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 xml:space="preserve">Значение ритма в создании музыкального образа. Сопоставление ритм.  рисунков. Повторение и контраст </w:t>
            </w:r>
          </w:p>
        </w:tc>
        <w:tc>
          <w:tcPr>
            <w:tcW w:w="1670" w:type="dxa"/>
          </w:tcPr>
          <w:p w:rsidR="00363A14" w:rsidRPr="00774AE2" w:rsidRDefault="00363A14" w:rsidP="00571916">
            <w:pPr>
              <w:pStyle w:val="9"/>
              <w:rPr>
                <w:b/>
                <w:sz w:val="24"/>
                <w:szCs w:val="24"/>
              </w:rPr>
            </w:pPr>
            <w:r w:rsidRPr="00774AE2">
              <w:rPr>
                <w:b/>
                <w:sz w:val="24"/>
                <w:szCs w:val="24"/>
              </w:rPr>
              <w:t>Ритм</w:t>
            </w:r>
          </w:p>
          <w:p w:rsidR="00363A14" w:rsidRPr="00774AE2" w:rsidRDefault="00363A14" w:rsidP="00571916">
            <w:pPr>
              <w:rPr>
                <w:sz w:val="24"/>
                <w:szCs w:val="24"/>
              </w:rPr>
            </w:pPr>
            <w:r w:rsidRPr="00774AE2">
              <w:rPr>
                <w:sz w:val="24"/>
                <w:szCs w:val="24"/>
              </w:rPr>
              <w:t>Длительность</w:t>
            </w:r>
          </w:p>
          <w:p w:rsidR="00363A14" w:rsidRPr="00774AE2" w:rsidRDefault="00363A14" w:rsidP="00571916">
            <w:pPr>
              <w:rPr>
                <w:sz w:val="24"/>
                <w:szCs w:val="24"/>
              </w:rPr>
            </w:pPr>
          </w:p>
        </w:tc>
        <w:tc>
          <w:tcPr>
            <w:tcW w:w="2724" w:type="dxa"/>
          </w:tcPr>
          <w:p w:rsidR="00363A14" w:rsidRPr="00B82129" w:rsidRDefault="00363A14" w:rsidP="00571916">
            <w:pPr>
              <w:pStyle w:val="8"/>
              <w:rPr>
                <w:b/>
                <w:szCs w:val="24"/>
              </w:rPr>
            </w:pPr>
            <w:r w:rsidRPr="00B82129">
              <w:rPr>
                <w:b/>
                <w:szCs w:val="24"/>
              </w:rPr>
              <w:t>«Разные ребята»</w:t>
            </w:r>
          </w:p>
          <w:p w:rsidR="00363A14" w:rsidRPr="00B82129" w:rsidRDefault="00363A14" w:rsidP="00571916">
            <w:pPr>
              <w:rPr>
                <w:sz w:val="24"/>
                <w:szCs w:val="24"/>
              </w:rPr>
            </w:pPr>
            <w:r>
              <w:rPr>
                <w:sz w:val="24"/>
                <w:szCs w:val="24"/>
              </w:rPr>
              <w:t>«Танец Анитры» Григ</w:t>
            </w:r>
          </w:p>
        </w:tc>
        <w:tc>
          <w:tcPr>
            <w:tcW w:w="3153" w:type="dxa"/>
            <w:vMerge/>
          </w:tcPr>
          <w:p w:rsidR="00363A14" w:rsidRDefault="00363A14" w:rsidP="00571916">
            <w:pPr>
              <w:pStyle w:val="9"/>
              <w:rPr>
                <w:sz w:val="18"/>
              </w:rPr>
            </w:pPr>
          </w:p>
        </w:tc>
      </w:tr>
      <w:tr w:rsidR="00363A14" w:rsidTr="00571916">
        <w:tblPrEx>
          <w:tblCellMar>
            <w:top w:w="0" w:type="dxa"/>
            <w:bottom w:w="0" w:type="dxa"/>
          </w:tblCellMar>
        </w:tblPrEx>
        <w:trPr>
          <w:cantSplit/>
          <w:trHeight w:val="250"/>
        </w:trPr>
        <w:tc>
          <w:tcPr>
            <w:tcW w:w="574" w:type="dxa"/>
          </w:tcPr>
          <w:p w:rsidR="00363A14" w:rsidRPr="00606885" w:rsidRDefault="00363A14" w:rsidP="00571916">
            <w:pPr>
              <w:jc w:val="center"/>
              <w:rPr>
                <w:sz w:val="24"/>
              </w:rPr>
            </w:pPr>
            <w:r>
              <w:rPr>
                <w:sz w:val="24"/>
              </w:rPr>
              <w:t>4</w:t>
            </w:r>
          </w:p>
        </w:tc>
        <w:tc>
          <w:tcPr>
            <w:tcW w:w="2262" w:type="dxa"/>
          </w:tcPr>
          <w:p w:rsidR="00363A14" w:rsidRPr="00606885" w:rsidRDefault="00363A14" w:rsidP="00571916">
            <w:pPr>
              <w:pStyle w:val="8"/>
              <w:rPr>
                <w:b/>
              </w:rPr>
            </w:pPr>
            <w:r>
              <w:rPr>
                <w:b/>
              </w:rPr>
              <w:t>Средства развития музыки</w:t>
            </w:r>
          </w:p>
        </w:tc>
        <w:tc>
          <w:tcPr>
            <w:tcW w:w="850" w:type="dxa"/>
          </w:tcPr>
          <w:p w:rsidR="00363A14" w:rsidRPr="00F355C9" w:rsidRDefault="00363A14" w:rsidP="00571916">
            <w:pPr>
              <w:pStyle w:val="7"/>
              <w:jc w:val="center"/>
              <w:rPr>
                <w:b/>
                <w:bCs/>
                <w:sz w:val="24"/>
                <w:szCs w:val="24"/>
              </w:rPr>
            </w:pPr>
            <w:r>
              <w:rPr>
                <w:b/>
                <w:bCs/>
                <w:sz w:val="24"/>
                <w:szCs w:val="24"/>
              </w:rPr>
              <w:t>0</w:t>
            </w:r>
            <w:r>
              <w:rPr>
                <w:b/>
                <w:bCs/>
                <w:sz w:val="24"/>
                <w:szCs w:val="24"/>
                <w:lang w:val="en-US"/>
              </w:rPr>
              <w:t>2</w:t>
            </w:r>
            <w:r>
              <w:rPr>
                <w:b/>
                <w:bCs/>
                <w:sz w:val="24"/>
                <w:szCs w:val="24"/>
              </w:rPr>
              <w:t xml:space="preserve">.02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Особенности двух основных</w:t>
            </w:r>
            <w:r>
              <w:rPr>
                <w:b/>
              </w:rPr>
              <w:t xml:space="preserve"> ладов: мажора и минора. </w:t>
            </w:r>
            <w:r w:rsidRPr="00187902">
              <w:rPr>
                <w:b/>
              </w:rPr>
              <w:t xml:space="preserve"> Какое влияние оказывает смена лада на смену настроений  человека?</w:t>
            </w:r>
          </w:p>
        </w:tc>
        <w:tc>
          <w:tcPr>
            <w:tcW w:w="1670" w:type="dxa"/>
          </w:tcPr>
          <w:p w:rsidR="00363A14" w:rsidRPr="00774AE2" w:rsidRDefault="00363A14" w:rsidP="00571916">
            <w:pPr>
              <w:pStyle w:val="9"/>
              <w:rPr>
                <w:b/>
                <w:sz w:val="24"/>
                <w:szCs w:val="24"/>
              </w:rPr>
            </w:pPr>
            <w:r w:rsidRPr="00774AE2">
              <w:rPr>
                <w:b/>
                <w:sz w:val="24"/>
                <w:szCs w:val="24"/>
              </w:rPr>
              <w:t>Лад</w:t>
            </w:r>
            <w:r w:rsidRPr="00774AE2">
              <w:rPr>
                <w:b/>
                <w:sz w:val="24"/>
                <w:szCs w:val="24"/>
              </w:rPr>
              <w:br/>
              <w:t>Мажор</w:t>
            </w:r>
          </w:p>
          <w:p w:rsidR="00363A14" w:rsidRPr="00774AE2" w:rsidRDefault="00363A14" w:rsidP="00571916">
            <w:pPr>
              <w:rPr>
                <w:sz w:val="24"/>
                <w:szCs w:val="24"/>
              </w:rPr>
            </w:pPr>
            <w:r w:rsidRPr="00774AE2">
              <w:rPr>
                <w:sz w:val="24"/>
                <w:szCs w:val="24"/>
              </w:rPr>
              <w:t>Минор</w:t>
            </w:r>
          </w:p>
        </w:tc>
        <w:tc>
          <w:tcPr>
            <w:tcW w:w="2724" w:type="dxa"/>
          </w:tcPr>
          <w:p w:rsidR="00363A14" w:rsidRPr="00B82129" w:rsidRDefault="00363A14" w:rsidP="00571916">
            <w:pPr>
              <w:pStyle w:val="8"/>
              <w:rPr>
                <w:b/>
                <w:szCs w:val="24"/>
              </w:rPr>
            </w:pPr>
            <w:r>
              <w:rPr>
                <w:b/>
                <w:szCs w:val="24"/>
              </w:rPr>
              <w:t xml:space="preserve">«Весна и Осень»  </w:t>
            </w:r>
            <w:r w:rsidRPr="00B82129">
              <w:rPr>
                <w:b/>
                <w:szCs w:val="24"/>
              </w:rPr>
              <w:t>Свиридов</w:t>
            </w:r>
          </w:p>
          <w:p w:rsidR="00363A14" w:rsidRPr="00B82129" w:rsidRDefault="00363A14" w:rsidP="00571916">
            <w:pPr>
              <w:rPr>
                <w:sz w:val="24"/>
                <w:szCs w:val="24"/>
              </w:rPr>
            </w:pPr>
            <w:r>
              <w:rPr>
                <w:sz w:val="24"/>
                <w:szCs w:val="24"/>
              </w:rPr>
              <w:t xml:space="preserve">Игра в слова </w:t>
            </w: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739"/>
        </w:trPr>
        <w:tc>
          <w:tcPr>
            <w:tcW w:w="574" w:type="dxa"/>
          </w:tcPr>
          <w:p w:rsidR="00363A14" w:rsidRPr="00606885" w:rsidRDefault="00363A14" w:rsidP="00571916">
            <w:pPr>
              <w:jc w:val="center"/>
              <w:rPr>
                <w:sz w:val="24"/>
              </w:rPr>
            </w:pPr>
            <w:r>
              <w:rPr>
                <w:sz w:val="24"/>
              </w:rPr>
              <w:t>5</w:t>
            </w:r>
          </w:p>
        </w:tc>
        <w:tc>
          <w:tcPr>
            <w:tcW w:w="2262" w:type="dxa"/>
          </w:tcPr>
          <w:p w:rsidR="00363A14" w:rsidRPr="00606885" w:rsidRDefault="00363A14" w:rsidP="00571916">
            <w:pPr>
              <w:pStyle w:val="8"/>
              <w:rPr>
                <w:b/>
              </w:rPr>
            </w:pPr>
            <w:r>
              <w:rPr>
                <w:b/>
              </w:rPr>
              <w:t>Средства развития музыки</w:t>
            </w:r>
            <w:r w:rsidRPr="00606885">
              <w:rPr>
                <w:b/>
              </w:rPr>
              <w:t xml:space="preserve"> </w:t>
            </w:r>
          </w:p>
        </w:tc>
        <w:tc>
          <w:tcPr>
            <w:tcW w:w="850" w:type="dxa"/>
          </w:tcPr>
          <w:p w:rsidR="00363A14" w:rsidRPr="00F355C9" w:rsidRDefault="00363A14" w:rsidP="00571916">
            <w:pPr>
              <w:pStyle w:val="7"/>
              <w:jc w:val="center"/>
              <w:rPr>
                <w:b/>
                <w:bCs/>
                <w:sz w:val="24"/>
                <w:szCs w:val="24"/>
              </w:rPr>
            </w:pPr>
            <w:r>
              <w:rPr>
                <w:b/>
                <w:bCs/>
                <w:sz w:val="24"/>
                <w:szCs w:val="24"/>
              </w:rPr>
              <w:t>0</w:t>
            </w:r>
            <w:r>
              <w:rPr>
                <w:b/>
                <w:bCs/>
                <w:sz w:val="24"/>
                <w:szCs w:val="24"/>
                <w:lang w:val="en-US"/>
              </w:rPr>
              <w:t>9</w:t>
            </w:r>
            <w:r>
              <w:rPr>
                <w:b/>
                <w:bCs/>
                <w:sz w:val="24"/>
                <w:szCs w:val="24"/>
              </w:rPr>
              <w:t xml:space="preserve">.02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Развитие музыки проявляется  в изменении средств музыкальной выразительности</w:t>
            </w:r>
            <w:r>
              <w:rPr>
                <w:b/>
              </w:rPr>
              <w:t>.</w:t>
            </w:r>
          </w:p>
        </w:tc>
        <w:tc>
          <w:tcPr>
            <w:tcW w:w="1670" w:type="dxa"/>
          </w:tcPr>
          <w:p w:rsidR="00363A14" w:rsidRPr="00774AE2" w:rsidRDefault="00363A14" w:rsidP="00571916">
            <w:pPr>
              <w:pStyle w:val="9"/>
              <w:rPr>
                <w:b/>
                <w:sz w:val="24"/>
                <w:szCs w:val="24"/>
              </w:rPr>
            </w:pPr>
            <w:r w:rsidRPr="00774AE2">
              <w:rPr>
                <w:b/>
                <w:sz w:val="24"/>
                <w:szCs w:val="24"/>
              </w:rPr>
              <w:t>Темп</w:t>
            </w:r>
          </w:p>
          <w:p w:rsidR="00363A14" w:rsidRPr="00774AE2" w:rsidRDefault="00363A14" w:rsidP="00571916">
            <w:pPr>
              <w:rPr>
                <w:sz w:val="24"/>
                <w:szCs w:val="24"/>
              </w:rPr>
            </w:pPr>
            <w:r w:rsidRPr="00774AE2">
              <w:rPr>
                <w:sz w:val="24"/>
                <w:szCs w:val="24"/>
              </w:rPr>
              <w:t>Динамика</w:t>
            </w:r>
          </w:p>
          <w:p w:rsidR="00363A14" w:rsidRPr="00774AE2" w:rsidRDefault="00363A14" w:rsidP="00571916">
            <w:pPr>
              <w:rPr>
                <w:sz w:val="24"/>
                <w:szCs w:val="24"/>
              </w:rPr>
            </w:pPr>
            <w:r w:rsidRPr="00774AE2">
              <w:rPr>
                <w:sz w:val="24"/>
                <w:szCs w:val="24"/>
              </w:rPr>
              <w:t>Тембр</w:t>
            </w:r>
          </w:p>
        </w:tc>
        <w:tc>
          <w:tcPr>
            <w:tcW w:w="2724" w:type="dxa"/>
          </w:tcPr>
          <w:p w:rsidR="00363A14" w:rsidRDefault="00363A14" w:rsidP="00571916">
            <w:pPr>
              <w:rPr>
                <w:sz w:val="24"/>
                <w:szCs w:val="24"/>
              </w:rPr>
            </w:pPr>
            <w:r w:rsidRPr="00B82129">
              <w:rPr>
                <w:sz w:val="24"/>
                <w:szCs w:val="24"/>
              </w:rPr>
              <w:t xml:space="preserve">«Романс» </w:t>
            </w:r>
          </w:p>
          <w:p w:rsidR="00363A14" w:rsidRPr="00B82129" w:rsidRDefault="00363A14" w:rsidP="00571916">
            <w:pPr>
              <w:rPr>
                <w:sz w:val="24"/>
                <w:szCs w:val="24"/>
              </w:rPr>
            </w:pPr>
            <w:r w:rsidRPr="00B82129">
              <w:rPr>
                <w:sz w:val="24"/>
                <w:szCs w:val="24"/>
              </w:rPr>
              <w:t>Свиридов</w:t>
            </w:r>
          </w:p>
          <w:p w:rsidR="00363A14" w:rsidRPr="00B82129" w:rsidRDefault="00363A14" w:rsidP="00571916">
            <w:pPr>
              <w:rPr>
                <w:sz w:val="24"/>
                <w:szCs w:val="24"/>
              </w:rPr>
            </w:pP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786"/>
        </w:trPr>
        <w:tc>
          <w:tcPr>
            <w:tcW w:w="574" w:type="dxa"/>
          </w:tcPr>
          <w:p w:rsidR="00363A14" w:rsidRPr="00606885" w:rsidRDefault="00363A14" w:rsidP="00571916">
            <w:pPr>
              <w:jc w:val="center"/>
              <w:rPr>
                <w:sz w:val="24"/>
              </w:rPr>
            </w:pPr>
            <w:r>
              <w:rPr>
                <w:sz w:val="24"/>
              </w:rPr>
              <w:t>6</w:t>
            </w:r>
          </w:p>
        </w:tc>
        <w:tc>
          <w:tcPr>
            <w:tcW w:w="2262" w:type="dxa"/>
          </w:tcPr>
          <w:p w:rsidR="00363A14" w:rsidRPr="00606885" w:rsidRDefault="00363A14" w:rsidP="00571916">
            <w:pPr>
              <w:pStyle w:val="8"/>
              <w:rPr>
                <w:b/>
              </w:rPr>
            </w:pPr>
            <w:r>
              <w:rPr>
                <w:b/>
              </w:rPr>
              <w:t>Взаимодействие средств музыки</w:t>
            </w:r>
          </w:p>
        </w:tc>
        <w:tc>
          <w:tcPr>
            <w:tcW w:w="850" w:type="dxa"/>
          </w:tcPr>
          <w:p w:rsidR="00363A14" w:rsidRPr="00F355C9" w:rsidRDefault="00363A14" w:rsidP="00571916">
            <w:pPr>
              <w:pStyle w:val="7"/>
              <w:jc w:val="center"/>
              <w:rPr>
                <w:b/>
                <w:bCs/>
                <w:sz w:val="24"/>
                <w:szCs w:val="24"/>
              </w:rPr>
            </w:pPr>
            <w:r>
              <w:rPr>
                <w:b/>
                <w:bCs/>
                <w:sz w:val="24"/>
                <w:szCs w:val="24"/>
              </w:rPr>
              <w:t>1</w:t>
            </w:r>
            <w:r>
              <w:rPr>
                <w:b/>
                <w:bCs/>
                <w:sz w:val="24"/>
                <w:szCs w:val="24"/>
                <w:lang w:val="en-US"/>
              </w:rPr>
              <w:t>6</w:t>
            </w:r>
            <w:r>
              <w:rPr>
                <w:b/>
                <w:bCs/>
                <w:sz w:val="24"/>
                <w:szCs w:val="24"/>
              </w:rPr>
              <w:t xml:space="preserve">.02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Никакое средство не способно  самостоятельно выразить какой-либо смысл. Все средства выразительности выступают совместно.</w:t>
            </w:r>
          </w:p>
        </w:tc>
        <w:tc>
          <w:tcPr>
            <w:tcW w:w="1670" w:type="dxa"/>
          </w:tcPr>
          <w:p w:rsidR="00363A14" w:rsidRPr="00774AE2" w:rsidRDefault="00363A14" w:rsidP="00571916">
            <w:pPr>
              <w:pStyle w:val="9"/>
              <w:rPr>
                <w:b/>
                <w:sz w:val="24"/>
                <w:szCs w:val="24"/>
              </w:rPr>
            </w:pPr>
            <w:r w:rsidRPr="00774AE2">
              <w:rPr>
                <w:b/>
                <w:sz w:val="24"/>
                <w:szCs w:val="24"/>
              </w:rPr>
              <w:t>Темп</w:t>
            </w:r>
          </w:p>
          <w:p w:rsidR="00363A14" w:rsidRPr="00774AE2" w:rsidRDefault="00363A14" w:rsidP="00571916">
            <w:pPr>
              <w:rPr>
                <w:sz w:val="24"/>
                <w:szCs w:val="24"/>
              </w:rPr>
            </w:pPr>
            <w:r w:rsidRPr="00774AE2">
              <w:rPr>
                <w:sz w:val="24"/>
                <w:szCs w:val="24"/>
              </w:rPr>
              <w:t>Динамика</w:t>
            </w:r>
          </w:p>
          <w:p w:rsidR="00363A14" w:rsidRPr="00774AE2" w:rsidRDefault="00363A14" w:rsidP="00571916">
            <w:pPr>
              <w:rPr>
                <w:sz w:val="24"/>
                <w:szCs w:val="24"/>
              </w:rPr>
            </w:pPr>
            <w:r w:rsidRPr="00774AE2">
              <w:rPr>
                <w:sz w:val="24"/>
                <w:szCs w:val="24"/>
              </w:rPr>
              <w:t>Тембр</w:t>
            </w:r>
          </w:p>
        </w:tc>
        <w:tc>
          <w:tcPr>
            <w:tcW w:w="2724" w:type="dxa"/>
          </w:tcPr>
          <w:p w:rsidR="00363A14" w:rsidRPr="00B82129" w:rsidRDefault="00363A14" w:rsidP="00571916">
            <w:pPr>
              <w:pStyle w:val="8"/>
              <w:rPr>
                <w:b/>
                <w:szCs w:val="24"/>
              </w:rPr>
            </w:pPr>
            <w:r w:rsidRPr="00B82129">
              <w:rPr>
                <w:b/>
                <w:szCs w:val="24"/>
              </w:rPr>
              <w:t>«Утро» Григ</w:t>
            </w:r>
          </w:p>
          <w:p w:rsidR="00363A14" w:rsidRPr="00B82129" w:rsidRDefault="00363A14" w:rsidP="00571916">
            <w:pPr>
              <w:pStyle w:val="8"/>
              <w:rPr>
                <w:b/>
                <w:szCs w:val="24"/>
              </w:rPr>
            </w:pPr>
            <w:r w:rsidRPr="00B82129">
              <w:rPr>
                <w:b/>
              </w:rPr>
              <w:t>«В пещере горного короля» Э.Григ</w:t>
            </w: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970"/>
        </w:trPr>
        <w:tc>
          <w:tcPr>
            <w:tcW w:w="574" w:type="dxa"/>
          </w:tcPr>
          <w:p w:rsidR="00363A14" w:rsidRPr="00606885" w:rsidRDefault="00363A14" w:rsidP="00571916">
            <w:pPr>
              <w:jc w:val="center"/>
              <w:rPr>
                <w:sz w:val="24"/>
              </w:rPr>
            </w:pPr>
            <w:r>
              <w:rPr>
                <w:sz w:val="24"/>
              </w:rPr>
              <w:t>7</w:t>
            </w:r>
          </w:p>
        </w:tc>
        <w:tc>
          <w:tcPr>
            <w:tcW w:w="2262" w:type="dxa"/>
          </w:tcPr>
          <w:p w:rsidR="00363A14" w:rsidRPr="00606885" w:rsidRDefault="00363A14" w:rsidP="00571916">
            <w:pPr>
              <w:pStyle w:val="8"/>
              <w:rPr>
                <w:b/>
              </w:rPr>
            </w:pPr>
            <w:r w:rsidRPr="00606885">
              <w:rPr>
                <w:b/>
              </w:rPr>
              <w:t>Развитие музыки как отраже</w:t>
            </w:r>
            <w:r>
              <w:rPr>
                <w:b/>
              </w:rPr>
              <w:t>ние настроений, чувств человека</w:t>
            </w:r>
          </w:p>
        </w:tc>
        <w:tc>
          <w:tcPr>
            <w:tcW w:w="850" w:type="dxa"/>
          </w:tcPr>
          <w:p w:rsidR="00363A14" w:rsidRPr="00C94BDD" w:rsidRDefault="00363A14" w:rsidP="00571916">
            <w:pPr>
              <w:pStyle w:val="7"/>
              <w:jc w:val="center"/>
              <w:rPr>
                <w:b/>
                <w:bCs/>
                <w:sz w:val="24"/>
                <w:szCs w:val="24"/>
              </w:rPr>
            </w:pPr>
            <w:r>
              <w:rPr>
                <w:b/>
                <w:bCs/>
                <w:sz w:val="24"/>
                <w:szCs w:val="24"/>
              </w:rPr>
              <w:t>2</w:t>
            </w:r>
            <w:r>
              <w:rPr>
                <w:b/>
                <w:bCs/>
                <w:sz w:val="24"/>
                <w:szCs w:val="24"/>
                <w:lang w:val="en-US"/>
              </w:rPr>
              <w:t>3</w:t>
            </w:r>
            <w:r w:rsidRPr="00C94BDD">
              <w:rPr>
                <w:b/>
                <w:bCs/>
                <w:sz w:val="24"/>
                <w:szCs w:val="24"/>
              </w:rPr>
              <w:t xml:space="preserve">.02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Всякое развитие – это изменение, постоянно происходящее в жизни. Изменяются сам человек, его мысли, чувства, настроение. Изменения происходят и в музыке.</w:t>
            </w:r>
          </w:p>
        </w:tc>
        <w:tc>
          <w:tcPr>
            <w:tcW w:w="1670" w:type="dxa"/>
          </w:tcPr>
          <w:p w:rsidR="00363A14" w:rsidRPr="00774AE2" w:rsidRDefault="00363A14" w:rsidP="00571916">
            <w:pPr>
              <w:pStyle w:val="9"/>
              <w:rPr>
                <w:b/>
                <w:sz w:val="24"/>
                <w:szCs w:val="24"/>
              </w:rPr>
            </w:pPr>
            <w:r w:rsidRPr="00774AE2">
              <w:rPr>
                <w:b/>
                <w:sz w:val="24"/>
                <w:szCs w:val="24"/>
              </w:rPr>
              <w:t>Мелодия</w:t>
            </w:r>
          </w:p>
          <w:p w:rsidR="00363A14" w:rsidRPr="00774AE2" w:rsidRDefault="00363A14" w:rsidP="00571916">
            <w:pPr>
              <w:rPr>
                <w:sz w:val="24"/>
                <w:szCs w:val="24"/>
              </w:rPr>
            </w:pPr>
            <w:r w:rsidRPr="00774AE2">
              <w:rPr>
                <w:sz w:val="24"/>
                <w:szCs w:val="24"/>
              </w:rPr>
              <w:t>Ритм</w:t>
            </w:r>
          </w:p>
          <w:p w:rsidR="00363A14" w:rsidRPr="00774AE2" w:rsidRDefault="00363A14" w:rsidP="00571916">
            <w:pPr>
              <w:rPr>
                <w:sz w:val="24"/>
                <w:szCs w:val="24"/>
              </w:rPr>
            </w:pPr>
            <w:r w:rsidRPr="00774AE2">
              <w:rPr>
                <w:sz w:val="24"/>
                <w:szCs w:val="24"/>
              </w:rPr>
              <w:t>Развитие</w:t>
            </w:r>
          </w:p>
        </w:tc>
        <w:tc>
          <w:tcPr>
            <w:tcW w:w="2724" w:type="dxa"/>
          </w:tcPr>
          <w:p w:rsidR="00363A14" w:rsidRPr="00B82129" w:rsidRDefault="00363A14" w:rsidP="00571916">
            <w:pPr>
              <w:pStyle w:val="8"/>
              <w:rPr>
                <w:b/>
                <w:szCs w:val="24"/>
              </w:rPr>
            </w:pPr>
            <w:r>
              <w:rPr>
                <w:b/>
                <w:szCs w:val="24"/>
              </w:rPr>
              <w:t>«Прелюдия №7»</w:t>
            </w:r>
          </w:p>
          <w:p w:rsidR="00363A14" w:rsidRPr="00B82129" w:rsidRDefault="00363A14" w:rsidP="00571916">
            <w:pPr>
              <w:rPr>
                <w:sz w:val="24"/>
                <w:szCs w:val="24"/>
              </w:rPr>
            </w:pPr>
            <w:r w:rsidRPr="00B82129">
              <w:rPr>
                <w:sz w:val="24"/>
                <w:szCs w:val="24"/>
              </w:rPr>
              <w:t>«Прелюдия №20» Шопен</w:t>
            </w:r>
          </w:p>
        </w:tc>
        <w:tc>
          <w:tcPr>
            <w:tcW w:w="3153" w:type="dxa"/>
            <w:vMerge/>
          </w:tcPr>
          <w:p w:rsidR="00363A14" w:rsidRDefault="00363A14" w:rsidP="00571916">
            <w:pPr>
              <w:pStyle w:val="9"/>
              <w:rPr>
                <w:sz w:val="18"/>
              </w:rPr>
            </w:pPr>
          </w:p>
        </w:tc>
      </w:tr>
      <w:tr w:rsidR="00363A14" w:rsidTr="00571916">
        <w:tblPrEx>
          <w:tblCellMar>
            <w:top w:w="0" w:type="dxa"/>
            <w:bottom w:w="0" w:type="dxa"/>
          </w:tblCellMar>
        </w:tblPrEx>
        <w:trPr>
          <w:cantSplit/>
          <w:trHeight w:val="250"/>
        </w:trPr>
        <w:tc>
          <w:tcPr>
            <w:tcW w:w="574" w:type="dxa"/>
          </w:tcPr>
          <w:p w:rsidR="00363A14" w:rsidRPr="00606885" w:rsidRDefault="00363A14" w:rsidP="00571916">
            <w:pPr>
              <w:jc w:val="center"/>
              <w:rPr>
                <w:sz w:val="24"/>
              </w:rPr>
            </w:pPr>
            <w:r>
              <w:rPr>
                <w:sz w:val="24"/>
              </w:rPr>
              <w:lastRenderedPageBreak/>
              <w:t>8</w:t>
            </w:r>
          </w:p>
        </w:tc>
        <w:tc>
          <w:tcPr>
            <w:tcW w:w="2262" w:type="dxa"/>
          </w:tcPr>
          <w:p w:rsidR="00363A14" w:rsidRPr="00606885" w:rsidRDefault="00363A14" w:rsidP="00571916">
            <w:pPr>
              <w:pStyle w:val="8"/>
              <w:rPr>
                <w:b/>
              </w:rPr>
            </w:pPr>
            <w:r w:rsidRPr="00606885">
              <w:rPr>
                <w:b/>
              </w:rPr>
              <w:t xml:space="preserve">Развитие музыки в </w:t>
            </w:r>
            <w:r>
              <w:rPr>
                <w:b/>
              </w:rPr>
              <w:t>сказке «Петя и волк» Прокофьева</w:t>
            </w:r>
          </w:p>
        </w:tc>
        <w:tc>
          <w:tcPr>
            <w:tcW w:w="850" w:type="dxa"/>
          </w:tcPr>
          <w:p w:rsidR="00363A14" w:rsidRPr="00C94BDD" w:rsidRDefault="00363A14" w:rsidP="00571916">
            <w:pPr>
              <w:pStyle w:val="7"/>
              <w:jc w:val="center"/>
              <w:rPr>
                <w:b/>
                <w:bCs/>
                <w:sz w:val="24"/>
                <w:szCs w:val="24"/>
              </w:rPr>
            </w:pPr>
            <w:r>
              <w:rPr>
                <w:b/>
                <w:bCs/>
                <w:sz w:val="24"/>
                <w:szCs w:val="24"/>
              </w:rPr>
              <w:t>0</w:t>
            </w:r>
            <w:r>
              <w:rPr>
                <w:b/>
                <w:bCs/>
                <w:sz w:val="24"/>
                <w:szCs w:val="24"/>
                <w:lang w:val="en-US"/>
              </w:rPr>
              <w:t>2</w:t>
            </w:r>
            <w:r w:rsidRPr="00C94BDD">
              <w:rPr>
                <w:b/>
                <w:bCs/>
                <w:sz w:val="24"/>
                <w:szCs w:val="24"/>
              </w:rPr>
              <w:t xml:space="preserve">.03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Как мы узнаём в сказке различных героев? Как меняются темы героев при появлении волка? Как звучит музыка в конце сказки? Почему?</w:t>
            </w:r>
          </w:p>
        </w:tc>
        <w:tc>
          <w:tcPr>
            <w:tcW w:w="1670" w:type="dxa"/>
          </w:tcPr>
          <w:p w:rsidR="00363A14" w:rsidRPr="00774AE2" w:rsidRDefault="00363A14" w:rsidP="00571916">
            <w:pPr>
              <w:pStyle w:val="9"/>
              <w:rPr>
                <w:b/>
                <w:sz w:val="24"/>
                <w:szCs w:val="24"/>
              </w:rPr>
            </w:pPr>
            <w:r w:rsidRPr="00774AE2">
              <w:rPr>
                <w:b/>
                <w:sz w:val="24"/>
                <w:szCs w:val="24"/>
              </w:rPr>
              <w:t>Тембр</w:t>
            </w:r>
          </w:p>
          <w:p w:rsidR="00363A14" w:rsidRPr="00774AE2" w:rsidRDefault="00363A14" w:rsidP="00571916">
            <w:pPr>
              <w:rPr>
                <w:sz w:val="24"/>
                <w:szCs w:val="24"/>
              </w:rPr>
            </w:pPr>
            <w:r w:rsidRPr="00774AE2">
              <w:rPr>
                <w:sz w:val="24"/>
                <w:szCs w:val="24"/>
              </w:rPr>
              <w:t>Темп</w:t>
            </w:r>
          </w:p>
          <w:p w:rsidR="00363A14" w:rsidRPr="00774AE2" w:rsidRDefault="00363A14" w:rsidP="00571916">
            <w:pPr>
              <w:rPr>
                <w:sz w:val="24"/>
                <w:szCs w:val="24"/>
              </w:rPr>
            </w:pPr>
            <w:r w:rsidRPr="00774AE2">
              <w:rPr>
                <w:sz w:val="24"/>
                <w:szCs w:val="24"/>
              </w:rPr>
              <w:t>Динамика</w:t>
            </w:r>
          </w:p>
        </w:tc>
        <w:tc>
          <w:tcPr>
            <w:tcW w:w="2724" w:type="dxa"/>
          </w:tcPr>
          <w:p w:rsidR="00363A14" w:rsidRPr="0014384F" w:rsidRDefault="00363A14" w:rsidP="00571916">
            <w:pPr>
              <w:pStyle w:val="8"/>
              <w:rPr>
                <w:b/>
                <w:szCs w:val="24"/>
              </w:rPr>
            </w:pPr>
            <w:r w:rsidRPr="007B2CD4">
              <w:rPr>
                <w:b/>
              </w:rPr>
              <w:t xml:space="preserve">«Петя и волк» </w:t>
            </w:r>
            <w:r>
              <w:rPr>
                <w:b/>
              </w:rPr>
              <w:t xml:space="preserve"> </w:t>
            </w:r>
            <w:r w:rsidRPr="007B2CD4">
              <w:rPr>
                <w:b/>
              </w:rPr>
              <w:t xml:space="preserve"> </w:t>
            </w:r>
            <w:r w:rsidRPr="0014384F">
              <w:rPr>
                <w:b/>
                <w:szCs w:val="24"/>
              </w:rPr>
              <w:t>(развитие тем)</w:t>
            </w:r>
          </w:p>
          <w:p w:rsidR="00363A14" w:rsidRPr="007B2CD4" w:rsidRDefault="00363A14" w:rsidP="00571916">
            <w:pPr>
              <w:rPr>
                <w:sz w:val="24"/>
                <w:szCs w:val="24"/>
              </w:rPr>
            </w:pPr>
            <w:r>
              <w:rPr>
                <w:sz w:val="24"/>
                <w:szCs w:val="24"/>
              </w:rPr>
              <w:t xml:space="preserve"> </w:t>
            </w: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250"/>
        </w:trPr>
        <w:tc>
          <w:tcPr>
            <w:tcW w:w="574" w:type="dxa"/>
          </w:tcPr>
          <w:p w:rsidR="00363A14" w:rsidRPr="00606885" w:rsidRDefault="00363A14" w:rsidP="00571916">
            <w:pPr>
              <w:jc w:val="center"/>
              <w:rPr>
                <w:sz w:val="24"/>
              </w:rPr>
            </w:pPr>
            <w:r>
              <w:rPr>
                <w:sz w:val="24"/>
              </w:rPr>
              <w:lastRenderedPageBreak/>
              <w:t>9</w:t>
            </w:r>
          </w:p>
        </w:tc>
        <w:tc>
          <w:tcPr>
            <w:tcW w:w="2262" w:type="dxa"/>
          </w:tcPr>
          <w:p w:rsidR="00363A14" w:rsidRPr="00606885" w:rsidRDefault="00363A14" w:rsidP="00571916">
            <w:pPr>
              <w:pStyle w:val="8"/>
              <w:rPr>
                <w:b/>
              </w:rPr>
            </w:pPr>
            <w:r w:rsidRPr="00606885">
              <w:rPr>
                <w:b/>
              </w:rPr>
              <w:t xml:space="preserve">Развитие музыки в </w:t>
            </w:r>
            <w:r>
              <w:rPr>
                <w:b/>
              </w:rPr>
              <w:t>сказке «Петя и волк» Прокофьева</w:t>
            </w:r>
          </w:p>
        </w:tc>
        <w:tc>
          <w:tcPr>
            <w:tcW w:w="850" w:type="dxa"/>
          </w:tcPr>
          <w:p w:rsidR="00363A14" w:rsidRPr="001B0688" w:rsidRDefault="00363A14" w:rsidP="00571916">
            <w:pPr>
              <w:pStyle w:val="7"/>
              <w:jc w:val="center"/>
              <w:rPr>
                <w:b/>
                <w:bCs/>
                <w:sz w:val="24"/>
                <w:szCs w:val="24"/>
                <w:lang w:val="en-US"/>
              </w:rPr>
            </w:pPr>
            <w:r w:rsidRPr="00C94BDD">
              <w:rPr>
                <w:b/>
                <w:bCs/>
                <w:sz w:val="24"/>
                <w:szCs w:val="24"/>
              </w:rPr>
              <w:t xml:space="preserve">09.03 </w:t>
            </w:r>
          </w:p>
        </w:tc>
        <w:tc>
          <w:tcPr>
            <w:tcW w:w="663" w:type="dxa"/>
          </w:tcPr>
          <w:p w:rsidR="00363A14" w:rsidRDefault="00363A14" w:rsidP="00571916">
            <w:pPr>
              <w:pStyle w:val="7"/>
              <w:rPr>
                <w:sz w:val="16"/>
              </w:rPr>
            </w:pPr>
          </w:p>
        </w:tc>
        <w:tc>
          <w:tcPr>
            <w:tcW w:w="4206" w:type="dxa"/>
          </w:tcPr>
          <w:p w:rsidR="00363A14" w:rsidRPr="00187902" w:rsidRDefault="00363A14" w:rsidP="00571916">
            <w:pPr>
              <w:pStyle w:val="7"/>
              <w:rPr>
                <w:b/>
              </w:rPr>
            </w:pPr>
            <w:r w:rsidRPr="00187902">
              <w:rPr>
                <w:b/>
              </w:rPr>
              <w:t>Развитие содержания сказки связано с развитием музыки. Сопоставление и столкновение различных тембров способствует развитию музыки.</w:t>
            </w:r>
          </w:p>
        </w:tc>
        <w:tc>
          <w:tcPr>
            <w:tcW w:w="1670" w:type="dxa"/>
          </w:tcPr>
          <w:p w:rsidR="00363A14" w:rsidRPr="00774AE2" w:rsidRDefault="00363A14" w:rsidP="00571916">
            <w:pPr>
              <w:pStyle w:val="9"/>
              <w:rPr>
                <w:b/>
                <w:sz w:val="24"/>
                <w:szCs w:val="24"/>
              </w:rPr>
            </w:pPr>
            <w:r w:rsidRPr="00774AE2">
              <w:rPr>
                <w:b/>
                <w:sz w:val="24"/>
                <w:szCs w:val="24"/>
              </w:rPr>
              <w:t>Тембр</w:t>
            </w:r>
          </w:p>
          <w:p w:rsidR="00363A14" w:rsidRPr="00774AE2" w:rsidRDefault="00363A14" w:rsidP="00571916">
            <w:pPr>
              <w:rPr>
                <w:sz w:val="24"/>
                <w:szCs w:val="24"/>
              </w:rPr>
            </w:pPr>
            <w:r w:rsidRPr="00774AE2">
              <w:rPr>
                <w:sz w:val="24"/>
                <w:szCs w:val="24"/>
              </w:rPr>
              <w:t>Темп</w:t>
            </w:r>
          </w:p>
          <w:p w:rsidR="00363A14" w:rsidRPr="00774AE2" w:rsidRDefault="00363A14" w:rsidP="00571916">
            <w:pPr>
              <w:rPr>
                <w:sz w:val="24"/>
                <w:szCs w:val="24"/>
              </w:rPr>
            </w:pPr>
            <w:r w:rsidRPr="00774AE2">
              <w:rPr>
                <w:sz w:val="24"/>
                <w:szCs w:val="24"/>
              </w:rPr>
              <w:t>Динамика</w:t>
            </w:r>
          </w:p>
        </w:tc>
        <w:tc>
          <w:tcPr>
            <w:tcW w:w="2724" w:type="dxa"/>
          </w:tcPr>
          <w:p w:rsidR="00363A14" w:rsidRDefault="00363A14" w:rsidP="00571916">
            <w:pPr>
              <w:pStyle w:val="8"/>
              <w:rPr>
                <w:b/>
                <w:szCs w:val="24"/>
              </w:rPr>
            </w:pPr>
            <w:r w:rsidRPr="00B82129">
              <w:rPr>
                <w:szCs w:val="24"/>
              </w:rPr>
              <w:t>«</w:t>
            </w:r>
            <w:r w:rsidRPr="00B82129">
              <w:rPr>
                <w:b/>
                <w:szCs w:val="24"/>
              </w:rPr>
              <w:t>Петя и вол</w:t>
            </w:r>
            <w:r>
              <w:rPr>
                <w:b/>
                <w:szCs w:val="24"/>
              </w:rPr>
              <w:t xml:space="preserve">к» </w:t>
            </w:r>
          </w:p>
          <w:p w:rsidR="00363A14" w:rsidRPr="00B82129" w:rsidRDefault="00363A14" w:rsidP="00571916">
            <w:pPr>
              <w:pStyle w:val="8"/>
              <w:rPr>
                <w:b/>
                <w:szCs w:val="24"/>
              </w:rPr>
            </w:pPr>
            <w:r>
              <w:rPr>
                <w:b/>
                <w:szCs w:val="24"/>
              </w:rPr>
              <w:t xml:space="preserve">С. </w:t>
            </w:r>
            <w:r w:rsidRPr="00B82129">
              <w:rPr>
                <w:b/>
                <w:szCs w:val="24"/>
              </w:rPr>
              <w:t>Прокофьев</w:t>
            </w:r>
          </w:p>
          <w:p w:rsidR="00363A14" w:rsidRPr="00B82129" w:rsidRDefault="00363A14" w:rsidP="00571916">
            <w:pPr>
              <w:rPr>
                <w:sz w:val="24"/>
                <w:szCs w:val="24"/>
              </w:rPr>
            </w:pPr>
            <w:r w:rsidRPr="00B82129">
              <w:rPr>
                <w:sz w:val="24"/>
                <w:szCs w:val="24"/>
              </w:rPr>
              <w:t>симфоническая сказка</w:t>
            </w:r>
          </w:p>
        </w:tc>
        <w:tc>
          <w:tcPr>
            <w:tcW w:w="3153" w:type="dxa"/>
            <w:vMerge/>
          </w:tcPr>
          <w:p w:rsidR="00363A14" w:rsidRDefault="00363A14" w:rsidP="00571916">
            <w:pPr>
              <w:pStyle w:val="9"/>
              <w:rPr>
                <w:b/>
                <w:sz w:val="18"/>
              </w:rPr>
            </w:pPr>
          </w:p>
        </w:tc>
      </w:tr>
      <w:tr w:rsidR="00363A14" w:rsidTr="00571916">
        <w:tblPrEx>
          <w:tblCellMar>
            <w:top w:w="0" w:type="dxa"/>
            <w:bottom w:w="0" w:type="dxa"/>
          </w:tblCellMar>
        </w:tblPrEx>
        <w:trPr>
          <w:cantSplit/>
          <w:trHeight w:val="407"/>
        </w:trPr>
        <w:tc>
          <w:tcPr>
            <w:tcW w:w="574" w:type="dxa"/>
          </w:tcPr>
          <w:p w:rsidR="00363A14" w:rsidRPr="00606885" w:rsidRDefault="00363A14" w:rsidP="00571916">
            <w:pPr>
              <w:jc w:val="center"/>
              <w:rPr>
                <w:sz w:val="24"/>
              </w:rPr>
            </w:pPr>
            <w:r>
              <w:rPr>
                <w:sz w:val="24"/>
              </w:rPr>
              <w:t>10</w:t>
            </w:r>
          </w:p>
        </w:tc>
        <w:tc>
          <w:tcPr>
            <w:tcW w:w="2262" w:type="dxa"/>
          </w:tcPr>
          <w:p w:rsidR="00363A14" w:rsidRPr="00606885" w:rsidRDefault="00363A14" w:rsidP="00571916">
            <w:pPr>
              <w:pStyle w:val="8"/>
              <w:rPr>
                <w:b/>
              </w:rPr>
            </w:pPr>
            <w:r>
              <w:rPr>
                <w:b/>
              </w:rPr>
              <w:t>Обобщение по теме «Развитие музыки»</w:t>
            </w:r>
          </w:p>
        </w:tc>
        <w:tc>
          <w:tcPr>
            <w:tcW w:w="850" w:type="dxa"/>
          </w:tcPr>
          <w:p w:rsidR="00363A14" w:rsidRPr="00C94BDD" w:rsidRDefault="00363A14" w:rsidP="00571916">
            <w:pPr>
              <w:pStyle w:val="7"/>
              <w:jc w:val="center"/>
              <w:rPr>
                <w:b/>
                <w:bCs/>
                <w:sz w:val="24"/>
                <w:szCs w:val="24"/>
              </w:rPr>
            </w:pPr>
            <w:r>
              <w:rPr>
                <w:b/>
                <w:bCs/>
                <w:sz w:val="24"/>
                <w:szCs w:val="24"/>
              </w:rPr>
              <w:t>1</w:t>
            </w:r>
            <w:r>
              <w:rPr>
                <w:b/>
                <w:bCs/>
                <w:sz w:val="24"/>
                <w:szCs w:val="24"/>
                <w:lang w:val="en-US"/>
              </w:rPr>
              <w:t>6</w:t>
            </w:r>
            <w:r w:rsidRPr="00C94BDD">
              <w:rPr>
                <w:b/>
                <w:bCs/>
                <w:sz w:val="24"/>
                <w:szCs w:val="24"/>
              </w:rPr>
              <w:t xml:space="preserve">.03 </w:t>
            </w:r>
          </w:p>
        </w:tc>
        <w:tc>
          <w:tcPr>
            <w:tcW w:w="663" w:type="dxa"/>
          </w:tcPr>
          <w:p w:rsidR="00363A14" w:rsidRDefault="00363A14" w:rsidP="00571916">
            <w:pPr>
              <w:pStyle w:val="7"/>
              <w:rPr>
                <w:sz w:val="16"/>
              </w:rPr>
            </w:pPr>
          </w:p>
        </w:tc>
        <w:tc>
          <w:tcPr>
            <w:tcW w:w="4206" w:type="dxa"/>
          </w:tcPr>
          <w:p w:rsidR="00363A14" w:rsidRPr="008326D7" w:rsidRDefault="00363A14" w:rsidP="00571916">
            <w:pPr>
              <w:pStyle w:val="7"/>
              <w:rPr>
                <w:b/>
              </w:rPr>
            </w:pPr>
            <w:r w:rsidRPr="008326D7">
              <w:rPr>
                <w:b/>
              </w:rPr>
              <w:t>Развитие музыки тесно связано с изменением её содержания.</w:t>
            </w:r>
          </w:p>
        </w:tc>
        <w:tc>
          <w:tcPr>
            <w:tcW w:w="1670" w:type="dxa"/>
          </w:tcPr>
          <w:p w:rsidR="00363A14" w:rsidRDefault="00363A14" w:rsidP="00571916">
            <w:pPr>
              <w:pStyle w:val="9"/>
            </w:pPr>
          </w:p>
        </w:tc>
        <w:tc>
          <w:tcPr>
            <w:tcW w:w="2724" w:type="dxa"/>
          </w:tcPr>
          <w:p w:rsidR="00363A14" w:rsidRPr="00657BBD" w:rsidRDefault="00363A14" w:rsidP="00571916">
            <w:pPr>
              <w:pStyle w:val="8"/>
              <w:rPr>
                <w:b/>
                <w:szCs w:val="24"/>
              </w:rPr>
            </w:pPr>
            <w:r w:rsidRPr="00657BBD">
              <w:rPr>
                <w:b/>
                <w:szCs w:val="24"/>
              </w:rPr>
              <w:t>«Романс» Свиридов</w:t>
            </w:r>
          </w:p>
          <w:p w:rsidR="00363A14" w:rsidRPr="00657BBD" w:rsidRDefault="00363A14" w:rsidP="00571916">
            <w:pPr>
              <w:rPr>
                <w:sz w:val="24"/>
                <w:szCs w:val="24"/>
              </w:rPr>
            </w:pPr>
            <w:r>
              <w:rPr>
                <w:sz w:val="24"/>
                <w:szCs w:val="24"/>
              </w:rPr>
              <w:t xml:space="preserve">«Шествие гномов» </w:t>
            </w:r>
            <w:r w:rsidRPr="00657BBD">
              <w:rPr>
                <w:sz w:val="24"/>
                <w:szCs w:val="24"/>
              </w:rPr>
              <w:t>Григ</w:t>
            </w:r>
          </w:p>
        </w:tc>
        <w:tc>
          <w:tcPr>
            <w:tcW w:w="3153" w:type="dxa"/>
            <w:vMerge/>
          </w:tcPr>
          <w:p w:rsidR="00363A14" w:rsidRDefault="00363A14" w:rsidP="00571916">
            <w:pPr>
              <w:pStyle w:val="9"/>
              <w:rPr>
                <w:b/>
                <w:sz w:val="18"/>
              </w:rPr>
            </w:pPr>
          </w:p>
        </w:tc>
      </w:tr>
    </w:tbl>
    <w:tbl>
      <w:tblPr>
        <w:tblpPr w:leftFromText="180" w:rightFromText="180" w:vertAnchor="text" w:horzAnchor="margin" w:tblpY="-21"/>
        <w:tblW w:w="158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568"/>
        <w:gridCol w:w="2092"/>
        <w:gridCol w:w="850"/>
        <w:gridCol w:w="708"/>
        <w:gridCol w:w="3969"/>
        <w:gridCol w:w="1667"/>
        <w:gridCol w:w="3119"/>
        <w:gridCol w:w="2835"/>
      </w:tblGrid>
      <w:tr w:rsidR="00363A14" w:rsidTr="00571916">
        <w:tblPrEx>
          <w:tblCellMar>
            <w:top w:w="0" w:type="dxa"/>
            <w:bottom w:w="0" w:type="dxa"/>
          </w:tblCellMar>
        </w:tblPrEx>
        <w:trPr>
          <w:trHeight w:val="349"/>
        </w:trPr>
        <w:tc>
          <w:tcPr>
            <w:tcW w:w="15808" w:type="dxa"/>
            <w:gridSpan w:val="8"/>
          </w:tcPr>
          <w:p w:rsidR="00363A14" w:rsidRPr="000974DA" w:rsidRDefault="00363A14" w:rsidP="00571916">
            <w:pPr>
              <w:pStyle w:val="3"/>
              <w:rPr>
                <w:b w:val="0"/>
                <w:sz w:val="32"/>
              </w:rPr>
            </w:pPr>
            <w:r w:rsidRPr="001B0688">
              <w:rPr>
                <w:b w:val="0"/>
                <w:sz w:val="32"/>
              </w:rPr>
              <w:lastRenderedPageBreak/>
              <w:t>3</w:t>
            </w:r>
            <w:r w:rsidRPr="00550DE8">
              <w:rPr>
                <w:b w:val="0"/>
                <w:sz w:val="32"/>
              </w:rPr>
              <w:t xml:space="preserve"> класс  </w:t>
            </w:r>
            <w:r w:rsidRPr="000974DA">
              <w:rPr>
                <w:b w:val="0"/>
                <w:sz w:val="32"/>
                <w:lang w:val="en-US"/>
              </w:rPr>
              <w:t>IV</w:t>
            </w:r>
            <w:r>
              <w:rPr>
                <w:b w:val="0"/>
                <w:sz w:val="32"/>
              </w:rPr>
              <w:t>четверть «Построение</w:t>
            </w:r>
            <w:r w:rsidRPr="000974DA">
              <w:rPr>
                <w:b w:val="0"/>
                <w:sz w:val="32"/>
              </w:rPr>
              <w:t xml:space="preserve"> </w:t>
            </w:r>
            <w:r>
              <w:rPr>
                <w:b w:val="0"/>
                <w:sz w:val="32"/>
              </w:rPr>
              <w:t>(</w:t>
            </w:r>
            <w:r w:rsidRPr="000974DA">
              <w:rPr>
                <w:b w:val="0"/>
                <w:sz w:val="32"/>
              </w:rPr>
              <w:t>формы</w:t>
            </w:r>
            <w:r>
              <w:rPr>
                <w:b w:val="0"/>
                <w:sz w:val="32"/>
              </w:rPr>
              <w:t>) музыки</w:t>
            </w:r>
            <w:r w:rsidRPr="000974DA">
              <w:rPr>
                <w:b w:val="0"/>
                <w:sz w:val="32"/>
              </w:rPr>
              <w:t>»</w:t>
            </w:r>
          </w:p>
        </w:tc>
      </w:tr>
      <w:tr w:rsidR="00363A14" w:rsidRPr="00374D2A" w:rsidTr="00571916">
        <w:tblPrEx>
          <w:tblCellMar>
            <w:top w:w="0" w:type="dxa"/>
            <w:bottom w:w="0" w:type="dxa"/>
          </w:tblCellMar>
        </w:tblPrEx>
        <w:trPr>
          <w:cantSplit/>
          <w:trHeight w:val="250"/>
        </w:trPr>
        <w:tc>
          <w:tcPr>
            <w:tcW w:w="568" w:type="dxa"/>
            <w:vMerge w:val="restart"/>
          </w:tcPr>
          <w:p w:rsidR="00363A14" w:rsidRPr="00374D2A" w:rsidRDefault="00363A14" w:rsidP="00571916">
            <w:pPr>
              <w:rPr>
                <w:sz w:val="24"/>
                <w:szCs w:val="24"/>
              </w:rPr>
            </w:pPr>
            <w:r w:rsidRPr="00374D2A">
              <w:rPr>
                <w:sz w:val="24"/>
                <w:szCs w:val="24"/>
              </w:rPr>
              <w:t>№ п/п</w:t>
            </w:r>
          </w:p>
        </w:tc>
        <w:tc>
          <w:tcPr>
            <w:tcW w:w="2092" w:type="dxa"/>
            <w:vMerge w:val="restart"/>
          </w:tcPr>
          <w:p w:rsidR="00363A14" w:rsidRPr="00374D2A" w:rsidRDefault="00363A14" w:rsidP="00571916">
            <w:pPr>
              <w:pStyle w:val="8"/>
              <w:rPr>
                <w:b/>
                <w:szCs w:val="24"/>
              </w:rPr>
            </w:pPr>
            <w:r w:rsidRPr="00374D2A">
              <w:rPr>
                <w:b/>
                <w:szCs w:val="24"/>
              </w:rPr>
              <w:t>Тема  урока</w:t>
            </w:r>
          </w:p>
          <w:p w:rsidR="00363A14" w:rsidRPr="00374D2A" w:rsidRDefault="00363A14" w:rsidP="00571916">
            <w:pPr>
              <w:rPr>
                <w:sz w:val="24"/>
                <w:szCs w:val="24"/>
              </w:rPr>
            </w:pPr>
            <w:r w:rsidRPr="00374D2A">
              <w:rPr>
                <w:sz w:val="24"/>
                <w:szCs w:val="24"/>
              </w:rPr>
              <w:t xml:space="preserve">                                                   </w:t>
            </w:r>
          </w:p>
        </w:tc>
        <w:tc>
          <w:tcPr>
            <w:tcW w:w="1558" w:type="dxa"/>
            <w:gridSpan w:val="2"/>
          </w:tcPr>
          <w:p w:rsidR="00363A14" w:rsidRPr="00374D2A" w:rsidRDefault="00363A14" w:rsidP="00571916">
            <w:pPr>
              <w:pStyle w:val="7"/>
              <w:jc w:val="center"/>
              <w:rPr>
                <w:b/>
                <w:sz w:val="24"/>
                <w:szCs w:val="24"/>
              </w:rPr>
            </w:pPr>
            <w:r w:rsidRPr="00374D2A">
              <w:rPr>
                <w:b/>
                <w:sz w:val="24"/>
                <w:szCs w:val="24"/>
              </w:rPr>
              <w:t>Часы</w:t>
            </w:r>
          </w:p>
        </w:tc>
        <w:tc>
          <w:tcPr>
            <w:tcW w:w="3969" w:type="dxa"/>
            <w:vMerge w:val="restart"/>
          </w:tcPr>
          <w:p w:rsidR="00363A14" w:rsidRPr="00374D2A" w:rsidRDefault="00363A14" w:rsidP="00571916">
            <w:pPr>
              <w:pStyle w:val="9"/>
              <w:rPr>
                <w:b/>
                <w:sz w:val="24"/>
                <w:szCs w:val="24"/>
              </w:rPr>
            </w:pPr>
            <w:r w:rsidRPr="00374D2A">
              <w:rPr>
                <w:b/>
                <w:sz w:val="24"/>
                <w:szCs w:val="24"/>
              </w:rPr>
              <w:t>Содержательная линия урока</w:t>
            </w:r>
          </w:p>
        </w:tc>
        <w:tc>
          <w:tcPr>
            <w:tcW w:w="1667" w:type="dxa"/>
            <w:vMerge w:val="restart"/>
          </w:tcPr>
          <w:p w:rsidR="00363A14" w:rsidRPr="00374D2A" w:rsidRDefault="00363A14" w:rsidP="00571916">
            <w:pPr>
              <w:pStyle w:val="9"/>
              <w:rPr>
                <w:b/>
                <w:sz w:val="24"/>
                <w:szCs w:val="24"/>
              </w:rPr>
            </w:pPr>
            <w:r w:rsidRPr="00374D2A">
              <w:rPr>
                <w:b/>
                <w:sz w:val="24"/>
                <w:szCs w:val="24"/>
              </w:rPr>
              <w:t>Основные</w:t>
            </w:r>
          </w:p>
          <w:p w:rsidR="00363A14" w:rsidRPr="00374D2A" w:rsidRDefault="00363A14" w:rsidP="00571916">
            <w:pPr>
              <w:jc w:val="center"/>
              <w:rPr>
                <w:sz w:val="24"/>
                <w:szCs w:val="24"/>
              </w:rPr>
            </w:pPr>
            <w:r w:rsidRPr="00374D2A">
              <w:rPr>
                <w:sz w:val="24"/>
                <w:szCs w:val="24"/>
              </w:rPr>
              <w:t>понятия</w:t>
            </w:r>
          </w:p>
        </w:tc>
        <w:tc>
          <w:tcPr>
            <w:tcW w:w="3119" w:type="dxa"/>
            <w:vMerge w:val="restart"/>
          </w:tcPr>
          <w:p w:rsidR="00363A14" w:rsidRPr="00374D2A" w:rsidRDefault="00363A14" w:rsidP="00571916">
            <w:pPr>
              <w:pStyle w:val="8"/>
              <w:rPr>
                <w:b/>
                <w:szCs w:val="24"/>
              </w:rPr>
            </w:pPr>
            <w:r w:rsidRPr="00374D2A">
              <w:rPr>
                <w:b/>
                <w:szCs w:val="24"/>
              </w:rPr>
              <w:t xml:space="preserve">Аудио-визуальный </w:t>
            </w:r>
          </w:p>
          <w:p w:rsidR="00363A14" w:rsidRPr="00374D2A" w:rsidRDefault="00363A14" w:rsidP="00571916">
            <w:pPr>
              <w:pStyle w:val="8"/>
              <w:rPr>
                <w:b/>
                <w:szCs w:val="24"/>
              </w:rPr>
            </w:pPr>
            <w:r w:rsidRPr="00374D2A">
              <w:rPr>
                <w:b/>
                <w:szCs w:val="24"/>
              </w:rPr>
              <w:t>материал</w:t>
            </w:r>
          </w:p>
        </w:tc>
        <w:tc>
          <w:tcPr>
            <w:tcW w:w="2835" w:type="dxa"/>
            <w:vMerge w:val="restart"/>
          </w:tcPr>
          <w:p w:rsidR="00363A14" w:rsidRPr="00374D2A" w:rsidRDefault="00363A14" w:rsidP="00571916">
            <w:pPr>
              <w:pStyle w:val="9"/>
              <w:rPr>
                <w:b/>
                <w:sz w:val="24"/>
                <w:szCs w:val="24"/>
              </w:rPr>
            </w:pPr>
            <w:r w:rsidRPr="00374D2A">
              <w:rPr>
                <w:b/>
                <w:sz w:val="24"/>
                <w:szCs w:val="24"/>
              </w:rPr>
              <w:t>ЗУН</w:t>
            </w:r>
          </w:p>
        </w:tc>
      </w:tr>
      <w:tr w:rsidR="00363A14" w:rsidRPr="000974DA" w:rsidTr="00571916">
        <w:tblPrEx>
          <w:tblCellMar>
            <w:top w:w="0" w:type="dxa"/>
            <w:bottom w:w="0" w:type="dxa"/>
          </w:tblCellMar>
        </w:tblPrEx>
        <w:trPr>
          <w:cantSplit/>
          <w:trHeight w:val="250"/>
        </w:trPr>
        <w:tc>
          <w:tcPr>
            <w:tcW w:w="568" w:type="dxa"/>
            <w:vMerge/>
          </w:tcPr>
          <w:p w:rsidR="00363A14" w:rsidRPr="000974DA" w:rsidRDefault="00363A14" w:rsidP="00571916">
            <w:pPr>
              <w:rPr>
                <w:sz w:val="24"/>
              </w:rPr>
            </w:pPr>
          </w:p>
        </w:tc>
        <w:tc>
          <w:tcPr>
            <w:tcW w:w="2092" w:type="dxa"/>
            <w:vMerge/>
          </w:tcPr>
          <w:p w:rsidR="00363A14" w:rsidRPr="000974DA" w:rsidRDefault="00363A14" w:rsidP="00571916">
            <w:pPr>
              <w:pStyle w:val="8"/>
              <w:rPr>
                <w:b/>
              </w:rPr>
            </w:pPr>
          </w:p>
        </w:tc>
        <w:tc>
          <w:tcPr>
            <w:tcW w:w="850" w:type="dxa"/>
          </w:tcPr>
          <w:p w:rsidR="00363A14" w:rsidRPr="000974DA" w:rsidRDefault="00363A14" w:rsidP="00571916">
            <w:pPr>
              <w:pStyle w:val="7"/>
              <w:jc w:val="center"/>
              <w:rPr>
                <w:b/>
                <w:sz w:val="16"/>
              </w:rPr>
            </w:pPr>
            <w:r w:rsidRPr="000974DA">
              <w:rPr>
                <w:b/>
                <w:sz w:val="16"/>
              </w:rPr>
              <w:t>план</w:t>
            </w:r>
          </w:p>
        </w:tc>
        <w:tc>
          <w:tcPr>
            <w:tcW w:w="708" w:type="dxa"/>
          </w:tcPr>
          <w:p w:rsidR="00363A14" w:rsidRPr="000974DA" w:rsidRDefault="00363A14" w:rsidP="00571916">
            <w:pPr>
              <w:pStyle w:val="7"/>
              <w:jc w:val="center"/>
              <w:rPr>
                <w:b/>
                <w:sz w:val="16"/>
              </w:rPr>
            </w:pPr>
            <w:r w:rsidRPr="000974DA">
              <w:rPr>
                <w:b/>
                <w:sz w:val="16"/>
              </w:rPr>
              <w:t>факт</w:t>
            </w:r>
          </w:p>
        </w:tc>
        <w:tc>
          <w:tcPr>
            <w:tcW w:w="3969" w:type="dxa"/>
            <w:vMerge/>
          </w:tcPr>
          <w:p w:rsidR="00363A14" w:rsidRPr="000974DA" w:rsidRDefault="00363A14" w:rsidP="00571916">
            <w:pPr>
              <w:pStyle w:val="7"/>
              <w:rPr>
                <w:b/>
              </w:rPr>
            </w:pPr>
          </w:p>
        </w:tc>
        <w:tc>
          <w:tcPr>
            <w:tcW w:w="1667" w:type="dxa"/>
            <w:vMerge/>
          </w:tcPr>
          <w:p w:rsidR="00363A14" w:rsidRPr="000974DA" w:rsidRDefault="00363A14" w:rsidP="00571916">
            <w:pPr>
              <w:pStyle w:val="9"/>
              <w:rPr>
                <w:b/>
              </w:rPr>
            </w:pPr>
          </w:p>
        </w:tc>
        <w:tc>
          <w:tcPr>
            <w:tcW w:w="3119" w:type="dxa"/>
            <w:vMerge/>
          </w:tcPr>
          <w:p w:rsidR="00363A14" w:rsidRPr="000974DA" w:rsidRDefault="00363A14" w:rsidP="00571916">
            <w:pPr>
              <w:pStyle w:val="8"/>
              <w:rPr>
                <w:b/>
              </w:rPr>
            </w:pPr>
          </w:p>
        </w:tc>
        <w:tc>
          <w:tcPr>
            <w:tcW w:w="2835" w:type="dxa"/>
            <w:vMerge/>
          </w:tcPr>
          <w:p w:rsidR="00363A14" w:rsidRPr="000974DA" w:rsidRDefault="00363A14" w:rsidP="00571916">
            <w:pPr>
              <w:pStyle w:val="9"/>
              <w:rPr>
                <w:b/>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1</w:t>
            </w:r>
          </w:p>
        </w:tc>
        <w:tc>
          <w:tcPr>
            <w:tcW w:w="2092" w:type="dxa"/>
          </w:tcPr>
          <w:p w:rsidR="00363A14" w:rsidRPr="000974DA" w:rsidRDefault="00363A14" w:rsidP="00571916">
            <w:pPr>
              <w:pStyle w:val="8"/>
              <w:rPr>
                <w:b/>
              </w:rPr>
            </w:pPr>
            <w:r>
              <w:rPr>
                <w:b/>
              </w:rPr>
              <w:t>Одночастная форма музыки</w:t>
            </w:r>
          </w:p>
        </w:tc>
        <w:tc>
          <w:tcPr>
            <w:tcW w:w="850" w:type="dxa"/>
          </w:tcPr>
          <w:p w:rsidR="00363A14" w:rsidRDefault="00363A14" w:rsidP="00571916">
            <w:pPr>
              <w:pStyle w:val="7"/>
              <w:jc w:val="center"/>
              <w:rPr>
                <w:b/>
                <w:sz w:val="24"/>
              </w:rPr>
            </w:pPr>
            <w:r>
              <w:rPr>
                <w:b/>
                <w:sz w:val="24"/>
                <w:lang w:val="en-US"/>
              </w:rPr>
              <w:t>30</w:t>
            </w:r>
            <w:r>
              <w:rPr>
                <w:b/>
                <w:sz w:val="24"/>
              </w:rPr>
              <w:t xml:space="preserve">.03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sidRPr="0007339F">
              <w:rPr>
                <w:b/>
                <w:sz w:val="24"/>
                <w:szCs w:val="24"/>
              </w:rPr>
              <w:t>Построение музыки, в котором один неизменный характер называется одночастным. Можно ли музыку разделить на части?</w:t>
            </w:r>
          </w:p>
        </w:tc>
        <w:tc>
          <w:tcPr>
            <w:tcW w:w="1667" w:type="dxa"/>
          </w:tcPr>
          <w:p w:rsidR="00363A14" w:rsidRDefault="00363A14" w:rsidP="00571916">
            <w:pPr>
              <w:pStyle w:val="9"/>
              <w:rPr>
                <w:b/>
                <w:sz w:val="24"/>
                <w:szCs w:val="24"/>
              </w:rPr>
            </w:pPr>
            <w:r w:rsidRPr="00963960">
              <w:rPr>
                <w:b/>
                <w:sz w:val="24"/>
                <w:szCs w:val="24"/>
              </w:rPr>
              <w:t>Одночастная</w:t>
            </w:r>
          </w:p>
          <w:p w:rsidR="00363A14" w:rsidRPr="00550DE8" w:rsidRDefault="00363A14" w:rsidP="00571916">
            <w:pPr>
              <w:rPr>
                <w:sz w:val="24"/>
                <w:szCs w:val="24"/>
              </w:rPr>
            </w:pPr>
            <w:r w:rsidRPr="00550DE8">
              <w:rPr>
                <w:sz w:val="24"/>
                <w:szCs w:val="24"/>
              </w:rPr>
              <w:t>форма</w:t>
            </w:r>
          </w:p>
          <w:p w:rsidR="00363A14" w:rsidRPr="00963960" w:rsidRDefault="00363A14" w:rsidP="00571916">
            <w:pPr>
              <w:rPr>
                <w:sz w:val="24"/>
                <w:szCs w:val="24"/>
              </w:rPr>
            </w:pPr>
            <w:r w:rsidRPr="00963960">
              <w:rPr>
                <w:sz w:val="24"/>
                <w:szCs w:val="24"/>
              </w:rPr>
              <w:t>Фраза</w:t>
            </w:r>
          </w:p>
        </w:tc>
        <w:tc>
          <w:tcPr>
            <w:tcW w:w="3119" w:type="dxa"/>
          </w:tcPr>
          <w:p w:rsidR="00363A14" w:rsidRPr="00657BBD" w:rsidRDefault="00363A14" w:rsidP="00571916">
            <w:pPr>
              <w:pStyle w:val="8"/>
              <w:rPr>
                <w:b/>
                <w:szCs w:val="24"/>
              </w:rPr>
            </w:pPr>
            <w:r w:rsidRPr="00657BBD">
              <w:rPr>
                <w:b/>
                <w:szCs w:val="24"/>
              </w:rPr>
              <w:t xml:space="preserve">«Песня Сольвейг» Григ </w:t>
            </w:r>
          </w:p>
          <w:p w:rsidR="00363A14" w:rsidRPr="00657BBD" w:rsidRDefault="00363A14" w:rsidP="00571916">
            <w:pPr>
              <w:pStyle w:val="8"/>
              <w:rPr>
                <w:b/>
                <w:szCs w:val="24"/>
              </w:rPr>
            </w:pPr>
            <w:r w:rsidRPr="00657BBD">
              <w:rPr>
                <w:b/>
                <w:szCs w:val="24"/>
              </w:rPr>
              <w:t xml:space="preserve">(гл. тема) </w:t>
            </w:r>
          </w:p>
          <w:p w:rsidR="00363A14" w:rsidRPr="00657BBD" w:rsidRDefault="00363A14" w:rsidP="00571916">
            <w:pPr>
              <w:rPr>
                <w:sz w:val="24"/>
                <w:szCs w:val="24"/>
              </w:rPr>
            </w:pPr>
            <w:r w:rsidRPr="00657BBD">
              <w:rPr>
                <w:sz w:val="24"/>
                <w:szCs w:val="24"/>
              </w:rPr>
              <w:t xml:space="preserve">«Пастушья песня» фр.н.п.  </w:t>
            </w:r>
          </w:p>
          <w:p w:rsidR="00363A14" w:rsidRPr="00657BBD" w:rsidRDefault="00363A14" w:rsidP="00571916">
            <w:pPr>
              <w:rPr>
                <w:sz w:val="24"/>
                <w:szCs w:val="24"/>
              </w:rPr>
            </w:pPr>
          </w:p>
        </w:tc>
        <w:tc>
          <w:tcPr>
            <w:tcW w:w="2835" w:type="dxa"/>
            <w:vMerge w:val="restart"/>
          </w:tcPr>
          <w:p w:rsidR="00363A14" w:rsidRPr="00EF427C" w:rsidRDefault="00363A14" w:rsidP="00571916">
            <w:pPr>
              <w:pStyle w:val="9"/>
              <w:rPr>
                <w:b/>
                <w:sz w:val="24"/>
                <w:szCs w:val="24"/>
              </w:rPr>
            </w:pPr>
            <w:r w:rsidRPr="00EF427C">
              <w:rPr>
                <w:b/>
                <w:sz w:val="24"/>
                <w:szCs w:val="24"/>
              </w:rPr>
              <w:t>Знать отличительные особенности различных форм музыки.                Уметь охарактеризовать различные части  произведения.</w:t>
            </w:r>
          </w:p>
          <w:p w:rsidR="00363A14" w:rsidRPr="00EF427C" w:rsidRDefault="00363A14" w:rsidP="00571916">
            <w:pPr>
              <w:pStyle w:val="9"/>
              <w:rPr>
                <w:b/>
                <w:sz w:val="24"/>
                <w:szCs w:val="24"/>
              </w:rPr>
            </w:pPr>
            <w:r w:rsidRPr="00EF427C">
              <w:rPr>
                <w:b/>
                <w:sz w:val="24"/>
                <w:szCs w:val="24"/>
              </w:rPr>
              <w:t>Умение определить форму музыкального произведения.</w:t>
            </w:r>
          </w:p>
          <w:p w:rsidR="00363A14" w:rsidRPr="00EF427C" w:rsidRDefault="00363A14" w:rsidP="00571916">
            <w:pPr>
              <w:rPr>
                <w:sz w:val="24"/>
                <w:szCs w:val="24"/>
              </w:rPr>
            </w:pPr>
            <w:r w:rsidRPr="00EF427C">
              <w:rPr>
                <w:sz w:val="24"/>
                <w:szCs w:val="24"/>
              </w:rPr>
              <w:t>Иметь представление о выразительном значении различных форм музыки.</w:t>
            </w:r>
          </w:p>
          <w:p w:rsidR="00363A14" w:rsidRPr="00EF427C" w:rsidRDefault="00363A14" w:rsidP="00571916">
            <w:pPr>
              <w:pStyle w:val="9"/>
              <w:rPr>
                <w:b/>
                <w:sz w:val="24"/>
                <w:szCs w:val="24"/>
              </w:rPr>
            </w:pPr>
            <w:r w:rsidRPr="00EF427C">
              <w:rPr>
                <w:b/>
                <w:sz w:val="24"/>
                <w:szCs w:val="24"/>
              </w:rPr>
              <w:t>Знание главных качеств музыки.</w:t>
            </w:r>
          </w:p>
          <w:p w:rsidR="00363A14" w:rsidRPr="00EF427C" w:rsidRDefault="00363A14" w:rsidP="00571916">
            <w:pPr>
              <w:rPr>
                <w:sz w:val="24"/>
                <w:szCs w:val="24"/>
              </w:rPr>
            </w:pPr>
            <w:r w:rsidRPr="00EF427C">
              <w:rPr>
                <w:sz w:val="24"/>
                <w:szCs w:val="24"/>
              </w:rPr>
              <w:t xml:space="preserve">Умение выявлять </w:t>
            </w:r>
            <w:r w:rsidRPr="00EF427C">
              <w:rPr>
                <w:sz w:val="24"/>
                <w:szCs w:val="24"/>
              </w:rPr>
              <w:lastRenderedPageBreak/>
              <w:t>сходные или контрастные интонации.</w:t>
            </w:r>
          </w:p>
          <w:p w:rsidR="00363A14" w:rsidRPr="00C94BDD" w:rsidRDefault="00363A14" w:rsidP="00571916">
            <w:pPr>
              <w:rPr>
                <w:sz w:val="24"/>
                <w:szCs w:val="24"/>
              </w:rPr>
            </w:pPr>
            <w:r w:rsidRPr="00EF427C">
              <w:rPr>
                <w:sz w:val="24"/>
                <w:szCs w:val="24"/>
              </w:rPr>
              <w:t>Умение проследить за развитием музыки.</w:t>
            </w: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2</w:t>
            </w:r>
          </w:p>
        </w:tc>
        <w:tc>
          <w:tcPr>
            <w:tcW w:w="2092" w:type="dxa"/>
          </w:tcPr>
          <w:p w:rsidR="00363A14" w:rsidRPr="000974DA" w:rsidRDefault="00363A14" w:rsidP="00571916">
            <w:pPr>
              <w:pStyle w:val="8"/>
              <w:rPr>
                <w:b/>
              </w:rPr>
            </w:pPr>
            <w:r w:rsidRPr="000974DA">
              <w:rPr>
                <w:b/>
              </w:rPr>
              <w:t>Двухчас</w:t>
            </w:r>
            <w:r>
              <w:rPr>
                <w:b/>
              </w:rPr>
              <w:t>тная и трёхчастная формы музыки</w:t>
            </w:r>
          </w:p>
        </w:tc>
        <w:tc>
          <w:tcPr>
            <w:tcW w:w="850" w:type="dxa"/>
          </w:tcPr>
          <w:p w:rsidR="00363A14" w:rsidRPr="00C94BDD" w:rsidRDefault="00363A14" w:rsidP="00571916">
            <w:pPr>
              <w:pStyle w:val="7"/>
              <w:jc w:val="center"/>
              <w:rPr>
                <w:b/>
                <w:bCs/>
                <w:sz w:val="24"/>
                <w:szCs w:val="24"/>
              </w:rPr>
            </w:pPr>
            <w:r>
              <w:rPr>
                <w:b/>
                <w:bCs/>
                <w:sz w:val="24"/>
                <w:szCs w:val="24"/>
              </w:rPr>
              <w:t>0</w:t>
            </w:r>
            <w:r>
              <w:rPr>
                <w:b/>
                <w:bCs/>
                <w:sz w:val="24"/>
                <w:szCs w:val="24"/>
                <w:lang w:val="en-US"/>
              </w:rPr>
              <w:t>6</w:t>
            </w:r>
            <w:r>
              <w:rPr>
                <w:b/>
                <w:bCs/>
                <w:sz w:val="24"/>
                <w:szCs w:val="24"/>
              </w:rPr>
              <w:t xml:space="preserve">.04 </w:t>
            </w:r>
          </w:p>
        </w:tc>
        <w:tc>
          <w:tcPr>
            <w:tcW w:w="708" w:type="dxa"/>
          </w:tcPr>
          <w:p w:rsidR="00363A14" w:rsidRDefault="00363A14" w:rsidP="00571916">
            <w:pPr>
              <w:pStyle w:val="7"/>
              <w:rPr>
                <w:sz w:val="16"/>
              </w:rPr>
            </w:pPr>
          </w:p>
        </w:tc>
        <w:tc>
          <w:tcPr>
            <w:tcW w:w="3969" w:type="dxa"/>
          </w:tcPr>
          <w:p w:rsidR="00363A14" w:rsidRPr="0007339F" w:rsidRDefault="00363A14" w:rsidP="00571916">
            <w:pPr>
              <w:rPr>
                <w:sz w:val="24"/>
                <w:szCs w:val="24"/>
              </w:rPr>
            </w:pPr>
            <w:r w:rsidRPr="0007339F">
              <w:rPr>
                <w:sz w:val="24"/>
                <w:szCs w:val="24"/>
              </w:rPr>
              <w:t>Всегда ли музыка звучала в одном настроении? Как  оно изменялось?</w:t>
            </w:r>
            <w:r>
              <w:rPr>
                <w:sz w:val="24"/>
                <w:szCs w:val="24"/>
              </w:rPr>
              <w:t xml:space="preserve"> Как композитор передаёт характер моря (спокойное, взволнованное)</w:t>
            </w:r>
            <w:r w:rsidRPr="0007339F">
              <w:rPr>
                <w:sz w:val="24"/>
                <w:szCs w:val="24"/>
              </w:rPr>
              <w:t>?</w:t>
            </w:r>
          </w:p>
        </w:tc>
        <w:tc>
          <w:tcPr>
            <w:tcW w:w="1667" w:type="dxa"/>
          </w:tcPr>
          <w:p w:rsidR="00363A14" w:rsidRPr="00963960" w:rsidRDefault="00363A14" w:rsidP="00571916">
            <w:pPr>
              <w:pStyle w:val="9"/>
              <w:rPr>
                <w:b/>
                <w:sz w:val="24"/>
                <w:szCs w:val="24"/>
              </w:rPr>
            </w:pPr>
            <w:r w:rsidRPr="00963960">
              <w:rPr>
                <w:b/>
                <w:sz w:val="24"/>
                <w:szCs w:val="24"/>
              </w:rPr>
              <w:t>Двухчастная</w:t>
            </w:r>
          </w:p>
          <w:p w:rsidR="00363A14" w:rsidRPr="00963960" w:rsidRDefault="00363A14" w:rsidP="00571916">
            <w:pPr>
              <w:rPr>
                <w:sz w:val="24"/>
                <w:szCs w:val="24"/>
              </w:rPr>
            </w:pPr>
            <w:r w:rsidRPr="00963960">
              <w:rPr>
                <w:sz w:val="24"/>
                <w:szCs w:val="24"/>
              </w:rPr>
              <w:t>Трёхчастная</w:t>
            </w:r>
          </w:p>
          <w:p w:rsidR="00363A14" w:rsidRPr="00963960" w:rsidRDefault="00363A14" w:rsidP="00571916">
            <w:pPr>
              <w:rPr>
                <w:sz w:val="24"/>
                <w:szCs w:val="24"/>
              </w:rPr>
            </w:pPr>
            <w:r w:rsidRPr="00963960">
              <w:rPr>
                <w:sz w:val="24"/>
                <w:szCs w:val="24"/>
              </w:rPr>
              <w:t>Контраст</w:t>
            </w:r>
          </w:p>
        </w:tc>
        <w:tc>
          <w:tcPr>
            <w:tcW w:w="3119" w:type="dxa"/>
          </w:tcPr>
          <w:p w:rsidR="00363A14" w:rsidRPr="00657BBD" w:rsidRDefault="00363A14" w:rsidP="00571916">
            <w:pPr>
              <w:pStyle w:val="8"/>
              <w:rPr>
                <w:b/>
                <w:szCs w:val="24"/>
              </w:rPr>
            </w:pPr>
            <w:r w:rsidRPr="00657BBD">
              <w:rPr>
                <w:b/>
                <w:szCs w:val="24"/>
              </w:rPr>
              <w:t>«Песня Сольвейг» Э.Григ</w:t>
            </w:r>
          </w:p>
          <w:p w:rsidR="00363A14" w:rsidRDefault="00363A14" w:rsidP="00571916">
            <w:pPr>
              <w:rPr>
                <w:sz w:val="24"/>
                <w:szCs w:val="24"/>
              </w:rPr>
            </w:pPr>
            <w:r w:rsidRPr="00657BBD">
              <w:rPr>
                <w:sz w:val="24"/>
                <w:szCs w:val="24"/>
              </w:rPr>
              <w:t>«</w:t>
            </w:r>
            <w:r>
              <w:rPr>
                <w:sz w:val="24"/>
                <w:szCs w:val="24"/>
              </w:rPr>
              <w:t>Океан – море  синее»</w:t>
            </w:r>
          </w:p>
          <w:p w:rsidR="00363A14" w:rsidRPr="00657BBD" w:rsidRDefault="00363A14" w:rsidP="00571916">
            <w:pPr>
              <w:rPr>
                <w:sz w:val="24"/>
                <w:szCs w:val="24"/>
              </w:rPr>
            </w:pPr>
            <w:r>
              <w:rPr>
                <w:sz w:val="24"/>
                <w:szCs w:val="24"/>
              </w:rPr>
              <w:t>Н. Римский - Корсаков</w:t>
            </w:r>
          </w:p>
          <w:p w:rsidR="00363A14" w:rsidRPr="00657BBD" w:rsidRDefault="00363A14" w:rsidP="00571916">
            <w:pPr>
              <w:pStyle w:val="8"/>
              <w:rPr>
                <w:szCs w:val="24"/>
              </w:rPr>
            </w:pP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3</w:t>
            </w:r>
          </w:p>
        </w:tc>
        <w:tc>
          <w:tcPr>
            <w:tcW w:w="2092" w:type="dxa"/>
          </w:tcPr>
          <w:p w:rsidR="00363A14" w:rsidRPr="000974DA" w:rsidRDefault="00363A14" w:rsidP="00571916">
            <w:pPr>
              <w:pStyle w:val="8"/>
              <w:rPr>
                <w:b/>
              </w:rPr>
            </w:pPr>
            <w:r>
              <w:rPr>
                <w:b/>
              </w:rPr>
              <w:t>Знакомство с формой рондо</w:t>
            </w:r>
          </w:p>
        </w:tc>
        <w:tc>
          <w:tcPr>
            <w:tcW w:w="850" w:type="dxa"/>
          </w:tcPr>
          <w:p w:rsidR="00363A14" w:rsidRPr="00C94BDD" w:rsidRDefault="00363A14" w:rsidP="00571916">
            <w:pPr>
              <w:pStyle w:val="7"/>
              <w:jc w:val="center"/>
              <w:rPr>
                <w:b/>
                <w:bCs/>
                <w:sz w:val="24"/>
                <w:szCs w:val="24"/>
              </w:rPr>
            </w:pPr>
            <w:r>
              <w:rPr>
                <w:b/>
                <w:bCs/>
                <w:sz w:val="24"/>
                <w:szCs w:val="24"/>
              </w:rPr>
              <w:t>1</w:t>
            </w:r>
            <w:r>
              <w:rPr>
                <w:b/>
                <w:bCs/>
                <w:sz w:val="24"/>
                <w:szCs w:val="24"/>
                <w:lang w:val="en-US"/>
              </w:rPr>
              <w:t>3</w:t>
            </w:r>
            <w:r>
              <w:rPr>
                <w:b/>
                <w:bCs/>
                <w:sz w:val="24"/>
                <w:szCs w:val="24"/>
              </w:rPr>
              <w:t xml:space="preserve">.04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sidRPr="0007339F">
              <w:rPr>
                <w:b/>
                <w:sz w:val="24"/>
                <w:szCs w:val="24"/>
              </w:rPr>
              <w:t>Что необычного услышали в музыке? Принцип построения рондо: чередование главной темы и контрастных эпизодов.</w:t>
            </w:r>
          </w:p>
        </w:tc>
        <w:tc>
          <w:tcPr>
            <w:tcW w:w="1667" w:type="dxa"/>
          </w:tcPr>
          <w:p w:rsidR="00363A14" w:rsidRPr="00963960" w:rsidRDefault="00363A14" w:rsidP="00571916">
            <w:pPr>
              <w:pStyle w:val="9"/>
              <w:rPr>
                <w:b/>
                <w:sz w:val="24"/>
                <w:szCs w:val="24"/>
              </w:rPr>
            </w:pPr>
            <w:r w:rsidRPr="00963960">
              <w:rPr>
                <w:b/>
                <w:sz w:val="24"/>
                <w:szCs w:val="24"/>
              </w:rPr>
              <w:t>Рондо</w:t>
            </w:r>
          </w:p>
          <w:p w:rsidR="00363A14" w:rsidRPr="00963960" w:rsidRDefault="00363A14" w:rsidP="00571916">
            <w:pPr>
              <w:rPr>
                <w:sz w:val="24"/>
                <w:szCs w:val="24"/>
              </w:rPr>
            </w:pPr>
            <w:r w:rsidRPr="00963960">
              <w:rPr>
                <w:sz w:val="24"/>
                <w:szCs w:val="24"/>
              </w:rPr>
              <w:t>Рефрен</w:t>
            </w:r>
          </w:p>
          <w:p w:rsidR="00363A14" w:rsidRPr="00963960" w:rsidRDefault="00363A14" w:rsidP="00571916">
            <w:pPr>
              <w:rPr>
                <w:sz w:val="24"/>
                <w:szCs w:val="24"/>
              </w:rPr>
            </w:pPr>
            <w:r w:rsidRPr="00963960">
              <w:rPr>
                <w:sz w:val="24"/>
                <w:szCs w:val="24"/>
              </w:rPr>
              <w:t>Эпизод</w:t>
            </w:r>
          </w:p>
        </w:tc>
        <w:tc>
          <w:tcPr>
            <w:tcW w:w="3119" w:type="dxa"/>
          </w:tcPr>
          <w:p w:rsidR="00363A14" w:rsidRPr="00657BBD" w:rsidRDefault="00363A14" w:rsidP="00571916">
            <w:pPr>
              <w:pStyle w:val="8"/>
              <w:rPr>
                <w:b/>
                <w:szCs w:val="24"/>
              </w:rPr>
            </w:pPr>
            <w:r w:rsidRPr="00657BBD">
              <w:rPr>
                <w:b/>
                <w:szCs w:val="24"/>
              </w:rPr>
              <w:t>«Классное рондо»</w:t>
            </w:r>
          </w:p>
          <w:p w:rsidR="00363A14" w:rsidRPr="00657BBD" w:rsidRDefault="00363A14" w:rsidP="00571916">
            <w:pPr>
              <w:rPr>
                <w:sz w:val="24"/>
                <w:szCs w:val="24"/>
              </w:rPr>
            </w:pPr>
            <w:r>
              <w:rPr>
                <w:sz w:val="24"/>
                <w:szCs w:val="24"/>
              </w:rPr>
              <w:t xml:space="preserve">«Рондо в турецком стиле» Моцарт    </w:t>
            </w:r>
            <w:r w:rsidRPr="00657BBD">
              <w:rPr>
                <w:sz w:val="24"/>
                <w:szCs w:val="24"/>
              </w:rPr>
              <w:t xml:space="preserve">«Зачем нам выстроили дом»  </w:t>
            </w:r>
            <w:r>
              <w:rPr>
                <w:sz w:val="24"/>
                <w:szCs w:val="24"/>
              </w:rPr>
              <w:t>Кабалевс</w:t>
            </w: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4</w:t>
            </w:r>
          </w:p>
        </w:tc>
        <w:tc>
          <w:tcPr>
            <w:tcW w:w="2092" w:type="dxa"/>
          </w:tcPr>
          <w:p w:rsidR="00363A14" w:rsidRPr="000974DA" w:rsidRDefault="00363A14" w:rsidP="00571916">
            <w:pPr>
              <w:pStyle w:val="8"/>
              <w:rPr>
                <w:b/>
              </w:rPr>
            </w:pPr>
            <w:r>
              <w:rPr>
                <w:b/>
              </w:rPr>
              <w:t>Рондо</w:t>
            </w:r>
          </w:p>
        </w:tc>
        <w:tc>
          <w:tcPr>
            <w:tcW w:w="850" w:type="dxa"/>
          </w:tcPr>
          <w:p w:rsidR="00363A14" w:rsidRPr="00C94BDD" w:rsidRDefault="00363A14" w:rsidP="00571916">
            <w:pPr>
              <w:pStyle w:val="7"/>
              <w:jc w:val="center"/>
              <w:rPr>
                <w:b/>
                <w:bCs/>
                <w:sz w:val="24"/>
                <w:szCs w:val="24"/>
              </w:rPr>
            </w:pPr>
            <w:r>
              <w:rPr>
                <w:b/>
                <w:bCs/>
                <w:sz w:val="24"/>
                <w:szCs w:val="24"/>
                <w:lang w:val="en-US"/>
              </w:rPr>
              <w:t>20</w:t>
            </w:r>
            <w:r>
              <w:rPr>
                <w:b/>
                <w:bCs/>
                <w:sz w:val="24"/>
                <w:szCs w:val="24"/>
              </w:rPr>
              <w:t xml:space="preserve">.04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Pr>
                <w:b/>
                <w:sz w:val="24"/>
                <w:szCs w:val="24"/>
              </w:rPr>
              <w:t>Особенности развития образа в рондо. Рефрен и эпизод.</w:t>
            </w:r>
          </w:p>
        </w:tc>
        <w:tc>
          <w:tcPr>
            <w:tcW w:w="1667" w:type="dxa"/>
          </w:tcPr>
          <w:p w:rsidR="00363A14" w:rsidRPr="00963960" w:rsidRDefault="00363A14" w:rsidP="00571916">
            <w:pPr>
              <w:rPr>
                <w:sz w:val="24"/>
                <w:szCs w:val="24"/>
              </w:rPr>
            </w:pPr>
          </w:p>
        </w:tc>
        <w:tc>
          <w:tcPr>
            <w:tcW w:w="3119" w:type="dxa"/>
          </w:tcPr>
          <w:p w:rsidR="00363A14" w:rsidRPr="00657BBD" w:rsidRDefault="00363A14" w:rsidP="00571916">
            <w:pPr>
              <w:rPr>
                <w:sz w:val="24"/>
                <w:szCs w:val="24"/>
              </w:rPr>
            </w:pPr>
            <w:r>
              <w:rPr>
                <w:sz w:val="24"/>
                <w:szCs w:val="24"/>
              </w:rPr>
              <w:t>«Спящая княжна» Бородин</w:t>
            </w: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lastRenderedPageBreak/>
              <w:t>5</w:t>
            </w:r>
          </w:p>
        </w:tc>
        <w:tc>
          <w:tcPr>
            <w:tcW w:w="2092" w:type="dxa"/>
          </w:tcPr>
          <w:p w:rsidR="00363A14" w:rsidRPr="000974DA" w:rsidRDefault="00363A14" w:rsidP="00571916">
            <w:pPr>
              <w:pStyle w:val="8"/>
              <w:rPr>
                <w:b/>
              </w:rPr>
            </w:pPr>
            <w:r>
              <w:rPr>
                <w:b/>
              </w:rPr>
              <w:t>Вариационная форма музыки</w:t>
            </w:r>
          </w:p>
        </w:tc>
        <w:tc>
          <w:tcPr>
            <w:tcW w:w="850" w:type="dxa"/>
          </w:tcPr>
          <w:p w:rsidR="00363A14" w:rsidRPr="004E46E0" w:rsidRDefault="00363A14" w:rsidP="00571916">
            <w:pPr>
              <w:pStyle w:val="7"/>
              <w:jc w:val="center"/>
              <w:rPr>
                <w:b/>
                <w:bCs/>
                <w:sz w:val="24"/>
                <w:szCs w:val="24"/>
              </w:rPr>
            </w:pPr>
            <w:r>
              <w:rPr>
                <w:b/>
                <w:bCs/>
                <w:sz w:val="24"/>
                <w:szCs w:val="24"/>
              </w:rPr>
              <w:t>2</w:t>
            </w:r>
            <w:r>
              <w:rPr>
                <w:b/>
                <w:bCs/>
                <w:sz w:val="24"/>
                <w:szCs w:val="24"/>
                <w:lang w:val="en-US"/>
              </w:rPr>
              <w:t>7</w:t>
            </w:r>
            <w:r w:rsidRPr="004E46E0">
              <w:rPr>
                <w:b/>
                <w:bCs/>
                <w:sz w:val="24"/>
                <w:szCs w:val="24"/>
              </w:rPr>
              <w:t xml:space="preserve">.04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sidRPr="0007339F">
              <w:rPr>
                <w:b/>
                <w:sz w:val="24"/>
                <w:szCs w:val="24"/>
              </w:rPr>
              <w:t>Мелодия в музыке повторялась или изменялась? Все</w:t>
            </w:r>
            <w:r>
              <w:rPr>
                <w:b/>
                <w:sz w:val="24"/>
                <w:szCs w:val="24"/>
              </w:rPr>
              <w:t xml:space="preserve">гда ли она повторялась одинаково </w:t>
            </w:r>
            <w:r w:rsidRPr="0007339F">
              <w:rPr>
                <w:b/>
                <w:sz w:val="24"/>
                <w:szCs w:val="24"/>
              </w:rPr>
              <w:t xml:space="preserve"> или в ней </w:t>
            </w:r>
          </w:p>
          <w:p w:rsidR="00363A14" w:rsidRPr="0007339F" w:rsidRDefault="00363A14" w:rsidP="00571916">
            <w:pPr>
              <w:pStyle w:val="7"/>
              <w:rPr>
                <w:b/>
                <w:sz w:val="24"/>
                <w:szCs w:val="24"/>
              </w:rPr>
            </w:pPr>
            <w:r>
              <w:rPr>
                <w:b/>
                <w:sz w:val="24"/>
                <w:szCs w:val="24"/>
              </w:rPr>
              <w:t>что-то изм</w:t>
            </w:r>
            <w:r w:rsidRPr="0007339F">
              <w:rPr>
                <w:b/>
                <w:sz w:val="24"/>
                <w:szCs w:val="24"/>
              </w:rPr>
              <w:t>енялось?</w:t>
            </w:r>
          </w:p>
        </w:tc>
        <w:tc>
          <w:tcPr>
            <w:tcW w:w="1667" w:type="dxa"/>
          </w:tcPr>
          <w:p w:rsidR="00363A14" w:rsidRPr="00963960" w:rsidRDefault="00363A14" w:rsidP="00571916">
            <w:pPr>
              <w:pStyle w:val="9"/>
              <w:rPr>
                <w:b/>
                <w:sz w:val="24"/>
                <w:szCs w:val="24"/>
              </w:rPr>
            </w:pPr>
            <w:r w:rsidRPr="00963960">
              <w:rPr>
                <w:b/>
                <w:sz w:val="24"/>
                <w:szCs w:val="24"/>
              </w:rPr>
              <w:t>Вариации</w:t>
            </w:r>
          </w:p>
          <w:p w:rsidR="00363A14" w:rsidRPr="00963960" w:rsidRDefault="00363A14" w:rsidP="00571916">
            <w:pPr>
              <w:rPr>
                <w:sz w:val="24"/>
                <w:szCs w:val="24"/>
              </w:rPr>
            </w:pPr>
            <w:r w:rsidRPr="00963960">
              <w:rPr>
                <w:sz w:val="24"/>
                <w:szCs w:val="24"/>
              </w:rPr>
              <w:t>Повторение</w:t>
            </w:r>
          </w:p>
        </w:tc>
        <w:tc>
          <w:tcPr>
            <w:tcW w:w="3119" w:type="dxa"/>
          </w:tcPr>
          <w:p w:rsidR="00363A14" w:rsidRPr="00657BBD" w:rsidRDefault="00363A14" w:rsidP="00571916">
            <w:pPr>
              <w:rPr>
                <w:sz w:val="24"/>
                <w:szCs w:val="24"/>
              </w:rPr>
            </w:pPr>
            <w:r w:rsidRPr="00657BBD">
              <w:rPr>
                <w:sz w:val="24"/>
                <w:szCs w:val="24"/>
              </w:rPr>
              <w:t>«Вариации на тему фр. песни» Моцарт</w:t>
            </w:r>
          </w:p>
          <w:p w:rsidR="00363A14" w:rsidRPr="00657BBD" w:rsidRDefault="00363A14" w:rsidP="00571916">
            <w:pPr>
              <w:rPr>
                <w:sz w:val="24"/>
                <w:szCs w:val="24"/>
              </w:rPr>
            </w:pPr>
            <w:r w:rsidRPr="00657BBD">
              <w:rPr>
                <w:sz w:val="24"/>
                <w:szCs w:val="24"/>
              </w:rPr>
              <w:t>«Со вьюном я хожу» рнп</w:t>
            </w:r>
          </w:p>
          <w:p w:rsidR="00363A14" w:rsidRPr="00657BBD" w:rsidRDefault="00363A14" w:rsidP="00571916">
            <w:pPr>
              <w:rPr>
                <w:sz w:val="24"/>
                <w:szCs w:val="24"/>
              </w:rPr>
            </w:pPr>
            <w:r>
              <w:rPr>
                <w:sz w:val="24"/>
                <w:szCs w:val="24"/>
              </w:rPr>
              <w:t>«Зачем нам выстр.</w:t>
            </w:r>
            <w:r w:rsidRPr="00657BBD">
              <w:rPr>
                <w:sz w:val="24"/>
                <w:szCs w:val="24"/>
              </w:rPr>
              <w:t xml:space="preserve"> дом» </w:t>
            </w: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1105"/>
        </w:trPr>
        <w:tc>
          <w:tcPr>
            <w:tcW w:w="568" w:type="dxa"/>
          </w:tcPr>
          <w:p w:rsidR="00363A14" w:rsidRPr="000974DA" w:rsidRDefault="00363A14" w:rsidP="00571916">
            <w:pPr>
              <w:jc w:val="center"/>
              <w:rPr>
                <w:sz w:val="24"/>
              </w:rPr>
            </w:pPr>
            <w:r>
              <w:rPr>
                <w:sz w:val="24"/>
              </w:rPr>
              <w:lastRenderedPageBreak/>
              <w:t>6</w:t>
            </w:r>
          </w:p>
        </w:tc>
        <w:tc>
          <w:tcPr>
            <w:tcW w:w="2092" w:type="dxa"/>
          </w:tcPr>
          <w:p w:rsidR="00363A14" w:rsidRPr="000974DA" w:rsidRDefault="00363A14" w:rsidP="00571916">
            <w:pPr>
              <w:pStyle w:val="8"/>
              <w:rPr>
                <w:b/>
              </w:rPr>
            </w:pPr>
            <w:r>
              <w:rPr>
                <w:b/>
              </w:rPr>
              <w:t>Развитие музыки в вариациях</w:t>
            </w:r>
          </w:p>
        </w:tc>
        <w:tc>
          <w:tcPr>
            <w:tcW w:w="850" w:type="dxa"/>
          </w:tcPr>
          <w:p w:rsidR="00363A14" w:rsidRPr="001B0688" w:rsidRDefault="00363A14" w:rsidP="00571916">
            <w:pPr>
              <w:pStyle w:val="7"/>
              <w:jc w:val="center"/>
              <w:rPr>
                <w:b/>
                <w:bCs/>
                <w:sz w:val="24"/>
                <w:szCs w:val="24"/>
                <w:lang w:val="en-US"/>
              </w:rPr>
            </w:pPr>
            <w:r>
              <w:rPr>
                <w:b/>
                <w:bCs/>
                <w:sz w:val="24"/>
                <w:szCs w:val="24"/>
              </w:rPr>
              <w:t xml:space="preserve">04.05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sidRPr="0007339F">
              <w:rPr>
                <w:b/>
                <w:sz w:val="24"/>
                <w:szCs w:val="24"/>
              </w:rPr>
              <w:t>Какие изменения происходят в каждой новой вариации?</w:t>
            </w:r>
          </w:p>
          <w:p w:rsidR="00363A14" w:rsidRPr="0007339F" w:rsidRDefault="00363A14" w:rsidP="00571916">
            <w:pPr>
              <w:rPr>
                <w:sz w:val="24"/>
                <w:szCs w:val="24"/>
              </w:rPr>
            </w:pPr>
            <w:r>
              <w:rPr>
                <w:sz w:val="24"/>
                <w:szCs w:val="24"/>
              </w:rPr>
              <w:t>В вариациях музыка выражает постепенное развитие.</w:t>
            </w:r>
          </w:p>
        </w:tc>
        <w:tc>
          <w:tcPr>
            <w:tcW w:w="1667" w:type="dxa"/>
          </w:tcPr>
          <w:p w:rsidR="00363A14" w:rsidRPr="00963960" w:rsidRDefault="00363A14" w:rsidP="00571916">
            <w:pPr>
              <w:pStyle w:val="9"/>
              <w:rPr>
                <w:b/>
                <w:sz w:val="24"/>
                <w:szCs w:val="24"/>
              </w:rPr>
            </w:pPr>
            <w:r w:rsidRPr="00963960">
              <w:rPr>
                <w:b/>
                <w:sz w:val="24"/>
                <w:szCs w:val="24"/>
              </w:rPr>
              <w:t>Вариации</w:t>
            </w:r>
          </w:p>
          <w:p w:rsidR="00363A14" w:rsidRPr="00963960" w:rsidRDefault="00363A14" w:rsidP="00571916">
            <w:pPr>
              <w:rPr>
                <w:sz w:val="24"/>
                <w:szCs w:val="24"/>
              </w:rPr>
            </w:pPr>
            <w:r w:rsidRPr="00963960">
              <w:rPr>
                <w:sz w:val="24"/>
                <w:szCs w:val="24"/>
              </w:rPr>
              <w:t>Повторение</w:t>
            </w:r>
          </w:p>
        </w:tc>
        <w:tc>
          <w:tcPr>
            <w:tcW w:w="3119" w:type="dxa"/>
          </w:tcPr>
          <w:p w:rsidR="00363A14" w:rsidRPr="00657BBD" w:rsidRDefault="00363A14" w:rsidP="00571916">
            <w:pPr>
              <w:rPr>
                <w:sz w:val="24"/>
                <w:szCs w:val="24"/>
              </w:rPr>
            </w:pPr>
            <w:r w:rsidRPr="00657BBD">
              <w:rPr>
                <w:sz w:val="24"/>
                <w:szCs w:val="24"/>
              </w:rPr>
              <w:t>«Симфония №4» Чайковский (скерцо)</w:t>
            </w:r>
          </w:p>
          <w:p w:rsidR="00363A14" w:rsidRDefault="00363A14" w:rsidP="00571916">
            <w:pPr>
              <w:rPr>
                <w:sz w:val="24"/>
                <w:szCs w:val="24"/>
              </w:rPr>
            </w:pPr>
            <w:r w:rsidRPr="00657BBD">
              <w:rPr>
                <w:sz w:val="24"/>
                <w:szCs w:val="24"/>
              </w:rPr>
              <w:t>«Камаринская» р. н. п.</w:t>
            </w:r>
          </w:p>
          <w:p w:rsidR="00363A14" w:rsidRPr="00657BBD" w:rsidRDefault="00363A14" w:rsidP="00571916">
            <w:pPr>
              <w:rPr>
                <w:sz w:val="24"/>
                <w:szCs w:val="24"/>
              </w:rPr>
            </w:pPr>
            <w:r>
              <w:rPr>
                <w:sz w:val="24"/>
                <w:szCs w:val="24"/>
              </w:rPr>
              <w:t>«Зачем нам выстроили дом</w:t>
            </w: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7</w:t>
            </w:r>
          </w:p>
        </w:tc>
        <w:tc>
          <w:tcPr>
            <w:tcW w:w="2092" w:type="dxa"/>
          </w:tcPr>
          <w:p w:rsidR="00363A14" w:rsidRPr="000974DA" w:rsidRDefault="00363A14" w:rsidP="00571916">
            <w:pPr>
              <w:pStyle w:val="8"/>
              <w:rPr>
                <w:b/>
              </w:rPr>
            </w:pPr>
            <w:r>
              <w:rPr>
                <w:b/>
              </w:rPr>
              <w:t>Разнообразие форм музыки</w:t>
            </w:r>
          </w:p>
        </w:tc>
        <w:tc>
          <w:tcPr>
            <w:tcW w:w="850" w:type="dxa"/>
          </w:tcPr>
          <w:p w:rsidR="00363A14" w:rsidRPr="001B0688" w:rsidRDefault="00363A14" w:rsidP="00571916">
            <w:pPr>
              <w:pStyle w:val="7"/>
              <w:jc w:val="center"/>
              <w:rPr>
                <w:b/>
                <w:bCs/>
                <w:sz w:val="24"/>
                <w:szCs w:val="24"/>
                <w:lang w:val="en-US"/>
              </w:rPr>
            </w:pPr>
            <w:r>
              <w:rPr>
                <w:b/>
                <w:bCs/>
                <w:sz w:val="24"/>
                <w:szCs w:val="24"/>
              </w:rPr>
              <w:t xml:space="preserve">11.05 </w:t>
            </w:r>
          </w:p>
        </w:tc>
        <w:tc>
          <w:tcPr>
            <w:tcW w:w="708" w:type="dxa"/>
          </w:tcPr>
          <w:p w:rsidR="00363A14" w:rsidRDefault="00363A14" w:rsidP="00571916">
            <w:pPr>
              <w:pStyle w:val="7"/>
              <w:rPr>
                <w:sz w:val="16"/>
              </w:rPr>
            </w:pPr>
          </w:p>
        </w:tc>
        <w:tc>
          <w:tcPr>
            <w:tcW w:w="3969" w:type="dxa"/>
          </w:tcPr>
          <w:p w:rsidR="00363A14" w:rsidRPr="00963960" w:rsidRDefault="00363A14" w:rsidP="00571916">
            <w:pPr>
              <w:pStyle w:val="7"/>
              <w:rPr>
                <w:b/>
                <w:sz w:val="24"/>
                <w:szCs w:val="24"/>
              </w:rPr>
            </w:pPr>
            <w:r w:rsidRPr="00963960">
              <w:rPr>
                <w:b/>
                <w:sz w:val="24"/>
                <w:szCs w:val="24"/>
              </w:rPr>
              <w:t>Представление о выразительном значении разных музыкальных форм.</w:t>
            </w:r>
            <w:r>
              <w:rPr>
                <w:b/>
                <w:sz w:val="24"/>
                <w:szCs w:val="24"/>
              </w:rPr>
              <w:t xml:space="preserve"> </w:t>
            </w:r>
            <w:r w:rsidRPr="00963960">
              <w:rPr>
                <w:b/>
                <w:sz w:val="24"/>
                <w:szCs w:val="24"/>
              </w:rPr>
              <w:t>Общие принципы постр</w:t>
            </w:r>
            <w:r>
              <w:rPr>
                <w:b/>
                <w:sz w:val="24"/>
                <w:szCs w:val="24"/>
              </w:rPr>
              <w:t>оения различных форм- повтор и контраст</w:t>
            </w:r>
          </w:p>
        </w:tc>
        <w:tc>
          <w:tcPr>
            <w:tcW w:w="1667" w:type="dxa"/>
          </w:tcPr>
          <w:p w:rsidR="00363A14" w:rsidRPr="00963960" w:rsidRDefault="00363A14" w:rsidP="00571916">
            <w:pPr>
              <w:pStyle w:val="9"/>
              <w:rPr>
                <w:b/>
                <w:sz w:val="24"/>
                <w:szCs w:val="24"/>
              </w:rPr>
            </w:pPr>
            <w:r w:rsidRPr="00963960">
              <w:rPr>
                <w:b/>
                <w:sz w:val="24"/>
                <w:szCs w:val="24"/>
              </w:rPr>
              <w:t>Повторение</w:t>
            </w:r>
          </w:p>
          <w:p w:rsidR="00363A14" w:rsidRPr="00963960" w:rsidRDefault="00363A14" w:rsidP="00571916">
            <w:pPr>
              <w:rPr>
                <w:sz w:val="24"/>
                <w:szCs w:val="24"/>
              </w:rPr>
            </w:pPr>
            <w:r w:rsidRPr="00963960">
              <w:rPr>
                <w:sz w:val="24"/>
                <w:szCs w:val="24"/>
              </w:rPr>
              <w:t>Контраст</w:t>
            </w:r>
          </w:p>
        </w:tc>
        <w:tc>
          <w:tcPr>
            <w:tcW w:w="3119" w:type="dxa"/>
          </w:tcPr>
          <w:p w:rsidR="00363A14" w:rsidRDefault="00363A14" w:rsidP="00571916">
            <w:pPr>
              <w:pStyle w:val="8"/>
              <w:rPr>
                <w:b/>
                <w:szCs w:val="24"/>
              </w:rPr>
            </w:pPr>
            <w:r w:rsidRPr="00657BBD">
              <w:rPr>
                <w:b/>
                <w:szCs w:val="24"/>
              </w:rPr>
              <w:t xml:space="preserve">«Увертюра» </w:t>
            </w:r>
          </w:p>
          <w:p w:rsidR="00363A14" w:rsidRPr="00657BBD" w:rsidRDefault="00363A14" w:rsidP="00571916">
            <w:pPr>
              <w:pStyle w:val="8"/>
              <w:rPr>
                <w:b/>
                <w:szCs w:val="24"/>
              </w:rPr>
            </w:pPr>
            <w:r w:rsidRPr="00657BBD">
              <w:rPr>
                <w:b/>
                <w:szCs w:val="24"/>
              </w:rPr>
              <w:t>И. Дунаевский к к\ф</w:t>
            </w:r>
          </w:p>
          <w:p w:rsidR="00363A14" w:rsidRPr="00657BBD" w:rsidRDefault="00363A14" w:rsidP="00571916">
            <w:pPr>
              <w:rPr>
                <w:sz w:val="24"/>
                <w:szCs w:val="24"/>
              </w:rPr>
            </w:pPr>
            <w:r w:rsidRPr="00657BBD">
              <w:rPr>
                <w:sz w:val="24"/>
                <w:szCs w:val="24"/>
              </w:rPr>
              <w:t>«Дети капитана Гранта»</w:t>
            </w:r>
          </w:p>
          <w:p w:rsidR="00363A14" w:rsidRPr="00657BBD" w:rsidRDefault="00363A14" w:rsidP="00571916">
            <w:pPr>
              <w:rPr>
                <w:sz w:val="24"/>
                <w:szCs w:val="24"/>
              </w:rPr>
            </w:pPr>
            <w:r w:rsidRPr="00657BBD">
              <w:rPr>
                <w:sz w:val="24"/>
                <w:szCs w:val="24"/>
              </w:rPr>
              <w:t xml:space="preserve">«Песенка о капитане» </w:t>
            </w:r>
          </w:p>
        </w:tc>
        <w:tc>
          <w:tcPr>
            <w:tcW w:w="2835" w:type="dxa"/>
            <w:vMerge/>
          </w:tcPr>
          <w:p w:rsidR="00363A14" w:rsidRDefault="00363A14" w:rsidP="00571916">
            <w:pPr>
              <w:rPr>
                <w:b/>
                <w:sz w:val="18"/>
              </w:rPr>
            </w:pPr>
          </w:p>
        </w:tc>
      </w:tr>
      <w:tr w:rsidR="00363A14" w:rsidTr="00571916">
        <w:tblPrEx>
          <w:tblCellMar>
            <w:top w:w="0" w:type="dxa"/>
            <w:bottom w:w="0" w:type="dxa"/>
          </w:tblCellMar>
        </w:tblPrEx>
        <w:trPr>
          <w:cantSplit/>
          <w:trHeight w:val="250"/>
        </w:trPr>
        <w:tc>
          <w:tcPr>
            <w:tcW w:w="568" w:type="dxa"/>
          </w:tcPr>
          <w:p w:rsidR="00363A14" w:rsidRPr="000974DA" w:rsidRDefault="00363A14" w:rsidP="00571916">
            <w:pPr>
              <w:jc w:val="center"/>
              <w:rPr>
                <w:sz w:val="24"/>
              </w:rPr>
            </w:pPr>
            <w:r>
              <w:rPr>
                <w:sz w:val="24"/>
              </w:rPr>
              <w:t>8</w:t>
            </w:r>
          </w:p>
        </w:tc>
        <w:tc>
          <w:tcPr>
            <w:tcW w:w="2092" w:type="dxa"/>
          </w:tcPr>
          <w:p w:rsidR="00363A14" w:rsidRPr="000974DA" w:rsidRDefault="00363A14" w:rsidP="00571916">
            <w:pPr>
              <w:pStyle w:val="8"/>
              <w:rPr>
                <w:b/>
              </w:rPr>
            </w:pPr>
            <w:r>
              <w:rPr>
                <w:b/>
              </w:rPr>
              <w:t xml:space="preserve">Обобщение </w:t>
            </w:r>
            <w:r w:rsidRPr="000974DA">
              <w:rPr>
                <w:b/>
              </w:rPr>
              <w:t xml:space="preserve"> по те</w:t>
            </w:r>
            <w:r>
              <w:rPr>
                <w:b/>
              </w:rPr>
              <w:t>ме «Построение (формы) музыки»</w:t>
            </w:r>
          </w:p>
        </w:tc>
        <w:tc>
          <w:tcPr>
            <w:tcW w:w="850" w:type="dxa"/>
          </w:tcPr>
          <w:p w:rsidR="00363A14" w:rsidRPr="0002547B" w:rsidRDefault="00363A14" w:rsidP="00571916">
            <w:pPr>
              <w:pStyle w:val="7"/>
              <w:jc w:val="center"/>
              <w:rPr>
                <w:b/>
                <w:bCs/>
                <w:sz w:val="24"/>
                <w:szCs w:val="24"/>
              </w:rPr>
            </w:pPr>
            <w:r>
              <w:rPr>
                <w:b/>
                <w:bCs/>
                <w:sz w:val="24"/>
                <w:szCs w:val="24"/>
              </w:rPr>
              <w:t>1</w:t>
            </w:r>
            <w:r>
              <w:rPr>
                <w:b/>
                <w:bCs/>
                <w:sz w:val="24"/>
                <w:szCs w:val="24"/>
                <w:lang w:val="en-US"/>
              </w:rPr>
              <w:t>8</w:t>
            </w:r>
            <w:r>
              <w:rPr>
                <w:b/>
                <w:bCs/>
                <w:sz w:val="24"/>
                <w:szCs w:val="24"/>
              </w:rPr>
              <w:t xml:space="preserve">.05 </w:t>
            </w:r>
          </w:p>
        </w:tc>
        <w:tc>
          <w:tcPr>
            <w:tcW w:w="708" w:type="dxa"/>
          </w:tcPr>
          <w:p w:rsidR="00363A14" w:rsidRDefault="00363A14" w:rsidP="00571916">
            <w:pPr>
              <w:pStyle w:val="7"/>
              <w:rPr>
                <w:sz w:val="16"/>
              </w:rPr>
            </w:pPr>
          </w:p>
        </w:tc>
        <w:tc>
          <w:tcPr>
            <w:tcW w:w="3969" w:type="dxa"/>
          </w:tcPr>
          <w:p w:rsidR="00363A14" w:rsidRPr="0007339F" w:rsidRDefault="00363A14" w:rsidP="00571916">
            <w:pPr>
              <w:pStyle w:val="7"/>
              <w:rPr>
                <w:b/>
                <w:sz w:val="24"/>
                <w:szCs w:val="24"/>
              </w:rPr>
            </w:pPr>
            <w:r w:rsidRPr="0007339F">
              <w:rPr>
                <w:b/>
                <w:sz w:val="24"/>
                <w:szCs w:val="24"/>
              </w:rPr>
              <w:t>Обобщение по теме четверти.</w:t>
            </w:r>
          </w:p>
          <w:p w:rsidR="00363A14" w:rsidRPr="0007339F" w:rsidRDefault="00363A14" w:rsidP="00571916">
            <w:pPr>
              <w:rPr>
                <w:sz w:val="24"/>
                <w:szCs w:val="24"/>
              </w:rPr>
            </w:pPr>
            <w:r w:rsidRPr="0007339F">
              <w:rPr>
                <w:sz w:val="24"/>
                <w:szCs w:val="24"/>
              </w:rPr>
              <w:t>Сколько заметили разных настроений в музыке, т. е. сколько частей? Как они чередовались?</w:t>
            </w:r>
            <w:r>
              <w:rPr>
                <w:sz w:val="24"/>
                <w:szCs w:val="24"/>
              </w:rPr>
              <w:t xml:space="preserve"> </w:t>
            </w:r>
          </w:p>
        </w:tc>
        <w:tc>
          <w:tcPr>
            <w:tcW w:w="1667" w:type="dxa"/>
          </w:tcPr>
          <w:p w:rsidR="00363A14" w:rsidRPr="00550DE8" w:rsidRDefault="00363A14" w:rsidP="00571916">
            <w:r w:rsidRPr="00550DE8">
              <w:t>Рондо</w:t>
            </w:r>
          </w:p>
          <w:p w:rsidR="00363A14" w:rsidRDefault="00363A14" w:rsidP="00571916">
            <w:pPr>
              <w:rPr>
                <w:sz w:val="18"/>
              </w:rPr>
            </w:pPr>
            <w:r w:rsidRPr="00550DE8">
              <w:t>Вариации</w:t>
            </w:r>
          </w:p>
        </w:tc>
        <w:tc>
          <w:tcPr>
            <w:tcW w:w="3119" w:type="dxa"/>
          </w:tcPr>
          <w:p w:rsidR="00363A14" w:rsidRPr="00657BBD" w:rsidRDefault="00363A14" w:rsidP="00571916">
            <w:pPr>
              <w:pStyle w:val="8"/>
              <w:rPr>
                <w:b/>
                <w:szCs w:val="24"/>
              </w:rPr>
            </w:pPr>
            <w:r w:rsidRPr="00657BBD">
              <w:rPr>
                <w:b/>
                <w:szCs w:val="24"/>
              </w:rPr>
              <w:t>«Танец Анитры» Э. Григ</w:t>
            </w:r>
          </w:p>
          <w:p w:rsidR="00363A14" w:rsidRPr="00657BBD" w:rsidRDefault="00363A14" w:rsidP="00571916">
            <w:pPr>
              <w:rPr>
                <w:sz w:val="24"/>
                <w:szCs w:val="24"/>
              </w:rPr>
            </w:pPr>
            <w:r w:rsidRPr="00657BBD">
              <w:rPr>
                <w:sz w:val="24"/>
                <w:szCs w:val="24"/>
              </w:rPr>
              <w:t>«Маленькая ночная музыка» Моцарт</w:t>
            </w:r>
          </w:p>
          <w:p w:rsidR="00363A14" w:rsidRPr="00657BBD" w:rsidRDefault="00363A14" w:rsidP="00571916">
            <w:pPr>
              <w:rPr>
                <w:sz w:val="24"/>
                <w:szCs w:val="24"/>
              </w:rPr>
            </w:pPr>
            <w:r w:rsidRPr="00657BBD">
              <w:rPr>
                <w:sz w:val="24"/>
                <w:szCs w:val="24"/>
              </w:rPr>
              <w:t>«Камаринская» р. н. п.</w:t>
            </w:r>
          </w:p>
        </w:tc>
        <w:tc>
          <w:tcPr>
            <w:tcW w:w="2835" w:type="dxa"/>
            <w:vMerge/>
          </w:tcPr>
          <w:p w:rsidR="00363A14" w:rsidRDefault="00363A14" w:rsidP="00571916">
            <w:pPr>
              <w:rPr>
                <w:sz w:val="18"/>
              </w:rPr>
            </w:pPr>
          </w:p>
        </w:tc>
      </w:tr>
      <w:tr w:rsidR="00363A14" w:rsidTr="00571916">
        <w:tblPrEx>
          <w:tblCellMar>
            <w:top w:w="0" w:type="dxa"/>
            <w:bottom w:w="0" w:type="dxa"/>
          </w:tblCellMar>
        </w:tblPrEx>
        <w:trPr>
          <w:cantSplit/>
          <w:trHeight w:val="738"/>
        </w:trPr>
        <w:tc>
          <w:tcPr>
            <w:tcW w:w="568" w:type="dxa"/>
          </w:tcPr>
          <w:p w:rsidR="00363A14" w:rsidRPr="000974DA" w:rsidRDefault="00363A14" w:rsidP="00571916">
            <w:pPr>
              <w:jc w:val="center"/>
              <w:rPr>
                <w:sz w:val="24"/>
              </w:rPr>
            </w:pPr>
            <w:r>
              <w:rPr>
                <w:sz w:val="24"/>
              </w:rPr>
              <w:t>9</w:t>
            </w:r>
          </w:p>
        </w:tc>
        <w:tc>
          <w:tcPr>
            <w:tcW w:w="2092" w:type="dxa"/>
          </w:tcPr>
          <w:p w:rsidR="00363A14" w:rsidRPr="000974DA" w:rsidRDefault="00363A14" w:rsidP="00571916">
            <w:pPr>
              <w:pStyle w:val="8"/>
              <w:rPr>
                <w:b/>
              </w:rPr>
            </w:pPr>
            <w:r>
              <w:rPr>
                <w:b/>
              </w:rPr>
              <w:t>Резервный урок</w:t>
            </w:r>
          </w:p>
        </w:tc>
        <w:tc>
          <w:tcPr>
            <w:tcW w:w="850" w:type="dxa"/>
          </w:tcPr>
          <w:p w:rsidR="00363A14" w:rsidRPr="0002547B" w:rsidRDefault="00363A14" w:rsidP="00571916">
            <w:pPr>
              <w:pStyle w:val="7"/>
              <w:jc w:val="center"/>
              <w:rPr>
                <w:b/>
                <w:bCs/>
                <w:sz w:val="24"/>
                <w:szCs w:val="24"/>
              </w:rPr>
            </w:pPr>
            <w:r>
              <w:rPr>
                <w:b/>
                <w:bCs/>
                <w:sz w:val="24"/>
                <w:szCs w:val="24"/>
              </w:rPr>
              <w:t>2</w:t>
            </w:r>
            <w:r>
              <w:rPr>
                <w:b/>
                <w:bCs/>
                <w:sz w:val="24"/>
                <w:szCs w:val="24"/>
                <w:lang w:val="en-US"/>
              </w:rPr>
              <w:t>5</w:t>
            </w:r>
            <w:r>
              <w:rPr>
                <w:b/>
                <w:bCs/>
                <w:sz w:val="24"/>
                <w:szCs w:val="24"/>
              </w:rPr>
              <w:t xml:space="preserve">.05 </w:t>
            </w:r>
          </w:p>
        </w:tc>
        <w:tc>
          <w:tcPr>
            <w:tcW w:w="708" w:type="dxa"/>
          </w:tcPr>
          <w:p w:rsidR="00363A14" w:rsidRDefault="00363A14" w:rsidP="00571916">
            <w:pPr>
              <w:pStyle w:val="7"/>
              <w:rPr>
                <w:b/>
                <w:sz w:val="18"/>
              </w:rPr>
            </w:pPr>
          </w:p>
        </w:tc>
        <w:tc>
          <w:tcPr>
            <w:tcW w:w="3969" w:type="dxa"/>
          </w:tcPr>
          <w:p w:rsidR="00363A14" w:rsidRDefault="00363A14" w:rsidP="00571916">
            <w:pPr>
              <w:rPr>
                <w:sz w:val="18"/>
              </w:rPr>
            </w:pPr>
          </w:p>
        </w:tc>
        <w:tc>
          <w:tcPr>
            <w:tcW w:w="1667" w:type="dxa"/>
          </w:tcPr>
          <w:p w:rsidR="00363A14" w:rsidRDefault="00363A14" w:rsidP="00571916">
            <w:pPr>
              <w:rPr>
                <w:sz w:val="18"/>
              </w:rPr>
            </w:pPr>
          </w:p>
        </w:tc>
        <w:tc>
          <w:tcPr>
            <w:tcW w:w="3119" w:type="dxa"/>
          </w:tcPr>
          <w:p w:rsidR="00363A14" w:rsidRPr="00657BBD" w:rsidRDefault="00363A14" w:rsidP="00571916"/>
        </w:tc>
        <w:tc>
          <w:tcPr>
            <w:tcW w:w="2835" w:type="dxa"/>
            <w:vMerge/>
          </w:tcPr>
          <w:p w:rsidR="00363A14" w:rsidRDefault="00363A14" w:rsidP="00571916">
            <w:pPr>
              <w:rPr>
                <w:sz w:val="18"/>
              </w:rPr>
            </w:pPr>
          </w:p>
        </w:tc>
      </w:tr>
    </w:tbl>
    <w:p w:rsidR="00363A14" w:rsidRDefault="00363A14" w:rsidP="00363A14"/>
    <w:p w:rsidR="00363A14" w:rsidRDefault="00363A14" w:rsidP="00363A14">
      <w:pPr>
        <w:tabs>
          <w:tab w:val="left" w:pos="5693"/>
        </w:tabs>
        <w:rPr>
          <w:rFonts w:ascii="Times New Roman" w:hAnsi="Times New Roman" w:cs="Times New Roman"/>
          <w:b/>
          <w:bCs/>
          <w:sz w:val="32"/>
          <w:szCs w:val="32"/>
        </w:rPr>
      </w:pPr>
    </w:p>
    <w:p w:rsidR="00363A14" w:rsidRDefault="00363A14" w:rsidP="00363A14">
      <w:pPr>
        <w:rPr>
          <w:rFonts w:ascii="Times New Roman" w:hAnsi="Times New Roman" w:cs="Times New Roman"/>
          <w:sz w:val="32"/>
          <w:szCs w:val="32"/>
        </w:rPr>
      </w:pPr>
    </w:p>
    <w:p w:rsidR="008202CF" w:rsidRPr="00363A14" w:rsidRDefault="008202CF" w:rsidP="00363A14">
      <w:pPr>
        <w:rPr>
          <w:rFonts w:ascii="Times New Roman" w:hAnsi="Times New Roman" w:cs="Times New Roman"/>
          <w:sz w:val="32"/>
          <w:szCs w:val="32"/>
        </w:rPr>
        <w:sectPr w:rsidR="008202CF" w:rsidRPr="00363A14">
          <w:pgSz w:w="16838" w:h="11906" w:orient="landscape"/>
          <w:pgMar w:top="720" w:right="2379" w:bottom="720" w:left="720" w:header="720" w:footer="720" w:gutter="0"/>
          <w:cols w:space="720"/>
          <w:docGrid w:linePitch="360" w:charSpace="36864"/>
        </w:sectPr>
      </w:pPr>
    </w:p>
    <w:p w:rsidR="00254CFB" w:rsidRDefault="00254CFB" w:rsidP="008202CF">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Рабочая программа по физической культуре </w:t>
      </w:r>
    </w:p>
    <w:p w:rsidR="008202CF" w:rsidRDefault="008202CF" w:rsidP="008202CF">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8202CF" w:rsidRPr="00B92CF5" w:rsidRDefault="008202CF" w:rsidP="008202CF">
      <w:pPr>
        <w:rPr>
          <w:rFonts w:ascii="Times New Roman" w:hAnsi="Times New Roman" w:cs="Times New Roman"/>
          <w:sz w:val="28"/>
          <w:szCs w:val="28"/>
        </w:rPr>
      </w:pPr>
      <w:r>
        <w:rPr>
          <w:rFonts w:ascii="Times New Roman" w:hAnsi="Times New Roman" w:cs="Times New Roman"/>
          <w:sz w:val="28"/>
          <w:szCs w:val="28"/>
        </w:rPr>
        <w:tab/>
      </w:r>
      <w:r w:rsidRPr="00B92CF5">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Физическая культура</w:t>
      </w:r>
      <w:r w:rsidRPr="00B92CF5">
        <w:rPr>
          <w:rFonts w:ascii="Times New Roman" w:hAnsi="Times New Roman" w:cs="Times New Roman"/>
          <w:sz w:val="28"/>
          <w:szCs w:val="28"/>
        </w:rPr>
        <w:t>» составлена в соответствии с требованиями Федерального государственного общеобразовательного стандарта (приказ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Основной образовательной программы начального общего образова</w:t>
      </w:r>
      <w:r w:rsidR="00182385">
        <w:rPr>
          <w:rFonts w:ascii="Times New Roman" w:hAnsi="Times New Roman" w:cs="Times New Roman"/>
          <w:sz w:val="28"/>
          <w:szCs w:val="28"/>
        </w:rPr>
        <w:t>ния  МКОУ  Карабудахкентской  СОШ№5</w:t>
      </w:r>
      <w:r w:rsidR="00026AB5">
        <w:rPr>
          <w:rFonts w:ascii="Times New Roman" w:hAnsi="Times New Roman" w:cs="Times New Roman"/>
          <w:sz w:val="28"/>
          <w:szCs w:val="28"/>
        </w:rPr>
        <w:t>.</w:t>
      </w:r>
      <w:r w:rsidRPr="00B92CF5">
        <w:rPr>
          <w:rFonts w:ascii="Times New Roman" w:hAnsi="Times New Roman" w:cs="Times New Roman"/>
          <w:sz w:val="28"/>
          <w:szCs w:val="28"/>
        </w:rPr>
        <w:t xml:space="preserve"> Примерной программы начального общего образования, на основе </w:t>
      </w:r>
      <w:r w:rsidRPr="00B92CF5">
        <w:rPr>
          <w:rStyle w:val="FontStyle19"/>
          <w:sz w:val="28"/>
          <w:szCs w:val="28"/>
        </w:rPr>
        <w:t xml:space="preserve">авторской   программы  </w:t>
      </w:r>
      <w:r>
        <w:rPr>
          <w:rStyle w:val="FontStyle19"/>
          <w:sz w:val="28"/>
          <w:szCs w:val="28"/>
        </w:rPr>
        <w:t>В.И. Ляха</w:t>
      </w:r>
      <w:r w:rsidRPr="00B92CF5">
        <w:rPr>
          <w:rStyle w:val="FontStyle19"/>
          <w:sz w:val="28"/>
          <w:szCs w:val="28"/>
        </w:rPr>
        <w:t>, УМК «Школа России».</w:t>
      </w:r>
    </w:p>
    <w:p w:rsidR="008202CF" w:rsidRDefault="008202CF" w:rsidP="008202CF">
      <w:pPr>
        <w:jc w:val="both"/>
        <w:rPr>
          <w:rFonts w:ascii="Times New Roman" w:hAnsi="Times New Roman" w:cs="Times New Roman"/>
          <w:b/>
          <w:sz w:val="28"/>
          <w:szCs w:val="28"/>
        </w:rPr>
      </w:pPr>
      <w:r>
        <w:rPr>
          <w:rFonts w:ascii="Times New Roman" w:hAnsi="Times New Roman" w:cs="Times New Roman"/>
          <w:b/>
          <w:sz w:val="28"/>
          <w:szCs w:val="28"/>
        </w:rPr>
        <w:t>Цель обучения</w:t>
      </w:r>
      <w:r>
        <w:rPr>
          <w:rFonts w:ascii="Times New Roman" w:hAnsi="Times New Roman" w:cs="Times New Roman"/>
          <w:sz w:val="28"/>
          <w:szCs w:val="28"/>
        </w:rPr>
        <w:t xml:space="preserve">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оптимизация трудовой деятельности и организации активного отдыха.</w:t>
      </w:r>
    </w:p>
    <w:p w:rsidR="008202CF" w:rsidRDefault="008202CF" w:rsidP="008202CF">
      <w:pPr>
        <w:jc w:val="both"/>
        <w:rPr>
          <w:rFonts w:ascii="Times New Roman" w:hAnsi="Times New Roman" w:cs="Times New Roman"/>
          <w:sz w:val="28"/>
          <w:szCs w:val="28"/>
        </w:rPr>
      </w:pPr>
      <w:r>
        <w:rPr>
          <w:rFonts w:ascii="Times New Roman" w:hAnsi="Times New Roman" w:cs="Times New Roman"/>
          <w:b/>
          <w:sz w:val="28"/>
          <w:szCs w:val="28"/>
        </w:rPr>
        <w:t>Задачи обучения:</w:t>
      </w:r>
      <w:r>
        <w:rPr>
          <w:rFonts w:ascii="Times New Roman" w:hAnsi="Times New Roman" w:cs="Times New Roman"/>
          <w:sz w:val="28"/>
          <w:szCs w:val="28"/>
        </w:rPr>
        <w:t xml:space="preserve">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первоначальных умений саморегуляции средствами физической культуры;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обучение методике движений;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развитие координационных (точность воспроизведения и дифференцирование пространственных, временных и силовых параметров движений; равновесие, ритм, быстрота, и точность реогирования на сигналы, согласование движений, ориентирование в пространстве)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формирование элементарных знаний о личной гигиене, влиянии физических упражнений на состояние здоровья, работоспособность и развитие физических способностей;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представление об основных видах спорта, снарядах и инвентаре, о соблюдении правил техники безопасности во время занятий;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установки на сохранение и укрепление здоровья, навыков здорового и безопасного образа жизни;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в ходе двигательной деятельности.</w:t>
      </w:r>
    </w:p>
    <w:p w:rsidR="008202CF" w:rsidRDefault="008202CF" w:rsidP="008202CF">
      <w:pPr>
        <w:pStyle w:val="32"/>
        <w:rPr>
          <w:rFonts w:ascii="Times New Roman" w:hAnsi="Times New Roman" w:cs="Times New Roman"/>
          <w:sz w:val="28"/>
          <w:szCs w:val="28"/>
        </w:rPr>
      </w:pPr>
    </w:p>
    <w:p w:rsidR="008202CF" w:rsidRDefault="008202CF" w:rsidP="008202CF">
      <w:pPr>
        <w:jc w:val="both"/>
        <w:rPr>
          <w:rFonts w:ascii="Times New Roman" w:hAnsi="Times New Roman" w:cs="Times New Roman"/>
          <w:b/>
          <w:sz w:val="28"/>
          <w:szCs w:val="28"/>
        </w:rPr>
      </w:pPr>
      <w:r>
        <w:rPr>
          <w:rFonts w:ascii="Times New Roman" w:hAnsi="Times New Roman" w:cs="Times New Roman"/>
          <w:sz w:val="28"/>
          <w:szCs w:val="28"/>
        </w:rPr>
        <w:lastRenderedPageBreak/>
        <w:tab/>
      </w:r>
    </w:p>
    <w:p w:rsidR="008202CF" w:rsidRDefault="008202CF" w:rsidP="008202CF">
      <w:pPr>
        <w:jc w:val="both"/>
        <w:rPr>
          <w:rFonts w:ascii="Times New Roman" w:hAnsi="Times New Roman" w:cs="Times New Roman"/>
          <w:sz w:val="28"/>
          <w:szCs w:val="28"/>
        </w:rPr>
      </w:pPr>
      <w:r>
        <w:rPr>
          <w:rFonts w:ascii="Times New Roman" w:hAnsi="Times New Roman" w:cs="Times New Roman"/>
          <w:b/>
          <w:sz w:val="28"/>
          <w:szCs w:val="28"/>
        </w:rPr>
        <w:t>Материально-техническое обеспечение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1. Библиотечный фонд:</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стандарт начального общего образования по физической культуре;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рабочие программа по физической культуре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учебники и пособия, которые входят в предметную линию В.И. Ляха;</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методические издания по физической культуре для учителей.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2. Демонстрационные материалы: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таблицы стандартов физического развития и физической подготовленности;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плакаты методические.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3. Технические средства: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аудиоцентр с системой озвучивания спортивных залов и площадок;</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интерактивная доска</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компьютер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4. Учебно-практическое и учебно-лабораторное оборудование: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стенка гимнастическая;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бревно гимнастическое напольное;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канат;</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комплект навесного оборудования;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маты гимнастические;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скакалки гимнастические;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-мячи малые (теннисные)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палки гимнастические;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обручи гимнастические;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планка для прыжков в высоту;</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стойки для прыжков в высоту;</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рулетка измерительная;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щиты с баскетбольными кольцами;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-большие мячи (баскетбольные, резиновые);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сетка волейбольная;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стойки волейбольные;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мячи средние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аптечка медицинская.</w:t>
      </w:r>
    </w:p>
    <w:p w:rsidR="008202CF" w:rsidRDefault="008202CF" w:rsidP="008202CF">
      <w:pPr>
        <w:pStyle w:val="32"/>
        <w:rPr>
          <w:rFonts w:ascii="Times New Roman" w:hAnsi="Times New Roman" w:cs="Times New Roman"/>
          <w:sz w:val="28"/>
          <w:szCs w:val="28"/>
        </w:rPr>
      </w:pPr>
      <w:r>
        <w:rPr>
          <w:rFonts w:ascii="Times New Roman" w:hAnsi="Times New Roman" w:cs="Times New Roman"/>
          <w:b/>
          <w:sz w:val="28"/>
          <w:szCs w:val="28"/>
        </w:rPr>
        <w:t>Учебный план</w:t>
      </w:r>
    </w:p>
    <w:p w:rsidR="008202CF" w:rsidRPr="00E741B0" w:rsidRDefault="008202CF" w:rsidP="008202CF">
      <w:pPr>
        <w:pStyle w:val="32"/>
        <w:rPr>
          <w:rFonts w:ascii="Times New Roman" w:hAnsi="Times New Roman" w:cs="Times New Roman"/>
          <w:sz w:val="28"/>
          <w:szCs w:val="28"/>
        </w:rPr>
      </w:pPr>
      <w:r>
        <w:rPr>
          <w:rFonts w:ascii="Times New Roman" w:hAnsi="Times New Roman" w:cs="Times New Roman"/>
          <w:sz w:val="28"/>
          <w:szCs w:val="28"/>
        </w:rPr>
        <w:tab/>
        <w:t>На курс «Физическая культура» в 1 классе отводится 99 часов, по 3 часа в неделю. Третий час на преподавание предмета «Физическая культура» был введён приказом Минобрнауки России от 30 августа 2010 года №889</w:t>
      </w:r>
    </w:p>
    <w:p w:rsidR="008202CF" w:rsidRDefault="008202CF" w:rsidP="008202CF">
      <w:pPr>
        <w:pStyle w:val="32"/>
        <w:rPr>
          <w:rFonts w:ascii="Times New Roman" w:hAnsi="Times New Roman" w:cs="Times New Roman"/>
          <w:sz w:val="28"/>
          <w:szCs w:val="28"/>
        </w:rPr>
      </w:pPr>
      <w:r>
        <w:rPr>
          <w:rFonts w:ascii="Times New Roman" w:hAnsi="Times New Roman" w:cs="Times New Roman"/>
          <w:b/>
          <w:sz w:val="28"/>
          <w:szCs w:val="28"/>
        </w:rPr>
        <w:t>Планируемые предметные результаты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К концу учебного года учащиеся научатся: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по разделу «Знания о физической культуре» - выполнять разминку, направленную на развитие координации движений, удерживать дистанцию, темп и ритм, соблюдать личную гигиену, различать разные  виды спорта, держать осанку;</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по разделу «Гимнастика» - строится в шеренгу и колону, размыкаться на вытянутые  в сторону руки, перестраиваться разведением в две колоны, выполнять повороты направо, налево, кругом, команды «Равняйсь», «Смирно»,  «По порядку </w:t>
      </w:r>
      <w:r>
        <w:rPr>
          <w:rFonts w:ascii="Times New Roman" w:hAnsi="Times New Roman" w:cs="Times New Roman"/>
          <w:sz w:val="28"/>
          <w:szCs w:val="28"/>
        </w:rPr>
        <w:lastRenderedPageBreak/>
        <w:t>рассчитайсь», «На первый-второй рассчитайсь», «Шагом марш», «Бегом марш», различные перекаты, кувырок  вперед, мост, стойка на лопатках, стойку на голове, вис на время, прыжки со скакалкой, в скакалку, вращение обруча,  подтягивание на низкой перекладине из виса лёжа, проходить станции круговой тренировки, лазать перелезать по гимнастической стенке.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по разделу «Лёгкая атлетика» - пробегать на скорость дистанцию30м. с высокого старта, различные варианты эстафет, выполнять челночный бег 3х10м., беговую разминку, метание как на дальность,  так и на точность, прыжки в длину с места и с разбега, высоту с прямого разбега, в высоту спиной вперёд.</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по разделу «Лыжная подготовка» - переносить лыжи по командам «На плечо», «Под рукой», выполнять ступающий и скользящий шаг с палками и без них, повороты переступанием с палками и без них, подъемна склон «полуёлочкой» с палками и без них, спуск под уклон в основной стойке с палками и без них, торможение падением, проходить дистанцию 1.5 км., кататься на лыжах «змейкой».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по разделу «Подвижные игры» - играть в подвижные игры: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«Ловишка», «Ловишка с мешочком на голове», «Прерванные пятнашки», «Гуси-лебеди», «Горелки», «Колдунчики»,»Мышеловка», «Салки». «Салки с домиками», «Два мороза», «Волк во рву», «Охотник и зайцы», «Совушка», «Осада города», «Вышибалы», «Удочка», «Успей убрать», «Волшебные ёлочки», «Белки в лесу». Белочка защитница», «Бегуны и прыгуны», «Грибы шалуны», «Котел», «Охотники и утки», «Антивышибалы», «Забросай противника мячами», «Вышибалы через сетку», «Точно в цель»,  «Собачки», «Хвостики», «Бросай далеко, собирай быстрее», « День и ночь», выполнять ловлю и броски мяча в парах, ведение мяча правой и левой рукой, броски мяча через волейбольную сетку.</w:t>
      </w:r>
    </w:p>
    <w:p w:rsidR="008202CF" w:rsidRDefault="008202CF" w:rsidP="008202CF">
      <w:pPr>
        <w:pStyle w:val="32"/>
        <w:rPr>
          <w:rFonts w:ascii="Times New Roman" w:hAnsi="Times New Roman" w:cs="Times New Roman"/>
          <w:sz w:val="28"/>
          <w:szCs w:val="28"/>
        </w:rPr>
      </w:pPr>
      <w:r>
        <w:rPr>
          <w:rFonts w:ascii="Times New Roman" w:hAnsi="Times New Roman" w:cs="Times New Roman"/>
          <w:b/>
          <w:sz w:val="28"/>
          <w:szCs w:val="28"/>
        </w:rPr>
        <w:t>Формируемые УУД.</w:t>
      </w:r>
    </w:p>
    <w:p w:rsidR="008202CF" w:rsidRDefault="008202CF" w:rsidP="008202CF">
      <w:pPr>
        <w:pStyle w:val="32"/>
        <w:rPr>
          <w:rFonts w:ascii="Times New Roman" w:hAnsi="Times New Roman" w:cs="Times New Roman"/>
          <w:i/>
          <w:sz w:val="28"/>
          <w:szCs w:val="28"/>
        </w:rPr>
      </w:pPr>
      <w:r>
        <w:rPr>
          <w:rFonts w:ascii="Times New Roman" w:hAnsi="Times New Roman" w:cs="Times New Roman"/>
          <w:sz w:val="28"/>
          <w:szCs w:val="28"/>
        </w:rPr>
        <w:tab/>
        <w:t>В соответствии с требованиями к результатам освоения основной образовательной программы начального общего образования ФГОС данная рабочая программа направлена на достижение обучающимися личностных, метапредметных и предметных результатов по физической культуре.</w:t>
      </w:r>
    </w:p>
    <w:p w:rsidR="008202CF" w:rsidRDefault="008202CF" w:rsidP="008202CF">
      <w:pPr>
        <w:pStyle w:val="32"/>
        <w:rPr>
          <w:rFonts w:ascii="Times New Roman" w:hAnsi="Times New Roman" w:cs="Times New Roman"/>
          <w:sz w:val="28"/>
          <w:szCs w:val="28"/>
        </w:rPr>
      </w:pPr>
      <w:r>
        <w:rPr>
          <w:rFonts w:ascii="Times New Roman" w:hAnsi="Times New Roman" w:cs="Times New Roman"/>
          <w:i/>
          <w:sz w:val="28"/>
          <w:szCs w:val="28"/>
        </w:rPr>
        <w:t>Личностные результаты</w:t>
      </w:r>
      <w:r>
        <w:rPr>
          <w:rFonts w:ascii="Times New Roman" w:hAnsi="Times New Roman" w:cs="Times New Roman"/>
          <w:sz w:val="28"/>
          <w:szCs w:val="28"/>
        </w:rPr>
        <w:t>:</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чувства гордости за свою Родину, российский народ и историю России, осознание этнической и национальной принадлежности;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уважительного отношения к культуре других народов;</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развитие мотивов учебной деятельности и формирование личностного смысла учения, принятие и освоение социальной роли;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развитие этических чувств, доброжелательности и эмоционально-нравственной отзывчивости, сопереживания чувствам других людей;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эстетических потребностей, ценностей и чувств;</w:t>
      </w:r>
    </w:p>
    <w:p w:rsidR="008202CF" w:rsidRDefault="008202CF" w:rsidP="008202CF">
      <w:pPr>
        <w:pStyle w:val="32"/>
        <w:rPr>
          <w:rFonts w:ascii="Times New Roman" w:hAnsi="Times New Roman" w:cs="Times New Roman"/>
          <w:i/>
          <w:sz w:val="28"/>
          <w:szCs w:val="28"/>
        </w:rPr>
      </w:pPr>
      <w:r>
        <w:rPr>
          <w:rFonts w:ascii="Times New Roman" w:hAnsi="Times New Roman" w:cs="Times New Roman"/>
          <w:sz w:val="28"/>
          <w:szCs w:val="28"/>
        </w:rPr>
        <w:t>- формирование установки на безопасный, здоровый образ жизни.</w:t>
      </w:r>
    </w:p>
    <w:p w:rsidR="008202CF" w:rsidRDefault="008202CF" w:rsidP="008202CF">
      <w:pPr>
        <w:pStyle w:val="32"/>
        <w:rPr>
          <w:rFonts w:ascii="Times New Roman" w:hAnsi="Times New Roman" w:cs="Times New Roman"/>
          <w:sz w:val="28"/>
          <w:szCs w:val="28"/>
        </w:rPr>
      </w:pPr>
      <w:r>
        <w:rPr>
          <w:rFonts w:ascii="Times New Roman" w:hAnsi="Times New Roman" w:cs="Times New Roman"/>
          <w:i/>
          <w:sz w:val="28"/>
          <w:szCs w:val="28"/>
        </w:rPr>
        <w:t>Метапредметные результаты: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lastRenderedPageBreak/>
        <w:t>- овладение способностью принимать и сохранять цели и задачи учебной деятельности, поиска средств её осуществления;</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определение общей цели и путей её достижения; умение договариваться о распределении функций и ролей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 готовность конструктивно разрешать конфликты посредством учёта интересов сторон и сотрудничество;</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овладение начальными сведениями о сущности и особенностях объектов, процессов и явлений действительности в соответствии содержанием конкретного учебного предмета;</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Предметные результаты:</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 значении физической культуре для укрепления здоровья человека (физического, социального и психологического), о её позитивном влиянии на развитие человека ( физическое, эмоциональное,  интеллектуальное, социальное), о физической культуре и здоровье как факторах успешной учёбы и социализации;</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овладение умением организовывать здоровьезберегающую жизнедеятельность ( оздоровительные мероприятия, спортивные игры, подвижные игры и т.д.);</w:t>
      </w:r>
    </w:p>
    <w:p w:rsidR="008202CF" w:rsidRDefault="008202CF" w:rsidP="008202CF">
      <w:pPr>
        <w:pStyle w:val="32"/>
        <w:rPr>
          <w:rFonts w:ascii="Times New Roman" w:hAnsi="Times New Roman" w:cs="Times New Roman"/>
          <w:sz w:val="28"/>
          <w:szCs w:val="28"/>
        </w:rPr>
      </w:pPr>
      <w:r>
        <w:rPr>
          <w:rFonts w:ascii="Times New Roman" w:hAnsi="Times New Roman" w:cs="Times New Roman"/>
          <w:sz w:val="28"/>
          <w:szCs w:val="28"/>
        </w:rPr>
        <w:t>- 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(сила, быстрата, выносливость, координация движений, гибкость).</w:t>
      </w:r>
    </w:p>
    <w:p w:rsidR="008202CF" w:rsidRDefault="008202CF" w:rsidP="008202CF">
      <w:pPr>
        <w:pStyle w:val="32"/>
        <w:rPr>
          <w:rFonts w:ascii="Times New Roman" w:hAnsi="Times New Roman" w:cs="Times New Roman"/>
          <w:b/>
          <w:sz w:val="28"/>
          <w:szCs w:val="28"/>
        </w:rPr>
      </w:pPr>
      <w:r>
        <w:rPr>
          <w:rFonts w:ascii="Times New Roman" w:hAnsi="Times New Roman" w:cs="Times New Roman"/>
          <w:b/>
          <w:sz w:val="28"/>
          <w:szCs w:val="28"/>
        </w:rPr>
        <w:t>Виды и формы контроля .</w:t>
      </w:r>
    </w:p>
    <w:p w:rsidR="008202CF" w:rsidRDefault="008202CF" w:rsidP="008202CF">
      <w:pPr>
        <w:pStyle w:val="32"/>
        <w:rPr>
          <w:rFonts w:ascii="Times New Roman" w:hAnsi="Times New Roman" w:cs="Times New Roman"/>
          <w:b/>
          <w:sz w:val="28"/>
          <w:szCs w:val="28"/>
        </w:rPr>
      </w:pPr>
      <w:r>
        <w:rPr>
          <w:rFonts w:ascii="Times New Roman" w:hAnsi="Times New Roman" w:cs="Times New Roman"/>
          <w:b/>
          <w:sz w:val="28"/>
          <w:szCs w:val="28"/>
        </w:rPr>
        <w:tab/>
      </w:r>
      <w:r>
        <w:rPr>
          <w:rStyle w:val="apple-converted-space"/>
          <w:color w:val="000000"/>
          <w:sz w:val="28"/>
          <w:szCs w:val="28"/>
        </w:rPr>
        <w:t> </w:t>
      </w:r>
      <w:r>
        <w:rPr>
          <w:rStyle w:val="c2"/>
          <w:rFonts w:ascii="Times New Roman" w:hAnsi="Times New Roman" w:cs="Times New Roman"/>
          <w:color w:val="000000"/>
          <w:sz w:val="28"/>
          <w:szCs w:val="28"/>
        </w:rPr>
        <w:t>Контроль и оценка достижений младших школьников является важной составной частью процесса обучения и одной  из важных задач педагогической деятельности учителя. Целью контроля является определение качества усвоения учащимися программного материала, диагностирование и корректирование их знаний и умений, воспитание ответственности к учебной работе.</w:t>
      </w:r>
      <w:r>
        <w:rPr>
          <w:rStyle w:val="apple-converted-space"/>
          <w:color w:val="000000"/>
          <w:sz w:val="28"/>
          <w:szCs w:val="28"/>
        </w:rPr>
        <w:t> </w:t>
      </w:r>
      <w:r>
        <w:rPr>
          <w:rStyle w:val="c2"/>
          <w:rFonts w:ascii="Times New Roman" w:hAnsi="Times New Roman" w:cs="Times New Roman"/>
          <w:color w:val="000000"/>
          <w:sz w:val="28"/>
          <w:szCs w:val="28"/>
        </w:rPr>
        <w:t>За время существования обучения, как формы передачи опыта подрастающему поколению, отношение к контролю и оценке менялось. Об уровне подготовки учащихся должен знать не только учитель, но и ученик, и его родители.</w:t>
      </w:r>
    </w:p>
    <w:p w:rsidR="008202CF" w:rsidRPr="00805D09" w:rsidRDefault="008202CF" w:rsidP="008202CF">
      <w:pPr>
        <w:pStyle w:val="32"/>
        <w:rPr>
          <w:rStyle w:val="c2"/>
          <w:rFonts w:ascii="Times New Roman" w:hAnsi="Times New Roman" w:cs="Times New Roman"/>
          <w:bCs/>
          <w:color w:val="000000"/>
          <w:sz w:val="28"/>
          <w:szCs w:val="28"/>
        </w:rPr>
      </w:pPr>
      <w:r>
        <w:rPr>
          <w:rFonts w:ascii="Times New Roman" w:hAnsi="Times New Roman" w:cs="Times New Roman"/>
          <w:b/>
          <w:sz w:val="28"/>
          <w:szCs w:val="28"/>
        </w:rPr>
        <w:t xml:space="preserve"> </w:t>
      </w:r>
      <w:r>
        <w:rPr>
          <w:rStyle w:val="c2"/>
          <w:rFonts w:ascii="Times New Roman" w:hAnsi="Times New Roman" w:cs="Times New Roman"/>
          <w:color w:val="000000"/>
          <w:sz w:val="28"/>
          <w:szCs w:val="28"/>
        </w:rPr>
        <w:t>В учебной работе применяю такие</w:t>
      </w:r>
      <w:r>
        <w:rPr>
          <w:rStyle w:val="apple-converted-space"/>
          <w:color w:val="000000"/>
          <w:sz w:val="28"/>
          <w:szCs w:val="28"/>
        </w:rPr>
        <w:t> </w:t>
      </w:r>
      <w:r>
        <w:rPr>
          <w:rStyle w:val="c2"/>
          <w:rFonts w:ascii="Times New Roman" w:hAnsi="Times New Roman" w:cs="Times New Roman"/>
          <w:bCs/>
          <w:color w:val="000000"/>
          <w:sz w:val="28"/>
          <w:szCs w:val="28"/>
        </w:rPr>
        <w:t>виды контроля</w:t>
      </w:r>
      <w:r>
        <w:rPr>
          <w:rStyle w:val="c2"/>
          <w:rFonts w:ascii="Times New Roman" w:hAnsi="Times New Roman" w:cs="Times New Roman"/>
          <w:color w:val="000000"/>
          <w:sz w:val="28"/>
          <w:szCs w:val="28"/>
        </w:rPr>
        <w:t>, как</w:t>
      </w:r>
      <w:r>
        <w:rPr>
          <w:rStyle w:val="apple-converted-space"/>
          <w:color w:val="000000"/>
          <w:sz w:val="28"/>
          <w:szCs w:val="28"/>
        </w:rPr>
        <w:t> </w:t>
      </w:r>
      <w:r>
        <w:rPr>
          <w:rStyle w:val="c2"/>
          <w:rFonts w:ascii="Times New Roman" w:hAnsi="Times New Roman" w:cs="Times New Roman"/>
          <w:bCs/>
          <w:color w:val="000000"/>
          <w:sz w:val="28"/>
          <w:szCs w:val="28"/>
        </w:rPr>
        <w:t>устные ответы, выполнения действий по инструкции,  сравнение результата с образцом, оценивание обучающихся за работу на уроке, тестирование, контрольная работа.</w:t>
      </w:r>
    </w:p>
    <w:p w:rsidR="008202CF" w:rsidRPr="00805D09" w:rsidRDefault="008202CF" w:rsidP="008202CF">
      <w:pPr>
        <w:pStyle w:val="32"/>
        <w:rPr>
          <w:rStyle w:val="c2"/>
          <w:rFonts w:ascii="Times New Roman" w:hAnsi="Times New Roman" w:cs="Times New Roman"/>
          <w:bCs/>
          <w:color w:val="000000"/>
          <w:sz w:val="28"/>
          <w:szCs w:val="28"/>
        </w:rPr>
      </w:pPr>
    </w:p>
    <w:p w:rsidR="008202CF" w:rsidRPr="00805D09" w:rsidRDefault="008202CF" w:rsidP="008202CF">
      <w:pPr>
        <w:pStyle w:val="32"/>
        <w:rPr>
          <w:rFonts w:ascii="Times New Roman" w:hAnsi="Times New Roman" w:cs="Times New Roman"/>
          <w:b/>
          <w:bCs/>
          <w:sz w:val="28"/>
          <w:szCs w:val="28"/>
        </w:rPr>
      </w:pPr>
    </w:p>
    <w:p w:rsidR="008202CF" w:rsidRDefault="008202CF" w:rsidP="008202CF">
      <w:pPr>
        <w:tabs>
          <w:tab w:val="left" w:pos="16160"/>
        </w:tabs>
        <w:ind w:left="142" w:firstLine="425"/>
        <w:jc w:val="center"/>
        <w:rPr>
          <w:rFonts w:ascii="Times New Roman" w:hAnsi="Times New Roman" w:cs="Times New Roman"/>
          <w:b/>
          <w:bCs/>
          <w:sz w:val="32"/>
          <w:szCs w:val="32"/>
          <w:lang w:val="en-US"/>
        </w:rPr>
      </w:pPr>
      <w:r>
        <w:rPr>
          <w:rFonts w:ascii="Times New Roman" w:hAnsi="Times New Roman" w:cs="Times New Roman"/>
          <w:b/>
          <w:bCs/>
          <w:sz w:val="32"/>
          <w:szCs w:val="32"/>
        </w:rPr>
        <w:t>Учебно – тематический план для 1 класса</w:t>
      </w:r>
    </w:p>
    <w:tbl>
      <w:tblPr>
        <w:tblpPr w:leftFromText="180" w:rightFromText="180" w:vertAnchor="text" w:horzAnchor="margin" w:tblpY="273"/>
        <w:tblW w:w="0" w:type="auto"/>
        <w:tblLayout w:type="fixed"/>
        <w:tblLook w:val="0000"/>
      </w:tblPr>
      <w:tblGrid>
        <w:gridCol w:w="718"/>
        <w:gridCol w:w="6032"/>
        <w:gridCol w:w="3494"/>
        <w:gridCol w:w="2577"/>
      </w:tblGrid>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b/>
                <w:sz w:val="28"/>
                <w:szCs w:val="28"/>
              </w:rPr>
              <w:t>Количество  часов</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pPr>
            <w:r>
              <w:rPr>
                <w:rFonts w:ascii="Times New Roman" w:hAnsi="Times New Roman" w:cs="Times New Roman"/>
                <w:sz w:val="28"/>
                <w:szCs w:val="28"/>
              </w:rPr>
              <w:t>Количество контрольных работ</w:t>
            </w:r>
          </w:p>
        </w:tc>
      </w:tr>
      <w:tr w:rsidR="008202CF" w:rsidTr="00911AE0">
        <w:tc>
          <w:tcPr>
            <w:tcW w:w="718" w:type="dxa"/>
            <w:tcBorders>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t>1</w:t>
            </w:r>
          </w:p>
        </w:tc>
        <w:tc>
          <w:tcPr>
            <w:tcW w:w="6032" w:type="dxa"/>
            <w:tcBorders>
              <w:left w:val="single" w:sz="4" w:space="0" w:color="000000"/>
              <w:bottom w:val="single" w:sz="4" w:space="0" w:color="000000"/>
            </w:tcBorders>
            <w:shd w:val="clear" w:color="auto" w:fill="auto"/>
          </w:tcPr>
          <w:p w:rsidR="008202CF" w:rsidRDefault="008202CF" w:rsidP="00911AE0">
            <w:pPr>
              <w:rPr>
                <w:rFonts w:ascii="Times New Roman" w:hAnsi="Times New Roman" w:cs="Times New Roman"/>
                <w:sz w:val="28"/>
                <w:szCs w:val="28"/>
              </w:rPr>
            </w:pPr>
            <w:r>
              <w:rPr>
                <w:rFonts w:ascii="Times New Roman" w:hAnsi="Times New Roman" w:cs="Times New Roman"/>
                <w:sz w:val="28"/>
                <w:szCs w:val="28"/>
              </w:rPr>
              <w:t>Знания о физической культуре</w:t>
            </w:r>
          </w:p>
        </w:tc>
        <w:tc>
          <w:tcPr>
            <w:tcW w:w="3494" w:type="dxa"/>
            <w:tcBorders>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В процессе урока</w:t>
            </w:r>
          </w:p>
        </w:tc>
        <w:tc>
          <w:tcPr>
            <w:tcW w:w="2577" w:type="dxa"/>
            <w:tcBorders>
              <w:left w:val="single" w:sz="4" w:space="0" w:color="000000"/>
              <w:bottom w:val="single" w:sz="4" w:space="0" w:color="000000"/>
              <w:right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w:t>
            </w:r>
          </w:p>
        </w:tc>
      </w:tr>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2</w:t>
            </w: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rPr>
                <w:rFonts w:ascii="Times New Roman" w:hAnsi="Times New Roman" w:cs="Times New Roman"/>
                <w:sz w:val="28"/>
                <w:szCs w:val="28"/>
              </w:rPr>
            </w:pPr>
            <w:r>
              <w:rPr>
                <w:rFonts w:ascii="Times New Roman" w:hAnsi="Times New Roman" w:cs="Times New Roman"/>
                <w:sz w:val="28"/>
                <w:szCs w:val="28"/>
              </w:rPr>
              <w:t>Гимнастика с элементами акробатики</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34</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w:t>
            </w:r>
          </w:p>
        </w:tc>
      </w:tr>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3</w:t>
            </w: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rPr>
                <w:rFonts w:ascii="Times New Roman" w:hAnsi="Times New Roman" w:cs="Times New Roman"/>
                <w:sz w:val="28"/>
                <w:szCs w:val="28"/>
              </w:rPr>
            </w:pPr>
            <w:r>
              <w:rPr>
                <w:rFonts w:ascii="Times New Roman" w:hAnsi="Times New Roman" w:cs="Times New Roman"/>
                <w:sz w:val="28"/>
                <w:szCs w:val="28"/>
              </w:rPr>
              <w:t>Лёгкая атлетика</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19</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w:t>
            </w:r>
          </w:p>
        </w:tc>
      </w:tr>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4</w:t>
            </w: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rPr>
                <w:rFonts w:ascii="Times New Roman" w:hAnsi="Times New Roman" w:cs="Times New Roman"/>
                <w:sz w:val="28"/>
                <w:szCs w:val="28"/>
              </w:rPr>
            </w:pPr>
            <w:r>
              <w:rPr>
                <w:rFonts w:ascii="Times New Roman" w:hAnsi="Times New Roman" w:cs="Times New Roman"/>
                <w:sz w:val="28"/>
                <w:szCs w:val="28"/>
              </w:rPr>
              <w:t>Лыжная подготовка</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12</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w:t>
            </w:r>
          </w:p>
        </w:tc>
      </w:tr>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5</w:t>
            </w: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rPr>
                <w:rFonts w:ascii="Times New Roman" w:hAnsi="Times New Roman" w:cs="Times New Roman"/>
                <w:sz w:val="28"/>
                <w:szCs w:val="28"/>
              </w:rPr>
            </w:pPr>
            <w:r>
              <w:rPr>
                <w:rFonts w:ascii="Times New Roman" w:hAnsi="Times New Roman" w:cs="Times New Roman"/>
                <w:sz w:val="28"/>
                <w:szCs w:val="28"/>
              </w:rPr>
              <w:t>Подвижные игры</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sz w:val="28"/>
                <w:szCs w:val="28"/>
              </w:rPr>
              <w:t>34</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rPr>
                <w:rFonts w:ascii="Times New Roman" w:hAnsi="Times New Roman" w:cs="Times New Roman"/>
                <w:b/>
                <w:sz w:val="28"/>
                <w:szCs w:val="28"/>
              </w:rPr>
            </w:pPr>
            <w:r>
              <w:rPr>
                <w:rFonts w:ascii="Times New Roman" w:hAnsi="Times New Roman" w:cs="Times New Roman"/>
                <w:sz w:val="28"/>
                <w:szCs w:val="28"/>
              </w:rPr>
              <w:t>-</w:t>
            </w:r>
          </w:p>
        </w:tc>
      </w:tr>
      <w:tr w:rsidR="008202CF" w:rsidTr="00911AE0">
        <w:tc>
          <w:tcPr>
            <w:tcW w:w="718" w:type="dxa"/>
            <w:tcBorders>
              <w:top w:val="single" w:sz="4" w:space="0" w:color="000000"/>
              <w:left w:val="single" w:sz="4" w:space="0" w:color="000000"/>
              <w:bottom w:val="single" w:sz="4" w:space="0" w:color="000000"/>
            </w:tcBorders>
            <w:shd w:val="clear" w:color="auto" w:fill="auto"/>
          </w:tcPr>
          <w:p w:rsidR="008202CF" w:rsidRDefault="008202CF" w:rsidP="00911AE0">
            <w:pPr>
              <w:snapToGrid w:val="0"/>
              <w:rPr>
                <w:rFonts w:ascii="Times New Roman" w:hAnsi="Times New Roman" w:cs="Times New Roman"/>
                <w:b/>
                <w:sz w:val="28"/>
                <w:szCs w:val="28"/>
              </w:rPr>
            </w:pPr>
          </w:p>
        </w:tc>
        <w:tc>
          <w:tcPr>
            <w:tcW w:w="6032" w:type="dxa"/>
            <w:tcBorders>
              <w:top w:val="single" w:sz="4" w:space="0" w:color="000000"/>
              <w:left w:val="single" w:sz="4" w:space="0" w:color="000000"/>
              <w:bottom w:val="single" w:sz="4" w:space="0" w:color="000000"/>
            </w:tcBorders>
            <w:shd w:val="clear" w:color="auto" w:fill="auto"/>
          </w:tcPr>
          <w:p w:rsidR="008202CF" w:rsidRDefault="008202CF" w:rsidP="00911AE0">
            <w:pPr>
              <w:rPr>
                <w:rFonts w:ascii="Times New Roman" w:hAnsi="Times New Roman" w:cs="Times New Roman"/>
                <w:b/>
                <w:sz w:val="28"/>
                <w:szCs w:val="28"/>
              </w:rPr>
            </w:pPr>
            <w:r>
              <w:rPr>
                <w:rFonts w:ascii="Times New Roman" w:hAnsi="Times New Roman" w:cs="Times New Roman"/>
                <w:b/>
                <w:sz w:val="28"/>
                <w:szCs w:val="28"/>
              </w:rPr>
              <w:t>ИТОГО</w:t>
            </w:r>
          </w:p>
        </w:tc>
        <w:tc>
          <w:tcPr>
            <w:tcW w:w="3494" w:type="dxa"/>
            <w:tcBorders>
              <w:top w:val="single" w:sz="4" w:space="0" w:color="000000"/>
              <w:left w:val="single" w:sz="4" w:space="0" w:color="000000"/>
              <w:bottom w:val="single" w:sz="4" w:space="0" w:color="000000"/>
            </w:tcBorders>
            <w:shd w:val="clear" w:color="auto" w:fill="auto"/>
          </w:tcPr>
          <w:p w:rsidR="008202CF" w:rsidRDefault="008202CF" w:rsidP="00911AE0">
            <w:pPr>
              <w:jc w:val="center"/>
              <w:rPr>
                <w:rFonts w:ascii="Times New Roman" w:hAnsi="Times New Roman" w:cs="Times New Roman"/>
                <w:sz w:val="28"/>
                <w:szCs w:val="28"/>
              </w:rPr>
            </w:pPr>
            <w:r>
              <w:rPr>
                <w:rFonts w:ascii="Times New Roman" w:hAnsi="Times New Roman" w:cs="Times New Roman"/>
                <w:b/>
                <w:sz w:val="28"/>
                <w:szCs w:val="28"/>
              </w:rPr>
              <w:t>99</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jc w:val="center"/>
            </w:pPr>
            <w:r>
              <w:rPr>
                <w:rFonts w:ascii="Times New Roman" w:hAnsi="Times New Roman" w:cs="Times New Roman"/>
                <w:sz w:val="28"/>
                <w:szCs w:val="28"/>
              </w:rPr>
              <w:t>-</w:t>
            </w:r>
          </w:p>
        </w:tc>
      </w:tr>
    </w:tbl>
    <w:p w:rsidR="008202CF" w:rsidRPr="00E741B0" w:rsidRDefault="008202CF" w:rsidP="008202CF">
      <w:pPr>
        <w:tabs>
          <w:tab w:val="left" w:pos="16160"/>
        </w:tabs>
        <w:ind w:left="142" w:firstLine="425"/>
        <w:jc w:val="center"/>
        <w:rPr>
          <w:rFonts w:ascii="Times New Roman" w:hAnsi="Times New Roman" w:cs="Times New Roman"/>
          <w:sz w:val="32"/>
          <w:szCs w:val="32"/>
          <w:lang w:val="en-US"/>
        </w:rPr>
      </w:pPr>
    </w:p>
    <w:p w:rsidR="008202CF" w:rsidRDefault="008202CF" w:rsidP="008202CF">
      <w:pPr>
        <w:jc w:val="center"/>
        <w:rPr>
          <w:rFonts w:ascii="Times New Roman" w:hAnsi="Times New Roman" w:cs="Times New Roman"/>
          <w:sz w:val="32"/>
          <w:szCs w:val="32"/>
        </w:rPr>
      </w:pPr>
    </w:p>
    <w:p w:rsidR="008202CF" w:rsidRDefault="008202CF" w:rsidP="008202CF">
      <w:pPr>
        <w:jc w:val="center"/>
        <w:rPr>
          <w:rFonts w:ascii="Times New Roman" w:hAnsi="Times New Roman" w:cs="Times New Roman"/>
          <w:sz w:val="32"/>
          <w:szCs w:val="32"/>
        </w:rPr>
      </w:pPr>
    </w:p>
    <w:p w:rsidR="008202CF" w:rsidRDefault="008202CF" w:rsidP="008202CF"/>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lang w:val="en-US"/>
        </w:rPr>
      </w:pPr>
    </w:p>
    <w:p w:rsidR="008202CF" w:rsidRDefault="008202CF" w:rsidP="008202CF">
      <w:pPr>
        <w:tabs>
          <w:tab w:val="left" w:pos="15526"/>
        </w:tabs>
        <w:ind w:right="-1753"/>
        <w:jc w:val="center"/>
        <w:rPr>
          <w:rFonts w:ascii="Times New Roman" w:hAnsi="Times New Roman" w:cs="Times New Roman"/>
          <w:b/>
          <w:bCs/>
          <w:sz w:val="28"/>
          <w:szCs w:val="28"/>
          <w:lang w:val="en-US"/>
        </w:rPr>
      </w:pPr>
    </w:p>
    <w:p w:rsidR="008202CF" w:rsidRDefault="008202CF" w:rsidP="008202CF">
      <w:pPr>
        <w:jc w:val="center"/>
        <w:rPr>
          <w:rFonts w:ascii="Times New Roman" w:hAnsi="Times New Roman" w:cs="Times New Roman"/>
          <w:b/>
          <w:sz w:val="24"/>
          <w:szCs w:val="24"/>
        </w:rPr>
      </w:pPr>
      <w:r>
        <w:rPr>
          <w:rFonts w:ascii="Times New Roman" w:hAnsi="Times New Roman" w:cs="Times New Roman"/>
          <w:b/>
          <w:bCs/>
          <w:sz w:val="28"/>
          <w:szCs w:val="28"/>
        </w:rPr>
        <w:t>Календарно-тематическое планирование 1 класс</w:t>
      </w:r>
    </w:p>
    <w:tbl>
      <w:tblPr>
        <w:tblW w:w="17578" w:type="dxa"/>
        <w:tblInd w:w="-1310" w:type="dxa"/>
        <w:tblLayout w:type="fixed"/>
        <w:tblLook w:val="0000"/>
      </w:tblPr>
      <w:tblGrid>
        <w:gridCol w:w="567"/>
        <w:gridCol w:w="709"/>
        <w:gridCol w:w="709"/>
        <w:gridCol w:w="22"/>
        <w:gridCol w:w="3442"/>
        <w:gridCol w:w="1033"/>
        <w:gridCol w:w="5654"/>
        <w:gridCol w:w="5064"/>
        <w:gridCol w:w="38"/>
        <w:gridCol w:w="327"/>
        <w:gridCol w:w="13"/>
      </w:tblGrid>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Тема урока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Элементы содержания урока</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6412"/>
              </w:tabs>
              <w:spacing w:after="0" w:line="100" w:lineRule="atLeast"/>
              <w:ind w:left="57" w:right="1134"/>
              <w:jc w:val="center"/>
              <w:rPr>
                <w:rFonts w:ascii="Times New Roman" w:hAnsi="Times New Roman" w:cs="Times New Roman"/>
                <w:b/>
                <w:sz w:val="24"/>
                <w:szCs w:val="24"/>
              </w:rPr>
            </w:pPr>
            <w:r>
              <w:rPr>
                <w:rFonts w:ascii="Times New Roman" w:hAnsi="Times New Roman" w:cs="Times New Roman"/>
                <w:b/>
                <w:sz w:val="24"/>
                <w:szCs w:val="24"/>
              </w:rPr>
              <w:t>Основные виды учебной деятельности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tabs>
                <w:tab w:val="left" w:pos="6412"/>
              </w:tabs>
              <w:spacing w:after="0" w:line="100" w:lineRule="atLeast"/>
              <w:ind w:left="57" w:right="1134"/>
              <w:jc w:val="center"/>
              <w:rPr>
                <w:rFonts w:ascii="Times New Roman" w:hAnsi="Times New Roman" w:cs="Times New Roman"/>
                <w:b/>
                <w:sz w:val="24"/>
                <w:szCs w:val="24"/>
              </w:rPr>
            </w:pPr>
          </w:p>
        </w:tc>
      </w:tr>
      <w:tr w:rsidR="008202CF" w:rsidTr="00911AE0">
        <w:tblPrEx>
          <w:tblCellMar>
            <w:left w:w="0" w:type="dxa"/>
            <w:right w:w="0" w:type="dxa"/>
          </w:tblCellMar>
        </w:tblPrEx>
        <w:trPr>
          <w:gridAfter w:val="1"/>
          <w:wAfter w:w="13" w:type="dxa"/>
          <w:trHeight w:val="516"/>
        </w:trPr>
        <w:tc>
          <w:tcPr>
            <w:tcW w:w="17200" w:type="dxa"/>
            <w:gridSpan w:val="8"/>
            <w:tcBorders>
              <w:top w:val="single" w:sz="4" w:space="0" w:color="000000"/>
              <w:left w:val="single" w:sz="4" w:space="0" w:color="000000"/>
              <w:right w:val="single" w:sz="4" w:space="0" w:color="auto"/>
            </w:tcBorders>
            <w:shd w:val="clear" w:color="auto" w:fill="auto"/>
          </w:tcPr>
          <w:p w:rsidR="008202CF" w:rsidRDefault="008202CF" w:rsidP="00911AE0">
            <w:pPr>
              <w:tabs>
                <w:tab w:val="left" w:pos="6412"/>
              </w:tabs>
              <w:spacing w:after="0" w:line="100" w:lineRule="atLeast"/>
              <w:ind w:left="57" w:right="1134"/>
              <w:jc w:val="center"/>
              <w:rPr>
                <w:rFonts w:ascii="Times New Roman" w:hAnsi="Times New Roman" w:cs="Times New Roman"/>
                <w:sz w:val="24"/>
                <w:szCs w:val="24"/>
              </w:rPr>
            </w:pPr>
            <w:r>
              <w:rPr>
                <w:rFonts w:ascii="Times New Roman" w:hAnsi="Times New Roman" w:cs="Times New Roman"/>
                <w:b/>
                <w:sz w:val="24"/>
                <w:szCs w:val="24"/>
                <w:lang w:val="en-US"/>
              </w:rPr>
              <w:t xml:space="preserve">I </w:t>
            </w:r>
            <w:r>
              <w:rPr>
                <w:rFonts w:ascii="Times New Roman" w:hAnsi="Times New Roman" w:cs="Times New Roman"/>
                <w:b/>
                <w:sz w:val="24"/>
                <w:szCs w:val="24"/>
              </w:rPr>
              <w:t>четверть 27 часов</w:t>
            </w:r>
          </w:p>
        </w:tc>
        <w:tc>
          <w:tcPr>
            <w:tcW w:w="365" w:type="dxa"/>
            <w:gridSpan w:val="2"/>
            <w:tcBorders>
              <w:top w:val="single" w:sz="4" w:space="0" w:color="000000"/>
              <w:left w:val="single" w:sz="4" w:space="0" w:color="auto"/>
              <w:right w:val="single" w:sz="4" w:space="0" w:color="000000"/>
            </w:tcBorders>
            <w:shd w:val="clear" w:color="auto" w:fill="auto"/>
          </w:tcPr>
          <w:p w:rsidR="008202CF" w:rsidRDefault="008202CF" w:rsidP="00911AE0">
            <w:pPr>
              <w:tabs>
                <w:tab w:val="left" w:pos="6412"/>
              </w:tabs>
              <w:spacing w:after="0" w:line="100" w:lineRule="atLeast"/>
              <w:ind w:right="1134"/>
              <w:jc w:val="cente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Организационно – методические указания. Инструктаж по Т.Б.</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Построения. Организационные команды. Инструктаж по Т.Б на уроках легкой атлетике. Игровые упражнение «Разбежались и собрались». Подвижная игра «Ловишка». </w:t>
            </w:r>
          </w:p>
        </w:tc>
        <w:tc>
          <w:tcPr>
            <w:tcW w:w="5064" w:type="dxa"/>
            <w:tcBorders>
              <w:top w:val="single" w:sz="4" w:space="0" w:color="000000"/>
              <w:left w:val="single" w:sz="4" w:space="0" w:color="000000"/>
              <w:bottom w:val="single" w:sz="4" w:space="0" w:color="000000"/>
              <w:right w:val="single" w:sz="4" w:space="0" w:color="auto"/>
            </w:tcBorders>
            <w:shd w:val="clear" w:color="auto" w:fill="auto"/>
          </w:tcPr>
          <w:p w:rsidR="008202CF" w:rsidRDefault="008202CF" w:rsidP="00911AE0">
            <w:pPr>
              <w:tabs>
                <w:tab w:val="left" w:pos="6412"/>
              </w:tabs>
              <w:spacing w:after="0" w:line="100" w:lineRule="atLeast"/>
              <w:ind w:left="67" w:right="-89"/>
              <w:rPr>
                <w:rFonts w:ascii="Times New Roman" w:hAnsi="Times New Roman" w:cs="Times New Roman"/>
                <w:sz w:val="24"/>
                <w:szCs w:val="24"/>
              </w:rPr>
            </w:pPr>
            <w:r>
              <w:rPr>
                <w:rFonts w:ascii="Times New Roman" w:hAnsi="Times New Roman" w:cs="Times New Roman"/>
                <w:sz w:val="24"/>
                <w:szCs w:val="24"/>
              </w:rPr>
              <w:t xml:space="preserve">Определять и кратко характеризовать физическую культуру как занятия  физическими упражнениями, подвижными  и спортивными играми. Определять ситуации, требующие применения </w:t>
            </w:r>
            <w:r>
              <w:rPr>
                <w:rFonts w:ascii="Times New Roman" w:hAnsi="Times New Roman" w:cs="Times New Roman"/>
                <w:sz w:val="24"/>
                <w:szCs w:val="24"/>
              </w:rPr>
              <w:lastRenderedPageBreak/>
              <w:t>правил предупреждения травматизма. Определять состав спортивной одежды в зависимости от времени года и погодных условий.</w:t>
            </w:r>
          </w:p>
          <w:p w:rsidR="008202CF" w:rsidRDefault="008202CF" w:rsidP="00911AE0">
            <w:pPr>
              <w:tabs>
                <w:tab w:val="left" w:pos="6412"/>
              </w:tabs>
              <w:spacing w:after="0" w:line="100" w:lineRule="atLeast"/>
              <w:ind w:left="57" w:right="1134"/>
              <w:rPr>
                <w:rFonts w:ascii="Times New Roman" w:hAnsi="Times New Roman" w:cs="Times New Roman"/>
                <w:sz w:val="24"/>
                <w:szCs w:val="24"/>
              </w:rPr>
            </w:pPr>
            <w:r>
              <w:rPr>
                <w:rFonts w:ascii="Times New Roman" w:hAnsi="Times New Roman" w:cs="Times New Roman"/>
                <w:sz w:val="24"/>
                <w:szCs w:val="24"/>
              </w:rPr>
              <w:t> </w:t>
            </w:r>
          </w:p>
        </w:tc>
        <w:tc>
          <w:tcPr>
            <w:tcW w:w="378" w:type="dxa"/>
            <w:gridSpan w:val="3"/>
            <w:tcBorders>
              <w:top w:val="single" w:sz="4" w:space="0" w:color="000000"/>
              <w:left w:val="single" w:sz="4" w:space="0" w:color="auto"/>
              <w:bottom w:val="single" w:sz="4" w:space="0" w:color="000000"/>
              <w:right w:val="single" w:sz="4" w:space="0" w:color="000000"/>
            </w:tcBorders>
            <w:shd w:val="clear" w:color="auto" w:fill="auto"/>
          </w:tcPr>
          <w:p w:rsidR="008202CF" w:rsidRDefault="008202CF" w:rsidP="00911AE0">
            <w:pPr>
              <w:tabs>
                <w:tab w:val="left" w:pos="6412"/>
              </w:tabs>
              <w:spacing w:after="0" w:line="100" w:lineRule="atLeast"/>
              <w:ind w:left="57" w:right="1134"/>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Техника бега на 30 м. с высокого старта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Построения. Организационные команды.       Беговая разминка. Обучение бега на 30 м. с высокого старта. Подвижная игра «Ловишка» Подвижная игра «Салки – дай руку»</w:t>
            </w:r>
          </w:p>
        </w:tc>
        <w:tc>
          <w:tcPr>
            <w:tcW w:w="5064" w:type="dxa"/>
            <w:tcBorders>
              <w:top w:val="single" w:sz="4" w:space="0" w:color="000000"/>
              <w:left w:val="single" w:sz="4" w:space="0" w:color="000000"/>
              <w:bottom w:val="single" w:sz="4" w:space="0" w:color="000000"/>
            </w:tcBorders>
            <w:shd w:val="clear" w:color="auto" w:fill="auto"/>
          </w:tcPr>
          <w:p w:rsidR="008202CF" w:rsidRPr="00805D09" w:rsidRDefault="008202CF" w:rsidP="00911AE0">
            <w:pPr>
              <w:tabs>
                <w:tab w:val="left" w:pos="6412"/>
              </w:tabs>
              <w:spacing w:after="0" w:line="100" w:lineRule="atLeast"/>
              <w:ind w:left="57" w:right="1134"/>
              <w:jc w:val="both"/>
              <w:rPr>
                <w:rFonts w:ascii="Times New Roman" w:hAnsi="Times New Roman" w:cs="Times New Roman"/>
                <w:sz w:val="24"/>
                <w:szCs w:val="24"/>
              </w:rPr>
            </w:pPr>
            <w:r>
              <w:rPr>
                <w:rFonts w:ascii="Times New Roman" w:hAnsi="Times New Roman" w:cs="Times New Roman"/>
                <w:sz w:val="24"/>
                <w:szCs w:val="24"/>
              </w:rPr>
              <w:t>Различать разные виды ходьбы.</w:t>
            </w:r>
          </w:p>
          <w:p w:rsidR="008202CF" w:rsidRPr="00196752" w:rsidRDefault="008202CF" w:rsidP="00911AE0">
            <w:pPr>
              <w:tabs>
                <w:tab w:val="left" w:pos="6412"/>
              </w:tabs>
              <w:spacing w:after="0" w:line="100" w:lineRule="atLeast"/>
              <w:ind w:left="57" w:right="-61"/>
              <w:jc w:val="both"/>
              <w:rPr>
                <w:rFonts w:ascii="Times New Roman" w:hAnsi="Times New Roman" w:cs="Times New Roman"/>
                <w:sz w:val="24"/>
                <w:szCs w:val="24"/>
              </w:rPr>
            </w:pPr>
            <w:r>
              <w:rPr>
                <w:rFonts w:ascii="Times New Roman" w:hAnsi="Times New Roman" w:cs="Times New Roman"/>
                <w:sz w:val="24"/>
                <w:szCs w:val="24"/>
              </w:rPr>
              <w:t>Наблюдать за своим физическим состоянием за счет отслеживания изменений показателей развития физического качества – быстроты.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tabs>
                <w:tab w:val="left" w:pos="6412"/>
              </w:tabs>
              <w:spacing w:after="0" w:line="100" w:lineRule="atLeast"/>
              <w:ind w:left="57" w:right="1134"/>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бега на 30 м. с высокого старта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Игра «Слушай сигнал». Разминка в движении.  Тестирование бега на 30 м. с высокого старта. Подвижная игра «Ловишка»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6412"/>
              </w:tabs>
              <w:spacing w:after="0" w:line="100" w:lineRule="atLeast"/>
              <w:ind w:left="57" w:right="-61"/>
              <w:rPr>
                <w:rFonts w:ascii="Times New Roman" w:hAnsi="Times New Roman" w:cs="Times New Roman"/>
                <w:sz w:val="24"/>
                <w:szCs w:val="24"/>
              </w:rPr>
            </w:pPr>
            <w:r>
              <w:rPr>
                <w:rFonts w:ascii="Times New Roman" w:hAnsi="Times New Roman" w:cs="Times New Roman"/>
                <w:sz w:val="24"/>
                <w:szCs w:val="24"/>
              </w:rPr>
              <w:t>Иметь представление о том, как проводится тестирование бега на 30 м. с высокого старта.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tabs>
                <w:tab w:val="left" w:pos="6412"/>
              </w:tabs>
              <w:spacing w:after="0" w:line="100" w:lineRule="atLeast"/>
              <w:ind w:left="57" w:right="1134"/>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Техника челночного бега 3х 10 м.</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Построения. Организационные команды.       Разминка в движении.  Техника челночного бега. Подвижная игра«Прерванные пятнашки».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6412"/>
              </w:tabs>
              <w:spacing w:after="0" w:line="100" w:lineRule="atLeast"/>
              <w:ind w:left="57" w:right="-202"/>
              <w:rPr>
                <w:rFonts w:ascii="Times New Roman" w:hAnsi="Times New Roman" w:cs="Times New Roman"/>
                <w:sz w:val="24"/>
                <w:szCs w:val="24"/>
              </w:rPr>
            </w:pPr>
            <w:r>
              <w:rPr>
                <w:rFonts w:ascii="Times New Roman" w:hAnsi="Times New Roman" w:cs="Times New Roman"/>
                <w:sz w:val="24"/>
                <w:szCs w:val="24"/>
              </w:rPr>
              <w:t>Иметь представление о технике челночного бега, понимать правила и играть в подвижную игру «Прерванные пятнашки»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tabs>
                <w:tab w:val="left" w:pos="6412"/>
              </w:tabs>
              <w:spacing w:after="0" w:line="100" w:lineRule="atLeast"/>
              <w:ind w:left="57" w:right="1134"/>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челночного бега 3х10 м.</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Построения. Организационные команды. Разминка на месте. Проведение тестирования  челночного бега 3Х10 м. подвижная игра«Прерванные пятнашки».  Упражнения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6412"/>
              </w:tabs>
              <w:spacing w:after="0" w:line="100" w:lineRule="atLeast"/>
              <w:ind w:left="57" w:right="-61"/>
              <w:rPr>
                <w:rFonts w:ascii="Times New Roman" w:hAnsi="Times New Roman" w:cs="Times New Roman"/>
                <w:sz w:val="24"/>
                <w:szCs w:val="24"/>
              </w:rPr>
            </w:pPr>
            <w:r>
              <w:rPr>
                <w:rFonts w:ascii="Times New Roman" w:hAnsi="Times New Roman" w:cs="Times New Roman"/>
                <w:sz w:val="24"/>
                <w:szCs w:val="24"/>
              </w:rPr>
              <w:t>Иметь представление о дистанции, ее значении для</w:t>
            </w:r>
            <w:r w:rsidRPr="00196752">
              <w:rPr>
                <w:rFonts w:ascii="Times New Roman" w:hAnsi="Times New Roman" w:cs="Times New Roman"/>
                <w:sz w:val="24"/>
                <w:szCs w:val="24"/>
              </w:rPr>
              <w:t xml:space="preserve"> </w:t>
            </w:r>
            <w:r>
              <w:rPr>
                <w:rFonts w:ascii="Times New Roman" w:hAnsi="Times New Roman" w:cs="Times New Roman"/>
                <w:sz w:val="24"/>
                <w:szCs w:val="24"/>
              </w:rPr>
              <w:t>безопасности проведения занятий по физической культуре, выполнять разминку на месте, играть в подвижную игру «Прерванные пятнашки».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Возникновение физической культуры и спорта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в движении. Разучивание подвижной игры «Гуси – лебеди». Игра на внимание</w:t>
            </w:r>
          </w:p>
        </w:tc>
        <w:tc>
          <w:tcPr>
            <w:tcW w:w="5064" w:type="dxa"/>
            <w:tcBorders>
              <w:top w:val="single" w:sz="4" w:space="0" w:color="000000"/>
              <w:left w:val="single" w:sz="4" w:space="0" w:color="000000"/>
              <w:bottom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том, как возникли физическая культура и спорт, знать правила русской народной игры «Гуси – лебеди», её стихотворное сопровождение.</w:t>
            </w:r>
          </w:p>
          <w:p w:rsidR="008202CF" w:rsidRDefault="008202CF" w:rsidP="00911AE0">
            <w:pPr>
              <w:spacing w:after="0" w:line="100" w:lineRule="atLeast"/>
              <w:ind w:left="57" w:right="57"/>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1"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gridAfter w:val="1"/>
          <w:wAfter w:w="13" w:type="dxa"/>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Техника метания малого мяча на дальность</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Построения. Организационные команды. Разминка с мячами. Техника метания малого мяча на дальность. Подвижная игра «Гуси-лебеди».  Упражнения на внимание.</w:t>
            </w:r>
          </w:p>
        </w:tc>
        <w:tc>
          <w:tcPr>
            <w:tcW w:w="5064" w:type="dxa"/>
            <w:tcBorders>
              <w:top w:val="single" w:sz="1" w:space="0" w:color="000000"/>
              <w:left w:val="single" w:sz="4" w:space="0" w:color="000000"/>
              <w:bottom w:val="single" w:sz="1" w:space="0" w:color="000000"/>
            </w:tcBorders>
            <w:shd w:val="clear" w:color="auto" w:fill="auto"/>
          </w:tcPr>
          <w:p w:rsidR="008202CF" w:rsidRDefault="008202CF" w:rsidP="00911AE0">
            <w:pPr>
              <w:spacing w:after="0" w:line="100" w:lineRule="atLeast"/>
              <w:ind w:left="57" w:right="-61"/>
              <w:rPr>
                <w:rFonts w:ascii="Times New Roman" w:hAnsi="Times New Roman" w:cs="Times New Roman"/>
                <w:sz w:val="24"/>
                <w:szCs w:val="24"/>
              </w:rPr>
            </w:pPr>
            <w:r>
              <w:rPr>
                <w:rFonts w:ascii="Times New Roman" w:hAnsi="Times New Roman" w:cs="Times New Roman"/>
                <w:sz w:val="24"/>
                <w:szCs w:val="24"/>
              </w:rPr>
              <w:t xml:space="preserve">Иметь представление о технике метания малого мяча </w:t>
            </w:r>
            <w:r w:rsidRPr="00196752">
              <w:rPr>
                <w:rFonts w:ascii="Times New Roman" w:hAnsi="Times New Roman" w:cs="Times New Roman"/>
                <w:sz w:val="24"/>
                <w:szCs w:val="24"/>
              </w:rPr>
              <w:t xml:space="preserve"> </w:t>
            </w:r>
            <w:r>
              <w:rPr>
                <w:rFonts w:ascii="Times New Roman" w:hAnsi="Times New Roman" w:cs="Times New Roman"/>
                <w:sz w:val="24"/>
                <w:szCs w:val="24"/>
              </w:rPr>
              <w:t xml:space="preserve">на дальность, наблюдать за своим физическим состоянием за счет отслеживания изменений показателей развития основных физических качеств – силы, координации движений, быстроты, играть в подвижную игру «Гуси-лебеди».  </w:t>
            </w:r>
          </w:p>
        </w:tc>
        <w:tc>
          <w:tcPr>
            <w:tcW w:w="365" w:type="dxa"/>
            <w:gridSpan w:val="2"/>
            <w:tcBorders>
              <w:top w:val="single" w:sz="1" w:space="0" w:color="000000"/>
              <w:left w:val="single" w:sz="1" w:space="0" w:color="000000"/>
              <w:bottom w:val="single" w:sz="1" w:space="0" w:color="000000"/>
              <w:right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gridAfter w:val="1"/>
          <w:wAfter w:w="13" w:type="dxa"/>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метания малого мяча на дальность</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Разминка, направленная на развитие координации движений. Тестирование метания малого мяча на дальность. Подвижная игра «Гуси – лебеди».  Упражнение на внимание.</w:t>
            </w:r>
          </w:p>
        </w:tc>
        <w:tc>
          <w:tcPr>
            <w:tcW w:w="5064" w:type="dxa"/>
            <w:tcBorders>
              <w:top w:val="single" w:sz="1" w:space="0" w:color="000000"/>
              <w:left w:val="single" w:sz="4" w:space="0" w:color="000000"/>
              <w:bottom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метании гимнастической палки ногой, организовывать здоровьесберегающую жизнедеятельность с помощью разминки, направленной на развитие координации движений и подвижной игры «Гуси - лебеди»</w:t>
            </w:r>
          </w:p>
        </w:tc>
        <w:tc>
          <w:tcPr>
            <w:tcW w:w="365" w:type="dxa"/>
            <w:gridSpan w:val="2"/>
            <w:tcBorders>
              <w:top w:val="single" w:sz="1" w:space="0" w:color="000000"/>
              <w:left w:val="single" w:sz="1" w:space="0" w:color="000000"/>
              <w:bottom w:val="single" w:sz="1" w:space="0" w:color="000000"/>
              <w:right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gridAfter w:val="1"/>
          <w:wAfter w:w="13" w:type="dxa"/>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9</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Метание гимнастической палки.  </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Разминка, направленная на развитие координации движений, метание гимнастической палки ногой. Подвижная игра «Горелки».  Упражнение на запоминание отрезка времени (15 сек.)</w:t>
            </w:r>
          </w:p>
        </w:tc>
        <w:tc>
          <w:tcPr>
            <w:tcW w:w="5064" w:type="dxa"/>
            <w:tcBorders>
              <w:top w:val="single" w:sz="1" w:space="0" w:color="000000"/>
              <w:left w:val="single" w:sz="4" w:space="0" w:color="000000"/>
              <w:bottom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представления о том, что такое физические качества. Иметь представление о метании гимнастической палки ногой, организовывать здоровьесберегающую жизнедеятельность с помощью разминки, направленной на развитие координации движений и подвижной игры «Горелки»</w:t>
            </w:r>
          </w:p>
        </w:tc>
        <w:tc>
          <w:tcPr>
            <w:tcW w:w="365" w:type="dxa"/>
            <w:gridSpan w:val="2"/>
            <w:tcBorders>
              <w:top w:val="single" w:sz="1" w:space="0" w:color="000000"/>
              <w:left w:val="single" w:sz="1" w:space="0" w:color="000000"/>
              <w:bottom w:val="single" w:sz="1" w:space="0" w:color="000000"/>
              <w:right w:val="single" w:sz="1"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Олимпийские игры</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Разминка с мешочками. Метание малого мяча на точность. Подвижная игра «Колдунчики» </w:t>
            </w:r>
          </w:p>
        </w:tc>
        <w:tc>
          <w:tcPr>
            <w:tcW w:w="5064" w:type="dxa"/>
            <w:tcBorders>
              <w:top w:val="single" w:sz="1" w:space="0" w:color="000000"/>
              <w:left w:val="single" w:sz="4" w:space="0" w:color="000000"/>
              <w:bottom w:val="single" w:sz="4" w:space="0" w:color="000000"/>
            </w:tcBorders>
            <w:shd w:val="clear" w:color="auto" w:fill="auto"/>
          </w:tcPr>
          <w:p w:rsidR="008202CF" w:rsidRPr="00805D09" w:rsidRDefault="008202CF" w:rsidP="00911AE0">
            <w:pPr>
              <w:spacing w:after="0" w:line="100" w:lineRule="atLeast"/>
              <w:ind w:left="57" w:right="-61"/>
              <w:rPr>
                <w:rFonts w:ascii="Times New Roman" w:hAnsi="Times New Roman" w:cs="Times New Roman"/>
                <w:sz w:val="24"/>
                <w:szCs w:val="24"/>
              </w:rPr>
            </w:pPr>
            <w:r>
              <w:rPr>
                <w:rFonts w:ascii="Times New Roman" w:hAnsi="Times New Roman" w:cs="Times New Roman"/>
                <w:sz w:val="24"/>
                <w:szCs w:val="24"/>
              </w:rPr>
              <w:t xml:space="preserve">Иметь представление  об олимпийских играх </w:t>
            </w:r>
          </w:p>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организовывать здоровьесберегающую жизнедеятельность с помощью разминки с мешочками и подвижной игры «Колдунчики»</w:t>
            </w:r>
          </w:p>
        </w:tc>
        <w:tc>
          <w:tcPr>
            <w:tcW w:w="378" w:type="dxa"/>
            <w:gridSpan w:val="3"/>
            <w:tcBorders>
              <w:top w:val="single" w:sz="1"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Что такое физическая культура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мешочками. Рассказ учителя о физической культуре.  Метание малого мяча на дальность.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том, что такое физическая культура, владеть техникой метания малого мяча на дальность, выполнять разминку с мешочками, играть в подвижную игру «Колдунчики»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Ритм и темп</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Познакомить с понятием ритм, темп. Разучить разминку в кругу, подвижные игры «Салки», «Мышеловка». Игра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Иметь представления о темпе и ритме, выполнять разминку в кругу, играть в подвижные игры «Салки», «Мышеловка».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Подвижная игра «Мышеловка»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Продемонстрировать, что такое ритм и темп. Разминка в движении.  Подвижные игры «Салки», «Мышеловка». Игра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Оперировать понятиями ритм и темп, выполнять разминку в движении,  играть в подвижные игры «Салки», «Мышеловка».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Личная гигиена человека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Понятие гигиена. Разминка в движении. Обучение технике высокого старта. Подвижная игра «Салки с домиками».</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понятии гигиена, о технике</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высокого старта, выполнять разминку в движении, играть в подвижную игру «Салки с домиками» </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наклона вперёд из положения стоя</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направленная на развитие гибкости. Тестирование подъёма туловища из положения лёжа за 30 с. Подвижная игра «Вышибалы»</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своим физическим состоянием, показателями развития основных физических качеств – быстроты, </w:t>
            </w:r>
          </w:p>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силы, гибкости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подъёма туловища из положения лежа за 30с.</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направленная на развитие гибкости. Тестирование прыжка в длину с места. Подвижная игра «Волк во рву».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своим физическим состоянием, показателями развития </w:t>
            </w:r>
          </w:p>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основных физических качеств – быстроты,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прыжка в длину с места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Познакомить с внутренними органами человека. Разминка направленная на развитие координации движений. Тестирование прыжка в длину с места. Подвижная игра «Волк во рву».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представления о том, как проводится</w:t>
            </w:r>
          </w:p>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тестирование прыжка в длину с места, наблюдать</w:t>
            </w:r>
            <w:r w:rsidRPr="00AC31C1">
              <w:rPr>
                <w:rFonts w:ascii="Times New Roman" w:hAnsi="Times New Roman" w:cs="Times New Roman"/>
                <w:sz w:val="24"/>
                <w:szCs w:val="24"/>
              </w:rPr>
              <w:t xml:space="preserve"> </w:t>
            </w:r>
            <w:r>
              <w:rPr>
                <w:rFonts w:ascii="Times New Roman" w:hAnsi="Times New Roman" w:cs="Times New Roman"/>
                <w:sz w:val="24"/>
                <w:szCs w:val="24"/>
              </w:rPr>
              <w:t>за своим физическим состоянием за счет отслеживания</w:t>
            </w:r>
            <w:r w:rsidRPr="00AC31C1">
              <w:rPr>
                <w:rFonts w:ascii="Times New Roman" w:hAnsi="Times New Roman" w:cs="Times New Roman"/>
                <w:sz w:val="24"/>
                <w:szCs w:val="24"/>
              </w:rPr>
              <w:t xml:space="preserve"> </w:t>
            </w:r>
            <w:r>
              <w:rPr>
                <w:rFonts w:ascii="Times New Roman" w:hAnsi="Times New Roman" w:cs="Times New Roman"/>
                <w:sz w:val="24"/>
                <w:szCs w:val="24"/>
              </w:rPr>
              <w:t>изменений показателей развития основных</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физических качеств – силы, быстроты, координации движений. </w:t>
            </w:r>
          </w:p>
          <w:p w:rsidR="008202CF" w:rsidRDefault="008202CF" w:rsidP="00911AE0">
            <w:pPr>
              <w:spacing w:after="0" w:line="100" w:lineRule="atLeast"/>
              <w:ind w:left="57" w:right="57"/>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подтягивания на низкой перекладине из виса лёжа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 Разминка, направленная на развитие координации движений. Тестирование подтягивания на низкой перекладине из виса лёжа согнувшись. Подвижная игра «Охотники и зайцы» </w:t>
            </w:r>
          </w:p>
          <w:p w:rsidR="008202CF" w:rsidRDefault="008202CF" w:rsidP="00911AE0">
            <w:pPr>
              <w:spacing w:after="0" w:line="100" w:lineRule="atLeast"/>
              <w:ind w:left="57" w:right="57"/>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w:t>
            </w:r>
            <w:r w:rsidRPr="00AC31C1">
              <w:rPr>
                <w:rFonts w:ascii="Times New Roman" w:hAnsi="Times New Roman" w:cs="Times New Roman"/>
                <w:sz w:val="24"/>
                <w:szCs w:val="24"/>
              </w:rPr>
              <w:t xml:space="preserve"> </w:t>
            </w:r>
            <w:r>
              <w:rPr>
                <w:rFonts w:ascii="Times New Roman" w:hAnsi="Times New Roman" w:cs="Times New Roman"/>
                <w:sz w:val="24"/>
                <w:szCs w:val="24"/>
              </w:rPr>
              <w:t>своим физическим состоянием, показателями</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развития основных физических качеств – быстроты, силы и выносливости, и подвижной игры « Охотники и зайцы».  </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19</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Тестирование виса на время</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у гимнастической стенки. тестирование виса на время. Подвижная игра«Охотники и зайцы».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Повторить разминку у гимнастической стенке; </w:t>
            </w:r>
            <w:r w:rsidRPr="00AC31C1">
              <w:rPr>
                <w:rFonts w:ascii="Times New Roman" w:hAnsi="Times New Roman" w:cs="Times New Roman"/>
                <w:sz w:val="24"/>
                <w:szCs w:val="24"/>
              </w:rPr>
              <w:t xml:space="preserve"> </w:t>
            </w:r>
            <w:r>
              <w:rPr>
                <w:rFonts w:ascii="Times New Roman" w:hAnsi="Times New Roman" w:cs="Times New Roman"/>
                <w:sz w:val="24"/>
                <w:szCs w:val="24"/>
              </w:rPr>
              <w:t>разучить упражнения в подлезании и подвижную</w:t>
            </w:r>
            <w:r w:rsidRPr="00AC31C1">
              <w:rPr>
                <w:rFonts w:ascii="Times New Roman" w:hAnsi="Times New Roman" w:cs="Times New Roman"/>
                <w:sz w:val="24"/>
                <w:szCs w:val="24"/>
              </w:rPr>
              <w:t xml:space="preserve"> </w:t>
            </w:r>
            <w:r>
              <w:rPr>
                <w:rFonts w:ascii="Times New Roman" w:hAnsi="Times New Roman" w:cs="Times New Roman"/>
                <w:sz w:val="24"/>
                <w:szCs w:val="24"/>
              </w:rPr>
              <w:t xml:space="preserve"> игру «Охотники и зайцы».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Развитие координации движений</w:t>
            </w:r>
          </w:p>
          <w:p w:rsidR="008202CF" w:rsidRDefault="008202CF" w:rsidP="00911AE0">
            <w:pPr>
              <w:spacing w:after="0" w:line="100" w:lineRule="atLeast"/>
              <w:rPr>
                <w:rFonts w:ascii="Times New Roman" w:hAnsi="Times New Roman" w:cs="Times New Roman"/>
                <w:sz w:val="24"/>
                <w:szCs w:val="24"/>
              </w:rPr>
            </w:pPr>
          </w:p>
          <w:p w:rsidR="008202CF" w:rsidRDefault="008202CF" w:rsidP="00911AE0">
            <w:pPr>
              <w:spacing w:after="0" w:line="100" w:lineRule="atLeast"/>
              <w:rPr>
                <w:rFonts w:ascii="Times New Roman" w:hAnsi="Times New Roman" w:cs="Times New Roman"/>
                <w:sz w:val="24"/>
                <w:szCs w:val="24"/>
              </w:rPr>
            </w:pPr>
          </w:p>
          <w:p w:rsidR="008202CF" w:rsidRDefault="008202CF" w:rsidP="00911AE0">
            <w:pPr>
              <w:spacing w:after="0" w:line="100" w:lineRule="atLeast"/>
              <w:rPr>
                <w:rFonts w:ascii="Times New Roman" w:hAnsi="Times New Roman" w:cs="Times New Roman"/>
                <w:sz w:val="24"/>
                <w:szCs w:val="24"/>
              </w:rPr>
            </w:pPr>
          </w:p>
          <w:p w:rsidR="008202CF" w:rsidRDefault="008202CF" w:rsidP="00911AE0">
            <w:pPr>
              <w:spacing w:after="0" w:line="100" w:lineRule="atLeast"/>
              <w:rPr>
                <w:rFonts w:ascii="Times New Roman" w:hAnsi="Times New Roman" w:cs="Times New Roman"/>
                <w:sz w:val="24"/>
                <w:szCs w:val="24"/>
              </w:rPr>
            </w:pP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hd w:val="clear" w:color="auto" w:fill="FFFFFF"/>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со стихотворным сопровождением. Упражнения на развитие координации движений. Подвижные игры «Кто быстрее схватит», «Совушка»</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об уроках со стихотворным</w:t>
            </w:r>
            <w:r w:rsidRPr="00AC31C1">
              <w:rPr>
                <w:rFonts w:ascii="Times New Roman" w:hAnsi="Times New Roman" w:cs="Times New Roman"/>
                <w:sz w:val="24"/>
                <w:szCs w:val="24"/>
              </w:rPr>
              <w:t xml:space="preserve"> </w:t>
            </w:r>
            <w:r>
              <w:rPr>
                <w:rFonts w:ascii="Times New Roman" w:hAnsi="Times New Roman" w:cs="Times New Roman"/>
                <w:sz w:val="24"/>
                <w:szCs w:val="24"/>
              </w:rPr>
              <w:t>сопровождением, выполнять разминку со стихотворным сопровождением, играть в подвижные игры «Кто быстрее схватит», «Совушка».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Ловля и броски мяча в парах</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малыми мячами. Ловля и броски малого мяча в парах. Подвижная игра «Кто быстрее схватит», «Совушка»». Упражнение на развитие координации движений.</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Иметь представление о ловле и бросках малого мяча в парах , организовывать здоровьесберегающую жизнедеятельность с помощью разминки с малыми мячами и подвижной игры «Кто быстрее схватит», «Совушка»».  </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Подвижная игра «Осада города»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мячом в парах. Броски и ловля мяча в парах. Подвижная игра «Осада города». Упражнение на расслабление.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Владеть техникой ловли и броска мяча, организовывать здоровьесберегающую жизнедеятельность с помощью разминки с мячами в парах  и подвижной игры « Осада города».  </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Индивидуальная работа с мячом</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мячами. Ведение мяча. Подвижная игра «Осада города». Дыхательные упражнения.</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своих физических возможностях,  владеть первоначальными умениями обращения с мячом.</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Школа укрощения мяча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мячами. Ведение мяча в движении. Подвижная игра «Вышибалы» дыхательные упражнения. Повороты кругом.</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 xml:space="preserve">Владеть техникой ведения мяча, организовать здоровьесберегающую жизнедеятельность с помощью разминки с мячами и подвижной </w:t>
            </w:r>
          </w:p>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игры «Вышибалы»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Подвижная игра «Ночная охота»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мячами. Упражнения с мячом. Ведение мяча.  Подвижная игра «Ночная охота». Упражнения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Владеть умениями и навыками обращения с мячом  (ведение, ловля, броски катание), выполнять разминку с мячом, играть в подвижную игру«Ночная охота».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Глаза закрывай упражненье начинай</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закрытыми глазами. Упражнения с мячом. Подвижная игра «Ночная охота». Упражнения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Владеть умениями и навыками обращения с мячом (ведение, ловля, броски катание), выполнять разминку с мячом, играть в подвижную игру «Ночная охота».</w:t>
            </w:r>
          </w:p>
          <w:p w:rsidR="008202CF" w:rsidRDefault="008202CF" w:rsidP="00911AE0">
            <w:pPr>
              <w:spacing w:after="0" w:line="100" w:lineRule="atLeast"/>
              <w:ind w:left="57" w:right="57"/>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RPr="00913D44"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rPr>
                <w:rFonts w:ascii="Times New Roman" w:hAnsi="Times New Roman" w:cs="Times New Roman"/>
                <w:sz w:val="24"/>
                <w:szCs w:val="24"/>
              </w:rPr>
            </w:pPr>
            <w:r>
              <w:rPr>
                <w:rFonts w:ascii="Times New Roman" w:hAnsi="Times New Roman" w:cs="Times New Roman"/>
                <w:sz w:val="24"/>
                <w:szCs w:val="24"/>
              </w:rPr>
              <w:t>Подвижные игры</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закрытыми глазами. Выбор самих обучающихся подвижной игры.</w:t>
            </w:r>
          </w:p>
        </w:tc>
        <w:tc>
          <w:tcPr>
            <w:tcW w:w="5064" w:type="dxa"/>
            <w:tcBorders>
              <w:top w:val="single" w:sz="4" w:space="0" w:color="000000"/>
              <w:left w:val="single" w:sz="4" w:space="0" w:color="000000"/>
              <w:bottom w:val="single" w:sz="4" w:space="0" w:color="000000"/>
              <w:right w:val="single" w:sz="4" w:space="0" w:color="auto"/>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Уметь выбирать из множества игр, согласовано решать, во что играть, совместно играть в разные игры.</w:t>
            </w:r>
          </w:p>
        </w:tc>
        <w:tc>
          <w:tcPr>
            <w:tcW w:w="378" w:type="dxa"/>
            <w:gridSpan w:val="3"/>
            <w:tcBorders>
              <w:top w:val="single" w:sz="4" w:space="0" w:color="000000"/>
              <w:left w:val="single" w:sz="4" w:space="0" w:color="auto"/>
              <w:bottom w:val="single" w:sz="4" w:space="0" w:color="000000"/>
              <w:right w:val="single" w:sz="4" w:space="0" w:color="000000"/>
            </w:tcBorders>
            <w:shd w:val="clear" w:color="auto" w:fill="auto"/>
          </w:tcPr>
          <w:p w:rsidR="008202CF" w:rsidRDefault="008202CF" w:rsidP="00911AE0">
            <w:pPr>
              <w:snapToGrid w:val="0"/>
              <w:spacing w:after="0" w:line="100" w:lineRule="atLeast"/>
              <w:ind w:left="57" w:right="57"/>
              <w:rPr>
                <w:rFonts w:ascii="Times New Roman" w:hAnsi="Times New Roman" w:cs="Times New Roman"/>
                <w:sz w:val="24"/>
                <w:szCs w:val="24"/>
              </w:rPr>
            </w:pPr>
          </w:p>
        </w:tc>
      </w:tr>
      <w:tr w:rsidR="008202CF" w:rsidTr="00911AE0">
        <w:tblPrEx>
          <w:tblCellMar>
            <w:left w:w="0" w:type="dxa"/>
            <w:right w:w="0" w:type="dxa"/>
          </w:tblCellMar>
        </w:tblPrEx>
        <w:trPr>
          <w:gridAfter w:val="1"/>
          <w:wAfter w:w="13" w:type="dxa"/>
          <w:trHeight w:val="525"/>
        </w:trPr>
        <w:tc>
          <w:tcPr>
            <w:tcW w:w="17238" w:type="dxa"/>
            <w:gridSpan w:val="9"/>
            <w:tcBorders>
              <w:top w:val="single" w:sz="4" w:space="0" w:color="000000"/>
              <w:left w:val="single" w:sz="4" w:space="0" w:color="000000"/>
              <w:bottom w:val="single" w:sz="4" w:space="0" w:color="000000"/>
              <w:right w:val="single" w:sz="4" w:space="0" w:color="auto"/>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b/>
                <w:bCs/>
                <w:sz w:val="24"/>
                <w:szCs w:val="24"/>
                <w:lang w:val="en-US"/>
              </w:rPr>
              <w:t xml:space="preserve">II </w:t>
            </w:r>
            <w:r>
              <w:rPr>
                <w:rFonts w:ascii="Times New Roman" w:hAnsi="Times New Roman" w:cs="Times New Roman"/>
                <w:b/>
                <w:bCs/>
                <w:sz w:val="24"/>
                <w:szCs w:val="24"/>
              </w:rPr>
              <w:t>четверть  21 час</w:t>
            </w:r>
          </w:p>
        </w:tc>
        <w:tc>
          <w:tcPr>
            <w:tcW w:w="327" w:type="dxa"/>
            <w:tcBorders>
              <w:left w:val="single" w:sz="4" w:space="0" w:color="auto"/>
            </w:tcBorders>
            <w:shd w:val="clear" w:color="auto" w:fill="auto"/>
          </w:tcPr>
          <w:p w:rsidR="008202CF" w:rsidRDefault="008202CF" w:rsidP="00911AE0">
            <w:pPr>
              <w:snapToGrid w:val="0"/>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28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xml:space="preserve">Перекаты </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Разминка на матах. Группировка. Перекаты. Кувырок вперёд. Подвижная игра «Удочка» упражнение  на внимание.</w:t>
            </w:r>
          </w:p>
        </w:tc>
        <w:tc>
          <w:tcPr>
            <w:tcW w:w="5064" w:type="dxa"/>
            <w:tcBorders>
              <w:top w:val="single" w:sz="4" w:space="0" w:color="000000"/>
              <w:left w:val="single" w:sz="4" w:space="0" w:color="000000"/>
              <w:bottom w:val="single" w:sz="4" w:space="0" w:color="000000"/>
              <w:right w:val="single" w:sz="4" w:space="0" w:color="auto"/>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группировке,  перекатах и кувырках, организовать  здоровьесберегающую жизнедеятельность с помощью разминки на матах и подвижной игры «Удочка».</w:t>
            </w:r>
          </w:p>
        </w:tc>
        <w:tc>
          <w:tcPr>
            <w:tcW w:w="378" w:type="dxa"/>
            <w:gridSpan w:val="3"/>
            <w:tcBorders>
              <w:top w:val="single" w:sz="4" w:space="0" w:color="000000"/>
              <w:left w:val="single" w:sz="4" w:space="0" w:color="auto"/>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29</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Разновидности перекатов</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Разминка на матах. Перекаты, группировка, кувырок.  Кувырок вперёд с трёх шагов. Подвижная игра «Удочка».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выполнения кувырка вперёд с трёх шагов, организовать здоровьесберегающую жизнедеятельность с помощью разминки на матах и подвижной игры «Удочка».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Техника выполнения кувырка вперед</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мячами на матах. Кувырок вперёд с разбега. Игровое упражнение на внимание. Упражнение на запоминание отрезка времени(15 сек).</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кувырке вперёд с разбега, организовать здоровьесберегающую жизнедеятельность с помощью разминки с мячами на матах.</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31-32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Кувырок вперёд</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Разминка с мячами на матах. Кувырок вперёд. Кувырок вперёд с мячом. Упражнение на запоминание отрезка времени(20 сек).</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spacing w:after="0" w:line="100" w:lineRule="atLeast"/>
              <w:ind w:left="57" w:right="57"/>
              <w:rPr>
                <w:rFonts w:ascii="Times New Roman" w:hAnsi="Times New Roman" w:cs="Times New Roman"/>
                <w:sz w:val="24"/>
                <w:szCs w:val="24"/>
              </w:rPr>
            </w:pPr>
            <w:r>
              <w:rPr>
                <w:rFonts w:ascii="Times New Roman" w:hAnsi="Times New Roman" w:cs="Times New Roman"/>
                <w:sz w:val="24"/>
                <w:szCs w:val="24"/>
              </w:rPr>
              <w:t>Иметь представление о вариантах выполнения кувырков вперёд, организовать здоровьесберегающую жизнедеятельность с помощью разминки с мячами на матах.</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lastRenderedPageBreak/>
              <w:t>33-34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Стойка на лопатках. Мост.</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Разминка , направленная на сохранение правильной осанки. Стойка на лопатках. Разучивание моста. Подвижная игра «Волшебные ёлочки».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Иметь представление о том, какие упражнения </w:t>
            </w:r>
          </w:p>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помогают сохранить правильную осанку, совершенствовать технику выполнения моста и стойки на лопатках,  организовать здоровьесберегающую жизнедеятельностьс помощью разминки, направленной на сохранение правильной осанки, и подвижной игры «Волшебные ёлочки»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Стойка на голове</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Разминка , направленная на сохранение правильной осанки. Повторение серии кувырков вперёд. Разучивание стойки на голове.  Подвижная игра «Волшебные ёлочки». Упражнение на релаксацию.</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Иметь представление о технике выполнения стойки на голове, совершенствовать технику выполнения моста и</w:t>
            </w:r>
          </w:p>
          <w:p w:rsidR="008202CF" w:rsidRDefault="008202CF" w:rsidP="00911AE0">
            <w:pPr>
              <w:tabs>
                <w:tab w:val="left" w:pos="16160"/>
              </w:tabs>
              <w:spacing w:after="0" w:line="100" w:lineRule="atLeast"/>
              <w:ind w:right="283"/>
              <w:rPr>
                <w:rFonts w:ascii="Times New Roman" w:hAnsi="Times New Roman" w:cs="Times New Roman"/>
                <w:sz w:val="24"/>
                <w:szCs w:val="24"/>
              </w:rPr>
            </w:pPr>
            <w:r>
              <w:rPr>
                <w:rFonts w:ascii="Times New Roman" w:hAnsi="Times New Roman" w:cs="Times New Roman"/>
                <w:sz w:val="24"/>
                <w:szCs w:val="24"/>
              </w:rPr>
              <w:t xml:space="preserve"> стойки на лопатках.</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Лазанье по гимнастической стенке</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Разминка с гимнастическими палками. Лазанье по гимнастической стенке, повторение стойки на лопатках и на голове. Игровое упражнение на внимание. Упражнение на релаксацию.</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tabs>
                <w:tab w:val="left" w:pos="16160"/>
              </w:tabs>
              <w:spacing w:after="0" w:line="100" w:lineRule="atLeast"/>
              <w:rPr>
                <w:rFonts w:ascii="Times New Roman" w:hAnsi="Times New Roman" w:cs="Times New Roman"/>
                <w:sz w:val="24"/>
                <w:szCs w:val="24"/>
              </w:rPr>
            </w:pPr>
            <w:r>
              <w:rPr>
                <w:rFonts w:ascii="Times New Roman" w:hAnsi="Times New Roman" w:cs="Times New Roman"/>
                <w:sz w:val="24"/>
                <w:szCs w:val="24"/>
              </w:rPr>
              <w:t>Иметь представление о лазанье по гимнастической стенке, о технике выполнения стойки на голове,  организовать здоровьесберегающую жизнедеятельность с помощью разминки, с гимнастическими палками и упражнений на матах на внимание.</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Перелезание на гимнастической стенке</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Разминка с гимнастическими палками. Лазанье, перелезание и стойка на голове. Подвижная игра «Белочка – защитница». Игра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представление о сердце и кровеносных сосудах, об их значении для здоровья человека, уметь лазать по гимнастической стенке, организовать здоровьесберегающую жизнедеятельность с помощью разминки, с гимнастическими палками и подвижной игры «Белочка Защитница».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Круговая тренировка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Упражнение для глаз. Разминка с гимнастическими палками.  Круговая тренировка. Подвижная игра «Успей убрать». Упражнение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представление о специальных упражнениях  для сохранения хорошего зрения, о том, что такое круговая тренировка, организовать здоровьесберегающую жизнедеятельность с помощью разминки, с гимнастическими палками и подвижной игры «Успей убрать».</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39-40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Прыжки со скакалкой</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Упражнение для глаз. Разминка со скакалками. Прыжки в скакалку. Подвижная игра «Шмель». Дыхательные упражнения.</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xml:space="preserve"> Иметь первоначальное представления о том, что такое скакалка, и какие упражнения с ней можно выполнять, о пользе прыжков со скакалкой, организовать здоровьесберегающую жизнедеятельность с помощью разминки со скакалками  и подвижной игры «Шмель».</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41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Прыжки в скакалку</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xml:space="preserve"> Упражнение для глаз. Разминка со скакалками. Прыжки в скакалку. Подвижная игра «Шмель». Упражнение на релаксацию (как сберечь слух)</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первоначальное представления о прыжках в скакалку организовать здоровьесберегающую жизнедеятельностьс помощью разминки со скакалками  и подвижной игры «Шмель».</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42-43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Круговая тренировка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Разминка со средними обручами. Круговая тренировка. Подвижная игра «Береги предмет». Упражнение на память и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xml:space="preserve">Иметь представление  о том, как выполняется </w:t>
            </w:r>
          </w:p>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круговая тренировка, организовать здоровьесберегающую жизнедеятельность с помощью разминки со средними обручами,  подвижной игры «Береги предмет»</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44-45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Вращение обруча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Разминка с обручами. Вращение обруча.  Подвижная игра «Попрыгунчики-воробушки». Игра малой подвижности «Совушка». Упражнение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представление об обруче, о том, какие упражнения с ним можно делать, выполнять разминку с обручем, играть в подвижную игру «Попрыгунчики-воробушки»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lastRenderedPageBreak/>
              <w:t>46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Обруч: учимся им управлять</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 xml:space="preserve"> Разминка с обручами в движении. Варианты вращения обруча. Контрольное вращение обруча. Подвижная игра «Попрыгунчики-воробушки». Упражнение на внимании.</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представление об упражнениях с обручем,  разновидности вращения обруча, выполнять разминку с обручем,играть в подвижную игру «Попрыгунчики-воробушки»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RPr="00486E43"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47-48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Круговая тренировка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Разминка в движении. Круговая тренировка. Подвижные игры по выбору учеников.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rPr>
                <w:rFonts w:ascii="Times New Roman" w:hAnsi="Times New Roman" w:cs="Times New Roman"/>
                <w:sz w:val="24"/>
                <w:szCs w:val="24"/>
              </w:rPr>
            </w:pPr>
            <w:r>
              <w:rPr>
                <w:rFonts w:ascii="Times New Roman" w:hAnsi="Times New Roman" w:cs="Times New Roman"/>
                <w:sz w:val="24"/>
                <w:szCs w:val="24"/>
              </w:rPr>
              <w:t>Иметь представление  о методике проведения круговой тренировки, организовать здоровьесберегающую жизнедеятельность с помощью разминки в движении и  подвижных игр.</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blPrEx>
          <w:tblCellMar>
            <w:left w:w="0" w:type="dxa"/>
            <w:right w:w="0" w:type="dxa"/>
          </w:tblCellMar>
        </w:tblPrEx>
        <w:trPr>
          <w:gridAfter w:val="1"/>
          <w:wAfter w:w="13" w:type="dxa"/>
          <w:trHeight w:val="493"/>
        </w:trPr>
        <w:tc>
          <w:tcPr>
            <w:tcW w:w="17238" w:type="dxa"/>
            <w:gridSpan w:val="9"/>
            <w:tcBorders>
              <w:top w:val="single" w:sz="4" w:space="0" w:color="000000"/>
              <w:left w:val="single" w:sz="4" w:space="0" w:color="000000"/>
              <w:bottom w:val="single" w:sz="4" w:space="0" w:color="000000"/>
            </w:tcBorders>
            <w:shd w:val="clear" w:color="auto" w:fill="auto"/>
          </w:tcPr>
          <w:p w:rsidR="008202CF" w:rsidRDefault="008202CF" w:rsidP="00911AE0">
            <w:pPr>
              <w:pStyle w:val="32"/>
              <w:jc w:val="center"/>
              <w:rPr>
                <w:rFonts w:ascii="Times New Roman" w:hAnsi="Times New Roman" w:cs="Times New Roman"/>
                <w:sz w:val="24"/>
                <w:szCs w:val="24"/>
              </w:rPr>
            </w:pPr>
            <w:r>
              <w:rPr>
                <w:rFonts w:ascii="Times New Roman" w:hAnsi="Times New Roman" w:cs="Times New Roman"/>
                <w:b/>
                <w:sz w:val="24"/>
                <w:szCs w:val="24"/>
                <w:lang w:val="en-US"/>
              </w:rPr>
              <w:t xml:space="preserve">III </w:t>
            </w:r>
            <w:r>
              <w:rPr>
                <w:rFonts w:ascii="Times New Roman" w:hAnsi="Times New Roman" w:cs="Times New Roman"/>
                <w:b/>
                <w:sz w:val="24"/>
                <w:szCs w:val="24"/>
              </w:rPr>
              <w:t>четверть 27 часов</w:t>
            </w:r>
          </w:p>
        </w:tc>
        <w:tc>
          <w:tcPr>
            <w:tcW w:w="327" w:type="dxa"/>
            <w:tcBorders>
              <w:left w:val="single" w:sz="4" w:space="0" w:color="000000"/>
            </w:tcBorders>
            <w:shd w:val="clear" w:color="auto" w:fill="auto"/>
          </w:tcPr>
          <w:p w:rsidR="008202CF" w:rsidRDefault="008202CF" w:rsidP="00911AE0">
            <w:pPr>
              <w:snapToGrid w:val="0"/>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Инструктаж по Т.Б. Ступающий шаг на лыжах без палок</w:t>
            </w:r>
          </w:p>
          <w:p w:rsidR="008202CF" w:rsidRDefault="008202CF" w:rsidP="00911AE0">
            <w:pPr>
              <w:pStyle w:val="32"/>
              <w:spacing w:line="276" w:lineRule="auto"/>
              <w:rPr>
                <w:rFonts w:ascii="Times New Roman" w:hAnsi="Times New Roman" w:cs="Times New Roman"/>
                <w:sz w:val="24"/>
                <w:szCs w:val="24"/>
              </w:rPr>
            </w:pPr>
          </w:p>
          <w:p w:rsidR="008202CF" w:rsidRDefault="008202CF" w:rsidP="00911AE0">
            <w:pPr>
              <w:pStyle w:val="32"/>
              <w:spacing w:line="276" w:lineRule="auto"/>
              <w:rPr>
                <w:rFonts w:ascii="Times New Roman" w:hAnsi="Times New Roman" w:cs="Times New Roman"/>
                <w:sz w:val="24"/>
                <w:szCs w:val="24"/>
              </w:rPr>
            </w:pP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Проверка инвентаря и одежды. Обучение переноски лыж. Передвижение на лыжах ступающим шагом без палок.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лыжах, их эксплуатации, о том, какую спортивную форму следует носить, о влиянии лыжной подготовки на здоровье человека.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Скользящий шаг на лыжах без палок</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Передвижение скользящим шагом без палок.</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передвижении на лыжах ступающим и скользящим шагом без палок, о технике поворотов переступание на лыжах без палок.</w:t>
            </w:r>
          </w:p>
          <w:p w:rsidR="008202CF" w:rsidRDefault="008202CF" w:rsidP="00911AE0">
            <w:pPr>
              <w:pStyle w:val="32"/>
              <w:spacing w:line="276" w:lineRule="auto"/>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Повороты переступанием на лыжах без палок</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Повороты переступанием. Скользящий шаг без палок.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передвижении на лыжах ступающим и скользящим шагом без палок,  о технике поворотов переступание на лыжах без палок.</w:t>
            </w:r>
          </w:p>
          <w:p w:rsidR="008202CF" w:rsidRDefault="008202CF" w:rsidP="00911AE0">
            <w:pPr>
              <w:pStyle w:val="32"/>
              <w:spacing w:line="276" w:lineRule="auto"/>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Ступающий шаг на лыжах с палками</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Обучение переноске лыж с палками. Повторение поворотов на месте переступание. Техника отталкивания палками при ступающем шаге.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технике  ступающего шага с лыжными палками, а также о способах переноски лыж с палками.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Скользящий шаг на лыжах с палками</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Скользящий шаг без палок. Передвижение на лыжах с палками скользящим шагом.</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технике передвижения на лыжах, владеть умением</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распределять свои силы.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Повороты переступанием на лыжах с палками </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Повторить ранее изученные лыжные ходы без палок, с палками. Повороты переступанием на лыжах с палками.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технике поворотов переступанием на лыжах с палками, углубленные представления о технике передвижения на лыжах с лыжными палками.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Подъём и спуск под уклон на лыжах без палок</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Катание на лыжах. Подъём на склон «полуёлочкой» на лыжах без палок  и спуск в основной стойке.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Иметь первоначальные представления о технике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подъёма на склон «полуёлочкой»  на лыжах без палок и спуска в основной стойке.</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Подъём и спуск под уклон на лыжах с палками</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Разминочное катание. Катание на лыжах различными шагами.  Подъём «полуёлочкой» и спуск в основной стойке на лыжах с палками. Подъём «ёлочкой» и спуск в основной стойке.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технике подъёма на склон «ёлочкой»,  углубленные представления  о технике подъёма на склон «полуёлочкой» и спуска в основной стойке на лыжах с палками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57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Передвижение на лыжах с палками «змейкой»</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Разогревающее катание. Катание на лыжах различными шагами. Катание на лыжах змейкой.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технике передвижения на лыжах змейкой,  иметь углубленные  представления  о технике подъёма на склон «ёлочкой» и спуска в основной стойке.</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Подвижная игра на лыжах «Накаты»</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Повторение лыжных ходов и катание змейкой. Подвижная игра «Накаты</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технике подъёма на склон «ёлочкой» и спуска в основной стойке, о технике передвижения на лыжах змейкой.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Прохождение дистанции 1 км. на лыжах с палками</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Прохождение дистанции 1 км.</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по преодолению 1 км дистанции на лыжах. Иметь углубленные представления о технике передвижения на лыжах, владеть умением распределять свои силы.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Контрольный урок по лыжной подготовке</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Шаги на лыжах разными ходами с палками и без. Подъёмы на склон и спуски с него.</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об упражнениях, которые можно выполнять на лыжах</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Круговая тренировка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Разминка с обручами. Круговая тренировка. Упражнение на внимание.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методике</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проведения круговой тренировки.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Подвижная игра «Белочка – защитница» </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 обручами. Лазанье по гимнастической стенке. Подвижная игра «Белочка –защитница»</w:t>
            </w:r>
          </w:p>
          <w:p w:rsidR="008202CF" w:rsidRDefault="008202CF" w:rsidP="00911AE0">
            <w:pPr>
              <w:pStyle w:val="32"/>
              <w:spacing w:line="276" w:lineRule="auto"/>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технике лазанья по гимнастической стенке, организовать здоровьесберегающую жизнедеятельность с помощью разминки с обручами  и  подвижной игры «Белочка –защитница»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Преодоление полосы препятствий</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в на гимнастической скамейке. Знакомство с полосой препятствий. Подвижная игра «Белочка –защитница».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правилах прохождения полосы препятствий,  организовать здоровьесберегающую жизнедеятельность с помощью разминки на гимнастической скамейке  и  подвижной</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игры «Белочка –защитница»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Усложнённая полоса препятствий</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на гимнастической скамейке. Усложнённая полоса препятствий. Подвижная игра «Белочка –защитница». Игра малой подвижности «Совушка»</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Иметь углубленные представления о правилах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прохождения полосы препятствий,  организовать  здоровьесберегающую жизнедеятельность с помощью разминки на гимнастической скамейке и  подвижной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игры «Белочка –защитница»</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Прыжок в высоту с прямого разбега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со скамейками. Прыжок в высоту с прямого разбега. Подвижная игра «Бегуны и прыгуны».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прыжках в высоту с прямого разбега, организовать здоровьесберегающую жизнедеятельность с помощью разминки с гимнастическими скамейками  и  подвижной игры «Бегуны и прыгуны»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66</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Прыжок в высоту с прямого разбега на результат</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со скамейками. Прыжок в высоту с прямого разбега на результат Подвижная игра «Бегуны и прыгуны».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представления о прыжках в высоту с прямого разбега, организовать здоровьесберегающую жизнедеятельность с помощью разминки с гимнастическими скамейками  и  подвижной игры «Бегуны и прыгуны»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Прыжок в высоту спиной вперёд</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со стихотворным сопровождением. Прыжки в высоту спиной вперёд. Прыжок в высоту с прямого разбега. Подвижная игра «Грибы - шалуны».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прыжках в высоту спиной вперёд, организовать здоровьесберегающую жизнедеятельность с помощью разминки со стихотворным сопровождением и  подвижной игры «Грибы - шалуны»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Контрольный урок по прыжкам в высоту</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со стихотворным сопровождением. Прыжки в высоту спиной вперёд. Прыжок в высоту с прямого разбега. Подвижная игра «Грибы - шалуны».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прыжках в высоту спиной вперёд, организовать здоровьесберегающую жизнедеятельность с помощью разминки со стихотворным сопровождением и  подвижной игры «Грибы - шалуны»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69-70</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Броски и ловля мяча в парах</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с мячами в парах. Упражнения в ловле и бросках мяча. Подвижная игра«Котёл»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способах ловли и броска мяча в парах, организовать здоровьесберегающую</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жизнедеятельность с помощью разминки с мячами в парах и  подвижной игры «Котёл»</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Ведение мяча</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с мячом. Броски и ловля мяча. Техника ведения мяча. Подвижная игра«Охотники и утки»  .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представление о технике ведения мяча, организовать здоровьесберегающую жизнедеятельность с помощью разминки с мячами и  подвижной игры «Охотники и утки»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Ведение мяча в движении</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 мячом. Броски и ловля мяча. Техника ведения мяча в движении. Подвижная игра«Охотники и утки»  . Упражнения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Иметь представление о технике ведения мяча в движении, организовать здоровьесберегающую жизнедеятельность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с помощью разминки с мячами и  подвижной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игры «Охотники и утки»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Эстафеты с мячом</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в движении с мячом. Эстафеты. Подвижная игра «Охотники и утки».  Игра малой подвижности «Совушка»</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представление об эстафетах, о технике ведения мяча, организовать здоровьесберегающую жизнедеятельность с помощью разминки в движении с мячом и  подвижной игры «Охотники и утки»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Упражнения и подвижные игры с мячом</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Разминка в движении с мячом. Подвижные игры «Охотники и утки» и «Антивышибалы». Упражнения на равновесие. </w:t>
            </w:r>
          </w:p>
          <w:p w:rsidR="008202CF" w:rsidRDefault="008202CF" w:rsidP="00911AE0">
            <w:pPr>
              <w:pStyle w:val="32"/>
              <w:spacing w:line="276" w:lineRule="auto"/>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углубленные представления о технике ведения мяча, подвижных играх с мячом и упражнениях с мячами.</w:t>
            </w:r>
          </w:p>
          <w:p w:rsidR="008202CF" w:rsidRDefault="008202CF" w:rsidP="00911AE0">
            <w:pPr>
              <w:pStyle w:val="32"/>
              <w:spacing w:line="276" w:lineRule="auto"/>
              <w:rPr>
                <w:rFonts w:ascii="Times New Roman" w:hAnsi="Times New Roman" w:cs="Times New Roman"/>
                <w:sz w:val="24"/>
                <w:szCs w:val="24"/>
              </w:rPr>
            </w:pP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RPr="00913D44" w:rsidTr="00911AE0">
        <w:trPr>
          <w:trHeight w:val="1140"/>
        </w:trPr>
        <w:tc>
          <w:tcPr>
            <w:tcW w:w="2007"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3442"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Подвижные игры</w:t>
            </w:r>
          </w:p>
        </w:tc>
        <w:tc>
          <w:tcPr>
            <w:tcW w:w="1033"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5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 мячами. Даём ребятам возможность самим выбрать, во что поиграть.</w:t>
            </w:r>
          </w:p>
          <w:p w:rsidR="008202CF" w:rsidRDefault="008202CF" w:rsidP="00911AE0">
            <w:pPr>
              <w:pStyle w:val="32"/>
              <w:spacing w:line="276" w:lineRule="auto"/>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Уметь выбирать из множества игр, согласованно решать, во что играть и что выбрать, играть в разные подвижные игры.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blPrEx>
          <w:tblCellMar>
            <w:left w:w="0" w:type="dxa"/>
            <w:right w:w="0" w:type="dxa"/>
          </w:tblCellMar>
        </w:tblPrEx>
        <w:trPr>
          <w:gridAfter w:val="1"/>
          <w:wAfter w:w="13" w:type="dxa"/>
          <w:trHeight w:val="576"/>
        </w:trPr>
        <w:tc>
          <w:tcPr>
            <w:tcW w:w="17238" w:type="dxa"/>
            <w:gridSpan w:val="9"/>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b/>
                <w:sz w:val="24"/>
                <w:szCs w:val="24"/>
                <w:lang w:val="en-US"/>
              </w:rPr>
              <w:t xml:space="preserve">IV </w:t>
            </w:r>
            <w:r>
              <w:rPr>
                <w:rFonts w:ascii="Times New Roman" w:hAnsi="Times New Roman" w:cs="Times New Roman"/>
                <w:b/>
                <w:sz w:val="24"/>
                <w:szCs w:val="24"/>
              </w:rPr>
              <w:t>четверть 24 часа</w:t>
            </w:r>
          </w:p>
        </w:tc>
        <w:tc>
          <w:tcPr>
            <w:tcW w:w="327" w:type="dxa"/>
            <w:tcBorders>
              <w:left w:val="single" w:sz="4" w:space="0" w:color="000000"/>
            </w:tcBorders>
            <w:shd w:val="clear" w:color="auto" w:fill="auto"/>
          </w:tcPr>
          <w:p w:rsidR="008202CF" w:rsidRDefault="008202CF" w:rsidP="00911AE0">
            <w:pPr>
              <w:snapToGrid w:val="0"/>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76</w:t>
            </w:r>
          </w:p>
        </w:tc>
        <w:tc>
          <w:tcPr>
            <w:tcW w:w="709" w:type="dxa"/>
            <w:tcBorders>
              <w:top w:val="single" w:sz="4" w:space="0" w:color="000000"/>
              <w:left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Броски мяча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b/>
                <w:bCs/>
                <w:sz w:val="24"/>
                <w:szCs w:val="24"/>
              </w:rPr>
            </w:pPr>
            <w:r>
              <w:rPr>
                <w:rFonts w:ascii="Times New Roman" w:hAnsi="Times New Roman" w:cs="Times New Roman"/>
                <w:sz w:val="24"/>
                <w:szCs w:val="24"/>
              </w:rPr>
              <w:t>Разминка в парах. Броски мяча через сетку. Подвижная игра «Забросай противника мячами». Упражнение на равновесие.</w:t>
            </w:r>
          </w:p>
          <w:p w:rsidR="008202CF" w:rsidRDefault="008202CF" w:rsidP="00911AE0">
            <w:pPr>
              <w:pStyle w:val="32"/>
              <w:spacing w:line="276" w:lineRule="auto"/>
              <w:jc w:val="center"/>
              <w:rPr>
                <w:rFonts w:ascii="Times New Roman" w:hAnsi="Times New Roman" w:cs="Times New Roman"/>
                <w:b/>
                <w:bCs/>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tabs>
                <w:tab w:val="left" w:pos="6412"/>
              </w:tabs>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первоначальное представление о волейбольной сетке, упражнениях, которые можно проводить с её помощью, выполнять разминку в парах, играть в подвижную игру «Забросай противника мячами».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Броски мяча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в парах. Броски мяча через сетку на точность. Подвижная игра «Забросай противника мячами». Упражнение на равновесие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Иметь представление о бросках через волейбольную сетку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на точность, организовать здоровьесберегающую</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жизнедеятельность с помощью разминки с мячами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  подвижной игры «Забросай противника мячами»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Броски мяча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 мячами. Ловля и броски мяча в парах на точность. Броски мяча через волейбольную сетку с дальних дистанций Подвижная игра «Точно в цель».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представление о бросках через волейбольную сетку на дальность, организовать здоровьесберегающую жизнедеятельность с помощью разминки с мячами  и  подвижной игры «Точно в цель»</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Подвижная игра «Вышибалы через сетку»</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с мячом в движении. Передача мяча через сетку. Подвижная игра «Вышибалы через сетку».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представление о бросках через волейбольную сетку на точность и дальность,  организовать здоровьесберегающую жизнедеятельность с помощью</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разминки  с мячом в движении  и  подвижной игры «Вышибалы через сетку»</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80-81</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Броски набивного мяча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с набивными  мячами. Разучивание техники броска набивного мяча от груди и способом «снизу», из-за головы на дальность.  Подвижная игра «Вышибалы через сетку». Игра малой подвижности «Совушка»</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первоначальное  представления о технике бросков набивного мяча от груди и способом «снизу», организовать здоровьесберегающую жизнедеятельность с помощью разминки  с набивными мячами  и  подвижной игры «Вышибалы через сетку»</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Тестирование виса на время</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Тестирование виса на время. Подвижная игра «Точно в цель». Повороты направо и налево.</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организовать здоровьесберегающую жизнедеятельность с помощью разминки   и  подвижной игр «Точно в цель»</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Тестирование наклона </w:t>
            </w:r>
            <w:r>
              <w:rPr>
                <w:rFonts w:ascii="Times New Roman" w:hAnsi="Times New Roman" w:cs="Times New Roman"/>
                <w:sz w:val="24"/>
                <w:szCs w:val="24"/>
              </w:rPr>
              <w:lastRenderedPageBreak/>
              <w:t xml:space="preserve">вперёд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Разминка, направленная на развитие гибкости. Тестирование наклона вперёд из положения стоя.  Подвижная игра «Собачки». Упражнение на внимание.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Владеть навыком систематического наблюдения за своим физическим состоянием,  организовать здоровьесберегающую жизнедеятельность с помощью разминки  направленную на развитие гибкости и  </w:t>
            </w:r>
            <w:r>
              <w:rPr>
                <w:rFonts w:ascii="Times New Roman" w:hAnsi="Times New Roman" w:cs="Times New Roman"/>
                <w:sz w:val="24"/>
                <w:szCs w:val="24"/>
              </w:rPr>
              <w:lastRenderedPageBreak/>
              <w:t>подвижной игры «Собачки»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84</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Тестирование прыжка в длину с места</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Беговая разминка. Тестирование прыжка в длину с места. Подвижная игра «Собачки».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Тестирование подтягивания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Разминка в движении. Тестирование подтягивания на низкой перекладине. Подвижная игра «Лес, болото, озеро».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гибкости.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Тестирование подъёма туловища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в движении. Тестирование подъёма туловища из положения лёжа за 30с. Подвижная игра «Лес, болото, озеро».</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Техника метания на точность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Разминка. Метание и броски на точность. Подвижная игра «Ловишка с мешочком на голове». Упражнение на запоминание 15 с отрезка времени. </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Тестирование метания малого мяча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Тестирование метания малого мяча на точность. Подвижная игра «Ловишка с мешочком на голове». Упражнение на запоминание 15 с отрезка времени.</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w:t>
            </w:r>
            <w:r w:rsidRPr="00196752">
              <w:rPr>
                <w:rFonts w:ascii="Times New Roman" w:hAnsi="Times New Roman" w:cs="Times New Roman"/>
                <w:sz w:val="24"/>
                <w:szCs w:val="24"/>
              </w:rPr>
              <w:t xml:space="preserve"> </w:t>
            </w:r>
            <w:r>
              <w:rPr>
                <w:rFonts w:ascii="Times New Roman" w:hAnsi="Times New Roman" w:cs="Times New Roman"/>
                <w:sz w:val="24"/>
                <w:szCs w:val="24"/>
              </w:rPr>
              <w:t>основных физических качеств –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Подвижные игр</w:t>
            </w:r>
            <w:r>
              <w:rPr>
                <w:rFonts w:ascii="Times New Roman" w:hAnsi="Times New Roman" w:cs="Times New Roman"/>
                <w:sz w:val="24"/>
                <w:szCs w:val="24"/>
              </w:rPr>
              <w:lastRenderedPageBreak/>
              <w:t>ы для зала</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Даём ребятам возможность самим выбрать, во что поиграть.</w:t>
            </w:r>
          </w:p>
          <w:p w:rsidR="008202CF" w:rsidRDefault="008202CF" w:rsidP="00911AE0">
            <w:pPr>
              <w:pStyle w:val="32"/>
              <w:spacing w:line="276" w:lineRule="auto"/>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Pr="00196752"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w:t>
            </w:r>
          </w:p>
          <w:p w:rsidR="008202CF" w:rsidRPr="00196752"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наблюдения за своим физическим состоянием, показателями развития</w:t>
            </w:r>
            <w:r w:rsidRPr="00196752">
              <w:rPr>
                <w:rFonts w:ascii="Times New Roman" w:hAnsi="Times New Roman" w:cs="Times New Roman"/>
                <w:sz w:val="24"/>
                <w:szCs w:val="24"/>
              </w:rPr>
              <w:t xml:space="preserve"> </w:t>
            </w:r>
            <w:r>
              <w:rPr>
                <w:rFonts w:ascii="Times New Roman" w:hAnsi="Times New Roman" w:cs="Times New Roman"/>
                <w:sz w:val="24"/>
                <w:szCs w:val="24"/>
              </w:rPr>
              <w:t xml:space="preserve"> основных физических качеств – силы, выносливости,</w:t>
            </w:r>
            <w:r w:rsidRPr="00196752">
              <w:rPr>
                <w:rFonts w:ascii="Times New Roman" w:hAnsi="Times New Roman" w:cs="Times New Roman"/>
                <w:sz w:val="24"/>
                <w:szCs w:val="24"/>
              </w:rPr>
              <w:t xml:space="preserve"> </w:t>
            </w:r>
            <w:r>
              <w:rPr>
                <w:rFonts w:ascii="Times New Roman" w:hAnsi="Times New Roman" w:cs="Times New Roman"/>
                <w:sz w:val="24"/>
                <w:szCs w:val="24"/>
              </w:rPr>
              <w:t xml:space="preserve">быстроты и </w:t>
            </w:r>
            <w:r>
              <w:rPr>
                <w:rFonts w:ascii="Times New Roman" w:hAnsi="Times New Roman" w:cs="Times New Roman"/>
                <w:sz w:val="24"/>
                <w:szCs w:val="24"/>
              </w:rPr>
              <w:lastRenderedPageBreak/>
              <w:t>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90</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Беговые упражнения</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в движении. Беговые упражнения. Челночный бег.  Упражнение на запоминание отрезка времени(10 сек).</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представления о значении беговых упражнений для укрепления здоровья, выполнять разминку в движении, играть в подвижную игру «Колдунчики»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p>
        </w:tc>
      </w:tr>
      <w:tr w:rsidR="008202CF" w:rsidTr="00911AE0">
        <w:trPr>
          <w:trHeight w:val="848"/>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Тестирование бега на 30м. с высокого старта</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Беговая разминка. Тестирование бега на 30м. с высокого старта. Поиграть в игру выбранную обучающимися.</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быстроты и скоростной выносливости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Тестирование челночного бега 3х10 м.</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в движении. Беговые упражнения. Тестирование  челночного бега.  Подвижная игра «Колдунчики»</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разнообразии беговых упражнений, организовать здоровьесберегающую жизнедеятельность с помощью разминки  в движении и  подвижной игры «Колдунчики»</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Тестирование метания «гранаты» </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в движении. Тестирование метания «гранаты» на дальность. Подвижная игра «Хвостики».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быстроты,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Подвижная игра «Хвостики»</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Беговая разминка. Подвижная игра «Хвостики». Первый вариант игры.  Второй вариант игры. Третий вариант игры.  Игра малой подвижности «Совушка»</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Владеть навыком систематического наблюдения за своим физическим состоянием, показателями развития основных физических качеств – быстроты, скоростной </w:t>
            </w:r>
          </w:p>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выносливости,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95</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Разминка, направленная на развитие координации движений.  Подвижная игра «Горелки» и «Игра в птиц».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быстроты, силы и координации движений.</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Командные подвижные игры</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Беговая разминка. Подвижная игра «Хвостики». Первый вариант игры.  Второй вариант игры. Третий вариант игры.  Подвижная игра «День и ночь»</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Иметь первоначальные представления о том, как можно модернизировать и изменять хорошо известные игры.</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Подвижная игра с мячом</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 xml:space="preserve"> Разминка на месте. Подвижная игры «Вышибалы», «Игра в птиц с мячом». Упражнение на внимание.</w:t>
            </w:r>
          </w:p>
          <w:p w:rsidR="008202CF" w:rsidRDefault="008202CF" w:rsidP="00911AE0">
            <w:pPr>
              <w:pStyle w:val="32"/>
              <w:spacing w:line="276" w:lineRule="auto"/>
              <w:rPr>
                <w:rFonts w:ascii="Times New Roman" w:hAnsi="Times New Roman" w:cs="Times New Roman"/>
                <w:sz w:val="24"/>
                <w:szCs w:val="24"/>
              </w:rPr>
            </w:pP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Организовать здоровьесберегающую жизнедеятельность с помощью разминки  на месте и  подвижных игр «Вышибалы» и «Игра в птиц с мячом».</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r w:rsidR="008202CF" w:rsidTr="00911AE0">
        <w:trPr>
          <w:trHeight w:val="1140"/>
        </w:trPr>
        <w:tc>
          <w:tcPr>
            <w:tcW w:w="567"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98-99</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Подвижные игры</w:t>
            </w:r>
          </w:p>
        </w:tc>
        <w:tc>
          <w:tcPr>
            <w:tcW w:w="709"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51" w:type="dxa"/>
            <w:gridSpan w:val="4"/>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Подвижные игры по выбору учеников. Упражнение на внимание</w:t>
            </w:r>
          </w:p>
        </w:tc>
        <w:tc>
          <w:tcPr>
            <w:tcW w:w="5064" w:type="dxa"/>
            <w:tcBorders>
              <w:top w:val="single" w:sz="4" w:space="0" w:color="000000"/>
              <w:left w:val="single" w:sz="4" w:space="0" w:color="000000"/>
              <w:bottom w:val="single" w:sz="4" w:space="0" w:color="000000"/>
            </w:tcBorders>
            <w:shd w:val="clear" w:color="auto" w:fill="auto"/>
          </w:tcPr>
          <w:p w:rsidR="008202CF" w:rsidRDefault="008202CF" w:rsidP="00911AE0">
            <w:pPr>
              <w:pStyle w:val="32"/>
              <w:spacing w:line="276" w:lineRule="auto"/>
              <w:rPr>
                <w:rFonts w:ascii="Times New Roman" w:hAnsi="Times New Roman" w:cs="Times New Roman"/>
                <w:sz w:val="24"/>
                <w:szCs w:val="24"/>
              </w:rPr>
            </w:pPr>
            <w:r>
              <w:rPr>
                <w:rFonts w:ascii="Times New Roman" w:hAnsi="Times New Roman" w:cs="Times New Roman"/>
                <w:sz w:val="24"/>
                <w:szCs w:val="24"/>
              </w:rPr>
              <w:t>Владеть навыком систематического наблюдения за своим физическим состоянием, показателями развития основных физических качеств – выносливости. Иметь представление о том, как можно договориться и приходить к единому мнению, учитывая интересы всех сторон.</w:t>
            </w:r>
          </w:p>
        </w:tc>
        <w:tc>
          <w:tcPr>
            <w:tcW w:w="378" w:type="dxa"/>
            <w:gridSpan w:val="3"/>
            <w:tcBorders>
              <w:top w:val="single" w:sz="4" w:space="0" w:color="000000"/>
              <w:left w:val="single" w:sz="4" w:space="0" w:color="000000"/>
              <w:bottom w:val="single" w:sz="4" w:space="0" w:color="000000"/>
              <w:right w:val="single" w:sz="4" w:space="0" w:color="000000"/>
            </w:tcBorders>
            <w:shd w:val="clear" w:color="auto" w:fill="auto"/>
          </w:tcPr>
          <w:p w:rsidR="008202CF" w:rsidRDefault="008202CF" w:rsidP="00911AE0">
            <w:pPr>
              <w:rPr>
                <w:rFonts w:ascii="Times New Roman" w:hAnsi="Times New Roman" w:cs="Times New Roman"/>
                <w:sz w:val="24"/>
                <w:szCs w:val="24"/>
              </w:rPr>
            </w:pPr>
          </w:p>
        </w:tc>
      </w:tr>
    </w:tbl>
    <w:p w:rsidR="008202CF" w:rsidRDefault="008202CF" w:rsidP="008202CF">
      <w:pPr>
        <w:jc w:val="center"/>
      </w:pPr>
    </w:p>
    <w:p w:rsidR="008202CF" w:rsidRDefault="008202CF" w:rsidP="008202CF">
      <w:pPr>
        <w:tabs>
          <w:tab w:val="left" w:pos="16160"/>
        </w:tabs>
        <w:ind w:left="142" w:firstLine="425"/>
        <w:rPr>
          <w:rFonts w:ascii="Times New Roman" w:hAnsi="Times New Roman" w:cs="Times New Roman"/>
          <w:sz w:val="24"/>
          <w:szCs w:val="24"/>
        </w:rPr>
      </w:pPr>
    </w:p>
    <w:tbl>
      <w:tblPr>
        <w:tblW w:w="0" w:type="auto"/>
        <w:tblLayout w:type="fixed"/>
        <w:tblLook w:val="0000"/>
      </w:tblPr>
      <w:tblGrid>
        <w:gridCol w:w="5818"/>
      </w:tblGrid>
      <w:tr w:rsidR="008202CF" w:rsidTr="00911AE0">
        <w:trPr>
          <w:trHeight w:val="495"/>
        </w:trPr>
        <w:tc>
          <w:tcPr>
            <w:tcW w:w="5818" w:type="dxa"/>
            <w:shd w:val="clear" w:color="auto" w:fill="auto"/>
          </w:tcPr>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pacing w:after="0" w:line="100" w:lineRule="atLeast"/>
              <w:rPr>
                <w:rFonts w:ascii="Times New Roman" w:hAnsi="Times New Roman" w:cs="Times New Roman"/>
                <w:sz w:val="24"/>
                <w:szCs w:val="24"/>
              </w:rPr>
            </w:pPr>
          </w:p>
        </w:tc>
      </w:tr>
      <w:tr w:rsidR="008202CF" w:rsidTr="00911AE0">
        <w:trPr>
          <w:trHeight w:val="495"/>
        </w:trPr>
        <w:tc>
          <w:tcPr>
            <w:tcW w:w="5818" w:type="dxa"/>
            <w:shd w:val="clear" w:color="auto" w:fill="auto"/>
          </w:tcPr>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p w:rsidR="008202CF" w:rsidRDefault="008202CF" w:rsidP="00911AE0">
            <w:pPr>
              <w:tabs>
                <w:tab w:val="left" w:pos="16160"/>
              </w:tabs>
              <w:snapToGrid w:val="0"/>
              <w:spacing w:after="0" w:line="100" w:lineRule="atLeast"/>
              <w:rPr>
                <w:rFonts w:ascii="Times New Roman" w:hAnsi="Times New Roman" w:cs="Times New Roman"/>
                <w:sz w:val="24"/>
                <w:szCs w:val="24"/>
              </w:rPr>
            </w:pPr>
          </w:p>
        </w:tc>
      </w:tr>
    </w:tbl>
    <w:p w:rsidR="008202CF" w:rsidRPr="0013232F" w:rsidRDefault="008202CF" w:rsidP="008202CF">
      <w:pPr>
        <w:tabs>
          <w:tab w:val="left" w:pos="15806"/>
        </w:tabs>
        <w:ind w:right="-375"/>
        <w:jc w:val="center"/>
        <w:rPr>
          <w:rFonts w:ascii="Times New Roman" w:hAnsi="Times New Roman" w:cs="Times New Roman"/>
          <w:b/>
          <w:sz w:val="28"/>
          <w:szCs w:val="28"/>
        </w:rPr>
      </w:pPr>
      <w:r w:rsidRPr="0013232F">
        <w:rPr>
          <w:rFonts w:ascii="Times New Roman" w:hAnsi="Times New Roman" w:cs="Times New Roman"/>
          <w:b/>
          <w:sz w:val="28"/>
          <w:szCs w:val="28"/>
        </w:rPr>
        <w:lastRenderedPageBreak/>
        <w:t>Контроль уровня обучения</w:t>
      </w:r>
    </w:p>
    <w:p w:rsidR="008202CF" w:rsidRPr="009D572E" w:rsidRDefault="008202CF" w:rsidP="008202CF">
      <w:pPr>
        <w:jc w:val="center"/>
        <w:rPr>
          <w:rFonts w:ascii="Times New Roman" w:hAnsi="Times New Roman" w:cs="Times New Roman"/>
          <w:b/>
          <w:bCs/>
          <w:sz w:val="28"/>
          <w:szCs w:val="28"/>
        </w:rPr>
      </w:pPr>
      <w:r w:rsidRPr="009D572E">
        <w:rPr>
          <w:rFonts w:ascii="Times New Roman" w:hAnsi="Times New Roman" w:cs="Times New Roman"/>
          <w:b/>
          <w:bCs/>
          <w:sz w:val="28"/>
          <w:szCs w:val="28"/>
        </w:rPr>
        <w:t>Бег 30 метров.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30723B" w:rsidTr="00911AE0">
        <w:tc>
          <w:tcPr>
            <w:tcW w:w="2235" w:type="dxa"/>
            <w:vMerge w:val="restart"/>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Уровень </w:t>
            </w:r>
          </w:p>
        </w:tc>
        <w:tc>
          <w:tcPr>
            <w:tcW w:w="5811" w:type="dxa"/>
            <w:gridSpan w:val="2"/>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Время </w:t>
            </w:r>
          </w:p>
        </w:tc>
      </w:tr>
      <w:tr w:rsidR="008202CF" w:rsidRPr="0030723B" w:rsidTr="00911AE0">
        <w:tc>
          <w:tcPr>
            <w:tcW w:w="2235" w:type="dxa"/>
            <w:vMerge/>
          </w:tcPr>
          <w:p w:rsidR="008202CF" w:rsidRPr="0030723B" w:rsidRDefault="008202CF" w:rsidP="00911AE0">
            <w:pPr>
              <w:jc w:val="center"/>
              <w:rPr>
                <w:rFonts w:ascii="Times New Roman" w:hAnsi="Times New Roman" w:cs="Times New Roman"/>
                <w:bCs/>
                <w:sz w:val="28"/>
                <w:szCs w:val="28"/>
              </w:rPr>
            </w:pPr>
          </w:p>
        </w:tc>
        <w:tc>
          <w:tcPr>
            <w:tcW w:w="2976"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Мальчики </w:t>
            </w:r>
          </w:p>
        </w:tc>
        <w:tc>
          <w:tcPr>
            <w:tcW w:w="28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Девочки </w:t>
            </w:r>
          </w:p>
        </w:tc>
      </w:tr>
      <w:tr w:rsidR="008202CF" w:rsidRPr="0030723B" w:rsidTr="00911AE0">
        <w:tc>
          <w:tcPr>
            <w:tcW w:w="22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Высокий </w:t>
            </w:r>
          </w:p>
        </w:tc>
        <w:tc>
          <w:tcPr>
            <w:tcW w:w="2976"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6,0 и меньше</w:t>
            </w:r>
          </w:p>
        </w:tc>
        <w:tc>
          <w:tcPr>
            <w:tcW w:w="28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6,2 и меньше</w:t>
            </w:r>
          </w:p>
        </w:tc>
      </w:tr>
      <w:tr w:rsidR="008202CF" w:rsidRPr="0030723B" w:rsidTr="00911AE0">
        <w:tc>
          <w:tcPr>
            <w:tcW w:w="22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Средний </w:t>
            </w:r>
          </w:p>
        </w:tc>
        <w:tc>
          <w:tcPr>
            <w:tcW w:w="2976"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6,2- 6,7</w:t>
            </w:r>
          </w:p>
        </w:tc>
        <w:tc>
          <w:tcPr>
            <w:tcW w:w="28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6,3-6,8</w:t>
            </w:r>
          </w:p>
        </w:tc>
      </w:tr>
      <w:tr w:rsidR="008202CF" w:rsidRPr="0030723B" w:rsidTr="00911AE0">
        <w:tc>
          <w:tcPr>
            <w:tcW w:w="22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 xml:space="preserve">Низкий </w:t>
            </w:r>
          </w:p>
        </w:tc>
        <w:tc>
          <w:tcPr>
            <w:tcW w:w="2976"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6,8 и больше</w:t>
            </w:r>
          </w:p>
        </w:tc>
        <w:tc>
          <w:tcPr>
            <w:tcW w:w="28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7,0 и больше</w:t>
            </w:r>
          </w:p>
        </w:tc>
      </w:tr>
    </w:tbl>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Челночный бег 3х10 м.</w:t>
      </w:r>
    </w:p>
    <w:tbl>
      <w:tblPr>
        <w:tblpPr w:leftFromText="180" w:rightFromText="180" w:vertAnchor="text" w:horzAnchor="margin" w:tblpY="2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Время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10,0</w:t>
            </w:r>
            <w:r>
              <w:rPr>
                <w:rFonts w:ascii="Times New Roman" w:hAnsi="Times New Roman" w:cs="Times New Roman"/>
                <w:bCs/>
                <w:sz w:val="28"/>
                <w:szCs w:val="28"/>
              </w:rPr>
              <w:t xml:space="preserve"> и меньше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10,2 и меньше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10,2-10,4</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10,4-10,6</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10,5 и больше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10,7 и больше</w:t>
            </w:r>
          </w:p>
        </w:tc>
      </w:tr>
    </w:tbl>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Броски мяча в горизонтальную цель на точность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5-6 попаданий за 6 </w:t>
            </w:r>
            <w:r>
              <w:rPr>
                <w:rFonts w:ascii="Times New Roman" w:hAnsi="Times New Roman" w:cs="Times New Roman"/>
                <w:bCs/>
                <w:sz w:val="28"/>
                <w:szCs w:val="28"/>
              </w:rPr>
              <w:lastRenderedPageBreak/>
              <w:t>бросков</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lastRenderedPageBreak/>
              <w:t xml:space="preserve">5-6 попаданий за 6 </w:t>
            </w:r>
            <w:r>
              <w:rPr>
                <w:rFonts w:ascii="Times New Roman" w:hAnsi="Times New Roman" w:cs="Times New Roman"/>
                <w:bCs/>
                <w:sz w:val="28"/>
                <w:szCs w:val="28"/>
              </w:rPr>
              <w:lastRenderedPageBreak/>
              <w:t>бросков</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lastRenderedPageBreak/>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3-4 попадания за 6 бросков</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3-4 попадания за 6 бросков</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2 и менее попадания за 6 бросков</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2 и менее попадания за 6 бросков</w:t>
            </w:r>
          </w:p>
        </w:tc>
      </w:tr>
    </w:tbl>
    <w:p w:rsidR="008202CF" w:rsidRDefault="008202CF" w:rsidP="008202CF">
      <w:pPr>
        <w:jc w:val="center"/>
        <w:rPr>
          <w:rFonts w:ascii="Times New Roman" w:hAnsi="Times New Roman" w:cs="Times New Roman"/>
          <w:b/>
          <w:bCs/>
          <w:sz w:val="28"/>
          <w:szCs w:val="28"/>
        </w:rPr>
      </w:pPr>
    </w:p>
    <w:tbl>
      <w:tblPr>
        <w:tblpPr w:leftFromText="180" w:rightFromText="180" w:vertAnchor="text" w:horzAnchor="margin" w:tblpY="6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60с и больше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50 с и больше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59-40с</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49-30с</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39 и меньше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29 и меньше</w:t>
            </w:r>
          </w:p>
        </w:tc>
      </w:tr>
    </w:tbl>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Вис на время</w:t>
      </w: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Метания теннисного мяча на дальность</w:t>
      </w:r>
    </w:p>
    <w:p w:rsidR="008202CF" w:rsidRDefault="008202CF" w:rsidP="008202CF">
      <w:pPr>
        <w:jc w:val="center"/>
        <w:rPr>
          <w:rFonts w:ascii="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15</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13</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13</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10</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9</w:t>
            </w:r>
          </w:p>
        </w:tc>
      </w:tr>
    </w:tbl>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Наклон вперёд из положения стоя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r w:rsidRPr="005612AA">
              <w:rPr>
                <w:rFonts w:ascii="Times New Roman" w:hAnsi="Times New Roman" w:cs="Times New Roman"/>
                <w:bCs/>
                <w:sz w:val="28"/>
                <w:szCs w:val="28"/>
              </w:rPr>
              <w:t xml:space="preserve">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+6 см и более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+6 см и более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От 0 до + 5 см</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От 0 до + 5 см</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- 1 </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- 1</w:t>
            </w:r>
          </w:p>
        </w:tc>
      </w:tr>
    </w:tbl>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Подтягивание на низкой перекладине из виса лёжа</w:t>
      </w:r>
    </w:p>
    <w:tbl>
      <w:tblPr>
        <w:tblpPr w:leftFromText="180" w:rightFromText="180" w:vertAnchor="text"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lastRenderedPageBreak/>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12раз и более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9 раз и более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9-11 раз</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7-8 раз</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Менее 9</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Менее 7 раз</w:t>
            </w:r>
          </w:p>
        </w:tc>
      </w:tr>
    </w:tbl>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Подъём туловища за 30 сек.</w:t>
      </w:r>
    </w:p>
    <w:tbl>
      <w:tblPr>
        <w:tblpPr w:leftFromText="180" w:rightFromText="180" w:vertAnchor="text" w:horzAnchor="margin"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r w:rsidRPr="005612AA">
              <w:rPr>
                <w:rFonts w:ascii="Times New Roman" w:hAnsi="Times New Roman" w:cs="Times New Roman"/>
                <w:bCs/>
                <w:sz w:val="28"/>
                <w:szCs w:val="28"/>
              </w:rPr>
              <w:t xml:space="preserve">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15 раз и более</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15 раз и более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8-14 раз</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8-14 раз</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Менее 8 раз</w:t>
            </w:r>
          </w:p>
        </w:tc>
        <w:tc>
          <w:tcPr>
            <w:tcW w:w="2835"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Менее 8 раз</w:t>
            </w:r>
          </w:p>
        </w:tc>
      </w:tr>
    </w:tbl>
    <w:p w:rsidR="008202CF" w:rsidRPr="00295E70"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p>
    <w:p w:rsidR="008202CF" w:rsidRDefault="008202CF" w:rsidP="008202CF">
      <w:pPr>
        <w:jc w:val="center"/>
        <w:rPr>
          <w:rFonts w:ascii="Times New Roman" w:hAnsi="Times New Roman" w:cs="Times New Roman"/>
          <w:b/>
          <w:bCs/>
          <w:sz w:val="28"/>
          <w:szCs w:val="28"/>
        </w:rPr>
      </w:pPr>
      <w:r>
        <w:rPr>
          <w:rFonts w:ascii="Times New Roman" w:hAnsi="Times New Roman" w:cs="Times New Roman"/>
          <w:b/>
          <w:bCs/>
          <w:sz w:val="28"/>
          <w:szCs w:val="28"/>
        </w:rPr>
        <w:t>Прыжок в длину с места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976"/>
        <w:gridCol w:w="2835"/>
      </w:tblGrid>
      <w:tr w:rsidR="008202CF" w:rsidRPr="009D572E" w:rsidTr="00911AE0">
        <w:tc>
          <w:tcPr>
            <w:tcW w:w="2235" w:type="dxa"/>
            <w:vMerge w:val="restart"/>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Уровень </w:t>
            </w:r>
          </w:p>
        </w:tc>
        <w:tc>
          <w:tcPr>
            <w:tcW w:w="5811" w:type="dxa"/>
            <w:gridSpan w:val="2"/>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 xml:space="preserve">Результат </w:t>
            </w:r>
          </w:p>
        </w:tc>
      </w:tr>
      <w:tr w:rsidR="008202CF" w:rsidRPr="009D572E" w:rsidTr="00911AE0">
        <w:tc>
          <w:tcPr>
            <w:tcW w:w="2235" w:type="dxa"/>
            <w:vMerge/>
          </w:tcPr>
          <w:p w:rsidR="008202CF" w:rsidRPr="005612AA" w:rsidRDefault="008202CF" w:rsidP="00911AE0">
            <w:pPr>
              <w:jc w:val="center"/>
              <w:rPr>
                <w:rFonts w:ascii="Times New Roman" w:hAnsi="Times New Roman" w:cs="Times New Roman"/>
                <w:bCs/>
                <w:sz w:val="28"/>
                <w:szCs w:val="28"/>
              </w:rPr>
            </w:pPr>
          </w:p>
        </w:tc>
        <w:tc>
          <w:tcPr>
            <w:tcW w:w="2976"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Мальчики </w:t>
            </w:r>
          </w:p>
        </w:tc>
        <w:tc>
          <w:tcPr>
            <w:tcW w:w="28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Девочки </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Высокий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120 см. и дальше</w:t>
            </w:r>
          </w:p>
        </w:tc>
        <w:tc>
          <w:tcPr>
            <w:tcW w:w="2835" w:type="dxa"/>
          </w:tcPr>
          <w:p w:rsidR="008202CF" w:rsidRPr="0030723B" w:rsidRDefault="008202CF" w:rsidP="00911AE0">
            <w:pPr>
              <w:jc w:val="center"/>
              <w:rPr>
                <w:rFonts w:ascii="Times New Roman" w:hAnsi="Times New Roman" w:cs="Times New Roman"/>
                <w:bCs/>
                <w:sz w:val="28"/>
                <w:szCs w:val="28"/>
              </w:rPr>
            </w:pPr>
            <w:r w:rsidRPr="0030723B">
              <w:rPr>
                <w:rFonts w:ascii="Times New Roman" w:hAnsi="Times New Roman" w:cs="Times New Roman"/>
                <w:bCs/>
                <w:sz w:val="28"/>
                <w:szCs w:val="28"/>
              </w:rPr>
              <w:t>118 см. и дальше</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Средний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119-115 см.</w:t>
            </w:r>
          </w:p>
        </w:tc>
        <w:tc>
          <w:tcPr>
            <w:tcW w:w="2835" w:type="dxa"/>
          </w:tcPr>
          <w:p w:rsidR="008202CF" w:rsidRPr="0030723B"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115-117 см.</w:t>
            </w:r>
          </w:p>
        </w:tc>
      </w:tr>
      <w:tr w:rsidR="008202CF" w:rsidRPr="009D572E" w:rsidTr="00911AE0">
        <w:tc>
          <w:tcPr>
            <w:tcW w:w="2235" w:type="dxa"/>
          </w:tcPr>
          <w:p w:rsidR="008202CF" w:rsidRPr="005612AA" w:rsidRDefault="008202CF" w:rsidP="00911AE0">
            <w:pPr>
              <w:jc w:val="center"/>
              <w:rPr>
                <w:rFonts w:ascii="Times New Roman" w:hAnsi="Times New Roman" w:cs="Times New Roman"/>
                <w:bCs/>
                <w:sz w:val="28"/>
                <w:szCs w:val="28"/>
              </w:rPr>
            </w:pPr>
            <w:r w:rsidRPr="005612AA">
              <w:rPr>
                <w:rFonts w:ascii="Times New Roman" w:hAnsi="Times New Roman" w:cs="Times New Roman"/>
                <w:bCs/>
                <w:sz w:val="28"/>
                <w:szCs w:val="28"/>
              </w:rPr>
              <w:t xml:space="preserve">Низкий </w:t>
            </w:r>
          </w:p>
        </w:tc>
        <w:tc>
          <w:tcPr>
            <w:tcW w:w="2976" w:type="dxa"/>
          </w:tcPr>
          <w:p w:rsidR="008202CF" w:rsidRPr="005612AA"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Ближе 115 см.</w:t>
            </w:r>
          </w:p>
        </w:tc>
        <w:tc>
          <w:tcPr>
            <w:tcW w:w="2835" w:type="dxa"/>
          </w:tcPr>
          <w:p w:rsidR="008202CF" w:rsidRPr="0030723B" w:rsidRDefault="008202CF" w:rsidP="00911AE0">
            <w:pPr>
              <w:jc w:val="center"/>
              <w:rPr>
                <w:rFonts w:ascii="Times New Roman" w:hAnsi="Times New Roman" w:cs="Times New Roman"/>
                <w:bCs/>
                <w:sz w:val="28"/>
                <w:szCs w:val="28"/>
              </w:rPr>
            </w:pPr>
            <w:r>
              <w:rPr>
                <w:rFonts w:ascii="Times New Roman" w:hAnsi="Times New Roman" w:cs="Times New Roman"/>
                <w:bCs/>
                <w:sz w:val="28"/>
                <w:szCs w:val="28"/>
              </w:rPr>
              <w:t>Ближе 114 см.</w:t>
            </w:r>
          </w:p>
        </w:tc>
      </w:tr>
    </w:tbl>
    <w:tbl>
      <w:tblPr>
        <w:tblpPr w:leftFromText="180" w:rightFromText="180" w:vertAnchor="text" w:horzAnchor="page" w:tblpX="1648" w:tblpY="1053"/>
        <w:tblW w:w="0" w:type="auto"/>
        <w:tblLayout w:type="fixed"/>
        <w:tblLook w:val="0000"/>
      </w:tblPr>
      <w:tblGrid>
        <w:gridCol w:w="3227"/>
      </w:tblGrid>
      <w:tr w:rsidR="00254CFB" w:rsidTr="00571916">
        <w:trPr>
          <w:trHeight w:val="2121"/>
        </w:trPr>
        <w:tc>
          <w:tcPr>
            <w:tcW w:w="3227" w:type="dxa"/>
            <w:shd w:val="clear" w:color="auto" w:fill="auto"/>
          </w:tcPr>
          <w:p w:rsidR="00254CFB" w:rsidRDefault="00254CFB" w:rsidP="00571916">
            <w:pPr>
              <w:spacing w:after="0" w:line="240" w:lineRule="auto"/>
              <w:rPr>
                <w:rFonts w:ascii="Times New Roman" w:eastAsia="Times New Roman" w:hAnsi="Times New Roman" w:cs="Times New Roman"/>
                <w:b/>
                <w:sz w:val="24"/>
                <w:szCs w:val="24"/>
              </w:rPr>
            </w:pPr>
          </w:p>
        </w:tc>
      </w:tr>
    </w:tbl>
    <w:p w:rsidR="008202CF" w:rsidRDefault="008202CF" w:rsidP="008202CF">
      <w:pPr>
        <w:jc w:val="center"/>
        <w:rPr>
          <w:rFonts w:ascii="Times New Roman" w:hAnsi="Times New Roman" w:cs="Times New Roman"/>
          <w:b/>
          <w:bCs/>
          <w:sz w:val="28"/>
          <w:szCs w:val="28"/>
        </w:rPr>
      </w:pPr>
    </w:p>
    <w:p w:rsidR="00993D4A" w:rsidRDefault="00993D4A" w:rsidP="00993D4A">
      <w:pPr>
        <w:jc w:val="center"/>
        <w:rPr>
          <w:b/>
          <w:sz w:val="28"/>
          <w:szCs w:val="28"/>
        </w:rPr>
      </w:pPr>
      <w:r>
        <w:rPr>
          <w:b/>
          <w:sz w:val="28"/>
          <w:szCs w:val="28"/>
        </w:rPr>
        <w:t>Рабочая программа по физкультуре  2 класс</w:t>
      </w:r>
    </w:p>
    <w:p w:rsidR="00993D4A" w:rsidRDefault="00993D4A" w:rsidP="00993D4A">
      <w:pPr>
        <w:jc w:val="center"/>
        <w:rPr>
          <w:b/>
          <w:sz w:val="28"/>
          <w:szCs w:val="28"/>
        </w:rPr>
      </w:pPr>
      <w:r>
        <w:rPr>
          <w:b/>
          <w:sz w:val="28"/>
          <w:szCs w:val="28"/>
        </w:rPr>
        <w:t xml:space="preserve">Пояснительная записка </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Рабочая программа по физической культуре для 2 класса разработана на основе рабочей комплексной </w:t>
      </w:r>
      <w:r>
        <w:rPr>
          <w:rFonts w:ascii="Times New Roman" w:eastAsia="Calibri" w:hAnsi="Times New Roman" w:cs="Times New Roman"/>
          <w:sz w:val="28"/>
          <w:szCs w:val="28"/>
        </w:rPr>
        <w:lastRenderedPageBreak/>
        <w:t>программы по физической культуре автором-составителем, которой являются доктор педагогических наук В.И.Лях, кандидат педагогических наук А. А Зданевич, издательство Москва «Просвещение», 2012г. Данная программа составлена в соответствии с ФГОС нового поколения.</w:t>
      </w:r>
    </w:p>
    <w:p w:rsidR="00993D4A" w:rsidRDefault="00993D4A" w:rsidP="00993D4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Программа ориентирована на воспитание ценностных ориентаций,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w:t>
      </w:r>
    </w:p>
    <w:p w:rsidR="00993D4A" w:rsidRDefault="00993D4A" w:rsidP="00993D4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Особенностями рабочей учебной программы образовательной области «Физическая культура» в начальной  школе являются:</w:t>
      </w:r>
    </w:p>
    <w:p w:rsidR="00993D4A" w:rsidRDefault="00993D4A" w:rsidP="00993D4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-соотнесенность с базисным учебным планом общеобразовательных                        учреждений,                </w:t>
      </w:r>
    </w:p>
    <w:p w:rsidR="00993D4A" w:rsidRDefault="00993D4A" w:rsidP="00993D4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-направленность на реализацию  принципа вариативности, </w:t>
      </w:r>
    </w:p>
    <w:p w:rsidR="00993D4A" w:rsidRDefault="00993D4A" w:rsidP="00993D4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-объемность  и многообразие знаний, средств и форм физкультурной деятельности.</w:t>
      </w:r>
    </w:p>
    <w:p w:rsidR="00993D4A" w:rsidRDefault="00993D4A" w:rsidP="00993D4A">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Рабочая программа составлена с учетом следующих нормативных документов:</w:t>
      </w:r>
    </w:p>
    <w:tbl>
      <w:tblPr>
        <w:tblStyle w:val="af"/>
        <w:tblpPr w:leftFromText="180" w:rightFromText="180" w:vertAnchor="text" w:horzAnchor="margin" w:tblpY="188"/>
        <w:tblW w:w="0" w:type="auto"/>
        <w:tblLook w:val="04A0"/>
      </w:tblPr>
      <w:tblGrid>
        <w:gridCol w:w="526"/>
        <w:gridCol w:w="8819"/>
      </w:tblGrid>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1</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Федеральный закон «О физической культуре и спорте в РФ» от 04.12.2007г.№327ФЗ(от21.04.2011)</w:t>
            </w:r>
          </w:p>
        </w:tc>
      </w:tr>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2</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Национальная доктрина образования в РФ. Постановление правительства РФ от 04.10.2000г№751</w:t>
            </w:r>
          </w:p>
        </w:tc>
      </w:tr>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3</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Базисный учебный план образовательных учреждений РФ. Приказ МО РФ от 09.03.2004г №1312 (ред. От 30.08.2010г.)</w:t>
            </w:r>
          </w:p>
        </w:tc>
      </w:tr>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4</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Обязательный минимум содержание начального образования. Приказ МО РФ от 19.05.1998г. №1235</w:t>
            </w:r>
          </w:p>
        </w:tc>
      </w:tr>
      <w:tr w:rsidR="00993D4A" w:rsidTr="00571916">
        <w:trPr>
          <w:trHeight w:val="70"/>
        </w:trPr>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5</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spacing w:line="360" w:lineRule="auto"/>
              <w:rPr>
                <w:sz w:val="28"/>
                <w:szCs w:val="28"/>
              </w:rPr>
            </w:pPr>
            <w:r>
              <w:rPr>
                <w:sz w:val="28"/>
                <w:szCs w:val="28"/>
              </w:rPr>
              <w:t>Стратегия развития физической культуры и спорта на период до 2020г.Распоряжение правительства РФ от 07.08.2009г. №1101-р</w:t>
            </w:r>
          </w:p>
        </w:tc>
      </w:tr>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6</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О проведении мониторинга физического развития обучающихся .Письмо Минобрнауки РФ от 29.03.2010г. №06-499</w:t>
            </w:r>
          </w:p>
        </w:tc>
      </w:tr>
      <w:tr w:rsidR="00993D4A" w:rsidTr="00571916">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lastRenderedPageBreak/>
              <w:t>7</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О концепции Федеральной целевой программы развития образования 2011-2015г. Распоряжение Правительства РФ от 07.02.2011г. №163-р</w:t>
            </w:r>
          </w:p>
        </w:tc>
      </w:tr>
      <w:tr w:rsidR="00993D4A" w:rsidTr="00571916">
        <w:trPr>
          <w:trHeight w:val="400"/>
        </w:trPr>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8</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spacing w:line="360" w:lineRule="auto"/>
              <w:rPr>
                <w:sz w:val="28"/>
                <w:szCs w:val="28"/>
              </w:rPr>
            </w:pPr>
            <w:r>
              <w:rPr>
                <w:sz w:val="28"/>
                <w:szCs w:val="28"/>
              </w:rPr>
              <w:t>Образовательная программа МБОУ лицей №5</w:t>
            </w:r>
          </w:p>
        </w:tc>
      </w:tr>
      <w:tr w:rsidR="00993D4A" w:rsidTr="00571916">
        <w:trPr>
          <w:trHeight w:val="710"/>
        </w:trPr>
        <w:tc>
          <w:tcPr>
            <w:tcW w:w="526"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autoSpaceDE w:val="0"/>
              <w:autoSpaceDN w:val="0"/>
              <w:adjustRightInd w:val="0"/>
              <w:spacing w:line="360" w:lineRule="auto"/>
              <w:rPr>
                <w:sz w:val="28"/>
                <w:szCs w:val="28"/>
              </w:rPr>
            </w:pPr>
            <w:r>
              <w:rPr>
                <w:sz w:val="28"/>
                <w:szCs w:val="28"/>
              </w:rPr>
              <w:t>9</w:t>
            </w:r>
          </w:p>
        </w:tc>
        <w:tc>
          <w:tcPr>
            <w:tcW w:w="8819" w:type="dxa"/>
            <w:tcBorders>
              <w:top w:val="single" w:sz="4" w:space="0" w:color="000000"/>
              <w:left w:val="single" w:sz="4" w:space="0" w:color="000000"/>
              <w:bottom w:val="single" w:sz="4" w:space="0" w:color="000000"/>
              <w:right w:val="single" w:sz="4" w:space="0" w:color="000000"/>
            </w:tcBorders>
            <w:hideMark/>
          </w:tcPr>
          <w:p w:rsidR="00993D4A" w:rsidRDefault="00993D4A" w:rsidP="00571916">
            <w:pPr>
              <w:spacing w:line="360" w:lineRule="auto"/>
              <w:rPr>
                <w:sz w:val="28"/>
                <w:szCs w:val="28"/>
              </w:rPr>
            </w:pPr>
            <w:r>
              <w:rPr>
                <w:sz w:val="28"/>
                <w:szCs w:val="28"/>
              </w:rPr>
              <w:t xml:space="preserve">«Федеральная  комплексная программа физического воспитания» под редакцией  доктора педагогических наук В.И. Ляха и  канд. пед.  наук А.А. Зданевича. 2011 г. </w:t>
            </w:r>
          </w:p>
        </w:tc>
      </w:tr>
    </w:tbl>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Цели учебной программы.</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Цель физического воспитания детей 4 класса базируется на целях физического воспитания, сформированных для  начальной школы. Это, прежде всего,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умения в области физической культуры, мотивы и освоенные способы (умения) осуществлять физкультурно-оздоровительную и спортивную деятельность.</w:t>
      </w:r>
    </w:p>
    <w:p w:rsidR="00993D4A" w:rsidRDefault="00993D4A" w:rsidP="00993D4A">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Задачи учебной программы.</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Укрепление здоровья, содействие гармоническому физическому  развитию. Расширение двигательного  опыта</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Обучение жизненно важным двигательным  умениям и навыкам. </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Совершенствование функциональных возможностей организма. </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Развитие двигательных способностей.</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Воспитание индивидуальных психических черт и особенностей в общении и коллективном взаимодействии.</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Обучение основам  знаний о работе мышц, систем дыхания  и кровообращения при выполнении упражнений и осуществление простейшего контроля за деятельностью этих систем.</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Обучение терминологии упражнений, об их функциональном смысле и направленности воздействия на организм.</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Обучение основам знаний личной гигиены, правилам закаливающих процедур, коррекции осанки, профилактики травматизма. Формирование практических умений в составлении комплексов  утренней гимнастики, комплексы упражнений по развитию двигательных качеств и формированию осанки.</w:t>
      </w:r>
    </w:p>
    <w:p w:rsidR="00993D4A" w:rsidRDefault="00993D4A" w:rsidP="00993D4A">
      <w:pPr>
        <w:rPr>
          <w:rFonts w:ascii="Times New Roman" w:hAnsi="Times New Roman" w:cs="Times New Roman"/>
          <w:sz w:val="28"/>
          <w:szCs w:val="28"/>
        </w:rPr>
      </w:pPr>
      <w:r w:rsidRPr="0076559A">
        <w:rPr>
          <w:rFonts w:ascii="Times New Roman" w:hAnsi="Times New Roman" w:cs="Times New Roman"/>
          <w:sz w:val="28"/>
          <w:szCs w:val="28"/>
        </w:rPr>
        <w:t xml:space="preserve">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993D4A" w:rsidRDefault="00993D4A" w:rsidP="00993D4A">
      <w:pPr>
        <w:rPr>
          <w:rFonts w:ascii="Times New Roman" w:hAnsi="Times New Roman" w:cs="Times New Roman"/>
          <w:sz w:val="28"/>
          <w:szCs w:val="28"/>
        </w:rPr>
      </w:pPr>
      <w:r w:rsidRPr="0076559A">
        <w:rPr>
          <w:rFonts w:ascii="Times New Roman"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993D4A" w:rsidRPr="0076559A" w:rsidRDefault="00993D4A" w:rsidP="00993D4A">
      <w:pPr>
        <w:rPr>
          <w:rFonts w:ascii="Times New Roman" w:hAnsi="Times New Roman" w:cs="Times New Roman"/>
          <w:sz w:val="28"/>
          <w:szCs w:val="28"/>
        </w:rPr>
      </w:pPr>
      <w:r w:rsidRPr="0076559A">
        <w:rPr>
          <w:rFonts w:ascii="Times New Roman" w:hAnsi="Times New Roman" w:cs="Times New Roman"/>
          <w:sz w:val="28"/>
          <w:szCs w:val="28"/>
        </w:rPr>
        <w:t xml:space="preserve"> взаимодействие со сверстниками по правилам проведения подвижных игр и соревнований;</w:t>
      </w:r>
    </w:p>
    <w:p w:rsidR="00993D4A" w:rsidRPr="0076559A" w:rsidRDefault="00993D4A" w:rsidP="00993D4A">
      <w:pPr>
        <w:rPr>
          <w:rFonts w:ascii="Times New Roman" w:hAnsi="Times New Roman" w:cs="Times New Roman"/>
          <w:sz w:val="28"/>
          <w:szCs w:val="28"/>
        </w:rPr>
      </w:pPr>
      <w:r w:rsidRPr="0076559A">
        <w:rPr>
          <w:rFonts w:ascii="Times New Roman" w:hAnsi="Times New Roman" w:cs="Times New Roman"/>
          <w:sz w:val="28"/>
          <w:szCs w:val="28"/>
        </w:rPr>
        <w:t>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993D4A" w:rsidRPr="0076559A" w:rsidRDefault="00993D4A" w:rsidP="00993D4A">
      <w:pPr>
        <w:rPr>
          <w:rFonts w:ascii="Times New Roman" w:hAnsi="Times New Roman" w:cs="Times New Roman"/>
          <w:sz w:val="28"/>
          <w:szCs w:val="28"/>
        </w:rPr>
      </w:pPr>
      <w:r w:rsidRPr="0076559A">
        <w:rPr>
          <w:rFonts w:ascii="Times New Roman" w:hAnsi="Times New Roman" w:cs="Times New Roman"/>
          <w:sz w:val="28"/>
          <w:szCs w:val="28"/>
        </w:rPr>
        <w:t xml:space="preserve"> выполнение технических действий из базовых видов спорта, применение их в игровой и соревновательной деятельности.</w:t>
      </w:r>
    </w:p>
    <w:p w:rsidR="00993D4A" w:rsidRDefault="00993D4A" w:rsidP="00993D4A">
      <w:pPr>
        <w:rPr>
          <w:rFonts w:ascii="Times New Roman" w:hAnsi="Times New Roman" w:cs="Times New Roman"/>
          <w:b/>
          <w:sz w:val="28"/>
          <w:szCs w:val="28"/>
        </w:rPr>
      </w:pPr>
      <w:r>
        <w:rPr>
          <w:rFonts w:ascii="Times New Roman" w:eastAsia="Calibri" w:hAnsi="Times New Roman" w:cs="Times New Roman"/>
          <w:sz w:val="28"/>
          <w:szCs w:val="28"/>
        </w:rPr>
        <w:t xml:space="preserve">                    </w:t>
      </w:r>
      <w:r>
        <w:rPr>
          <w:rFonts w:ascii="Times New Roman" w:hAnsi="Times New Roman" w:cs="Times New Roman"/>
          <w:b/>
          <w:sz w:val="28"/>
          <w:szCs w:val="28"/>
        </w:rPr>
        <w:t>Общая характеристика учебного предмета</w:t>
      </w:r>
    </w:p>
    <w:p w:rsidR="00993D4A" w:rsidRDefault="00993D4A" w:rsidP="00993D4A">
      <w:pPr>
        <w:spacing w:after="0" w:line="360" w:lineRule="auto"/>
        <w:ind w:firstLine="539"/>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Программа обучения физической культуре направлена на</w:t>
      </w:r>
      <w:r>
        <w:rPr>
          <w:rFonts w:ascii="Times New Roman" w:eastAsia="Calibri" w:hAnsi="Times New Roman" w:cs="Times New Roman"/>
          <w:i/>
          <w:color w:val="000000"/>
          <w:sz w:val="28"/>
          <w:szCs w:val="28"/>
        </w:rPr>
        <w:t xml:space="preserve">: </w:t>
      </w:r>
    </w:p>
    <w:p w:rsidR="00993D4A" w:rsidRDefault="00993D4A" w:rsidP="00993D4A">
      <w:pPr>
        <w:spacing w:after="0" w:line="36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 стадион), региональными климатическими условиями и видом учебного учреждения (городские);</w:t>
      </w:r>
    </w:p>
    <w:p w:rsidR="00993D4A" w:rsidRDefault="00993D4A" w:rsidP="00993D4A">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993D4A" w:rsidRDefault="00993D4A" w:rsidP="00993D4A">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соблюдение дидактических принципов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993D4A" w:rsidRDefault="00993D4A" w:rsidP="00993D4A">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расширение метапредметных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rsidR="00993D4A" w:rsidRDefault="00993D4A" w:rsidP="00993D4A">
      <w:pPr>
        <w:rPr>
          <w:rFonts w:ascii="Calibri" w:eastAsia="Calibri" w:hAnsi="Calibri" w:cs="Times New Roman"/>
          <w:color w:val="000000"/>
          <w:sz w:val="28"/>
          <w:szCs w:val="28"/>
        </w:rPr>
      </w:pPr>
      <w:r>
        <w:rPr>
          <w:rFonts w:ascii="Times New Roman" w:eastAsia="Calibri" w:hAnsi="Times New Roman" w:cs="Times New Roman"/>
          <w:color w:val="000000"/>
          <w:sz w:val="28"/>
          <w:szCs w:val="28"/>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Личностные :</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активное включение в общение и взаимодействие со сверстниками на принципах уважения и доброжелательности, взаимопомощи и сопереживания;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(нестандартных) ситуациях и условиях;</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проявление дисциплинированности, трудолюбие и упорство в достижении поставленных целей;</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оказание бескорыстной помощи своим сверстникам, нахождение с ними общего языка и общих интересов. </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Метапредметные :</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характеристика явления (действия и поступков), их объективная оценка на основе освоенных знаний и имеющегося опыта;</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обнаружение ошибок при выполнении учебных заданий, отбор способов их исправления;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общение и взаимодействие со сверстниками на принципах взаимоуважения и взаимопомощи, дружбы и толерантности;</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обеспечение защиты и сохранности природы во время активного отдыха и занятий физической культурой;</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организация самостоятельной деятельности с учётом требовании её безопасности, сохранности инвентаря и оборудования, организации места занятий;</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планирование собственной деятельности, распределение нагрузки и организация отдыха в процессе её выполнения;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анализ и объективная оценка результатов собственного труда, поиск возможностей и способов их улучшения;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видение красоты движений, выделение и обоснование эстетических признаков в движениях и передвижениях человека;</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оценка красоты телосложения и осанки, сравнение их с эталонными образцами; управление эмоциями при общении со сверстниками, взрослыми, хладнокровие, сдержанность, рассудительность;</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технически правильное выполнение двигательной . действий из базовых видов спорта, использование их в игровой и соревновательной деятельности.</w:t>
      </w:r>
    </w:p>
    <w:p w:rsidR="00993D4A" w:rsidRDefault="00993D4A" w:rsidP="00993D4A">
      <w:pPr>
        <w:spacing w:line="240" w:lineRule="auto"/>
        <w:rPr>
          <w:rFonts w:ascii="Times New Roman" w:eastAsia="Calibri" w:hAnsi="Times New Roman" w:cs="Times New Roman"/>
          <w:sz w:val="28"/>
          <w:szCs w:val="28"/>
        </w:rPr>
      </w:pP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Предметные:</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планирование занятий физическими упражнениями в</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режиме дня, организация отдыха и досуга с использование средств физической культуры;</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представление физической культуры как средства укрепления здоровья, физического развития и физической подготовки человека;</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измерение (познавание) индивидуальных показателей физического развития (длины и массы тела), развитие основных физических качеств;</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оказание посильной помощи и моральной поддержкам</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сверстникам при выполнении учебных заданий, доброжелтельное и уважительное отношение при объяснении ошибки способов их устранения;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организация и проведение со сверстниками подвижных  и элементов соревнований, осуществление их объективного судейства;</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бережное обращение с инвентарём и оборудованием, соблюдение требований техники безопасности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характеристика физической нагрузки по показателю час- игры пульса, регулирование её напряжённости во время занятий по развитию физических качеств;</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взаимодействие со сверстниками по правилам проведения подвижных игр и соревнований;</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объяснение в доступной форме правил (техники) выполнения двигательных действий, анализ и поиск ошибок, исправление их;</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подача строевых команд, подсчёт при выполнении общеразвивающих упражнений;</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акробатических и гимнастических комбинаций на высоком техничном уровне, характеристика признаков техничного исполнения;</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технических действий из базовых видов спорта, применение их в игровой и соревновательной деятельности</w:t>
      </w:r>
    </w:p>
    <w:p w:rsidR="00993D4A" w:rsidRDefault="00993D4A" w:rsidP="00993D4A">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жизненно важных двигательных навыков и умений различными способами, в различных условиях.</w:t>
      </w:r>
    </w:p>
    <w:p w:rsidR="00993D4A" w:rsidRDefault="00993D4A" w:rsidP="00993D4A">
      <w:pPr>
        <w:spacing w:after="0" w:line="360" w:lineRule="auto"/>
        <w:rPr>
          <w:rFonts w:ascii="Times New Roman" w:eastAsia="Calibri" w:hAnsi="Times New Roman" w:cs="Times New Roman"/>
          <w:b/>
          <w:sz w:val="28"/>
          <w:szCs w:val="28"/>
        </w:rPr>
      </w:pPr>
    </w:p>
    <w:p w:rsidR="00993D4A" w:rsidRDefault="00993D4A" w:rsidP="00993D4A">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Место и роль учебного предмета.</w:t>
      </w:r>
    </w:p>
    <w:p w:rsidR="00993D4A" w:rsidRDefault="00993D4A" w:rsidP="00993D4A">
      <w:pPr>
        <w:spacing w:after="0"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Учебный предмет «Физическая культура» вводится как обязательный предмет. На его преподавание отводится  68 часв год - 2 часа в неделю. Сроки реализации программы с 01.09.2017 по 25.05.2018 г</w:t>
      </w:r>
    </w:p>
    <w:p w:rsidR="00993D4A" w:rsidRDefault="00993D4A" w:rsidP="00993D4A">
      <w:pPr>
        <w:spacing w:after="0"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В рабочей программе программный материал делится на две части: базовую и вариативную. В базовую часть – входит материал в соответствии с федеральным компонентом учебного плана, региональный компонент. Базовая часть выполняет обязательный минимум образования по предмету «Физическая культура». Вариативная часть включает в себя программный материал на усмотрение учителя и условий материально – технической базы образовательного учреждения. </w:t>
      </w:r>
    </w:p>
    <w:p w:rsidR="00993D4A" w:rsidRDefault="00993D4A" w:rsidP="00993D4A">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Информация о количестве учебных часов, на которое рассчитана рабочая программа.  </w:t>
      </w:r>
    </w:p>
    <w:p w:rsidR="00993D4A" w:rsidRDefault="00993D4A" w:rsidP="00993D4A">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Количество часов по учебному плану  в неделю 2;</w:t>
      </w:r>
    </w:p>
    <w:p w:rsidR="00993D4A" w:rsidRDefault="00993D4A" w:rsidP="00993D4A">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Количество часов по рабочей программе – 68</w:t>
      </w:r>
    </w:p>
    <w:p w:rsidR="00993D4A" w:rsidRDefault="00993D4A" w:rsidP="00993D4A">
      <w:pPr>
        <w:autoSpaceDE w:val="0"/>
        <w:autoSpaceDN w:val="0"/>
        <w:adjustRightInd w:val="0"/>
        <w:spacing w:after="0" w:line="360" w:lineRule="auto"/>
        <w:rPr>
          <w:rFonts w:ascii="Times New Roman" w:eastAsia="Times New Roman" w:hAnsi="Times New Roman" w:cs="Times New Roman"/>
          <w:sz w:val="28"/>
          <w:szCs w:val="28"/>
          <w:lang w:bidi="en-US"/>
        </w:rPr>
      </w:pPr>
    </w:p>
    <w:p w:rsidR="00993D4A" w:rsidRDefault="00993D4A" w:rsidP="00993D4A">
      <w:pPr>
        <w:autoSpaceDE w:val="0"/>
        <w:autoSpaceDN w:val="0"/>
        <w:adjustRightInd w:val="0"/>
        <w:spacing w:after="0" w:line="360" w:lineRule="auto"/>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Содержание учебного предмета, курса.</w:t>
      </w:r>
    </w:p>
    <w:p w:rsidR="00993D4A" w:rsidRDefault="00993D4A" w:rsidP="00993D4A">
      <w:pPr>
        <w:spacing w:after="0" w:line="360" w:lineRule="auto"/>
        <w:rPr>
          <w:rFonts w:ascii="Times New Roman" w:eastAsia="Times New Roman" w:hAnsi="Times New Roman" w:cs="Times New Roman"/>
          <w:sz w:val="28"/>
          <w:szCs w:val="28"/>
          <w:u w:val="single"/>
        </w:rPr>
      </w:pPr>
      <w:r w:rsidRPr="00F717EA">
        <w:rPr>
          <w:rFonts w:ascii="Times New Roman" w:eastAsia="Times New Roman" w:hAnsi="Times New Roman" w:cs="Times New Roman"/>
          <w:bCs/>
          <w:i/>
          <w:sz w:val="28"/>
          <w:szCs w:val="28"/>
        </w:rPr>
        <w:t>Знания о физической культуре.</w:t>
      </w:r>
      <w:r>
        <w:rPr>
          <w:rFonts w:ascii="Times New Roman" w:eastAsia="Times New Roman" w:hAnsi="Times New Roman" w:cs="Times New Roman"/>
          <w:bCs/>
          <w:sz w:val="28"/>
          <w:szCs w:val="28"/>
        </w:rPr>
        <w:t xml:space="preserve"> На каждом уроке</w:t>
      </w:r>
    </w:p>
    <w:p w:rsidR="00993D4A" w:rsidRDefault="00993D4A" w:rsidP="00993D4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993D4A" w:rsidRPr="00F717EA" w:rsidRDefault="00993D4A" w:rsidP="00993D4A">
      <w:pPr>
        <w:spacing w:after="0" w:line="360" w:lineRule="auto"/>
        <w:rPr>
          <w:rFonts w:ascii="Times New Roman" w:eastAsia="Times New Roman" w:hAnsi="Times New Roman" w:cs="Times New Roman"/>
          <w:i/>
          <w:sz w:val="28"/>
          <w:szCs w:val="28"/>
        </w:rPr>
      </w:pPr>
      <w:r w:rsidRPr="00F717EA">
        <w:rPr>
          <w:rFonts w:ascii="Times New Roman" w:eastAsia="Times New Roman" w:hAnsi="Times New Roman" w:cs="Times New Roman"/>
          <w:i/>
          <w:sz w:val="28"/>
          <w:szCs w:val="28"/>
        </w:rPr>
        <w:t xml:space="preserve">Легкая атлетика </w:t>
      </w:r>
    </w:p>
    <w:p w:rsidR="00993D4A" w:rsidRDefault="00993D4A" w:rsidP="00993D4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w:t>
      </w:r>
      <w:r>
        <w:rPr>
          <w:rFonts w:ascii="Times New Roman" w:eastAsia="Times New Roman" w:hAnsi="Times New Roman" w:cs="Times New Roman"/>
          <w:iCs/>
          <w:sz w:val="28"/>
          <w:szCs w:val="28"/>
        </w:rPr>
        <w:t xml:space="preserve">Бег </w:t>
      </w:r>
      <w:r>
        <w:rPr>
          <w:rFonts w:ascii="Times New Roman" w:eastAsia="Times New Roman" w:hAnsi="Times New Roman" w:cs="Times New Roman"/>
          <w:sz w:val="28"/>
          <w:szCs w:val="28"/>
        </w:rPr>
        <w:t>равномерный бег с последующим ускорением, челночный бег 3 х 10 м, бег с изменением частоты шагов.</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 xml:space="preserve">Броски </w:t>
      </w:r>
      <w:r>
        <w:rPr>
          <w:rFonts w:ascii="Times New Roman" w:eastAsia="Times New Roman" w:hAnsi="Times New Roman" w:cs="Times New Roman"/>
          <w:sz w:val="28"/>
          <w:szCs w:val="28"/>
        </w:rPr>
        <w:t>большого мяча снизу из положения стоя и сидя из-за головы.</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 xml:space="preserve">Метание </w:t>
      </w:r>
      <w:r>
        <w:rPr>
          <w:rFonts w:ascii="Times New Roman" w:eastAsia="Times New Roman" w:hAnsi="Times New Roman" w:cs="Times New Roman"/>
          <w:sz w:val="28"/>
          <w:szCs w:val="28"/>
        </w:rPr>
        <w:t>малого мяча на дальность из-за головы.</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Прыжки</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на месте и с поворотом на 90° и 100°, по разметкам, через препятствия; в высоту с прямого разбега; со скакалкой.</w:t>
      </w:r>
    </w:p>
    <w:p w:rsidR="00993D4A" w:rsidRDefault="00993D4A" w:rsidP="00993D4A">
      <w:pPr>
        <w:spacing w:after="0" w:line="360" w:lineRule="auto"/>
        <w:rPr>
          <w:rFonts w:ascii="Times New Roman" w:eastAsia="Times New Roman" w:hAnsi="Times New Roman" w:cs="Times New Roman"/>
          <w:b/>
          <w:bCs/>
          <w:i/>
          <w:iCs/>
          <w:sz w:val="28"/>
          <w:szCs w:val="28"/>
        </w:rPr>
      </w:pPr>
      <w:r w:rsidRPr="00F717EA">
        <w:rPr>
          <w:rFonts w:ascii="Times New Roman" w:eastAsia="Times New Roman" w:hAnsi="Times New Roman" w:cs="Times New Roman"/>
          <w:i/>
          <w:sz w:val="28"/>
          <w:szCs w:val="28"/>
        </w:rPr>
        <w:t>Гимнастика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iCs/>
          <w:sz w:val="28"/>
          <w:szCs w:val="28"/>
        </w:rPr>
        <w:t>Организующие команды и приемы</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Акробатические упражнения</w:t>
      </w:r>
      <w:r>
        <w:rPr>
          <w:rFonts w:ascii="Times New Roman" w:eastAsia="Times New Roman" w:hAnsi="Times New Roman" w:cs="Times New Roman"/>
          <w:spacing w:val="-1"/>
          <w:sz w:val="28"/>
          <w:szCs w:val="28"/>
        </w:rPr>
        <w:t>Кувырок вперёд, стойка на лопатках, согнув ноги.  Из стойки на лопатках, согнув ноги, перекат вперёд в упор присев. Кувырок в сторону</w:t>
      </w:r>
    </w:p>
    <w:p w:rsidR="00993D4A" w:rsidRDefault="00993D4A" w:rsidP="00993D4A">
      <w:pPr>
        <w:spacing w:after="0" w:line="360" w:lineRule="auto"/>
        <w:rPr>
          <w:rFonts w:ascii="Times New Roman" w:eastAsia="Times New Roman" w:hAnsi="Times New Roman" w:cs="Times New Roman"/>
          <w:bCs/>
          <w:i/>
          <w:iCs/>
          <w:sz w:val="28"/>
          <w:szCs w:val="28"/>
          <w:u w:val="single"/>
        </w:rPr>
      </w:pPr>
      <w:r>
        <w:rPr>
          <w:rFonts w:ascii="Times New Roman" w:eastAsia="Times New Roman" w:hAnsi="Times New Roman" w:cs="Times New Roman"/>
          <w:sz w:val="28"/>
          <w:szCs w:val="28"/>
        </w:rPr>
        <w:t> </w:t>
      </w:r>
      <w:r>
        <w:rPr>
          <w:rFonts w:ascii="Times New Roman" w:eastAsia="Times New Roman" w:hAnsi="Times New Roman" w:cs="Times New Roman"/>
          <w:iCs/>
          <w:sz w:val="28"/>
          <w:szCs w:val="28"/>
        </w:rPr>
        <w:t>Гимнастические упражнения прикладного характера</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танцевальные упражнения, упражнения на низкой перекладине — вис на согнутых руках, вис стоя спереди, сзади, двумя ногами.</w:t>
      </w:r>
      <w:r>
        <w:rPr>
          <w:rFonts w:ascii="Times New Roman" w:eastAsia="Times New Roman" w:hAnsi="Times New Roman" w:cs="Times New Roman"/>
          <w:sz w:val="28"/>
          <w:szCs w:val="28"/>
        </w:rPr>
        <w:br/>
      </w:r>
      <w:r w:rsidRPr="00F717EA">
        <w:rPr>
          <w:rFonts w:ascii="Times New Roman" w:eastAsia="Times New Roman" w:hAnsi="Times New Roman" w:cs="Times New Roman"/>
          <w:bCs/>
          <w:i/>
          <w:iCs/>
          <w:sz w:val="28"/>
          <w:szCs w:val="28"/>
        </w:rPr>
        <w:t>Подвижные игры с элементами спортивных игр</w:t>
      </w:r>
    </w:p>
    <w:p w:rsidR="00993D4A" w:rsidRDefault="00993D4A" w:rsidP="00993D4A">
      <w:pPr>
        <w:spacing w:after="0" w:line="36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Ловля и передача мяча в движении. Броски в цель (кольцо, щит, мишень, обруч). Ведение мяча (правой, левой в движении по прямой (шагом и бегом)</w:t>
      </w:r>
    </w:p>
    <w:p w:rsidR="00993D4A" w:rsidRPr="00F717EA" w:rsidRDefault="00993D4A" w:rsidP="00993D4A">
      <w:pPr>
        <w:spacing w:after="0" w:line="360" w:lineRule="auto"/>
        <w:rPr>
          <w:rFonts w:ascii="Times New Roman" w:eastAsia="Calibri" w:hAnsi="Times New Roman" w:cs="Times New Roman"/>
          <w:i/>
          <w:noProof/>
          <w:sz w:val="28"/>
          <w:szCs w:val="28"/>
        </w:rPr>
      </w:pPr>
      <w:r w:rsidRPr="00F717EA">
        <w:rPr>
          <w:rFonts w:ascii="Times New Roman" w:eastAsia="Calibri" w:hAnsi="Times New Roman" w:cs="Times New Roman"/>
          <w:i/>
          <w:noProof/>
          <w:sz w:val="28"/>
          <w:szCs w:val="28"/>
        </w:rPr>
        <w:t xml:space="preserve">Подвижные игры  </w:t>
      </w:r>
    </w:p>
    <w:p w:rsidR="00993D4A" w:rsidRDefault="00993D4A" w:rsidP="00993D4A">
      <w:pPr>
        <w:spacing w:after="0" w:line="36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«К своим флажкам», «Два мороза», «Пятнашки» «Прыгаюшие воробушки», «Зайцы в огороде». «Лисы и куры», «Кто дальше бросит», «Точный расчет», «Метко в цель»</w:t>
      </w:r>
    </w:p>
    <w:p w:rsidR="00993D4A" w:rsidRDefault="00993D4A" w:rsidP="00993D4A">
      <w:pPr>
        <w:spacing w:line="360" w:lineRule="auto"/>
        <w:ind w:left="360"/>
        <w:rPr>
          <w:rFonts w:ascii="Times New Roman" w:eastAsia="Calibri" w:hAnsi="Times New Roman" w:cs="Times New Roman"/>
          <w:sz w:val="28"/>
          <w:szCs w:val="28"/>
        </w:rPr>
      </w:pPr>
    </w:p>
    <w:p w:rsidR="00993D4A" w:rsidRDefault="00993D4A" w:rsidP="00993D4A">
      <w:pPr>
        <w:spacing w:after="0" w:line="360" w:lineRule="auto"/>
        <w:rPr>
          <w:rFonts w:ascii="Times New Roman" w:eastAsia="Calibri" w:hAnsi="Times New Roman" w:cs="Times New Roman"/>
          <w:color w:val="000000"/>
          <w:sz w:val="28"/>
          <w:szCs w:val="28"/>
        </w:rPr>
      </w:pPr>
    </w:p>
    <w:p w:rsidR="00993D4A" w:rsidRDefault="00993D4A" w:rsidP="00993D4A">
      <w:pPr>
        <w:spacing w:after="0" w:line="360" w:lineRule="auto"/>
        <w:rPr>
          <w:rFonts w:ascii="Times New Roman" w:eastAsia="Calibri" w:hAnsi="Times New Roman" w:cs="Times New Roman"/>
          <w:color w:val="000000"/>
          <w:sz w:val="28"/>
          <w:szCs w:val="28"/>
        </w:rPr>
      </w:pPr>
    </w:p>
    <w:p w:rsidR="00993D4A" w:rsidRDefault="00993D4A" w:rsidP="00993D4A">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Тематическое планирование.</w:t>
      </w:r>
    </w:p>
    <w:p w:rsidR="00993D4A" w:rsidRDefault="00993D4A" w:rsidP="00993D4A">
      <w:pPr>
        <w:spacing w:after="0" w:line="360" w:lineRule="auto"/>
        <w:rPr>
          <w:rFonts w:ascii="Times New Roman" w:hAnsi="Times New Roman" w:cs="Times New Roman"/>
          <w:sz w:val="28"/>
          <w:szCs w:val="28"/>
        </w:rPr>
      </w:pPr>
    </w:p>
    <w:tbl>
      <w:tblPr>
        <w:tblStyle w:val="af"/>
        <w:tblW w:w="10635" w:type="dxa"/>
        <w:tblInd w:w="-318" w:type="dxa"/>
        <w:tblLayout w:type="fixed"/>
        <w:tblLook w:val="01E0"/>
      </w:tblPr>
      <w:tblGrid>
        <w:gridCol w:w="1276"/>
        <w:gridCol w:w="2269"/>
        <w:gridCol w:w="3544"/>
        <w:gridCol w:w="3546"/>
      </w:tblGrid>
      <w:tr w:rsidR="00993D4A" w:rsidTr="00571916">
        <w:trPr>
          <w:trHeight w:val="409"/>
        </w:trPr>
        <w:tc>
          <w:tcPr>
            <w:tcW w:w="1276" w:type="dxa"/>
            <w:tcBorders>
              <w:top w:val="single" w:sz="4" w:space="0" w:color="auto"/>
              <w:left w:val="single" w:sz="4" w:space="0" w:color="auto"/>
              <w:bottom w:val="single" w:sz="4" w:space="0" w:color="auto"/>
              <w:right w:val="single" w:sz="4" w:space="0" w:color="auto"/>
            </w:tcBorders>
            <w:hideMark/>
          </w:tcPr>
          <w:p w:rsidR="00993D4A" w:rsidRDefault="00993D4A" w:rsidP="00571916">
            <w:pPr>
              <w:tabs>
                <w:tab w:val="left" w:pos="717"/>
              </w:tabs>
              <w:spacing w:line="360" w:lineRule="auto"/>
              <w:rPr>
                <w:sz w:val="28"/>
                <w:szCs w:val="28"/>
              </w:rPr>
            </w:pPr>
            <w:r>
              <w:rPr>
                <w:sz w:val="28"/>
                <w:szCs w:val="28"/>
              </w:rPr>
              <w:t>раздел</w:t>
            </w:r>
          </w:p>
        </w:tc>
        <w:tc>
          <w:tcPr>
            <w:tcW w:w="2269"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4"/>
                <w:szCs w:val="24"/>
              </w:rPr>
            </w:pPr>
            <w:r>
              <w:rPr>
                <w:sz w:val="24"/>
                <w:szCs w:val="24"/>
              </w:rPr>
              <w:t>Содержание по темам</w:t>
            </w:r>
          </w:p>
        </w:tc>
        <w:tc>
          <w:tcPr>
            <w:tcW w:w="3544"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jc w:val="center"/>
              <w:rPr>
                <w:sz w:val="24"/>
                <w:szCs w:val="24"/>
              </w:rPr>
            </w:pPr>
            <w:r>
              <w:rPr>
                <w:sz w:val="24"/>
                <w:szCs w:val="24"/>
              </w:rPr>
              <w:t>Виды деятельности</w:t>
            </w:r>
          </w:p>
        </w:tc>
        <w:tc>
          <w:tcPr>
            <w:tcW w:w="3546"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jc w:val="center"/>
              <w:rPr>
                <w:sz w:val="24"/>
                <w:szCs w:val="24"/>
              </w:rPr>
            </w:pPr>
            <w:r>
              <w:rPr>
                <w:sz w:val="24"/>
                <w:szCs w:val="24"/>
              </w:rPr>
              <w:t>Универсальные учебные</w:t>
            </w:r>
          </w:p>
          <w:p w:rsidR="00993D4A" w:rsidRDefault="00993D4A" w:rsidP="00571916">
            <w:pPr>
              <w:spacing w:line="360" w:lineRule="auto"/>
              <w:jc w:val="center"/>
              <w:rPr>
                <w:sz w:val="28"/>
                <w:szCs w:val="28"/>
              </w:rPr>
            </w:pPr>
            <w:r>
              <w:rPr>
                <w:sz w:val="24"/>
                <w:szCs w:val="24"/>
              </w:rPr>
              <w:t>действия</w:t>
            </w:r>
          </w:p>
        </w:tc>
      </w:tr>
      <w:tr w:rsidR="00993D4A" w:rsidTr="00571916">
        <w:trPr>
          <w:trHeight w:val="2929"/>
        </w:trPr>
        <w:tc>
          <w:tcPr>
            <w:tcW w:w="1276" w:type="dxa"/>
            <w:tcBorders>
              <w:top w:val="single" w:sz="4" w:space="0" w:color="auto"/>
              <w:left w:val="single" w:sz="4" w:space="0" w:color="auto"/>
              <w:bottom w:val="single" w:sz="4" w:space="0" w:color="auto"/>
              <w:right w:val="single" w:sz="4" w:space="0" w:color="auto"/>
            </w:tcBorders>
            <w:hideMark/>
          </w:tcPr>
          <w:p w:rsidR="00993D4A" w:rsidRDefault="00993D4A" w:rsidP="00571916">
            <w:pPr>
              <w:tabs>
                <w:tab w:val="left" w:pos="717"/>
              </w:tabs>
              <w:spacing w:line="360" w:lineRule="auto"/>
              <w:rPr>
                <w:sz w:val="28"/>
                <w:szCs w:val="28"/>
              </w:rPr>
            </w:pPr>
            <w:r>
              <w:rPr>
                <w:sz w:val="28"/>
                <w:szCs w:val="28"/>
              </w:rPr>
              <w:lastRenderedPageBreak/>
              <w:t>Легкая атлетика</w:t>
            </w:r>
          </w:p>
          <w:p w:rsidR="00993D4A" w:rsidRDefault="00993D4A" w:rsidP="00571916">
            <w:pPr>
              <w:tabs>
                <w:tab w:val="left" w:pos="717"/>
              </w:tabs>
              <w:spacing w:line="360" w:lineRule="auto"/>
              <w:rPr>
                <w:sz w:val="28"/>
                <w:szCs w:val="28"/>
              </w:rPr>
            </w:pPr>
            <w:r>
              <w:rPr>
                <w:sz w:val="28"/>
                <w:szCs w:val="28"/>
              </w:rPr>
              <w:t>Кроссовая подготовка</w:t>
            </w:r>
          </w:p>
        </w:tc>
        <w:tc>
          <w:tcPr>
            <w:tcW w:w="2269"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Легкоатлетические упражнения</w:t>
            </w:r>
          </w:p>
          <w:p w:rsidR="00993D4A" w:rsidRDefault="00993D4A" w:rsidP="00571916">
            <w:pPr>
              <w:spacing w:line="360" w:lineRule="auto"/>
              <w:rPr>
                <w:sz w:val="28"/>
                <w:szCs w:val="28"/>
              </w:rPr>
            </w:pPr>
            <w:r>
              <w:rPr>
                <w:sz w:val="28"/>
                <w:szCs w:val="28"/>
              </w:rPr>
              <w:t>бег, метание, прыжки с места, с разбега.</w:t>
            </w:r>
          </w:p>
          <w:p w:rsidR="00993D4A" w:rsidRDefault="00993D4A" w:rsidP="00571916">
            <w:pPr>
              <w:spacing w:line="360" w:lineRule="auto"/>
              <w:rPr>
                <w:sz w:val="28"/>
                <w:szCs w:val="28"/>
              </w:rPr>
            </w:pPr>
            <w:r>
              <w:rPr>
                <w:sz w:val="28"/>
                <w:szCs w:val="28"/>
              </w:rPr>
              <w:t>бег в сочетании с ходьбой</w:t>
            </w:r>
          </w:p>
          <w:p w:rsidR="00993D4A" w:rsidRDefault="00993D4A" w:rsidP="00571916">
            <w:pPr>
              <w:spacing w:line="360" w:lineRule="auto"/>
              <w:rPr>
                <w:sz w:val="28"/>
                <w:szCs w:val="28"/>
              </w:rPr>
            </w:pPr>
            <w:r>
              <w:rPr>
                <w:sz w:val="28"/>
                <w:szCs w:val="28"/>
              </w:rPr>
              <w:t>бег с ускорением</w:t>
            </w:r>
          </w:p>
        </w:tc>
        <w:tc>
          <w:tcPr>
            <w:tcW w:w="3544"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Выполнять упражнения соответствующие возрасту;</w:t>
            </w:r>
          </w:p>
          <w:p w:rsidR="00993D4A" w:rsidRDefault="00993D4A" w:rsidP="00571916">
            <w:pPr>
              <w:spacing w:line="360" w:lineRule="auto"/>
              <w:rPr>
                <w:sz w:val="28"/>
                <w:szCs w:val="28"/>
              </w:rPr>
            </w:pPr>
            <w:r>
              <w:rPr>
                <w:sz w:val="28"/>
                <w:szCs w:val="28"/>
              </w:rPr>
              <w:t>Уметь взаимодействовать в команде при проведении эстафет с элементами легкой атлетики;</w:t>
            </w:r>
          </w:p>
          <w:p w:rsidR="00993D4A" w:rsidRDefault="00993D4A" w:rsidP="00571916">
            <w:pPr>
              <w:spacing w:line="360" w:lineRule="auto"/>
              <w:rPr>
                <w:sz w:val="28"/>
                <w:szCs w:val="28"/>
              </w:rPr>
            </w:pPr>
            <w:r>
              <w:rPr>
                <w:sz w:val="28"/>
                <w:szCs w:val="28"/>
              </w:rPr>
              <w:t>Наблюдать за правильностью выполнения упражнений;</w:t>
            </w:r>
          </w:p>
          <w:p w:rsidR="00993D4A" w:rsidRDefault="00993D4A" w:rsidP="00571916">
            <w:pPr>
              <w:spacing w:line="360" w:lineRule="auto"/>
              <w:rPr>
                <w:sz w:val="28"/>
                <w:szCs w:val="28"/>
              </w:rPr>
            </w:pPr>
            <w:r>
              <w:rPr>
                <w:sz w:val="28"/>
                <w:szCs w:val="28"/>
              </w:rPr>
              <w:t>Выполнять требования правил безопасности при занятиях физической культурой;</w:t>
            </w:r>
          </w:p>
          <w:p w:rsidR="00993D4A" w:rsidRDefault="00993D4A" w:rsidP="00571916">
            <w:pPr>
              <w:spacing w:line="360" w:lineRule="auto"/>
              <w:rPr>
                <w:sz w:val="28"/>
                <w:szCs w:val="28"/>
              </w:rPr>
            </w:pPr>
            <w:r>
              <w:rPr>
                <w:sz w:val="28"/>
                <w:szCs w:val="28"/>
              </w:rPr>
              <w:t>Применять правила личной гигиены и требования к спортивной одежде.</w:t>
            </w:r>
          </w:p>
        </w:tc>
        <w:tc>
          <w:tcPr>
            <w:tcW w:w="3546" w:type="dxa"/>
            <w:vMerge w:val="restart"/>
            <w:tcBorders>
              <w:top w:val="single" w:sz="4" w:space="0" w:color="auto"/>
              <w:left w:val="single" w:sz="4" w:space="0" w:color="auto"/>
              <w:bottom w:val="single" w:sz="4" w:space="0" w:color="auto"/>
              <w:right w:val="single" w:sz="4" w:space="0" w:color="auto"/>
            </w:tcBorders>
          </w:tcPr>
          <w:p w:rsidR="00993D4A" w:rsidRDefault="00993D4A" w:rsidP="00571916">
            <w:pPr>
              <w:spacing w:line="360" w:lineRule="auto"/>
              <w:rPr>
                <w:b/>
                <w:sz w:val="28"/>
                <w:szCs w:val="28"/>
              </w:rPr>
            </w:pPr>
          </w:p>
          <w:p w:rsidR="00993D4A" w:rsidRDefault="00993D4A" w:rsidP="00571916">
            <w:pPr>
              <w:spacing w:line="360" w:lineRule="auto"/>
              <w:rPr>
                <w:sz w:val="28"/>
                <w:szCs w:val="28"/>
              </w:rPr>
            </w:pPr>
            <w:r>
              <w:rPr>
                <w:sz w:val="28"/>
                <w:szCs w:val="28"/>
              </w:rPr>
              <w:t>Личностные УУД</w:t>
            </w:r>
          </w:p>
          <w:p w:rsidR="00993D4A" w:rsidRDefault="00993D4A" w:rsidP="00571916">
            <w:pPr>
              <w:spacing w:line="360" w:lineRule="auto"/>
              <w:ind w:left="720"/>
              <w:rPr>
                <w:sz w:val="28"/>
                <w:szCs w:val="28"/>
              </w:rPr>
            </w:pPr>
            <w:r>
              <w:rPr>
                <w:sz w:val="28"/>
                <w:szCs w:val="28"/>
              </w:rPr>
              <w:t>Ценностно-смысловая ориентация учащихся,</w:t>
            </w:r>
          </w:p>
          <w:p w:rsidR="00993D4A" w:rsidRDefault="00993D4A" w:rsidP="00571916">
            <w:pPr>
              <w:spacing w:line="360" w:lineRule="auto"/>
              <w:ind w:left="720"/>
              <w:rPr>
                <w:sz w:val="28"/>
                <w:szCs w:val="28"/>
              </w:rPr>
            </w:pPr>
            <w:r>
              <w:rPr>
                <w:sz w:val="28"/>
                <w:szCs w:val="28"/>
              </w:rPr>
              <w:t>Действие смыслообразования,</w:t>
            </w:r>
          </w:p>
          <w:p w:rsidR="00993D4A" w:rsidRDefault="00993D4A" w:rsidP="00571916">
            <w:pPr>
              <w:spacing w:line="360" w:lineRule="auto"/>
              <w:ind w:left="720"/>
              <w:rPr>
                <w:sz w:val="28"/>
                <w:szCs w:val="28"/>
              </w:rPr>
            </w:pPr>
            <w:r>
              <w:rPr>
                <w:sz w:val="28"/>
                <w:szCs w:val="28"/>
              </w:rPr>
              <w:t>Нравственно-этическое оценивание</w:t>
            </w:r>
          </w:p>
          <w:p w:rsidR="00993D4A" w:rsidRDefault="00993D4A" w:rsidP="00571916">
            <w:pPr>
              <w:spacing w:line="360" w:lineRule="auto"/>
              <w:rPr>
                <w:sz w:val="28"/>
                <w:szCs w:val="28"/>
              </w:rPr>
            </w:pPr>
            <w:r>
              <w:rPr>
                <w:sz w:val="28"/>
                <w:szCs w:val="28"/>
              </w:rPr>
              <w:t>Коммуникативные УУД</w:t>
            </w:r>
          </w:p>
          <w:p w:rsidR="00993D4A" w:rsidRDefault="00993D4A" w:rsidP="00571916">
            <w:pPr>
              <w:spacing w:line="360" w:lineRule="auto"/>
              <w:ind w:left="720"/>
              <w:rPr>
                <w:sz w:val="28"/>
                <w:szCs w:val="28"/>
              </w:rPr>
            </w:pPr>
            <w:r>
              <w:rPr>
                <w:sz w:val="28"/>
                <w:szCs w:val="28"/>
              </w:rPr>
              <w:t>Умение выражать свои мысли,</w:t>
            </w:r>
          </w:p>
          <w:p w:rsidR="00993D4A" w:rsidRDefault="00993D4A" w:rsidP="00571916">
            <w:pPr>
              <w:spacing w:line="360" w:lineRule="auto"/>
              <w:ind w:left="720"/>
              <w:rPr>
                <w:sz w:val="28"/>
                <w:szCs w:val="28"/>
              </w:rPr>
            </w:pPr>
            <w:r>
              <w:rPr>
                <w:sz w:val="28"/>
                <w:szCs w:val="28"/>
              </w:rPr>
              <w:t>Разрешение конфликтов, постановка вопросов.</w:t>
            </w:r>
          </w:p>
          <w:p w:rsidR="00993D4A" w:rsidRDefault="00993D4A" w:rsidP="00571916">
            <w:pPr>
              <w:spacing w:line="360" w:lineRule="auto"/>
              <w:ind w:left="720"/>
              <w:rPr>
                <w:sz w:val="28"/>
                <w:szCs w:val="28"/>
              </w:rPr>
            </w:pPr>
            <w:r>
              <w:rPr>
                <w:sz w:val="28"/>
                <w:szCs w:val="28"/>
              </w:rPr>
              <w:t>Управление поведением партнера: контроль, коррекция.</w:t>
            </w:r>
          </w:p>
          <w:p w:rsidR="00993D4A" w:rsidRDefault="00993D4A" w:rsidP="00571916">
            <w:pPr>
              <w:spacing w:line="360" w:lineRule="auto"/>
              <w:ind w:left="720"/>
              <w:rPr>
                <w:sz w:val="28"/>
                <w:szCs w:val="28"/>
              </w:rPr>
            </w:pPr>
            <w:r>
              <w:rPr>
                <w:sz w:val="28"/>
                <w:szCs w:val="28"/>
              </w:rPr>
              <w:t>Планирование сотрудничества с учителем и сверстниками.</w:t>
            </w:r>
          </w:p>
          <w:p w:rsidR="00993D4A" w:rsidRDefault="00993D4A" w:rsidP="00571916">
            <w:pPr>
              <w:spacing w:line="360" w:lineRule="auto"/>
              <w:ind w:left="720"/>
              <w:rPr>
                <w:sz w:val="28"/>
                <w:szCs w:val="28"/>
              </w:rPr>
            </w:pPr>
            <w:r>
              <w:rPr>
                <w:sz w:val="28"/>
                <w:szCs w:val="28"/>
              </w:rPr>
              <w:t xml:space="preserve">Построение  высказываний в соответствии с условиями </w:t>
            </w:r>
            <w:r>
              <w:rPr>
                <w:sz w:val="28"/>
                <w:szCs w:val="28"/>
              </w:rPr>
              <w:lastRenderedPageBreak/>
              <w:t>коммуации.</w:t>
            </w:r>
          </w:p>
          <w:p w:rsidR="00993D4A" w:rsidRDefault="00993D4A" w:rsidP="00571916">
            <w:pPr>
              <w:spacing w:line="360" w:lineRule="auto"/>
              <w:ind w:left="720"/>
              <w:rPr>
                <w:sz w:val="28"/>
                <w:szCs w:val="28"/>
              </w:rPr>
            </w:pPr>
            <w:r>
              <w:rPr>
                <w:sz w:val="28"/>
                <w:szCs w:val="28"/>
              </w:rPr>
              <w:t>Регулятивные УДД</w:t>
            </w:r>
          </w:p>
          <w:p w:rsidR="00993D4A" w:rsidRDefault="00993D4A" w:rsidP="00571916">
            <w:pPr>
              <w:spacing w:line="360" w:lineRule="auto"/>
              <w:rPr>
                <w:sz w:val="28"/>
                <w:szCs w:val="28"/>
              </w:rPr>
            </w:pPr>
            <w:r>
              <w:rPr>
                <w:sz w:val="28"/>
                <w:szCs w:val="28"/>
              </w:rPr>
              <w:t xml:space="preserve">Целеполагание, </w:t>
            </w:r>
          </w:p>
          <w:p w:rsidR="00993D4A" w:rsidRDefault="00993D4A" w:rsidP="00571916">
            <w:pPr>
              <w:spacing w:line="360" w:lineRule="auto"/>
              <w:ind w:left="720"/>
              <w:rPr>
                <w:sz w:val="28"/>
                <w:szCs w:val="28"/>
              </w:rPr>
            </w:pPr>
            <w:r>
              <w:rPr>
                <w:sz w:val="28"/>
                <w:szCs w:val="28"/>
              </w:rPr>
              <w:t xml:space="preserve">волевая саморегуляция, </w:t>
            </w:r>
          </w:p>
          <w:p w:rsidR="00993D4A" w:rsidRDefault="00993D4A" w:rsidP="00571916">
            <w:pPr>
              <w:spacing w:line="360" w:lineRule="auto"/>
              <w:ind w:left="720"/>
              <w:rPr>
                <w:sz w:val="28"/>
                <w:szCs w:val="28"/>
              </w:rPr>
            </w:pPr>
            <w:r>
              <w:rPr>
                <w:sz w:val="28"/>
                <w:szCs w:val="28"/>
              </w:rPr>
              <w:t>коррекция,</w:t>
            </w:r>
          </w:p>
          <w:p w:rsidR="00993D4A" w:rsidRDefault="00993D4A" w:rsidP="00571916">
            <w:pPr>
              <w:spacing w:line="360" w:lineRule="auto"/>
              <w:ind w:left="720"/>
              <w:rPr>
                <w:sz w:val="28"/>
                <w:szCs w:val="28"/>
              </w:rPr>
            </w:pPr>
            <w:r>
              <w:rPr>
                <w:sz w:val="28"/>
                <w:szCs w:val="28"/>
              </w:rPr>
              <w:t xml:space="preserve"> оценка качества и уровня усвоения.</w:t>
            </w:r>
          </w:p>
          <w:p w:rsidR="00993D4A" w:rsidRDefault="00993D4A" w:rsidP="00571916">
            <w:pPr>
              <w:spacing w:line="360" w:lineRule="auto"/>
              <w:ind w:left="720"/>
              <w:rPr>
                <w:sz w:val="28"/>
                <w:szCs w:val="28"/>
              </w:rPr>
            </w:pPr>
            <w:r>
              <w:rPr>
                <w:sz w:val="28"/>
                <w:szCs w:val="28"/>
              </w:rPr>
              <w:t>Контроль в форме сличения с эталоном.</w:t>
            </w:r>
          </w:p>
          <w:p w:rsidR="00993D4A" w:rsidRDefault="00993D4A" w:rsidP="00571916">
            <w:pPr>
              <w:spacing w:line="360" w:lineRule="auto"/>
              <w:ind w:left="720"/>
              <w:rPr>
                <w:sz w:val="28"/>
                <w:szCs w:val="28"/>
              </w:rPr>
            </w:pPr>
            <w:r>
              <w:rPr>
                <w:sz w:val="28"/>
                <w:szCs w:val="28"/>
              </w:rPr>
              <w:t>Планирование промежуточных целей с учетом результата.</w:t>
            </w:r>
          </w:p>
          <w:p w:rsidR="00993D4A" w:rsidRDefault="00993D4A" w:rsidP="00571916">
            <w:pPr>
              <w:spacing w:line="360" w:lineRule="auto"/>
              <w:rPr>
                <w:sz w:val="28"/>
                <w:szCs w:val="28"/>
              </w:rPr>
            </w:pPr>
            <w:r>
              <w:rPr>
                <w:sz w:val="28"/>
                <w:szCs w:val="28"/>
              </w:rPr>
              <w:t>Познавательные  УУД</w:t>
            </w:r>
          </w:p>
          <w:p w:rsidR="00993D4A" w:rsidRDefault="00993D4A" w:rsidP="00571916">
            <w:pPr>
              <w:spacing w:line="360" w:lineRule="auto"/>
              <w:rPr>
                <w:sz w:val="28"/>
                <w:szCs w:val="28"/>
              </w:rPr>
            </w:pPr>
            <w:r>
              <w:rPr>
                <w:sz w:val="28"/>
                <w:szCs w:val="28"/>
              </w:rPr>
              <w:t>Общеучебные:</w:t>
            </w:r>
          </w:p>
          <w:p w:rsidR="00993D4A" w:rsidRDefault="00993D4A" w:rsidP="00571916">
            <w:pPr>
              <w:spacing w:line="360" w:lineRule="auto"/>
              <w:ind w:left="720"/>
              <w:rPr>
                <w:sz w:val="28"/>
                <w:szCs w:val="28"/>
              </w:rPr>
            </w:pPr>
            <w:r>
              <w:rPr>
                <w:sz w:val="28"/>
                <w:szCs w:val="28"/>
              </w:rPr>
              <w:t>Умение структурировать знания,</w:t>
            </w:r>
          </w:p>
          <w:p w:rsidR="00993D4A" w:rsidRDefault="00993D4A" w:rsidP="00571916">
            <w:pPr>
              <w:spacing w:line="360" w:lineRule="auto"/>
              <w:ind w:left="720"/>
              <w:rPr>
                <w:sz w:val="28"/>
                <w:szCs w:val="28"/>
              </w:rPr>
            </w:pPr>
            <w:r>
              <w:rPr>
                <w:sz w:val="28"/>
                <w:szCs w:val="28"/>
              </w:rPr>
              <w:t>Выделение и формулирование учебной цели.</w:t>
            </w:r>
          </w:p>
          <w:p w:rsidR="00993D4A" w:rsidRDefault="00993D4A" w:rsidP="00571916">
            <w:pPr>
              <w:spacing w:line="360" w:lineRule="auto"/>
              <w:ind w:left="720"/>
              <w:rPr>
                <w:sz w:val="28"/>
                <w:szCs w:val="28"/>
              </w:rPr>
            </w:pPr>
            <w:r>
              <w:rPr>
                <w:sz w:val="28"/>
                <w:szCs w:val="28"/>
              </w:rPr>
              <w:t>Поиск и  выделение необходимой информации</w:t>
            </w:r>
          </w:p>
          <w:p w:rsidR="00993D4A" w:rsidRDefault="00993D4A" w:rsidP="00571916">
            <w:pPr>
              <w:spacing w:line="360" w:lineRule="auto"/>
              <w:ind w:left="720"/>
              <w:rPr>
                <w:sz w:val="28"/>
                <w:szCs w:val="28"/>
              </w:rPr>
            </w:pPr>
            <w:r>
              <w:rPr>
                <w:sz w:val="28"/>
                <w:szCs w:val="28"/>
              </w:rPr>
              <w:t>Анализ объектов;</w:t>
            </w:r>
          </w:p>
          <w:p w:rsidR="00993D4A" w:rsidRDefault="00993D4A" w:rsidP="00571916">
            <w:pPr>
              <w:spacing w:line="360" w:lineRule="auto"/>
              <w:ind w:left="720"/>
              <w:rPr>
                <w:sz w:val="28"/>
                <w:szCs w:val="28"/>
              </w:rPr>
            </w:pPr>
            <w:r>
              <w:rPr>
                <w:sz w:val="28"/>
                <w:szCs w:val="28"/>
              </w:rPr>
              <w:t>Синтез, как составление целого из частей</w:t>
            </w:r>
          </w:p>
          <w:p w:rsidR="00993D4A" w:rsidRDefault="00993D4A" w:rsidP="00571916">
            <w:pPr>
              <w:spacing w:line="360" w:lineRule="auto"/>
              <w:ind w:left="720"/>
              <w:rPr>
                <w:sz w:val="28"/>
                <w:szCs w:val="28"/>
              </w:rPr>
            </w:pPr>
            <w:r>
              <w:rPr>
                <w:sz w:val="28"/>
                <w:szCs w:val="28"/>
              </w:rPr>
              <w:lastRenderedPageBreak/>
              <w:t>Классификация объектов.</w:t>
            </w:r>
          </w:p>
        </w:tc>
      </w:tr>
      <w:tr w:rsidR="00993D4A" w:rsidTr="00571916">
        <w:trPr>
          <w:trHeight w:val="3960"/>
        </w:trPr>
        <w:tc>
          <w:tcPr>
            <w:tcW w:w="1276" w:type="dxa"/>
            <w:tcBorders>
              <w:top w:val="single" w:sz="4" w:space="0" w:color="auto"/>
              <w:left w:val="single" w:sz="4" w:space="0" w:color="auto"/>
              <w:bottom w:val="single" w:sz="4" w:space="0" w:color="auto"/>
              <w:right w:val="single" w:sz="4" w:space="0" w:color="auto"/>
            </w:tcBorders>
            <w:hideMark/>
          </w:tcPr>
          <w:p w:rsidR="00993D4A" w:rsidRDefault="00993D4A" w:rsidP="00571916">
            <w:pPr>
              <w:tabs>
                <w:tab w:val="left" w:pos="717"/>
              </w:tabs>
              <w:spacing w:line="360" w:lineRule="auto"/>
              <w:rPr>
                <w:sz w:val="28"/>
                <w:szCs w:val="28"/>
              </w:rPr>
            </w:pPr>
            <w:r>
              <w:rPr>
                <w:sz w:val="28"/>
                <w:szCs w:val="28"/>
              </w:rPr>
              <w:t>гимнастика</w:t>
            </w:r>
          </w:p>
        </w:tc>
        <w:tc>
          <w:tcPr>
            <w:tcW w:w="2269"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 xml:space="preserve">Гимнастика с элементами </w:t>
            </w:r>
          </w:p>
          <w:p w:rsidR="00993D4A" w:rsidRDefault="00993D4A" w:rsidP="00571916">
            <w:pPr>
              <w:spacing w:line="360" w:lineRule="auto"/>
              <w:rPr>
                <w:sz w:val="28"/>
                <w:szCs w:val="28"/>
              </w:rPr>
            </w:pPr>
            <w:r>
              <w:rPr>
                <w:sz w:val="28"/>
                <w:szCs w:val="28"/>
              </w:rPr>
              <w:t>Акробатики.</w:t>
            </w:r>
          </w:p>
          <w:p w:rsidR="00993D4A" w:rsidRDefault="00993D4A" w:rsidP="00571916">
            <w:pPr>
              <w:spacing w:line="360" w:lineRule="auto"/>
              <w:rPr>
                <w:sz w:val="28"/>
                <w:szCs w:val="28"/>
              </w:rPr>
            </w:pPr>
            <w:r>
              <w:rPr>
                <w:sz w:val="28"/>
                <w:szCs w:val="28"/>
              </w:rPr>
              <w:t>(построения и перестроения общеразвивающие упражнения с предметами и без них;</w:t>
            </w:r>
          </w:p>
          <w:p w:rsidR="00993D4A" w:rsidRDefault="00993D4A" w:rsidP="00571916">
            <w:pPr>
              <w:spacing w:line="360" w:lineRule="auto"/>
              <w:rPr>
                <w:sz w:val="28"/>
                <w:szCs w:val="28"/>
              </w:rPr>
            </w:pPr>
            <w:r>
              <w:rPr>
                <w:sz w:val="28"/>
                <w:szCs w:val="28"/>
              </w:rPr>
              <w:t xml:space="preserve">лазание и акробатические упражнения (перекаты, </w:t>
            </w:r>
            <w:r>
              <w:rPr>
                <w:sz w:val="28"/>
                <w:szCs w:val="28"/>
              </w:rPr>
              <w:lastRenderedPageBreak/>
              <w:t>кувырки)</w:t>
            </w:r>
          </w:p>
          <w:p w:rsidR="00993D4A" w:rsidRDefault="00993D4A" w:rsidP="00571916">
            <w:pPr>
              <w:spacing w:line="360" w:lineRule="auto"/>
              <w:rPr>
                <w:sz w:val="28"/>
                <w:szCs w:val="28"/>
              </w:rPr>
            </w:pPr>
            <w:r>
              <w:rPr>
                <w:sz w:val="28"/>
                <w:szCs w:val="28"/>
              </w:rPr>
              <w:t>висы и упоры</w:t>
            </w:r>
          </w:p>
          <w:p w:rsidR="00993D4A" w:rsidRDefault="00993D4A" w:rsidP="00571916">
            <w:pPr>
              <w:spacing w:line="360" w:lineRule="auto"/>
              <w:rPr>
                <w:sz w:val="28"/>
                <w:szCs w:val="28"/>
              </w:rPr>
            </w:pPr>
            <w:r>
              <w:rPr>
                <w:sz w:val="28"/>
                <w:szCs w:val="28"/>
              </w:rPr>
              <w:t>опорный прыжок</w:t>
            </w:r>
          </w:p>
        </w:tc>
        <w:tc>
          <w:tcPr>
            <w:tcW w:w="3544"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lastRenderedPageBreak/>
              <w:t>Уметь выполнять упражнения по образцу;</w:t>
            </w:r>
          </w:p>
          <w:p w:rsidR="00993D4A" w:rsidRDefault="00993D4A" w:rsidP="00571916">
            <w:pPr>
              <w:spacing w:line="360" w:lineRule="auto"/>
              <w:rPr>
                <w:sz w:val="28"/>
                <w:szCs w:val="28"/>
              </w:rPr>
            </w:pPr>
            <w:r>
              <w:rPr>
                <w:sz w:val="28"/>
                <w:szCs w:val="28"/>
              </w:rPr>
              <w:t>Применять правила безопасности при выполнении</w:t>
            </w:r>
          </w:p>
          <w:p w:rsidR="00993D4A" w:rsidRDefault="00993D4A" w:rsidP="00571916">
            <w:pPr>
              <w:spacing w:line="360" w:lineRule="auto"/>
              <w:rPr>
                <w:sz w:val="28"/>
                <w:szCs w:val="28"/>
              </w:rPr>
            </w:pPr>
            <w:r>
              <w:rPr>
                <w:sz w:val="28"/>
                <w:szCs w:val="28"/>
              </w:rPr>
              <w:t>Упражнений;</w:t>
            </w:r>
          </w:p>
          <w:p w:rsidR="00993D4A" w:rsidRDefault="00993D4A" w:rsidP="00571916">
            <w:pPr>
              <w:spacing w:line="360" w:lineRule="auto"/>
              <w:rPr>
                <w:sz w:val="28"/>
                <w:szCs w:val="28"/>
              </w:rPr>
            </w:pPr>
            <w:r>
              <w:rPr>
                <w:sz w:val="28"/>
                <w:szCs w:val="28"/>
              </w:rPr>
              <w:t>Выполнять  перестроения в строю;</w:t>
            </w:r>
          </w:p>
          <w:p w:rsidR="00993D4A" w:rsidRDefault="00993D4A" w:rsidP="00571916">
            <w:pPr>
              <w:spacing w:line="360" w:lineRule="auto"/>
              <w:rPr>
                <w:sz w:val="28"/>
                <w:szCs w:val="28"/>
              </w:rPr>
            </w:pPr>
            <w:r>
              <w:rPr>
                <w:sz w:val="28"/>
                <w:szCs w:val="28"/>
              </w:rPr>
              <w:t>Следить за самочувствием при физических  нагрузках;</w:t>
            </w:r>
          </w:p>
          <w:p w:rsidR="00993D4A" w:rsidRDefault="00993D4A" w:rsidP="00571916">
            <w:pPr>
              <w:spacing w:line="360" w:lineRule="auto"/>
              <w:rPr>
                <w:sz w:val="28"/>
                <w:szCs w:val="28"/>
              </w:rPr>
            </w:pPr>
            <w:r>
              <w:rPr>
                <w:sz w:val="28"/>
                <w:szCs w:val="28"/>
              </w:rPr>
              <w:t>Контролировать режимы нагрузки на организм.</w:t>
            </w:r>
          </w:p>
          <w:p w:rsidR="00993D4A" w:rsidRDefault="00993D4A" w:rsidP="00571916">
            <w:pPr>
              <w:spacing w:line="360" w:lineRule="auto"/>
              <w:rPr>
                <w:sz w:val="28"/>
                <w:szCs w:val="28"/>
              </w:rPr>
            </w:pPr>
            <w:r>
              <w:rPr>
                <w:sz w:val="28"/>
                <w:szCs w:val="28"/>
              </w:rPr>
              <w:t xml:space="preserve">Подбирать комплекс </w:t>
            </w:r>
            <w:r>
              <w:rPr>
                <w:sz w:val="28"/>
                <w:szCs w:val="28"/>
              </w:rPr>
              <w:lastRenderedPageBreak/>
              <w:t>упражнений для утренней гимнастики и самостоятельных занятий.</w:t>
            </w:r>
          </w:p>
          <w:p w:rsidR="00993D4A" w:rsidRDefault="00993D4A" w:rsidP="00571916">
            <w:pPr>
              <w:spacing w:line="360" w:lineRule="auto"/>
              <w:rPr>
                <w:sz w:val="28"/>
                <w:szCs w:val="28"/>
              </w:rPr>
            </w:pPr>
            <w:r>
              <w:rPr>
                <w:sz w:val="28"/>
                <w:szCs w:val="28"/>
              </w:rPr>
              <w:t>Применять правила личной гигиены и требования к спортивной одежде.</w:t>
            </w: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sz w:val="28"/>
                <w:szCs w:val="28"/>
              </w:rPr>
            </w:pPr>
          </w:p>
        </w:tc>
      </w:tr>
      <w:tr w:rsidR="00993D4A" w:rsidTr="00571916">
        <w:trPr>
          <w:trHeight w:val="1051"/>
        </w:trPr>
        <w:tc>
          <w:tcPr>
            <w:tcW w:w="1276" w:type="dxa"/>
            <w:tcBorders>
              <w:top w:val="single" w:sz="4" w:space="0" w:color="auto"/>
              <w:left w:val="single" w:sz="4" w:space="0" w:color="auto"/>
              <w:bottom w:val="single" w:sz="4" w:space="0" w:color="auto"/>
              <w:right w:val="single" w:sz="4" w:space="0" w:color="auto"/>
            </w:tcBorders>
            <w:hideMark/>
          </w:tcPr>
          <w:p w:rsidR="00993D4A" w:rsidRDefault="00993D4A" w:rsidP="00571916">
            <w:pPr>
              <w:tabs>
                <w:tab w:val="left" w:pos="717"/>
              </w:tabs>
              <w:spacing w:line="360" w:lineRule="auto"/>
              <w:rPr>
                <w:sz w:val="28"/>
                <w:szCs w:val="28"/>
              </w:rPr>
            </w:pPr>
            <w:r>
              <w:rPr>
                <w:sz w:val="28"/>
                <w:szCs w:val="28"/>
              </w:rPr>
              <w:lastRenderedPageBreak/>
              <w:t>Подвижные игры с элементами баскетбола</w:t>
            </w:r>
          </w:p>
        </w:tc>
        <w:tc>
          <w:tcPr>
            <w:tcW w:w="2269"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 xml:space="preserve"> передачи, ведение, броски мяча </w:t>
            </w:r>
          </w:p>
          <w:p w:rsidR="00993D4A" w:rsidRDefault="00993D4A" w:rsidP="00571916">
            <w:pPr>
              <w:spacing w:line="360" w:lineRule="auto"/>
              <w:rPr>
                <w:sz w:val="28"/>
                <w:szCs w:val="28"/>
              </w:rPr>
            </w:pPr>
            <w:r>
              <w:rPr>
                <w:sz w:val="28"/>
                <w:szCs w:val="28"/>
              </w:rPr>
              <w:t>эстафеты</w:t>
            </w:r>
          </w:p>
          <w:p w:rsidR="00993D4A" w:rsidRDefault="00993D4A" w:rsidP="00571916">
            <w:pPr>
              <w:spacing w:line="360" w:lineRule="auto"/>
              <w:rPr>
                <w:sz w:val="28"/>
                <w:szCs w:val="28"/>
              </w:rPr>
            </w:pPr>
            <w:r>
              <w:rPr>
                <w:sz w:val="28"/>
                <w:szCs w:val="28"/>
              </w:rPr>
              <w:t>Подвижные игры с бегом, прыжками, метанием</w:t>
            </w:r>
          </w:p>
        </w:tc>
        <w:tc>
          <w:tcPr>
            <w:tcW w:w="3544"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 xml:space="preserve"> Совершенствовать навыки игровых умений;</w:t>
            </w:r>
          </w:p>
          <w:p w:rsidR="00993D4A" w:rsidRDefault="00993D4A" w:rsidP="00571916">
            <w:pPr>
              <w:spacing w:line="360" w:lineRule="auto"/>
              <w:rPr>
                <w:sz w:val="28"/>
                <w:szCs w:val="28"/>
              </w:rPr>
            </w:pPr>
            <w:r>
              <w:rPr>
                <w:sz w:val="28"/>
                <w:szCs w:val="28"/>
              </w:rPr>
              <w:t>Понимание правил игры;</w:t>
            </w:r>
          </w:p>
          <w:p w:rsidR="00993D4A" w:rsidRDefault="00993D4A" w:rsidP="00571916">
            <w:pPr>
              <w:spacing w:line="360" w:lineRule="auto"/>
              <w:rPr>
                <w:sz w:val="28"/>
                <w:szCs w:val="28"/>
              </w:rPr>
            </w:pPr>
            <w:r>
              <w:rPr>
                <w:sz w:val="28"/>
                <w:szCs w:val="28"/>
              </w:rPr>
              <w:t>Знать и применять правила безопасности при игровых ситуациях;</w:t>
            </w:r>
          </w:p>
          <w:p w:rsidR="00993D4A" w:rsidRDefault="00993D4A" w:rsidP="00571916">
            <w:pPr>
              <w:spacing w:line="360" w:lineRule="auto"/>
              <w:rPr>
                <w:sz w:val="28"/>
                <w:szCs w:val="28"/>
              </w:rPr>
            </w:pPr>
            <w:r>
              <w:rPr>
                <w:sz w:val="28"/>
                <w:szCs w:val="28"/>
              </w:rPr>
              <w:t>Взаимодействовать с партнером и командой;</w:t>
            </w:r>
          </w:p>
          <w:p w:rsidR="00993D4A" w:rsidRDefault="00993D4A" w:rsidP="00571916">
            <w:pPr>
              <w:spacing w:line="360" w:lineRule="auto"/>
              <w:rPr>
                <w:sz w:val="28"/>
                <w:szCs w:val="28"/>
              </w:rPr>
            </w:pPr>
            <w:r>
              <w:rPr>
                <w:sz w:val="28"/>
                <w:szCs w:val="28"/>
              </w:rPr>
              <w:t>Наблюдать за соблюдением правил игры;</w:t>
            </w:r>
          </w:p>
          <w:p w:rsidR="00993D4A" w:rsidRDefault="00993D4A" w:rsidP="00571916">
            <w:pPr>
              <w:spacing w:line="360" w:lineRule="auto"/>
              <w:rPr>
                <w:sz w:val="28"/>
                <w:szCs w:val="28"/>
              </w:rPr>
            </w:pPr>
            <w:r>
              <w:rPr>
                <w:sz w:val="28"/>
                <w:szCs w:val="28"/>
              </w:rPr>
              <w:t>Формулировать высказывания своего мнения;</w:t>
            </w:r>
          </w:p>
          <w:p w:rsidR="00993D4A" w:rsidRDefault="00993D4A" w:rsidP="00571916">
            <w:pPr>
              <w:spacing w:line="360" w:lineRule="auto"/>
              <w:rPr>
                <w:sz w:val="28"/>
                <w:szCs w:val="28"/>
              </w:rPr>
            </w:pPr>
            <w:r>
              <w:rPr>
                <w:sz w:val="28"/>
                <w:szCs w:val="28"/>
              </w:rPr>
              <w:t>Разрешать спорные игровые ситуации.</w:t>
            </w: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sz w:val="28"/>
                <w:szCs w:val="28"/>
              </w:rPr>
            </w:pPr>
          </w:p>
        </w:tc>
      </w:tr>
    </w:tbl>
    <w:p w:rsidR="00993D4A" w:rsidRDefault="00993D4A" w:rsidP="00993D4A">
      <w:pPr>
        <w:spacing w:after="0" w:line="360" w:lineRule="auto"/>
        <w:rPr>
          <w:rFonts w:ascii="Times New Roman" w:hAnsi="Times New Roman" w:cs="Times New Roman"/>
          <w:sz w:val="28"/>
          <w:szCs w:val="28"/>
        </w:rPr>
        <w:sectPr w:rsidR="00993D4A">
          <w:pgSz w:w="11906" w:h="16838"/>
          <w:pgMar w:top="851" w:right="566" w:bottom="567" w:left="1276" w:header="397" w:footer="397" w:gutter="0"/>
          <w:pgNumType w:start="2"/>
          <w:cols w:space="720"/>
        </w:sectPr>
      </w:pPr>
    </w:p>
    <w:p w:rsidR="00993D4A" w:rsidRDefault="00993D4A" w:rsidP="00993D4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Результаты освоения учебной программы.</w:t>
      </w:r>
    </w:p>
    <w:p w:rsidR="00993D4A" w:rsidRDefault="00993D4A" w:rsidP="00993D4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 научится:</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 xml:space="preserve">ориентироваться в понятиях «физическая культура», «режим дня»; </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определять уровень развития физических качеств (силы, быстроты, гибкости);</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выполнять закаливающие водные процедуры (обтирание);</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формирования правильной осанки;</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развития точности метания малого мяча;</w:t>
      </w:r>
    </w:p>
    <w:p w:rsidR="00993D4A" w:rsidRDefault="00993D4A" w:rsidP="00993D4A">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развития равновесия;</w:t>
      </w: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p>
    <w:p w:rsidR="00993D4A" w:rsidRDefault="00993D4A" w:rsidP="00993D4A">
      <w:pPr>
        <w:spacing w:after="0" w:line="360" w:lineRule="auto"/>
        <w:jc w:val="both"/>
        <w:rPr>
          <w:rFonts w:ascii="Times New Roman" w:eastAsia="Times New Roman" w:hAnsi="Times New Roman" w:cs="Times New Roman"/>
          <w:b/>
          <w:sz w:val="28"/>
          <w:szCs w:val="28"/>
        </w:rPr>
      </w:pPr>
    </w:p>
    <w:p w:rsidR="00993D4A" w:rsidRDefault="00993D4A" w:rsidP="00993D4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Cs/>
          <w:iCs/>
          <w:sz w:val="28"/>
          <w:szCs w:val="28"/>
        </w:rPr>
        <w:t>демонстрировать уровень физической подготовленности</w:t>
      </w:r>
      <w:r>
        <w:rPr>
          <w:rFonts w:ascii="Times New Roman" w:eastAsia="Times New Roman" w:hAnsi="Times New Roman" w:cs="Times New Roman"/>
          <w:sz w:val="28"/>
          <w:szCs w:val="28"/>
        </w:rPr>
        <w:t>:</w:t>
      </w:r>
    </w:p>
    <w:p w:rsidR="00993D4A" w:rsidRDefault="00993D4A" w:rsidP="00993D4A">
      <w:pPr>
        <w:spacing w:after="0" w:line="360" w:lineRule="auto"/>
        <w:jc w:val="both"/>
        <w:rPr>
          <w:rFonts w:ascii="Times New Roman" w:eastAsia="Times New Roman" w:hAnsi="Times New Roman" w:cs="Times New Roman"/>
          <w:sz w:val="28"/>
          <w:szCs w:val="28"/>
        </w:rPr>
      </w:pPr>
    </w:p>
    <w:tbl>
      <w:tblPr>
        <w:tblStyle w:val="af"/>
        <w:tblW w:w="0" w:type="auto"/>
        <w:tblInd w:w="720" w:type="dxa"/>
        <w:tblLook w:val="04A0"/>
      </w:tblPr>
      <w:tblGrid>
        <w:gridCol w:w="885"/>
        <w:gridCol w:w="5381"/>
        <w:gridCol w:w="1378"/>
        <w:gridCol w:w="1206"/>
      </w:tblGrid>
      <w:tr w:rsidR="00993D4A" w:rsidTr="00571916">
        <w:trPr>
          <w:trHeight w:val="465"/>
        </w:trPr>
        <w:tc>
          <w:tcPr>
            <w:tcW w:w="948" w:type="dxa"/>
            <w:vMerge w:val="restart"/>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i/>
                <w:iCs/>
                <w:sz w:val="28"/>
                <w:szCs w:val="28"/>
              </w:rPr>
            </w:pPr>
            <w:r>
              <w:rPr>
                <w:i/>
                <w:iCs/>
                <w:sz w:val="28"/>
                <w:szCs w:val="28"/>
              </w:rPr>
              <w:t>№</w:t>
            </w:r>
          </w:p>
        </w:tc>
        <w:tc>
          <w:tcPr>
            <w:tcW w:w="5953" w:type="dxa"/>
            <w:vMerge w:val="restart"/>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Виды упражнений</w:t>
            </w:r>
          </w:p>
        </w:tc>
        <w:tc>
          <w:tcPr>
            <w:tcW w:w="2091" w:type="dxa"/>
            <w:gridSpan w:val="2"/>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iCs/>
                <w:sz w:val="28"/>
                <w:szCs w:val="28"/>
              </w:rPr>
            </w:pPr>
            <w:r>
              <w:rPr>
                <w:iCs/>
                <w:sz w:val="28"/>
                <w:szCs w:val="28"/>
              </w:rPr>
              <w:t>Показатель</w:t>
            </w:r>
          </w:p>
        </w:tc>
      </w:tr>
      <w:tr w:rsidR="00993D4A" w:rsidTr="00571916">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sz w:val="28"/>
                <w:szCs w:val="28"/>
              </w:rPr>
            </w:pPr>
          </w:p>
        </w:tc>
        <w:tc>
          <w:tcPr>
            <w:tcW w:w="1065"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iCs/>
                <w:sz w:val="28"/>
                <w:szCs w:val="28"/>
              </w:rPr>
            </w:pPr>
            <w:r>
              <w:rPr>
                <w:iCs/>
                <w:sz w:val="28"/>
                <w:szCs w:val="28"/>
              </w:rPr>
              <w:t>мальчики</w:t>
            </w:r>
          </w:p>
        </w:tc>
        <w:tc>
          <w:tcPr>
            <w:tcW w:w="1026"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девочки</w:t>
            </w:r>
          </w:p>
        </w:tc>
      </w:tr>
      <w:tr w:rsidR="00993D4A" w:rsidTr="00571916">
        <w:trPr>
          <w:trHeight w:val="384"/>
        </w:trPr>
        <w:tc>
          <w:tcPr>
            <w:tcW w:w="948" w:type="dxa"/>
            <w:vMerge w:val="restart"/>
            <w:tcBorders>
              <w:top w:val="single" w:sz="4" w:space="0" w:color="auto"/>
              <w:left w:val="single" w:sz="4" w:space="0" w:color="auto"/>
              <w:bottom w:val="single" w:sz="4" w:space="0" w:color="auto"/>
              <w:right w:val="single" w:sz="4" w:space="0" w:color="auto"/>
            </w:tcBorders>
          </w:tcPr>
          <w:p w:rsidR="00993D4A" w:rsidRDefault="00993D4A" w:rsidP="00571916">
            <w:pPr>
              <w:spacing w:line="360" w:lineRule="auto"/>
              <w:rPr>
                <w:sz w:val="28"/>
                <w:szCs w:val="28"/>
              </w:rPr>
            </w:pPr>
            <w:r>
              <w:rPr>
                <w:sz w:val="28"/>
                <w:szCs w:val="28"/>
              </w:rPr>
              <w:t>1.</w:t>
            </w:r>
          </w:p>
          <w:p w:rsidR="00993D4A" w:rsidRDefault="00993D4A" w:rsidP="00571916">
            <w:pPr>
              <w:spacing w:line="360" w:lineRule="auto"/>
              <w:rPr>
                <w:sz w:val="28"/>
                <w:szCs w:val="28"/>
              </w:rPr>
            </w:pPr>
            <w:r>
              <w:rPr>
                <w:sz w:val="28"/>
                <w:szCs w:val="28"/>
              </w:rPr>
              <w:t>2</w:t>
            </w:r>
          </w:p>
          <w:p w:rsidR="00993D4A" w:rsidRDefault="00993D4A" w:rsidP="00571916">
            <w:pPr>
              <w:spacing w:line="360" w:lineRule="auto"/>
              <w:rPr>
                <w:b/>
                <w:sz w:val="28"/>
                <w:szCs w:val="28"/>
              </w:rPr>
            </w:pPr>
          </w:p>
          <w:p w:rsidR="00993D4A" w:rsidRDefault="00993D4A" w:rsidP="00571916">
            <w:pPr>
              <w:spacing w:line="360" w:lineRule="auto"/>
              <w:rPr>
                <w:sz w:val="28"/>
                <w:szCs w:val="28"/>
              </w:rPr>
            </w:pPr>
            <w:r>
              <w:rPr>
                <w:sz w:val="28"/>
                <w:szCs w:val="28"/>
              </w:rPr>
              <w:t>3</w:t>
            </w:r>
          </w:p>
          <w:p w:rsidR="00993D4A" w:rsidRDefault="00993D4A" w:rsidP="00571916">
            <w:pPr>
              <w:spacing w:line="360" w:lineRule="auto"/>
              <w:rPr>
                <w:sz w:val="28"/>
                <w:szCs w:val="28"/>
              </w:rPr>
            </w:pPr>
            <w:r>
              <w:rPr>
                <w:sz w:val="28"/>
                <w:szCs w:val="28"/>
              </w:rPr>
              <w:t>4</w:t>
            </w:r>
          </w:p>
          <w:p w:rsidR="00993D4A" w:rsidRDefault="00993D4A" w:rsidP="00571916">
            <w:pPr>
              <w:spacing w:line="360" w:lineRule="auto"/>
              <w:rPr>
                <w:sz w:val="28"/>
                <w:szCs w:val="28"/>
              </w:rPr>
            </w:pPr>
            <w:r>
              <w:rPr>
                <w:sz w:val="28"/>
                <w:szCs w:val="28"/>
              </w:rPr>
              <w:t>5</w:t>
            </w:r>
          </w:p>
          <w:p w:rsidR="00993D4A" w:rsidRDefault="00993D4A" w:rsidP="00571916">
            <w:pPr>
              <w:spacing w:line="360" w:lineRule="auto"/>
              <w:rPr>
                <w:sz w:val="28"/>
                <w:szCs w:val="28"/>
              </w:rPr>
            </w:pPr>
            <w:r>
              <w:rPr>
                <w:sz w:val="28"/>
                <w:szCs w:val="28"/>
              </w:rPr>
              <w:t>6</w:t>
            </w:r>
          </w:p>
          <w:p w:rsidR="00993D4A" w:rsidRDefault="00993D4A" w:rsidP="00571916">
            <w:pPr>
              <w:spacing w:line="360" w:lineRule="auto"/>
              <w:rPr>
                <w:b/>
                <w:sz w:val="28"/>
                <w:szCs w:val="28"/>
              </w:rPr>
            </w:pPr>
          </w:p>
          <w:p w:rsidR="00993D4A" w:rsidRDefault="00993D4A" w:rsidP="00571916">
            <w:pPr>
              <w:spacing w:line="360" w:lineRule="auto"/>
              <w:rPr>
                <w:b/>
                <w:sz w:val="28"/>
                <w:szCs w:val="28"/>
              </w:rPr>
            </w:pPr>
          </w:p>
          <w:p w:rsidR="00993D4A" w:rsidRDefault="00993D4A" w:rsidP="00571916">
            <w:pPr>
              <w:spacing w:line="360" w:lineRule="auto"/>
              <w:rPr>
                <w:b/>
                <w:sz w:val="28"/>
                <w:szCs w:val="28"/>
              </w:rPr>
            </w:pPr>
          </w:p>
          <w:p w:rsidR="00993D4A" w:rsidRDefault="00993D4A" w:rsidP="00571916">
            <w:pPr>
              <w:spacing w:line="360" w:lineRule="auto"/>
              <w:rPr>
                <w:b/>
                <w:sz w:val="28"/>
                <w:szCs w:val="28"/>
              </w:rPr>
            </w:pPr>
          </w:p>
          <w:p w:rsidR="00993D4A" w:rsidRDefault="00993D4A" w:rsidP="00571916">
            <w:pPr>
              <w:spacing w:line="360" w:lineRule="auto"/>
              <w:rPr>
                <w:b/>
                <w:sz w:val="28"/>
                <w:szCs w:val="28"/>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Бег 30м</w:t>
            </w:r>
          </w:p>
          <w:p w:rsidR="00993D4A" w:rsidRDefault="00993D4A" w:rsidP="00571916">
            <w:pPr>
              <w:spacing w:line="360" w:lineRule="auto"/>
              <w:rPr>
                <w:sz w:val="28"/>
                <w:szCs w:val="28"/>
              </w:rPr>
            </w:pPr>
            <w:r>
              <w:rPr>
                <w:sz w:val="28"/>
                <w:szCs w:val="28"/>
              </w:rPr>
              <w:t>Челночный бег 3х1Ом(в забеге стартуют два участника)</w:t>
            </w:r>
          </w:p>
          <w:p w:rsidR="00993D4A" w:rsidRDefault="00993D4A" w:rsidP="00571916">
            <w:pPr>
              <w:spacing w:line="360" w:lineRule="auto"/>
              <w:rPr>
                <w:sz w:val="28"/>
                <w:szCs w:val="28"/>
              </w:rPr>
            </w:pPr>
            <w:r>
              <w:rPr>
                <w:sz w:val="28"/>
                <w:szCs w:val="28"/>
              </w:rPr>
              <w:t>Бег с ходьбой 2000м(в медленном темпе)</w:t>
            </w:r>
          </w:p>
          <w:p w:rsidR="00993D4A" w:rsidRDefault="00993D4A" w:rsidP="00571916">
            <w:pPr>
              <w:spacing w:line="360" w:lineRule="auto"/>
              <w:rPr>
                <w:sz w:val="28"/>
                <w:szCs w:val="28"/>
              </w:rPr>
            </w:pPr>
            <w:r>
              <w:rPr>
                <w:sz w:val="28"/>
                <w:szCs w:val="28"/>
              </w:rPr>
              <w:t>Подтягивание в висе ,количество</w:t>
            </w:r>
          </w:p>
          <w:p w:rsidR="00993D4A" w:rsidRDefault="00993D4A" w:rsidP="00571916">
            <w:pPr>
              <w:spacing w:line="360" w:lineRule="auto"/>
              <w:rPr>
                <w:sz w:val="28"/>
                <w:szCs w:val="28"/>
              </w:rPr>
            </w:pPr>
            <w:r>
              <w:rPr>
                <w:sz w:val="28"/>
                <w:szCs w:val="28"/>
              </w:rPr>
              <w:t>Подтягивание ,в висе лежа, количество раз</w:t>
            </w:r>
          </w:p>
          <w:p w:rsidR="00993D4A" w:rsidRDefault="00993D4A" w:rsidP="00571916">
            <w:pPr>
              <w:spacing w:line="360" w:lineRule="auto"/>
              <w:rPr>
                <w:sz w:val="28"/>
                <w:szCs w:val="28"/>
              </w:rPr>
            </w:pPr>
            <w:r>
              <w:rPr>
                <w:sz w:val="28"/>
                <w:szCs w:val="28"/>
              </w:rPr>
              <w:t>Прыжки через скакалку (1 мин)</w:t>
            </w:r>
          </w:p>
        </w:tc>
        <w:tc>
          <w:tcPr>
            <w:tcW w:w="1065"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5,0</w:t>
            </w:r>
          </w:p>
        </w:tc>
        <w:tc>
          <w:tcPr>
            <w:tcW w:w="1026" w:type="dxa"/>
            <w:tcBorders>
              <w:top w:val="single" w:sz="4" w:space="0" w:color="auto"/>
              <w:left w:val="single" w:sz="4" w:space="0" w:color="auto"/>
              <w:bottom w:val="single" w:sz="4" w:space="0" w:color="auto"/>
              <w:right w:val="single" w:sz="4" w:space="0" w:color="auto"/>
            </w:tcBorders>
            <w:hideMark/>
          </w:tcPr>
          <w:p w:rsidR="00993D4A" w:rsidRDefault="00993D4A" w:rsidP="00571916">
            <w:pPr>
              <w:spacing w:line="360" w:lineRule="auto"/>
              <w:rPr>
                <w:sz w:val="28"/>
                <w:szCs w:val="28"/>
              </w:rPr>
            </w:pPr>
            <w:r>
              <w:rPr>
                <w:sz w:val="28"/>
                <w:szCs w:val="28"/>
              </w:rPr>
              <w:t>5,2</w:t>
            </w:r>
          </w:p>
        </w:tc>
      </w:tr>
      <w:tr w:rsidR="00993D4A" w:rsidTr="00571916">
        <w:trPr>
          <w:trHeight w:val="28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D4A" w:rsidRDefault="00993D4A" w:rsidP="00571916">
            <w:pPr>
              <w:rPr>
                <w:sz w:val="28"/>
                <w:szCs w:val="28"/>
              </w:rPr>
            </w:pPr>
          </w:p>
        </w:tc>
        <w:tc>
          <w:tcPr>
            <w:tcW w:w="2091" w:type="dxa"/>
            <w:gridSpan w:val="2"/>
            <w:tcBorders>
              <w:top w:val="single" w:sz="4" w:space="0" w:color="auto"/>
              <w:left w:val="single" w:sz="4" w:space="0" w:color="auto"/>
              <w:bottom w:val="single" w:sz="4" w:space="0" w:color="auto"/>
              <w:right w:val="single" w:sz="4" w:space="0" w:color="auto"/>
            </w:tcBorders>
          </w:tcPr>
          <w:p w:rsidR="00993D4A" w:rsidRDefault="00993D4A" w:rsidP="00571916">
            <w:pPr>
              <w:spacing w:line="360" w:lineRule="auto"/>
              <w:rPr>
                <w:iCs/>
                <w:sz w:val="28"/>
                <w:szCs w:val="28"/>
              </w:rPr>
            </w:pPr>
            <w:r>
              <w:rPr>
                <w:iCs/>
                <w:sz w:val="28"/>
                <w:szCs w:val="28"/>
              </w:rPr>
              <w:t>8,6               9,1</w:t>
            </w:r>
          </w:p>
          <w:p w:rsidR="00993D4A" w:rsidRDefault="00993D4A" w:rsidP="00571916">
            <w:pPr>
              <w:spacing w:line="360" w:lineRule="auto"/>
              <w:rPr>
                <w:i/>
                <w:iCs/>
                <w:sz w:val="28"/>
                <w:szCs w:val="28"/>
              </w:rPr>
            </w:pPr>
          </w:p>
          <w:p w:rsidR="00993D4A" w:rsidRDefault="00993D4A" w:rsidP="00571916">
            <w:pPr>
              <w:spacing w:line="360" w:lineRule="auto"/>
              <w:rPr>
                <w:iCs/>
                <w:sz w:val="28"/>
                <w:szCs w:val="28"/>
              </w:rPr>
            </w:pPr>
            <w:r>
              <w:rPr>
                <w:iCs/>
                <w:sz w:val="28"/>
                <w:szCs w:val="28"/>
              </w:rPr>
              <w:t>Без учета времени</w:t>
            </w:r>
          </w:p>
          <w:p w:rsidR="00993D4A" w:rsidRDefault="00993D4A" w:rsidP="00571916">
            <w:pPr>
              <w:spacing w:line="360" w:lineRule="auto"/>
              <w:rPr>
                <w:iCs/>
                <w:sz w:val="28"/>
                <w:szCs w:val="28"/>
              </w:rPr>
            </w:pPr>
            <w:r>
              <w:rPr>
                <w:iCs/>
                <w:sz w:val="28"/>
                <w:szCs w:val="28"/>
              </w:rPr>
              <w:t>5</w:t>
            </w:r>
          </w:p>
          <w:p w:rsidR="00993D4A" w:rsidRDefault="00993D4A" w:rsidP="00571916">
            <w:pPr>
              <w:spacing w:line="360" w:lineRule="auto"/>
              <w:rPr>
                <w:iCs/>
                <w:sz w:val="28"/>
                <w:szCs w:val="28"/>
              </w:rPr>
            </w:pPr>
            <w:r>
              <w:rPr>
                <w:iCs/>
                <w:sz w:val="28"/>
                <w:szCs w:val="28"/>
              </w:rPr>
              <w:t xml:space="preserve">                           13</w:t>
            </w:r>
          </w:p>
          <w:p w:rsidR="00993D4A" w:rsidRDefault="00993D4A" w:rsidP="00571916">
            <w:pPr>
              <w:spacing w:line="360" w:lineRule="auto"/>
              <w:rPr>
                <w:iCs/>
                <w:sz w:val="28"/>
                <w:szCs w:val="28"/>
              </w:rPr>
            </w:pPr>
          </w:p>
          <w:p w:rsidR="00993D4A" w:rsidRDefault="00993D4A" w:rsidP="00571916">
            <w:pPr>
              <w:spacing w:line="360" w:lineRule="auto"/>
              <w:rPr>
                <w:iCs/>
                <w:sz w:val="28"/>
                <w:szCs w:val="28"/>
              </w:rPr>
            </w:pPr>
            <w:r>
              <w:rPr>
                <w:iCs/>
                <w:sz w:val="28"/>
                <w:szCs w:val="28"/>
              </w:rPr>
              <w:t>70                   100</w:t>
            </w:r>
          </w:p>
        </w:tc>
      </w:tr>
    </w:tbl>
    <w:p w:rsidR="00993D4A" w:rsidRDefault="00993D4A" w:rsidP="00993D4A">
      <w:pPr>
        <w:spacing w:after="0" w:line="360" w:lineRule="auto"/>
        <w:ind w:left="720"/>
        <w:rPr>
          <w:rFonts w:ascii="Times New Roman" w:eastAsia="Times New Roman" w:hAnsi="Times New Roman" w:cs="Times New Roman"/>
          <w:b/>
          <w:sz w:val="28"/>
          <w:szCs w:val="28"/>
        </w:rPr>
      </w:pPr>
    </w:p>
    <w:p w:rsidR="00993D4A" w:rsidRDefault="00993D4A" w:rsidP="00993D4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 получит возможность научиться:</w:t>
      </w:r>
    </w:p>
    <w:p w:rsidR="00993D4A" w:rsidRDefault="00993D4A" w:rsidP="00993D4A">
      <w:pPr>
        <w:numPr>
          <w:ilvl w:val="0"/>
          <w:numId w:val="46"/>
        </w:numPr>
        <w:spacing w:after="0" w:line="360" w:lineRule="auto"/>
        <w:rPr>
          <w:rFonts w:ascii="Times New Roman" w:eastAsia="@Arial Unicode MS" w:hAnsi="Times New Roman" w:cs="Times New Roman"/>
          <w:b/>
          <w:color w:val="000000"/>
          <w:sz w:val="28"/>
          <w:szCs w:val="28"/>
        </w:rPr>
      </w:pPr>
      <w:r>
        <w:rPr>
          <w:rFonts w:ascii="Times New Roman" w:eastAsia="@Arial Unicode MS" w:hAnsi="Times New Roman" w:cs="Times New Roman"/>
          <w:color w:val="000000"/>
          <w:sz w:val="28"/>
          <w:szCs w:val="28"/>
        </w:rPr>
        <w:t>выявлять связь занятий физической культурой с трудовой и оборонной деятельностью;</w:t>
      </w:r>
    </w:p>
    <w:p w:rsidR="00993D4A" w:rsidRDefault="00993D4A" w:rsidP="00993D4A">
      <w:pPr>
        <w:numPr>
          <w:ilvl w:val="0"/>
          <w:numId w:val="46"/>
        </w:numPr>
        <w:spacing w:after="0" w:line="360" w:lineRule="auto"/>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уметь взаимодействовать с одноклассниками и сверстниками в процессе занятий физической культурой;</w:t>
      </w:r>
    </w:p>
    <w:p w:rsidR="00993D4A" w:rsidRDefault="00993D4A" w:rsidP="00993D4A">
      <w:pPr>
        <w:numPr>
          <w:ilvl w:val="0"/>
          <w:numId w:val="46"/>
        </w:numPr>
        <w:spacing w:after="0" w:line="360" w:lineRule="auto"/>
        <w:rPr>
          <w:rFonts w:ascii="Times New Roman" w:eastAsia="@Arial Unicode MS" w:hAnsi="Times New Roman" w:cs="Times New Roman"/>
          <w:color w:val="000000"/>
          <w:sz w:val="28"/>
          <w:szCs w:val="28"/>
        </w:rPr>
      </w:pPr>
      <w:r>
        <w:rPr>
          <w:rFonts w:ascii="Times New Roman" w:eastAsia="Times New Roman" w:hAnsi="Times New Roman" w:cs="Times New Roman"/>
          <w:sz w:val="28"/>
          <w:szCs w:val="28"/>
        </w:rPr>
        <w:t>вести наблюдения за физическим развитием и физической подготовленностью;</w:t>
      </w:r>
    </w:p>
    <w:p w:rsidR="00993D4A" w:rsidRDefault="00993D4A" w:rsidP="00993D4A">
      <w:pPr>
        <w:spacing w:after="0" w:line="240" w:lineRule="auto"/>
        <w:ind w:left="720"/>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color w:val="000000"/>
          <w:sz w:val="28"/>
          <w:szCs w:val="28"/>
        </w:rPr>
      </w:pPr>
    </w:p>
    <w:p w:rsidR="00993D4A" w:rsidRPr="001C6C90" w:rsidRDefault="00993D4A" w:rsidP="00993D4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оценки планируемых результатов, критерии оценивания</w:t>
      </w:r>
    </w:p>
    <w:p w:rsidR="00993D4A" w:rsidRDefault="00993D4A" w:rsidP="00993D4A">
      <w:pPr>
        <w:shd w:val="clear" w:color="auto" w:fill="FFFFFF"/>
        <w:spacing w:before="100" w:beforeAutospacing="1" w:after="0" w:line="240" w:lineRule="auto"/>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ab/>
      </w:r>
      <w:r>
        <w:rPr>
          <w:rFonts w:ascii="Times New Roman" w:eastAsia="Times New Roman" w:hAnsi="Times New Roman" w:cs="Times New Roman"/>
          <w:color w:val="000000"/>
          <w:sz w:val="28"/>
          <w:szCs w:val="28"/>
        </w:rPr>
        <w:t>Критерии оценивания по физической культуре являются качественными и количественными.</w:t>
      </w:r>
    </w:p>
    <w:p w:rsidR="00993D4A" w:rsidRDefault="00993D4A" w:rsidP="00993D4A">
      <w:pPr>
        <w:shd w:val="clear" w:color="auto" w:fill="FFFFFF"/>
        <w:spacing w:before="100" w:beforeAutospacing="1"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Качественные критерии успеваемости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993D4A" w:rsidRDefault="00993D4A" w:rsidP="00993D4A">
      <w:pPr>
        <w:shd w:val="clear" w:color="auto" w:fill="FFFFFF"/>
        <w:spacing w:before="100" w:beforeAutospacing="1" w:after="0" w:line="240" w:lineRule="auto"/>
        <w:ind w:firstLine="360"/>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Количественные критерии успеваемости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993D4A" w:rsidRDefault="00993D4A" w:rsidP="00993D4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Итоговая оценка выставляется учащимся за овладение темы, раздела, за четверть (в старших классах – за полугодие),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993D4A" w:rsidRDefault="00993D4A" w:rsidP="00993D4A">
      <w:pPr>
        <w:spacing w:after="0" w:line="240" w:lineRule="auto"/>
        <w:jc w:val="both"/>
        <w:rPr>
          <w:rFonts w:ascii="Times New Roman" w:eastAsia="Times New Roman" w:hAnsi="Times New Roman" w:cs="Times New Roman"/>
          <w:color w:val="000000"/>
          <w:sz w:val="28"/>
          <w:szCs w:val="28"/>
        </w:rPr>
      </w:pPr>
    </w:p>
    <w:p w:rsidR="00993D4A" w:rsidRDefault="00993D4A" w:rsidP="00993D4A">
      <w:pPr>
        <w:spacing w:after="0" w:line="240" w:lineRule="auto"/>
        <w:rPr>
          <w:rFonts w:ascii="Times New Roman" w:eastAsia="@Arial Unicode MS" w:hAnsi="Times New Roman" w:cs="Times New Roman"/>
          <w:b/>
          <w:color w:val="000000"/>
          <w:sz w:val="28"/>
          <w:szCs w:val="28"/>
        </w:rPr>
      </w:pPr>
      <w:r>
        <w:rPr>
          <w:rFonts w:ascii="Times New Roman" w:eastAsia="Calibri" w:hAnsi="Times New Roman" w:cs="Times New Roman"/>
          <w:sz w:val="28"/>
          <w:szCs w:val="28"/>
        </w:rPr>
        <w:t>1. Знания</w:t>
      </w:r>
    </w:p>
    <w:p w:rsidR="00993D4A" w:rsidRDefault="00993D4A" w:rsidP="00993D4A">
      <w:pPr>
        <w:spacing w:after="0" w:line="240" w:lineRule="auto"/>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6"/>
        <w:gridCol w:w="2296"/>
        <w:gridCol w:w="2682"/>
        <w:gridCol w:w="2296"/>
      </w:tblGrid>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ответ</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тот же ответ</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ответ:</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непонимание и:</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 демонстрирует глубокое понимание сущности материала; логично его излагает, используя в деятельности.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нём содержаться небольшие неточности и незначительные ошибки.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Не знание материала программы.</w:t>
            </w:r>
          </w:p>
        </w:tc>
      </w:tr>
    </w:tbl>
    <w:p w:rsidR="00993D4A" w:rsidRDefault="00993D4A" w:rsidP="00993D4A">
      <w:pPr>
        <w:spacing w:after="0" w:line="240" w:lineRule="auto"/>
        <w:jc w:val="both"/>
        <w:rPr>
          <w:rFonts w:ascii="Times New Roman" w:eastAsia="Calibri" w:hAnsi="Times New Roman" w:cs="Times New Roman"/>
          <w:sz w:val="28"/>
          <w:szCs w:val="28"/>
        </w:rPr>
      </w:pPr>
    </w:p>
    <w:p w:rsidR="00993D4A" w:rsidRDefault="00993D4A" w:rsidP="00993D4A">
      <w:pPr>
        <w:spacing w:after="0" w:line="240" w:lineRule="auto"/>
        <w:jc w:val="both"/>
        <w:rPr>
          <w:rFonts w:ascii="Times New Roman" w:eastAsia="Calibri" w:hAnsi="Times New Roman" w:cs="Times New Roman"/>
          <w:sz w:val="28"/>
          <w:szCs w:val="28"/>
        </w:rPr>
      </w:pPr>
    </w:p>
    <w:p w:rsidR="00993D4A" w:rsidRDefault="00993D4A" w:rsidP="00993D4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Техника владения двигательными умениями  и навыками</w:t>
      </w:r>
    </w:p>
    <w:p w:rsidR="00993D4A" w:rsidRDefault="00993D4A" w:rsidP="00993D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3"/>
        <w:gridCol w:w="2289"/>
        <w:gridCol w:w="2289"/>
        <w:gridCol w:w="2289"/>
      </w:tblGrid>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тоже выполнение, если: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выполнении ученик действует так же, как и в предыдущем случае, но допустил не более двух незначительных ошибок. </w:t>
            </w:r>
          </w:p>
        </w:tc>
        <w:tc>
          <w:tcPr>
            <w:tcW w:w="1250" w:type="pct"/>
            <w:tcBorders>
              <w:top w:val="single" w:sz="4" w:space="0" w:color="auto"/>
              <w:left w:val="single" w:sz="4" w:space="0" w:color="auto"/>
              <w:bottom w:val="single" w:sz="4" w:space="0" w:color="auto"/>
              <w:right w:val="single" w:sz="4" w:space="0" w:color="auto"/>
            </w:tcBorders>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993D4A" w:rsidRDefault="00993D4A" w:rsidP="00571916">
            <w:pPr>
              <w:spacing w:after="0" w:line="240" w:lineRule="auto"/>
              <w:jc w:val="both"/>
              <w:rPr>
                <w:rFonts w:ascii="Times New Roman" w:eastAsia="Calibri" w:hAnsi="Times New Roman" w:cs="Times New Roman"/>
                <w:sz w:val="28"/>
                <w:szCs w:val="28"/>
              </w:rPr>
            </w:pP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Движение или отдельные его элементы выполнены неправильно, допущено более двух значительных или одна грубая ошибка.</w:t>
            </w:r>
          </w:p>
        </w:tc>
      </w:tr>
    </w:tbl>
    <w:p w:rsidR="00993D4A" w:rsidRDefault="00993D4A" w:rsidP="00993D4A">
      <w:pPr>
        <w:spacing w:after="0" w:line="240" w:lineRule="auto"/>
        <w:jc w:val="both"/>
        <w:rPr>
          <w:rFonts w:ascii="Times New Roman" w:eastAsia="Calibri" w:hAnsi="Times New Roman" w:cs="Times New Roman"/>
          <w:sz w:val="28"/>
          <w:szCs w:val="28"/>
        </w:rPr>
      </w:pPr>
    </w:p>
    <w:p w:rsidR="00993D4A" w:rsidRDefault="00993D4A" w:rsidP="00993D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Владение способами и умение осуществлять физкультурно-оздоровительную деятельность</w:t>
      </w:r>
    </w:p>
    <w:p w:rsidR="00993D4A" w:rsidRDefault="00993D4A" w:rsidP="00993D4A">
      <w:pPr>
        <w:spacing w:after="0" w:line="240" w:lineRule="auto"/>
        <w:jc w:val="both"/>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3"/>
        <w:gridCol w:w="2393"/>
      </w:tblGrid>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Учащийся умеет: </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самостоятельно организовать место занятий;</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-подбирать </w:t>
            </w:r>
            <w:r>
              <w:rPr>
                <w:rFonts w:ascii="Times New Roman" w:eastAsia="Calibri" w:hAnsi="Times New Roman" w:cs="Times New Roman"/>
                <w:sz w:val="28"/>
                <w:szCs w:val="28"/>
              </w:rPr>
              <w:lastRenderedPageBreak/>
              <w:t>средства и инвентарь и применять их в конкретных условиях;</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контролировать ход выполнения деятельности и оценивать итоги.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Учащийся:</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организует место занятий в основном самостоятельно, </w:t>
            </w:r>
            <w:r>
              <w:rPr>
                <w:rFonts w:ascii="Times New Roman" w:eastAsia="Calibri" w:hAnsi="Times New Roman" w:cs="Times New Roman"/>
                <w:sz w:val="28"/>
                <w:szCs w:val="28"/>
              </w:rPr>
              <w:lastRenderedPageBreak/>
              <w:t>лишь с незначительной помощью;</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допускает незначительные ошибки в подборе средств;</w:t>
            </w:r>
          </w:p>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контролирует ход выполнения деятельности и оценивает итоги.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Более половины видов самостоятельной деятельности выполнены с </w:t>
            </w:r>
            <w:r>
              <w:rPr>
                <w:rFonts w:ascii="Times New Roman" w:eastAsia="Calibri" w:hAnsi="Times New Roman" w:cs="Times New Roman"/>
                <w:sz w:val="28"/>
                <w:szCs w:val="28"/>
              </w:rPr>
              <w:lastRenderedPageBreak/>
              <w:t>помощью учителя или не выполняется один из пунктов.</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Учащийся не может выполнить самостоятельно ни один из пунктов.</w:t>
            </w:r>
          </w:p>
        </w:tc>
      </w:tr>
    </w:tbl>
    <w:p w:rsidR="00993D4A" w:rsidRDefault="00993D4A" w:rsidP="00993D4A">
      <w:pPr>
        <w:spacing w:after="0" w:line="240" w:lineRule="auto"/>
        <w:jc w:val="both"/>
        <w:rPr>
          <w:rFonts w:ascii="Times New Roman" w:eastAsia="Calibri" w:hAnsi="Times New Roman" w:cs="Times New Roman"/>
          <w:b/>
          <w:sz w:val="28"/>
          <w:szCs w:val="28"/>
        </w:rPr>
      </w:pPr>
    </w:p>
    <w:p w:rsidR="00993D4A" w:rsidRDefault="00993D4A" w:rsidP="00993D4A">
      <w:pPr>
        <w:spacing w:after="0" w:line="240" w:lineRule="auto"/>
        <w:jc w:val="both"/>
        <w:rPr>
          <w:rFonts w:ascii="Times New Roman" w:eastAsia="Calibri" w:hAnsi="Times New Roman" w:cs="Times New Roman"/>
          <w:sz w:val="28"/>
          <w:szCs w:val="28"/>
        </w:rPr>
      </w:pPr>
    </w:p>
    <w:p w:rsidR="00993D4A" w:rsidRDefault="00993D4A" w:rsidP="00993D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Уровень физической подготовленности учащихся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9"/>
        <w:gridCol w:w="2351"/>
        <w:gridCol w:w="2351"/>
        <w:gridCol w:w="2419"/>
      </w:tblGrid>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993D4A" w:rsidTr="00571916">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w:t>
            </w:r>
            <w:r>
              <w:rPr>
                <w:rFonts w:ascii="Times New Roman" w:eastAsia="Calibri" w:hAnsi="Times New Roman" w:cs="Times New Roman"/>
                <w:sz w:val="28"/>
                <w:szCs w:val="28"/>
              </w:rPr>
              <w:lastRenderedPageBreak/>
              <w:t>за определённый период времени.</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Исходный показатель соответствует среднему уровню подготовленности и достаточному темпу прироста.</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Исходный показатель соответствует низкому уровню подготовленности и незначительному  приросту.</w:t>
            </w:r>
          </w:p>
        </w:tc>
        <w:tc>
          <w:tcPr>
            <w:tcW w:w="1250" w:type="pct"/>
            <w:tcBorders>
              <w:top w:val="single" w:sz="4" w:space="0" w:color="auto"/>
              <w:left w:val="single" w:sz="4" w:space="0" w:color="auto"/>
              <w:bottom w:val="single" w:sz="4" w:space="0" w:color="auto"/>
              <w:right w:val="single" w:sz="4" w:space="0" w:color="auto"/>
            </w:tcBorders>
            <w:hideMark/>
          </w:tcPr>
          <w:p w:rsidR="00993D4A" w:rsidRDefault="00993D4A" w:rsidP="005719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 не выполняет государственный стандарт, нет темпа роста показателей физической подготовленности.</w:t>
            </w:r>
          </w:p>
        </w:tc>
      </w:tr>
    </w:tbl>
    <w:p w:rsidR="00993D4A" w:rsidRDefault="00993D4A" w:rsidP="00993D4A">
      <w:pPr>
        <w:spacing w:before="180" w:after="180" w:line="360" w:lineRule="atLeast"/>
        <w:jc w:val="both"/>
        <w:rPr>
          <w:rFonts w:ascii="Times New Roman" w:eastAsia="Times New Roman" w:hAnsi="Times New Roman" w:cs="Times New Roman"/>
          <w:sz w:val="28"/>
          <w:szCs w:val="28"/>
        </w:rPr>
      </w:pPr>
    </w:p>
    <w:p w:rsidR="00993D4A" w:rsidRDefault="00993D4A" w:rsidP="00993D4A">
      <w:pPr>
        <w:spacing w:before="180" w:after="180" w:line="360" w:lineRule="atLeast"/>
        <w:jc w:val="both"/>
        <w:rPr>
          <w:rFonts w:ascii="Times New Roman" w:eastAsia="Times New Roman" w:hAnsi="Times New Roman" w:cs="Times New Roman"/>
          <w:sz w:val="28"/>
          <w:szCs w:val="28"/>
        </w:rPr>
      </w:pPr>
    </w:p>
    <w:p w:rsidR="00993D4A" w:rsidRDefault="00993D4A" w:rsidP="00993D4A">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Уровень физической подготовленности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0"/>
        <w:gridCol w:w="4930"/>
        <w:gridCol w:w="1291"/>
        <w:gridCol w:w="1287"/>
        <w:gridCol w:w="1326"/>
      </w:tblGrid>
      <w:tr w:rsidR="00993D4A" w:rsidTr="00571916">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Мальчики</w:t>
            </w:r>
          </w:p>
        </w:tc>
      </w:tr>
      <w:tr w:rsidR="00993D4A" w:rsidTr="00571916">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оценка</w:t>
            </w:r>
          </w:p>
        </w:tc>
      </w:tr>
      <w:tr w:rsidR="00993D4A" w:rsidTr="0057191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line="240" w:lineRule="auto"/>
              <w:rPr>
                <w:rFonts w:ascii="Times New Roman" w:eastAsia="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line="240" w:lineRule="auto"/>
              <w:rPr>
                <w:rFonts w:ascii="Times New Roman" w:eastAsia="Times New Roman" w:hAnsi="Times New Roman" w:cs="Times New Roman"/>
                <w:sz w:val="28"/>
                <w:szCs w:val="28"/>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270</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220</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мяча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учёта времени</w:t>
            </w:r>
          </w:p>
        </w:tc>
      </w:tr>
      <w:tr w:rsidR="00993D4A" w:rsidTr="00571916">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50" w:after="150" w:line="270" w:lineRule="atLeast"/>
              <w:ind w:left="150" w:right="150"/>
              <w:outlineLvl w:val="0"/>
              <w:rPr>
                <w:rFonts w:ascii="Times New Roman" w:eastAsia="Times New Roman" w:hAnsi="Times New Roman" w:cs="Times New Roman"/>
                <w:caps/>
                <w:color w:val="000000"/>
                <w:kern w:val="36"/>
                <w:sz w:val="28"/>
                <w:szCs w:val="28"/>
              </w:rPr>
            </w:pPr>
            <w:r>
              <w:rPr>
                <w:rFonts w:ascii="Times New Roman" w:eastAsia="Times New Roman" w:hAnsi="Times New Roman" w:cs="Times New Roman"/>
                <w:caps/>
                <w:color w:val="000000"/>
                <w:kern w:val="36"/>
                <w:sz w:val="28"/>
                <w:szCs w:val="28"/>
              </w:rPr>
              <w:lastRenderedPageBreak/>
              <w:t>ДЕВОЧКИ</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275</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after="0"/>
              <w:rPr>
                <w:rFonts w:cs="Times New Roman"/>
              </w:rPr>
            </w:pP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разбега</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180</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993D4A" w:rsidTr="00571916">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993D4A" w:rsidRDefault="00993D4A" w:rsidP="00571916">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учёта времени</w:t>
            </w:r>
          </w:p>
        </w:tc>
      </w:tr>
    </w:tbl>
    <w:p w:rsidR="00993D4A" w:rsidRDefault="00993D4A" w:rsidP="00993D4A">
      <w:pPr>
        <w:spacing w:before="180" w:after="180" w:line="360" w:lineRule="atLeast"/>
        <w:jc w:val="both"/>
        <w:rPr>
          <w:rFonts w:ascii="Times New Roman" w:eastAsia="Times New Roman" w:hAnsi="Times New Roman" w:cs="Times New Roman"/>
          <w:sz w:val="28"/>
          <w:szCs w:val="28"/>
        </w:rPr>
      </w:pPr>
    </w:p>
    <w:p w:rsidR="00993D4A" w:rsidRDefault="00993D4A" w:rsidP="00993D4A">
      <w:pPr>
        <w:spacing w:after="0" w:line="240" w:lineRule="auto"/>
        <w:ind w:left="360"/>
        <w:rPr>
          <w:rFonts w:ascii="Times New Roman" w:eastAsia="Calibri" w:hAnsi="Times New Roman" w:cs="Times New Roman"/>
          <w:sz w:val="28"/>
          <w:szCs w:val="28"/>
        </w:rPr>
      </w:pPr>
    </w:p>
    <w:p w:rsidR="00993D4A" w:rsidRDefault="00993D4A" w:rsidP="00993D4A">
      <w:pPr>
        <w:spacing w:after="0" w:line="240" w:lineRule="auto"/>
        <w:ind w:left="360"/>
        <w:rPr>
          <w:rFonts w:ascii="Times New Roman" w:eastAsia="Calibri" w:hAnsi="Times New Roman" w:cs="Times New Roman"/>
          <w:sz w:val="28"/>
          <w:szCs w:val="28"/>
        </w:rPr>
      </w:pPr>
    </w:p>
    <w:p w:rsidR="00750AFB" w:rsidRDefault="00750AFB" w:rsidP="00750AFB">
      <w:pPr>
        <w:spacing w:line="720" w:lineRule="auto"/>
        <w:ind w:right="82"/>
        <w:jc w:val="center"/>
        <w:rPr>
          <w:b/>
          <w:bCs/>
          <w:i/>
          <w:color w:val="000000"/>
          <w:sz w:val="52"/>
          <w:szCs w:val="52"/>
        </w:rPr>
      </w:pPr>
      <w:r>
        <w:rPr>
          <w:b/>
          <w:bCs/>
          <w:i/>
          <w:color w:val="000000"/>
          <w:sz w:val="52"/>
          <w:szCs w:val="52"/>
        </w:rPr>
        <w:t xml:space="preserve">РАБОЧАЯ  ПРОГРАММА   </w:t>
      </w:r>
    </w:p>
    <w:p w:rsidR="00750AFB" w:rsidRDefault="00750AFB" w:rsidP="00750AFB">
      <w:pPr>
        <w:spacing w:line="720" w:lineRule="auto"/>
        <w:ind w:right="82"/>
        <w:jc w:val="center"/>
        <w:rPr>
          <w:b/>
          <w:bCs/>
          <w:i/>
          <w:color w:val="000000"/>
          <w:sz w:val="52"/>
          <w:szCs w:val="52"/>
        </w:rPr>
      </w:pPr>
      <w:r>
        <w:rPr>
          <w:b/>
          <w:bCs/>
          <w:i/>
          <w:color w:val="000000"/>
          <w:sz w:val="52"/>
          <w:szCs w:val="52"/>
        </w:rPr>
        <w:t>по   «Физической   культуре»</w:t>
      </w:r>
    </w:p>
    <w:p w:rsidR="00750AFB" w:rsidRDefault="00750AFB" w:rsidP="00750AFB">
      <w:pPr>
        <w:spacing w:line="720" w:lineRule="auto"/>
        <w:ind w:right="82"/>
        <w:jc w:val="center"/>
        <w:rPr>
          <w:b/>
          <w:bCs/>
          <w:i/>
          <w:color w:val="000000"/>
          <w:sz w:val="52"/>
          <w:szCs w:val="52"/>
        </w:rPr>
      </w:pPr>
    </w:p>
    <w:p w:rsidR="00750AFB" w:rsidRDefault="00750AFB" w:rsidP="00750AFB">
      <w:pPr>
        <w:spacing w:line="720" w:lineRule="auto"/>
        <w:ind w:right="82"/>
        <w:jc w:val="center"/>
        <w:rPr>
          <w:b/>
          <w:bCs/>
          <w:color w:val="000000"/>
          <w:sz w:val="28"/>
          <w:szCs w:val="28"/>
        </w:rPr>
      </w:pPr>
      <w:r>
        <w:rPr>
          <w:b/>
          <w:bCs/>
          <w:i/>
          <w:color w:val="000000"/>
          <w:sz w:val="52"/>
          <w:szCs w:val="52"/>
        </w:rPr>
        <w:t>3  класс</w:t>
      </w:r>
      <w:r>
        <w:rPr>
          <w:b/>
          <w:bCs/>
          <w:color w:val="000000"/>
          <w:sz w:val="28"/>
          <w:szCs w:val="28"/>
        </w:rPr>
        <w:br w:type="page"/>
      </w:r>
    </w:p>
    <w:p w:rsidR="00750AFB" w:rsidRDefault="00750AFB" w:rsidP="00750AFB">
      <w:pPr>
        <w:ind w:right="82"/>
        <w:jc w:val="center"/>
        <w:rPr>
          <w:b/>
          <w:bCs/>
          <w:color w:val="000000"/>
          <w:sz w:val="28"/>
          <w:szCs w:val="28"/>
        </w:rPr>
        <w:sectPr w:rsidR="00750AFB" w:rsidSect="0025468A">
          <w:pgSz w:w="11906" w:h="16838"/>
          <w:pgMar w:top="1134" w:right="851" w:bottom="1134" w:left="1701" w:header="709" w:footer="709" w:gutter="0"/>
          <w:cols w:space="708"/>
          <w:docGrid w:linePitch="360"/>
        </w:sectPr>
      </w:pPr>
    </w:p>
    <w:p w:rsidR="00750AFB" w:rsidRPr="00442CB3" w:rsidRDefault="00750AFB" w:rsidP="00750AFB">
      <w:pPr>
        <w:ind w:right="82"/>
        <w:jc w:val="center"/>
        <w:rPr>
          <w:rFonts w:ascii="Arial" w:hAnsi="Arial" w:cs="Arial"/>
          <w:color w:val="000000"/>
        </w:rPr>
      </w:pPr>
      <w:r w:rsidRPr="00442CB3">
        <w:rPr>
          <w:b/>
          <w:bCs/>
          <w:color w:val="000000"/>
          <w:sz w:val="28"/>
          <w:szCs w:val="28"/>
        </w:rPr>
        <w:lastRenderedPageBreak/>
        <w:t>Пояснительная записка</w:t>
      </w:r>
    </w:p>
    <w:p w:rsidR="00750AFB" w:rsidRPr="00442CB3" w:rsidRDefault="00750AFB" w:rsidP="00750AFB">
      <w:pPr>
        <w:ind w:right="52"/>
        <w:jc w:val="both"/>
        <w:rPr>
          <w:rFonts w:ascii="Arial" w:hAnsi="Arial" w:cs="Arial"/>
          <w:color w:val="000000"/>
        </w:rPr>
      </w:pPr>
      <w:r w:rsidRPr="00442CB3">
        <w:rPr>
          <w:b/>
          <w:bCs/>
          <w:color w:val="000000"/>
          <w:u w:val="single"/>
        </w:rPr>
        <w:t>Статус документа</w:t>
      </w:r>
    </w:p>
    <w:p w:rsidR="00750AFB" w:rsidRPr="00442CB3" w:rsidRDefault="00750AFB" w:rsidP="00750AFB">
      <w:pPr>
        <w:ind w:firstLine="540"/>
        <w:jc w:val="both"/>
        <w:rPr>
          <w:rFonts w:ascii="Arial" w:hAnsi="Arial" w:cs="Arial"/>
          <w:color w:val="000000"/>
        </w:rPr>
      </w:pPr>
      <w:r w:rsidRPr="00442CB3">
        <w:rPr>
          <w:color w:val="000000"/>
        </w:rPr>
        <w:t xml:space="preserve">Данная рабочая программа по предмету «Физическая культура» </w:t>
      </w:r>
      <w:r w:rsidRPr="00FB1025">
        <w:rPr>
          <w:color w:val="000000"/>
        </w:rPr>
        <w:t>3</w:t>
      </w:r>
      <w:r w:rsidRPr="00442CB3">
        <w:rPr>
          <w:color w:val="000000"/>
        </w:rPr>
        <w:t xml:space="preserve"> класс составлена на основе примерной учебной программы «Комплексная программа физического воспитания учащихся 1-11 классов» (В.И. Лях, А.А. </w:t>
      </w:r>
      <w:r>
        <w:rPr>
          <w:color w:val="000000"/>
        </w:rPr>
        <w:t>Зданевич – М.: Просвещение, 201</w:t>
      </w:r>
      <w:r w:rsidRPr="00170E7A">
        <w:rPr>
          <w:color w:val="000000"/>
        </w:rPr>
        <w:t>2</w:t>
      </w:r>
      <w:r w:rsidRPr="00442CB3">
        <w:rPr>
          <w:color w:val="000000"/>
        </w:rPr>
        <w:t xml:space="preserve">г.) рекомендованной Министерством образования РФ с учетом </w:t>
      </w:r>
      <w:r>
        <w:rPr>
          <w:color w:val="000000"/>
        </w:rPr>
        <w:tab/>
      </w:r>
      <w:r w:rsidRPr="00442CB3">
        <w:rPr>
          <w:color w:val="000000"/>
        </w:rPr>
        <w:t xml:space="preserve">требований ФГОС ООО. </w:t>
      </w:r>
      <w:r>
        <w:rPr>
          <w:color w:val="000000"/>
        </w:rPr>
        <w:t>В программе</w:t>
      </w:r>
      <w:r w:rsidRPr="00442CB3">
        <w:rPr>
          <w:color w:val="000000"/>
        </w:rPr>
        <w:t xml:space="preserve"> внесены изменения в последовательности тем</w:t>
      </w:r>
      <w:r>
        <w:rPr>
          <w:color w:val="000000"/>
        </w:rPr>
        <w:t xml:space="preserve"> уроков</w:t>
      </w:r>
      <w:r w:rsidRPr="00442CB3">
        <w:rPr>
          <w:color w:val="000000"/>
        </w:rPr>
        <w:t>, в количестве часов, в содержание обучения, в формы учебной работы.</w:t>
      </w:r>
    </w:p>
    <w:p w:rsidR="00750AFB" w:rsidRPr="00442CB3" w:rsidRDefault="00750AFB" w:rsidP="00750AFB">
      <w:pPr>
        <w:ind w:firstLine="540"/>
        <w:jc w:val="both"/>
        <w:rPr>
          <w:rFonts w:ascii="Arial" w:hAnsi="Arial" w:cs="Arial"/>
          <w:color w:val="000000"/>
        </w:rPr>
      </w:pPr>
      <w:r w:rsidRPr="00442CB3">
        <w:rPr>
          <w:color w:val="000000"/>
        </w:rPr>
        <w:t>Особенностями рабочей учебной программы образовательной области «Физическая культура» в основной школе являются:</w:t>
      </w:r>
    </w:p>
    <w:p w:rsidR="00750AFB" w:rsidRPr="00442CB3" w:rsidRDefault="00750AFB" w:rsidP="00750AFB">
      <w:pPr>
        <w:ind w:firstLine="540"/>
        <w:jc w:val="both"/>
        <w:rPr>
          <w:rFonts w:ascii="Arial" w:hAnsi="Arial" w:cs="Arial"/>
          <w:color w:val="000000"/>
        </w:rPr>
      </w:pPr>
      <w:r w:rsidRPr="00442CB3">
        <w:rPr>
          <w:color w:val="000000"/>
        </w:rPr>
        <w:t> Соотнесенность с базисным учебным планом общеобразовательных учреждений;</w:t>
      </w:r>
    </w:p>
    <w:p w:rsidR="00750AFB" w:rsidRPr="00442CB3" w:rsidRDefault="00750AFB" w:rsidP="00750AFB">
      <w:pPr>
        <w:ind w:firstLine="540"/>
        <w:jc w:val="both"/>
        <w:rPr>
          <w:rFonts w:ascii="Arial" w:hAnsi="Arial" w:cs="Arial"/>
          <w:color w:val="000000"/>
        </w:rPr>
      </w:pPr>
      <w:r w:rsidRPr="00442CB3">
        <w:rPr>
          <w:color w:val="000000"/>
        </w:rPr>
        <w:t> Направленность на реализацию принципа вариативности;</w:t>
      </w:r>
    </w:p>
    <w:p w:rsidR="00750AFB" w:rsidRPr="00442CB3" w:rsidRDefault="00750AFB" w:rsidP="00750AFB">
      <w:pPr>
        <w:ind w:firstLine="540"/>
        <w:jc w:val="both"/>
        <w:rPr>
          <w:rFonts w:ascii="Arial" w:hAnsi="Arial" w:cs="Arial"/>
          <w:color w:val="000000"/>
        </w:rPr>
      </w:pPr>
      <w:r w:rsidRPr="00442CB3">
        <w:rPr>
          <w:color w:val="000000"/>
        </w:rPr>
        <w:t> Объемность и многообразие знаний, средств и форм физкультурной деятельности;</w:t>
      </w:r>
    </w:p>
    <w:p w:rsidR="00750AFB" w:rsidRPr="00442CB3" w:rsidRDefault="00750AFB" w:rsidP="00750AFB">
      <w:pPr>
        <w:ind w:firstLine="540"/>
        <w:jc w:val="both"/>
        <w:rPr>
          <w:rFonts w:ascii="Arial" w:hAnsi="Arial" w:cs="Arial"/>
          <w:color w:val="000000"/>
        </w:rPr>
      </w:pPr>
      <w:r w:rsidRPr="00442CB3">
        <w:rPr>
          <w:color w:val="000000"/>
        </w:rPr>
        <w:t> Учебное содержание каждого из разделов программы излагаются в логике от общего к частному и от частного к конкретному.</w:t>
      </w:r>
    </w:p>
    <w:p w:rsidR="00750AFB" w:rsidRPr="00442CB3" w:rsidRDefault="00750AFB" w:rsidP="00750AFB">
      <w:pPr>
        <w:ind w:firstLine="540"/>
        <w:jc w:val="both"/>
        <w:rPr>
          <w:rFonts w:ascii="Arial" w:hAnsi="Arial" w:cs="Arial"/>
          <w:color w:val="000000"/>
        </w:rPr>
      </w:pPr>
      <w:r w:rsidRPr="00442CB3">
        <w:rPr>
          <w:color w:val="000000"/>
        </w:rPr>
        <w:t>Примерная программа не задает жесткого объема знаний, не разделяет эти знания по годам обучения и не связывает их с конкретными педагогическими направлениями, технологиями и методиками. Это позволяет реализовать вариативный принцип развития современной школы и предоставляет создателям авторских программ широкие возможности на практике реализовать свои взгляды и идеи, выстраивать собственную логику и структуру обучения, внедрить новые формы и методы в образовательный процесс.</w:t>
      </w:r>
    </w:p>
    <w:p w:rsidR="00750AFB" w:rsidRPr="00F421F9" w:rsidRDefault="00750AFB" w:rsidP="00750AFB">
      <w:pPr>
        <w:jc w:val="both"/>
      </w:pPr>
      <w:r w:rsidRPr="003D39CD">
        <w:rPr>
          <w:b/>
          <w:u w:val="single"/>
        </w:rPr>
        <w:t>Целью физического воспитания в школе является</w:t>
      </w:r>
      <w:r w:rsidRPr="00F421F9">
        <w:t xml:space="preserve">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w:t>
      </w:r>
    </w:p>
    <w:p w:rsidR="00750AFB" w:rsidRDefault="00750AFB" w:rsidP="00750AFB">
      <w:pPr>
        <w:jc w:val="both"/>
      </w:pPr>
      <w:r w:rsidRPr="00F421F9">
        <w:t>физкультурно-оздоровительную и спортивную деятельность.</w:t>
      </w:r>
    </w:p>
    <w:p w:rsidR="00750AFB" w:rsidRPr="00F421F9" w:rsidRDefault="00750AFB" w:rsidP="00750AFB">
      <w:pPr>
        <w:ind w:firstLine="420"/>
        <w:jc w:val="both"/>
      </w:pPr>
      <w:r w:rsidRPr="00F421F9">
        <w:t xml:space="preserve">   Достижение цели физического воспитания обеспечивается решением следующих задач, направленных на:</w:t>
      </w:r>
    </w:p>
    <w:p w:rsidR="00750AFB" w:rsidRPr="00F421F9" w:rsidRDefault="00750AFB" w:rsidP="00BC2F7A">
      <w:pPr>
        <w:numPr>
          <w:ilvl w:val="0"/>
          <w:numId w:val="108"/>
        </w:numPr>
        <w:spacing w:after="0" w:line="240" w:lineRule="auto"/>
        <w:jc w:val="both"/>
      </w:pPr>
      <w:r w:rsidRPr="00F421F9">
        <w:t>укрепление здоровья, содействие гармоническому физическому развитию;</w:t>
      </w:r>
    </w:p>
    <w:p w:rsidR="00750AFB" w:rsidRPr="00F421F9" w:rsidRDefault="00750AFB" w:rsidP="00BC2F7A">
      <w:pPr>
        <w:numPr>
          <w:ilvl w:val="1"/>
          <w:numId w:val="108"/>
        </w:numPr>
        <w:spacing w:after="0" w:line="240" w:lineRule="auto"/>
        <w:jc w:val="both"/>
      </w:pPr>
      <w:r w:rsidRPr="00F421F9">
        <w:t>обучение жизненно важным двигательным умениям и навыкам;</w:t>
      </w:r>
    </w:p>
    <w:p w:rsidR="00750AFB" w:rsidRPr="00F421F9" w:rsidRDefault="00750AFB" w:rsidP="00BC2F7A">
      <w:pPr>
        <w:numPr>
          <w:ilvl w:val="1"/>
          <w:numId w:val="108"/>
        </w:numPr>
        <w:spacing w:after="0" w:line="240" w:lineRule="auto"/>
        <w:jc w:val="both"/>
      </w:pPr>
      <w:r w:rsidRPr="00F421F9">
        <w:t>развитие двигательных (кондиционных и координационных) способностей;</w:t>
      </w:r>
    </w:p>
    <w:p w:rsidR="00750AFB" w:rsidRPr="00F421F9" w:rsidRDefault="00750AFB" w:rsidP="00BC2F7A">
      <w:pPr>
        <w:numPr>
          <w:ilvl w:val="1"/>
          <w:numId w:val="108"/>
        </w:numPr>
        <w:spacing w:after="0" w:line="240" w:lineRule="auto"/>
        <w:jc w:val="both"/>
      </w:pPr>
      <w:r w:rsidRPr="00F421F9">
        <w:lastRenderedPageBreak/>
        <w:t>приобретение необходимых знаний в области физической культуры и спорта;</w:t>
      </w:r>
    </w:p>
    <w:p w:rsidR="00750AFB" w:rsidRPr="00F421F9" w:rsidRDefault="00750AFB" w:rsidP="00BC2F7A">
      <w:pPr>
        <w:numPr>
          <w:ilvl w:val="1"/>
          <w:numId w:val="108"/>
        </w:numPr>
        <w:spacing w:after="0" w:line="240" w:lineRule="auto"/>
        <w:jc w:val="both"/>
      </w:pPr>
      <w:r w:rsidRPr="00F421F9">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750AFB" w:rsidRPr="00F421F9" w:rsidRDefault="00750AFB" w:rsidP="00BC2F7A">
      <w:pPr>
        <w:numPr>
          <w:ilvl w:val="1"/>
          <w:numId w:val="108"/>
        </w:numPr>
        <w:spacing w:after="0" w:line="240" w:lineRule="auto"/>
        <w:jc w:val="both"/>
      </w:pPr>
      <w:r w:rsidRPr="00F421F9">
        <w:t>содействие воспитанию нравственных и волевых качеств, развитие психических процессов и свойств личности.</w:t>
      </w:r>
    </w:p>
    <w:p w:rsidR="00750AFB" w:rsidRPr="00F421F9" w:rsidRDefault="00750AFB" w:rsidP="00750AFB">
      <w:pPr>
        <w:jc w:val="both"/>
      </w:pPr>
      <w:r>
        <w:tab/>
      </w:r>
      <w:r w:rsidRPr="00F421F9">
        <w:t>Система физического воспитания, объединяющая урочные, внеклассные и внешкольные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 В этой связи в основе принципов дальнейшего развития системы физического воспитания в школе должны лежать идеи личностного и деятельного подходов, оптимизации и интенсификации учебно-воспитательного процесса.</w:t>
      </w:r>
    </w:p>
    <w:p w:rsidR="00750AFB" w:rsidRPr="00F421F9" w:rsidRDefault="00750AFB" w:rsidP="00750AFB">
      <w:pPr>
        <w:jc w:val="both"/>
      </w:pPr>
      <w:r>
        <w:tab/>
      </w:r>
      <w:r w:rsidRPr="00F421F9">
        <w:t>Решая задачи физического воспитания, учителю необходимо ориентировать свою деятельность на такие важные компоненты, как воспитание ценностных ориентаций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Школьников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знаний.</w:t>
      </w:r>
    </w:p>
    <w:p w:rsidR="00750AFB" w:rsidRPr="00F421F9" w:rsidRDefault="00750AFB" w:rsidP="00750AFB">
      <w:pPr>
        <w:jc w:val="both"/>
      </w:pPr>
      <w:r>
        <w:tab/>
      </w:r>
      <w:r w:rsidRPr="00F421F9">
        <w:t xml:space="preserve">Содержание программного материала состоит из двух  основных частей: </w:t>
      </w:r>
      <w:r w:rsidRPr="00F421F9">
        <w:rPr>
          <w:b/>
        </w:rPr>
        <w:t>базовой</w:t>
      </w:r>
      <w:r w:rsidRPr="00F421F9">
        <w:t xml:space="preserve"> и </w:t>
      </w:r>
      <w:r w:rsidRPr="00F421F9">
        <w:rPr>
          <w:b/>
        </w:rPr>
        <w:t>вариативной</w:t>
      </w:r>
      <w:r w:rsidRPr="00F421F9">
        <w:t xml:space="preserve"> (дифференцированной).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w:t>
      </w:r>
      <w:r w:rsidRPr="00F421F9">
        <w:rPr>
          <w:b/>
        </w:rPr>
        <w:t>Базовый</w:t>
      </w:r>
      <w:r w:rsidRPr="00F421F9">
        <w:t xml:space="preserve">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750AFB" w:rsidRPr="00F421F9" w:rsidRDefault="00750AFB" w:rsidP="00750AFB">
      <w:pPr>
        <w:jc w:val="both"/>
      </w:pPr>
      <w:r>
        <w:tab/>
      </w:r>
      <w:r w:rsidRPr="00F421F9">
        <w:rPr>
          <w:b/>
        </w:rPr>
        <w:t>Вариативная</w:t>
      </w:r>
      <w:r w:rsidRPr="00F421F9">
        <w:t xml:space="preserve">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750AFB" w:rsidRPr="00F421F9" w:rsidRDefault="00750AFB" w:rsidP="00750AFB">
      <w:pPr>
        <w:jc w:val="both"/>
      </w:pPr>
      <w:r>
        <w:tab/>
      </w:r>
      <w:r w:rsidRPr="00F421F9">
        <w:t xml:space="preserve">Настоящая рабочая программа имеет </w:t>
      </w:r>
      <w:r w:rsidRPr="00F421F9">
        <w:rPr>
          <w:b/>
        </w:rPr>
        <w:t>три раздела</w:t>
      </w:r>
      <w:r w:rsidRPr="00F421F9">
        <w:t>, которые описывают содержание ф</w:t>
      </w:r>
      <w:r>
        <w:t xml:space="preserve">орм физической культуры в </w:t>
      </w:r>
      <w:r w:rsidRPr="00FB1025">
        <w:t>3</w:t>
      </w:r>
      <w:r w:rsidRPr="00F421F9">
        <w:t>классах, составляющих целостную систему физического воспитания в общеобразовательной школе.</w:t>
      </w:r>
    </w:p>
    <w:p w:rsidR="00750AFB" w:rsidRPr="00F421F9" w:rsidRDefault="00750AFB" w:rsidP="00750AFB">
      <w:pPr>
        <w:jc w:val="both"/>
      </w:pPr>
    </w:p>
    <w:p w:rsidR="00750AFB" w:rsidRPr="00F421F9" w:rsidRDefault="00750AFB" w:rsidP="00750AFB">
      <w:pPr>
        <w:jc w:val="both"/>
      </w:pPr>
      <w:r w:rsidRPr="00F421F9">
        <w:rPr>
          <w:b/>
        </w:rPr>
        <w:t xml:space="preserve">Задачи физического воспитания учащихся </w:t>
      </w:r>
      <w:r w:rsidRPr="00FB1025">
        <w:rPr>
          <w:b/>
        </w:rPr>
        <w:t>3</w:t>
      </w:r>
      <w:r w:rsidRPr="00F421F9">
        <w:rPr>
          <w:b/>
        </w:rPr>
        <w:t xml:space="preserve"> классов.</w:t>
      </w:r>
    </w:p>
    <w:p w:rsidR="00750AFB" w:rsidRPr="00F421F9" w:rsidRDefault="00750AFB" w:rsidP="00750AFB">
      <w:pPr>
        <w:ind w:firstLine="708"/>
        <w:jc w:val="both"/>
      </w:pPr>
      <w:r w:rsidRPr="00F421F9">
        <w:t>Решение задач физического воспитания учащихся направлено на:</w:t>
      </w:r>
    </w:p>
    <w:p w:rsidR="00750AFB" w:rsidRPr="00F421F9" w:rsidRDefault="00750AFB" w:rsidP="00BC2F7A">
      <w:pPr>
        <w:numPr>
          <w:ilvl w:val="0"/>
          <w:numId w:val="109"/>
        </w:numPr>
        <w:spacing w:after="0" w:line="240" w:lineRule="auto"/>
        <w:jc w:val="both"/>
      </w:pPr>
      <w:r w:rsidRPr="00F421F9">
        <w:lastRenderedPageBreak/>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750AFB" w:rsidRPr="00F421F9" w:rsidRDefault="00750AFB" w:rsidP="00BC2F7A">
      <w:pPr>
        <w:numPr>
          <w:ilvl w:val="0"/>
          <w:numId w:val="109"/>
        </w:numPr>
        <w:spacing w:after="0" w:line="240" w:lineRule="auto"/>
        <w:jc w:val="both"/>
      </w:pPr>
      <w:r w:rsidRPr="00F421F9">
        <w:t>обучение основам базовых видов двигательных действий;</w:t>
      </w:r>
    </w:p>
    <w:p w:rsidR="00750AFB" w:rsidRPr="00F421F9" w:rsidRDefault="00750AFB" w:rsidP="00BC2F7A">
      <w:pPr>
        <w:numPr>
          <w:ilvl w:val="0"/>
          <w:numId w:val="109"/>
        </w:numPr>
        <w:spacing w:after="0" w:line="240" w:lineRule="auto"/>
        <w:jc w:val="both"/>
      </w:pPr>
      <w:r w:rsidRPr="00F421F9">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750AFB" w:rsidRPr="00F421F9" w:rsidRDefault="00750AFB" w:rsidP="00BC2F7A">
      <w:pPr>
        <w:numPr>
          <w:ilvl w:val="0"/>
          <w:numId w:val="109"/>
        </w:numPr>
        <w:spacing w:after="0" w:line="240" w:lineRule="auto"/>
        <w:jc w:val="both"/>
      </w:pPr>
      <w:r w:rsidRPr="00F421F9">
        <w:t>формирование основ знаний о личной гигиене, о влиянии занятий физическими упражнениями на основе системы организма, развитие волевых и нравственных качеств;</w:t>
      </w:r>
    </w:p>
    <w:p w:rsidR="00750AFB" w:rsidRPr="00F421F9" w:rsidRDefault="00750AFB" w:rsidP="00BC2F7A">
      <w:pPr>
        <w:numPr>
          <w:ilvl w:val="0"/>
          <w:numId w:val="109"/>
        </w:numPr>
        <w:spacing w:after="0" w:line="240" w:lineRule="auto"/>
        <w:jc w:val="both"/>
      </w:pPr>
      <w:r w:rsidRPr="00F421F9">
        <w:t xml:space="preserve">выработку представлений о физической культуре личности и приёмах самоконтроля; </w:t>
      </w:r>
    </w:p>
    <w:p w:rsidR="00750AFB" w:rsidRPr="00F421F9" w:rsidRDefault="00750AFB" w:rsidP="00BC2F7A">
      <w:pPr>
        <w:numPr>
          <w:ilvl w:val="0"/>
          <w:numId w:val="109"/>
        </w:numPr>
        <w:spacing w:after="0" w:line="240" w:lineRule="auto"/>
        <w:jc w:val="both"/>
      </w:pPr>
      <w:r w:rsidRPr="00F421F9">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750AFB" w:rsidRPr="00F421F9" w:rsidRDefault="00750AFB" w:rsidP="00BC2F7A">
      <w:pPr>
        <w:numPr>
          <w:ilvl w:val="0"/>
          <w:numId w:val="109"/>
        </w:numPr>
        <w:spacing w:after="0" w:line="240" w:lineRule="auto"/>
        <w:jc w:val="both"/>
      </w:pPr>
      <w:r w:rsidRPr="00F421F9">
        <w:t>воспитание привычки к самостоятельным занятиям физическими упражнениями, избранными видами спорта в свободное время;</w:t>
      </w:r>
    </w:p>
    <w:p w:rsidR="00750AFB" w:rsidRPr="00F421F9" w:rsidRDefault="00750AFB" w:rsidP="00BC2F7A">
      <w:pPr>
        <w:numPr>
          <w:ilvl w:val="0"/>
          <w:numId w:val="109"/>
        </w:numPr>
        <w:spacing w:after="0" w:line="240" w:lineRule="auto"/>
        <w:jc w:val="both"/>
      </w:pPr>
      <w:r w:rsidRPr="00F421F9">
        <w:t>выработку организаторских навыков проведения занятий в качестве командира отделения, капитана команды, судьи;</w:t>
      </w:r>
    </w:p>
    <w:p w:rsidR="00750AFB" w:rsidRPr="00F421F9" w:rsidRDefault="00750AFB" w:rsidP="00BC2F7A">
      <w:pPr>
        <w:numPr>
          <w:ilvl w:val="0"/>
          <w:numId w:val="109"/>
        </w:numPr>
        <w:spacing w:after="0" w:line="240" w:lineRule="auto"/>
        <w:jc w:val="both"/>
      </w:pPr>
      <w:r w:rsidRPr="00F421F9">
        <w:t>формирование адекватной оценки собственных физических возможностей;</w:t>
      </w:r>
    </w:p>
    <w:p w:rsidR="00750AFB" w:rsidRPr="00F421F9" w:rsidRDefault="00750AFB" w:rsidP="00BC2F7A">
      <w:pPr>
        <w:numPr>
          <w:ilvl w:val="0"/>
          <w:numId w:val="109"/>
        </w:numPr>
        <w:spacing w:after="0" w:line="240" w:lineRule="auto"/>
        <w:jc w:val="both"/>
      </w:pPr>
      <w:r w:rsidRPr="00F421F9">
        <w:t>воспитание инициативности, самостоятельности, взаимопомощи, дисциплинированности, чувства ответственности;</w:t>
      </w:r>
    </w:p>
    <w:p w:rsidR="00750AFB" w:rsidRDefault="00750AFB" w:rsidP="00750AFB">
      <w:pPr>
        <w:ind w:firstLine="540"/>
        <w:jc w:val="both"/>
        <w:rPr>
          <w:color w:val="000000"/>
        </w:rPr>
      </w:pPr>
      <w:r w:rsidRPr="00F421F9">
        <w:t>содействие развитию психических процессов и обучение основам психической саморегуляции.</w:t>
      </w:r>
      <w:r w:rsidRPr="00442CB3">
        <w:rPr>
          <w:color w:val="000000"/>
        </w:rPr>
        <w:t> </w:t>
      </w:r>
    </w:p>
    <w:p w:rsidR="00750AFB" w:rsidRPr="00442CB3" w:rsidRDefault="00750AFB" w:rsidP="00750AFB">
      <w:pPr>
        <w:ind w:firstLine="540"/>
        <w:jc w:val="both"/>
        <w:rPr>
          <w:rFonts w:ascii="Arial" w:hAnsi="Arial" w:cs="Arial"/>
          <w:color w:val="000000"/>
        </w:rPr>
      </w:pPr>
      <w:r w:rsidRPr="00442CB3">
        <w:rPr>
          <w:b/>
          <w:bCs/>
          <w:color w:val="000000"/>
          <w:u w:val="single"/>
        </w:rPr>
        <w:t>Общая характеристика учебного предмета</w:t>
      </w:r>
    </w:p>
    <w:p w:rsidR="00750AFB" w:rsidRPr="00442CB3" w:rsidRDefault="00750AFB" w:rsidP="00750AFB">
      <w:pPr>
        <w:ind w:firstLine="540"/>
        <w:jc w:val="both"/>
        <w:rPr>
          <w:rFonts w:ascii="Arial" w:hAnsi="Arial" w:cs="Arial"/>
          <w:color w:val="000000"/>
        </w:rPr>
      </w:pPr>
      <w:r w:rsidRPr="00442CB3">
        <w:rPr>
          <w:color w:val="000000"/>
        </w:rPr>
        <w:t>Особенностью физической культуры как учебного предмета является ее деятельностный характер. Предметом образования в области «Физическая культура»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«Физическая культура» структурируется по основным разделам: «Легкая атлетика», «Гимнастика», «Лыжная подготовка», «Спортивные игры: «</w:t>
      </w:r>
      <w:r>
        <w:rPr>
          <w:color w:val="000000"/>
        </w:rPr>
        <w:t>элементы в</w:t>
      </w:r>
      <w:r w:rsidRPr="00442CB3">
        <w:rPr>
          <w:color w:val="000000"/>
        </w:rPr>
        <w:t>олейбол</w:t>
      </w:r>
      <w:r>
        <w:rPr>
          <w:color w:val="000000"/>
        </w:rPr>
        <w:t>а</w:t>
      </w:r>
      <w:r w:rsidRPr="00442CB3">
        <w:rPr>
          <w:color w:val="000000"/>
        </w:rPr>
        <w:t>», «</w:t>
      </w:r>
      <w:r>
        <w:rPr>
          <w:color w:val="000000"/>
        </w:rPr>
        <w:t>элементы б</w:t>
      </w:r>
      <w:r w:rsidRPr="00442CB3">
        <w:rPr>
          <w:color w:val="000000"/>
        </w:rPr>
        <w:t>аскетбол</w:t>
      </w:r>
      <w:r>
        <w:rPr>
          <w:color w:val="000000"/>
        </w:rPr>
        <w:t>а</w:t>
      </w:r>
      <w:r w:rsidRPr="00442CB3">
        <w:rPr>
          <w:color w:val="000000"/>
        </w:rPr>
        <w:t>», «</w:t>
      </w:r>
      <w:r>
        <w:rPr>
          <w:color w:val="000000"/>
        </w:rPr>
        <w:t>элементы ф</w:t>
      </w:r>
      <w:r w:rsidRPr="00442CB3">
        <w:rPr>
          <w:color w:val="000000"/>
        </w:rPr>
        <w:t>утбол</w:t>
      </w:r>
      <w:r>
        <w:rPr>
          <w:color w:val="000000"/>
        </w:rPr>
        <w:t>а</w:t>
      </w:r>
      <w:r w:rsidRPr="00442CB3">
        <w:rPr>
          <w:color w:val="000000"/>
        </w:rPr>
        <w:t>».</w:t>
      </w:r>
    </w:p>
    <w:p w:rsidR="00750AFB" w:rsidRPr="00442CB3" w:rsidRDefault="00750AFB" w:rsidP="00750AFB">
      <w:pPr>
        <w:ind w:firstLine="540"/>
        <w:jc w:val="both"/>
        <w:rPr>
          <w:rFonts w:ascii="Arial" w:hAnsi="Arial" w:cs="Arial"/>
          <w:color w:val="000000"/>
        </w:rPr>
      </w:pPr>
      <w:r w:rsidRPr="00442CB3">
        <w:rPr>
          <w:color w:val="000000"/>
        </w:rPr>
        <w:t>Для полноты реализации программного содержания, помимо уроков физической культуры как ведущей формы организации обучения, используются физкультурно-оздоровительные занятия в режиме учебного дня и учебной недели, спортивно-массовые мероприятия и педагогически организованные формы занятий после уроков (спортивные соревнования, спортивные праздники, спортивные кружки и секции). При организации целостного образовательного процесса в школе особое значение приобретают межпредметные связи.</w:t>
      </w:r>
    </w:p>
    <w:p w:rsidR="00750AFB" w:rsidRPr="00442CB3" w:rsidRDefault="00750AFB" w:rsidP="00750AFB">
      <w:pPr>
        <w:ind w:firstLine="568"/>
        <w:jc w:val="both"/>
        <w:rPr>
          <w:rFonts w:ascii="Arial" w:hAnsi="Arial" w:cs="Arial"/>
          <w:color w:val="000000"/>
        </w:rPr>
      </w:pPr>
      <w:r w:rsidRPr="00442CB3">
        <w:rPr>
          <w:b/>
          <w:bCs/>
          <w:color w:val="000000"/>
          <w:u w:val="single"/>
        </w:rPr>
        <w:t>Место предмета в базисном учебном плане</w:t>
      </w:r>
    </w:p>
    <w:p w:rsidR="00750AFB" w:rsidRPr="00442CB3" w:rsidRDefault="00750AFB" w:rsidP="00750AFB">
      <w:pPr>
        <w:ind w:firstLine="540"/>
        <w:jc w:val="both"/>
        <w:rPr>
          <w:rFonts w:ascii="Arial" w:hAnsi="Arial" w:cs="Arial"/>
          <w:color w:val="000000"/>
        </w:rPr>
      </w:pPr>
      <w:r w:rsidRPr="00442CB3">
        <w:rPr>
          <w:color w:val="000000"/>
        </w:rPr>
        <w:lastRenderedPageBreak/>
        <w:t xml:space="preserve">В федеральном базисном учебном плане на изучение физической культуры отводится </w:t>
      </w:r>
      <w:r>
        <w:rPr>
          <w:color w:val="000000"/>
        </w:rPr>
        <w:t>2</w:t>
      </w:r>
      <w:r w:rsidRPr="00442CB3">
        <w:rPr>
          <w:color w:val="000000"/>
        </w:rPr>
        <w:t xml:space="preserve"> часа в неделю, всего на изучение программного материала отводится  </w:t>
      </w:r>
      <w:r>
        <w:rPr>
          <w:b/>
          <w:bCs/>
          <w:color w:val="000000"/>
        </w:rPr>
        <w:t>68</w:t>
      </w:r>
      <w:r w:rsidRPr="00442CB3">
        <w:rPr>
          <w:b/>
          <w:bCs/>
          <w:color w:val="000000"/>
        </w:rPr>
        <w:t xml:space="preserve"> часа.</w:t>
      </w:r>
    </w:p>
    <w:p w:rsidR="00750AFB" w:rsidRPr="00442CB3" w:rsidRDefault="00750AFB" w:rsidP="00750AFB">
      <w:pPr>
        <w:ind w:firstLine="540"/>
        <w:jc w:val="both"/>
        <w:rPr>
          <w:rFonts w:ascii="Arial" w:hAnsi="Arial" w:cs="Arial"/>
          <w:color w:val="000000"/>
        </w:rPr>
      </w:pPr>
      <w:r w:rsidRPr="00442CB3">
        <w:rPr>
          <w:color w:val="000000"/>
        </w:rPr>
        <w:t>Отличительных особенностей рабочей программы по сравнению с примерной программой нет.</w:t>
      </w:r>
    </w:p>
    <w:p w:rsidR="00750AFB" w:rsidRPr="00442CB3" w:rsidRDefault="00750AFB" w:rsidP="00750AFB">
      <w:pPr>
        <w:ind w:right="14" w:firstLine="540"/>
        <w:jc w:val="both"/>
        <w:rPr>
          <w:rFonts w:ascii="Arial" w:hAnsi="Arial" w:cs="Arial"/>
          <w:color w:val="000000"/>
        </w:rPr>
      </w:pPr>
      <w:r w:rsidRPr="00442CB3">
        <w:rPr>
          <w:color w:val="000000"/>
        </w:rPr>
        <w:t>Разделы предусматривают различные формы организации учебных занятий при изучении всего курса физической культуры: в спортзале, на спортивной площадке, практические работы, подготовка домашних заданий.</w:t>
      </w:r>
    </w:p>
    <w:p w:rsidR="00750AFB" w:rsidRDefault="00750AFB" w:rsidP="00750AFB">
      <w:pPr>
        <w:ind w:firstLine="540"/>
        <w:jc w:val="both"/>
        <w:rPr>
          <w:color w:val="000000"/>
        </w:rPr>
      </w:pPr>
      <w:r w:rsidRPr="00442CB3">
        <w:rPr>
          <w:color w:val="000000"/>
        </w:rPr>
        <w:t>Для реализации рабочей программы на уроках физической культуры используются: фронтальная беседа, устная дискуссия, практические работы, предусматриваются различные виды проверок (самопроверка, взаимопроверка), внедряются новые педагогические технологии: ИКТ, развивающее, модульное и дифференцированное обучение. Внедряются различные методы проведения урока такие, как: фронтальный, поточный, игровой, индивидуальный, групповой, соревновательный, с элементами круговой тренировки. Применяются разнообразные средства обучения: тесты, справочники, словари, демонстрационный материал.</w:t>
      </w:r>
    </w:p>
    <w:p w:rsidR="00750AFB" w:rsidRPr="00442CB3" w:rsidRDefault="00750AFB" w:rsidP="00750AFB">
      <w:pPr>
        <w:rPr>
          <w:bCs/>
        </w:rPr>
      </w:pPr>
      <w:r w:rsidRPr="00442CB3">
        <w:rPr>
          <w:bCs/>
        </w:rPr>
        <w:t>Программный материал и</w:t>
      </w:r>
      <w:r>
        <w:rPr>
          <w:bCs/>
        </w:rPr>
        <w:t>меет две части - базовую часть</w:t>
      </w:r>
      <w:r w:rsidRPr="00442CB3">
        <w:rPr>
          <w:bCs/>
        </w:rPr>
        <w:t xml:space="preserve"> и вариативную:</w:t>
      </w:r>
    </w:p>
    <w:p w:rsidR="00750AFB" w:rsidRPr="00442CB3" w:rsidRDefault="00750AFB" w:rsidP="00750AFB">
      <w:pPr>
        <w:rPr>
          <w:bCs/>
        </w:rPr>
      </w:pPr>
      <w:r w:rsidRPr="00442CB3">
        <w:rPr>
          <w:bCs/>
        </w:rPr>
        <w:t xml:space="preserve">на </w:t>
      </w:r>
      <w:r>
        <w:rPr>
          <w:bCs/>
        </w:rPr>
        <w:t xml:space="preserve">базовую </w:t>
      </w:r>
      <w:r w:rsidRPr="00442CB3">
        <w:rPr>
          <w:bCs/>
        </w:rPr>
        <w:t xml:space="preserve">часть отводится </w:t>
      </w:r>
      <w:r w:rsidRPr="005A56FE">
        <w:rPr>
          <w:bCs/>
        </w:rPr>
        <w:t>52</w:t>
      </w:r>
      <w:r w:rsidRPr="00442CB3">
        <w:rPr>
          <w:bCs/>
        </w:rPr>
        <w:t>часов;</w:t>
      </w:r>
    </w:p>
    <w:p w:rsidR="00750AFB" w:rsidRPr="00442CB3" w:rsidRDefault="00750AFB" w:rsidP="00750AFB">
      <w:pPr>
        <w:rPr>
          <w:bCs/>
        </w:rPr>
      </w:pPr>
      <w:r w:rsidRPr="00442CB3">
        <w:rPr>
          <w:bCs/>
        </w:rPr>
        <w:t xml:space="preserve">на вариативную часть отводится </w:t>
      </w:r>
      <w:r w:rsidRPr="005A56FE">
        <w:rPr>
          <w:bCs/>
        </w:rPr>
        <w:t>1</w:t>
      </w:r>
      <w:r>
        <w:rPr>
          <w:bCs/>
        </w:rPr>
        <w:t>6</w:t>
      </w:r>
      <w:r w:rsidRPr="00442CB3">
        <w:rPr>
          <w:bCs/>
        </w:rPr>
        <w:t xml:space="preserve">часов. </w:t>
      </w:r>
    </w:p>
    <w:p w:rsidR="00750AFB" w:rsidRPr="00442CB3" w:rsidRDefault="00750AFB" w:rsidP="00750AFB">
      <w:pPr>
        <w:autoSpaceDE w:val="0"/>
        <w:autoSpaceDN w:val="0"/>
        <w:adjustRightInd w:val="0"/>
        <w:rPr>
          <w:bCs/>
          <w:iCs/>
        </w:rPr>
      </w:pPr>
      <w:r w:rsidRPr="00442CB3">
        <w:rPr>
          <w:bCs/>
          <w:iCs/>
        </w:rPr>
        <w:t xml:space="preserve">            Особое внимание в настоящее время уделяется  программному обеспечению  в общеобразовательных учреждениях, его вариативному компоненту, учитывающему как индивидуальные потребности и интересы детей, так и региональные особенности среды обитания.</w:t>
      </w:r>
    </w:p>
    <w:p w:rsidR="00750AFB" w:rsidRPr="00442CB3" w:rsidRDefault="00750AFB" w:rsidP="00750AFB">
      <w:pPr>
        <w:rPr>
          <w:bCs/>
        </w:rPr>
      </w:pPr>
      <w:r w:rsidRPr="00442CB3">
        <w:tab/>
        <w:t>Освоение базовых основ физической культуры объективно необходимо и обязательно для каждого ученика. Вариативная (дифференцированная) часть программ по физической культуре обусловлена необходимостью учета индивидуальных способностей детей, региональных, национальных и местных особенностей работы общеобразовательного учреждения.</w:t>
      </w:r>
    </w:p>
    <w:p w:rsidR="00750AFB" w:rsidRDefault="00750AFB" w:rsidP="00750AFB">
      <w:r w:rsidRPr="00442CB3">
        <w:t xml:space="preserve">           Программа предназначена для практического использования в учебно-образовательном процессе с целью сохранения ими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750AFB" w:rsidRDefault="00750AFB" w:rsidP="00750AFB"/>
    <w:p w:rsidR="00750AFB" w:rsidRPr="005A56FE" w:rsidRDefault="00750AFB" w:rsidP="00750AFB">
      <w:pPr>
        <w:rPr>
          <w:b/>
          <w:bCs/>
          <w:u w:val="single"/>
        </w:rPr>
      </w:pPr>
      <w:r w:rsidRPr="005A56FE">
        <w:rPr>
          <w:b/>
          <w:bCs/>
          <w:u w:val="single"/>
        </w:rPr>
        <w:t>Описание ценностных ориентиров содержания учебного предмета</w:t>
      </w:r>
    </w:p>
    <w:p w:rsidR="00750AFB" w:rsidRPr="005A56FE" w:rsidRDefault="00750AFB" w:rsidP="00750AFB">
      <w:pPr>
        <w:rPr>
          <w:b/>
          <w:bCs/>
          <w:u w:val="single"/>
        </w:rPr>
      </w:pPr>
    </w:p>
    <w:p w:rsidR="00750AFB" w:rsidRPr="008F2FC2" w:rsidRDefault="00750AFB" w:rsidP="00750AFB">
      <w:pPr>
        <w:autoSpaceDE w:val="0"/>
        <w:autoSpaceDN w:val="0"/>
        <w:adjustRightInd w:val="0"/>
        <w:ind w:firstLine="709"/>
        <w:jc w:val="both"/>
      </w:pPr>
      <w:r w:rsidRPr="008F2FC2">
        <w:rPr>
          <w:bCs/>
        </w:rPr>
        <w:t xml:space="preserve">Содержание учебного предмета «Физическая культура» направленно на </w:t>
      </w:r>
      <w:r w:rsidRPr="008F2FC2">
        <w:t xml:space="preserve">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750AFB" w:rsidRPr="008F2FC2" w:rsidRDefault="00750AFB" w:rsidP="00750AFB">
      <w:pPr>
        <w:autoSpaceDE w:val="0"/>
        <w:autoSpaceDN w:val="0"/>
        <w:adjustRightInd w:val="0"/>
        <w:ind w:firstLine="709"/>
        <w:jc w:val="both"/>
      </w:pPr>
    </w:p>
    <w:p w:rsidR="00750AFB" w:rsidRPr="008F2FC2" w:rsidRDefault="00750AFB" w:rsidP="00750AFB">
      <w:pPr>
        <w:ind w:firstLine="540"/>
        <w:jc w:val="both"/>
      </w:pPr>
      <w:r w:rsidRPr="008F2FC2">
        <w:rPr>
          <w:i/>
        </w:rPr>
        <w:t>Ценность жизни</w:t>
      </w:r>
      <w:r w:rsidRPr="008F2FC2">
        <w:t xml:space="preserve"> – признание человеческой жизни величайшей ценностью, что реализуется в бережном отношении к другим людям и к природе.</w:t>
      </w:r>
    </w:p>
    <w:p w:rsidR="00750AFB" w:rsidRPr="008F2FC2" w:rsidRDefault="00750AFB" w:rsidP="00750AFB">
      <w:pPr>
        <w:ind w:firstLine="540"/>
        <w:jc w:val="both"/>
      </w:pPr>
      <w:r w:rsidRPr="008F2FC2">
        <w:rPr>
          <w:i/>
        </w:rPr>
        <w:t>Ценность природы</w:t>
      </w:r>
      <w:r w:rsidRPr="008F2FC2">
        <w:t xml:space="preserve"> основывается на общечеловеческой ценности жизни, на осознании себя частью природного мира </w:t>
      </w:r>
      <w:r w:rsidRPr="008F2FC2">
        <w:t>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750AFB" w:rsidRPr="008F2FC2" w:rsidRDefault="00750AFB" w:rsidP="00750AFB">
      <w:pPr>
        <w:ind w:firstLine="540"/>
        <w:jc w:val="both"/>
      </w:pPr>
      <w:r w:rsidRPr="008F2FC2">
        <w:rPr>
          <w:i/>
        </w:rPr>
        <w:t>Ценность человека</w:t>
      </w:r>
      <w:r w:rsidRPr="008F2FC2">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 </w:t>
      </w:r>
    </w:p>
    <w:p w:rsidR="00750AFB" w:rsidRPr="008F2FC2" w:rsidRDefault="00750AFB" w:rsidP="00750AFB">
      <w:pPr>
        <w:ind w:firstLine="540"/>
        <w:jc w:val="both"/>
      </w:pPr>
      <w:r w:rsidRPr="008F2FC2">
        <w:rPr>
          <w:i/>
        </w:rPr>
        <w:t>Ценность добра</w:t>
      </w:r>
      <w:r w:rsidRPr="008F2FC2">
        <w:t xml:space="preserve"> – направленность человека на развитие и сохранение жизни, через сострадание и милосердие как проявление в</w:t>
      </w:r>
      <w:r>
        <w:t xml:space="preserve">ысшей человеческой способности </w:t>
      </w:r>
      <w:r w:rsidRPr="008F2FC2">
        <w:t xml:space="preserve"> любви.</w:t>
      </w:r>
    </w:p>
    <w:p w:rsidR="00750AFB" w:rsidRPr="008F2FC2" w:rsidRDefault="00750AFB" w:rsidP="00750AFB">
      <w:pPr>
        <w:ind w:firstLine="540"/>
        <w:jc w:val="both"/>
      </w:pPr>
      <w:r w:rsidRPr="008F2FC2">
        <w:rPr>
          <w:i/>
        </w:rPr>
        <w:t>Ценность истины</w:t>
      </w:r>
      <w:r w:rsidRPr="008F2FC2">
        <w:t xml:space="preserve"> – это ценность научного познания как части культуры человечества, разума, понимания сущности бытия, мироздания. </w:t>
      </w:r>
    </w:p>
    <w:p w:rsidR="00750AFB" w:rsidRPr="008F2FC2" w:rsidRDefault="00750AFB" w:rsidP="00750AFB">
      <w:pPr>
        <w:ind w:firstLine="540"/>
        <w:jc w:val="both"/>
      </w:pPr>
      <w:r w:rsidRPr="008F2FC2">
        <w:rPr>
          <w:i/>
        </w:rPr>
        <w:t>Ценность семьи</w:t>
      </w:r>
      <w:r w:rsidRPr="008F2FC2">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750AFB" w:rsidRPr="008F2FC2" w:rsidRDefault="00750AFB" w:rsidP="00750AFB">
      <w:pPr>
        <w:ind w:firstLine="540"/>
        <w:jc w:val="both"/>
      </w:pPr>
      <w:r w:rsidRPr="008F2FC2">
        <w:rPr>
          <w:i/>
        </w:rPr>
        <w:t>Ценность труда и творчества</w:t>
      </w:r>
      <w:r w:rsidRPr="008F2FC2">
        <w:t xml:space="preserve"> как естественного условия человеческой жизни, состояния нормального человеческого существования. </w:t>
      </w:r>
    </w:p>
    <w:p w:rsidR="00750AFB" w:rsidRPr="008F2FC2" w:rsidRDefault="00750AFB" w:rsidP="00750AFB">
      <w:pPr>
        <w:ind w:firstLine="540"/>
        <w:jc w:val="both"/>
      </w:pPr>
      <w:r w:rsidRPr="008F2FC2">
        <w:rPr>
          <w:i/>
        </w:rPr>
        <w:t>Ценность свободы</w:t>
      </w:r>
      <w:r w:rsidRPr="008F2FC2">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750AFB" w:rsidRPr="008F2FC2" w:rsidRDefault="00750AFB" w:rsidP="00750AFB">
      <w:pPr>
        <w:ind w:firstLine="540"/>
        <w:jc w:val="both"/>
      </w:pPr>
      <w:r w:rsidRPr="008F2FC2">
        <w:rPr>
          <w:i/>
        </w:rPr>
        <w:t>Ценность социальной солидарности</w:t>
      </w:r>
      <w:r w:rsidRPr="008F2FC2">
        <w:t xml:space="preserve"> как признание прав и свобод человека, обладание чувствами справедливости, милосердия, чести, достоинства по отношению к себе и к другим людям. </w:t>
      </w:r>
    </w:p>
    <w:p w:rsidR="00750AFB" w:rsidRPr="008F2FC2" w:rsidRDefault="00750AFB" w:rsidP="00750AFB">
      <w:pPr>
        <w:ind w:firstLine="540"/>
        <w:jc w:val="both"/>
      </w:pPr>
      <w:r w:rsidRPr="008F2FC2">
        <w:rPr>
          <w:i/>
        </w:rPr>
        <w:t>Ценность гражданственности</w:t>
      </w:r>
      <w:r w:rsidRPr="008F2FC2">
        <w:t xml:space="preserve"> – осознание человеком себя как члена общества, народа, представителя страны и государства.</w:t>
      </w:r>
    </w:p>
    <w:p w:rsidR="00750AFB" w:rsidRPr="008F2FC2" w:rsidRDefault="00750AFB" w:rsidP="00750AFB">
      <w:pPr>
        <w:ind w:firstLine="540"/>
        <w:jc w:val="both"/>
      </w:pPr>
      <w:r w:rsidRPr="008F2FC2">
        <w:rPr>
          <w:i/>
        </w:rPr>
        <w:lastRenderedPageBreak/>
        <w:t>Ценность патриотизма</w:t>
      </w:r>
      <w:r>
        <w:t xml:space="preserve"> - </w:t>
      </w:r>
      <w:r w:rsidRPr="008F2FC2">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750AFB" w:rsidRPr="008F2FC2" w:rsidRDefault="00750AFB" w:rsidP="00750AFB">
      <w:pPr>
        <w:ind w:firstLine="540"/>
        <w:jc w:val="both"/>
      </w:pPr>
      <w:r w:rsidRPr="008F2FC2">
        <w:rPr>
          <w:i/>
        </w:rPr>
        <w:t>Ценность человечества</w:t>
      </w:r>
      <w:r>
        <w:t xml:space="preserve"> -</w:t>
      </w:r>
      <w:r w:rsidRPr="008F2FC2">
        <w:t xml:space="preserve">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750AFB" w:rsidRPr="008F2FC2" w:rsidRDefault="00750AFB" w:rsidP="00750AFB">
      <w:pPr>
        <w:ind w:firstLine="540"/>
        <w:jc w:val="both"/>
      </w:pPr>
    </w:p>
    <w:p w:rsidR="00750AFB" w:rsidRPr="005A56FE" w:rsidRDefault="00750AFB" w:rsidP="00750AFB">
      <w:pPr>
        <w:rPr>
          <w:b/>
          <w:u w:val="single"/>
        </w:rPr>
      </w:pPr>
      <w:r w:rsidRPr="005A56FE">
        <w:rPr>
          <w:b/>
          <w:u w:val="single"/>
        </w:rPr>
        <w:t>Личностные, метапредметные и предметные результаты освоения учебного предмета</w:t>
      </w:r>
    </w:p>
    <w:p w:rsidR="00750AFB" w:rsidRPr="005A56FE" w:rsidRDefault="00750AFB" w:rsidP="00750AFB">
      <w:pPr>
        <w:ind w:firstLine="709"/>
        <w:rPr>
          <w:u w:val="single"/>
        </w:rPr>
      </w:pPr>
    </w:p>
    <w:p w:rsidR="00750AFB" w:rsidRPr="00E57053" w:rsidRDefault="00750AFB" w:rsidP="00750AFB">
      <w:pPr>
        <w:ind w:firstLine="709"/>
        <w:jc w:val="both"/>
      </w:pPr>
      <w:r w:rsidRPr="008F2FC2">
        <w:t>По окончании изучения курса «Физическая культура» в начальной школе должны быть достигнуты определенные результаты.</w:t>
      </w:r>
    </w:p>
    <w:p w:rsidR="00750AFB" w:rsidRPr="008F2FC2" w:rsidRDefault="00750AFB" w:rsidP="00750AFB">
      <w:pPr>
        <w:ind w:firstLine="709"/>
        <w:jc w:val="center"/>
      </w:pPr>
      <w:r w:rsidRPr="008F2FC2">
        <w:rPr>
          <w:b/>
        </w:rPr>
        <w:t>Личностные результаты</w:t>
      </w:r>
    </w:p>
    <w:p w:rsidR="00750AFB" w:rsidRPr="008F2FC2" w:rsidRDefault="00750AFB" w:rsidP="00750AFB">
      <w:pPr>
        <w:ind w:firstLine="709"/>
        <w:jc w:val="both"/>
      </w:pPr>
      <w:r w:rsidRPr="008F2FC2">
        <w:t xml:space="preserve">– формирование чувства гордости за свою Родину, родной край </w:t>
      </w:r>
      <w:r w:rsidRPr="008F2FC2">
        <w:rPr>
          <w:b/>
          <w:i/>
          <w:u w:val="single"/>
        </w:rPr>
        <w:t>(региональный компонент)</w:t>
      </w:r>
      <w:r w:rsidRPr="008F2FC2">
        <w:t>; формирование ценностей многонационального российского общества;</w:t>
      </w:r>
    </w:p>
    <w:p w:rsidR="00750AFB" w:rsidRPr="008F2FC2" w:rsidRDefault="00750AFB" w:rsidP="00750AFB">
      <w:pPr>
        <w:ind w:firstLine="709"/>
        <w:jc w:val="both"/>
      </w:pPr>
      <w:r w:rsidRPr="008F2FC2">
        <w:t xml:space="preserve">– формирование уважительного отношения к иному мнению, истории и культуре других народов, родного края </w:t>
      </w:r>
      <w:r w:rsidRPr="008F2FC2">
        <w:rPr>
          <w:b/>
          <w:i/>
          <w:u w:val="single"/>
        </w:rPr>
        <w:t>(региональный компонент)</w:t>
      </w:r>
      <w:r w:rsidRPr="008F2FC2">
        <w:t>;</w:t>
      </w:r>
    </w:p>
    <w:p w:rsidR="00750AFB" w:rsidRPr="008F2FC2" w:rsidRDefault="00750AFB" w:rsidP="00750AFB">
      <w:pPr>
        <w:ind w:firstLine="709"/>
        <w:jc w:val="both"/>
      </w:pPr>
      <w:r w:rsidRPr="008F2FC2">
        <w:t>– развитие мотивов учебной деятельности и формирование личностного смысла учения;</w:t>
      </w:r>
    </w:p>
    <w:p w:rsidR="00750AFB" w:rsidRPr="008F2FC2" w:rsidRDefault="00750AFB" w:rsidP="00750AFB">
      <w:pPr>
        <w:ind w:firstLine="709"/>
        <w:jc w:val="both"/>
      </w:pPr>
      <w:r w:rsidRPr="008F2FC2">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50AFB" w:rsidRPr="008F2FC2" w:rsidRDefault="00750AFB" w:rsidP="00750AFB">
      <w:pPr>
        <w:ind w:firstLine="709"/>
        <w:jc w:val="both"/>
      </w:pPr>
      <w:r w:rsidRPr="008F2FC2">
        <w:t>– формирование эстетических потребностей, ценностей и чувств;</w:t>
      </w:r>
    </w:p>
    <w:p w:rsidR="00750AFB" w:rsidRPr="008F2FC2" w:rsidRDefault="00750AFB" w:rsidP="00750AFB">
      <w:pPr>
        <w:ind w:firstLine="709"/>
        <w:jc w:val="both"/>
      </w:pPr>
      <w:r w:rsidRPr="008F2FC2">
        <w:t>– развитие этических качеств, доброжелательности и эмоционально-нравственной отзывчивости, понимания и сопереживания чувствам других людей;</w:t>
      </w:r>
    </w:p>
    <w:p w:rsidR="00750AFB" w:rsidRPr="008F2FC2" w:rsidRDefault="00750AFB" w:rsidP="00750AFB">
      <w:pPr>
        <w:ind w:firstLine="709"/>
        <w:jc w:val="both"/>
      </w:pPr>
      <w:r w:rsidRPr="008F2FC2">
        <w:t>– развитие навыков сотрудничества со взрослыми и сверстниками, умения не создавать конфликтов и находить выходы из спорных ситуаций;</w:t>
      </w:r>
    </w:p>
    <w:p w:rsidR="00750AFB" w:rsidRPr="008F2FC2" w:rsidRDefault="00750AFB" w:rsidP="00750AFB">
      <w:pPr>
        <w:ind w:firstLine="709"/>
        <w:jc w:val="both"/>
      </w:pPr>
      <w:r w:rsidRPr="008F2FC2">
        <w:t>– формирование установки на безопасный, здоровый образ жизни;</w:t>
      </w:r>
    </w:p>
    <w:p w:rsidR="00750AFB" w:rsidRPr="008F2FC2" w:rsidRDefault="00750AFB" w:rsidP="00750AFB">
      <w:pPr>
        <w:ind w:firstLine="709"/>
        <w:jc w:val="center"/>
      </w:pPr>
    </w:p>
    <w:p w:rsidR="00750AFB" w:rsidRPr="008F2FC2" w:rsidRDefault="00750AFB" w:rsidP="00750AFB">
      <w:pPr>
        <w:ind w:firstLine="709"/>
        <w:jc w:val="center"/>
      </w:pPr>
      <w:r w:rsidRPr="008F2FC2">
        <w:rPr>
          <w:b/>
        </w:rPr>
        <w:t>Метапредметные результаты</w:t>
      </w:r>
    </w:p>
    <w:p w:rsidR="00750AFB" w:rsidRPr="008F2FC2" w:rsidRDefault="00750AFB" w:rsidP="00750AFB">
      <w:pPr>
        <w:ind w:firstLine="709"/>
        <w:jc w:val="both"/>
      </w:pPr>
      <w:r w:rsidRPr="008F2FC2">
        <w:lastRenderedPageBreak/>
        <w:t>– овладение способностью принимать и сохранять цели и задачи учебной деятельности, поиска средств ее осуществления;</w:t>
      </w:r>
    </w:p>
    <w:p w:rsidR="00750AFB" w:rsidRPr="008F2FC2" w:rsidRDefault="00750AFB" w:rsidP="00750AFB">
      <w:pPr>
        <w:ind w:firstLine="709"/>
        <w:jc w:val="both"/>
      </w:pPr>
      <w:r w:rsidRPr="008F2FC2">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50AFB" w:rsidRPr="008F2FC2" w:rsidRDefault="00750AFB" w:rsidP="00750AFB">
      <w:pPr>
        <w:ind w:firstLine="709"/>
        <w:jc w:val="both"/>
      </w:pPr>
      <w:r w:rsidRPr="008F2FC2">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50AFB" w:rsidRPr="008F2FC2" w:rsidRDefault="00750AFB" w:rsidP="00750AFB">
      <w:pPr>
        <w:ind w:firstLine="709"/>
        <w:jc w:val="both"/>
      </w:pPr>
      <w:r w:rsidRPr="008F2FC2">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50AFB" w:rsidRPr="008F2FC2" w:rsidRDefault="00750AFB" w:rsidP="00750AFB">
      <w:pPr>
        <w:ind w:firstLine="709"/>
        <w:jc w:val="both"/>
      </w:pPr>
      <w:r w:rsidRPr="008F2FC2">
        <w:t>– готовность конструктивно разрешать конфликты посредством учета интересов сторон и сотрудничества;</w:t>
      </w:r>
    </w:p>
    <w:p w:rsidR="00750AFB" w:rsidRPr="008F2FC2" w:rsidRDefault="00750AFB" w:rsidP="00750AFB">
      <w:pPr>
        <w:ind w:firstLine="709"/>
        <w:jc w:val="both"/>
      </w:pPr>
      <w:r w:rsidRPr="008F2FC2">
        <w:t>– овладение базовыми предметными и межпредметными понятиями, отражающими существенные связи и отношен</w:t>
      </w:r>
      <w:r>
        <w:t>ия между объектами и процессами.</w:t>
      </w:r>
    </w:p>
    <w:p w:rsidR="00750AFB" w:rsidRPr="008F2FC2" w:rsidRDefault="00750AFB" w:rsidP="00750AFB">
      <w:pPr>
        <w:ind w:firstLine="709"/>
        <w:jc w:val="center"/>
      </w:pPr>
      <w:r w:rsidRPr="008F2FC2">
        <w:rPr>
          <w:b/>
        </w:rPr>
        <w:t>Предметные результаты</w:t>
      </w:r>
    </w:p>
    <w:p w:rsidR="00750AFB" w:rsidRPr="008F2FC2" w:rsidRDefault="00750AFB" w:rsidP="00750AFB">
      <w:pPr>
        <w:ind w:firstLine="709"/>
        <w:jc w:val="both"/>
      </w:pPr>
      <w:r w:rsidRPr="008F2FC2">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50AFB" w:rsidRPr="008F2FC2" w:rsidRDefault="00750AFB" w:rsidP="00750AFB">
      <w:pPr>
        <w:ind w:firstLine="709"/>
        <w:jc w:val="both"/>
        <w:rPr>
          <w:u w:val="single"/>
        </w:rPr>
      </w:pPr>
      <w:r w:rsidRPr="008F2FC2">
        <w:t xml:space="preserve">-Формирование представлений о местах для занятия физической культуры в своем городе </w:t>
      </w:r>
      <w:r w:rsidRPr="008F2FC2">
        <w:rPr>
          <w:b/>
          <w:i/>
          <w:u w:val="single"/>
        </w:rPr>
        <w:t>(региональный компонент);</w:t>
      </w:r>
    </w:p>
    <w:p w:rsidR="00750AFB" w:rsidRPr="008F2FC2" w:rsidRDefault="00750AFB" w:rsidP="00750AFB">
      <w:pPr>
        <w:ind w:firstLine="709"/>
        <w:jc w:val="both"/>
      </w:pPr>
      <w:r w:rsidRPr="008F2FC2">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750AFB" w:rsidRPr="008F2FC2" w:rsidRDefault="00750AFB" w:rsidP="00750AFB">
      <w:pPr>
        <w:ind w:firstLine="709"/>
        <w:jc w:val="both"/>
      </w:pPr>
      <w:r w:rsidRPr="008F2FC2">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750AFB" w:rsidRPr="008F2FC2" w:rsidRDefault="00750AFB" w:rsidP="00750AFB">
      <w:pPr>
        <w:ind w:firstLine="709"/>
        <w:jc w:val="both"/>
      </w:pPr>
      <w:r w:rsidRPr="008F2FC2">
        <w:t>– взаимодействие со сверстниками по правилам проведения подвижных игр и соревнований;</w:t>
      </w:r>
    </w:p>
    <w:p w:rsidR="00750AFB" w:rsidRPr="008F2FC2" w:rsidRDefault="00750AFB" w:rsidP="00750AFB">
      <w:pPr>
        <w:ind w:firstLine="709"/>
        <w:jc w:val="both"/>
      </w:pPr>
      <w:r w:rsidRPr="008F2FC2">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750AFB" w:rsidRPr="008F2FC2" w:rsidRDefault="00750AFB" w:rsidP="00750AFB">
      <w:pPr>
        <w:ind w:firstLine="709"/>
        <w:jc w:val="both"/>
      </w:pPr>
      <w:r w:rsidRPr="008F2FC2">
        <w:t>– выполнение технических действий из базовых видов спорта, применение их в игровой и соревновательной деятельности.</w:t>
      </w:r>
    </w:p>
    <w:p w:rsidR="00750AFB" w:rsidRDefault="00750AFB" w:rsidP="00750AFB">
      <w:pPr>
        <w:ind w:firstLine="709"/>
        <w:jc w:val="both"/>
      </w:pPr>
    </w:p>
    <w:p w:rsidR="00750AFB" w:rsidRPr="008F2FC2" w:rsidRDefault="00750AFB" w:rsidP="00750AFB">
      <w:pPr>
        <w:ind w:firstLine="709"/>
        <w:jc w:val="both"/>
      </w:pPr>
    </w:p>
    <w:p w:rsidR="00750AFB" w:rsidRPr="008F2FC2" w:rsidRDefault="00750AFB" w:rsidP="00750AFB">
      <w:pPr>
        <w:ind w:firstLine="709"/>
        <w:jc w:val="center"/>
      </w:pPr>
      <w:r w:rsidRPr="008F2FC2">
        <w:rPr>
          <w:b/>
        </w:rPr>
        <w:t>Планируемые результаты</w:t>
      </w:r>
    </w:p>
    <w:p w:rsidR="00750AFB" w:rsidRPr="008F2FC2" w:rsidRDefault="00750AFB" w:rsidP="00750AFB">
      <w:pPr>
        <w:ind w:firstLine="709"/>
        <w:jc w:val="both"/>
      </w:pPr>
      <w:r w:rsidRPr="008F2FC2">
        <w:t>По окончании начальной школы учащиеся должны уметь:</w:t>
      </w:r>
    </w:p>
    <w:p w:rsidR="00750AFB" w:rsidRPr="008F2FC2" w:rsidRDefault="00750AFB" w:rsidP="00750AFB">
      <w:pPr>
        <w:ind w:firstLine="709"/>
        <w:jc w:val="both"/>
      </w:pPr>
      <w:r w:rsidRPr="008F2FC2">
        <w:t>– планировать занятия физическими упражнениями в режиме дня, использовать средства физической культуры в проведении своего отдыха и досуга;</w:t>
      </w:r>
    </w:p>
    <w:p w:rsidR="00750AFB" w:rsidRPr="008F2FC2" w:rsidRDefault="00750AFB" w:rsidP="00750AFB">
      <w:pPr>
        <w:ind w:firstLine="709"/>
        <w:jc w:val="both"/>
      </w:pPr>
      <w:r w:rsidRPr="008F2FC2">
        <w:t xml:space="preserve">– излагать факты истории развития физической культуры, в том числе и об истории физической культуры в родном городе </w:t>
      </w:r>
      <w:r w:rsidRPr="008F2FC2">
        <w:rPr>
          <w:b/>
          <w:i/>
          <w:u w:val="single"/>
        </w:rPr>
        <w:t>(региональный компонент),</w:t>
      </w:r>
      <w:r w:rsidRPr="008F2FC2">
        <w:t xml:space="preserve"> характеризовать ее роль и значение в жизни человека;</w:t>
      </w:r>
    </w:p>
    <w:p w:rsidR="00750AFB" w:rsidRPr="008F2FC2" w:rsidRDefault="00750AFB" w:rsidP="00750AFB">
      <w:pPr>
        <w:ind w:firstLine="709"/>
        <w:jc w:val="both"/>
      </w:pPr>
      <w:r w:rsidRPr="008F2FC2">
        <w:t>– использовать физическую культуры как средство укрепления здоровья, физического развития и физической подготовленности человека;</w:t>
      </w:r>
    </w:p>
    <w:p w:rsidR="00750AFB" w:rsidRPr="008F2FC2" w:rsidRDefault="00750AFB" w:rsidP="00750AFB">
      <w:pPr>
        <w:ind w:firstLine="709"/>
        <w:jc w:val="both"/>
      </w:pPr>
      <w:r w:rsidRPr="008F2FC2">
        <w:t>– измерять (познавать) индивидуальные показатели физического развития (длины и массы тела) и развития основных физических качеств;</w:t>
      </w:r>
    </w:p>
    <w:p w:rsidR="00750AFB" w:rsidRPr="008F2FC2" w:rsidRDefault="00750AFB" w:rsidP="00750AFB">
      <w:pPr>
        <w:ind w:firstLine="709"/>
        <w:jc w:val="both"/>
      </w:pPr>
      <w:r w:rsidRPr="008F2FC2">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750AFB" w:rsidRPr="008F2FC2" w:rsidRDefault="00750AFB" w:rsidP="00750AFB">
      <w:pPr>
        <w:ind w:firstLine="709"/>
        <w:jc w:val="both"/>
      </w:pPr>
      <w:r w:rsidRPr="008F2FC2">
        <w:t>– организовывать и проводить со сверстниками подвижные игры и элементарные соревнования, осуществлять их объективное судейство;</w:t>
      </w:r>
    </w:p>
    <w:p w:rsidR="00750AFB" w:rsidRPr="008F2FC2" w:rsidRDefault="00750AFB" w:rsidP="00750AFB">
      <w:pPr>
        <w:ind w:firstLine="709"/>
        <w:jc w:val="both"/>
      </w:pPr>
      <w:r w:rsidRPr="008F2FC2">
        <w:t xml:space="preserve">-знать подвижные игры родного края </w:t>
      </w:r>
      <w:r w:rsidRPr="008F2FC2">
        <w:rPr>
          <w:b/>
          <w:i/>
          <w:u w:val="single"/>
        </w:rPr>
        <w:t>(региональный компонент);</w:t>
      </w:r>
    </w:p>
    <w:p w:rsidR="00750AFB" w:rsidRPr="008F2FC2" w:rsidRDefault="00750AFB" w:rsidP="00750AFB">
      <w:pPr>
        <w:ind w:firstLine="709"/>
        <w:jc w:val="both"/>
      </w:pPr>
      <w:r w:rsidRPr="008F2FC2">
        <w:t>– соблюдать требования техники безопасности к местам проведения занятий физической культурой;</w:t>
      </w:r>
    </w:p>
    <w:p w:rsidR="00750AFB" w:rsidRPr="008F2FC2" w:rsidRDefault="00750AFB" w:rsidP="00750AFB">
      <w:pPr>
        <w:ind w:firstLine="709"/>
        <w:jc w:val="both"/>
      </w:pPr>
      <w:r w:rsidRPr="008F2FC2">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750AFB" w:rsidRPr="008F2FC2" w:rsidRDefault="00750AFB" w:rsidP="00750AFB">
      <w:pPr>
        <w:jc w:val="both"/>
      </w:pPr>
      <w:r w:rsidRPr="008F2FC2">
        <w:t>– характеризовать физическую нагрузку по показателю частоты пульса;</w:t>
      </w:r>
    </w:p>
    <w:p w:rsidR="00750AFB" w:rsidRPr="008F2FC2" w:rsidRDefault="00750AFB" w:rsidP="00750AFB">
      <w:pPr>
        <w:ind w:firstLine="709"/>
        <w:jc w:val="both"/>
      </w:pPr>
      <w:r w:rsidRPr="008F2FC2">
        <w:t>– выполнять простейшие акробатические и гимнастические комбинации на высоком качественном уровне;</w:t>
      </w:r>
    </w:p>
    <w:p w:rsidR="00750AFB" w:rsidRPr="008F2FC2" w:rsidRDefault="00750AFB" w:rsidP="00750AFB">
      <w:pPr>
        <w:ind w:firstLine="709"/>
        <w:jc w:val="both"/>
      </w:pPr>
      <w:r w:rsidRPr="008F2FC2">
        <w:t>– выполнять технические действия из базовых видов спорта, применять их в игровой и соревновательной деятельности;</w:t>
      </w:r>
    </w:p>
    <w:p w:rsidR="00750AFB" w:rsidRPr="008F2FC2" w:rsidRDefault="00750AFB" w:rsidP="00750AFB">
      <w:pPr>
        <w:ind w:firstLine="709"/>
        <w:jc w:val="both"/>
      </w:pPr>
      <w:r w:rsidRPr="008F2FC2">
        <w:t>– выполнять жизненно важные двигательные навыки и умения различными способами, в различных условиях.</w:t>
      </w:r>
    </w:p>
    <w:p w:rsidR="00750AFB" w:rsidRPr="008F2FC2" w:rsidRDefault="00750AFB" w:rsidP="00750AFB">
      <w:pPr>
        <w:ind w:firstLine="709"/>
        <w:jc w:val="both"/>
      </w:pPr>
    </w:p>
    <w:p w:rsidR="00750AFB" w:rsidRPr="008F2FC2" w:rsidRDefault="00750AFB" w:rsidP="00750AFB">
      <w:pPr>
        <w:rPr>
          <w:b/>
        </w:rPr>
      </w:pPr>
    </w:p>
    <w:p w:rsidR="00750AFB" w:rsidRPr="008F2FC2" w:rsidRDefault="00750AFB" w:rsidP="00750AFB">
      <w:pPr>
        <w:ind w:right="962"/>
        <w:jc w:val="center"/>
        <w:rPr>
          <w:b/>
        </w:rPr>
      </w:pPr>
      <w:r w:rsidRPr="008F2FC2">
        <w:rPr>
          <w:b/>
        </w:rPr>
        <w:t>Содержание учебного предмета</w:t>
      </w:r>
    </w:p>
    <w:p w:rsidR="00750AFB" w:rsidRPr="008F2FC2" w:rsidRDefault="00750AFB" w:rsidP="00750AFB">
      <w:pPr>
        <w:ind w:right="962"/>
        <w:jc w:val="center"/>
        <w:rPr>
          <w:b/>
        </w:rPr>
      </w:pPr>
    </w:p>
    <w:p w:rsidR="00750AFB" w:rsidRPr="008F2FC2" w:rsidRDefault="00750AFB" w:rsidP="00750AFB">
      <w:pPr>
        <w:ind w:right="962"/>
        <w:rPr>
          <w:b/>
          <w:bCs/>
        </w:rPr>
      </w:pPr>
      <w:r w:rsidRPr="008F2FC2">
        <w:rPr>
          <w:b/>
          <w:bCs/>
        </w:rPr>
        <w:t>Знания о физической культуре</w:t>
      </w:r>
    </w:p>
    <w:p w:rsidR="00750AFB" w:rsidRPr="008F2FC2" w:rsidRDefault="00750AFB" w:rsidP="00750AFB">
      <w:pPr>
        <w:ind w:right="962"/>
        <w:jc w:val="both"/>
      </w:pPr>
      <w:r w:rsidRPr="008F2FC2">
        <w:t xml:space="preserve">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 </w:t>
      </w:r>
    </w:p>
    <w:p w:rsidR="00750AFB" w:rsidRPr="008F2FC2" w:rsidRDefault="00750AFB" w:rsidP="00750AFB">
      <w:pPr>
        <w:ind w:right="962"/>
        <w:jc w:val="both"/>
      </w:pPr>
      <w:r w:rsidRPr="008F2FC2">
        <w:rPr>
          <w:b/>
          <w:bCs/>
        </w:rPr>
        <w:t>Способы физкультурной деятельности</w:t>
      </w:r>
    </w:p>
    <w:p w:rsidR="00750AFB" w:rsidRPr="008F2FC2" w:rsidRDefault="00750AFB" w:rsidP="00750AFB">
      <w:pPr>
        <w:ind w:right="962"/>
        <w:jc w:val="both"/>
      </w:pPr>
      <w:r w:rsidRPr="008F2FC2">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rsidR="00750AFB" w:rsidRPr="008F2FC2" w:rsidRDefault="00750AFB" w:rsidP="00750AFB">
      <w:pPr>
        <w:ind w:right="962"/>
        <w:jc w:val="both"/>
        <w:rPr>
          <w:b/>
          <w:bCs/>
        </w:rPr>
      </w:pPr>
      <w:r w:rsidRPr="008F2FC2">
        <w:rPr>
          <w:b/>
          <w:bCs/>
        </w:rPr>
        <w:t>Физическое совершенствование</w:t>
      </w:r>
    </w:p>
    <w:p w:rsidR="00750AFB" w:rsidRPr="008F2FC2" w:rsidRDefault="00750AFB" w:rsidP="00750AFB">
      <w:pPr>
        <w:ind w:right="962"/>
        <w:jc w:val="both"/>
        <w:rPr>
          <w:b/>
          <w:bCs/>
        </w:rPr>
      </w:pPr>
      <w:r w:rsidRPr="008F2FC2">
        <w:rPr>
          <w:b/>
          <w:bCs/>
        </w:rPr>
        <w:t>Гимнастика с основами акробатики</w:t>
      </w:r>
    </w:p>
    <w:p w:rsidR="00750AFB" w:rsidRPr="008F2FC2" w:rsidRDefault="00750AFB" w:rsidP="00750AFB">
      <w:pPr>
        <w:ind w:right="962"/>
        <w:jc w:val="both"/>
        <w:rPr>
          <w:b/>
          <w:bCs/>
        </w:rPr>
      </w:pPr>
      <w:r w:rsidRPr="008F2FC2">
        <w:t>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750AFB" w:rsidRPr="008F2FC2" w:rsidRDefault="00750AFB" w:rsidP="00750AFB">
      <w:pPr>
        <w:ind w:right="962"/>
        <w:jc w:val="both"/>
        <w:rPr>
          <w:b/>
          <w:bCs/>
        </w:rPr>
      </w:pPr>
      <w:r w:rsidRPr="008F2FC2">
        <w:t>Акробатические упражнения: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750AFB" w:rsidRDefault="00750AFB" w:rsidP="00750AFB">
      <w:pPr>
        <w:ind w:right="962"/>
        <w:jc w:val="both"/>
      </w:pPr>
      <w:r w:rsidRPr="008F2FC2">
        <w:t>Гимнастические упражнения прикладного характера: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rsidR="00750AFB" w:rsidRPr="008F2FC2" w:rsidRDefault="00750AFB" w:rsidP="00750AFB">
      <w:pPr>
        <w:ind w:right="962"/>
        <w:jc w:val="both"/>
      </w:pPr>
    </w:p>
    <w:p w:rsidR="00750AFB" w:rsidRPr="008F2FC2" w:rsidRDefault="00750AFB" w:rsidP="00750AFB">
      <w:pPr>
        <w:ind w:right="962"/>
        <w:jc w:val="both"/>
        <w:rPr>
          <w:b/>
          <w:bCs/>
        </w:rPr>
      </w:pPr>
      <w:r w:rsidRPr="008F2FC2">
        <w:rPr>
          <w:b/>
          <w:bCs/>
        </w:rPr>
        <w:t xml:space="preserve">Легкая атлетика </w:t>
      </w:r>
    </w:p>
    <w:p w:rsidR="00750AFB" w:rsidRPr="008F2FC2" w:rsidRDefault="00750AFB" w:rsidP="00750AFB">
      <w:pPr>
        <w:ind w:right="962"/>
        <w:jc w:val="both"/>
      </w:pPr>
      <w:r w:rsidRPr="008F2FC2">
        <w:lastRenderedPageBreak/>
        <w:t>Бег: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750AFB" w:rsidRPr="008F2FC2" w:rsidRDefault="00750AFB" w:rsidP="00750AFB">
      <w:pPr>
        <w:ind w:right="962"/>
        <w:jc w:val="both"/>
      </w:pPr>
      <w:r w:rsidRPr="008F2FC2">
        <w:t>Прыжки: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750AFB" w:rsidRPr="008F2FC2" w:rsidRDefault="00750AFB" w:rsidP="00750AFB">
      <w:pPr>
        <w:ind w:right="962"/>
        <w:jc w:val="both"/>
      </w:pPr>
      <w:r w:rsidRPr="008F2FC2">
        <w:t>Броски: большого мяча (</w:t>
      </w:r>
      <w:smartTag w:uri="urn:schemas-microsoft-com:office:smarttags" w:element="metricconverter">
        <w:smartTagPr>
          <w:attr w:name="ProductID" w:val="1 кг"/>
        </w:smartTagPr>
        <w:r w:rsidRPr="008F2FC2">
          <w:t>1 кг</w:t>
        </w:r>
      </w:smartTag>
      <w:r w:rsidRPr="008F2FC2">
        <w:t>) на дальность двумя руками из-за головы, от груди.</w:t>
      </w:r>
    </w:p>
    <w:p w:rsidR="00750AFB" w:rsidRPr="008F2FC2" w:rsidRDefault="00750AFB" w:rsidP="00750AFB">
      <w:pPr>
        <w:ind w:right="962"/>
        <w:jc w:val="both"/>
      </w:pPr>
      <w:r w:rsidRPr="008F2FC2">
        <w:t>Метание: малого мяча правой и левой рукой из-за головы, стоя на месте, в вертикальную цель, в стену.</w:t>
      </w:r>
    </w:p>
    <w:p w:rsidR="00750AFB" w:rsidRPr="008F2FC2" w:rsidRDefault="00750AFB" w:rsidP="00750AFB">
      <w:pPr>
        <w:ind w:right="962"/>
        <w:jc w:val="both"/>
        <w:rPr>
          <w:b/>
          <w:bCs/>
        </w:rPr>
      </w:pPr>
      <w:r w:rsidRPr="008F2FC2">
        <w:rPr>
          <w:b/>
          <w:bCs/>
        </w:rPr>
        <w:t xml:space="preserve">Подвижные игры </w:t>
      </w:r>
    </w:p>
    <w:p w:rsidR="00750AFB" w:rsidRPr="008F2FC2" w:rsidRDefault="00750AFB" w:rsidP="00750AFB">
      <w:pPr>
        <w:ind w:right="962"/>
        <w:jc w:val="both"/>
      </w:pPr>
      <w:r w:rsidRPr="008F2FC2">
        <w:rPr>
          <w:b/>
          <w:bCs/>
        </w:rPr>
        <w:t>На материале раздела «Гимнастика с основами акробатики»:</w:t>
      </w:r>
      <w:r w:rsidRPr="008F2FC2">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w:t>
      </w:r>
    </w:p>
    <w:p w:rsidR="00750AFB" w:rsidRPr="008F2FC2" w:rsidRDefault="00750AFB" w:rsidP="00750AFB">
      <w:pPr>
        <w:ind w:right="962"/>
        <w:jc w:val="both"/>
      </w:pPr>
      <w:r w:rsidRPr="008F2FC2">
        <w:rPr>
          <w:b/>
          <w:bCs/>
        </w:rPr>
        <w:t>На материале раздела «Легкая атлетика»:</w:t>
      </w:r>
      <w:r w:rsidRPr="008F2FC2">
        <w:t xml:space="preserve">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750AFB" w:rsidRPr="008F2FC2" w:rsidRDefault="00750AFB" w:rsidP="00750AFB">
      <w:pPr>
        <w:ind w:right="962"/>
        <w:jc w:val="both"/>
        <w:rPr>
          <w:b/>
          <w:bCs/>
        </w:rPr>
      </w:pPr>
      <w:r w:rsidRPr="008F2FC2">
        <w:rPr>
          <w:b/>
          <w:bCs/>
        </w:rPr>
        <w:t>На материале раздела «Спортивные игры»:</w:t>
      </w:r>
    </w:p>
    <w:p w:rsidR="00750AFB" w:rsidRPr="008F2FC2" w:rsidRDefault="00750AFB" w:rsidP="00750AFB">
      <w:pPr>
        <w:ind w:right="962"/>
        <w:jc w:val="both"/>
      </w:pPr>
      <w:r w:rsidRPr="008F2FC2">
        <w:rPr>
          <w:b/>
          <w:bCs/>
        </w:rPr>
        <w:t>Футбол:</w:t>
      </w:r>
      <w:r w:rsidRPr="008F2FC2">
        <w:t xml:space="preserve">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750AFB" w:rsidRPr="008F2FC2" w:rsidRDefault="00750AFB" w:rsidP="00750AFB">
      <w:pPr>
        <w:ind w:right="962"/>
        <w:jc w:val="both"/>
      </w:pPr>
      <w:r w:rsidRPr="008F2FC2">
        <w:rPr>
          <w:b/>
          <w:bCs/>
        </w:rPr>
        <w:t>Баскетбол:</w:t>
      </w:r>
      <w:r w:rsidRPr="008F2FC2">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rsidR="00750AFB" w:rsidRPr="008F2FC2" w:rsidRDefault="00750AFB" w:rsidP="00750AFB">
      <w:pPr>
        <w:ind w:right="962"/>
        <w:jc w:val="both"/>
        <w:rPr>
          <w:b/>
          <w:bCs/>
        </w:rPr>
      </w:pPr>
      <w:r w:rsidRPr="008F2FC2">
        <w:rPr>
          <w:b/>
          <w:bCs/>
        </w:rPr>
        <w:t>Общеразвивающие физические упражнения на развитие основных физических качеств.</w:t>
      </w: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Default="00750AFB" w:rsidP="00750AFB">
      <w:pPr>
        <w:ind w:right="962"/>
        <w:jc w:val="both"/>
      </w:pPr>
    </w:p>
    <w:p w:rsidR="00750AFB" w:rsidRPr="008F2FC2" w:rsidRDefault="00750AFB" w:rsidP="00750AFB">
      <w:pPr>
        <w:ind w:right="962"/>
        <w:jc w:val="both"/>
      </w:pPr>
    </w:p>
    <w:p w:rsidR="00750AFB" w:rsidRPr="008F2FC2" w:rsidRDefault="00750AFB" w:rsidP="00750AFB">
      <w:pPr>
        <w:ind w:right="962" w:firstLine="709"/>
        <w:jc w:val="center"/>
        <w:rPr>
          <w:b/>
          <w:bCs/>
        </w:rPr>
      </w:pPr>
      <w:r w:rsidRPr="008F2FC2">
        <w:rPr>
          <w:b/>
          <w:bCs/>
        </w:rPr>
        <w:t>Требования к качеству освоения программного материала</w:t>
      </w:r>
    </w:p>
    <w:p w:rsidR="00750AFB" w:rsidRPr="008F2FC2" w:rsidRDefault="00750AFB" w:rsidP="00750AFB">
      <w:pPr>
        <w:ind w:right="962"/>
        <w:jc w:val="both"/>
      </w:pPr>
      <w:r w:rsidRPr="008F2FC2">
        <w:t xml:space="preserve">В результате освоения программного материала по физической культуре учащиеся </w:t>
      </w:r>
      <w:r w:rsidRPr="008932A0">
        <w:t>3</w:t>
      </w:r>
      <w:r w:rsidRPr="008F2FC2">
        <w:t xml:space="preserve"> класса должны:</w:t>
      </w:r>
    </w:p>
    <w:p w:rsidR="00750AFB" w:rsidRPr="008F2FC2" w:rsidRDefault="00750AFB" w:rsidP="00750AFB">
      <w:pPr>
        <w:ind w:right="962"/>
        <w:jc w:val="both"/>
        <w:rPr>
          <w:b/>
          <w:bCs/>
        </w:rPr>
      </w:pPr>
      <w:r w:rsidRPr="008F2FC2">
        <w:rPr>
          <w:b/>
          <w:bCs/>
        </w:rPr>
        <w:t>иметь представление:</w:t>
      </w:r>
    </w:p>
    <w:p w:rsidR="00750AFB" w:rsidRPr="008F2FC2" w:rsidRDefault="00750AFB" w:rsidP="00750AFB">
      <w:pPr>
        <w:ind w:right="962"/>
        <w:jc w:val="both"/>
      </w:pPr>
      <w:r w:rsidRPr="008F2FC2">
        <w:t>— о связи занятий физическими упражнениями с укреплением здоровья и повышением физической подготовленности;</w:t>
      </w:r>
    </w:p>
    <w:p w:rsidR="00750AFB" w:rsidRPr="008F2FC2" w:rsidRDefault="00750AFB" w:rsidP="00750AFB">
      <w:pPr>
        <w:ind w:right="962"/>
        <w:jc w:val="both"/>
      </w:pPr>
      <w:r w:rsidRPr="008F2FC2">
        <w:t xml:space="preserve"> — о способах изменения направления и скорости движения;</w:t>
      </w:r>
    </w:p>
    <w:p w:rsidR="00750AFB" w:rsidRPr="008F2FC2" w:rsidRDefault="00750AFB" w:rsidP="00750AFB">
      <w:pPr>
        <w:ind w:right="962"/>
        <w:jc w:val="both"/>
      </w:pPr>
      <w:r w:rsidRPr="008F2FC2">
        <w:t xml:space="preserve"> — о режиме дня и личной гигиене;</w:t>
      </w:r>
    </w:p>
    <w:p w:rsidR="00750AFB" w:rsidRPr="008F2FC2" w:rsidRDefault="00750AFB" w:rsidP="00750AFB">
      <w:pPr>
        <w:ind w:right="962"/>
        <w:jc w:val="both"/>
      </w:pPr>
      <w:r w:rsidRPr="008F2FC2">
        <w:t xml:space="preserve"> — о правилах составления комплексов утренней зарядки;</w:t>
      </w:r>
    </w:p>
    <w:p w:rsidR="00750AFB" w:rsidRPr="008F2FC2" w:rsidRDefault="00750AFB" w:rsidP="00750AFB">
      <w:pPr>
        <w:ind w:right="962"/>
        <w:jc w:val="both"/>
        <w:rPr>
          <w:b/>
          <w:bCs/>
        </w:rPr>
      </w:pPr>
      <w:r w:rsidRPr="008F2FC2">
        <w:rPr>
          <w:b/>
          <w:bCs/>
        </w:rPr>
        <w:t>уметь:</w:t>
      </w:r>
    </w:p>
    <w:p w:rsidR="00750AFB" w:rsidRPr="008F2FC2" w:rsidRDefault="00750AFB" w:rsidP="00750AFB">
      <w:pPr>
        <w:ind w:right="962"/>
        <w:jc w:val="both"/>
        <w:rPr>
          <w:b/>
          <w:bCs/>
        </w:rPr>
      </w:pPr>
      <w:r w:rsidRPr="008F2FC2">
        <w:t xml:space="preserve"> — выполнять комплексы упражнений, направленные на формирование правильной осанки;</w:t>
      </w:r>
    </w:p>
    <w:p w:rsidR="00750AFB" w:rsidRPr="008F2FC2" w:rsidRDefault="00750AFB" w:rsidP="00750AFB">
      <w:pPr>
        <w:ind w:right="962"/>
        <w:jc w:val="both"/>
      </w:pPr>
      <w:r w:rsidRPr="008F2FC2">
        <w:t>— выполнять комплексы упражнений утренней зарядки и физкультминуток;</w:t>
      </w:r>
    </w:p>
    <w:p w:rsidR="00750AFB" w:rsidRPr="008F2FC2" w:rsidRDefault="00750AFB" w:rsidP="00750AFB">
      <w:pPr>
        <w:ind w:right="962"/>
        <w:jc w:val="both"/>
      </w:pPr>
      <w:r w:rsidRPr="008F2FC2">
        <w:t>— играть в подвижные игры;</w:t>
      </w:r>
    </w:p>
    <w:p w:rsidR="00750AFB" w:rsidRPr="008F2FC2" w:rsidRDefault="00750AFB" w:rsidP="00750AFB">
      <w:pPr>
        <w:ind w:right="962"/>
        <w:jc w:val="both"/>
      </w:pPr>
      <w:r w:rsidRPr="008F2FC2">
        <w:lastRenderedPageBreak/>
        <w:t xml:space="preserve"> — выполнять передвижения в ходьбе, беге, прыжках разными способами;</w:t>
      </w:r>
    </w:p>
    <w:p w:rsidR="00750AFB" w:rsidRPr="008F2FC2" w:rsidRDefault="00750AFB" w:rsidP="00750AFB">
      <w:pPr>
        <w:ind w:right="962"/>
        <w:jc w:val="both"/>
      </w:pPr>
      <w:r w:rsidRPr="008F2FC2">
        <w:t>— выполнять строевые упражнения;</w:t>
      </w:r>
    </w:p>
    <w:p w:rsidR="00750AFB" w:rsidRDefault="00750AFB" w:rsidP="00750AFB">
      <w:pPr>
        <w:ind w:right="962"/>
        <w:jc w:val="both"/>
      </w:pPr>
      <w:r w:rsidRPr="008F2FC2">
        <w:t>-    демонстрировать уровень физической подготовленности (см. табл. 1).</w:t>
      </w:r>
    </w:p>
    <w:p w:rsidR="00750AFB" w:rsidRPr="00121096" w:rsidRDefault="00750AFB" w:rsidP="00750AFB">
      <w:pPr>
        <w:ind w:right="962"/>
        <w:jc w:val="both"/>
        <w:rPr>
          <w:b/>
          <w:bCs/>
          <w:lang w:val="en-US"/>
        </w:rPr>
      </w:pPr>
      <w:r>
        <w:rPr>
          <w:lang w:val="en-US"/>
        </w:rPr>
        <w:br w:type="page"/>
      </w:r>
    </w:p>
    <w:tbl>
      <w:tblPr>
        <w:tblpPr w:leftFromText="180" w:rightFromText="180" w:vertAnchor="text" w:horzAnchor="margin" w:tblpXSpec="center" w:tblpY="-319"/>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9"/>
        <w:gridCol w:w="2077"/>
        <w:gridCol w:w="99"/>
        <w:gridCol w:w="2159"/>
        <w:gridCol w:w="2168"/>
        <w:gridCol w:w="2168"/>
        <w:gridCol w:w="2168"/>
        <w:gridCol w:w="1807"/>
      </w:tblGrid>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pPr>
            <w:r w:rsidRPr="008F2FC2">
              <w:lastRenderedPageBreak/>
              <w:t xml:space="preserve">Контрольные упражнения </w:t>
            </w:r>
          </w:p>
        </w:tc>
        <w:tc>
          <w:tcPr>
            <w:tcW w:w="12646" w:type="dxa"/>
            <w:gridSpan w:val="7"/>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center"/>
            </w:pPr>
            <w:r w:rsidRPr="008F2FC2">
              <w:t>Уровень</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p>
        </w:tc>
        <w:tc>
          <w:tcPr>
            <w:tcW w:w="2176" w:type="dxa"/>
            <w:gridSpan w:val="2"/>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высокий</w:t>
            </w:r>
          </w:p>
        </w:tc>
        <w:tc>
          <w:tcPr>
            <w:tcW w:w="215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средний</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низкий</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высокий</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средний</w:t>
            </w:r>
          </w:p>
        </w:tc>
        <w:tc>
          <w:tcPr>
            <w:tcW w:w="180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низкий</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p>
        </w:tc>
        <w:tc>
          <w:tcPr>
            <w:tcW w:w="6503" w:type="dxa"/>
            <w:gridSpan w:val="4"/>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center"/>
            </w:pPr>
            <w:r w:rsidRPr="008F2FC2">
              <w:t>Мальчики</w:t>
            </w:r>
          </w:p>
        </w:tc>
        <w:tc>
          <w:tcPr>
            <w:tcW w:w="6143" w:type="dxa"/>
            <w:gridSpan w:val="3"/>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center"/>
            </w:pPr>
            <w:r w:rsidRPr="008F2FC2">
              <w:t>Девочки</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pPr>
            <w:r w:rsidRPr="008F2FC2">
              <w:t>Подтягивание на низкой перекладине из виса лежа, кол-во раз</w:t>
            </w:r>
          </w:p>
        </w:tc>
        <w:tc>
          <w:tcPr>
            <w:tcW w:w="207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11—12</w:t>
            </w:r>
          </w:p>
        </w:tc>
        <w:tc>
          <w:tcPr>
            <w:tcW w:w="2258" w:type="dxa"/>
            <w:gridSpan w:val="2"/>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9—10</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7—8</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9—10</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7—8</w:t>
            </w:r>
          </w:p>
        </w:tc>
        <w:tc>
          <w:tcPr>
            <w:tcW w:w="180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5—6</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pPr>
            <w:r w:rsidRPr="008F2FC2">
              <w:t>Прыжок в длину с места, см</w:t>
            </w:r>
          </w:p>
        </w:tc>
        <w:tc>
          <w:tcPr>
            <w:tcW w:w="207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118—120</w:t>
            </w:r>
          </w:p>
        </w:tc>
        <w:tc>
          <w:tcPr>
            <w:tcW w:w="2258" w:type="dxa"/>
            <w:gridSpan w:val="2"/>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115—117</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105—114</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116—118</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113—115</w:t>
            </w:r>
          </w:p>
        </w:tc>
        <w:tc>
          <w:tcPr>
            <w:tcW w:w="180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95—112</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pPr>
            <w:r w:rsidRPr="008F2FC2">
              <w:t>Наклон вперед, не сгибая ног в коленях</w:t>
            </w:r>
          </w:p>
        </w:tc>
        <w:tc>
          <w:tcPr>
            <w:tcW w:w="207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лбом колен</w:t>
            </w:r>
          </w:p>
        </w:tc>
        <w:tc>
          <w:tcPr>
            <w:tcW w:w="2258" w:type="dxa"/>
            <w:gridSpan w:val="2"/>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ладонями пола</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пальцами пола</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лбом колен</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ладонями пола</w:t>
            </w:r>
          </w:p>
        </w:tc>
        <w:tc>
          <w:tcPr>
            <w:tcW w:w="180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Коснуться пальцами пола</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pPr>
            <w:r w:rsidRPr="008F2FC2">
              <w:t xml:space="preserve">Бег </w:t>
            </w:r>
            <w:smartTag w:uri="urn:schemas-microsoft-com:office:smarttags" w:element="metricconverter">
              <w:smartTagPr>
                <w:attr w:name="ProductID" w:val="30 м"/>
              </w:smartTagPr>
              <w:r w:rsidRPr="008F2FC2">
                <w:t>30 м</w:t>
              </w:r>
            </w:smartTag>
            <w:r w:rsidRPr="008F2FC2">
              <w:t xml:space="preserve"> с высокого старта, с</w:t>
            </w:r>
          </w:p>
        </w:tc>
        <w:tc>
          <w:tcPr>
            <w:tcW w:w="207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6,2—6,0</w:t>
            </w:r>
          </w:p>
        </w:tc>
        <w:tc>
          <w:tcPr>
            <w:tcW w:w="2258" w:type="dxa"/>
            <w:gridSpan w:val="2"/>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6,7—6,3</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7,2—7,0</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6,3—6,1</w:t>
            </w:r>
          </w:p>
        </w:tc>
        <w:tc>
          <w:tcPr>
            <w:tcW w:w="2168"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6,9—6,5</w:t>
            </w:r>
          </w:p>
        </w:tc>
        <w:tc>
          <w:tcPr>
            <w:tcW w:w="1807"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7,2—7,0</w:t>
            </w:r>
          </w:p>
        </w:tc>
      </w:tr>
      <w:tr w:rsidR="00750AFB" w:rsidRPr="008F2FC2" w:rsidTr="00571916">
        <w:tc>
          <w:tcPr>
            <w:tcW w:w="2379" w:type="dxa"/>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both"/>
            </w:pPr>
            <w:r w:rsidRPr="008F2FC2">
              <w:t xml:space="preserve">Бег </w:t>
            </w:r>
            <w:smartTag w:uri="urn:schemas-microsoft-com:office:smarttags" w:element="metricconverter">
              <w:smartTagPr>
                <w:attr w:name="ProductID" w:val="1000 м"/>
              </w:smartTagPr>
              <w:r w:rsidRPr="008F2FC2">
                <w:t>1000 м</w:t>
              </w:r>
            </w:smartTag>
          </w:p>
        </w:tc>
        <w:tc>
          <w:tcPr>
            <w:tcW w:w="12646" w:type="dxa"/>
            <w:gridSpan w:val="7"/>
            <w:tcBorders>
              <w:top w:val="single" w:sz="4" w:space="0" w:color="auto"/>
              <w:left w:val="single" w:sz="4" w:space="0" w:color="auto"/>
              <w:bottom w:val="single" w:sz="4" w:space="0" w:color="auto"/>
              <w:right w:val="single" w:sz="4" w:space="0" w:color="auto"/>
            </w:tcBorders>
          </w:tcPr>
          <w:p w:rsidR="00750AFB" w:rsidRPr="008F2FC2" w:rsidRDefault="00750AFB" w:rsidP="00571916">
            <w:pPr>
              <w:ind w:right="962"/>
              <w:jc w:val="center"/>
            </w:pPr>
            <w:r w:rsidRPr="008F2FC2">
              <w:t>Без учета времени</w:t>
            </w:r>
          </w:p>
        </w:tc>
      </w:tr>
    </w:tbl>
    <w:p w:rsidR="00750AFB" w:rsidRPr="00121096" w:rsidRDefault="00750AFB" w:rsidP="00750AFB">
      <w:pPr>
        <w:ind w:right="962"/>
        <w:jc w:val="both"/>
        <w:rPr>
          <w:b/>
          <w:bCs/>
          <w:lang w:val="en-US"/>
        </w:rPr>
      </w:pPr>
    </w:p>
    <w:p w:rsidR="00750AFB" w:rsidRPr="008F2FC2" w:rsidRDefault="00750AFB" w:rsidP="00750AFB">
      <w:pPr>
        <w:ind w:right="962"/>
        <w:jc w:val="both"/>
        <w:rPr>
          <w:b/>
          <w:bCs/>
        </w:rPr>
      </w:pPr>
      <w:r w:rsidRPr="008F2FC2">
        <w:rPr>
          <w:b/>
          <w:bCs/>
        </w:rPr>
        <w:lastRenderedPageBreak/>
        <w:t>Таблица 1</w:t>
      </w:r>
    </w:p>
    <w:p w:rsidR="00750AFB" w:rsidRPr="008F2FC2" w:rsidRDefault="00750AFB" w:rsidP="00750AFB">
      <w:pPr>
        <w:ind w:right="962" w:firstLine="709"/>
        <w:jc w:val="both"/>
      </w:pPr>
    </w:p>
    <w:p w:rsidR="00750AFB" w:rsidRPr="005A56FE" w:rsidRDefault="00750AFB" w:rsidP="00750AFB">
      <w:pPr>
        <w:ind w:right="962"/>
        <w:jc w:val="both"/>
      </w:pPr>
      <w:r w:rsidRPr="008F2FC2">
        <w:t xml:space="preserve">          Игры и игровые задания, названия которых выделены курсивом, включаются в учебный процесс по усмотрению учителя в зависимости от условий, логики планирования основного материала и подготовленности учащихся.</w:t>
      </w:r>
    </w:p>
    <w:p w:rsidR="00750AFB" w:rsidRDefault="00750AFB" w:rsidP="00750AFB">
      <w:pPr>
        <w:rPr>
          <w:b/>
          <w:sz w:val="36"/>
          <w:szCs w:val="36"/>
        </w:rPr>
      </w:pPr>
      <w:r>
        <w:rPr>
          <w:i/>
          <w:sz w:val="28"/>
          <w:szCs w:val="28"/>
        </w:rPr>
        <w:br w:type="page"/>
      </w:r>
    </w:p>
    <w:p w:rsidR="00750AFB" w:rsidRPr="002D2E7A" w:rsidRDefault="00750AFB" w:rsidP="00750AFB">
      <w:pPr>
        <w:rPr>
          <w:b/>
        </w:rPr>
      </w:pPr>
      <w:r w:rsidRPr="002D2E7A">
        <w:rPr>
          <w:b/>
        </w:rPr>
        <w:lastRenderedPageBreak/>
        <w:t>Годовое распределение</w:t>
      </w:r>
    </w:p>
    <w:p w:rsidR="00750AFB" w:rsidRPr="002D2E7A" w:rsidRDefault="00750AFB" w:rsidP="00750AFB">
      <w:pPr>
        <w:jc w:val="both"/>
      </w:pPr>
      <w:r w:rsidRPr="002D2E7A">
        <w:rPr>
          <w:b/>
        </w:rPr>
        <w:t xml:space="preserve"> сетки часов на разделы по рабочей программе физического воспитания</w:t>
      </w:r>
    </w:p>
    <w:p w:rsidR="00750AFB" w:rsidRPr="002D2E7A" w:rsidRDefault="00750AFB" w:rsidP="00750AFB">
      <w:pPr>
        <w:jc w:val="both"/>
      </w:pPr>
      <w:r>
        <w:rPr>
          <w:b/>
        </w:rPr>
        <w:t xml:space="preserve">                                                 при 2-х урочных занятиях в неделю в </w:t>
      </w:r>
      <w:r w:rsidRPr="00FB1025">
        <w:rPr>
          <w:b/>
        </w:rPr>
        <w:t>3</w:t>
      </w:r>
      <w:r w:rsidRPr="002D2E7A">
        <w:rPr>
          <w:b/>
        </w:rPr>
        <w:t xml:space="preserve"> классах.</w:t>
      </w:r>
    </w:p>
    <w:p w:rsidR="00750AFB" w:rsidRPr="002D2E7A" w:rsidRDefault="00750AFB" w:rsidP="00750AFB">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1637"/>
        <w:gridCol w:w="1637"/>
        <w:gridCol w:w="1637"/>
        <w:gridCol w:w="1637"/>
      </w:tblGrid>
      <w:tr w:rsidR="00750AFB" w:rsidRPr="002D2E7A" w:rsidTr="00571916">
        <w:trPr>
          <w:jc w:val="center"/>
        </w:trPr>
        <w:tc>
          <w:tcPr>
            <w:tcW w:w="6345" w:type="dxa"/>
            <w:vMerge w:val="restart"/>
            <w:tcBorders>
              <w:top w:val="single" w:sz="4" w:space="0" w:color="auto"/>
              <w:left w:val="single" w:sz="4" w:space="0" w:color="auto"/>
              <w:bottom w:val="single" w:sz="4" w:space="0" w:color="auto"/>
              <w:right w:val="single" w:sz="4" w:space="0" w:color="auto"/>
            </w:tcBorders>
          </w:tcPr>
          <w:p w:rsidR="00750AFB" w:rsidRPr="001E28AD" w:rsidRDefault="00750AFB" w:rsidP="00571916"/>
          <w:p w:rsidR="00750AFB" w:rsidRPr="001E28AD" w:rsidRDefault="00750AFB" w:rsidP="00571916">
            <w:r w:rsidRPr="001E28AD">
              <w:t xml:space="preserve">              Разделы рабочей программы  </w:t>
            </w:r>
          </w:p>
        </w:tc>
        <w:tc>
          <w:tcPr>
            <w:tcW w:w="6548" w:type="dxa"/>
            <w:gridSpan w:val="4"/>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Классы</w:t>
            </w:r>
          </w:p>
        </w:tc>
      </w:tr>
      <w:tr w:rsidR="00750AFB" w:rsidRPr="002D2E7A" w:rsidTr="00571916">
        <w:trPr>
          <w:jc w:val="center"/>
        </w:trPr>
        <w:tc>
          <w:tcPr>
            <w:tcW w:w="6345" w:type="dxa"/>
            <w:vMerge/>
            <w:tcBorders>
              <w:top w:val="single" w:sz="4" w:space="0" w:color="auto"/>
              <w:left w:val="single" w:sz="4" w:space="0" w:color="auto"/>
              <w:bottom w:val="single" w:sz="4" w:space="0" w:color="auto"/>
              <w:right w:val="single" w:sz="4" w:space="0" w:color="auto"/>
            </w:tcBorders>
            <w:vAlign w:val="center"/>
          </w:tcPr>
          <w:p w:rsidR="00750AFB" w:rsidRPr="001E28AD" w:rsidRDefault="00750AFB" w:rsidP="00571916"/>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3</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4</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Базовая часть</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52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52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52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52</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p w:rsidR="00750AFB" w:rsidRPr="001E28AD" w:rsidRDefault="00750AFB" w:rsidP="00571916">
            <w:r w:rsidRPr="001E28AD">
              <w:t>Основы знаний о физкультурной культуре</w:t>
            </w:r>
          </w:p>
        </w:tc>
        <w:tc>
          <w:tcPr>
            <w:tcW w:w="6548" w:type="dxa"/>
            <w:gridSpan w:val="4"/>
            <w:tcBorders>
              <w:top w:val="single" w:sz="4" w:space="0" w:color="auto"/>
              <w:left w:val="single" w:sz="4" w:space="0" w:color="auto"/>
              <w:bottom w:val="single" w:sz="4" w:space="0" w:color="auto"/>
              <w:right w:val="single" w:sz="4" w:space="0" w:color="auto"/>
            </w:tcBorders>
          </w:tcPr>
          <w:p w:rsidR="00750AFB" w:rsidRPr="001E28AD" w:rsidRDefault="00750AFB" w:rsidP="00571916">
            <w:pPr>
              <w:jc w:val="center"/>
            </w:pPr>
            <w:r w:rsidRPr="001E28AD">
              <w:t>В процессе урока</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 xml:space="preserve">Подвижные игры </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8</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8</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8</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8</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Гимнастика с элементами акробатики</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14</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14</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14</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14</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Легкоатлетические упражнения</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Кроссовая подготовка</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12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12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12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t>12</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 xml:space="preserve">Лыжная подготовка </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2</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2</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Вариативная часть:</w:t>
            </w:r>
          </w:p>
        </w:tc>
        <w:tc>
          <w:tcPr>
            <w:tcW w:w="1637" w:type="dxa"/>
            <w:tcBorders>
              <w:top w:val="single" w:sz="4" w:space="0" w:color="auto"/>
              <w:left w:val="single" w:sz="4" w:space="0" w:color="auto"/>
              <w:bottom w:val="single" w:sz="4" w:space="0" w:color="auto"/>
              <w:right w:val="single" w:sz="4" w:space="0" w:color="auto"/>
            </w:tcBorders>
          </w:tcPr>
          <w:p w:rsidR="00750AFB" w:rsidRPr="00FB1025" w:rsidRDefault="00750AFB" w:rsidP="00571916">
            <w:pPr>
              <w:rPr>
                <w:lang w:val="en-US"/>
              </w:rPr>
            </w:pPr>
            <w:r w:rsidRPr="001E28AD">
              <w:t>1</w:t>
            </w:r>
            <w:r>
              <w:rPr>
                <w:lang w:val="en-US"/>
              </w:rPr>
              <w:t>4</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 Подвижные игры с элементами баскетбола</w:t>
            </w:r>
          </w:p>
        </w:tc>
        <w:tc>
          <w:tcPr>
            <w:tcW w:w="1637" w:type="dxa"/>
            <w:tcBorders>
              <w:top w:val="single" w:sz="4" w:space="0" w:color="auto"/>
              <w:left w:val="single" w:sz="4" w:space="0" w:color="auto"/>
              <w:bottom w:val="single" w:sz="4" w:space="0" w:color="auto"/>
              <w:right w:val="single" w:sz="4" w:space="0" w:color="auto"/>
            </w:tcBorders>
          </w:tcPr>
          <w:p w:rsidR="00750AFB" w:rsidRPr="00FB1025" w:rsidRDefault="00750AFB" w:rsidP="00571916">
            <w:pPr>
              <w:rPr>
                <w:lang w:val="en-US"/>
              </w:rPr>
            </w:pPr>
            <w:r w:rsidRPr="001E28AD">
              <w:t>1</w:t>
            </w:r>
            <w:r>
              <w:rPr>
                <w:lang w:val="en-US"/>
              </w:rPr>
              <w:t>4</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16</w:t>
            </w:r>
          </w:p>
        </w:tc>
      </w:tr>
      <w:tr w:rsidR="00750AFB" w:rsidRPr="002D2E7A" w:rsidTr="00571916">
        <w:trPr>
          <w:jc w:val="center"/>
        </w:trPr>
        <w:tc>
          <w:tcPr>
            <w:tcW w:w="6345"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ИТОГО:</w:t>
            </w:r>
          </w:p>
        </w:tc>
        <w:tc>
          <w:tcPr>
            <w:tcW w:w="1637" w:type="dxa"/>
            <w:tcBorders>
              <w:top w:val="single" w:sz="4" w:space="0" w:color="auto"/>
              <w:left w:val="single" w:sz="4" w:space="0" w:color="auto"/>
              <w:bottom w:val="single" w:sz="4" w:space="0" w:color="auto"/>
              <w:right w:val="single" w:sz="4" w:space="0" w:color="auto"/>
            </w:tcBorders>
          </w:tcPr>
          <w:p w:rsidR="00750AFB" w:rsidRPr="00FB1025" w:rsidRDefault="00750AFB" w:rsidP="00571916">
            <w:pPr>
              <w:rPr>
                <w:lang w:val="en-US"/>
              </w:rPr>
            </w:pPr>
            <w:r w:rsidRPr="001E28AD">
              <w:t>6</w:t>
            </w:r>
            <w:r>
              <w:rPr>
                <w:lang w:val="en-US"/>
              </w:rPr>
              <w:t>6</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68</w:t>
            </w:r>
          </w:p>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68</w:t>
            </w:r>
          </w:p>
          <w:p w:rsidR="00750AFB" w:rsidRPr="001E28AD" w:rsidRDefault="00750AFB" w:rsidP="00571916"/>
        </w:tc>
        <w:tc>
          <w:tcPr>
            <w:tcW w:w="1637" w:type="dxa"/>
            <w:tcBorders>
              <w:top w:val="single" w:sz="4" w:space="0" w:color="auto"/>
              <w:left w:val="single" w:sz="4" w:space="0" w:color="auto"/>
              <w:bottom w:val="single" w:sz="4" w:space="0" w:color="auto"/>
              <w:right w:val="single" w:sz="4" w:space="0" w:color="auto"/>
            </w:tcBorders>
          </w:tcPr>
          <w:p w:rsidR="00750AFB" w:rsidRPr="001E28AD" w:rsidRDefault="00750AFB" w:rsidP="00571916">
            <w:r w:rsidRPr="001E28AD">
              <w:t>68</w:t>
            </w:r>
          </w:p>
          <w:p w:rsidR="00750AFB" w:rsidRPr="001E28AD" w:rsidRDefault="00750AFB" w:rsidP="00571916"/>
        </w:tc>
      </w:tr>
    </w:tbl>
    <w:p w:rsidR="00750AFB" w:rsidRPr="00593ACF" w:rsidRDefault="00750AFB" w:rsidP="00750AFB">
      <w:pPr>
        <w:rPr>
          <w:b/>
          <w:noProof/>
          <w:lang w:val="en-US"/>
        </w:rPr>
      </w:pPr>
      <w:r>
        <w:br w:type="page"/>
      </w:r>
    </w:p>
    <w:p w:rsidR="00750AFB" w:rsidRPr="00175664" w:rsidRDefault="00750AFB" w:rsidP="00750AFB">
      <w:pPr>
        <w:pStyle w:val="33"/>
        <w:spacing w:before="0"/>
        <w:rPr>
          <w:szCs w:val="28"/>
        </w:rPr>
      </w:pPr>
      <w:r w:rsidRPr="00175664">
        <w:rPr>
          <w:szCs w:val="28"/>
        </w:rPr>
        <w:lastRenderedPageBreak/>
        <w:t>Основы знаний о физической культуре</w:t>
      </w:r>
    </w:p>
    <w:p w:rsidR="00750AFB" w:rsidRPr="00175664" w:rsidRDefault="00750AFB" w:rsidP="00750AFB">
      <w:pPr>
        <w:pStyle w:val="33"/>
        <w:spacing w:before="0"/>
        <w:rPr>
          <w:szCs w:val="28"/>
        </w:rPr>
      </w:pPr>
    </w:p>
    <w:p w:rsidR="00750AFB" w:rsidRPr="00175664" w:rsidRDefault="00750AFB" w:rsidP="00750AFB">
      <w:pPr>
        <w:pStyle w:val="33"/>
        <w:spacing w:before="0"/>
        <w:rPr>
          <w:szCs w:val="28"/>
        </w:rPr>
      </w:pPr>
      <w:r w:rsidRPr="00175664">
        <w:rPr>
          <w:szCs w:val="28"/>
        </w:rPr>
        <w:t>Знания о физической культуре</w:t>
      </w:r>
    </w:p>
    <w:p w:rsidR="00750AFB" w:rsidRPr="00175664" w:rsidRDefault="00750AFB" w:rsidP="00750AFB">
      <w:pPr>
        <w:pStyle w:val="33"/>
        <w:spacing w:before="0"/>
        <w:rPr>
          <w:szCs w:val="28"/>
        </w:rPr>
      </w:pPr>
    </w:p>
    <w:p w:rsidR="00750AFB" w:rsidRPr="00175664" w:rsidRDefault="00750AFB" w:rsidP="00750AFB">
      <w:pPr>
        <w:pStyle w:val="af2"/>
        <w:spacing w:after="0"/>
        <w:ind w:left="20" w:right="20" w:firstLine="700"/>
        <w:jc w:val="both"/>
        <w:rPr>
          <w:sz w:val="28"/>
          <w:szCs w:val="28"/>
        </w:rPr>
      </w:pPr>
      <w:r w:rsidRPr="00175664">
        <w:rPr>
          <w:rStyle w:val="TimesNewRoman3"/>
          <w:sz w:val="28"/>
          <w:szCs w:val="28"/>
        </w:rPr>
        <w:t>Физическая культура.</w:t>
      </w:r>
      <w:r w:rsidRPr="00175664">
        <w:rPr>
          <w:rStyle w:val="TimesNewRoman"/>
          <w:sz w:val="28"/>
          <w:szCs w:val="28"/>
        </w:rPr>
        <w:t xml:space="preserve"> Физическая культура как система разно</w:t>
      </w:r>
      <w:r w:rsidRPr="00175664">
        <w:rPr>
          <w:rStyle w:val="TimesNewRoman"/>
          <w:sz w:val="28"/>
          <w:szCs w:val="28"/>
        </w:rPr>
        <w:softHyphen/>
        <w:t>образных занятий физическими упражнениями. Ходьба, бег, прыжки, лазанье, ползание, ходьба на лыжах, плавание как жизненно важные способы передвижения человека. Правила предупреждения травма</w:t>
      </w:r>
      <w:r w:rsidRPr="00175664">
        <w:rPr>
          <w:rStyle w:val="TimesNewRoman"/>
          <w:sz w:val="28"/>
          <w:szCs w:val="28"/>
        </w:rPr>
        <w:softHyphen/>
        <w:t>тизма во время занятий физическими упражнениями: организация мест занятий, подбор одежды, обуви и инвентаря.</w:t>
      </w:r>
    </w:p>
    <w:p w:rsidR="00750AFB" w:rsidRPr="00175664" w:rsidRDefault="00750AFB" w:rsidP="00750AFB">
      <w:pPr>
        <w:pStyle w:val="af2"/>
        <w:spacing w:after="0"/>
        <w:ind w:left="20" w:right="20" w:firstLine="700"/>
        <w:jc w:val="both"/>
        <w:rPr>
          <w:rStyle w:val="TimesNewRoman"/>
          <w:sz w:val="28"/>
          <w:szCs w:val="28"/>
        </w:rPr>
      </w:pPr>
      <w:r w:rsidRPr="00175664">
        <w:rPr>
          <w:rStyle w:val="TimesNewRoman3"/>
          <w:sz w:val="28"/>
          <w:szCs w:val="28"/>
        </w:rPr>
        <w:t>Из истории физической культуры.</w:t>
      </w:r>
      <w:r w:rsidRPr="00175664">
        <w:rPr>
          <w:sz w:val="28"/>
          <w:szCs w:val="28"/>
        </w:rPr>
        <w:t>Возникновение физической культуры у древних людей.</w:t>
      </w:r>
      <w:r w:rsidRPr="00175664">
        <w:rPr>
          <w:rStyle w:val="TimesNewRoman"/>
          <w:sz w:val="28"/>
          <w:szCs w:val="28"/>
        </w:rPr>
        <w:t xml:space="preserve"> История развития физиче</w:t>
      </w:r>
      <w:r w:rsidRPr="00175664">
        <w:rPr>
          <w:rStyle w:val="TimesNewRoman"/>
          <w:sz w:val="28"/>
          <w:szCs w:val="28"/>
        </w:rPr>
        <w:softHyphen/>
        <w:t xml:space="preserve">ской культуры и первых соревнований. </w:t>
      </w:r>
    </w:p>
    <w:p w:rsidR="00750AFB" w:rsidRPr="00175664" w:rsidRDefault="00750AFB" w:rsidP="00750AFB">
      <w:pPr>
        <w:pStyle w:val="af2"/>
        <w:spacing w:after="0"/>
        <w:ind w:left="20" w:right="20" w:firstLine="700"/>
        <w:jc w:val="both"/>
        <w:rPr>
          <w:sz w:val="28"/>
          <w:szCs w:val="28"/>
        </w:rPr>
      </w:pPr>
      <w:r w:rsidRPr="00175664">
        <w:rPr>
          <w:rStyle w:val="TimesNewRoman3"/>
          <w:sz w:val="28"/>
          <w:szCs w:val="28"/>
        </w:rPr>
        <w:t>Физические упражнения.</w:t>
      </w:r>
      <w:r w:rsidRPr="00175664">
        <w:rPr>
          <w:rStyle w:val="TimesNewRoman"/>
          <w:sz w:val="28"/>
          <w:szCs w:val="28"/>
        </w:rPr>
        <w:t xml:space="preserve"> Физические упражнения, их влия</w:t>
      </w:r>
      <w:r w:rsidRPr="00175664">
        <w:rPr>
          <w:rStyle w:val="TimesNewRoman"/>
          <w:sz w:val="28"/>
          <w:szCs w:val="28"/>
        </w:rPr>
        <w:softHyphen/>
        <w:t>ние на физическое развитие и развитие физических качеств. Фи</w:t>
      </w:r>
      <w:r w:rsidRPr="00175664">
        <w:rPr>
          <w:rStyle w:val="TimesNewRoman"/>
          <w:sz w:val="28"/>
          <w:szCs w:val="28"/>
        </w:rPr>
        <w:softHyphen/>
        <w:t>зическая подготовка и её связь с развитием основных физических качеств. Характеристика основных физических качеств: силы, вы</w:t>
      </w:r>
      <w:r w:rsidRPr="00175664">
        <w:rPr>
          <w:rStyle w:val="TimesNewRoman"/>
          <w:sz w:val="28"/>
          <w:szCs w:val="28"/>
        </w:rPr>
        <w:softHyphen/>
        <w:t>носливости, гибкости, координации.</w:t>
      </w:r>
    </w:p>
    <w:p w:rsidR="00750AFB" w:rsidRPr="00175664" w:rsidRDefault="00750AFB" w:rsidP="00750AFB">
      <w:pPr>
        <w:pStyle w:val="af2"/>
        <w:spacing w:after="0"/>
        <w:ind w:left="20" w:right="20" w:firstLine="700"/>
        <w:jc w:val="both"/>
        <w:rPr>
          <w:rStyle w:val="TimesNewRoman"/>
          <w:sz w:val="28"/>
          <w:szCs w:val="28"/>
        </w:rPr>
      </w:pPr>
      <w:r w:rsidRPr="00175664">
        <w:rPr>
          <w:rStyle w:val="TimesNewRoman"/>
          <w:sz w:val="28"/>
          <w:szCs w:val="28"/>
        </w:rPr>
        <w:t>Физическая нагрузка и её влияние на повышение частоты сер</w:t>
      </w:r>
      <w:r w:rsidRPr="00175664">
        <w:rPr>
          <w:rStyle w:val="TimesNewRoman"/>
          <w:sz w:val="28"/>
          <w:szCs w:val="28"/>
        </w:rPr>
        <w:softHyphen/>
        <w:t>дечных сокращений.</w:t>
      </w:r>
    </w:p>
    <w:p w:rsidR="00750AFB" w:rsidRPr="00175664" w:rsidRDefault="00750AFB" w:rsidP="00750AFB">
      <w:pPr>
        <w:pStyle w:val="af2"/>
        <w:spacing w:after="0"/>
        <w:ind w:left="20" w:right="20" w:firstLine="700"/>
        <w:jc w:val="both"/>
        <w:rPr>
          <w:sz w:val="28"/>
          <w:szCs w:val="28"/>
        </w:rPr>
      </w:pPr>
    </w:p>
    <w:p w:rsidR="00750AFB" w:rsidRPr="00175664" w:rsidRDefault="00750AFB" w:rsidP="00750AFB">
      <w:pPr>
        <w:jc w:val="center"/>
        <w:rPr>
          <w:b/>
          <w:color w:val="000000"/>
          <w:sz w:val="28"/>
          <w:szCs w:val="28"/>
        </w:rPr>
      </w:pPr>
      <w:r w:rsidRPr="00175664">
        <w:rPr>
          <w:b/>
          <w:color w:val="000000"/>
          <w:sz w:val="28"/>
          <w:szCs w:val="28"/>
        </w:rPr>
        <w:t>Способы физкультурной деятельности</w:t>
      </w:r>
    </w:p>
    <w:p w:rsidR="00750AFB" w:rsidRPr="00175664" w:rsidRDefault="00750AFB" w:rsidP="00750AFB">
      <w:pPr>
        <w:jc w:val="center"/>
        <w:rPr>
          <w:b/>
          <w:color w:val="000000"/>
          <w:sz w:val="28"/>
          <w:szCs w:val="28"/>
        </w:rPr>
      </w:pPr>
    </w:p>
    <w:p w:rsidR="00750AFB" w:rsidRPr="00175664" w:rsidRDefault="00750AFB" w:rsidP="00750AFB">
      <w:pPr>
        <w:ind w:firstLine="540"/>
        <w:jc w:val="both"/>
        <w:rPr>
          <w:sz w:val="28"/>
          <w:szCs w:val="28"/>
        </w:rPr>
      </w:pPr>
      <w:r w:rsidRPr="00175664">
        <w:rPr>
          <w:b/>
          <w:sz w:val="28"/>
          <w:szCs w:val="28"/>
        </w:rPr>
        <w:t>Самостоятельные занятия.</w:t>
      </w:r>
      <w:r w:rsidRPr="00175664">
        <w:rPr>
          <w:sz w:val="28"/>
          <w:szCs w:val="28"/>
        </w:rPr>
        <w:t xml:space="preserve">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50AFB" w:rsidRPr="00175664" w:rsidRDefault="00750AFB" w:rsidP="00750AFB">
      <w:pPr>
        <w:ind w:firstLine="540"/>
        <w:jc w:val="both"/>
        <w:rPr>
          <w:sz w:val="28"/>
          <w:szCs w:val="28"/>
        </w:rPr>
      </w:pPr>
      <w:r w:rsidRPr="00175664">
        <w:rPr>
          <w:b/>
          <w:sz w:val="28"/>
          <w:szCs w:val="28"/>
        </w:rPr>
        <w:t>Самостоятельные наблюдения</w:t>
      </w:r>
      <w:r w:rsidRPr="00175664">
        <w:rPr>
          <w:sz w:val="28"/>
          <w:szCs w:val="28"/>
        </w:rPr>
        <w:t xml:space="preserve">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50AFB" w:rsidRPr="00175664" w:rsidRDefault="00750AFB" w:rsidP="00750AFB">
      <w:pPr>
        <w:ind w:firstLine="540"/>
        <w:jc w:val="both"/>
        <w:rPr>
          <w:color w:val="000000"/>
          <w:sz w:val="28"/>
          <w:szCs w:val="28"/>
        </w:rPr>
      </w:pPr>
      <w:r w:rsidRPr="00175664">
        <w:rPr>
          <w:b/>
          <w:color w:val="000000"/>
          <w:sz w:val="28"/>
          <w:szCs w:val="28"/>
        </w:rPr>
        <w:t>Самостоятельные игры и развлечения</w:t>
      </w:r>
      <w:r w:rsidRPr="00175664">
        <w:rPr>
          <w:color w:val="000000"/>
          <w:sz w:val="28"/>
          <w:szCs w:val="28"/>
        </w:rPr>
        <w:t>. Организация и проведение подвижных игр (на спортивных площадках и в спортивных залах).</w:t>
      </w:r>
    </w:p>
    <w:p w:rsidR="00750AFB" w:rsidRDefault="00750AFB" w:rsidP="00750AFB">
      <w:pPr>
        <w:jc w:val="center"/>
        <w:rPr>
          <w:b/>
          <w:color w:val="000000"/>
          <w:sz w:val="28"/>
          <w:szCs w:val="28"/>
        </w:rPr>
      </w:pPr>
    </w:p>
    <w:p w:rsidR="00750AFB" w:rsidRDefault="00750AFB" w:rsidP="00750AFB">
      <w:pPr>
        <w:jc w:val="center"/>
        <w:rPr>
          <w:b/>
          <w:color w:val="000000"/>
          <w:sz w:val="28"/>
          <w:szCs w:val="28"/>
        </w:rPr>
      </w:pPr>
    </w:p>
    <w:p w:rsidR="00750AFB" w:rsidRDefault="00750AFB" w:rsidP="00750AFB">
      <w:pPr>
        <w:jc w:val="center"/>
        <w:rPr>
          <w:b/>
          <w:color w:val="000000"/>
          <w:sz w:val="28"/>
          <w:szCs w:val="28"/>
        </w:rPr>
      </w:pPr>
    </w:p>
    <w:p w:rsidR="00750AFB" w:rsidRPr="00175664" w:rsidRDefault="00750AFB" w:rsidP="00750AFB">
      <w:pPr>
        <w:jc w:val="center"/>
        <w:rPr>
          <w:b/>
          <w:color w:val="000000"/>
          <w:sz w:val="28"/>
          <w:szCs w:val="28"/>
        </w:rPr>
      </w:pPr>
    </w:p>
    <w:p w:rsidR="00750AFB" w:rsidRPr="00175664" w:rsidRDefault="00750AFB" w:rsidP="00750AFB">
      <w:pPr>
        <w:jc w:val="center"/>
        <w:rPr>
          <w:b/>
          <w:color w:val="000000"/>
          <w:sz w:val="28"/>
          <w:szCs w:val="28"/>
        </w:rPr>
      </w:pPr>
      <w:r w:rsidRPr="00175664">
        <w:rPr>
          <w:b/>
          <w:color w:val="000000"/>
          <w:sz w:val="28"/>
          <w:szCs w:val="28"/>
        </w:rPr>
        <w:t>Физическое совершенствование</w:t>
      </w:r>
    </w:p>
    <w:p w:rsidR="00750AFB" w:rsidRPr="00175664" w:rsidRDefault="00750AFB" w:rsidP="00750AFB">
      <w:pPr>
        <w:jc w:val="center"/>
        <w:rPr>
          <w:b/>
          <w:color w:val="000000"/>
          <w:sz w:val="28"/>
          <w:szCs w:val="28"/>
        </w:rPr>
      </w:pPr>
    </w:p>
    <w:p w:rsidR="00750AFB" w:rsidRPr="00175664" w:rsidRDefault="00750AFB" w:rsidP="00750AFB">
      <w:pPr>
        <w:ind w:firstLine="540"/>
        <w:jc w:val="center"/>
        <w:rPr>
          <w:b/>
          <w:sz w:val="28"/>
          <w:szCs w:val="28"/>
        </w:rPr>
      </w:pPr>
      <w:r w:rsidRPr="00175664">
        <w:rPr>
          <w:b/>
          <w:sz w:val="28"/>
          <w:szCs w:val="28"/>
        </w:rPr>
        <w:t>Физкультурно-оздоровительная деятельность</w:t>
      </w:r>
    </w:p>
    <w:p w:rsidR="00750AFB" w:rsidRDefault="00750AFB" w:rsidP="00750AFB">
      <w:pPr>
        <w:ind w:firstLine="720"/>
        <w:jc w:val="both"/>
        <w:rPr>
          <w:sz w:val="28"/>
          <w:szCs w:val="28"/>
        </w:rPr>
      </w:pPr>
      <w:r w:rsidRPr="00175664">
        <w:rPr>
          <w:sz w:val="28"/>
          <w:szCs w:val="28"/>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750AFB" w:rsidRPr="00723FDB" w:rsidRDefault="00750AFB" w:rsidP="00750AFB">
      <w:pPr>
        <w:spacing w:before="240" w:line="360" w:lineRule="auto"/>
        <w:jc w:val="center"/>
        <w:rPr>
          <w:sz w:val="28"/>
          <w:szCs w:val="28"/>
        </w:rPr>
      </w:pPr>
      <w:r w:rsidRPr="00175664">
        <w:rPr>
          <w:b/>
          <w:bCs/>
          <w:sz w:val="28"/>
          <w:szCs w:val="28"/>
        </w:rPr>
        <w:t>Спортивно – оздоровительная деятельность.</w:t>
      </w:r>
    </w:p>
    <w:p w:rsidR="00750AFB" w:rsidRPr="00175664" w:rsidRDefault="00750AFB" w:rsidP="00750AFB">
      <w:pPr>
        <w:shd w:val="clear" w:color="auto" w:fill="FFFFFF"/>
        <w:jc w:val="center"/>
        <w:rPr>
          <w:b/>
          <w:bCs/>
          <w:sz w:val="28"/>
          <w:szCs w:val="28"/>
        </w:rPr>
      </w:pPr>
      <w:r w:rsidRPr="00175664">
        <w:rPr>
          <w:b/>
          <w:bCs/>
          <w:sz w:val="28"/>
          <w:szCs w:val="28"/>
        </w:rPr>
        <w:t xml:space="preserve">Гимнастика с основами акробатики. </w:t>
      </w:r>
    </w:p>
    <w:p w:rsidR="00750AFB" w:rsidRPr="00012EE6" w:rsidRDefault="00750AFB" w:rsidP="00750AFB">
      <w:pPr>
        <w:shd w:val="clear" w:color="auto" w:fill="FFFFFF"/>
        <w:ind w:firstLine="720"/>
        <w:jc w:val="both"/>
        <w:rPr>
          <w:sz w:val="28"/>
          <w:szCs w:val="28"/>
        </w:rPr>
      </w:pPr>
      <w:r w:rsidRPr="00012EE6">
        <w:rPr>
          <w:b/>
          <w:iCs/>
          <w:spacing w:val="1"/>
          <w:sz w:val="28"/>
          <w:szCs w:val="28"/>
        </w:rPr>
        <w:t>Организующие команды и приёмы</w:t>
      </w:r>
      <w:r w:rsidRPr="00012EE6">
        <w:rPr>
          <w:iCs/>
          <w:spacing w:val="1"/>
          <w:sz w:val="28"/>
          <w:szCs w:val="28"/>
        </w:rPr>
        <w:t xml:space="preserve">: </w:t>
      </w:r>
      <w:r w:rsidRPr="00012EE6">
        <w:rPr>
          <w:sz w:val="28"/>
          <w:szCs w:val="28"/>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750AFB" w:rsidRPr="00012EE6" w:rsidRDefault="00750AFB" w:rsidP="00750AFB">
      <w:pPr>
        <w:shd w:val="clear" w:color="auto" w:fill="FFFFFF"/>
        <w:ind w:firstLine="720"/>
        <w:jc w:val="both"/>
        <w:rPr>
          <w:sz w:val="28"/>
          <w:szCs w:val="28"/>
        </w:rPr>
      </w:pPr>
      <w:r w:rsidRPr="00012EE6">
        <w:rPr>
          <w:b/>
          <w:iCs/>
          <w:spacing w:val="-1"/>
          <w:sz w:val="28"/>
          <w:szCs w:val="28"/>
        </w:rPr>
        <w:lastRenderedPageBreak/>
        <w:t>Акробатические упражнения:</w:t>
      </w:r>
      <w:r w:rsidRPr="00012EE6">
        <w:rPr>
          <w:sz w:val="28"/>
          <w:szCs w:val="28"/>
        </w:rPr>
        <w:t>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750AFB" w:rsidRPr="00012EE6" w:rsidRDefault="00750AFB" w:rsidP="00750AFB">
      <w:pPr>
        <w:pStyle w:val="a3"/>
        <w:spacing w:before="0" w:beforeAutospacing="0" w:after="0" w:afterAutospacing="0"/>
        <w:ind w:firstLine="720"/>
        <w:jc w:val="both"/>
        <w:rPr>
          <w:sz w:val="28"/>
          <w:szCs w:val="28"/>
        </w:rPr>
      </w:pPr>
      <w:r w:rsidRPr="00012EE6">
        <w:rPr>
          <w:b/>
          <w:iCs/>
          <w:spacing w:val="3"/>
          <w:sz w:val="28"/>
          <w:szCs w:val="28"/>
        </w:rPr>
        <w:t>Прикладно - гимнастические упражнения</w:t>
      </w:r>
      <w:r w:rsidRPr="00012EE6">
        <w:rPr>
          <w:iCs/>
          <w:spacing w:val="3"/>
          <w:sz w:val="28"/>
          <w:szCs w:val="28"/>
        </w:rPr>
        <w:t xml:space="preserve">: </w:t>
      </w:r>
      <w:r w:rsidRPr="00012EE6">
        <w:rPr>
          <w:sz w:val="28"/>
          <w:szCs w:val="28"/>
        </w:rPr>
        <w:t>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rsidR="00750AFB" w:rsidRPr="00175664" w:rsidRDefault="00750AFB" w:rsidP="00750AFB">
      <w:pPr>
        <w:pStyle w:val="a3"/>
        <w:spacing w:before="0" w:beforeAutospacing="0" w:after="0" w:afterAutospacing="0"/>
        <w:ind w:firstLine="720"/>
        <w:jc w:val="both"/>
        <w:rPr>
          <w:sz w:val="28"/>
          <w:szCs w:val="28"/>
        </w:rPr>
      </w:pPr>
      <w:r w:rsidRPr="00175664">
        <w:rPr>
          <w:b/>
          <w:iCs/>
          <w:sz w:val="28"/>
          <w:szCs w:val="28"/>
        </w:rPr>
        <w:t>Подвижные игры по разделу гимнастики с основами акроба</w:t>
      </w:r>
      <w:r w:rsidRPr="00175664">
        <w:rPr>
          <w:b/>
          <w:iCs/>
          <w:sz w:val="28"/>
          <w:szCs w:val="28"/>
        </w:rPr>
        <w:softHyphen/>
        <w:t>тики:</w:t>
      </w:r>
      <w:r w:rsidRPr="00175664">
        <w:rPr>
          <w:sz w:val="28"/>
          <w:szCs w:val="28"/>
        </w:rPr>
        <w:t xml:space="preserve">игровые задания с использованием строевых </w:t>
      </w:r>
      <w:r w:rsidRPr="00175664">
        <w:rPr>
          <w:spacing w:val="-1"/>
          <w:sz w:val="28"/>
          <w:szCs w:val="28"/>
        </w:rPr>
        <w:t>упражнений, заданий на координацию движений ти</w:t>
      </w:r>
      <w:r w:rsidRPr="00175664">
        <w:rPr>
          <w:spacing w:val="-1"/>
          <w:sz w:val="28"/>
          <w:szCs w:val="28"/>
        </w:rPr>
        <w:softHyphen/>
      </w:r>
      <w:r w:rsidRPr="00175664">
        <w:rPr>
          <w:spacing w:val="-2"/>
          <w:sz w:val="28"/>
          <w:szCs w:val="28"/>
        </w:rPr>
        <w:t xml:space="preserve">па «веселые задачи», с «включением» (напряжением) </w:t>
      </w:r>
      <w:r w:rsidRPr="00175664">
        <w:rPr>
          <w:spacing w:val="-1"/>
          <w:sz w:val="28"/>
          <w:szCs w:val="28"/>
        </w:rPr>
        <w:t xml:space="preserve">и «выключением» (расслаблением) звеньев тела; </w:t>
      </w:r>
      <w:r w:rsidRPr="00175664">
        <w:rPr>
          <w:rStyle w:val="af4"/>
          <w:b/>
          <w:bCs/>
          <w:sz w:val="28"/>
          <w:szCs w:val="28"/>
        </w:rPr>
        <w:t> </w:t>
      </w:r>
      <w:r w:rsidRPr="00175664">
        <w:rPr>
          <w:sz w:val="28"/>
          <w:szCs w:val="28"/>
        </w:rPr>
        <w:t xml:space="preserve">игровые задания с использованием строевых упражнений типа: </w:t>
      </w:r>
      <w:r w:rsidRPr="00175664">
        <w:rPr>
          <w:rStyle w:val="af4"/>
          <w:sz w:val="28"/>
          <w:szCs w:val="28"/>
        </w:rPr>
        <w:t xml:space="preserve">«Становись — разойдись», «Смена мест», </w:t>
      </w:r>
      <w:r w:rsidRPr="00175664">
        <w:rPr>
          <w:spacing w:val="-2"/>
          <w:sz w:val="28"/>
          <w:szCs w:val="28"/>
        </w:rPr>
        <w:t>«Змейка», «Иголка и нитка», «Пройди бесшумно», «Тройка», «Раки», «Через холодный ручей», «Пет</w:t>
      </w:r>
      <w:r w:rsidRPr="00175664">
        <w:rPr>
          <w:spacing w:val="-2"/>
          <w:sz w:val="28"/>
          <w:szCs w:val="28"/>
        </w:rPr>
        <w:softHyphen/>
        <w:t>рушка на скамейке», «Не урони мешочек», «Конни</w:t>
      </w:r>
      <w:r w:rsidRPr="00175664">
        <w:rPr>
          <w:spacing w:val="-2"/>
          <w:sz w:val="28"/>
          <w:szCs w:val="28"/>
        </w:rPr>
        <w:softHyphen/>
      </w:r>
      <w:r w:rsidRPr="00175664">
        <w:rPr>
          <w:sz w:val="28"/>
          <w:szCs w:val="28"/>
        </w:rPr>
        <w:t>ки-спортсмены», «Запрещенное движение», «Отга</w:t>
      </w:r>
      <w:r w:rsidRPr="00175664">
        <w:rPr>
          <w:sz w:val="28"/>
          <w:szCs w:val="28"/>
        </w:rPr>
        <w:softHyphen/>
      </w:r>
      <w:r w:rsidRPr="00175664">
        <w:rPr>
          <w:spacing w:val="-2"/>
          <w:sz w:val="28"/>
          <w:szCs w:val="28"/>
        </w:rPr>
        <w:t>дай, чей голос», «Что изменилось», «Посадка кар</w:t>
      </w:r>
      <w:r w:rsidRPr="00175664">
        <w:rPr>
          <w:spacing w:val="-2"/>
          <w:sz w:val="28"/>
          <w:szCs w:val="28"/>
        </w:rPr>
        <w:softHyphen/>
        <w:t xml:space="preserve">тофеля», «Прокати быстрее мяч», «Кузнечики», </w:t>
      </w:r>
      <w:r w:rsidRPr="00175664">
        <w:rPr>
          <w:spacing w:val="-3"/>
          <w:sz w:val="28"/>
          <w:szCs w:val="28"/>
        </w:rPr>
        <w:t>«Парашютисты», «Медвежата за медом», «Уверты</w:t>
      </w:r>
      <w:r w:rsidRPr="00175664">
        <w:rPr>
          <w:spacing w:val="-3"/>
          <w:sz w:val="28"/>
          <w:szCs w:val="28"/>
        </w:rPr>
        <w:softHyphen/>
      </w:r>
      <w:r w:rsidRPr="00175664">
        <w:rPr>
          <w:spacing w:val="-2"/>
          <w:sz w:val="28"/>
          <w:szCs w:val="28"/>
        </w:rPr>
        <w:t xml:space="preserve">вайся от мяча», «Гонки мячей по кругу», «Догонялки </w:t>
      </w:r>
      <w:r w:rsidRPr="00175664">
        <w:rPr>
          <w:spacing w:val="-1"/>
          <w:sz w:val="28"/>
          <w:szCs w:val="28"/>
        </w:rPr>
        <w:t>на марше», «Альпинисты», эстафеты (типа: «Вере</w:t>
      </w:r>
      <w:r w:rsidRPr="00175664">
        <w:rPr>
          <w:spacing w:val="-1"/>
          <w:sz w:val="28"/>
          <w:szCs w:val="28"/>
        </w:rPr>
        <w:softHyphen/>
      </w:r>
      <w:r w:rsidRPr="00175664">
        <w:rPr>
          <w:spacing w:val="-3"/>
          <w:sz w:val="28"/>
          <w:szCs w:val="28"/>
        </w:rPr>
        <w:t>вочка под ногами», «Эстафета с обручами»).</w:t>
      </w:r>
    </w:p>
    <w:p w:rsidR="00750AFB" w:rsidRPr="00175664" w:rsidRDefault="00750AFB" w:rsidP="00750AFB">
      <w:pPr>
        <w:pStyle w:val="33"/>
        <w:spacing w:before="0"/>
        <w:ind w:firstLine="708"/>
        <w:jc w:val="both"/>
        <w:rPr>
          <w:b w:val="0"/>
          <w:szCs w:val="28"/>
        </w:rPr>
      </w:pPr>
      <w:r w:rsidRPr="00175664">
        <w:rPr>
          <w:bCs/>
          <w:color w:val="000000"/>
          <w:spacing w:val="-2"/>
          <w:szCs w:val="28"/>
        </w:rPr>
        <w:t xml:space="preserve">Гимнастика </w:t>
      </w:r>
      <w:r w:rsidRPr="00175664">
        <w:rPr>
          <w:color w:val="000000"/>
          <w:spacing w:val="-2"/>
          <w:szCs w:val="28"/>
        </w:rPr>
        <w:t xml:space="preserve">с </w:t>
      </w:r>
      <w:r w:rsidRPr="00175664">
        <w:rPr>
          <w:bCs/>
          <w:color w:val="000000"/>
          <w:spacing w:val="-2"/>
          <w:szCs w:val="28"/>
        </w:rPr>
        <w:t>основами акробатики</w:t>
      </w:r>
      <w:r w:rsidRPr="00175664">
        <w:rPr>
          <w:b w:val="0"/>
          <w:szCs w:val="28"/>
        </w:rPr>
        <w:t xml:space="preserve"> ориентирован на формирование и развитие  следующих  видов универсальных учебных действий (УУД).</w:t>
      </w:r>
    </w:p>
    <w:p w:rsidR="00750AFB" w:rsidRPr="00175664" w:rsidRDefault="00750AFB" w:rsidP="00750AFB">
      <w:pPr>
        <w:pStyle w:val="33"/>
        <w:spacing w:before="0"/>
        <w:ind w:firstLine="708"/>
        <w:jc w:val="both"/>
        <w:rPr>
          <w:b w:val="0"/>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12333"/>
      </w:tblGrid>
      <w:tr w:rsidR="00750AFB" w:rsidRPr="00175664" w:rsidTr="00571916">
        <w:tc>
          <w:tcPr>
            <w:tcW w:w="2659" w:type="dxa"/>
          </w:tcPr>
          <w:p w:rsidR="00750AFB" w:rsidRPr="00175664" w:rsidRDefault="00750AFB" w:rsidP="00571916">
            <w:pPr>
              <w:pStyle w:val="33"/>
              <w:spacing w:before="0"/>
              <w:rPr>
                <w:b w:val="0"/>
                <w:szCs w:val="28"/>
              </w:rPr>
            </w:pPr>
            <w:r w:rsidRPr="00175664">
              <w:rPr>
                <w:b w:val="0"/>
                <w:szCs w:val="28"/>
              </w:rPr>
              <w:t>Универсальные учебные действия (УУД)</w:t>
            </w:r>
          </w:p>
        </w:tc>
        <w:tc>
          <w:tcPr>
            <w:tcW w:w="12333" w:type="dxa"/>
          </w:tcPr>
          <w:p w:rsidR="00750AFB" w:rsidRPr="00175664" w:rsidRDefault="00750AFB" w:rsidP="00571916">
            <w:pPr>
              <w:pStyle w:val="33"/>
              <w:spacing w:before="0"/>
              <w:rPr>
                <w:b w:val="0"/>
                <w:szCs w:val="28"/>
              </w:rPr>
            </w:pPr>
            <w:r w:rsidRPr="00175664">
              <w:rPr>
                <w:b w:val="0"/>
                <w:szCs w:val="28"/>
              </w:rPr>
              <w:t>Результат</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Личностные</w:t>
            </w:r>
          </w:p>
        </w:tc>
        <w:tc>
          <w:tcPr>
            <w:tcW w:w="12333" w:type="dxa"/>
          </w:tcPr>
          <w:p w:rsidR="00750AFB" w:rsidRPr="00175664" w:rsidRDefault="00750AFB" w:rsidP="00571916">
            <w:pPr>
              <w:pStyle w:val="33"/>
              <w:spacing w:before="0"/>
              <w:jc w:val="both"/>
              <w:rPr>
                <w:b w:val="0"/>
                <w:szCs w:val="28"/>
              </w:rPr>
            </w:pPr>
            <w:r w:rsidRPr="00175664">
              <w:rPr>
                <w:b w:val="0"/>
                <w:szCs w:val="28"/>
              </w:rPr>
              <w:t>- мотивационная основа на занятия гимнастикой;</w:t>
            </w:r>
          </w:p>
          <w:p w:rsidR="00750AFB" w:rsidRPr="00175664" w:rsidRDefault="00750AFB" w:rsidP="00571916">
            <w:pPr>
              <w:pStyle w:val="33"/>
              <w:spacing w:before="0"/>
              <w:jc w:val="both"/>
              <w:rPr>
                <w:b w:val="0"/>
                <w:szCs w:val="28"/>
              </w:rPr>
            </w:pPr>
            <w:r w:rsidRPr="00175664">
              <w:rPr>
                <w:b w:val="0"/>
                <w:szCs w:val="28"/>
              </w:rPr>
              <w:t>-учебно-познавательный интерес к занятиям гимнастикой  с основами акробатики.</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Регулятивные</w:t>
            </w:r>
          </w:p>
        </w:tc>
        <w:tc>
          <w:tcPr>
            <w:tcW w:w="12333" w:type="dxa"/>
          </w:tcPr>
          <w:p w:rsidR="00750AFB" w:rsidRPr="00175664" w:rsidRDefault="00750AFB" w:rsidP="00571916">
            <w:pPr>
              <w:pStyle w:val="33"/>
              <w:spacing w:before="0"/>
              <w:jc w:val="both"/>
              <w:rPr>
                <w:b w:val="0"/>
                <w:szCs w:val="28"/>
              </w:rPr>
            </w:pPr>
            <w:r w:rsidRPr="00175664">
              <w:rPr>
                <w:b w:val="0"/>
                <w:szCs w:val="28"/>
              </w:rPr>
              <w:t>-умения принимать и сохранять учебную задачу, направленную на  формирование и развитие двигательных качеств (гибкости);</w:t>
            </w:r>
          </w:p>
          <w:p w:rsidR="00750AFB" w:rsidRPr="00175664" w:rsidRDefault="00750AFB" w:rsidP="00571916">
            <w:pPr>
              <w:pStyle w:val="33"/>
              <w:spacing w:before="0"/>
              <w:jc w:val="both"/>
              <w:rPr>
                <w:b w:val="0"/>
                <w:szCs w:val="28"/>
              </w:rPr>
            </w:pPr>
            <w:r w:rsidRPr="00175664">
              <w:rPr>
                <w:b w:val="0"/>
                <w:szCs w:val="28"/>
              </w:rPr>
              <w:t>- планировать свои действия при выполнении комплексов упражнений с предметами и без и условиями их реализации;</w:t>
            </w:r>
          </w:p>
          <w:p w:rsidR="00750AFB" w:rsidRPr="00175664" w:rsidRDefault="00750AFB" w:rsidP="00571916">
            <w:pPr>
              <w:pStyle w:val="33"/>
              <w:spacing w:before="0"/>
              <w:jc w:val="both"/>
              <w:rPr>
                <w:b w:val="0"/>
                <w:szCs w:val="28"/>
              </w:rPr>
            </w:pPr>
            <w:r w:rsidRPr="00175664">
              <w:rPr>
                <w:b w:val="0"/>
                <w:szCs w:val="28"/>
              </w:rPr>
              <w:lastRenderedPageBreak/>
              <w:t>- учитывать правило в планировании и контроле способа решения;</w:t>
            </w:r>
          </w:p>
          <w:p w:rsidR="00750AFB" w:rsidRPr="00175664" w:rsidRDefault="00750AFB" w:rsidP="00571916">
            <w:pPr>
              <w:pStyle w:val="33"/>
              <w:spacing w:before="0"/>
              <w:jc w:val="both"/>
              <w:rPr>
                <w:b w:val="0"/>
                <w:szCs w:val="28"/>
              </w:rPr>
            </w:pPr>
            <w:r w:rsidRPr="00175664">
              <w:rPr>
                <w:b w:val="0"/>
                <w:szCs w:val="28"/>
              </w:rPr>
              <w:t>- адекватно воспринимать оценку учителя;</w:t>
            </w:r>
          </w:p>
          <w:p w:rsidR="00750AFB" w:rsidRPr="00175664" w:rsidRDefault="00750AFB" w:rsidP="00571916">
            <w:pPr>
              <w:pStyle w:val="33"/>
              <w:spacing w:before="0"/>
              <w:jc w:val="both"/>
              <w:rPr>
                <w:b w:val="0"/>
                <w:szCs w:val="28"/>
              </w:rPr>
            </w:pPr>
            <w:r w:rsidRPr="00175664">
              <w:rPr>
                <w:b w:val="0"/>
                <w:szCs w:val="28"/>
              </w:rPr>
              <w:t>-оценивать правильность выполнения двигательных действий.</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lastRenderedPageBreak/>
              <w:t>Познавательные</w:t>
            </w:r>
          </w:p>
        </w:tc>
        <w:tc>
          <w:tcPr>
            <w:tcW w:w="12333" w:type="dxa"/>
          </w:tcPr>
          <w:p w:rsidR="00750AFB" w:rsidRPr="00175664" w:rsidRDefault="00750AFB" w:rsidP="00571916">
            <w:pPr>
              <w:pStyle w:val="33"/>
              <w:spacing w:before="0"/>
              <w:jc w:val="both"/>
              <w:rPr>
                <w:b w:val="0"/>
                <w:szCs w:val="28"/>
              </w:rPr>
            </w:pPr>
            <w:r w:rsidRPr="00175664">
              <w:rPr>
                <w:b w:val="0"/>
                <w:szCs w:val="28"/>
              </w:rPr>
              <w:t>- осуществлять анализ выполненных действий;</w:t>
            </w:r>
          </w:p>
          <w:p w:rsidR="00750AFB" w:rsidRPr="00175664" w:rsidRDefault="00750AFB" w:rsidP="00571916">
            <w:pPr>
              <w:pStyle w:val="33"/>
              <w:spacing w:before="0"/>
              <w:jc w:val="both"/>
              <w:rPr>
                <w:b w:val="0"/>
                <w:szCs w:val="28"/>
              </w:rPr>
            </w:pPr>
            <w:r w:rsidRPr="00175664">
              <w:rPr>
                <w:b w:val="0"/>
                <w:szCs w:val="28"/>
              </w:rPr>
              <w:t>- активно включаться в процесс выполнения заданий по гимнастике с основами акробатики;</w:t>
            </w:r>
          </w:p>
          <w:p w:rsidR="00750AFB" w:rsidRPr="00175664" w:rsidRDefault="00750AFB" w:rsidP="00571916">
            <w:pPr>
              <w:pStyle w:val="33"/>
              <w:spacing w:before="0"/>
              <w:jc w:val="both"/>
              <w:rPr>
                <w:b w:val="0"/>
                <w:szCs w:val="28"/>
              </w:rPr>
            </w:pPr>
            <w:r w:rsidRPr="00175664">
              <w:rPr>
                <w:b w:val="0"/>
                <w:szCs w:val="28"/>
              </w:rPr>
              <w:t>- выражать  творческое отношение к выполнению комплексов общеразвивающих упражнений.</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Коммуникативные</w:t>
            </w:r>
          </w:p>
        </w:tc>
        <w:tc>
          <w:tcPr>
            <w:tcW w:w="12333" w:type="dxa"/>
          </w:tcPr>
          <w:p w:rsidR="00750AFB" w:rsidRPr="00175664" w:rsidRDefault="00750AFB" w:rsidP="00571916">
            <w:pPr>
              <w:pStyle w:val="33"/>
              <w:spacing w:before="0"/>
              <w:jc w:val="both"/>
              <w:rPr>
                <w:b w:val="0"/>
                <w:szCs w:val="28"/>
              </w:rPr>
            </w:pPr>
            <w:r w:rsidRPr="00175664">
              <w:rPr>
                <w:b w:val="0"/>
                <w:szCs w:val="28"/>
              </w:rPr>
              <w:t>- уметь слушать и вступать в диалог;</w:t>
            </w:r>
          </w:p>
          <w:p w:rsidR="00750AFB" w:rsidRPr="00175664" w:rsidRDefault="00750AFB" w:rsidP="00571916">
            <w:pPr>
              <w:pStyle w:val="33"/>
              <w:spacing w:before="0"/>
              <w:jc w:val="both"/>
              <w:rPr>
                <w:b w:val="0"/>
                <w:szCs w:val="28"/>
              </w:rPr>
            </w:pPr>
            <w:r w:rsidRPr="00175664">
              <w:rPr>
                <w:b w:val="0"/>
                <w:szCs w:val="28"/>
              </w:rPr>
              <w:t>-участвовать в коллективном обсуждении акробатических комбинаций.</w:t>
            </w:r>
          </w:p>
        </w:tc>
      </w:tr>
    </w:tbl>
    <w:p w:rsidR="00750AFB" w:rsidRPr="00175664" w:rsidRDefault="00750AFB" w:rsidP="00750AFB">
      <w:pPr>
        <w:pStyle w:val="33"/>
        <w:spacing w:before="0"/>
        <w:ind w:firstLine="540"/>
        <w:rPr>
          <w:szCs w:val="28"/>
        </w:rPr>
      </w:pPr>
    </w:p>
    <w:p w:rsidR="00750AFB" w:rsidRPr="00175664" w:rsidRDefault="00750AFB" w:rsidP="00750AFB">
      <w:pPr>
        <w:pStyle w:val="33"/>
        <w:spacing w:before="0"/>
        <w:ind w:firstLine="540"/>
        <w:rPr>
          <w:szCs w:val="28"/>
        </w:rPr>
      </w:pPr>
      <w:r w:rsidRPr="00175664">
        <w:rPr>
          <w:szCs w:val="28"/>
        </w:rPr>
        <w:t>Планируемые результаты реализации раздела гимнастика с основами акробатики:</w:t>
      </w:r>
    </w:p>
    <w:p w:rsidR="00750AFB" w:rsidRPr="00175664" w:rsidRDefault="00750AFB" w:rsidP="00750AFB">
      <w:pPr>
        <w:pStyle w:val="33"/>
        <w:spacing w:before="0"/>
        <w:ind w:firstLine="539"/>
        <w:jc w:val="both"/>
        <w:rPr>
          <w:b w:val="0"/>
          <w:szCs w:val="28"/>
        </w:rPr>
      </w:pPr>
      <w:r w:rsidRPr="00175664">
        <w:rPr>
          <w:b w:val="0"/>
          <w:szCs w:val="28"/>
        </w:rPr>
        <w:t xml:space="preserve">Урочная деятельность, направленная на формирование УУД обеспечивает достижение результатов. </w:t>
      </w:r>
    </w:p>
    <w:p w:rsidR="00750AFB" w:rsidRPr="00175664" w:rsidRDefault="00750AFB" w:rsidP="00750AFB">
      <w:pPr>
        <w:pStyle w:val="33"/>
        <w:spacing w:before="0"/>
        <w:ind w:firstLine="720"/>
        <w:jc w:val="both"/>
        <w:rPr>
          <w:b w:val="0"/>
          <w:szCs w:val="28"/>
        </w:rPr>
      </w:pPr>
      <w:r w:rsidRPr="00175664">
        <w:rPr>
          <w:b w:val="0"/>
          <w:szCs w:val="28"/>
        </w:rPr>
        <w:t>- приобретение обучающимися  знаний о нормах поведения в совместной познавательной деятельности;</w:t>
      </w:r>
    </w:p>
    <w:p w:rsidR="00750AFB" w:rsidRPr="00175664" w:rsidRDefault="00750AFB" w:rsidP="00750AFB">
      <w:pPr>
        <w:ind w:firstLine="720"/>
        <w:jc w:val="both"/>
        <w:rPr>
          <w:sz w:val="28"/>
          <w:szCs w:val="28"/>
        </w:rPr>
      </w:pPr>
      <w:r w:rsidRPr="00175664">
        <w:rPr>
          <w:sz w:val="28"/>
          <w:szCs w:val="28"/>
        </w:rPr>
        <w:t>- развитие самостоятельности при выполнении гимнастических упражнений;</w:t>
      </w:r>
    </w:p>
    <w:p w:rsidR="00750AFB" w:rsidRPr="00175664" w:rsidRDefault="00750AFB" w:rsidP="00750AFB">
      <w:pPr>
        <w:ind w:firstLine="720"/>
        <w:jc w:val="both"/>
        <w:rPr>
          <w:b/>
          <w:sz w:val="28"/>
          <w:szCs w:val="28"/>
        </w:rPr>
      </w:pPr>
      <w:r w:rsidRPr="00175664">
        <w:rPr>
          <w:sz w:val="28"/>
          <w:szCs w:val="28"/>
        </w:rPr>
        <w:t>- формирование установки на безопасный, здоровый образ жизни, наличие мотивации к творческому труду, работе на результат.</w:t>
      </w:r>
    </w:p>
    <w:p w:rsidR="00750AFB" w:rsidRPr="00175664" w:rsidRDefault="00750AFB" w:rsidP="00750AFB">
      <w:pPr>
        <w:rPr>
          <w:sz w:val="28"/>
          <w:szCs w:val="28"/>
        </w:rPr>
      </w:pPr>
      <w:r w:rsidRPr="00175664">
        <w:rPr>
          <w:b/>
          <w:sz w:val="28"/>
          <w:szCs w:val="28"/>
        </w:rPr>
        <w:t>Ученик научится:</w:t>
      </w:r>
    </w:p>
    <w:p w:rsidR="00750AFB" w:rsidRPr="00175664" w:rsidRDefault="00750AFB" w:rsidP="00750AFB">
      <w:pPr>
        <w:ind w:firstLine="720"/>
        <w:jc w:val="both"/>
        <w:rPr>
          <w:b/>
          <w:sz w:val="28"/>
          <w:szCs w:val="28"/>
        </w:rPr>
      </w:pPr>
      <w:r w:rsidRPr="00175664">
        <w:rPr>
          <w:sz w:val="28"/>
          <w:szCs w:val="28"/>
        </w:rPr>
        <w:t xml:space="preserve">- способам и особенностям движений и передвижений человека; выполнять дыхательные упражнения при выполнении физических упражнений; </w:t>
      </w:r>
    </w:p>
    <w:p w:rsidR="00750AFB" w:rsidRPr="00175664" w:rsidRDefault="00750AFB" w:rsidP="00750AFB">
      <w:pPr>
        <w:ind w:firstLine="720"/>
        <w:jc w:val="both"/>
        <w:rPr>
          <w:sz w:val="28"/>
          <w:szCs w:val="28"/>
        </w:rPr>
      </w:pPr>
      <w:r w:rsidRPr="00175664">
        <w:rPr>
          <w:sz w:val="28"/>
          <w:szCs w:val="28"/>
        </w:rPr>
        <w:t>- терминологии разучиваемых упражнений  их функционального смысла и направленности воздействия  на организм; способам простейшего контроля над деятельностью систем дыхания и  кровообращения при выполнении гимнастических упражнений;</w:t>
      </w:r>
    </w:p>
    <w:p w:rsidR="00750AFB" w:rsidRPr="00175664" w:rsidRDefault="00750AFB" w:rsidP="00750AFB">
      <w:pPr>
        <w:ind w:firstLine="720"/>
        <w:jc w:val="both"/>
        <w:rPr>
          <w:b/>
          <w:sz w:val="28"/>
          <w:szCs w:val="28"/>
        </w:rPr>
      </w:pPr>
      <w:r w:rsidRPr="00175664">
        <w:rPr>
          <w:sz w:val="28"/>
          <w:szCs w:val="28"/>
        </w:rPr>
        <w:t>- правилам выполнения  общих и индивидуальных основ личной гигиены, использования закаливающих процедур, профилактики осанки и поддержания достойного внешнего вида; технике выполнения акробатических упражнений;</w:t>
      </w:r>
    </w:p>
    <w:p w:rsidR="00750AFB" w:rsidRPr="00175664" w:rsidRDefault="00750AFB" w:rsidP="00750AFB">
      <w:pPr>
        <w:ind w:firstLine="720"/>
        <w:jc w:val="both"/>
        <w:rPr>
          <w:b/>
          <w:sz w:val="28"/>
          <w:szCs w:val="28"/>
        </w:rPr>
      </w:pPr>
      <w:r w:rsidRPr="00175664">
        <w:rPr>
          <w:sz w:val="28"/>
          <w:szCs w:val="28"/>
        </w:rPr>
        <w:lastRenderedPageBreak/>
        <w:t>- соблюдать технику безопасности при выполнении заданий.</w:t>
      </w:r>
    </w:p>
    <w:p w:rsidR="00750AFB" w:rsidRPr="00175664" w:rsidRDefault="00750AFB" w:rsidP="00750AFB">
      <w:pPr>
        <w:jc w:val="both"/>
        <w:rPr>
          <w:sz w:val="28"/>
          <w:szCs w:val="28"/>
        </w:rPr>
      </w:pPr>
      <w:r w:rsidRPr="00175664">
        <w:rPr>
          <w:b/>
          <w:sz w:val="28"/>
          <w:szCs w:val="28"/>
        </w:rPr>
        <w:t>Ученик получит возможность научиться:</w:t>
      </w:r>
    </w:p>
    <w:p w:rsidR="00750AFB" w:rsidRPr="00175664" w:rsidRDefault="00750AFB" w:rsidP="00750AFB">
      <w:pPr>
        <w:ind w:firstLine="720"/>
        <w:rPr>
          <w:bCs/>
          <w:color w:val="000000"/>
          <w:sz w:val="28"/>
          <w:szCs w:val="28"/>
        </w:rPr>
      </w:pPr>
      <w:r w:rsidRPr="00175664">
        <w:rPr>
          <w:sz w:val="28"/>
          <w:szCs w:val="28"/>
        </w:rPr>
        <w:t xml:space="preserve">- составлять и правильно выполнять комплексы утренней гимнастики, физических упражнений, комплексы, направленные  на развитие координации, гибкости, силы, на формирование правильной осанки; </w:t>
      </w:r>
    </w:p>
    <w:p w:rsidR="00750AFB" w:rsidRPr="00175664" w:rsidRDefault="00750AFB" w:rsidP="00750AFB">
      <w:pPr>
        <w:ind w:firstLine="720"/>
        <w:rPr>
          <w:bCs/>
          <w:color w:val="000000"/>
          <w:sz w:val="28"/>
          <w:szCs w:val="28"/>
        </w:rPr>
      </w:pPr>
      <w:r w:rsidRPr="00175664">
        <w:rPr>
          <w:bCs/>
          <w:color w:val="000000"/>
          <w:sz w:val="28"/>
          <w:szCs w:val="28"/>
        </w:rPr>
        <w:t>- вести дневник самонаблюдения за физическим развитием и физической подготовленностью, контролировать режимы нагрузок по внешним признакам, самочувствию и показателям частоты сердечных сокращений;</w:t>
      </w:r>
    </w:p>
    <w:p w:rsidR="00750AFB" w:rsidRPr="00A80F88" w:rsidRDefault="00750AFB" w:rsidP="00750AFB">
      <w:pPr>
        <w:ind w:firstLine="720"/>
        <w:rPr>
          <w:bCs/>
          <w:i/>
          <w:color w:val="000000"/>
          <w:sz w:val="28"/>
          <w:szCs w:val="28"/>
        </w:rPr>
      </w:pPr>
      <w:r w:rsidRPr="00175664">
        <w:rPr>
          <w:bCs/>
          <w:color w:val="000000"/>
          <w:sz w:val="28"/>
          <w:szCs w:val="28"/>
        </w:rPr>
        <w:t>- организовывать и проводить самостоятельные формы занятий, закаливающие процедуры по  индивидуальным планам; уметь взаимодействовать с одноклассниками и сверстниками в процессе занятий физической культуры.</w:t>
      </w:r>
    </w:p>
    <w:p w:rsidR="00750AFB" w:rsidRPr="00175664" w:rsidRDefault="00750AFB" w:rsidP="00750AFB">
      <w:pPr>
        <w:shd w:val="clear" w:color="auto" w:fill="FFFFFF"/>
        <w:ind w:right="5"/>
        <w:jc w:val="center"/>
        <w:rPr>
          <w:b/>
          <w:bCs/>
          <w:sz w:val="28"/>
          <w:szCs w:val="28"/>
        </w:rPr>
      </w:pPr>
    </w:p>
    <w:p w:rsidR="00750AFB" w:rsidRPr="00175664" w:rsidRDefault="00750AFB" w:rsidP="00750AFB">
      <w:pPr>
        <w:shd w:val="clear" w:color="auto" w:fill="FFFFFF"/>
        <w:ind w:right="5"/>
        <w:jc w:val="center"/>
        <w:rPr>
          <w:b/>
          <w:bCs/>
          <w:sz w:val="28"/>
          <w:szCs w:val="28"/>
        </w:rPr>
      </w:pPr>
      <w:r w:rsidRPr="00175664">
        <w:rPr>
          <w:b/>
          <w:bCs/>
          <w:sz w:val="28"/>
          <w:szCs w:val="28"/>
        </w:rPr>
        <w:t>Легкоатлетические упражнения</w:t>
      </w:r>
    </w:p>
    <w:p w:rsidR="00750AFB" w:rsidRPr="00175664" w:rsidRDefault="00750AFB" w:rsidP="00750AFB">
      <w:pPr>
        <w:pStyle w:val="a3"/>
        <w:spacing w:before="0" w:beforeAutospacing="0" w:after="0" w:afterAutospacing="0"/>
        <w:ind w:firstLine="720"/>
        <w:rPr>
          <w:sz w:val="28"/>
          <w:szCs w:val="28"/>
        </w:rPr>
      </w:pPr>
      <w:r w:rsidRPr="00175664">
        <w:rPr>
          <w:rStyle w:val="af4"/>
          <w:b/>
          <w:sz w:val="28"/>
          <w:szCs w:val="28"/>
        </w:rPr>
        <w:t>Бег:</w:t>
      </w:r>
      <w:r w:rsidRPr="00175664">
        <w:rPr>
          <w:sz w:val="28"/>
          <w:szCs w:val="28"/>
        </w:rPr>
        <w:t>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750AFB" w:rsidRPr="00175664" w:rsidRDefault="00750AFB" w:rsidP="00750AFB">
      <w:pPr>
        <w:pStyle w:val="a3"/>
        <w:spacing w:before="0" w:beforeAutospacing="0" w:after="0" w:afterAutospacing="0"/>
        <w:ind w:firstLine="720"/>
        <w:rPr>
          <w:sz w:val="28"/>
          <w:szCs w:val="28"/>
        </w:rPr>
      </w:pPr>
      <w:r w:rsidRPr="00175664">
        <w:rPr>
          <w:rStyle w:val="af4"/>
          <w:b/>
          <w:sz w:val="28"/>
          <w:szCs w:val="28"/>
        </w:rPr>
        <w:t>Прыжки:</w:t>
      </w:r>
      <w:r w:rsidRPr="00175664">
        <w:rPr>
          <w:sz w:val="28"/>
          <w:szCs w:val="28"/>
        </w:rPr>
        <w:t>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750AFB" w:rsidRPr="00175664" w:rsidRDefault="00750AFB" w:rsidP="00750AFB">
      <w:pPr>
        <w:shd w:val="clear" w:color="auto" w:fill="FFFFFF"/>
        <w:ind w:right="72" w:firstLine="710"/>
        <w:jc w:val="both"/>
        <w:rPr>
          <w:sz w:val="28"/>
          <w:szCs w:val="28"/>
        </w:rPr>
      </w:pPr>
      <w:r w:rsidRPr="00175664">
        <w:rPr>
          <w:rStyle w:val="af4"/>
          <w:b/>
          <w:sz w:val="28"/>
          <w:szCs w:val="28"/>
        </w:rPr>
        <w:t>Броски:</w:t>
      </w:r>
      <w:r w:rsidRPr="00175664">
        <w:rPr>
          <w:sz w:val="28"/>
          <w:szCs w:val="28"/>
        </w:rPr>
        <w:t xml:space="preserve">большого мяча (1 кг) на дальность двумя руками из-за головы, от груди, </w:t>
      </w:r>
      <w:r w:rsidRPr="00175664">
        <w:rPr>
          <w:color w:val="373737"/>
          <w:spacing w:val="-6"/>
          <w:sz w:val="28"/>
          <w:szCs w:val="28"/>
        </w:rPr>
        <w:t>снизу из положения стоя и сидя.</w:t>
      </w:r>
    </w:p>
    <w:p w:rsidR="00750AFB" w:rsidRPr="00175664" w:rsidRDefault="00750AFB" w:rsidP="00750AFB">
      <w:pPr>
        <w:pStyle w:val="a3"/>
        <w:spacing w:before="0" w:beforeAutospacing="0" w:after="0" w:afterAutospacing="0"/>
        <w:ind w:firstLine="720"/>
        <w:rPr>
          <w:sz w:val="28"/>
          <w:szCs w:val="28"/>
        </w:rPr>
      </w:pPr>
      <w:r w:rsidRPr="00175664">
        <w:rPr>
          <w:rStyle w:val="af4"/>
          <w:b/>
          <w:sz w:val="28"/>
          <w:szCs w:val="28"/>
        </w:rPr>
        <w:t>Метание:</w:t>
      </w:r>
      <w:r w:rsidRPr="00175664">
        <w:rPr>
          <w:sz w:val="28"/>
          <w:szCs w:val="28"/>
        </w:rPr>
        <w:t>малого мяча правой и левой рукой из-за головы, стоя на месте, в вертикальную цель, в стену.</w:t>
      </w:r>
    </w:p>
    <w:p w:rsidR="00750AFB" w:rsidRPr="00012EE6" w:rsidRDefault="00750AFB" w:rsidP="00750AFB">
      <w:pPr>
        <w:shd w:val="clear" w:color="auto" w:fill="FFFFFF"/>
        <w:ind w:left="11" w:right="28" w:firstLine="709"/>
        <w:jc w:val="both"/>
        <w:rPr>
          <w:spacing w:val="-3"/>
          <w:sz w:val="28"/>
          <w:szCs w:val="28"/>
        </w:rPr>
      </w:pPr>
      <w:r w:rsidRPr="00012EE6">
        <w:rPr>
          <w:b/>
          <w:iCs/>
          <w:spacing w:val="2"/>
          <w:sz w:val="28"/>
          <w:szCs w:val="28"/>
        </w:rPr>
        <w:t>Подвижные игры на материале легкой атлетики</w:t>
      </w:r>
      <w:r w:rsidRPr="00012EE6">
        <w:rPr>
          <w:i/>
          <w:iCs/>
          <w:spacing w:val="2"/>
          <w:sz w:val="28"/>
          <w:szCs w:val="28"/>
        </w:rPr>
        <w:t xml:space="preserve">: </w:t>
      </w:r>
      <w:r w:rsidRPr="00012EE6">
        <w:rPr>
          <w:spacing w:val="2"/>
          <w:sz w:val="28"/>
          <w:szCs w:val="28"/>
        </w:rPr>
        <w:t xml:space="preserve">«Два мороза», </w:t>
      </w:r>
      <w:r w:rsidRPr="00012EE6">
        <w:rPr>
          <w:spacing w:val="1"/>
          <w:sz w:val="28"/>
          <w:szCs w:val="28"/>
        </w:rPr>
        <w:t>«Пятнашки», салки «Не попади в болото», «Пинг</w:t>
      </w:r>
      <w:r w:rsidRPr="00012EE6">
        <w:rPr>
          <w:spacing w:val="1"/>
          <w:sz w:val="28"/>
          <w:szCs w:val="28"/>
        </w:rPr>
        <w:softHyphen/>
        <w:t xml:space="preserve">вины с мячом», «Зайцы в огороде», «Лисы и куры», </w:t>
      </w:r>
      <w:r w:rsidRPr="00012EE6">
        <w:rPr>
          <w:spacing w:val="-3"/>
          <w:sz w:val="28"/>
          <w:szCs w:val="28"/>
        </w:rPr>
        <w:t>«К своим флажкам», «Кот и мыши», «Быстро по мес</w:t>
      </w:r>
      <w:r w:rsidRPr="00012EE6">
        <w:rPr>
          <w:spacing w:val="-3"/>
          <w:sz w:val="28"/>
          <w:szCs w:val="28"/>
        </w:rPr>
        <w:softHyphen/>
      </w:r>
      <w:r w:rsidRPr="00012EE6">
        <w:rPr>
          <w:spacing w:val="-1"/>
          <w:sz w:val="28"/>
          <w:szCs w:val="28"/>
        </w:rPr>
        <w:t>там», «Гуси-лебеди», «Не оступись», «Вызов номе</w:t>
      </w:r>
      <w:r w:rsidRPr="00012EE6">
        <w:rPr>
          <w:spacing w:val="-1"/>
          <w:sz w:val="28"/>
          <w:szCs w:val="28"/>
        </w:rPr>
        <w:softHyphen/>
      </w:r>
      <w:r w:rsidRPr="00012EE6">
        <w:rPr>
          <w:spacing w:val="-3"/>
          <w:sz w:val="28"/>
          <w:szCs w:val="28"/>
        </w:rPr>
        <w:t xml:space="preserve">ров», «Шишки-желуди-орехи», «Невод», «Третий </w:t>
      </w:r>
      <w:r w:rsidRPr="00012EE6">
        <w:rPr>
          <w:spacing w:val="-4"/>
          <w:sz w:val="28"/>
          <w:szCs w:val="28"/>
        </w:rPr>
        <w:t>лишний», «Заяц без дома», «Пустое место», «Мяч со</w:t>
      </w:r>
      <w:r w:rsidRPr="00012EE6">
        <w:rPr>
          <w:spacing w:val="-4"/>
          <w:sz w:val="28"/>
          <w:szCs w:val="28"/>
        </w:rPr>
        <w:softHyphen/>
      </w:r>
      <w:r w:rsidRPr="00012EE6">
        <w:rPr>
          <w:sz w:val="28"/>
          <w:szCs w:val="28"/>
        </w:rPr>
        <w:t>седу», «Метко в цель», «Космонавты», «Мышелов</w:t>
      </w:r>
      <w:r w:rsidRPr="00012EE6">
        <w:rPr>
          <w:sz w:val="28"/>
          <w:szCs w:val="28"/>
        </w:rPr>
        <w:softHyphen/>
      </w:r>
      <w:r w:rsidRPr="00012EE6">
        <w:rPr>
          <w:spacing w:val="2"/>
          <w:sz w:val="28"/>
          <w:szCs w:val="28"/>
        </w:rPr>
        <w:t xml:space="preserve">ка», «Салки с ленточками», «Кто дальше бросит», </w:t>
      </w:r>
      <w:r w:rsidRPr="00012EE6">
        <w:rPr>
          <w:spacing w:val="-4"/>
          <w:sz w:val="28"/>
          <w:szCs w:val="28"/>
        </w:rPr>
        <w:t xml:space="preserve">«Мяч среднему», «Белые </w:t>
      </w:r>
      <w:r w:rsidRPr="00012EE6">
        <w:rPr>
          <w:spacing w:val="-4"/>
          <w:sz w:val="28"/>
          <w:szCs w:val="28"/>
        </w:rPr>
        <w:lastRenderedPageBreak/>
        <w:t xml:space="preserve">медведи», «Кто обгонит», </w:t>
      </w:r>
      <w:r w:rsidRPr="00012EE6">
        <w:rPr>
          <w:spacing w:val="-1"/>
          <w:sz w:val="28"/>
          <w:szCs w:val="28"/>
        </w:rPr>
        <w:t xml:space="preserve">«Круговая охота», «Капитаны», «Ловля парами», </w:t>
      </w:r>
      <w:r w:rsidRPr="00012EE6">
        <w:rPr>
          <w:sz w:val="28"/>
          <w:szCs w:val="28"/>
        </w:rPr>
        <w:t xml:space="preserve">«Пятнашки в парах (тройках)», «Подвижная цель», </w:t>
      </w:r>
      <w:r w:rsidRPr="00012EE6">
        <w:rPr>
          <w:spacing w:val="-2"/>
          <w:sz w:val="28"/>
          <w:szCs w:val="28"/>
        </w:rPr>
        <w:t>«Не давай мяча водящему».</w:t>
      </w:r>
    </w:p>
    <w:p w:rsidR="00750AFB" w:rsidRPr="00175664" w:rsidRDefault="00750AFB" w:rsidP="00750AFB">
      <w:pPr>
        <w:pStyle w:val="33"/>
        <w:spacing w:before="0"/>
        <w:ind w:firstLine="720"/>
        <w:jc w:val="both"/>
        <w:rPr>
          <w:b w:val="0"/>
          <w:szCs w:val="28"/>
        </w:rPr>
      </w:pPr>
      <w:r w:rsidRPr="00175664">
        <w:rPr>
          <w:b w:val="0"/>
          <w:szCs w:val="28"/>
        </w:rPr>
        <w:t>Лёгкая атлетика ориентирована на формирование и развитие  следующих  видов универсальных учебных действий (УУД).</w:t>
      </w:r>
    </w:p>
    <w:p w:rsidR="00750AFB" w:rsidRPr="00175664" w:rsidRDefault="00750AFB" w:rsidP="00750AFB">
      <w:pPr>
        <w:pStyle w:val="33"/>
        <w:spacing w:before="0"/>
        <w:ind w:firstLine="720"/>
        <w:jc w:val="both"/>
        <w:rPr>
          <w:b w:val="0"/>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12191"/>
      </w:tblGrid>
      <w:tr w:rsidR="00750AFB" w:rsidRPr="00175664" w:rsidTr="00571916">
        <w:tc>
          <w:tcPr>
            <w:tcW w:w="2659" w:type="dxa"/>
          </w:tcPr>
          <w:p w:rsidR="00750AFB" w:rsidRPr="00175664" w:rsidRDefault="00750AFB" w:rsidP="00571916">
            <w:pPr>
              <w:pStyle w:val="33"/>
              <w:spacing w:before="0"/>
              <w:rPr>
                <w:szCs w:val="28"/>
              </w:rPr>
            </w:pPr>
            <w:r w:rsidRPr="00175664">
              <w:rPr>
                <w:szCs w:val="28"/>
              </w:rPr>
              <w:t>Универсальные учебные действия (УУД)</w:t>
            </w:r>
          </w:p>
        </w:tc>
        <w:tc>
          <w:tcPr>
            <w:tcW w:w="12191" w:type="dxa"/>
          </w:tcPr>
          <w:p w:rsidR="00750AFB" w:rsidRPr="00175664" w:rsidRDefault="00750AFB" w:rsidP="00571916">
            <w:pPr>
              <w:pStyle w:val="33"/>
              <w:spacing w:before="0"/>
              <w:rPr>
                <w:szCs w:val="28"/>
              </w:rPr>
            </w:pPr>
            <w:r w:rsidRPr="00175664">
              <w:rPr>
                <w:szCs w:val="28"/>
              </w:rPr>
              <w:t>Результат</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Личностные</w:t>
            </w:r>
          </w:p>
        </w:tc>
        <w:tc>
          <w:tcPr>
            <w:tcW w:w="12191" w:type="dxa"/>
          </w:tcPr>
          <w:p w:rsidR="00750AFB" w:rsidRPr="00175664" w:rsidRDefault="00750AFB" w:rsidP="00571916">
            <w:pPr>
              <w:pStyle w:val="33"/>
              <w:spacing w:before="0"/>
              <w:jc w:val="both"/>
              <w:rPr>
                <w:b w:val="0"/>
                <w:szCs w:val="28"/>
              </w:rPr>
            </w:pPr>
            <w:r w:rsidRPr="00175664">
              <w:rPr>
                <w:b w:val="0"/>
                <w:szCs w:val="28"/>
              </w:rPr>
              <w:t>- мотивационная основа на занятия лёгкой атлетикой;</w:t>
            </w:r>
          </w:p>
          <w:p w:rsidR="00750AFB" w:rsidRPr="00175664" w:rsidRDefault="00750AFB" w:rsidP="00571916">
            <w:pPr>
              <w:pStyle w:val="33"/>
              <w:spacing w:before="0"/>
              <w:jc w:val="both"/>
              <w:rPr>
                <w:b w:val="0"/>
                <w:szCs w:val="28"/>
              </w:rPr>
            </w:pPr>
            <w:r w:rsidRPr="00175664">
              <w:rPr>
                <w:b w:val="0"/>
                <w:szCs w:val="28"/>
              </w:rPr>
              <w:t>-учебно-познавательный интерес к занятиям лёгкой атлетики.</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Регулятивные</w:t>
            </w:r>
          </w:p>
        </w:tc>
        <w:tc>
          <w:tcPr>
            <w:tcW w:w="12191" w:type="dxa"/>
          </w:tcPr>
          <w:p w:rsidR="00750AFB" w:rsidRPr="00175664" w:rsidRDefault="00750AFB" w:rsidP="00571916">
            <w:pPr>
              <w:pStyle w:val="33"/>
              <w:spacing w:before="0"/>
              <w:jc w:val="both"/>
              <w:rPr>
                <w:b w:val="0"/>
                <w:szCs w:val="28"/>
              </w:rPr>
            </w:pPr>
            <w:r w:rsidRPr="00175664">
              <w:rPr>
                <w:b w:val="0"/>
                <w:szCs w:val="28"/>
              </w:rPr>
              <w:t>-умения принимать и сохранять учебную задачу, направленную на  формирование и развитие двигательных качеств (скоростно-силовой направленности);</w:t>
            </w:r>
          </w:p>
          <w:p w:rsidR="00750AFB" w:rsidRPr="00175664" w:rsidRDefault="00750AFB" w:rsidP="00571916">
            <w:pPr>
              <w:pStyle w:val="33"/>
              <w:spacing w:before="0"/>
              <w:jc w:val="both"/>
              <w:rPr>
                <w:b w:val="0"/>
                <w:szCs w:val="28"/>
              </w:rPr>
            </w:pPr>
            <w:r w:rsidRPr="00175664">
              <w:rPr>
                <w:b w:val="0"/>
                <w:szCs w:val="28"/>
              </w:rPr>
              <w:t>- планировать свои действия при выполнении  ходьбы, разновидностей бега, метании мяча с места, на дальность; прыжков в длину с места, разбега; в высоту;комплексов упражнений с предметами и без и условиями их реализации;</w:t>
            </w:r>
          </w:p>
          <w:p w:rsidR="00750AFB" w:rsidRPr="00175664" w:rsidRDefault="00750AFB" w:rsidP="00571916">
            <w:pPr>
              <w:pStyle w:val="33"/>
              <w:spacing w:before="0"/>
              <w:jc w:val="both"/>
              <w:rPr>
                <w:b w:val="0"/>
                <w:szCs w:val="28"/>
              </w:rPr>
            </w:pPr>
            <w:r w:rsidRPr="00175664">
              <w:rPr>
                <w:b w:val="0"/>
                <w:i/>
                <w:szCs w:val="28"/>
              </w:rPr>
              <w:t xml:space="preserve">- </w:t>
            </w:r>
            <w:r w:rsidRPr="00175664">
              <w:rPr>
                <w:b w:val="0"/>
                <w:szCs w:val="28"/>
              </w:rPr>
              <w:t>учитывать правило в планировании и контроле способа решения;</w:t>
            </w:r>
          </w:p>
          <w:p w:rsidR="00750AFB" w:rsidRPr="00175664" w:rsidRDefault="00750AFB" w:rsidP="00571916">
            <w:pPr>
              <w:pStyle w:val="33"/>
              <w:spacing w:before="0"/>
              <w:jc w:val="both"/>
              <w:rPr>
                <w:b w:val="0"/>
                <w:szCs w:val="28"/>
              </w:rPr>
            </w:pPr>
            <w:r w:rsidRPr="00175664">
              <w:rPr>
                <w:b w:val="0"/>
                <w:szCs w:val="28"/>
              </w:rPr>
              <w:t>- адекватно воспринимать оценку учителя;</w:t>
            </w:r>
          </w:p>
          <w:p w:rsidR="00750AFB" w:rsidRPr="00175664" w:rsidRDefault="00750AFB" w:rsidP="00571916">
            <w:pPr>
              <w:pStyle w:val="33"/>
              <w:spacing w:before="0"/>
              <w:jc w:val="both"/>
              <w:rPr>
                <w:b w:val="0"/>
                <w:szCs w:val="28"/>
              </w:rPr>
            </w:pPr>
            <w:r w:rsidRPr="00175664">
              <w:rPr>
                <w:b w:val="0"/>
                <w:szCs w:val="28"/>
              </w:rPr>
              <w:t>-оценивать правильность выполнения двигательных действий.</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Познавательные</w:t>
            </w:r>
          </w:p>
        </w:tc>
        <w:tc>
          <w:tcPr>
            <w:tcW w:w="12191" w:type="dxa"/>
          </w:tcPr>
          <w:p w:rsidR="00750AFB" w:rsidRPr="00175664" w:rsidRDefault="00750AFB" w:rsidP="00571916">
            <w:pPr>
              <w:pStyle w:val="33"/>
              <w:spacing w:before="0"/>
              <w:jc w:val="both"/>
              <w:rPr>
                <w:b w:val="0"/>
                <w:szCs w:val="28"/>
              </w:rPr>
            </w:pPr>
            <w:r w:rsidRPr="00175664">
              <w:rPr>
                <w:b w:val="0"/>
                <w:szCs w:val="28"/>
              </w:rPr>
              <w:t>- осуществлять анализ выполненных легкоатлетических действий;</w:t>
            </w:r>
          </w:p>
          <w:p w:rsidR="00750AFB" w:rsidRPr="00175664" w:rsidRDefault="00750AFB" w:rsidP="00571916">
            <w:pPr>
              <w:pStyle w:val="33"/>
              <w:spacing w:before="0"/>
              <w:jc w:val="both"/>
              <w:rPr>
                <w:b w:val="0"/>
                <w:szCs w:val="28"/>
              </w:rPr>
            </w:pPr>
            <w:r w:rsidRPr="00175664">
              <w:rPr>
                <w:b w:val="0"/>
                <w:szCs w:val="28"/>
              </w:rPr>
              <w:t>- активно включаться в процесс выполнения заданий по лёгкой атлетике;</w:t>
            </w:r>
          </w:p>
          <w:p w:rsidR="00750AFB" w:rsidRPr="00175664" w:rsidRDefault="00750AFB" w:rsidP="00571916">
            <w:pPr>
              <w:pStyle w:val="33"/>
              <w:spacing w:before="0"/>
              <w:jc w:val="both"/>
              <w:rPr>
                <w:b w:val="0"/>
                <w:szCs w:val="28"/>
              </w:rPr>
            </w:pPr>
            <w:r w:rsidRPr="00175664">
              <w:rPr>
                <w:b w:val="0"/>
                <w:szCs w:val="28"/>
              </w:rPr>
              <w:t>- выражать  творческое отношение к выполнению комплексов общеразвивающих упражнений с предметами и без.</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Коммуникативные</w:t>
            </w:r>
          </w:p>
        </w:tc>
        <w:tc>
          <w:tcPr>
            <w:tcW w:w="12191" w:type="dxa"/>
          </w:tcPr>
          <w:p w:rsidR="00750AFB" w:rsidRPr="00175664" w:rsidRDefault="00750AFB" w:rsidP="00571916">
            <w:pPr>
              <w:pStyle w:val="33"/>
              <w:spacing w:before="0"/>
              <w:jc w:val="both"/>
              <w:rPr>
                <w:b w:val="0"/>
                <w:szCs w:val="28"/>
              </w:rPr>
            </w:pPr>
            <w:r w:rsidRPr="00175664">
              <w:rPr>
                <w:b w:val="0"/>
                <w:szCs w:val="28"/>
              </w:rPr>
              <w:t>- уметь слушать и вступать в диалог с учителем и учащимися;</w:t>
            </w:r>
          </w:p>
          <w:p w:rsidR="00750AFB" w:rsidRPr="00175664" w:rsidRDefault="00750AFB" w:rsidP="00571916">
            <w:pPr>
              <w:pStyle w:val="33"/>
              <w:spacing w:before="0"/>
              <w:jc w:val="both"/>
              <w:rPr>
                <w:b w:val="0"/>
                <w:szCs w:val="28"/>
              </w:rPr>
            </w:pPr>
            <w:r w:rsidRPr="00175664">
              <w:rPr>
                <w:b w:val="0"/>
                <w:szCs w:val="28"/>
              </w:rPr>
              <w:t>- участвовать в коллективном обсуждении легкоатлетических упражнений.</w:t>
            </w:r>
          </w:p>
        </w:tc>
      </w:tr>
    </w:tbl>
    <w:p w:rsidR="00750AFB" w:rsidRPr="00175664" w:rsidRDefault="00750AFB" w:rsidP="00750AFB">
      <w:pPr>
        <w:pStyle w:val="33"/>
        <w:spacing w:before="0"/>
        <w:jc w:val="left"/>
        <w:rPr>
          <w:szCs w:val="28"/>
        </w:rPr>
      </w:pPr>
    </w:p>
    <w:p w:rsidR="00750AFB" w:rsidRPr="00175664" w:rsidRDefault="00750AFB" w:rsidP="00750AFB">
      <w:pPr>
        <w:pStyle w:val="33"/>
        <w:spacing w:before="0"/>
        <w:ind w:firstLine="540"/>
        <w:rPr>
          <w:i/>
          <w:szCs w:val="28"/>
        </w:rPr>
      </w:pPr>
      <w:r w:rsidRPr="00175664">
        <w:rPr>
          <w:szCs w:val="28"/>
        </w:rPr>
        <w:t>Планируемые результаты реализации раздела лёгкой атлетики:</w:t>
      </w:r>
    </w:p>
    <w:p w:rsidR="00750AFB" w:rsidRPr="00175664" w:rsidRDefault="00750AFB" w:rsidP="00750AFB">
      <w:pPr>
        <w:pStyle w:val="33"/>
        <w:spacing w:before="0"/>
        <w:ind w:firstLine="539"/>
        <w:jc w:val="both"/>
        <w:rPr>
          <w:b w:val="0"/>
          <w:szCs w:val="28"/>
        </w:rPr>
      </w:pPr>
      <w:r w:rsidRPr="00175664">
        <w:rPr>
          <w:b w:val="0"/>
          <w:szCs w:val="28"/>
        </w:rPr>
        <w:t xml:space="preserve">Урочная деятельность, направленная на формирование УУД обеспечивает достижение результатов. </w:t>
      </w:r>
    </w:p>
    <w:p w:rsidR="00750AFB" w:rsidRPr="00175664" w:rsidRDefault="00750AFB" w:rsidP="00750AFB">
      <w:pPr>
        <w:pStyle w:val="33"/>
        <w:spacing w:before="0"/>
        <w:ind w:firstLine="720"/>
        <w:jc w:val="both"/>
        <w:rPr>
          <w:b w:val="0"/>
          <w:szCs w:val="28"/>
        </w:rPr>
      </w:pPr>
      <w:r w:rsidRPr="00175664">
        <w:rPr>
          <w:b w:val="0"/>
          <w:szCs w:val="28"/>
        </w:rPr>
        <w:t>- приобретение обучающимися  знаний о нормах поведения в совместной познавательной деятельности;</w:t>
      </w:r>
    </w:p>
    <w:p w:rsidR="00750AFB" w:rsidRPr="00175664" w:rsidRDefault="00750AFB" w:rsidP="00750AFB">
      <w:pPr>
        <w:ind w:firstLine="720"/>
        <w:jc w:val="both"/>
        <w:rPr>
          <w:i/>
          <w:sz w:val="28"/>
          <w:szCs w:val="28"/>
        </w:rPr>
      </w:pPr>
      <w:r w:rsidRPr="00175664">
        <w:rPr>
          <w:sz w:val="28"/>
          <w:szCs w:val="28"/>
        </w:rPr>
        <w:lastRenderedPageBreak/>
        <w:t>- развитие самостоятельности при выполнении легкоатлетических упражнений;</w:t>
      </w:r>
    </w:p>
    <w:p w:rsidR="00750AFB" w:rsidRPr="00175664" w:rsidRDefault="00750AFB" w:rsidP="00750AFB">
      <w:pPr>
        <w:ind w:firstLine="720"/>
        <w:jc w:val="both"/>
        <w:rPr>
          <w:b/>
          <w:sz w:val="28"/>
          <w:szCs w:val="28"/>
        </w:rPr>
      </w:pPr>
      <w:r w:rsidRPr="00175664">
        <w:rPr>
          <w:sz w:val="28"/>
          <w:szCs w:val="28"/>
        </w:rPr>
        <w:t>- формирование установки на безопасный, здоровый образ жизни, наличие мотивации к творческому труду, работе на результат.</w:t>
      </w:r>
    </w:p>
    <w:p w:rsidR="00750AFB" w:rsidRPr="00175664" w:rsidRDefault="00750AFB" w:rsidP="00750AFB">
      <w:pPr>
        <w:jc w:val="both"/>
        <w:rPr>
          <w:sz w:val="28"/>
          <w:szCs w:val="28"/>
        </w:rPr>
      </w:pPr>
      <w:r w:rsidRPr="00175664">
        <w:rPr>
          <w:b/>
          <w:sz w:val="28"/>
          <w:szCs w:val="28"/>
        </w:rPr>
        <w:t>Ученик научится:</w:t>
      </w:r>
    </w:p>
    <w:p w:rsidR="00750AFB" w:rsidRPr="00175664" w:rsidRDefault="00750AFB" w:rsidP="00750AFB">
      <w:pPr>
        <w:ind w:firstLine="720"/>
        <w:jc w:val="both"/>
        <w:rPr>
          <w:sz w:val="28"/>
          <w:szCs w:val="28"/>
        </w:rPr>
      </w:pPr>
      <w:r w:rsidRPr="00175664">
        <w:rPr>
          <w:sz w:val="28"/>
          <w:szCs w:val="28"/>
        </w:rPr>
        <w:t>-  способам и особенностям движений и передвижений человека;</w:t>
      </w:r>
    </w:p>
    <w:p w:rsidR="00750AFB" w:rsidRPr="00175664" w:rsidRDefault="00750AFB" w:rsidP="00750AFB">
      <w:pPr>
        <w:ind w:firstLine="720"/>
        <w:jc w:val="both"/>
        <w:rPr>
          <w:b/>
          <w:sz w:val="28"/>
          <w:szCs w:val="28"/>
        </w:rPr>
      </w:pPr>
      <w:r w:rsidRPr="00175664">
        <w:rPr>
          <w:sz w:val="28"/>
          <w:szCs w:val="28"/>
        </w:rPr>
        <w:t xml:space="preserve">- выполнять дыхательные упражнения при выполнении физических упражнений; терминологии разучиваемых упражнений  их функционального смысла и направленности воздействия  на организм; </w:t>
      </w:r>
    </w:p>
    <w:p w:rsidR="00750AFB" w:rsidRPr="00175664" w:rsidRDefault="00750AFB" w:rsidP="00750AFB">
      <w:pPr>
        <w:ind w:firstLine="720"/>
        <w:jc w:val="both"/>
        <w:rPr>
          <w:b/>
          <w:sz w:val="28"/>
          <w:szCs w:val="28"/>
        </w:rPr>
      </w:pPr>
      <w:r w:rsidRPr="00175664">
        <w:rPr>
          <w:sz w:val="28"/>
          <w:szCs w:val="28"/>
        </w:rPr>
        <w:t xml:space="preserve">- способам простейшего контроля за деятельностью систем дыхания и  кровообращения при выполнении  легкоатлетических упражнений; </w:t>
      </w:r>
    </w:p>
    <w:p w:rsidR="00750AFB" w:rsidRPr="00175664" w:rsidRDefault="00750AFB" w:rsidP="00750AFB">
      <w:pPr>
        <w:ind w:firstLine="720"/>
        <w:jc w:val="both"/>
        <w:rPr>
          <w:b/>
          <w:sz w:val="28"/>
          <w:szCs w:val="28"/>
        </w:rPr>
      </w:pPr>
      <w:r w:rsidRPr="00175664">
        <w:rPr>
          <w:sz w:val="28"/>
          <w:szCs w:val="28"/>
        </w:rPr>
        <w:t xml:space="preserve">- правилам выполнения  общих и индивидуальных основ личной гигиены, использования закаливающих процедур, профилактики осанки и поддержания достойного внешнего вида; </w:t>
      </w:r>
    </w:p>
    <w:p w:rsidR="00750AFB" w:rsidRPr="00175664" w:rsidRDefault="00750AFB" w:rsidP="00750AFB">
      <w:pPr>
        <w:ind w:firstLine="720"/>
        <w:jc w:val="both"/>
        <w:rPr>
          <w:b/>
          <w:sz w:val="28"/>
          <w:szCs w:val="28"/>
        </w:rPr>
      </w:pPr>
      <w:r w:rsidRPr="00175664">
        <w:rPr>
          <w:sz w:val="28"/>
          <w:szCs w:val="28"/>
        </w:rPr>
        <w:t>- технике выполнения легкоатлетических упражнений; соблюдать технику безопасности при выполнении легкоатлетических упражнений.</w:t>
      </w:r>
    </w:p>
    <w:p w:rsidR="00750AFB" w:rsidRPr="00175664" w:rsidRDefault="00750AFB" w:rsidP="00750AFB">
      <w:pPr>
        <w:jc w:val="both"/>
        <w:rPr>
          <w:sz w:val="28"/>
          <w:szCs w:val="28"/>
        </w:rPr>
      </w:pPr>
      <w:r w:rsidRPr="00175664">
        <w:rPr>
          <w:b/>
          <w:sz w:val="28"/>
          <w:szCs w:val="28"/>
        </w:rPr>
        <w:t>Ученик получит возможность научиться:</w:t>
      </w:r>
    </w:p>
    <w:p w:rsidR="00750AFB" w:rsidRPr="00175664" w:rsidRDefault="00750AFB" w:rsidP="00750AFB">
      <w:pPr>
        <w:ind w:firstLine="720"/>
        <w:rPr>
          <w:bCs/>
          <w:color w:val="000000"/>
          <w:sz w:val="28"/>
          <w:szCs w:val="28"/>
        </w:rPr>
      </w:pPr>
      <w:r w:rsidRPr="00175664">
        <w:rPr>
          <w:sz w:val="28"/>
          <w:szCs w:val="28"/>
        </w:rPr>
        <w:t>- составлять и правильно выполнять комплексы утренней гимнастики, физических упражнений, комплексы, направленные  на развитие координации, гибкости, силы, на формирование правильной осанки;</w:t>
      </w:r>
    </w:p>
    <w:p w:rsidR="00750AFB" w:rsidRPr="00175664" w:rsidRDefault="00750AFB" w:rsidP="00750AFB">
      <w:pPr>
        <w:ind w:firstLine="720"/>
        <w:rPr>
          <w:bCs/>
          <w:color w:val="000000"/>
          <w:sz w:val="28"/>
          <w:szCs w:val="28"/>
        </w:rPr>
      </w:pPr>
      <w:r w:rsidRPr="00175664">
        <w:rPr>
          <w:sz w:val="28"/>
          <w:szCs w:val="28"/>
        </w:rPr>
        <w:t xml:space="preserve">- </w:t>
      </w:r>
      <w:r w:rsidRPr="00175664">
        <w:rPr>
          <w:bCs/>
          <w:color w:val="000000"/>
          <w:sz w:val="28"/>
          <w:szCs w:val="28"/>
        </w:rPr>
        <w:t>вести дневник самонаблюдения за физическим развитием и физической подготовленностью, контролировать режимы нагрузок по внешним признакам, самочувствию и показателям частоты сердечных сокращений;</w:t>
      </w:r>
    </w:p>
    <w:p w:rsidR="00750AFB" w:rsidRPr="00A80F88" w:rsidRDefault="00750AFB" w:rsidP="00750AFB">
      <w:pPr>
        <w:ind w:firstLine="720"/>
        <w:rPr>
          <w:bCs/>
          <w:color w:val="000000"/>
          <w:sz w:val="28"/>
          <w:szCs w:val="28"/>
        </w:rPr>
      </w:pPr>
      <w:r w:rsidRPr="00175664">
        <w:rPr>
          <w:bCs/>
          <w:color w:val="000000"/>
          <w:sz w:val="28"/>
          <w:szCs w:val="28"/>
        </w:rPr>
        <w:lastRenderedPageBreak/>
        <w:t>- организовывать и проводить самостоятельные формы занятий, закаливающие процедуры по  индивидуальным планам; уметь взаимодействовать с одноклассниками и сверстниками в процессе занятий физической культуры.</w:t>
      </w:r>
    </w:p>
    <w:p w:rsidR="00750AFB" w:rsidRDefault="00750AFB" w:rsidP="00750AFB">
      <w:pPr>
        <w:spacing w:before="240" w:line="360" w:lineRule="auto"/>
        <w:jc w:val="center"/>
        <w:rPr>
          <w:b/>
          <w:sz w:val="28"/>
          <w:szCs w:val="28"/>
        </w:rPr>
      </w:pPr>
      <w:r w:rsidRPr="00864138">
        <w:rPr>
          <w:b/>
          <w:sz w:val="28"/>
          <w:szCs w:val="28"/>
        </w:rPr>
        <w:t>Подвижные игры.</w:t>
      </w:r>
    </w:p>
    <w:p w:rsidR="00750AFB" w:rsidRPr="00864138" w:rsidRDefault="00750AFB" w:rsidP="00750AFB">
      <w:pPr>
        <w:pStyle w:val="a3"/>
        <w:rPr>
          <w:sz w:val="28"/>
          <w:szCs w:val="28"/>
        </w:rPr>
      </w:pPr>
      <w:r w:rsidRPr="00864138">
        <w:rPr>
          <w:b/>
          <w:sz w:val="28"/>
          <w:szCs w:val="28"/>
        </w:rPr>
        <w:t>На материале гимнастики с основами акробатики:</w:t>
      </w:r>
      <w:r w:rsidRPr="00864138">
        <w:rPr>
          <w:sz w:val="28"/>
          <w:szCs w:val="28"/>
        </w:rPr>
        <w:t xml:space="preserve"> игровые задания с использованием строевых упражнений, упражнений на внимание, силу, ловкость и координацию.</w:t>
      </w:r>
    </w:p>
    <w:p w:rsidR="00750AFB" w:rsidRPr="00864138" w:rsidRDefault="00750AFB" w:rsidP="00750AFB">
      <w:pPr>
        <w:pStyle w:val="a3"/>
        <w:rPr>
          <w:sz w:val="28"/>
          <w:szCs w:val="28"/>
        </w:rPr>
      </w:pPr>
      <w:r w:rsidRPr="00864138">
        <w:rPr>
          <w:b/>
          <w:sz w:val="28"/>
          <w:szCs w:val="28"/>
        </w:rPr>
        <w:t>На материале лёгкой атлетики:</w:t>
      </w:r>
      <w:r w:rsidRPr="00864138">
        <w:rPr>
          <w:sz w:val="28"/>
          <w:szCs w:val="28"/>
        </w:rPr>
        <w:t xml:space="preserve"> прыжки, бег, метания и броски; упражнения на координацию, выносливость и быстроту.</w:t>
      </w:r>
    </w:p>
    <w:p w:rsidR="00750AFB" w:rsidRPr="00864138" w:rsidRDefault="00750AFB" w:rsidP="00750AFB">
      <w:pPr>
        <w:pStyle w:val="a3"/>
        <w:rPr>
          <w:sz w:val="28"/>
          <w:szCs w:val="28"/>
        </w:rPr>
      </w:pPr>
      <w:r w:rsidRPr="00864138">
        <w:rPr>
          <w:b/>
          <w:sz w:val="28"/>
          <w:szCs w:val="28"/>
        </w:rPr>
        <w:t>На материале лыжной подготовки</w:t>
      </w:r>
      <w:r w:rsidRPr="00864138">
        <w:rPr>
          <w:sz w:val="28"/>
          <w:szCs w:val="28"/>
        </w:rPr>
        <w:t xml:space="preserve">: эстафеты в передвижении на лыжах, упражнения на выносливость и координацию. </w:t>
      </w:r>
    </w:p>
    <w:p w:rsidR="00750AFB" w:rsidRPr="00864138" w:rsidRDefault="00750AFB" w:rsidP="00750AFB">
      <w:pPr>
        <w:pStyle w:val="a3"/>
        <w:rPr>
          <w:sz w:val="28"/>
          <w:szCs w:val="28"/>
        </w:rPr>
      </w:pPr>
      <w:r w:rsidRPr="00864138">
        <w:rPr>
          <w:b/>
          <w:sz w:val="28"/>
          <w:szCs w:val="28"/>
        </w:rPr>
        <w:t>На материале спортивных игр:</w:t>
      </w:r>
      <w:r w:rsidRPr="00864138">
        <w:rPr>
          <w:sz w:val="28"/>
          <w:szCs w:val="28"/>
        </w:rPr>
        <w:t xml:space="preserve"> Футбол: удар по неподвижному и катящемуся мячу; остановка мяча; ведение мяча; подвижные игры на материале футбола.</w:t>
      </w:r>
    </w:p>
    <w:p w:rsidR="00750AFB" w:rsidRPr="00864138" w:rsidRDefault="00750AFB" w:rsidP="00750AFB">
      <w:pPr>
        <w:pStyle w:val="a3"/>
        <w:rPr>
          <w:sz w:val="28"/>
          <w:szCs w:val="28"/>
        </w:rPr>
      </w:pPr>
      <w:r w:rsidRPr="00864138">
        <w:rPr>
          <w:b/>
          <w:sz w:val="28"/>
          <w:szCs w:val="28"/>
        </w:rPr>
        <w:t>Баскетбол:</w:t>
      </w:r>
      <w:r w:rsidRPr="00864138">
        <w:rPr>
          <w:sz w:val="28"/>
          <w:szCs w:val="28"/>
        </w:rPr>
        <w:t xml:space="preserve"> специальные передвижения без мяча; ведение мяча; броски мяча в корзину; подвижные игры на материале баскетбола.</w:t>
      </w:r>
    </w:p>
    <w:p w:rsidR="00750AFB" w:rsidRPr="00864138" w:rsidRDefault="00750AFB" w:rsidP="00750AFB">
      <w:pPr>
        <w:pStyle w:val="a3"/>
        <w:rPr>
          <w:sz w:val="28"/>
          <w:szCs w:val="28"/>
        </w:rPr>
      </w:pPr>
      <w:r w:rsidRPr="00864138">
        <w:rPr>
          <w:b/>
          <w:sz w:val="28"/>
          <w:szCs w:val="28"/>
        </w:rPr>
        <w:t>Волейбол:</w:t>
      </w:r>
      <w:r w:rsidRPr="00864138">
        <w:rPr>
          <w:sz w:val="28"/>
          <w:szCs w:val="28"/>
        </w:rPr>
        <w:t xml:space="preserve"> подбрасывание мяча; подача мяча; приём и передача мяча; подвижные игры на материале волейбола.</w:t>
      </w:r>
    </w:p>
    <w:p w:rsidR="00750AFB" w:rsidRDefault="00750AFB" w:rsidP="00750AFB">
      <w:pPr>
        <w:pStyle w:val="a3"/>
        <w:rPr>
          <w:sz w:val="28"/>
          <w:szCs w:val="28"/>
        </w:rPr>
      </w:pPr>
      <w:r w:rsidRPr="00864138">
        <w:rPr>
          <w:b/>
          <w:sz w:val="28"/>
          <w:szCs w:val="28"/>
        </w:rPr>
        <w:t>Русские народные игры.</w:t>
      </w:r>
      <w:r w:rsidRPr="00864138">
        <w:rPr>
          <w:sz w:val="28"/>
          <w:szCs w:val="28"/>
        </w:rPr>
        <w:t xml:space="preserve"> Обучение  русским народным играм «Просо»,  «Двойные горелки», «Бабки», «Нево</w:t>
      </w:r>
      <w:r>
        <w:rPr>
          <w:sz w:val="28"/>
          <w:szCs w:val="28"/>
        </w:rPr>
        <w:t>д», «Заинька», «Черная палочка».</w:t>
      </w:r>
    </w:p>
    <w:p w:rsidR="00750AFB" w:rsidRPr="00175664" w:rsidRDefault="00750AFB" w:rsidP="00750AFB">
      <w:pPr>
        <w:pStyle w:val="33"/>
        <w:spacing w:before="0"/>
        <w:ind w:firstLine="720"/>
        <w:jc w:val="both"/>
        <w:rPr>
          <w:b w:val="0"/>
          <w:szCs w:val="28"/>
        </w:rPr>
      </w:pPr>
      <w:r>
        <w:rPr>
          <w:b w:val="0"/>
          <w:szCs w:val="28"/>
        </w:rPr>
        <w:t>Подвижные игры  ориентированы</w:t>
      </w:r>
      <w:r w:rsidRPr="00175664">
        <w:rPr>
          <w:b w:val="0"/>
          <w:szCs w:val="28"/>
        </w:rPr>
        <w:t xml:space="preserve"> на формирование и развитие  следующих  видов универсальных учебных действий (УУД).</w:t>
      </w:r>
    </w:p>
    <w:p w:rsidR="00750AFB" w:rsidRPr="00175664" w:rsidRDefault="00750AFB" w:rsidP="00750AFB">
      <w:pPr>
        <w:pStyle w:val="33"/>
        <w:spacing w:before="0"/>
        <w:ind w:firstLine="720"/>
        <w:jc w:val="both"/>
        <w:rPr>
          <w:b w:val="0"/>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12191"/>
      </w:tblGrid>
      <w:tr w:rsidR="00750AFB" w:rsidRPr="00175664" w:rsidTr="00571916">
        <w:tc>
          <w:tcPr>
            <w:tcW w:w="2659" w:type="dxa"/>
          </w:tcPr>
          <w:p w:rsidR="00750AFB" w:rsidRPr="00175664" w:rsidRDefault="00750AFB" w:rsidP="00571916">
            <w:pPr>
              <w:pStyle w:val="33"/>
              <w:spacing w:before="0"/>
              <w:rPr>
                <w:szCs w:val="28"/>
              </w:rPr>
            </w:pPr>
            <w:r w:rsidRPr="00175664">
              <w:rPr>
                <w:szCs w:val="28"/>
              </w:rPr>
              <w:t>Универсальные учебные действия (УУД)</w:t>
            </w:r>
          </w:p>
        </w:tc>
        <w:tc>
          <w:tcPr>
            <w:tcW w:w="12191" w:type="dxa"/>
          </w:tcPr>
          <w:p w:rsidR="00750AFB" w:rsidRPr="00175664" w:rsidRDefault="00750AFB" w:rsidP="00571916">
            <w:pPr>
              <w:pStyle w:val="33"/>
              <w:spacing w:before="0"/>
              <w:rPr>
                <w:szCs w:val="28"/>
              </w:rPr>
            </w:pPr>
            <w:r w:rsidRPr="00175664">
              <w:rPr>
                <w:szCs w:val="28"/>
              </w:rPr>
              <w:t>Результат</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lastRenderedPageBreak/>
              <w:t>Личностные</w:t>
            </w:r>
          </w:p>
        </w:tc>
        <w:tc>
          <w:tcPr>
            <w:tcW w:w="12191" w:type="dxa"/>
          </w:tcPr>
          <w:p w:rsidR="00750AFB" w:rsidRDefault="00750AFB" w:rsidP="00571916">
            <w:pPr>
              <w:jc w:val="both"/>
              <w:rPr>
                <w:bCs/>
                <w:sz w:val="28"/>
                <w:szCs w:val="28"/>
              </w:rPr>
            </w:pPr>
            <w:r>
              <w:rPr>
                <w:bCs/>
                <w:sz w:val="28"/>
                <w:szCs w:val="28"/>
              </w:rPr>
              <w:t>-</w:t>
            </w:r>
            <w:r w:rsidRPr="006B7A69">
              <w:rPr>
                <w:bCs/>
                <w:sz w:val="28"/>
                <w:szCs w:val="28"/>
              </w:rPr>
              <w:t>систематически наблюдать за своим физическим состоянием, величиной физических нагрузок;</w:t>
            </w:r>
          </w:p>
          <w:p w:rsidR="00750AFB" w:rsidRPr="006B7A69" w:rsidRDefault="00750AFB" w:rsidP="00571916">
            <w:pPr>
              <w:jc w:val="both"/>
              <w:rPr>
                <w:b/>
                <w:i/>
                <w:sz w:val="28"/>
                <w:szCs w:val="28"/>
              </w:rPr>
            </w:pPr>
            <w:r>
              <w:rPr>
                <w:bCs/>
                <w:sz w:val="28"/>
                <w:szCs w:val="28"/>
              </w:rPr>
              <w:t>-</w:t>
            </w:r>
            <w:r w:rsidRPr="006B7A69">
              <w:rPr>
                <w:bCs/>
                <w:sz w:val="28"/>
                <w:szCs w:val="28"/>
              </w:rPr>
              <w:t xml:space="preserve">проявлять </w:t>
            </w:r>
            <w:r w:rsidRPr="006B7A69">
              <w:rPr>
                <w:sz w:val="28"/>
                <w:szCs w:val="28"/>
              </w:rPr>
              <w:t>самостоятельность и личную ответственность за свои поступки на основе представлений о нравственных нормах,  доброжелательность и эмоционально-нравственную отзывчивость, понимание и сопереживание чувствам других людей</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Регулятивные</w:t>
            </w:r>
          </w:p>
        </w:tc>
        <w:tc>
          <w:tcPr>
            <w:tcW w:w="12191" w:type="dxa"/>
          </w:tcPr>
          <w:p w:rsidR="00750AFB" w:rsidRDefault="00750AFB" w:rsidP="00571916">
            <w:pPr>
              <w:jc w:val="both"/>
              <w:rPr>
                <w:sz w:val="28"/>
                <w:szCs w:val="28"/>
              </w:rPr>
            </w:pPr>
            <w:r>
              <w:rPr>
                <w:sz w:val="28"/>
                <w:szCs w:val="28"/>
              </w:rPr>
              <w:t>-</w:t>
            </w:r>
            <w:r w:rsidRPr="006B7A69">
              <w:rPr>
                <w:sz w:val="28"/>
                <w:szCs w:val="28"/>
              </w:rPr>
              <w:t xml:space="preserve">организовывать самостоятельную деятельность с учетом требований ее безопасности, сохранности инвентаря и оборудования, организации мест занятий;  </w:t>
            </w:r>
          </w:p>
          <w:p w:rsidR="00750AFB" w:rsidRPr="006B7A69" w:rsidRDefault="00750AFB" w:rsidP="00571916">
            <w:pPr>
              <w:jc w:val="both"/>
              <w:rPr>
                <w:b/>
                <w:i/>
                <w:sz w:val="28"/>
                <w:szCs w:val="28"/>
              </w:rPr>
            </w:pPr>
            <w:r>
              <w:rPr>
                <w:sz w:val="28"/>
                <w:szCs w:val="28"/>
              </w:rPr>
              <w:t>-</w:t>
            </w:r>
            <w:r w:rsidRPr="006B7A69">
              <w:rPr>
                <w:sz w:val="28"/>
                <w:szCs w:val="28"/>
              </w:rPr>
              <w:t xml:space="preserve">характеризовать, выполнять задание в соответствии с целью и анализировать технику выполнения упражнений, давать объективную оценку технике выполнения упражнений на основе освоенных знаний и имеющегося опыта; </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Познавательные</w:t>
            </w:r>
          </w:p>
        </w:tc>
        <w:tc>
          <w:tcPr>
            <w:tcW w:w="12191" w:type="dxa"/>
          </w:tcPr>
          <w:p w:rsidR="00750AFB" w:rsidRDefault="00750AFB" w:rsidP="00571916">
            <w:pPr>
              <w:jc w:val="both"/>
              <w:rPr>
                <w:sz w:val="28"/>
                <w:szCs w:val="28"/>
              </w:rPr>
            </w:pPr>
            <w:r>
              <w:rPr>
                <w:sz w:val="28"/>
                <w:szCs w:val="28"/>
              </w:rPr>
              <w:t>-</w:t>
            </w:r>
            <w:r w:rsidRPr="006B7A69">
              <w:rPr>
                <w:sz w:val="28"/>
                <w:szCs w:val="28"/>
              </w:rPr>
              <w:t xml:space="preserve">осмысливать и характеризовать свой двигательный опыт; </w:t>
            </w:r>
          </w:p>
          <w:p w:rsidR="00750AFB" w:rsidRDefault="00750AFB" w:rsidP="00571916">
            <w:pPr>
              <w:jc w:val="both"/>
              <w:rPr>
                <w:iCs/>
                <w:sz w:val="28"/>
                <w:szCs w:val="28"/>
              </w:rPr>
            </w:pPr>
            <w:r>
              <w:rPr>
                <w:sz w:val="28"/>
                <w:szCs w:val="28"/>
              </w:rPr>
              <w:t>-</w:t>
            </w:r>
            <w:r w:rsidRPr="006B7A69">
              <w:rPr>
                <w:sz w:val="28"/>
                <w:szCs w:val="28"/>
              </w:rPr>
              <w:t xml:space="preserve">осознавать важность освоения универсальных </w:t>
            </w:r>
            <w:r w:rsidRPr="006B7A69">
              <w:rPr>
                <w:iCs/>
                <w:sz w:val="28"/>
                <w:szCs w:val="28"/>
              </w:rPr>
              <w:t>умений связанных с выполнением упражнений;</w:t>
            </w:r>
          </w:p>
          <w:p w:rsidR="00750AFB" w:rsidRPr="006B7A69" w:rsidRDefault="00750AFB" w:rsidP="00571916">
            <w:pPr>
              <w:jc w:val="both"/>
              <w:rPr>
                <w:iCs/>
                <w:sz w:val="28"/>
                <w:szCs w:val="28"/>
              </w:rPr>
            </w:pPr>
            <w:r>
              <w:rPr>
                <w:iCs/>
                <w:sz w:val="28"/>
                <w:szCs w:val="28"/>
              </w:rPr>
              <w:t>-</w:t>
            </w:r>
            <w:r w:rsidRPr="006B7A69">
              <w:rPr>
                <w:iCs/>
                <w:sz w:val="28"/>
                <w:szCs w:val="28"/>
              </w:rPr>
              <w:t xml:space="preserve"> осмысливать техники выполнения разучиваемых заданий и упражнений.</w:t>
            </w:r>
          </w:p>
        </w:tc>
      </w:tr>
      <w:tr w:rsidR="00750AFB" w:rsidRPr="00175664" w:rsidTr="00571916">
        <w:tc>
          <w:tcPr>
            <w:tcW w:w="2659" w:type="dxa"/>
          </w:tcPr>
          <w:p w:rsidR="00750AFB" w:rsidRPr="00175664" w:rsidRDefault="00750AFB" w:rsidP="00571916">
            <w:pPr>
              <w:pStyle w:val="33"/>
              <w:spacing w:before="0"/>
              <w:jc w:val="both"/>
              <w:rPr>
                <w:szCs w:val="28"/>
              </w:rPr>
            </w:pPr>
            <w:r w:rsidRPr="00175664">
              <w:rPr>
                <w:szCs w:val="28"/>
              </w:rPr>
              <w:t>Коммуникативные</w:t>
            </w:r>
          </w:p>
        </w:tc>
        <w:tc>
          <w:tcPr>
            <w:tcW w:w="12191" w:type="dxa"/>
          </w:tcPr>
          <w:p w:rsidR="00750AFB" w:rsidRDefault="00750AFB" w:rsidP="00571916">
            <w:pPr>
              <w:jc w:val="both"/>
              <w:rPr>
                <w:iCs/>
                <w:sz w:val="28"/>
                <w:szCs w:val="28"/>
              </w:rPr>
            </w:pPr>
            <w:r>
              <w:rPr>
                <w:sz w:val="28"/>
                <w:szCs w:val="28"/>
              </w:rPr>
              <w:t>-</w:t>
            </w:r>
            <w:r w:rsidRPr="006B7A69">
              <w:rPr>
                <w:sz w:val="28"/>
                <w:szCs w:val="28"/>
              </w:rPr>
              <w:t>овладеть способами позитивного взаимодействия со сверстниками в парах и группах</w:t>
            </w:r>
            <w:r w:rsidRPr="006B7A69">
              <w:rPr>
                <w:iCs/>
                <w:sz w:val="28"/>
                <w:szCs w:val="28"/>
              </w:rPr>
              <w:t xml:space="preserve"> при разучивании упражнений; </w:t>
            </w:r>
          </w:p>
          <w:p w:rsidR="00750AFB" w:rsidRPr="006B7A69" w:rsidRDefault="00750AFB" w:rsidP="00571916">
            <w:pPr>
              <w:jc w:val="both"/>
              <w:rPr>
                <w:b/>
                <w:i/>
                <w:sz w:val="28"/>
                <w:szCs w:val="28"/>
              </w:rPr>
            </w:pPr>
            <w:r>
              <w:rPr>
                <w:iCs/>
                <w:sz w:val="28"/>
                <w:szCs w:val="28"/>
              </w:rPr>
              <w:t>-</w:t>
            </w:r>
            <w:r w:rsidRPr="006B7A69">
              <w:rPr>
                <w:sz w:val="28"/>
                <w:szCs w:val="28"/>
              </w:rPr>
              <w:t>уметь объяснять ошибки при выполнении упражнений; уметь управлять эмоциями при общении со сверстниками и взрослыми, сохранять хладнокровие, сдержанность, рассудительность</w:t>
            </w:r>
          </w:p>
          <w:p w:rsidR="00750AFB" w:rsidRPr="006B7A69" w:rsidRDefault="00750AFB" w:rsidP="00571916">
            <w:pPr>
              <w:pStyle w:val="33"/>
              <w:spacing w:before="0"/>
              <w:jc w:val="both"/>
              <w:rPr>
                <w:b w:val="0"/>
                <w:szCs w:val="28"/>
              </w:rPr>
            </w:pPr>
          </w:p>
        </w:tc>
      </w:tr>
    </w:tbl>
    <w:p w:rsidR="00750AFB" w:rsidRPr="00175664" w:rsidRDefault="00750AFB" w:rsidP="00750AFB">
      <w:pPr>
        <w:pStyle w:val="33"/>
        <w:spacing w:before="0"/>
        <w:ind w:firstLine="540"/>
        <w:rPr>
          <w:szCs w:val="28"/>
        </w:rPr>
      </w:pPr>
    </w:p>
    <w:p w:rsidR="00750AFB" w:rsidRDefault="00750AFB" w:rsidP="00750AFB">
      <w:pPr>
        <w:pStyle w:val="33"/>
        <w:spacing w:before="0"/>
        <w:ind w:firstLine="540"/>
        <w:rPr>
          <w:szCs w:val="28"/>
        </w:rPr>
      </w:pPr>
      <w:r w:rsidRPr="00175664">
        <w:rPr>
          <w:szCs w:val="28"/>
        </w:rPr>
        <w:t xml:space="preserve">Планируемые результаты реализации раздела </w:t>
      </w:r>
      <w:r>
        <w:rPr>
          <w:szCs w:val="28"/>
        </w:rPr>
        <w:t>подвижных игр</w:t>
      </w:r>
      <w:r w:rsidRPr="00175664">
        <w:rPr>
          <w:szCs w:val="28"/>
        </w:rPr>
        <w:t>:</w:t>
      </w:r>
    </w:p>
    <w:p w:rsidR="00750AFB" w:rsidRPr="006B7A69" w:rsidRDefault="00750AFB" w:rsidP="00750AFB">
      <w:pPr>
        <w:jc w:val="both"/>
        <w:rPr>
          <w:bCs/>
          <w:sz w:val="28"/>
          <w:szCs w:val="28"/>
          <w:u w:val="single"/>
        </w:rPr>
      </w:pPr>
      <w:r w:rsidRPr="006B7A69">
        <w:rPr>
          <w:bCs/>
          <w:sz w:val="28"/>
          <w:szCs w:val="28"/>
        </w:rPr>
        <w:lastRenderedPageBreak/>
        <w:t xml:space="preserve">Должны научитьсяправильно выполнять двигательные действия во время игры; самостоятельно организовывать и  играть в </w:t>
      </w:r>
      <w:r w:rsidRPr="006B7A69">
        <w:rPr>
          <w:sz w:val="28"/>
          <w:szCs w:val="28"/>
        </w:rPr>
        <w:t>подвижные игры с бегом, прыжками, метаниями; элементарно владеть мячом: ловля и передача мяча на месте и в движении, ведение мяча с изменением направления, броски мяча в подвижную цель, удары по воротам ;</w:t>
      </w:r>
      <w:r w:rsidRPr="006B7A69">
        <w:rPr>
          <w:bCs/>
          <w:sz w:val="28"/>
          <w:szCs w:val="28"/>
        </w:rPr>
        <w:t>должны демонстрировать</w:t>
      </w:r>
      <w:r w:rsidRPr="006B7A69">
        <w:rPr>
          <w:bCs/>
          <w:sz w:val="28"/>
          <w:szCs w:val="28"/>
          <w:u w:val="single"/>
        </w:rPr>
        <w:t>:</w:t>
      </w:r>
      <w:r w:rsidRPr="006B7A69">
        <w:rPr>
          <w:bCs/>
          <w:sz w:val="28"/>
          <w:szCs w:val="28"/>
        </w:rPr>
        <w:t>активное участие в играх,умение самостоятельно подбирать и проводить их в свободное время.</w:t>
      </w: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Default="00750AFB" w:rsidP="00750AFB">
      <w:pPr>
        <w:pStyle w:val="33"/>
        <w:spacing w:before="0"/>
        <w:ind w:firstLine="540"/>
        <w:jc w:val="left"/>
        <w:rPr>
          <w:b w:val="0"/>
          <w:szCs w:val="28"/>
        </w:rPr>
      </w:pPr>
    </w:p>
    <w:p w:rsidR="00750AFB" w:rsidRPr="006B7A69" w:rsidRDefault="00750AFB" w:rsidP="00750AFB">
      <w:pPr>
        <w:pStyle w:val="33"/>
        <w:spacing w:before="0"/>
        <w:ind w:firstLine="540"/>
        <w:jc w:val="left"/>
        <w:rPr>
          <w:b w:val="0"/>
          <w:szCs w:val="28"/>
        </w:rPr>
      </w:pPr>
    </w:p>
    <w:p w:rsidR="00750AFB" w:rsidRPr="008F31B0" w:rsidRDefault="00750AFB" w:rsidP="00750AFB">
      <w:pPr>
        <w:autoSpaceDE w:val="0"/>
        <w:autoSpaceDN w:val="0"/>
        <w:adjustRightInd w:val="0"/>
        <w:jc w:val="center"/>
        <w:rPr>
          <w:rFonts w:ascii="Times New Roman CYR" w:hAnsi="Times New Roman CYR" w:cs="Times New Roman CYR"/>
          <w:b/>
          <w:bCs/>
          <w:sz w:val="32"/>
          <w:szCs w:val="32"/>
        </w:rPr>
      </w:pPr>
      <w:r>
        <w:rPr>
          <w:rFonts w:ascii="Times New Roman CYR" w:hAnsi="Times New Roman CYR" w:cs="Times New Roman CYR"/>
          <w:b/>
          <w:bCs/>
          <w:sz w:val="32"/>
          <w:szCs w:val="32"/>
        </w:rPr>
        <w:t>Календарно - тематическое планирование</w:t>
      </w:r>
    </w:p>
    <w:p w:rsidR="00750AFB" w:rsidRDefault="00750AFB" w:rsidP="00750AFB">
      <w:pPr>
        <w:autoSpaceDE w:val="0"/>
        <w:autoSpaceDN w:val="0"/>
        <w:adjustRightInd w:val="0"/>
        <w:jc w:val="center"/>
        <w:rPr>
          <w:i/>
          <w:sz w:val="28"/>
          <w:szCs w:val="28"/>
          <w:lang w:val="en-US"/>
        </w:rPr>
      </w:pPr>
      <w:r w:rsidRPr="008F31B0">
        <w:rPr>
          <w:b/>
          <w:bCs/>
          <w:sz w:val="32"/>
          <w:szCs w:val="32"/>
        </w:rPr>
        <w:t xml:space="preserve">3 </w:t>
      </w:r>
      <w:r>
        <w:rPr>
          <w:rFonts w:ascii="Times New Roman CYR" w:hAnsi="Times New Roman CYR" w:cs="Times New Roman CYR"/>
          <w:b/>
          <w:bCs/>
          <w:sz w:val="32"/>
          <w:szCs w:val="32"/>
        </w:rPr>
        <w:t>класс</w:t>
      </w:r>
    </w:p>
    <w:p w:rsidR="00750AFB" w:rsidRPr="00FB1025" w:rsidRDefault="00750AFB" w:rsidP="00750AFB">
      <w:pPr>
        <w:rPr>
          <w:i/>
          <w:sz w:val="28"/>
          <w:szCs w:val="28"/>
          <w:lang w:val="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0"/>
        <w:gridCol w:w="2197"/>
        <w:gridCol w:w="1750"/>
        <w:gridCol w:w="2028"/>
        <w:gridCol w:w="2225"/>
        <w:gridCol w:w="2005"/>
        <w:gridCol w:w="2123"/>
        <w:gridCol w:w="2481"/>
        <w:gridCol w:w="575"/>
      </w:tblGrid>
      <w:tr w:rsidR="00750AFB" w:rsidRPr="00121096" w:rsidTr="00571916">
        <w:tc>
          <w:tcPr>
            <w:tcW w:w="570" w:type="dxa"/>
            <w:vMerge w:val="restart"/>
          </w:tcPr>
          <w:p w:rsidR="00750AFB" w:rsidRPr="00121096" w:rsidRDefault="00750AFB" w:rsidP="00571916">
            <w:pPr>
              <w:rPr>
                <w:sz w:val="18"/>
                <w:szCs w:val="18"/>
              </w:rPr>
            </w:pPr>
            <w:r w:rsidRPr="00121096">
              <w:rPr>
                <w:sz w:val="18"/>
                <w:szCs w:val="18"/>
              </w:rPr>
              <w:t>№</w:t>
            </w:r>
          </w:p>
          <w:p w:rsidR="00750AFB" w:rsidRPr="00121096" w:rsidRDefault="00750AFB" w:rsidP="00571916">
            <w:pPr>
              <w:rPr>
                <w:sz w:val="18"/>
                <w:szCs w:val="18"/>
              </w:rPr>
            </w:pPr>
            <w:r w:rsidRPr="00121096">
              <w:rPr>
                <w:sz w:val="18"/>
                <w:szCs w:val="18"/>
              </w:rPr>
              <w:t>п/п</w:t>
            </w:r>
          </w:p>
        </w:tc>
        <w:tc>
          <w:tcPr>
            <w:tcW w:w="2197" w:type="dxa"/>
            <w:vMerge w:val="restart"/>
          </w:tcPr>
          <w:p w:rsidR="00750AFB" w:rsidRPr="00121096" w:rsidRDefault="00750AFB" w:rsidP="00571916">
            <w:pPr>
              <w:rPr>
                <w:sz w:val="18"/>
                <w:szCs w:val="18"/>
              </w:rPr>
            </w:pPr>
            <w:r w:rsidRPr="00121096">
              <w:rPr>
                <w:sz w:val="18"/>
                <w:szCs w:val="18"/>
              </w:rPr>
              <w:t>Тема урока</w:t>
            </w:r>
          </w:p>
        </w:tc>
        <w:tc>
          <w:tcPr>
            <w:tcW w:w="0" w:type="auto"/>
            <w:vMerge w:val="restart"/>
          </w:tcPr>
          <w:p w:rsidR="00750AFB" w:rsidRPr="00121096" w:rsidRDefault="00750AFB" w:rsidP="00571916">
            <w:pPr>
              <w:rPr>
                <w:sz w:val="18"/>
                <w:szCs w:val="18"/>
              </w:rPr>
            </w:pPr>
            <w:r w:rsidRPr="00121096">
              <w:rPr>
                <w:sz w:val="18"/>
                <w:szCs w:val="18"/>
              </w:rPr>
              <w:t>Типы урока.</w:t>
            </w:r>
          </w:p>
          <w:p w:rsidR="00750AFB" w:rsidRPr="00121096" w:rsidRDefault="00750AFB" w:rsidP="00571916">
            <w:pPr>
              <w:rPr>
                <w:sz w:val="18"/>
                <w:szCs w:val="18"/>
              </w:rPr>
            </w:pPr>
            <w:r w:rsidRPr="00121096">
              <w:rPr>
                <w:sz w:val="18"/>
                <w:szCs w:val="18"/>
              </w:rPr>
              <w:t>Кол-во часов</w:t>
            </w:r>
          </w:p>
        </w:tc>
        <w:tc>
          <w:tcPr>
            <w:tcW w:w="0" w:type="auto"/>
          </w:tcPr>
          <w:p w:rsidR="00750AFB" w:rsidRPr="00121096" w:rsidRDefault="00750AFB" w:rsidP="00571916">
            <w:pPr>
              <w:jc w:val="center"/>
              <w:rPr>
                <w:sz w:val="18"/>
                <w:szCs w:val="18"/>
              </w:rPr>
            </w:pPr>
            <w:r w:rsidRPr="00121096">
              <w:rPr>
                <w:sz w:val="18"/>
                <w:szCs w:val="18"/>
              </w:rPr>
              <w:t>Планируемые результаты</w:t>
            </w:r>
          </w:p>
          <w:p w:rsidR="00750AFB" w:rsidRPr="00121096" w:rsidRDefault="00750AFB" w:rsidP="00571916">
            <w:pPr>
              <w:jc w:val="center"/>
              <w:rPr>
                <w:sz w:val="18"/>
                <w:szCs w:val="18"/>
              </w:rPr>
            </w:pPr>
            <w:r w:rsidRPr="00121096">
              <w:rPr>
                <w:sz w:val="18"/>
                <w:szCs w:val="18"/>
              </w:rPr>
              <w:t>(предметные)</w:t>
            </w:r>
          </w:p>
        </w:tc>
        <w:tc>
          <w:tcPr>
            <w:tcW w:w="0" w:type="auto"/>
            <w:gridSpan w:val="4"/>
          </w:tcPr>
          <w:p w:rsidR="00750AFB" w:rsidRPr="00121096" w:rsidRDefault="00750AFB" w:rsidP="00571916">
            <w:pPr>
              <w:jc w:val="center"/>
              <w:rPr>
                <w:sz w:val="18"/>
                <w:szCs w:val="18"/>
              </w:rPr>
            </w:pPr>
            <w:r w:rsidRPr="00121096">
              <w:rPr>
                <w:sz w:val="18"/>
                <w:szCs w:val="18"/>
              </w:rPr>
              <w:t>Планируемые результаты</w:t>
            </w:r>
          </w:p>
          <w:p w:rsidR="00750AFB" w:rsidRPr="00121096" w:rsidRDefault="00750AFB" w:rsidP="00571916">
            <w:pPr>
              <w:jc w:val="center"/>
              <w:rPr>
                <w:sz w:val="18"/>
                <w:szCs w:val="18"/>
              </w:rPr>
            </w:pPr>
            <w:r w:rsidRPr="00121096">
              <w:rPr>
                <w:sz w:val="18"/>
                <w:szCs w:val="18"/>
              </w:rPr>
              <w:t>(личностные и метапредметные)</w:t>
            </w:r>
          </w:p>
          <w:p w:rsidR="00750AFB" w:rsidRPr="00121096" w:rsidRDefault="00750AFB" w:rsidP="00571916">
            <w:pPr>
              <w:jc w:val="center"/>
              <w:rPr>
                <w:sz w:val="18"/>
                <w:szCs w:val="18"/>
              </w:rPr>
            </w:pPr>
            <w:r w:rsidRPr="00121096">
              <w:rPr>
                <w:sz w:val="18"/>
                <w:szCs w:val="18"/>
              </w:rPr>
              <w:lastRenderedPageBreak/>
              <w:t>Характеристика деятельности</w:t>
            </w:r>
          </w:p>
        </w:tc>
        <w:tc>
          <w:tcPr>
            <w:tcW w:w="0" w:type="auto"/>
            <w:vMerge w:val="restart"/>
          </w:tcPr>
          <w:p w:rsidR="00750AFB" w:rsidRPr="00121096" w:rsidRDefault="00750AFB" w:rsidP="00571916">
            <w:pPr>
              <w:rPr>
                <w:sz w:val="18"/>
                <w:szCs w:val="18"/>
              </w:rPr>
            </w:pPr>
            <w:r w:rsidRPr="00121096">
              <w:rPr>
                <w:sz w:val="18"/>
                <w:szCs w:val="18"/>
              </w:rPr>
              <w:lastRenderedPageBreak/>
              <w:t>Дата</w:t>
            </w:r>
          </w:p>
        </w:tc>
      </w:tr>
      <w:tr w:rsidR="00750AFB" w:rsidRPr="00121096" w:rsidTr="00571916">
        <w:tc>
          <w:tcPr>
            <w:tcW w:w="570" w:type="dxa"/>
            <w:vMerge/>
          </w:tcPr>
          <w:p w:rsidR="00750AFB" w:rsidRPr="00121096" w:rsidRDefault="00750AFB" w:rsidP="00571916">
            <w:pPr>
              <w:rPr>
                <w:sz w:val="18"/>
                <w:szCs w:val="18"/>
              </w:rPr>
            </w:pPr>
          </w:p>
        </w:tc>
        <w:tc>
          <w:tcPr>
            <w:tcW w:w="2197" w:type="dxa"/>
            <w:vMerge/>
          </w:tcPr>
          <w:p w:rsidR="00750AFB" w:rsidRPr="00121096" w:rsidRDefault="00750AFB" w:rsidP="00571916">
            <w:pPr>
              <w:rPr>
                <w:sz w:val="18"/>
                <w:szCs w:val="18"/>
              </w:rPr>
            </w:pPr>
          </w:p>
        </w:tc>
        <w:tc>
          <w:tcPr>
            <w:tcW w:w="0" w:type="auto"/>
            <w:vMerge/>
          </w:tcPr>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Содержание урока</w:t>
            </w:r>
          </w:p>
          <w:p w:rsidR="00750AFB" w:rsidRPr="00121096" w:rsidRDefault="00750AFB" w:rsidP="00571916">
            <w:pPr>
              <w:rPr>
                <w:i/>
                <w:sz w:val="18"/>
                <w:szCs w:val="18"/>
              </w:rPr>
            </w:pPr>
          </w:p>
        </w:tc>
        <w:tc>
          <w:tcPr>
            <w:tcW w:w="0" w:type="auto"/>
          </w:tcPr>
          <w:p w:rsidR="00750AFB" w:rsidRPr="00121096" w:rsidRDefault="00750AFB" w:rsidP="00571916">
            <w:pPr>
              <w:jc w:val="center"/>
              <w:rPr>
                <w:sz w:val="18"/>
                <w:szCs w:val="18"/>
              </w:rPr>
            </w:pPr>
            <w:r w:rsidRPr="00121096">
              <w:rPr>
                <w:sz w:val="18"/>
                <w:szCs w:val="18"/>
              </w:rPr>
              <w:t>Познавательные УУД</w:t>
            </w:r>
          </w:p>
        </w:tc>
        <w:tc>
          <w:tcPr>
            <w:tcW w:w="0" w:type="auto"/>
          </w:tcPr>
          <w:p w:rsidR="00750AFB" w:rsidRPr="00121096" w:rsidRDefault="00750AFB" w:rsidP="00571916">
            <w:pPr>
              <w:jc w:val="center"/>
              <w:rPr>
                <w:sz w:val="18"/>
                <w:szCs w:val="18"/>
              </w:rPr>
            </w:pPr>
            <w:r w:rsidRPr="00121096">
              <w:rPr>
                <w:sz w:val="18"/>
                <w:szCs w:val="18"/>
              </w:rPr>
              <w:t>Регулятивные УУД</w:t>
            </w:r>
          </w:p>
        </w:tc>
        <w:tc>
          <w:tcPr>
            <w:tcW w:w="0" w:type="auto"/>
          </w:tcPr>
          <w:p w:rsidR="00750AFB" w:rsidRPr="00121096" w:rsidRDefault="00750AFB" w:rsidP="00571916">
            <w:pPr>
              <w:rPr>
                <w:sz w:val="18"/>
                <w:szCs w:val="18"/>
              </w:rPr>
            </w:pPr>
            <w:r w:rsidRPr="00121096">
              <w:rPr>
                <w:sz w:val="18"/>
                <w:szCs w:val="18"/>
              </w:rPr>
              <w:t>Коммуникативные  УУД</w:t>
            </w:r>
          </w:p>
        </w:tc>
        <w:tc>
          <w:tcPr>
            <w:tcW w:w="0" w:type="auto"/>
          </w:tcPr>
          <w:p w:rsidR="00750AFB" w:rsidRPr="00121096" w:rsidRDefault="00750AFB" w:rsidP="00571916">
            <w:pPr>
              <w:rPr>
                <w:sz w:val="18"/>
                <w:szCs w:val="18"/>
              </w:rPr>
            </w:pPr>
            <w:r w:rsidRPr="00121096">
              <w:rPr>
                <w:sz w:val="18"/>
                <w:szCs w:val="18"/>
              </w:rPr>
              <w:t>Личностные</w:t>
            </w:r>
          </w:p>
          <w:p w:rsidR="00750AFB" w:rsidRPr="00121096" w:rsidRDefault="00750AFB" w:rsidP="00571916">
            <w:pPr>
              <w:jc w:val="center"/>
              <w:rPr>
                <w:sz w:val="18"/>
                <w:szCs w:val="18"/>
              </w:rPr>
            </w:pPr>
            <w:r w:rsidRPr="00121096">
              <w:rPr>
                <w:sz w:val="18"/>
                <w:szCs w:val="18"/>
              </w:rPr>
              <w:t>УУД</w:t>
            </w:r>
          </w:p>
        </w:tc>
        <w:tc>
          <w:tcPr>
            <w:tcW w:w="0" w:type="auto"/>
            <w:vMerge/>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w:t>
            </w:r>
          </w:p>
        </w:tc>
        <w:tc>
          <w:tcPr>
            <w:tcW w:w="2197" w:type="dxa"/>
          </w:tcPr>
          <w:p w:rsidR="00750AFB" w:rsidRPr="00121096" w:rsidRDefault="00750AFB" w:rsidP="00571916">
            <w:pPr>
              <w:rPr>
                <w:sz w:val="18"/>
                <w:szCs w:val="18"/>
              </w:rPr>
            </w:pPr>
            <w:r w:rsidRPr="00121096">
              <w:rPr>
                <w:sz w:val="18"/>
                <w:szCs w:val="18"/>
              </w:rPr>
              <w:t>Техника безопасности на уроках физической культуры.</w:t>
            </w:r>
          </w:p>
          <w:p w:rsidR="00750AFB" w:rsidRPr="00121096" w:rsidRDefault="00750AFB" w:rsidP="00571916">
            <w:pPr>
              <w:rPr>
                <w:sz w:val="18"/>
                <w:szCs w:val="18"/>
              </w:rPr>
            </w:pPr>
            <w:r w:rsidRPr="00121096">
              <w:rPr>
                <w:sz w:val="18"/>
                <w:szCs w:val="18"/>
              </w:rPr>
              <w:t>Разновидности ходьбы.</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правила по техника безопасности на уроках физической культуры.</w:t>
            </w:r>
          </w:p>
          <w:p w:rsidR="00750AFB" w:rsidRPr="00121096" w:rsidRDefault="00750AFB" w:rsidP="00571916">
            <w:pPr>
              <w:rPr>
                <w:sz w:val="18"/>
                <w:szCs w:val="18"/>
              </w:rPr>
            </w:pPr>
            <w:r w:rsidRPr="00121096">
              <w:rPr>
                <w:sz w:val="18"/>
                <w:szCs w:val="18"/>
              </w:rPr>
              <w:t>Демонстрируют разновидности выполнение упражнений в ходьбы.</w:t>
            </w:r>
          </w:p>
        </w:tc>
        <w:tc>
          <w:tcPr>
            <w:tcW w:w="0" w:type="auto"/>
          </w:tcPr>
          <w:p w:rsidR="00750AFB" w:rsidRPr="00121096" w:rsidRDefault="00750AFB" w:rsidP="00571916">
            <w:pPr>
              <w:rPr>
                <w:sz w:val="18"/>
                <w:szCs w:val="18"/>
              </w:rPr>
            </w:pPr>
            <w:r w:rsidRPr="00121096">
              <w:rPr>
                <w:sz w:val="18"/>
                <w:szCs w:val="18"/>
              </w:rPr>
              <w:t>Подбор одежды и обуви для занятий физической культуры.</w:t>
            </w:r>
          </w:p>
        </w:tc>
        <w:tc>
          <w:tcPr>
            <w:tcW w:w="0" w:type="auto"/>
          </w:tcPr>
          <w:p w:rsidR="00750AFB" w:rsidRPr="00121096" w:rsidRDefault="00750AFB" w:rsidP="00571916">
            <w:pPr>
              <w:rPr>
                <w:sz w:val="18"/>
                <w:szCs w:val="18"/>
              </w:rPr>
            </w:pPr>
            <w:r w:rsidRPr="00121096">
              <w:rPr>
                <w:sz w:val="18"/>
                <w:szCs w:val="18"/>
              </w:rPr>
              <w:t>Вести дискуссию, правильно выражать свои мысли.</w:t>
            </w:r>
          </w:p>
        </w:tc>
        <w:tc>
          <w:tcPr>
            <w:tcW w:w="0" w:type="auto"/>
          </w:tcPr>
          <w:p w:rsidR="00750AFB" w:rsidRPr="00121096" w:rsidRDefault="00750AFB" w:rsidP="00571916">
            <w:pPr>
              <w:rPr>
                <w:sz w:val="18"/>
                <w:szCs w:val="18"/>
              </w:rPr>
            </w:pPr>
            <w:r w:rsidRPr="00121096">
              <w:rPr>
                <w:sz w:val="18"/>
                <w:szCs w:val="18"/>
              </w:rPr>
              <w:t>Эффективно сотрудничать со сверстниками,</w:t>
            </w:r>
          </w:p>
          <w:p w:rsidR="00750AFB" w:rsidRPr="00121096" w:rsidRDefault="00750AFB" w:rsidP="00571916">
            <w:pPr>
              <w:rPr>
                <w:sz w:val="18"/>
                <w:szCs w:val="18"/>
              </w:rPr>
            </w:pPr>
            <w:r w:rsidRPr="00121096">
              <w:rPr>
                <w:sz w:val="18"/>
                <w:szCs w:val="18"/>
              </w:rPr>
              <w:t>оказывать поддержку друг другу.</w:t>
            </w:r>
          </w:p>
        </w:tc>
        <w:tc>
          <w:tcPr>
            <w:tcW w:w="0" w:type="auto"/>
          </w:tcPr>
          <w:p w:rsidR="00750AFB" w:rsidRPr="00121096" w:rsidRDefault="00750AFB" w:rsidP="00571916">
            <w:pPr>
              <w:rPr>
                <w:sz w:val="18"/>
                <w:szCs w:val="18"/>
              </w:rPr>
            </w:pPr>
            <w:r w:rsidRPr="00121096">
              <w:rPr>
                <w:sz w:val="18"/>
                <w:szCs w:val="18"/>
              </w:rPr>
              <w:t>Активно включаться в общение с учителем, сверстниками.</w:t>
            </w:r>
          </w:p>
          <w:p w:rsidR="00750AFB" w:rsidRPr="00121096" w:rsidRDefault="00750AFB" w:rsidP="00571916">
            <w:pPr>
              <w:rPr>
                <w:sz w:val="18"/>
                <w:szCs w:val="18"/>
              </w:rPr>
            </w:pPr>
            <w:r>
              <w:rPr>
                <w:sz w:val="18"/>
                <w:szCs w:val="18"/>
              </w:rPr>
              <w:t>Проявлять дисциплиниро</w:t>
            </w:r>
            <w:r w:rsidRPr="00121096">
              <w:rPr>
                <w:sz w:val="18"/>
                <w:szCs w:val="18"/>
              </w:rPr>
              <w:t>ванность, трудолюбие.</w:t>
            </w:r>
          </w:p>
        </w:tc>
        <w:tc>
          <w:tcPr>
            <w:tcW w:w="0" w:type="auto"/>
          </w:tcPr>
          <w:p w:rsidR="00750AFB" w:rsidRPr="00AD1B77" w:rsidRDefault="00750AFB" w:rsidP="00571916">
            <w:pPr>
              <w:rPr>
                <w:sz w:val="18"/>
                <w:szCs w:val="18"/>
                <w:lang w:val="en-US"/>
              </w:rPr>
            </w:pPr>
          </w:p>
        </w:tc>
      </w:tr>
      <w:tr w:rsidR="00750AFB" w:rsidRPr="00121096" w:rsidTr="00571916">
        <w:tc>
          <w:tcPr>
            <w:tcW w:w="570" w:type="dxa"/>
          </w:tcPr>
          <w:p w:rsidR="00750AFB" w:rsidRPr="00121096" w:rsidRDefault="00750AFB" w:rsidP="00571916">
            <w:pPr>
              <w:rPr>
                <w:sz w:val="18"/>
                <w:szCs w:val="18"/>
              </w:rPr>
            </w:pPr>
            <w:r>
              <w:rPr>
                <w:sz w:val="18"/>
                <w:szCs w:val="18"/>
              </w:rPr>
              <w:t>2</w:t>
            </w:r>
          </w:p>
        </w:tc>
        <w:tc>
          <w:tcPr>
            <w:tcW w:w="2197" w:type="dxa"/>
          </w:tcPr>
          <w:p w:rsidR="00750AFB" w:rsidRPr="00121096" w:rsidRDefault="00750AFB" w:rsidP="00571916">
            <w:pPr>
              <w:rPr>
                <w:sz w:val="18"/>
                <w:szCs w:val="18"/>
              </w:rPr>
            </w:pPr>
            <w:r w:rsidRPr="00121096">
              <w:rPr>
                <w:sz w:val="18"/>
                <w:szCs w:val="18"/>
              </w:rPr>
              <w:t xml:space="preserve">Разновидности ходьбы, бега.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Факты истории развития физической культуры.</w:t>
            </w:r>
          </w:p>
        </w:tc>
        <w:tc>
          <w:tcPr>
            <w:tcW w:w="0" w:type="auto"/>
          </w:tcPr>
          <w:p w:rsidR="00750AFB" w:rsidRPr="00121096" w:rsidRDefault="00750AFB" w:rsidP="00571916">
            <w:pPr>
              <w:rPr>
                <w:sz w:val="18"/>
                <w:szCs w:val="18"/>
              </w:rPr>
            </w:pPr>
            <w:r w:rsidRPr="00121096">
              <w:rPr>
                <w:sz w:val="18"/>
                <w:szCs w:val="18"/>
              </w:rPr>
              <w:t>Осознание человеком себя как представителя страны  и государства.</w:t>
            </w:r>
          </w:p>
        </w:tc>
        <w:tc>
          <w:tcPr>
            <w:tcW w:w="0" w:type="auto"/>
          </w:tcPr>
          <w:p w:rsidR="00750AFB" w:rsidRPr="00121096" w:rsidRDefault="00750AFB" w:rsidP="00571916">
            <w:pPr>
              <w:rPr>
                <w:sz w:val="18"/>
                <w:szCs w:val="18"/>
              </w:rPr>
            </w:pPr>
            <w:r w:rsidRPr="00121096">
              <w:rPr>
                <w:sz w:val="18"/>
                <w:szCs w:val="18"/>
              </w:rPr>
              <w:t>Стремление к справедливости, чести и достоинству  по отношению к себе и к другим людям.</w:t>
            </w:r>
          </w:p>
        </w:tc>
        <w:tc>
          <w:tcPr>
            <w:tcW w:w="0" w:type="auto"/>
          </w:tcPr>
          <w:p w:rsidR="00750AFB" w:rsidRPr="00121096" w:rsidRDefault="00750AFB" w:rsidP="00571916">
            <w:pPr>
              <w:rPr>
                <w:sz w:val="18"/>
                <w:szCs w:val="18"/>
              </w:rPr>
            </w:pPr>
            <w:r w:rsidRPr="00121096">
              <w:rPr>
                <w:sz w:val="18"/>
                <w:szCs w:val="18"/>
              </w:rPr>
              <w:t>Значение физ</w:t>
            </w:r>
            <w:r>
              <w:rPr>
                <w:sz w:val="18"/>
                <w:szCs w:val="18"/>
              </w:rPr>
              <w:t>ической культуры в жизнедеятель</w:t>
            </w:r>
            <w:r w:rsidRPr="00121096">
              <w:rPr>
                <w:sz w:val="18"/>
                <w:szCs w:val="18"/>
              </w:rPr>
              <w:t>ности человека.</w:t>
            </w:r>
          </w:p>
        </w:tc>
        <w:tc>
          <w:tcPr>
            <w:tcW w:w="0" w:type="auto"/>
          </w:tcPr>
          <w:p w:rsidR="00750AFB" w:rsidRPr="008A00C9"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3</w:t>
            </w:r>
          </w:p>
        </w:tc>
        <w:tc>
          <w:tcPr>
            <w:tcW w:w="2197" w:type="dxa"/>
          </w:tcPr>
          <w:p w:rsidR="00750AFB" w:rsidRPr="00121096" w:rsidRDefault="00750AFB" w:rsidP="00571916">
            <w:pPr>
              <w:rPr>
                <w:sz w:val="18"/>
                <w:szCs w:val="18"/>
              </w:rPr>
            </w:pPr>
            <w:r w:rsidRPr="00121096">
              <w:rPr>
                <w:sz w:val="18"/>
                <w:szCs w:val="18"/>
              </w:rPr>
              <w:t xml:space="preserve">Разновидности ходьбы, бега.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Факты истории развития физической культуры.</w:t>
            </w:r>
          </w:p>
        </w:tc>
        <w:tc>
          <w:tcPr>
            <w:tcW w:w="0" w:type="auto"/>
          </w:tcPr>
          <w:p w:rsidR="00750AFB" w:rsidRPr="00121096" w:rsidRDefault="00750AFB" w:rsidP="00571916">
            <w:pPr>
              <w:rPr>
                <w:sz w:val="18"/>
                <w:szCs w:val="18"/>
              </w:rPr>
            </w:pPr>
            <w:r w:rsidRPr="00121096">
              <w:rPr>
                <w:sz w:val="18"/>
                <w:szCs w:val="18"/>
              </w:rPr>
              <w:t>Осознание человеком себя как представителя страны  и государства.</w:t>
            </w:r>
          </w:p>
        </w:tc>
        <w:tc>
          <w:tcPr>
            <w:tcW w:w="0" w:type="auto"/>
          </w:tcPr>
          <w:p w:rsidR="00750AFB" w:rsidRPr="00121096" w:rsidRDefault="00750AFB" w:rsidP="00571916">
            <w:pPr>
              <w:rPr>
                <w:sz w:val="18"/>
                <w:szCs w:val="18"/>
              </w:rPr>
            </w:pPr>
            <w:r w:rsidRPr="00121096">
              <w:rPr>
                <w:sz w:val="18"/>
                <w:szCs w:val="18"/>
              </w:rPr>
              <w:t>Стремление к справедливости, чести и достоинству  по отношению к себе и к другим людям.</w:t>
            </w:r>
          </w:p>
        </w:tc>
        <w:tc>
          <w:tcPr>
            <w:tcW w:w="0" w:type="auto"/>
          </w:tcPr>
          <w:p w:rsidR="00750AFB" w:rsidRPr="00121096" w:rsidRDefault="00750AFB" w:rsidP="00571916">
            <w:pPr>
              <w:rPr>
                <w:sz w:val="18"/>
                <w:szCs w:val="18"/>
              </w:rPr>
            </w:pPr>
            <w:r w:rsidRPr="00121096">
              <w:rPr>
                <w:sz w:val="18"/>
                <w:szCs w:val="18"/>
              </w:rPr>
              <w:t>Значение физ</w:t>
            </w:r>
            <w:r>
              <w:rPr>
                <w:sz w:val="18"/>
                <w:szCs w:val="18"/>
              </w:rPr>
              <w:t>ической культуры в жизнедеятель</w:t>
            </w:r>
            <w:r w:rsidRPr="00121096">
              <w:rPr>
                <w:sz w:val="18"/>
                <w:szCs w:val="18"/>
              </w:rPr>
              <w:t>ности человека.</w:t>
            </w:r>
          </w:p>
        </w:tc>
        <w:tc>
          <w:tcPr>
            <w:tcW w:w="0" w:type="auto"/>
          </w:tcPr>
          <w:p w:rsidR="00750AFB" w:rsidRPr="008A00C9"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4</w:t>
            </w:r>
          </w:p>
        </w:tc>
        <w:tc>
          <w:tcPr>
            <w:tcW w:w="2197" w:type="dxa"/>
          </w:tcPr>
          <w:p w:rsidR="00750AFB" w:rsidRPr="00121096" w:rsidRDefault="00750AFB" w:rsidP="00571916">
            <w:pPr>
              <w:rPr>
                <w:sz w:val="18"/>
                <w:szCs w:val="18"/>
              </w:rPr>
            </w:pPr>
            <w:r w:rsidRPr="00121096">
              <w:rPr>
                <w:sz w:val="18"/>
                <w:szCs w:val="18"/>
              </w:rPr>
              <w:t xml:space="preserve">Беговые упражнения. Разновидности ходьбы, бега.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беговые упражнения.</w:t>
            </w:r>
          </w:p>
        </w:tc>
        <w:tc>
          <w:tcPr>
            <w:tcW w:w="0" w:type="auto"/>
          </w:tcPr>
          <w:p w:rsidR="00750AFB" w:rsidRPr="00121096" w:rsidRDefault="00750AFB" w:rsidP="00571916">
            <w:pPr>
              <w:rPr>
                <w:sz w:val="18"/>
                <w:szCs w:val="18"/>
              </w:rPr>
            </w:pPr>
            <w:r w:rsidRPr="00121096">
              <w:rPr>
                <w:sz w:val="18"/>
                <w:szCs w:val="18"/>
              </w:rPr>
              <w:t>Факты истории развития физической культуры.</w:t>
            </w:r>
          </w:p>
        </w:tc>
        <w:tc>
          <w:tcPr>
            <w:tcW w:w="0" w:type="auto"/>
          </w:tcPr>
          <w:p w:rsidR="00750AFB" w:rsidRPr="00121096" w:rsidRDefault="00750AFB" w:rsidP="00571916">
            <w:pPr>
              <w:rPr>
                <w:sz w:val="18"/>
                <w:szCs w:val="18"/>
              </w:rPr>
            </w:pPr>
            <w:r w:rsidRPr="00121096">
              <w:rPr>
                <w:sz w:val="18"/>
                <w:szCs w:val="18"/>
              </w:rPr>
              <w:t>Осознание человеком себя как представителя страны  и государства.</w:t>
            </w:r>
          </w:p>
        </w:tc>
        <w:tc>
          <w:tcPr>
            <w:tcW w:w="0" w:type="auto"/>
          </w:tcPr>
          <w:p w:rsidR="00750AFB" w:rsidRPr="00121096" w:rsidRDefault="00750AFB" w:rsidP="00571916">
            <w:pPr>
              <w:rPr>
                <w:sz w:val="18"/>
                <w:szCs w:val="18"/>
              </w:rPr>
            </w:pPr>
            <w:r w:rsidRPr="00121096">
              <w:rPr>
                <w:sz w:val="18"/>
                <w:szCs w:val="18"/>
              </w:rPr>
              <w:t>Стремление к справедливости, чести и достоинству  по отношению к себе и к другим людям.</w:t>
            </w:r>
          </w:p>
        </w:tc>
        <w:tc>
          <w:tcPr>
            <w:tcW w:w="0" w:type="auto"/>
          </w:tcPr>
          <w:p w:rsidR="00750AFB" w:rsidRPr="00121096" w:rsidRDefault="00750AFB" w:rsidP="00571916">
            <w:pPr>
              <w:rPr>
                <w:sz w:val="18"/>
                <w:szCs w:val="18"/>
              </w:rPr>
            </w:pPr>
            <w:r w:rsidRPr="00121096">
              <w:rPr>
                <w:sz w:val="18"/>
                <w:szCs w:val="18"/>
              </w:rPr>
              <w:t>Значение физ</w:t>
            </w:r>
            <w:r>
              <w:rPr>
                <w:sz w:val="18"/>
                <w:szCs w:val="18"/>
              </w:rPr>
              <w:t>ической культуры в жизнедеятель</w:t>
            </w:r>
            <w:r w:rsidRPr="00121096">
              <w:rPr>
                <w:sz w:val="18"/>
                <w:szCs w:val="18"/>
              </w:rPr>
              <w:t>ности человека.</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5</w:t>
            </w:r>
          </w:p>
        </w:tc>
        <w:tc>
          <w:tcPr>
            <w:tcW w:w="2197" w:type="dxa"/>
          </w:tcPr>
          <w:p w:rsidR="00750AFB" w:rsidRPr="00121096" w:rsidRDefault="00750AFB" w:rsidP="00571916">
            <w:pPr>
              <w:rPr>
                <w:sz w:val="18"/>
                <w:szCs w:val="18"/>
              </w:rPr>
            </w:pPr>
            <w:r w:rsidRPr="00121096">
              <w:rPr>
                <w:sz w:val="18"/>
                <w:szCs w:val="18"/>
              </w:rPr>
              <w:t>Техника бега высокого старта.</w:t>
            </w:r>
          </w:p>
          <w:p w:rsidR="00750AFB" w:rsidRPr="00121096" w:rsidRDefault="00750AFB" w:rsidP="00571916">
            <w:pPr>
              <w:rPr>
                <w:sz w:val="18"/>
                <w:szCs w:val="18"/>
              </w:rPr>
            </w:pPr>
            <w:r w:rsidRPr="00121096">
              <w:rPr>
                <w:sz w:val="18"/>
                <w:szCs w:val="18"/>
              </w:rPr>
              <w:t xml:space="preserve">Понятия: эстафета. Команды «старт». </w:t>
            </w:r>
            <w:r w:rsidRPr="00121096">
              <w:rPr>
                <w:sz w:val="18"/>
                <w:szCs w:val="18"/>
              </w:rPr>
              <w:lastRenderedPageBreak/>
              <w:t>«финиш».</w:t>
            </w:r>
          </w:p>
        </w:tc>
        <w:tc>
          <w:tcPr>
            <w:tcW w:w="0" w:type="auto"/>
          </w:tcPr>
          <w:p w:rsidR="00750AFB" w:rsidRPr="00121096" w:rsidRDefault="00750AFB" w:rsidP="00571916">
            <w:pPr>
              <w:rPr>
                <w:sz w:val="18"/>
                <w:szCs w:val="18"/>
              </w:rPr>
            </w:pPr>
            <w:r w:rsidRPr="00121096">
              <w:rPr>
                <w:sz w:val="18"/>
                <w:szCs w:val="18"/>
              </w:rPr>
              <w:lastRenderedPageBreak/>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 xml:space="preserve">Уметь выполнять команду «высокого старта». Знать понятия эстафета, старт, </w:t>
            </w:r>
            <w:r w:rsidRPr="00121096">
              <w:rPr>
                <w:sz w:val="18"/>
                <w:szCs w:val="18"/>
              </w:rPr>
              <w:lastRenderedPageBreak/>
              <w:t>финиш.</w:t>
            </w:r>
          </w:p>
        </w:tc>
        <w:tc>
          <w:tcPr>
            <w:tcW w:w="0" w:type="auto"/>
          </w:tcPr>
          <w:p w:rsidR="00750AFB" w:rsidRPr="00121096" w:rsidRDefault="00750AFB" w:rsidP="00571916">
            <w:pPr>
              <w:rPr>
                <w:sz w:val="18"/>
                <w:szCs w:val="18"/>
              </w:rPr>
            </w:pPr>
            <w:r w:rsidRPr="00121096">
              <w:rPr>
                <w:sz w:val="18"/>
                <w:szCs w:val="18"/>
              </w:rPr>
              <w:lastRenderedPageBreak/>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lastRenderedPageBreak/>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 xml:space="preserve">Умение слушать и </w:t>
            </w:r>
            <w:r w:rsidRPr="00121096">
              <w:rPr>
                <w:sz w:val="18"/>
                <w:szCs w:val="18"/>
              </w:rPr>
              <w:lastRenderedPageBreak/>
              <w:t>вступать в диалог.</w:t>
            </w:r>
          </w:p>
        </w:tc>
        <w:tc>
          <w:tcPr>
            <w:tcW w:w="0" w:type="auto"/>
          </w:tcPr>
          <w:p w:rsidR="00750AFB" w:rsidRPr="00121096" w:rsidRDefault="00750AFB" w:rsidP="00571916">
            <w:pPr>
              <w:rPr>
                <w:sz w:val="18"/>
                <w:szCs w:val="18"/>
              </w:rPr>
            </w:pPr>
            <w:r w:rsidRPr="00121096">
              <w:rPr>
                <w:sz w:val="18"/>
                <w:szCs w:val="18"/>
              </w:rPr>
              <w:lastRenderedPageBreak/>
              <w:t>Формирование социальной роли ученика.</w:t>
            </w:r>
          </w:p>
          <w:p w:rsidR="00750AFB" w:rsidRPr="00121096" w:rsidRDefault="00750AFB" w:rsidP="00571916">
            <w:pPr>
              <w:rPr>
                <w:sz w:val="18"/>
                <w:szCs w:val="18"/>
              </w:rPr>
            </w:pPr>
            <w:r w:rsidRPr="00121096">
              <w:rPr>
                <w:sz w:val="18"/>
                <w:szCs w:val="18"/>
              </w:rPr>
              <w:t xml:space="preserve">Формирование </w:t>
            </w:r>
            <w:r w:rsidRPr="00121096">
              <w:rPr>
                <w:sz w:val="18"/>
                <w:szCs w:val="18"/>
              </w:rPr>
              <w:lastRenderedPageBreak/>
              <w:t>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lastRenderedPageBreak/>
              <w:t>6</w:t>
            </w:r>
          </w:p>
        </w:tc>
        <w:tc>
          <w:tcPr>
            <w:tcW w:w="2197" w:type="dxa"/>
          </w:tcPr>
          <w:p w:rsidR="00750AFB" w:rsidRPr="00121096" w:rsidRDefault="00750AFB" w:rsidP="00571916">
            <w:pPr>
              <w:rPr>
                <w:sz w:val="18"/>
                <w:szCs w:val="18"/>
              </w:rPr>
            </w:pPr>
            <w:r w:rsidRPr="00121096">
              <w:rPr>
                <w:sz w:val="18"/>
                <w:szCs w:val="18"/>
              </w:rPr>
              <w:t>Техника бега высокого старта.Понятия: эстафета. Команды «старт». «финиш».</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команду «высокого старта». Знать понятия эстафета, старт, финиш.</w:t>
            </w:r>
          </w:p>
        </w:tc>
        <w:tc>
          <w:tcPr>
            <w:tcW w:w="0" w:type="auto"/>
          </w:tcPr>
          <w:p w:rsidR="00750AFB" w:rsidRPr="00121096" w:rsidRDefault="00750AFB" w:rsidP="00571916">
            <w:pPr>
              <w:rPr>
                <w:sz w:val="18"/>
                <w:szCs w:val="18"/>
              </w:rPr>
            </w:pPr>
            <w:r w:rsidRPr="00121096">
              <w:rPr>
                <w:sz w:val="18"/>
                <w:szCs w:val="18"/>
              </w:rPr>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Умение слушать и вступать в диалог.</w:t>
            </w:r>
          </w:p>
        </w:tc>
        <w:tc>
          <w:tcPr>
            <w:tcW w:w="0" w:type="auto"/>
          </w:tcPr>
          <w:p w:rsidR="00750AFB" w:rsidRPr="00121096" w:rsidRDefault="00750AFB" w:rsidP="00571916">
            <w:pPr>
              <w:rPr>
                <w:sz w:val="18"/>
                <w:szCs w:val="18"/>
              </w:rPr>
            </w:pPr>
            <w:r w:rsidRPr="00121096">
              <w:rPr>
                <w:sz w:val="18"/>
                <w:szCs w:val="18"/>
              </w:rPr>
              <w:t>Формирование социальной роли ученика.</w:t>
            </w:r>
          </w:p>
          <w:p w:rsidR="00750AFB" w:rsidRPr="00121096" w:rsidRDefault="00750AFB" w:rsidP="00571916">
            <w:pPr>
              <w:rPr>
                <w:sz w:val="18"/>
                <w:szCs w:val="18"/>
              </w:rPr>
            </w:pPr>
            <w:r w:rsidRPr="00121096">
              <w:rPr>
                <w:sz w:val="18"/>
                <w:szCs w:val="18"/>
              </w:rPr>
              <w:t>Формирование 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7</w:t>
            </w:r>
          </w:p>
        </w:tc>
        <w:tc>
          <w:tcPr>
            <w:tcW w:w="2197" w:type="dxa"/>
          </w:tcPr>
          <w:p w:rsidR="00750AFB" w:rsidRPr="00121096" w:rsidRDefault="00750AFB" w:rsidP="00571916">
            <w:pPr>
              <w:rPr>
                <w:sz w:val="18"/>
                <w:szCs w:val="18"/>
              </w:rPr>
            </w:pPr>
            <w:r w:rsidRPr="00121096">
              <w:rPr>
                <w:sz w:val="18"/>
                <w:szCs w:val="18"/>
              </w:rPr>
              <w:t>Техника финиширования. Развитие скоростных качеств.</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понятия старт, финиш. Выполнять технику финиширования.</w:t>
            </w:r>
          </w:p>
        </w:tc>
        <w:tc>
          <w:tcPr>
            <w:tcW w:w="0" w:type="auto"/>
          </w:tcPr>
          <w:p w:rsidR="00750AFB" w:rsidRPr="00121096" w:rsidRDefault="00750AFB" w:rsidP="00571916">
            <w:pPr>
              <w:rPr>
                <w:sz w:val="18"/>
                <w:szCs w:val="18"/>
              </w:rPr>
            </w:pPr>
            <w:r w:rsidRPr="00121096">
              <w:rPr>
                <w:sz w:val="18"/>
                <w:szCs w:val="18"/>
              </w:rPr>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Умение слушать и вступать в диалог.</w:t>
            </w:r>
          </w:p>
        </w:tc>
        <w:tc>
          <w:tcPr>
            <w:tcW w:w="0" w:type="auto"/>
          </w:tcPr>
          <w:p w:rsidR="00750AFB" w:rsidRPr="00121096" w:rsidRDefault="00750AFB" w:rsidP="00571916">
            <w:pPr>
              <w:rPr>
                <w:sz w:val="18"/>
                <w:szCs w:val="18"/>
              </w:rPr>
            </w:pPr>
            <w:r w:rsidRPr="00121096">
              <w:rPr>
                <w:sz w:val="18"/>
                <w:szCs w:val="18"/>
              </w:rPr>
              <w:t>Формирование социальной роли ученика.</w:t>
            </w:r>
          </w:p>
          <w:p w:rsidR="00750AFB" w:rsidRPr="00121096" w:rsidRDefault="00750AFB" w:rsidP="00571916">
            <w:pPr>
              <w:rPr>
                <w:sz w:val="18"/>
                <w:szCs w:val="18"/>
              </w:rPr>
            </w:pPr>
            <w:r w:rsidRPr="00121096">
              <w:rPr>
                <w:sz w:val="18"/>
                <w:szCs w:val="18"/>
              </w:rPr>
              <w:t>Формирование 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8</w:t>
            </w:r>
          </w:p>
        </w:tc>
        <w:tc>
          <w:tcPr>
            <w:tcW w:w="2197" w:type="dxa"/>
          </w:tcPr>
          <w:p w:rsidR="00750AFB" w:rsidRPr="00121096" w:rsidRDefault="00750AFB" w:rsidP="00571916">
            <w:pPr>
              <w:rPr>
                <w:sz w:val="18"/>
                <w:szCs w:val="18"/>
              </w:rPr>
            </w:pPr>
            <w:r w:rsidRPr="00121096">
              <w:rPr>
                <w:sz w:val="18"/>
                <w:szCs w:val="18"/>
              </w:rPr>
              <w:t>Бег с ускорением 30м.</w:t>
            </w:r>
          </w:p>
          <w:p w:rsidR="00750AFB" w:rsidRPr="00121096" w:rsidRDefault="00750AFB" w:rsidP="00571916">
            <w:pPr>
              <w:rPr>
                <w:sz w:val="18"/>
                <w:szCs w:val="18"/>
              </w:rPr>
            </w:pPr>
            <w:r w:rsidRPr="00121096">
              <w:rPr>
                <w:sz w:val="18"/>
                <w:szCs w:val="18"/>
              </w:rPr>
              <w:t>Подвижная игра «Третий лишний»</w:t>
            </w: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Умение слушать и вступать в диалог.</w:t>
            </w:r>
          </w:p>
        </w:tc>
        <w:tc>
          <w:tcPr>
            <w:tcW w:w="0" w:type="auto"/>
          </w:tcPr>
          <w:p w:rsidR="00750AFB" w:rsidRPr="00121096" w:rsidRDefault="00750AFB" w:rsidP="00571916">
            <w:pPr>
              <w:rPr>
                <w:sz w:val="18"/>
                <w:szCs w:val="18"/>
              </w:rPr>
            </w:pPr>
            <w:r w:rsidRPr="00121096">
              <w:rPr>
                <w:sz w:val="18"/>
                <w:szCs w:val="18"/>
              </w:rPr>
              <w:t>Формирование социальной роли ученика.</w:t>
            </w:r>
          </w:p>
          <w:p w:rsidR="00750AFB" w:rsidRPr="00121096" w:rsidRDefault="00750AFB" w:rsidP="00571916">
            <w:pPr>
              <w:rPr>
                <w:sz w:val="18"/>
                <w:szCs w:val="18"/>
              </w:rPr>
            </w:pPr>
            <w:r w:rsidRPr="00121096">
              <w:rPr>
                <w:sz w:val="18"/>
                <w:szCs w:val="18"/>
              </w:rPr>
              <w:t>Формирование 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9</w:t>
            </w:r>
          </w:p>
        </w:tc>
        <w:tc>
          <w:tcPr>
            <w:tcW w:w="2197" w:type="dxa"/>
          </w:tcPr>
          <w:p w:rsidR="00750AFB" w:rsidRPr="00121096" w:rsidRDefault="00750AFB" w:rsidP="00571916">
            <w:pPr>
              <w:rPr>
                <w:sz w:val="18"/>
                <w:szCs w:val="18"/>
              </w:rPr>
            </w:pPr>
            <w:r w:rsidRPr="00121096">
              <w:rPr>
                <w:sz w:val="18"/>
                <w:szCs w:val="18"/>
              </w:rPr>
              <w:t>Бег с ускорением 30м.</w:t>
            </w:r>
          </w:p>
          <w:p w:rsidR="00750AFB" w:rsidRPr="00121096" w:rsidRDefault="00750AFB" w:rsidP="00571916">
            <w:pPr>
              <w:rPr>
                <w:sz w:val="18"/>
                <w:szCs w:val="18"/>
              </w:rPr>
            </w:pPr>
            <w:r w:rsidRPr="00121096">
              <w:rPr>
                <w:sz w:val="18"/>
                <w:szCs w:val="18"/>
              </w:rPr>
              <w:t>Подвижная игра «Третий лишний»</w:t>
            </w: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Умение слушать и вступать в диалог.</w:t>
            </w:r>
          </w:p>
        </w:tc>
        <w:tc>
          <w:tcPr>
            <w:tcW w:w="0" w:type="auto"/>
          </w:tcPr>
          <w:p w:rsidR="00750AFB" w:rsidRPr="00121096" w:rsidRDefault="00750AFB" w:rsidP="00571916">
            <w:pPr>
              <w:rPr>
                <w:sz w:val="18"/>
                <w:szCs w:val="18"/>
              </w:rPr>
            </w:pPr>
            <w:r w:rsidRPr="00121096">
              <w:rPr>
                <w:sz w:val="18"/>
                <w:szCs w:val="18"/>
              </w:rPr>
              <w:t>Формирование социальной роли ученика.</w:t>
            </w:r>
          </w:p>
          <w:p w:rsidR="00750AFB" w:rsidRPr="00121096" w:rsidRDefault="00750AFB" w:rsidP="00571916">
            <w:pPr>
              <w:rPr>
                <w:sz w:val="18"/>
                <w:szCs w:val="18"/>
              </w:rPr>
            </w:pPr>
            <w:r w:rsidRPr="00121096">
              <w:rPr>
                <w:sz w:val="18"/>
                <w:szCs w:val="18"/>
              </w:rPr>
              <w:t>Формирование 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10</w:t>
            </w:r>
          </w:p>
        </w:tc>
        <w:tc>
          <w:tcPr>
            <w:tcW w:w="2197" w:type="dxa"/>
          </w:tcPr>
          <w:p w:rsidR="00750AFB" w:rsidRPr="00121096" w:rsidRDefault="00750AFB" w:rsidP="00571916">
            <w:pPr>
              <w:rPr>
                <w:sz w:val="18"/>
                <w:szCs w:val="18"/>
              </w:rPr>
            </w:pPr>
            <w:r w:rsidRPr="00121096">
              <w:rPr>
                <w:sz w:val="18"/>
                <w:szCs w:val="18"/>
              </w:rPr>
              <w:t>Бег с ускорением 60 м.</w:t>
            </w:r>
          </w:p>
          <w:p w:rsidR="00750AFB" w:rsidRPr="00121096" w:rsidRDefault="00750AFB" w:rsidP="00571916">
            <w:pPr>
              <w:rPr>
                <w:sz w:val="18"/>
                <w:szCs w:val="18"/>
              </w:rPr>
            </w:pPr>
            <w:r w:rsidRPr="00121096">
              <w:rPr>
                <w:sz w:val="18"/>
                <w:szCs w:val="18"/>
              </w:rPr>
              <w:t>Подвижная игра «Третий лишний»</w:t>
            </w: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Контролировать режимы физической нагрузки на организм.</w:t>
            </w:r>
          </w:p>
          <w:p w:rsidR="00750AFB" w:rsidRPr="00121096" w:rsidRDefault="00750AFB" w:rsidP="00571916">
            <w:pPr>
              <w:rPr>
                <w:sz w:val="18"/>
                <w:szCs w:val="18"/>
              </w:rPr>
            </w:pP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lastRenderedPageBreak/>
              <w:t>Контролировать учебные действия, аргументировать допущенные ошибки.</w:t>
            </w:r>
          </w:p>
        </w:tc>
        <w:tc>
          <w:tcPr>
            <w:tcW w:w="0" w:type="auto"/>
          </w:tcPr>
          <w:p w:rsidR="00750AFB" w:rsidRPr="00121096" w:rsidRDefault="00750AFB" w:rsidP="00571916">
            <w:pPr>
              <w:rPr>
                <w:sz w:val="18"/>
                <w:szCs w:val="18"/>
              </w:rPr>
            </w:pPr>
            <w:r w:rsidRPr="00121096">
              <w:rPr>
                <w:sz w:val="18"/>
                <w:szCs w:val="18"/>
              </w:rPr>
              <w:t>Потребность в общении с учителем.</w:t>
            </w:r>
          </w:p>
          <w:p w:rsidR="00750AFB" w:rsidRPr="00121096" w:rsidRDefault="00750AFB" w:rsidP="00571916">
            <w:pPr>
              <w:rPr>
                <w:sz w:val="18"/>
                <w:szCs w:val="18"/>
              </w:rPr>
            </w:pPr>
            <w:r w:rsidRPr="00121096">
              <w:rPr>
                <w:sz w:val="18"/>
                <w:szCs w:val="18"/>
              </w:rPr>
              <w:t xml:space="preserve">Умение слушать и </w:t>
            </w:r>
            <w:r w:rsidRPr="00121096">
              <w:rPr>
                <w:sz w:val="18"/>
                <w:szCs w:val="18"/>
              </w:rPr>
              <w:lastRenderedPageBreak/>
              <w:t>вступать в диалог.</w:t>
            </w:r>
          </w:p>
        </w:tc>
        <w:tc>
          <w:tcPr>
            <w:tcW w:w="0" w:type="auto"/>
          </w:tcPr>
          <w:p w:rsidR="00750AFB" w:rsidRPr="00121096" w:rsidRDefault="00750AFB" w:rsidP="00571916">
            <w:pPr>
              <w:rPr>
                <w:sz w:val="18"/>
                <w:szCs w:val="18"/>
              </w:rPr>
            </w:pPr>
            <w:r w:rsidRPr="00121096">
              <w:rPr>
                <w:sz w:val="18"/>
                <w:szCs w:val="18"/>
              </w:rPr>
              <w:lastRenderedPageBreak/>
              <w:t>Формирование социальной роли ученика.</w:t>
            </w:r>
          </w:p>
          <w:p w:rsidR="00750AFB" w:rsidRPr="00121096" w:rsidRDefault="00750AFB" w:rsidP="00571916">
            <w:pPr>
              <w:rPr>
                <w:sz w:val="18"/>
                <w:szCs w:val="18"/>
              </w:rPr>
            </w:pPr>
            <w:r w:rsidRPr="00121096">
              <w:rPr>
                <w:sz w:val="18"/>
                <w:szCs w:val="18"/>
              </w:rPr>
              <w:t xml:space="preserve">Формирование </w:t>
            </w:r>
            <w:r w:rsidRPr="00121096">
              <w:rPr>
                <w:sz w:val="18"/>
                <w:szCs w:val="18"/>
              </w:rPr>
              <w:lastRenderedPageBreak/>
              <w:t>положительного</w:t>
            </w:r>
          </w:p>
          <w:p w:rsidR="00750AFB" w:rsidRPr="00121096" w:rsidRDefault="00750AFB" w:rsidP="00571916">
            <w:pPr>
              <w:rPr>
                <w:sz w:val="18"/>
                <w:szCs w:val="18"/>
              </w:rPr>
            </w:pPr>
            <w:r w:rsidRPr="00121096">
              <w:rPr>
                <w:sz w:val="18"/>
                <w:szCs w:val="18"/>
              </w:rPr>
              <w:t>отношения к учению.</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lastRenderedPageBreak/>
              <w:t>11</w:t>
            </w:r>
          </w:p>
        </w:tc>
        <w:tc>
          <w:tcPr>
            <w:tcW w:w="2197" w:type="dxa"/>
          </w:tcPr>
          <w:p w:rsidR="00750AFB" w:rsidRPr="00121096" w:rsidRDefault="00750AFB" w:rsidP="00571916">
            <w:pPr>
              <w:rPr>
                <w:rFonts w:eastAsia="Calibri"/>
                <w:sz w:val="18"/>
                <w:szCs w:val="18"/>
              </w:rPr>
            </w:pPr>
            <w:r w:rsidRPr="00121096">
              <w:rPr>
                <w:rFonts w:eastAsia="Calibri"/>
                <w:sz w:val="18"/>
                <w:szCs w:val="18"/>
              </w:rPr>
              <w:t xml:space="preserve">Беговые упражнения. Развитие скоростных качеств. </w:t>
            </w:r>
          </w:p>
          <w:p w:rsidR="00750AFB" w:rsidRPr="00121096" w:rsidRDefault="00750AFB" w:rsidP="00571916">
            <w:pPr>
              <w:rPr>
                <w:sz w:val="18"/>
                <w:szCs w:val="18"/>
              </w:rPr>
            </w:pPr>
            <w:r w:rsidRPr="00121096">
              <w:rPr>
                <w:rFonts w:eastAsia="Calibri"/>
                <w:sz w:val="18"/>
                <w:szCs w:val="18"/>
              </w:rPr>
              <w:t>Подвижная игра «Космонавты».</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Закрепить  основные беговые упражнениями.</w:t>
            </w:r>
          </w:p>
          <w:p w:rsidR="00750AFB" w:rsidRPr="00121096" w:rsidRDefault="00750AFB" w:rsidP="00571916">
            <w:pPr>
              <w:rPr>
                <w:sz w:val="18"/>
                <w:szCs w:val="18"/>
              </w:rPr>
            </w:pPr>
            <w:r w:rsidRPr="00121096">
              <w:rPr>
                <w:sz w:val="18"/>
                <w:szCs w:val="18"/>
              </w:rPr>
              <w:t>Знать название беговых упражнений.</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121096">
              <w:rPr>
                <w:sz w:val="18"/>
                <w:szCs w:val="18"/>
              </w:rPr>
              <w:t>Вести дискуссию, правильно выражать свои мысли</w:t>
            </w:r>
          </w:p>
        </w:tc>
        <w:tc>
          <w:tcPr>
            <w:tcW w:w="0" w:type="auto"/>
          </w:tcPr>
          <w:p w:rsidR="00750AFB" w:rsidRPr="00121096" w:rsidRDefault="00750AFB" w:rsidP="00571916">
            <w:pPr>
              <w:rPr>
                <w:sz w:val="18"/>
                <w:szCs w:val="18"/>
              </w:rPr>
            </w:pPr>
            <w:r w:rsidRPr="00121096">
              <w:rPr>
                <w:sz w:val="18"/>
                <w:szCs w:val="18"/>
              </w:rPr>
              <w:t>Осуществлять продуктивное взаимодействие между сверстниками и педагогами</w:t>
            </w:r>
          </w:p>
        </w:tc>
        <w:tc>
          <w:tcPr>
            <w:tcW w:w="0" w:type="auto"/>
          </w:tcPr>
          <w:p w:rsidR="00750AFB" w:rsidRPr="00121096" w:rsidRDefault="00750AFB" w:rsidP="00571916">
            <w:pPr>
              <w:rPr>
                <w:sz w:val="18"/>
                <w:szCs w:val="18"/>
              </w:rPr>
            </w:pPr>
            <w:r w:rsidRPr="00121096">
              <w:rPr>
                <w:sz w:val="18"/>
                <w:szCs w:val="18"/>
              </w:rPr>
              <w:t>Проявлять качества быстроты и координации при выполнении беговых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12</w:t>
            </w:r>
          </w:p>
        </w:tc>
        <w:tc>
          <w:tcPr>
            <w:tcW w:w="2197" w:type="dxa"/>
          </w:tcPr>
          <w:p w:rsidR="00750AFB" w:rsidRPr="00121096" w:rsidRDefault="00750AFB" w:rsidP="00571916">
            <w:pPr>
              <w:rPr>
                <w:rFonts w:eastAsia="Calibri"/>
                <w:sz w:val="18"/>
                <w:szCs w:val="18"/>
              </w:rPr>
            </w:pPr>
            <w:r w:rsidRPr="00121096">
              <w:rPr>
                <w:rFonts w:eastAsia="Calibri"/>
                <w:sz w:val="18"/>
                <w:szCs w:val="18"/>
              </w:rPr>
              <w:t xml:space="preserve">Беговые упражнения. Развитие скоростных качеств. </w:t>
            </w:r>
          </w:p>
          <w:p w:rsidR="00750AFB" w:rsidRPr="00121096" w:rsidRDefault="00750AFB" w:rsidP="00571916">
            <w:pPr>
              <w:rPr>
                <w:sz w:val="18"/>
                <w:szCs w:val="18"/>
              </w:rPr>
            </w:pPr>
            <w:r w:rsidRPr="00121096">
              <w:rPr>
                <w:rFonts w:eastAsia="Calibri"/>
                <w:sz w:val="18"/>
                <w:szCs w:val="18"/>
              </w:rPr>
              <w:t>Подвижная игра «Космонавты».</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Закрепить  основные беговые упражнениями.</w:t>
            </w:r>
          </w:p>
          <w:p w:rsidR="00750AFB" w:rsidRPr="00121096" w:rsidRDefault="00750AFB" w:rsidP="00571916">
            <w:pPr>
              <w:rPr>
                <w:sz w:val="18"/>
                <w:szCs w:val="18"/>
              </w:rPr>
            </w:pPr>
            <w:r w:rsidRPr="00121096">
              <w:rPr>
                <w:sz w:val="18"/>
                <w:szCs w:val="18"/>
              </w:rPr>
              <w:t>Знать название беговых упражнений.</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121096">
              <w:rPr>
                <w:sz w:val="18"/>
                <w:szCs w:val="18"/>
              </w:rPr>
              <w:t>Вести дискуссию, правильно выражать свои мысли</w:t>
            </w:r>
          </w:p>
        </w:tc>
        <w:tc>
          <w:tcPr>
            <w:tcW w:w="0" w:type="auto"/>
          </w:tcPr>
          <w:p w:rsidR="00750AFB" w:rsidRPr="00121096" w:rsidRDefault="00750AFB" w:rsidP="00571916">
            <w:pPr>
              <w:rPr>
                <w:sz w:val="18"/>
                <w:szCs w:val="18"/>
              </w:rPr>
            </w:pPr>
            <w:r w:rsidRPr="00121096">
              <w:rPr>
                <w:sz w:val="18"/>
                <w:szCs w:val="18"/>
              </w:rPr>
              <w:t>Осуществлять продуктивное взаимодействие между сверстниками и педагогами</w:t>
            </w:r>
          </w:p>
        </w:tc>
        <w:tc>
          <w:tcPr>
            <w:tcW w:w="0" w:type="auto"/>
          </w:tcPr>
          <w:p w:rsidR="00750AFB" w:rsidRPr="00121096" w:rsidRDefault="00750AFB" w:rsidP="00571916">
            <w:pPr>
              <w:rPr>
                <w:sz w:val="18"/>
                <w:szCs w:val="18"/>
              </w:rPr>
            </w:pPr>
            <w:r w:rsidRPr="00121096">
              <w:rPr>
                <w:sz w:val="18"/>
                <w:szCs w:val="18"/>
              </w:rPr>
              <w:t>Проявлять качества быстроты и координации при выполнении беговых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13</w:t>
            </w:r>
          </w:p>
        </w:tc>
        <w:tc>
          <w:tcPr>
            <w:tcW w:w="2197" w:type="dxa"/>
          </w:tcPr>
          <w:p w:rsidR="00750AFB" w:rsidRPr="00121096" w:rsidRDefault="00750AFB" w:rsidP="00571916">
            <w:pPr>
              <w:rPr>
                <w:sz w:val="18"/>
                <w:szCs w:val="18"/>
              </w:rPr>
            </w:pPr>
            <w:r w:rsidRPr="00121096">
              <w:rPr>
                <w:sz w:val="18"/>
                <w:szCs w:val="18"/>
              </w:rPr>
              <w:t>Бег  на выносливость 300м – девочки,</w:t>
            </w:r>
          </w:p>
          <w:p w:rsidR="00750AFB" w:rsidRPr="00121096" w:rsidRDefault="00750AFB" w:rsidP="00571916">
            <w:pPr>
              <w:rPr>
                <w:sz w:val="18"/>
                <w:szCs w:val="18"/>
              </w:rPr>
            </w:pPr>
            <w:r w:rsidRPr="00121096">
              <w:rPr>
                <w:sz w:val="18"/>
                <w:szCs w:val="18"/>
              </w:rPr>
              <w:t>500м – мальчики.</w:t>
            </w: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длительный бег, бег на выносливость.</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121096">
              <w:rPr>
                <w:sz w:val="18"/>
                <w:szCs w:val="18"/>
              </w:rPr>
              <w:t>Самостоятельно оценивать свои действия и содержательно обосновывать правильность или ошибочность результата</w:t>
            </w:r>
          </w:p>
        </w:tc>
        <w:tc>
          <w:tcPr>
            <w:tcW w:w="0" w:type="auto"/>
          </w:tcPr>
          <w:p w:rsidR="00750AFB" w:rsidRPr="00121096" w:rsidRDefault="00750AFB" w:rsidP="00571916">
            <w:pPr>
              <w:rPr>
                <w:sz w:val="18"/>
                <w:szCs w:val="18"/>
              </w:rPr>
            </w:pPr>
            <w:r w:rsidRPr="00121096">
              <w:rPr>
                <w:sz w:val="18"/>
                <w:szCs w:val="18"/>
              </w:rPr>
              <w:t>Осуществлять продуктивное взаимодействие между сверстниками и педагогами</w:t>
            </w:r>
          </w:p>
        </w:tc>
        <w:tc>
          <w:tcPr>
            <w:tcW w:w="0" w:type="auto"/>
          </w:tcPr>
          <w:p w:rsidR="00750AFB" w:rsidRPr="00121096" w:rsidRDefault="00750AFB" w:rsidP="00571916">
            <w:pPr>
              <w:rPr>
                <w:sz w:val="18"/>
                <w:szCs w:val="18"/>
              </w:rPr>
            </w:pPr>
            <w:r w:rsidRPr="00121096">
              <w:rPr>
                <w:sz w:val="18"/>
                <w:szCs w:val="18"/>
              </w:rPr>
              <w:t>Оценивать собственную учебную деятельность</w:t>
            </w:r>
            <w:r>
              <w:rPr>
                <w:sz w:val="18"/>
                <w:szCs w:val="18"/>
              </w:rPr>
              <w:t>: свои достижения, самостоятель</w:t>
            </w:r>
            <w:r w:rsidRPr="00121096">
              <w:rPr>
                <w:sz w:val="18"/>
                <w:szCs w:val="18"/>
              </w:rPr>
              <w:t>ность, инициативу, ответственность.</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14</w:t>
            </w:r>
          </w:p>
        </w:tc>
        <w:tc>
          <w:tcPr>
            <w:tcW w:w="2197" w:type="dxa"/>
          </w:tcPr>
          <w:p w:rsidR="00750AFB" w:rsidRPr="00121096" w:rsidRDefault="00750AFB" w:rsidP="00571916">
            <w:pPr>
              <w:rPr>
                <w:sz w:val="18"/>
                <w:szCs w:val="18"/>
              </w:rPr>
            </w:pPr>
            <w:r w:rsidRPr="00121096">
              <w:rPr>
                <w:sz w:val="18"/>
                <w:szCs w:val="18"/>
              </w:rPr>
              <w:t xml:space="preserve">Техника челночного бега с переносом кубиков. Двигательный режим обучающегося.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ускорение.</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121096">
              <w:rPr>
                <w:sz w:val="18"/>
                <w:szCs w:val="18"/>
              </w:rPr>
              <w:t>Самостоятельно оценивать свои действия и содержательно обосновывать правильность или ошибочность результата</w:t>
            </w:r>
          </w:p>
        </w:tc>
        <w:tc>
          <w:tcPr>
            <w:tcW w:w="0" w:type="auto"/>
          </w:tcPr>
          <w:p w:rsidR="00750AFB" w:rsidRPr="00121096" w:rsidRDefault="00750AFB" w:rsidP="00571916">
            <w:pPr>
              <w:rPr>
                <w:sz w:val="18"/>
                <w:szCs w:val="18"/>
              </w:rPr>
            </w:pPr>
            <w:r w:rsidRPr="00121096">
              <w:rPr>
                <w:sz w:val="18"/>
                <w:szCs w:val="18"/>
              </w:rPr>
              <w:t>Осуществлять продуктивное взаимодействие между сверстниками и педагогами</w:t>
            </w:r>
          </w:p>
        </w:tc>
        <w:tc>
          <w:tcPr>
            <w:tcW w:w="0" w:type="auto"/>
          </w:tcPr>
          <w:p w:rsidR="00750AFB" w:rsidRPr="00121096" w:rsidRDefault="00750AFB" w:rsidP="00571916">
            <w:pPr>
              <w:rPr>
                <w:sz w:val="18"/>
                <w:szCs w:val="18"/>
              </w:rPr>
            </w:pPr>
            <w:r w:rsidRPr="00121096">
              <w:rPr>
                <w:sz w:val="18"/>
                <w:szCs w:val="18"/>
              </w:rPr>
              <w:t>Оценивать собственную учебную деятельность</w:t>
            </w:r>
            <w:r>
              <w:rPr>
                <w:sz w:val="18"/>
                <w:szCs w:val="18"/>
              </w:rPr>
              <w:t>: свои достижения, самостоятель</w:t>
            </w:r>
            <w:r w:rsidRPr="00121096">
              <w:rPr>
                <w:sz w:val="18"/>
                <w:szCs w:val="18"/>
              </w:rPr>
              <w:t>ность, инициативу, ответственность.</w:t>
            </w:r>
          </w:p>
        </w:tc>
        <w:tc>
          <w:tcPr>
            <w:tcW w:w="0" w:type="auto"/>
          </w:tcPr>
          <w:p w:rsidR="00750AFB" w:rsidRPr="00121096" w:rsidRDefault="00750AFB" w:rsidP="00571916">
            <w:pPr>
              <w:rPr>
                <w:sz w:val="18"/>
                <w:szCs w:val="18"/>
              </w:rPr>
            </w:pPr>
          </w:p>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t>15</w:t>
            </w:r>
          </w:p>
        </w:tc>
        <w:tc>
          <w:tcPr>
            <w:tcW w:w="2197" w:type="dxa"/>
          </w:tcPr>
          <w:p w:rsidR="00750AFB" w:rsidRPr="00121096" w:rsidRDefault="00750AFB" w:rsidP="00571916">
            <w:pPr>
              <w:rPr>
                <w:sz w:val="18"/>
                <w:szCs w:val="18"/>
              </w:rPr>
            </w:pPr>
            <w:r w:rsidRPr="00121096">
              <w:rPr>
                <w:sz w:val="18"/>
                <w:szCs w:val="18"/>
              </w:rPr>
              <w:t>Тестирование челночный бег 3х10 м на результат.</w:t>
            </w:r>
          </w:p>
        </w:tc>
        <w:tc>
          <w:tcPr>
            <w:tcW w:w="0" w:type="auto"/>
          </w:tcPr>
          <w:p w:rsidR="00750AFB" w:rsidRPr="00121096" w:rsidRDefault="00750AFB" w:rsidP="00571916">
            <w:pPr>
              <w:rPr>
                <w:sz w:val="18"/>
                <w:szCs w:val="18"/>
              </w:rPr>
            </w:pPr>
            <w:r w:rsidRPr="00121096">
              <w:rPr>
                <w:sz w:val="18"/>
                <w:szCs w:val="18"/>
              </w:rPr>
              <w:t>Контрольный</w:t>
            </w:r>
          </w:p>
          <w:p w:rsidR="00750AFB" w:rsidRPr="00121096" w:rsidRDefault="00750AFB" w:rsidP="00571916">
            <w:pPr>
              <w:rPr>
                <w:sz w:val="18"/>
                <w:szCs w:val="18"/>
              </w:rPr>
            </w:pPr>
            <w:r w:rsidRPr="00121096">
              <w:rPr>
                <w:sz w:val="18"/>
                <w:szCs w:val="18"/>
              </w:rPr>
              <w:lastRenderedPageBreak/>
              <w:t>1 час</w:t>
            </w:r>
          </w:p>
        </w:tc>
        <w:tc>
          <w:tcPr>
            <w:tcW w:w="0" w:type="auto"/>
          </w:tcPr>
          <w:p w:rsidR="00750AFB" w:rsidRPr="00121096" w:rsidRDefault="00750AFB" w:rsidP="00571916">
            <w:pPr>
              <w:rPr>
                <w:sz w:val="18"/>
                <w:szCs w:val="18"/>
              </w:rPr>
            </w:pPr>
            <w:r w:rsidRPr="00121096">
              <w:rPr>
                <w:sz w:val="18"/>
                <w:szCs w:val="18"/>
              </w:rPr>
              <w:lastRenderedPageBreak/>
              <w:t xml:space="preserve">Знать правила выполнения </w:t>
            </w:r>
            <w:r w:rsidRPr="00121096">
              <w:rPr>
                <w:sz w:val="18"/>
                <w:szCs w:val="18"/>
              </w:rPr>
              <w:lastRenderedPageBreak/>
              <w:t>челночного бега.</w:t>
            </w:r>
          </w:p>
        </w:tc>
        <w:tc>
          <w:tcPr>
            <w:tcW w:w="0" w:type="auto"/>
          </w:tcPr>
          <w:p w:rsidR="00750AFB" w:rsidRPr="00121096" w:rsidRDefault="00750AFB" w:rsidP="00571916">
            <w:pPr>
              <w:rPr>
                <w:sz w:val="18"/>
                <w:szCs w:val="18"/>
              </w:rPr>
            </w:pPr>
            <w:r w:rsidRPr="00121096">
              <w:rPr>
                <w:sz w:val="18"/>
                <w:szCs w:val="18"/>
              </w:rPr>
              <w:lastRenderedPageBreak/>
              <w:t xml:space="preserve">Управлять своими эмоциями в различных </w:t>
            </w:r>
            <w:r w:rsidRPr="00121096">
              <w:rPr>
                <w:sz w:val="18"/>
                <w:szCs w:val="18"/>
              </w:rPr>
              <w:lastRenderedPageBreak/>
              <w:t>ситуациях.</w:t>
            </w:r>
          </w:p>
          <w:p w:rsidR="00750AFB" w:rsidRPr="00121096" w:rsidRDefault="00750AFB" w:rsidP="00571916">
            <w:pPr>
              <w:rPr>
                <w:sz w:val="18"/>
                <w:szCs w:val="18"/>
              </w:rPr>
            </w:pPr>
            <w:r w:rsidRPr="00121096">
              <w:rPr>
                <w:sz w:val="18"/>
                <w:szCs w:val="18"/>
              </w:rPr>
              <w:t>Формировать потребности к ЗОЖ.</w:t>
            </w:r>
          </w:p>
        </w:tc>
        <w:tc>
          <w:tcPr>
            <w:tcW w:w="0" w:type="auto"/>
          </w:tcPr>
          <w:p w:rsidR="00750AFB" w:rsidRPr="00121096" w:rsidRDefault="00750AFB" w:rsidP="00571916">
            <w:pPr>
              <w:rPr>
                <w:sz w:val="18"/>
                <w:szCs w:val="18"/>
              </w:rPr>
            </w:pPr>
            <w:r w:rsidRPr="00121096">
              <w:rPr>
                <w:sz w:val="18"/>
                <w:szCs w:val="18"/>
              </w:rPr>
              <w:lastRenderedPageBreak/>
              <w:t>Основы знаний о работе органов дыхания и сердечно-</w:t>
            </w:r>
            <w:r w:rsidRPr="00121096">
              <w:rPr>
                <w:sz w:val="18"/>
                <w:szCs w:val="18"/>
              </w:rPr>
              <w:lastRenderedPageBreak/>
              <w:t>сосудистой системы</w:t>
            </w:r>
            <w:r w:rsidRPr="00121096">
              <w:rPr>
                <w:b/>
                <w:sz w:val="18"/>
                <w:szCs w:val="18"/>
              </w:rPr>
              <w:t>.</w:t>
            </w:r>
          </w:p>
        </w:tc>
        <w:tc>
          <w:tcPr>
            <w:tcW w:w="0" w:type="auto"/>
          </w:tcPr>
          <w:p w:rsidR="00750AFB" w:rsidRPr="00121096" w:rsidRDefault="00750AFB" w:rsidP="00571916">
            <w:pPr>
              <w:rPr>
                <w:sz w:val="18"/>
                <w:szCs w:val="18"/>
              </w:rPr>
            </w:pPr>
            <w:r w:rsidRPr="00121096">
              <w:rPr>
                <w:sz w:val="18"/>
                <w:szCs w:val="18"/>
              </w:rPr>
              <w:lastRenderedPageBreak/>
              <w:t xml:space="preserve">Эффективно сотрудничать со </w:t>
            </w:r>
            <w:r w:rsidRPr="00121096">
              <w:rPr>
                <w:sz w:val="18"/>
                <w:szCs w:val="18"/>
              </w:rPr>
              <w:lastRenderedPageBreak/>
              <w:t>сверстниками,</w:t>
            </w:r>
          </w:p>
          <w:p w:rsidR="00750AFB" w:rsidRPr="00121096" w:rsidRDefault="00750AFB" w:rsidP="00571916">
            <w:pPr>
              <w:rPr>
                <w:sz w:val="18"/>
                <w:szCs w:val="18"/>
              </w:rPr>
            </w:pPr>
            <w:r w:rsidRPr="00121096">
              <w:rPr>
                <w:sz w:val="18"/>
                <w:szCs w:val="18"/>
              </w:rPr>
              <w:t>оказывать поддержку друг другу</w:t>
            </w:r>
          </w:p>
        </w:tc>
        <w:tc>
          <w:tcPr>
            <w:tcW w:w="0" w:type="auto"/>
          </w:tcPr>
          <w:p w:rsidR="00750AFB" w:rsidRPr="00121096" w:rsidRDefault="00750AFB" w:rsidP="00571916">
            <w:pPr>
              <w:rPr>
                <w:sz w:val="18"/>
                <w:szCs w:val="18"/>
              </w:rPr>
            </w:pPr>
            <w:r w:rsidRPr="00121096">
              <w:rPr>
                <w:sz w:val="18"/>
                <w:szCs w:val="18"/>
              </w:rPr>
              <w:lastRenderedPageBreak/>
              <w:t xml:space="preserve">Способность строить учебно-познавательную деятельность, учитывая все </w:t>
            </w:r>
            <w:r w:rsidRPr="00121096">
              <w:rPr>
                <w:sz w:val="18"/>
                <w:szCs w:val="18"/>
              </w:rPr>
              <w:lastRenderedPageBreak/>
              <w:t>ее компоненты.</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121096" w:rsidRDefault="00750AFB" w:rsidP="00571916">
            <w:pPr>
              <w:rPr>
                <w:sz w:val="18"/>
                <w:szCs w:val="18"/>
              </w:rPr>
            </w:pPr>
            <w:r>
              <w:rPr>
                <w:sz w:val="18"/>
                <w:szCs w:val="18"/>
              </w:rPr>
              <w:lastRenderedPageBreak/>
              <w:t>16</w:t>
            </w:r>
          </w:p>
        </w:tc>
        <w:tc>
          <w:tcPr>
            <w:tcW w:w="2197" w:type="dxa"/>
          </w:tcPr>
          <w:p w:rsidR="00750AFB" w:rsidRPr="00121096" w:rsidRDefault="00750AFB" w:rsidP="00571916">
            <w:pPr>
              <w:rPr>
                <w:sz w:val="18"/>
                <w:szCs w:val="18"/>
              </w:rPr>
            </w:pPr>
            <w:r w:rsidRPr="00121096">
              <w:rPr>
                <w:sz w:val="18"/>
                <w:szCs w:val="18"/>
              </w:rPr>
              <w:t>Круговая эстафета</w:t>
            </w:r>
          </w:p>
          <w:p w:rsidR="00750AFB" w:rsidRPr="00121096" w:rsidRDefault="00750AFB" w:rsidP="00571916">
            <w:pPr>
              <w:rPr>
                <w:sz w:val="18"/>
                <w:szCs w:val="18"/>
              </w:rPr>
            </w:pPr>
            <w:r w:rsidRPr="00121096">
              <w:rPr>
                <w:sz w:val="18"/>
                <w:szCs w:val="18"/>
              </w:rPr>
              <w:t xml:space="preserve"> (расстояние 15 – 30м).</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правила выполнения круговой эстафеты.</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121096">
              <w:rPr>
                <w:sz w:val="18"/>
                <w:szCs w:val="18"/>
              </w:rPr>
              <w:t>Самостоятельно оценивать свои действия и содержательно обосновывать правильность или ошибочность результата.</w:t>
            </w:r>
          </w:p>
        </w:tc>
        <w:tc>
          <w:tcPr>
            <w:tcW w:w="0" w:type="auto"/>
          </w:tcPr>
          <w:p w:rsidR="00750AFB" w:rsidRPr="00121096" w:rsidRDefault="00750AFB" w:rsidP="00571916">
            <w:pPr>
              <w:rPr>
                <w:sz w:val="18"/>
                <w:szCs w:val="18"/>
              </w:rPr>
            </w:pPr>
            <w:r w:rsidRPr="00121096">
              <w:rPr>
                <w:sz w:val="18"/>
                <w:szCs w:val="18"/>
              </w:rPr>
              <w:t>Осуществлять продуктивное взаимодействие между сверстниками и педагогами.</w:t>
            </w:r>
          </w:p>
        </w:tc>
        <w:tc>
          <w:tcPr>
            <w:tcW w:w="0" w:type="auto"/>
          </w:tcPr>
          <w:p w:rsidR="00750AFB" w:rsidRPr="00121096" w:rsidRDefault="00750AFB" w:rsidP="00571916">
            <w:pPr>
              <w:rPr>
                <w:sz w:val="18"/>
                <w:szCs w:val="18"/>
              </w:rPr>
            </w:pPr>
            <w:r w:rsidRPr="00121096">
              <w:rPr>
                <w:sz w:val="18"/>
                <w:szCs w:val="18"/>
              </w:rPr>
              <w:t>Оценивать собственную учебную деятельность</w:t>
            </w:r>
            <w:r>
              <w:rPr>
                <w:sz w:val="18"/>
                <w:szCs w:val="18"/>
              </w:rPr>
              <w:t>: свои достижения, самостоятель</w:t>
            </w:r>
            <w:r w:rsidRPr="00121096">
              <w:rPr>
                <w:sz w:val="18"/>
                <w:szCs w:val="18"/>
              </w:rPr>
              <w:t>ность, инициативу, ответственность.</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17</w:t>
            </w:r>
          </w:p>
        </w:tc>
        <w:tc>
          <w:tcPr>
            <w:tcW w:w="2197" w:type="dxa"/>
          </w:tcPr>
          <w:p w:rsidR="00750AFB" w:rsidRPr="00121096" w:rsidRDefault="00750AFB" w:rsidP="00571916">
            <w:pPr>
              <w:rPr>
                <w:sz w:val="18"/>
                <w:szCs w:val="18"/>
              </w:rPr>
            </w:pPr>
            <w:r w:rsidRPr="00121096">
              <w:rPr>
                <w:sz w:val="18"/>
                <w:szCs w:val="18"/>
              </w:rPr>
              <w:t>Техника безопасности на уроке гимнастики.</w:t>
            </w:r>
          </w:p>
          <w:p w:rsidR="00750AFB" w:rsidRPr="00121096" w:rsidRDefault="00750AFB" w:rsidP="00571916">
            <w:pPr>
              <w:rPr>
                <w:rFonts w:eastAsia="Calibri"/>
                <w:sz w:val="18"/>
                <w:szCs w:val="18"/>
              </w:rPr>
            </w:pPr>
            <w:r w:rsidRPr="00121096">
              <w:rPr>
                <w:sz w:val="18"/>
                <w:szCs w:val="18"/>
              </w:rPr>
              <w:t>Строевые упражнения. Размыкание и смыкание.</w:t>
            </w: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b/>
                <w:sz w:val="18"/>
                <w:szCs w:val="18"/>
              </w:rPr>
            </w:pPr>
            <w:r w:rsidRPr="00121096">
              <w:rPr>
                <w:sz w:val="18"/>
                <w:szCs w:val="18"/>
              </w:rPr>
              <w:t>Знать  правила поведения и ТБ на уроках гимнастики.</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Различать и выполнять строевые команды: «Равняйсь!» «Смирно!» «Вольно!»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 с гимнастическими палками.</w:t>
            </w:r>
          </w:p>
        </w:tc>
        <w:tc>
          <w:tcPr>
            <w:tcW w:w="0" w:type="auto"/>
          </w:tcPr>
          <w:p w:rsidR="00750AFB" w:rsidRPr="00121096" w:rsidRDefault="00750AFB" w:rsidP="00571916">
            <w:pPr>
              <w:rPr>
                <w:sz w:val="18"/>
                <w:szCs w:val="18"/>
              </w:rPr>
            </w:pPr>
            <w:r w:rsidRPr="00121096">
              <w:rPr>
                <w:sz w:val="18"/>
                <w:szCs w:val="18"/>
              </w:rPr>
              <w:t>Уметь сотрудничать при выполнении совместных упражнений.</w:t>
            </w:r>
          </w:p>
        </w:tc>
        <w:tc>
          <w:tcPr>
            <w:tcW w:w="0" w:type="auto"/>
          </w:tcPr>
          <w:p w:rsidR="00750AFB" w:rsidRPr="00121096" w:rsidRDefault="00750AFB" w:rsidP="00571916">
            <w:pPr>
              <w:rPr>
                <w:sz w:val="18"/>
                <w:szCs w:val="18"/>
              </w:rPr>
            </w:pPr>
            <w:r w:rsidRPr="00121096">
              <w:rPr>
                <w:sz w:val="18"/>
                <w:szCs w:val="18"/>
              </w:rPr>
              <w:t>Стремление к физическому совершенству: развитие и укрепление правильной осанки, координации.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18</w:t>
            </w:r>
          </w:p>
        </w:tc>
        <w:tc>
          <w:tcPr>
            <w:tcW w:w="2197" w:type="dxa"/>
          </w:tcPr>
          <w:p w:rsidR="00750AFB" w:rsidRPr="00121096" w:rsidRDefault="00750AFB" w:rsidP="00571916">
            <w:pPr>
              <w:rPr>
                <w:sz w:val="18"/>
                <w:szCs w:val="18"/>
              </w:rPr>
            </w:pPr>
            <w:r w:rsidRPr="00121096">
              <w:rPr>
                <w:sz w:val="18"/>
                <w:szCs w:val="18"/>
              </w:rPr>
              <w:t xml:space="preserve">Группировка. </w:t>
            </w:r>
          </w:p>
          <w:p w:rsidR="00750AFB" w:rsidRPr="00121096" w:rsidRDefault="00750AFB" w:rsidP="00571916">
            <w:pPr>
              <w:rPr>
                <w:sz w:val="18"/>
                <w:szCs w:val="18"/>
              </w:rPr>
            </w:pPr>
            <w:r w:rsidRPr="00121096">
              <w:rPr>
                <w:sz w:val="18"/>
                <w:szCs w:val="18"/>
              </w:rPr>
              <w:t>Перекаты.</w:t>
            </w:r>
          </w:p>
          <w:p w:rsidR="00750AFB" w:rsidRPr="00121096" w:rsidRDefault="00750AFB" w:rsidP="00571916">
            <w:pPr>
              <w:rPr>
                <w:sz w:val="18"/>
                <w:szCs w:val="18"/>
              </w:rPr>
            </w:pPr>
            <w:r w:rsidRPr="00121096">
              <w:rPr>
                <w:sz w:val="18"/>
                <w:szCs w:val="18"/>
              </w:rPr>
              <w:t xml:space="preserve">Строевые упражнения. </w:t>
            </w:r>
          </w:p>
          <w:p w:rsidR="00750AFB" w:rsidRPr="00121096" w:rsidRDefault="00750AFB" w:rsidP="00571916">
            <w:pPr>
              <w:rPr>
                <w:rFonts w:eastAsia="Calibri"/>
                <w:sz w:val="18"/>
                <w:szCs w:val="18"/>
              </w:rPr>
            </w:pPr>
            <w:r w:rsidRPr="00121096">
              <w:rPr>
                <w:sz w:val="18"/>
                <w:szCs w:val="18"/>
              </w:rPr>
              <w:t xml:space="preserve">Построение и перестроение. </w:t>
            </w:r>
          </w:p>
          <w:p w:rsidR="00750AFB" w:rsidRPr="00121096" w:rsidRDefault="00750AFB" w:rsidP="00571916">
            <w:pPr>
              <w:rPr>
                <w:rFonts w:eastAsia="Calibri"/>
                <w:sz w:val="18"/>
                <w:szCs w:val="18"/>
              </w:rPr>
            </w:pPr>
          </w:p>
        </w:tc>
        <w:tc>
          <w:tcPr>
            <w:tcW w:w="0" w:type="auto"/>
          </w:tcPr>
          <w:p w:rsidR="00750AFB" w:rsidRPr="00121096" w:rsidRDefault="00750AFB" w:rsidP="00571916">
            <w:pPr>
              <w:rPr>
                <w:sz w:val="18"/>
                <w:szCs w:val="18"/>
              </w:rPr>
            </w:pPr>
            <w:r w:rsidRPr="00121096">
              <w:rPr>
                <w:sz w:val="18"/>
                <w:szCs w:val="18"/>
              </w:rPr>
              <w:t>Комбинированный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Уметьвыполнять группировку, перекаты, строевые действия.</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связанные с выполнением организующих упражнений (строевые упражнения).</w:t>
            </w:r>
          </w:p>
          <w:p w:rsidR="00750AFB" w:rsidRPr="00121096" w:rsidRDefault="00750AFB" w:rsidP="00571916">
            <w:pPr>
              <w:rPr>
                <w:sz w:val="18"/>
                <w:szCs w:val="18"/>
              </w:rPr>
            </w:pPr>
            <w:r w:rsidRPr="00121096">
              <w:rPr>
                <w:sz w:val="18"/>
                <w:szCs w:val="18"/>
              </w:rPr>
              <w:t>Осваивать ОРУ с предметами.</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 с гимнастическими палками.</w:t>
            </w:r>
          </w:p>
        </w:tc>
        <w:tc>
          <w:tcPr>
            <w:tcW w:w="0" w:type="auto"/>
          </w:tcPr>
          <w:p w:rsidR="00750AFB" w:rsidRPr="00121096" w:rsidRDefault="00750AFB" w:rsidP="00571916">
            <w:pPr>
              <w:rPr>
                <w:sz w:val="18"/>
                <w:szCs w:val="18"/>
              </w:rPr>
            </w:pPr>
            <w:r w:rsidRPr="00121096">
              <w:rPr>
                <w:sz w:val="18"/>
                <w:szCs w:val="18"/>
              </w:rPr>
              <w:t>Осваивать  универсальные умения по взаимодействию в группах при разучивании и выполнении упражнений.</w:t>
            </w:r>
          </w:p>
        </w:tc>
        <w:tc>
          <w:tcPr>
            <w:tcW w:w="0" w:type="auto"/>
          </w:tcPr>
          <w:p w:rsidR="00750AFB" w:rsidRPr="00121096" w:rsidRDefault="00750AFB" w:rsidP="00571916">
            <w:pPr>
              <w:rPr>
                <w:sz w:val="18"/>
                <w:szCs w:val="18"/>
              </w:rPr>
            </w:pPr>
            <w:r w:rsidRPr="00121096">
              <w:rPr>
                <w:sz w:val="18"/>
                <w:szCs w:val="18"/>
              </w:rPr>
              <w:t>Стремление к физическому совершенству: развитие и укрепление правильной осанки, координации.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19</w:t>
            </w:r>
          </w:p>
        </w:tc>
        <w:tc>
          <w:tcPr>
            <w:tcW w:w="2197" w:type="dxa"/>
          </w:tcPr>
          <w:p w:rsidR="00750AFB" w:rsidRPr="00121096" w:rsidRDefault="00750AFB" w:rsidP="00571916">
            <w:pPr>
              <w:rPr>
                <w:sz w:val="18"/>
                <w:szCs w:val="18"/>
              </w:rPr>
            </w:pPr>
            <w:r w:rsidRPr="00121096">
              <w:rPr>
                <w:sz w:val="18"/>
                <w:szCs w:val="18"/>
              </w:rPr>
              <w:t xml:space="preserve">Кувырок вперед. </w:t>
            </w:r>
          </w:p>
          <w:p w:rsidR="00750AFB" w:rsidRPr="00121096" w:rsidRDefault="00750AFB" w:rsidP="00571916">
            <w:pPr>
              <w:rPr>
                <w:sz w:val="18"/>
                <w:szCs w:val="18"/>
              </w:rPr>
            </w:pPr>
            <w:r w:rsidRPr="00121096">
              <w:rPr>
                <w:sz w:val="18"/>
                <w:szCs w:val="18"/>
              </w:rPr>
              <w:t>Группировка.</w:t>
            </w:r>
          </w:p>
          <w:p w:rsidR="00750AFB" w:rsidRPr="00121096" w:rsidRDefault="00750AFB" w:rsidP="00571916">
            <w:pPr>
              <w:rPr>
                <w:sz w:val="18"/>
                <w:szCs w:val="18"/>
              </w:rPr>
            </w:pPr>
            <w:r w:rsidRPr="00121096">
              <w:rPr>
                <w:sz w:val="18"/>
                <w:szCs w:val="18"/>
              </w:rPr>
              <w:t xml:space="preserve">Перекаты в группировке. </w:t>
            </w:r>
          </w:p>
          <w:p w:rsidR="00750AFB" w:rsidRPr="00121096" w:rsidRDefault="00750AFB" w:rsidP="00571916">
            <w:pPr>
              <w:rPr>
                <w:sz w:val="18"/>
                <w:szCs w:val="18"/>
              </w:rPr>
            </w:pPr>
            <w:r w:rsidRPr="00121096">
              <w:rPr>
                <w:sz w:val="18"/>
                <w:szCs w:val="18"/>
              </w:rPr>
              <w:t xml:space="preserve">Игра «Веревочка под </w:t>
            </w:r>
            <w:r w:rsidRPr="00121096">
              <w:rPr>
                <w:sz w:val="18"/>
                <w:szCs w:val="18"/>
              </w:rPr>
              <w:lastRenderedPageBreak/>
              <w:t>ногами»</w:t>
            </w:r>
          </w:p>
        </w:tc>
        <w:tc>
          <w:tcPr>
            <w:tcW w:w="0" w:type="auto"/>
          </w:tcPr>
          <w:p w:rsidR="00750AFB" w:rsidRPr="00121096" w:rsidRDefault="00750AFB" w:rsidP="00571916">
            <w:pPr>
              <w:rPr>
                <w:sz w:val="18"/>
                <w:szCs w:val="18"/>
              </w:rPr>
            </w:pPr>
            <w:r w:rsidRPr="00121096">
              <w:rPr>
                <w:sz w:val="18"/>
                <w:szCs w:val="18"/>
              </w:rPr>
              <w:lastRenderedPageBreak/>
              <w:t>Групповой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Уметьвыполнять акробатические элементы. ОРУ с гимнастической палкой.</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lastRenderedPageBreak/>
              <w:t>Показ упражнений с гимнастическими палками с учителем.</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 с гимнастическими палками.</w:t>
            </w:r>
          </w:p>
        </w:tc>
        <w:tc>
          <w:tcPr>
            <w:tcW w:w="0" w:type="auto"/>
          </w:tcPr>
          <w:p w:rsidR="00750AFB" w:rsidRPr="00121096" w:rsidRDefault="00750AFB" w:rsidP="00571916">
            <w:pPr>
              <w:rPr>
                <w:sz w:val="18"/>
                <w:szCs w:val="18"/>
              </w:rPr>
            </w:pPr>
            <w:r w:rsidRPr="00121096">
              <w:rPr>
                <w:sz w:val="18"/>
                <w:szCs w:val="18"/>
              </w:rPr>
              <w:t>Осваивать  универсальные умения по взаимодействию в групп</w:t>
            </w:r>
            <w:r>
              <w:rPr>
                <w:sz w:val="18"/>
                <w:szCs w:val="18"/>
              </w:rPr>
              <w:t xml:space="preserve">ах при разучивании и выполнении </w:t>
            </w:r>
            <w:r w:rsidRPr="00121096">
              <w:rPr>
                <w:sz w:val="18"/>
                <w:szCs w:val="18"/>
              </w:rPr>
              <w:lastRenderedPageBreak/>
              <w:t>упражнений.</w:t>
            </w:r>
          </w:p>
        </w:tc>
        <w:tc>
          <w:tcPr>
            <w:tcW w:w="0" w:type="auto"/>
          </w:tcPr>
          <w:p w:rsidR="00750AFB" w:rsidRPr="00121096" w:rsidRDefault="00750AFB" w:rsidP="00571916">
            <w:pPr>
              <w:rPr>
                <w:sz w:val="18"/>
                <w:szCs w:val="18"/>
              </w:rPr>
            </w:pPr>
            <w:r w:rsidRPr="00121096">
              <w:rPr>
                <w:sz w:val="18"/>
                <w:szCs w:val="18"/>
              </w:rPr>
              <w:lastRenderedPageBreak/>
              <w:t>Совершенствование осанки и координации.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20</w:t>
            </w:r>
          </w:p>
        </w:tc>
        <w:tc>
          <w:tcPr>
            <w:tcW w:w="2197" w:type="dxa"/>
          </w:tcPr>
          <w:p w:rsidR="00750AFB" w:rsidRPr="00121096" w:rsidRDefault="00750AFB" w:rsidP="00571916">
            <w:pPr>
              <w:rPr>
                <w:sz w:val="18"/>
                <w:szCs w:val="18"/>
              </w:rPr>
            </w:pPr>
            <w:r w:rsidRPr="00121096">
              <w:rPr>
                <w:sz w:val="18"/>
                <w:szCs w:val="18"/>
              </w:rPr>
              <w:t xml:space="preserve">Кувырок вперед. </w:t>
            </w:r>
          </w:p>
          <w:p w:rsidR="00750AFB" w:rsidRPr="00121096" w:rsidRDefault="00750AFB" w:rsidP="00571916">
            <w:pPr>
              <w:rPr>
                <w:sz w:val="18"/>
                <w:szCs w:val="18"/>
              </w:rPr>
            </w:pPr>
            <w:r w:rsidRPr="00121096">
              <w:rPr>
                <w:sz w:val="18"/>
                <w:szCs w:val="18"/>
              </w:rPr>
              <w:t>Группировка.</w:t>
            </w:r>
          </w:p>
          <w:p w:rsidR="00750AFB" w:rsidRPr="00121096" w:rsidRDefault="00750AFB" w:rsidP="00571916">
            <w:pPr>
              <w:rPr>
                <w:sz w:val="18"/>
                <w:szCs w:val="18"/>
              </w:rPr>
            </w:pPr>
            <w:r w:rsidRPr="00121096">
              <w:rPr>
                <w:sz w:val="18"/>
                <w:szCs w:val="18"/>
              </w:rPr>
              <w:t xml:space="preserve">Перекаты в группировке. </w:t>
            </w:r>
          </w:p>
          <w:p w:rsidR="00750AFB" w:rsidRPr="00121096" w:rsidRDefault="00750AFB" w:rsidP="00571916">
            <w:pPr>
              <w:rPr>
                <w:sz w:val="18"/>
                <w:szCs w:val="18"/>
              </w:rPr>
            </w:pPr>
            <w:r w:rsidRPr="00121096">
              <w:rPr>
                <w:sz w:val="18"/>
                <w:szCs w:val="18"/>
              </w:rPr>
              <w:t>Игра «Веревочка под ногами»</w:t>
            </w:r>
          </w:p>
        </w:tc>
        <w:tc>
          <w:tcPr>
            <w:tcW w:w="0" w:type="auto"/>
          </w:tcPr>
          <w:p w:rsidR="00750AFB" w:rsidRPr="00121096" w:rsidRDefault="00750AFB" w:rsidP="00571916">
            <w:pPr>
              <w:rPr>
                <w:sz w:val="18"/>
                <w:szCs w:val="18"/>
              </w:rPr>
            </w:pPr>
            <w:r w:rsidRPr="00121096">
              <w:rPr>
                <w:sz w:val="18"/>
                <w:szCs w:val="18"/>
              </w:rPr>
              <w:t>Групповой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Уметьвыполнять акробатические элементы. ОРУ с гимнастической палкой.</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Показ упражнений с гимнастическими палками с учителем.</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 с гимнастическими палками.</w:t>
            </w:r>
          </w:p>
        </w:tc>
        <w:tc>
          <w:tcPr>
            <w:tcW w:w="0" w:type="auto"/>
          </w:tcPr>
          <w:p w:rsidR="00750AFB" w:rsidRPr="00121096" w:rsidRDefault="00750AFB" w:rsidP="00571916">
            <w:pPr>
              <w:rPr>
                <w:sz w:val="18"/>
                <w:szCs w:val="18"/>
              </w:rPr>
            </w:pPr>
            <w:r w:rsidRPr="00121096">
              <w:rPr>
                <w:sz w:val="18"/>
                <w:szCs w:val="18"/>
              </w:rPr>
              <w:t>Осваивать  универсальные умения по взаимодействию в группах при разучивании и выполнении упражнений.</w:t>
            </w:r>
          </w:p>
        </w:tc>
        <w:tc>
          <w:tcPr>
            <w:tcW w:w="0" w:type="auto"/>
          </w:tcPr>
          <w:p w:rsidR="00750AFB" w:rsidRPr="00121096" w:rsidRDefault="00750AFB" w:rsidP="00571916">
            <w:pPr>
              <w:rPr>
                <w:sz w:val="18"/>
                <w:szCs w:val="18"/>
              </w:rPr>
            </w:pPr>
            <w:r w:rsidRPr="00121096">
              <w:rPr>
                <w:sz w:val="18"/>
                <w:szCs w:val="18"/>
              </w:rPr>
              <w:t>Совершенствование осанки и координации.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21</w:t>
            </w:r>
          </w:p>
        </w:tc>
        <w:tc>
          <w:tcPr>
            <w:tcW w:w="2197" w:type="dxa"/>
          </w:tcPr>
          <w:p w:rsidR="00750AFB" w:rsidRPr="00121096" w:rsidRDefault="00750AFB" w:rsidP="00571916">
            <w:pPr>
              <w:rPr>
                <w:sz w:val="18"/>
                <w:szCs w:val="18"/>
              </w:rPr>
            </w:pPr>
            <w:r w:rsidRPr="00121096">
              <w:rPr>
                <w:sz w:val="18"/>
                <w:szCs w:val="18"/>
              </w:rPr>
              <w:t>Стойка на лопатках, согнув ноги  перекат в упор присев.</w:t>
            </w:r>
          </w:p>
          <w:p w:rsidR="00750AFB" w:rsidRPr="00121096" w:rsidRDefault="00750AFB" w:rsidP="00571916">
            <w:pPr>
              <w:rPr>
                <w:sz w:val="18"/>
                <w:szCs w:val="18"/>
              </w:rPr>
            </w:pPr>
            <w:r w:rsidRPr="00121096">
              <w:rPr>
                <w:sz w:val="18"/>
                <w:szCs w:val="18"/>
              </w:rPr>
              <w:t>Игра «Запрещенное движение»</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w:t>
            </w:r>
          </w:p>
        </w:tc>
        <w:tc>
          <w:tcPr>
            <w:tcW w:w="0" w:type="auto"/>
          </w:tcPr>
          <w:p w:rsidR="00750AFB" w:rsidRPr="00121096" w:rsidRDefault="00750AFB" w:rsidP="00571916">
            <w:pPr>
              <w:rPr>
                <w:sz w:val="18"/>
                <w:szCs w:val="18"/>
              </w:rPr>
            </w:pPr>
            <w:r w:rsidRPr="00121096">
              <w:rPr>
                <w:sz w:val="18"/>
                <w:szCs w:val="18"/>
              </w:rPr>
              <w:t>Знать технику выполнения двигательных действий.</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Находить ошибки, уметь их исправлять.</w:t>
            </w:r>
          </w:p>
        </w:tc>
        <w:tc>
          <w:tcPr>
            <w:tcW w:w="0" w:type="auto"/>
          </w:tcPr>
          <w:p w:rsidR="00750AFB" w:rsidRPr="00121096" w:rsidRDefault="00750AFB" w:rsidP="00571916">
            <w:pPr>
              <w:rPr>
                <w:sz w:val="18"/>
                <w:szCs w:val="18"/>
              </w:rPr>
            </w:pPr>
            <w:r w:rsidRPr="00121096">
              <w:rPr>
                <w:sz w:val="18"/>
                <w:szCs w:val="18"/>
              </w:rPr>
              <w:t>Развитие гибкости, ловкости.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22</w:t>
            </w:r>
          </w:p>
        </w:tc>
        <w:tc>
          <w:tcPr>
            <w:tcW w:w="2197" w:type="dxa"/>
          </w:tcPr>
          <w:p w:rsidR="00750AFB" w:rsidRPr="00121096" w:rsidRDefault="00750AFB" w:rsidP="00571916">
            <w:pPr>
              <w:rPr>
                <w:sz w:val="18"/>
                <w:szCs w:val="18"/>
              </w:rPr>
            </w:pPr>
            <w:r w:rsidRPr="00121096">
              <w:rPr>
                <w:sz w:val="18"/>
                <w:szCs w:val="18"/>
              </w:rPr>
              <w:t xml:space="preserve">Кувырок вперед. </w:t>
            </w:r>
          </w:p>
          <w:p w:rsidR="00750AFB" w:rsidRPr="00121096" w:rsidRDefault="00750AFB" w:rsidP="00571916">
            <w:pPr>
              <w:rPr>
                <w:sz w:val="18"/>
                <w:szCs w:val="18"/>
              </w:rPr>
            </w:pPr>
            <w:r w:rsidRPr="00121096">
              <w:rPr>
                <w:sz w:val="18"/>
                <w:szCs w:val="18"/>
              </w:rPr>
              <w:t xml:space="preserve">Стойка на лопатках, согнув ноги, перекат в упор присев. </w:t>
            </w:r>
          </w:p>
          <w:p w:rsidR="00750AFB" w:rsidRPr="00121096" w:rsidRDefault="00750AFB" w:rsidP="00571916">
            <w:pPr>
              <w:rPr>
                <w:sz w:val="18"/>
                <w:szCs w:val="18"/>
              </w:rPr>
            </w:pPr>
            <w:r w:rsidRPr="00121096">
              <w:rPr>
                <w:sz w:val="18"/>
                <w:szCs w:val="18"/>
              </w:rPr>
              <w:t>«Эстафета с чехардой»</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работы по группам самостоятельно.</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23</w:t>
            </w:r>
          </w:p>
        </w:tc>
        <w:tc>
          <w:tcPr>
            <w:tcW w:w="2197" w:type="dxa"/>
          </w:tcPr>
          <w:p w:rsidR="00750AFB" w:rsidRPr="00121096" w:rsidRDefault="00750AFB" w:rsidP="00571916">
            <w:pPr>
              <w:rPr>
                <w:sz w:val="18"/>
                <w:szCs w:val="18"/>
              </w:rPr>
            </w:pPr>
            <w:r w:rsidRPr="00121096">
              <w:rPr>
                <w:sz w:val="18"/>
                <w:szCs w:val="18"/>
              </w:rPr>
              <w:t xml:space="preserve">Кувырок вперед. </w:t>
            </w:r>
          </w:p>
          <w:p w:rsidR="00750AFB" w:rsidRPr="00121096" w:rsidRDefault="00750AFB" w:rsidP="00571916">
            <w:pPr>
              <w:rPr>
                <w:sz w:val="18"/>
                <w:szCs w:val="18"/>
              </w:rPr>
            </w:pPr>
            <w:r w:rsidRPr="00121096">
              <w:rPr>
                <w:sz w:val="18"/>
                <w:szCs w:val="18"/>
              </w:rPr>
              <w:t xml:space="preserve">Стойка на лопатках, согнув ноги, перекат в упор присев. </w:t>
            </w:r>
          </w:p>
          <w:p w:rsidR="00750AFB" w:rsidRPr="00121096" w:rsidRDefault="00750AFB" w:rsidP="00571916">
            <w:pPr>
              <w:rPr>
                <w:sz w:val="18"/>
                <w:szCs w:val="18"/>
              </w:rPr>
            </w:pPr>
            <w:r w:rsidRPr="00121096">
              <w:rPr>
                <w:sz w:val="18"/>
                <w:szCs w:val="18"/>
              </w:rPr>
              <w:t>«Эстафета с чехардой»</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работы по группам самостоятельно.</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24</w:t>
            </w:r>
          </w:p>
        </w:tc>
        <w:tc>
          <w:tcPr>
            <w:tcW w:w="2197" w:type="dxa"/>
          </w:tcPr>
          <w:p w:rsidR="00750AFB" w:rsidRPr="00121096" w:rsidRDefault="00750AFB" w:rsidP="00571916">
            <w:pPr>
              <w:rPr>
                <w:sz w:val="18"/>
                <w:szCs w:val="18"/>
              </w:rPr>
            </w:pPr>
            <w:r w:rsidRPr="00121096">
              <w:rPr>
                <w:sz w:val="18"/>
                <w:szCs w:val="18"/>
              </w:rPr>
              <w:t xml:space="preserve">Кувырок назад. </w:t>
            </w:r>
          </w:p>
          <w:p w:rsidR="00750AFB" w:rsidRPr="00121096" w:rsidRDefault="00750AFB" w:rsidP="00571916">
            <w:pPr>
              <w:rPr>
                <w:sz w:val="18"/>
                <w:szCs w:val="18"/>
              </w:rPr>
            </w:pPr>
            <w:r w:rsidRPr="00121096">
              <w:rPr>
                <w:sz w:val="18"/>
                <w:szCs w:val="18"/>
              </w:rPr>
              <w:t>Стойка на лопатках.</w:t>
            </w:r>
          </w:p>
          <w:p w:rsidR="00750AFB" w:rsidRPr="00121096" w:rsidRDefault="00750AFB" w:rsidP="00571916">
            <w:pPr>
              <w:rPr>
                <w:sz w:val="18"/>
                <w:szCs w:val="18"/>
              </w:rPr>
            </w:pPr>
            <w:r w:rsidRPr="00121096">
              <w:rPr>
                <w:sz w:val="18"/>
                <w:szCs w:val="18"/>
              </w:rPr>
              <w:t xml:space="preserve">Игра «Запрещенное движение». </w:t>
            </w:r>
          </w:p>
          <w:p w:rsidR="00750AFB" w:rsidRPr="00121096" w:rsidRDefault="00750AFB" w:rsidP="00571916">
            <w:pPr>
              <w:rPr>
                <w:rFonts w:eastAsia="Calibri"/>
                <w:sz w:val="18"/>
                <w:szCs w:val="18"/>
              </w:rPr>
            </w:pPr>
            <w:r w:rsidRPr="00121096">
              <w:rPr>
                <w:sz w:val="18"/>
                <w:szCs w:val="18"/>
              </w:rPr>
              <w:lastRenderedPageBreak/>
              <w:t>Развитие координации.</w:t>
            </w:r>
          </w:p>
        </w:tc>
        <w:tc>
          <w:tcPr>
            <w:tcW w:w="0" w:type="auto"/>
          </w:tcPr>
          <w:p w:rsidR="00750AFB" w:rsidRPr="00121096" w:rsidRDefault="00750AFB" w:rsidP="00571916">
            <w:pPr>
              <w:rPr>
                <w:sz w:val="18"/>
                <w:szCs w:val="18"/>
              </w:rPr>
            </w:pPr>
            <w:r w:rsidRPr="00121096">
              <w:rPr>
                <w:sz w:val="18"/>
                <w:szCs w:val="18"/>
              </w:rPr>
              <w:lastRenderedPageBreak/>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кувырок назад,</w:t>
            </w:r>
          </w:p>
          <w:p w:rsidR="00750AFB" w:rsidRPr="00121096" w:rsidRDefault="00750AFB" w:rsidP="00571916">
            <w:pPr>
              <w:rPr>
                <w:sz w:val="18"/>
                <w:szCs w:val="18"/>
              </w:rPr>
            </w:pPr>
            <w:r w:rsidRPr="00121096">
              <w:rPr>
                <w:sz w:val="18"/>
                <w:szCs w:val="18"/>
              </w:rPr>
              <w:t>стойка на лопатках.</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Осваивать универсаль</w:t>
            </w:r>
            <w:r>
              <w:rPr>
                <w:sz w:val="18"/>
                <w:szCs w:val="18"/>
              </w:rPr>
              <w:t>ные</w:t>
            </w:r>
          </w:p>
          <w:p w:rsidR="00750AFB" w:rsidRPr="00121096" w:rsidRDefault="00750AFB" w:rsidP="00571916">
            <w:pPr>
              <w:rPr>
                <w:sz w:val="18"/>
                <w:szCs w:val="18"/>
              </w:rPr>
            </w:pPr>
            <w:r w:rsidRPr="00121096">
              <w:rPr>
                <w:sz w:val="18"/>
                <w:szCs w:val="18"/>
              </w:rPr>
              <w:t>умения работы по группам самостоятельно.</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25</w:t>
            </w:r>
          </w:p>
        </w:tc>
        <w:tc>
          <w:tcPr>
            <w:tcW w:w="2197" w:type="dxa"/>
          </w:tcPr>
          <w:p w:rsidR="00750AFB" w:rsidRPr="00121096" w:rsidRDefault="00750AFB" w:rsidP="00571916">
            <w:pPr>
              <w:rPr>
                <w:sz w:val="18"/>
                <w:szCs w:val="18"/>
              </w:rPr>
            </w:pPr>
            <w:r w:rsidRPr="00121096">
              <w:rPr>
                <w:sz w:val="18"/>
                <w:szCs w:val="18"/>
              </w:rPr>
              <w:t xml:space="preserve">Кувырок назад. </w:t>
            </w:r>
          </w:p>
          <w:p w:rsidR="00750AFB" w:rsidRPr="00121096" w:rsidRDefault="00750AFB" w:rsidP="00571916">
            <w:pPr>
              <w:rPr>
                <w:sz w:val="18"/>
                <w:szCs w:val="18"/>
              </w:rPr>
            </w:pPr>
            <w:r w:rsidRPr="00121096">
              <w:rPr>
                <w:sz w:val="18"/>
                <w:szCs w:val="18"/>
              </w:rPr>
              <w:t>Стойка на лопатках.</w:t>
            </w:r>
          </w:p>
          <w:p w:rsidR="00750AFB" w:rsidRPr="00121096" w:rsidRDefault="00750AFB" w:rsidP="00571916">
            <w:pPr>
              <w:rPr>
                <w:sz w:val="18"/>
                <w:szCs w:val="18"/>
              </w:rPr>
            </w:pPr>
            <w:r w:rsidRPr="00121096">
              <w:rPr>
                <w:sz w:val="18"/>
                <w:szCs w:val="18"/>
              </w:rPr>
              <w:t xml:space="preserve">Игра «Запрещенное движение». </w:t>
            </w:r>
          </w:p>
          <w:p w:rsidR="00750AFB" w:rsidRPr="00121096" w:rsidRDefault="00750AFB" w:rsidP="00571916">
            <w:pPr>
              <w:rPr>
                <w:rFonts w:eastAsia="Calibri"/>
                <w:sz w:val="18"/>
                <w:szCs w:val="18"/>
              </w:rPr>
            </w:pPr>
            <w:r w:rsidRPr="00121096">
              <w:rPr>
                <w:sz w:val="18"/>
                <w:szCs w:val="18"/>
              </w:rPr>
              <w:t>Развитие координации.</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кувырок назад,</w:t>
            </w:r>
          </w:p>
          <w:p w:rsidR="00750AFB" w:rsidRPr="00121096" w:rsidRDefault="00750AFB" w:rsidP="00571916">
            <w:pPr>
              <w:rPr>
                <w:sz w:val="18"/>
                <w:szCs w:val="18"/>
              </w:rPr>
            </w:pPr>
            <w:r w:rsidRPr="00121096">
              <w:rPr>
                <w:sz w:val="18"/>
                <w:szCs w:val="18"/>
              </w:rPr>
              <w:t>стойка на лопатках.</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работы по группам самостоятельно.</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26</w:t>
            </w:r>
          </w:p>
        </w:tc>
        <w:tc>
          <w:tcPr>
            <w:tcW w:w="2197" w:type="dxa"/>
          </w:tcPr>
          <w:p w:rsidR="00750AFB" w:rsidRPr="00121096" w:rsidRDefault="00750AFB" w:rsidP="00571916">
            <w:pPr>
              <w:rPr>
                <w:sz w:val="18"/>
                <w:szCs w:val="18"/>
              </w:rPr>
            </w:pPr>
            <w:r w:rsidRPr="00121096">
              <w:rPr>
                <w:sz w:val="18"/>
                <w:szCs w:val="18"/>
              </w:rPr>
              <w:t>Мост из положения лежа на спине.</w:t>
            </w:r>
          </w:p>
          <w:p w:rsidR="00750AFB" w:rsidRPr="00121096" w:rsidRDefault="00750AFB" w:rsidP="00571916">
            <w:pPr>
              <w:rPr>
                <w:sz w:val="18"/>
                <w:szCs w:val="18"/>
              </w:rPr>
            </w:pPr>
            <w:r w:rsidRPr="00121096">
              <w:rPr>
                <w:sz w:val="18"/>
                <w:szCs w:val="18"/>
              </w:rPr>
              <w:t xml:space="preserve"> Кувырок назад.</w:t>
            </w:r>
          </w:p>
          <w:p w:rsidR="00750AFB" w:rsidRPr="00121096" w:rsidRDefault="00750AFB" w:rsidP="00571916">
            <w:pPr>
              <w:rPr>
                <w:sz w:val="18"/>
                <w:szCs w:val="18"/>
              </w:rPr>
            </w:pPr>
            <w:r w:rsidRPr="00121096">
              <w:rPr>
                <w:sz w:val="18"/>
                <w:szCs w:val="18"/>
              </w:rPr>
              <w:t xml:space="preserve"> Игра «Запрещенное движение».</w:t>
            </w:r>
          </w:p>
          <w:p w:rsidR="00750AFB" w:rsidRPr="00121096" w:rsidRDefault="00750AFB" w:rsidP="00571916">
            <w:pPr>
              <w:rPr>
                <w:sz w:val="18"/>
                <w:szCs w:val="18"/>
              </w:rPr>
            </w:pPr>
            <w:r w:rsidRPr="00121096">
              <w:rPr>
                <w:sz w:val="18"/>
                <w:szCs w:val="18"/>
              </w:rPr>
              <w:t>Развитие координации.</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мост из положения лежа на спине, кувырок назад.</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Находить ошибки, уметь их исправлять.</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27</w:t>
            </w:r>
          </w:p>
        </w:tc>
        <w:tc>
          <w:tcPr>
            <w:tcW w:w="2197" w:type="dxa"/>
          </w:tcPr>
          <w:p w:rsidR="00750AFB" w:rsidRPr="00121096" w:rsidRDefault="00750AFB" w:rsidP="00571916">
            <w:pPr>
              <w:rPr>
                <w:sz w:val="18"/>
                <w:szCs w:val="18"/>
              </w:rPr>
            </w:pPr>
            <w:r w:rsidRPr="00121096">
              <w:rPr>
                <w:sz w:val="18"/>
                <w:szCs w:val="18"/>
              </w:rPr>
              <w:t xml:space="preserve">2-3 кувырка вперед и назад. </w:t>
            </w:r>
          </w:p>
          <w:p w:rsidR="00750AFB" w:rsidRPr="00121096" w:rsidRDefault="00750AFB" w:rsidP="00571916">
            <w:pPr>
              <w:rPr>
                <w:sz w:val="18"/>
                <w:szCs w:val="18"/>
              </w:rPr>
            </w:pPr>
            <w:r w:rsidRPr="00121096">
              <w:rPr>
                <w:sz w:val="18"/>
                <w:szCs w:val="18"/>
              </w:rPr>
              <w:t>Мост из положения лежа на спине.</w:t>
            </w:r>
          </w:p>
          <w:p w:rsidR="00750AFB" w:rsidRPr="00121096" w:rsidRDefault="00750AFB" w:rsidP="00571916">
            <w:pPr>
              <w:rPr>
                <w:sz w:val="18"/>
                <w:szCs w:val="18"/>
              </w:rPr>
            </w:pPr>
            <w:r w:rsidRPr="00121096">
              <w:rPr>
                <w:sz w:val="18"/>
                <w:szCs w:val="18"/>
              </w:rPr>
              <w:t>Развитие координации.</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 xml:space="preserve">Уметь  выполнять  2-3 кувырка вперед и назад.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слитно и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Находить ошибки, уметь их исправлять.</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28</w:t>
            </w:r>
          </w:p>
        </w:tc>
        <w:tc>
          <w:tcPr>
            <w:tcW w:w="2197" w:type="dxa"/>
          </w:tcPr>
          <w:p w:rsidR="00750AFB" w:rsidRPr="00121096" w:rsidRDefault="00750AFB" w:rsidP="00571916">
            <w:pPr>
              <w:rPr>
                <w:sz w:val="18"/>
                <w:szCs w:val="18"/>
              </w:rPr>
            </w:pPr>
            <w:r w:rsidRPr="00121096">
              <w:rPr>
                <w:sz w:val="18"/>
                <w:szCs w:val="18"/>
              </w:rPr>
              <w:t xml:space="preserve">Прыжки на гимнастическом мостике в упоре. </w:t>
            </w:r>
          </w:p>
          <w:p w:rsidR="00750AFB" w:rsidRPr="00121096" w:rsidRDefault="00750AFB" w:rsidP="00571916">
            <w:pPr>
              <w:rPr>
                <w:sz w:val="18"/>
                <w:szCs w:val="18"/>
              </w:rPr>
            </w:pPr>
            <w:r w:rsidRPr="00121096">
              <w:rPr>
                <w:sz w:val="18"/>
                <w:szCs w:val="18"/>
              </w:rPr>
              <w:t xml:space="preserve">2-3 кувырка вперед и назад. </w:t>
            </w:r>
          </w:p>
          <w:p w:rsidR="00750AFB" w:rsidRPr="00121096" w:rsidRDefault="00750AFB" w:rsidP="00571916">
            <w:pPr>
              <w:rPr>
                <w:sz w:val="18"/>
                <w:szCs w:val="18"/>
              </w:rPr>
            </w:pPr>
            <w:r w:rsidRPr="00121096">
              <w:rPr>
                <w:sz w:val="18"/>
                <w:szCs w:val="18"/>
              </w:rPr>
              <w:t>Мост из положения лежа на спине.</w:t>
            </w:r>
          </w:p>
          <w:p w:rsidR="00750AFB" w:rsidRPr="00121096" w:rsidRDefault="00750AFB" w:rsidP="00571916">
            <w:pPr>
              <w:rPr>
                <w:sz w:val="18"/>
                <w:szCs w:val="18"/>
              </w:rPr>
            </w:pPr>
            <w:r w:rsidRPr="00121096">
              <w:rPr>
                <w:sz w:val="18"/>
                <w:szCs w:val="18"/>
              </w:rPr>
              <w:lastRenderedPageBreak/>
              <w:t>Развитие координации.</w:t>
            </w:r>
          </w:p>
        </w:tc>
        <w:tc>
          <w:tcPr>
            <w:tcW w:w="0" w:type="auto"/>
          </w:tcPr>
          <w:p w:rsidR="00750AFB" w:rsidRPr="00121096" w:rsidRDefault="00750AFB" w:rsidP="00571916">
            <w:pPr>
              <w:rPr>
                <w:sz w:val="18"/>
                <w:szCs w:val="18"/>
              </w:rPr>
            </w:pPr>
            <w:r w:rsidRPr="00121096">
              <w:rPr>
                <w:sz w:val="18"/>
                <w:szCs w:val="18"/>
              </w:rPr>
              <w:lastRenderedPageBreak/>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 xml:space="preserve">Уметь  выполнять  прыжки на гимнастическом мостике в упоре. </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w:t>
            </w:r>
          </w:p>
        </w:tc>
        <w:tc>
          <w:tcPr>
            <w:tcW w:w="0" w:type="auto"/>
          </w:tcPr>
          <w:p w:rsidR="00750AFB" w:rsidRPr="00121096" w:rsidRDefault="00750AFB" w:rsidP="00571916">
            <w:pPr>
              <w:rPr>
                <w:sz w:val="18"/>
                <w:szCs w:val="18"/>
              </w:rPr>
            </w:pPr>
            <w:r w:rsidRPr="00121096">
              <w:rPr>
                <w:sz w:val="18"/>
                <w:szCs w:val="18"/>
              </w:rPr>
              <w:t>Находить ошибки, уметь их исправлять.</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29</w:t>
            </w:r>
          </w:p>
        </w:tc>
        <w:tc>
          <w:tcPr>
            <w:tcW w:w="2197" w:type="dxa"/>
          </w:tcPr>
          <w:p w:rsidR="00750AFB" w:rsidRPr="00121096" w:rsidRDefault="00750AFB" w:rsidP="00571916">
            <w:pPr>
              <w:rPr>
                <w:rFonts w:eastAsia="Calibri"/>
                <w:sz w:val="18"/>
                <w:szCs w:val="18"/>
              </w:rPr>
            </w:pPr>
            <w:r w:rsidRPr="00121096">
              <w:rPr>
                <w:sz w:val="18"/>
                <w:szCs w:val="18"/>
              </w:rPr>
              <w:t>Закрепление акробатической комбинации. ОРУ. Развитие координации.</w:t>
            </w:r>
          </w:p>
        </w:tc>
        <w:tc>
          <w:tcPr>
            <w:tcW w:w="0" w:type="auto"/>
          </w:tcPr>
          <w:p w:rsidR="00750AFB" w:rsidRPr="00121096" w:rsidRDefault="00750AFB" w:rsidP="00571916">
            <w:pPr>
              <w:rPr>
                <w:sz w:val="18"/>
                <w:szCs w:val="18"/>
              </w:rPr>
            </w:pPr>
            <w:r w:rsidRPr="00121096">
              <w:rPr>
                <w:sz w:val="18"/>
                <w:szCs w:val="18"/>
              </w:rPr>
              <w:t xml:space="preserve">Групповой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упражнения слитно и раздельно.</w:t>
            </w:r>
          </w:p>
        </w:tc>
        <w:tc>
          <w:tcPr>
            <w:tcW w:w="0" w:type="auto"/>
          </w:tcPr>
          <w:p w:rsidR="00750AFB" w:rsidRPr="00121096" w:rsidRDefault="00750AFB" w:rsidP="00571916">
            <w:pPr>
              <w:rPr>
                <w:sz w:val="18"/>
                <w:szCs w:val="18"/>
              </w:rPr>
            </w:pPr>
            <w:r w:rsidRPr="00121096">
              <w:rPr>
                <w:sz w:val="18"/>
                <w:szCs w:val="18"/>
              </w:rPr>
              <w:t>Уметь выполнять акробатические элементы слитно и раздельно.</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акробатических упражнений.</w:t>
            </w:r>
          </w:p>
        </w:tc>
        <w:tc>
          <w:tcPr>
            <w:tcW w:w="0" w:type="auto"/>
          </w:tcPr>
          <w:p w:rsidR="00750AFB" w:rsidRPr="00121096" w:rsidRDefault="00750AFB" w:rsidP="00571916">
            <w:pPr>
              <w:rPr>
                <w:sz w:val="18"/>
                <w:szCs w:val="18"/>
              </w:rPr>
            </w:pPr>
            <w:r w:rsidRPr="00121096">
              <w:rPr>
                <w:sz w:val="18"/>
                <w:szCs w:val="18"/>
              </w:rPr>
              <w:t>Находить ошибки, уметь их исправлять.</w:t>
            </w:r>
          </w:p>
        </w:tc>
        <w:tc>
          <w:tcPr>
            <w:tcW w:w="0" w:type="auto"/>
          </w:tcPr>
          <w:p w:rsidR="00750AFB" w:rsidRPr="00121096" w:rsidRDefault="00750AFB" w:rsidP="00571916">
            <w:pPr>
              <w:rPr>
                <w:sz w:val="18"/>
                <w:szCs w:val="18"/>
              </w:rPr>
            </w:pPr>
            <w:r>
              <w:rPr>
                <w:sz w:val="18"/>
                <w:szCs w:val="18"/>
              </w:rPr>
              <w:t>Развитие координацион</w:t>
            </w:r>
            <w:r w:rsidRPr="00121096">
              <w:rPr>
                <w:sz w:val="18"/>
                <w:szCs w:val="18"/>
              </w:rPr>
              <w:t>ных способностей.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30</w:t>
            </w:r>
          </w:p>
        </w:tc>
        <w:tc>
          <w:tcPr>
            <w:tcW w:w="2197" w:type="dxa"/>
          </w:tcPr>
          <w:p w:rsidR="00750AFB" w:rsidRPr="00121096" w:rsidRDefault="00750AFB" w:rsidP="00571916">
            <w:pPr>
              <w:rPr>
                <w:sz w:val="18"/>
                <w:szCs w:val="18"/>
              </w:rPr>
            </w:pPr>
            <w:r w:rsidRPr="00121096">
              <w:rPr>
                <w:rFonts w:eastAsia="Calibri"/>
                <w:sz w:val="18"/>
                <w:szCs w:val="18"/>
              </w:rPr>
              <w:t>Ловля и передача мяча на месте.</w:t>
            </w:r>
          </w:p>
          <w:p w:rsidR="00750AFB" w:rsidRPr="00121096" w:rsidRDefault="00750AFB" w:rsidP="00571916">
            <w:pPr>
              <w:rPr>
                <w:rFonts w:eastAsia="Calibri"/>
                <w:sz w:val="18"/>
                <w:szCs w:val="18"/>
              </w:rPr>
            </w:pPr>
            <w:r w:rsidRPr="00121096">
              <w:rPr>
                <w:sz w:val="18"/>
                <w:szCs w:val="18"/>
              </w:rPr>
              <w:t>Игра «Кто дальше бросит?»</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Уметьловит  и передавать мяч разными способами.</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Pr>
                <w:sz w:val="18"/>
                <w:szCs w:val="18"/>
              </w:rPr>
              <w:t>Совершенство</w:t>
            </w:r>
            <w:r w:rsidRPr="00121096">
              <w:rPr>
                <w:sz w:val="18"/>
                <w:szCs w:val="18"/>
              </w:rPr>
              <w:t>вание техники владения мячом.</w:t>
            </w:r>
          </w:p>
        </w:tc>
        <w:tc>
          <w:tcPr>
            <w:tcW w:w="0" w:type="auto"/>
          </w:tcPr>
          <w:p w:rsidR="00750AFB" w:rsidRPr="00121096" w:rsidRDefault="00750AFB" w:rsidP="00571916">
            <w:pPr>
              <w:rPr>
                <w:sz w:val="18"/>
                <w:szCs w:val="18"/>
              </w:rPr>
            </w:pPr>
            <w:r w:rsidRPr="00121096">
              <w:rPr>
                <w:sz w:val="18"/>
                <w:szCs w:val="18"/>
              </w:rPr>
              <w:t>Оценивать приобретенные навыки владения мячом.</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ловкость, внимание, координацию при 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31</w:t>
            </w:r>
          </w:p>
        </w:tc>
        <w:tc>
          <w:tcPr>
            <w:tcW w:w="2197" w:type="dxa"/>
          </w:tcPr>
          <w:p w:rsidR="00750AFB" w:rsidRPr="00A576E5" w:rsidRDefault="00750AFB" w:rsidP="00571916">
            <w:pPr>
              <w:rPr>
                <w:sz w:val="18"/>
                <w:szCs w:val="18"/>
              </w:rPr>
            </w:pPr>
            <w:r>
              <w:rPr>
                <w:sz w:val="18"/>
                <w:szCs w:val="18"/>
              </w:rPr>
              <w:t>Техника безопасности на уроках лыжной подготовке</w:t>
            </w:r>
            <w:r w:rsidRPr="00A576E5">
              <w:rPr>
                <w:sz w:val="18"/>
                <w:szCs w:val="18"/>
              </w:rPr>
              <w:t>. Подвижные игры со снегом, катание с горы.</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A80F88" w:rsidRDefault="00750AFB" w:rsidP="00571916">
            <w:pPr>
              <w:rPr>
                <w:sz w:val="18"/>
                <w:szCs w:val="18"/>
              </w:rPr>
            </w:pPr>
            <w:r w:rsidRPr="00A80F88">
              <w:rPr>
                <w:sz w:val="18"/>
                <w:szCs w:val="18"/>
              </w:rPr>
              <w:t>1 час</w:t>
            </w:r>
          </w:p>
        </w:tc>
        <w:tc>
          <w:tcPr>
            <w:tcW w:w="0" w:type="auto"/>
          </w:tcPr>
          <w:p w:rsidR="00750AFB" w:rsidRPr="00121096" w:rsidRDefault="00750AFB" w:rsidP="00571916">
            <w:pPr>
              <w:rPr>
                <w:b/>
                <w:sz w:val="18"/>
                <w:szCs w:val="18"/>
              </w:rPr>
            </w:pPr>
            <w:r w:rsidRPr="00121096">
              <w:rPr>
                <w:sz w:val="18"/>
                <w:szCs w:val="18"/>
              </w:rPr>
              <w:t>Знать  правила пов</w:t>
            </w:r>
            <w:r>
              <w:rPr>
                <w:sz w:val="18"/>
                <w:szCs w:val="18"/>
              </w:rPr>
              <w:t>едения и ТБ на уроках по лыжной подготовке</w:t>
            </w:r>
            <w:r w:rsidRPr="00121096">
              <w:rPr>
                <w:sz w:val="18"/>
                <w:szCs w:val="18"/>
              </w:rPr>
              <w:t>.</w:t>
            </w:r>
          </w:p>
          <w:p w:rsidR="00750AFB" w:rsidRPr="00A80F88" w:rsidRDefault="00750AFB" w:rsidP="00571916">
            <w:pPr>
              <w:rPr>
                <w:sz w:val="18"/>
                <w:szCs w:val="18"/>
              </w:rPr>
            </w:pPr>
          </w:p>
        </w:tc>
        <w:tc>
          <w:tcPr>
            <w:tcW w:w="0" w:type="auto"/>
          </w:tcPr>
          <w:p w:rsidR="00750AFB" w:rsidRPr="00A80F88" w:rsidRDefault="00750AFB" w:rsidP="00571916">
            <w:pPr>
              <w:rPr>
                <w:sz w:val="18"/>
                <w:szCs w:val="18"/>
              </w:rPr>
            </w:pPr>
            <w:r>
              <w:rPr>
                <w:sz w:val="18"/>
                <w:szCs w:val="18"/>
              </w:rPr>
              <w:t>Закрепить знания о  безопасном поведении при занятии лыжной подготовкой.</w:t>
            </w:r>
          </w:p>
        </w:tc>
        <w:tc>
          <w:tcPr>
            <w:tcW w:w="0" w:type="auto"/>
          </w:tcPr>
          <w:p w:rsidR="00750AFB" w:rsidRPr="00A80F88" w:rsidRDefault="00750AFB" w:rsidP="00571916">
            <w:pPr>
              <w:rPr>
                <w:sz w:val="18"/>
                <w:szCs w:val="18"/>
              </w:rPr>
            </w:pPr>
            <w:r>
              <w:rPr>
                <w:sz w:val="18"/>
                <w:szCs w:val="18"/>
              </w:rPr>
              <w:t>Соблюдать правила техники безопасности при выполнении передвижения на лыжах</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32</w:t>
            </w:r>
          </w:p>
        </w:tc>
        <w:tc>
          <w:tcPr>
            <w:tcW w:w="2197" w:type="dxa"/>
          </w:tcPr>
          <w:p w:rsidR="00750AFB" w:rsidRPr="00A576E5" w:rsidRDefault="00750AFB" w:rsidP="00571916">
            <w:pPr>
              <w:rPr>
                <w:sz w:val="18"/>
                <w:szCs w:val="18"/>
              </w:rPr>
            </w:pPr>
            <w:r w:rsidRPr="00A576E5">
              <w:rPr>
                <w:sz w:val="18"/>
                <w:szCs w:val="18"/>
              </w:rPr>
              <w:t>Передвижение скользящим шагом  без палок.</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A80F88"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Закрепить  технику передвижения скользящим шагом.</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A80F88"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33</w:t>
            </w:r>
          </w:p>
        </w:tc>
        <w:tc>
          <w:tcPr>
            <w:tcW w:w="2197" w:type="dxa"/>
          </w:tcPr>
          <w:p w:rsidR="00750AFB" w:rsidRPr="00A576E5" w:rsidRDefault="00750AFB" w:rsidP="00571916">
            <w:pPr>
              <w:rPr>
                <w:sz w:val="18"/>
                <w:szCs w:val="18"/>
              </w:rPr>
            </w:pPr>
            <w:r w:rsidRPr="00A576E5">
              <w:rPr>
                <w:sz w:val="18"/>
                <w:szCs w:val="18"/>
              </w:rPr>
              <w:t xml:space="preserve">Передвижение по кругу, чередуя ступающий и скользящий шаг. </w:t>
            </w:r>
          </w:p>
          <w:p w:rsidR="00750AFB" w:rsidRPr="00A576E5" w:rsidRDefault="00750AFB" w:rsidP="00571916">
            <w:pPr>
              <w:rPr>
                <w:sz w:val="18"/>
                <w:szCs w:val="18"/>
              </w:rPr>
            </w:pPr>
            <w:r w:rsidRPr="00A576E5">
              <w:rPr>
                <w:sz w:val="18"/>
                <w:szCs w:val="18"/>
              </w:rPr>
              <w:t>Игра «Шире шаг».</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sidRPr="00121096">
              <w:rPr>
                <w:sz w:val="18"/>
                <w:szCs w:val="18"/>
              </w:rPr>
              <w:t xml:space="preserve">Закрепить  </w:t>
            </w:r>
            <w:r>
              <w:rPr>
                <w:sz w:val="18"/>
                <w:szCs w:val="18"/>
              </w:rPr>
              <w:t>особенности техники ступающего и скользящего шага.</w:t>
            </w:r>
          </w:p>
        </w:tc>
        <w:tc>
          <w:tcPr>
            <w:tcW w:w="0" w:type="auto"/>
          </w:tcPr>
          <w:p w:rsidR="00750AFB" w:rsidRPr="00121096" w:rsidRDefault="00750AFB" w:rsidP="00571916">
            <w:pPr>
              <w:rPr>
                <w:sz w:val="18"/>
                <w:szCs w:val="18"/>
              </w:rPr>
            </w:pPr>
            <w:r w:rsidRPr="00121096">
              <w:rPr>
                <w:sz w:val="18"/>
                <w:szCs w:val="18"/>
              </w:rPr>
              <w:t>Основы знаний о работе органов дыхания и сердечно-сосудистой системы</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34</w:t>
            </w:r>
          </w:p>
        </w:tc>
        <w:tc>
          <w:tcPr>
            <w:tcW w:w="2197" w:type="dxa"/>
          </w:tcPr>
          <w:p w:rsidR="00750AFB" w:rsidRPr="00A576E5" w:rsidRDefault="00750AFB" w:rsidP="00571916">
            <w:pPr>
              <w:rPr>
                <w:sz w:val="18"/>
                <w:szCs w:val="18"/>
              </w:rPr>
            </w:pPr>
            <w:r w:rsidRPr="00A576E5">
              <w:rPr>
                <w:sz w:val="18"/>
                <w:szCs w:val="18"/>
              </w:rPr>
              <w:t xml:space="preserve">Передвижение скользящим шагом с </w:t>
            </w:r>
            <w:r w:rsidRPr="00A576E5">
              <w:rPr>
                <w:sz w:val="18"/>
                <w:szCs w:val="18"/>
              </w:rPr>
              <w:lastRenderedPageBreak/>
              <w:t>палками по кругу,  обгоняя с переходом на соседнюю лыжню.</w:t>
            </w:r>
          </w:p>
        </w:tc>
        <w:tc>
          <w:tcPr>
            <w:tcW w:w="0" w:type="auto"/>
          </w:tcPr>
          <w:p w:rsidR="00750AFB" w:rsidRPr="00A80F88" w:rsidRDefault="00750AFB" w:rsidP="00571916">
            <w:pPr>
              <w:rPr>
                <w:sz w:val="18"/>
                <w:szCs w:val="18"/>
              </w:rPr>
            </w:pPr>
            <w:r>
              <w:rPr>
                <w:sz w:val="18"/>
                <w:szCs w:val="18"/>
              </w:rPr>
              <w:lastRenderedPageBreak/>
              <w:t>Комбини</w:t>
            </w:r>
            <w:r w:rsidRPr="00A80F88">
              <w:rPr>
                <w:sz w:val="18"/>
                <w:szCs w:val="18"/>
              </w:rPr>
              <w:t>рованный</w:t>
            </w:r>
          </w:p>
          <w:p w:rsidR="00750AFB" w:rsidRPr="00121096" w:rsidRDefault="00750AFB" w:rsidP="00571916">
            <w:pPr>
              <w:rPr>
                <w:sz w:val="18"/>
                <w:szCs w:val="18"/>
              </w:rPr>
            </w:pPr>
            <w:r w:rsidRPr="00A80F88">
              <w:rPr>
                <w:sz w:val="18"/>
                <w:szCs w:val="18"/>
              </w:rPr>
              <w:lastRenderedPageBreak/>
              <w:t>1 час</w:t>
            </w:r>
          </w:p>
        </w:tc>
        <w:tc>
          <w:tcPr>
            <w:tcW w:w="0" w:type="auto"/>
          </w:tcPr>
          <w:p w:rsidR="00750AFB" w:rsidRPr="00121096" w:rsidRDefault="00750AFB" w:rsidP="00571916">
            <w:pPr>
              <w:rPr>
                <w:sz w:val="18"/>
                <w:szCs w:val="18"/>
              </w:rPr>
            </w:pPr>
            <w:r>
              <w:rPr>
                <w:sz w:val="18"/>
                <w:szCs w:val="18"/>
              </w:rPr>
              <w:lastRenderedPageBreak/>
              <w:t xml:space="preserve">Совершенствовать технику передвижения </w:t>
            </w:r>
            <w:r>
              <w:rPr>
                <w:sz w:val="18"/>
                <w:szCs w:val="18"/>
              </w:rPr>
              <w:lastRenderedPageBreak/>
              <w:t>скользящим шагом.</w:t>
            </w:r>
          </w:p>
        </w:tc>
        <w:tc>
          <w:tcPr>
            <w:tcW w:w="0" w:type="auto"/>
          </w:tcPr>
          <w:p w:rsidR="00750AFB" w:rsidRPr="00121096" w:rsidRDefault="00750AFB" w:rsidP="00571916">
            <w:pPr>
              <w:rPr>
                <w:sz w:val="18"/>
                <w:szCs w:val="18"/>
              </w:rPr>
            </w:pPr>
            <w:r>
              <w:rPr>
                <w:sz w:val="18"/>
                <w:szCs w:val="18"/>
              </w:rPr>
              <w:lastRenderedPageBreak/>
              <w:t xml:space="preserve">Совершенствовать технику передвижения </w:t>
            </w:r>
            <w:r>
              <w:rPr>
                <w:sz w:val="18"/>
                <w:szCs w:val="18"/>
              </w:rPr>
              <w:lastRenderedPageBreak/>
              <w:t>скользящим шагом с переходом с лыжни на лыжню.</w:t>
            </w:r>
          </w:p>
        </w:tc>
        <w:tc>
          <w:tcPr>
            <w:tcW w:w="0" w:type="auto"/>
          </w:tcPr>
          <w:p w:rsidR="00750AFB" w:rsidRPr="00121096" w:rsidRDefault="00750AFB" w:rsidP="00571916">
            <w:pPr>
              <w:rPr>
                <w:sz w:val="18"/>
                <w:szCs w:val="18"/>
              </w:rPr>
            </w:pPr>
            <w:r w:rsidRPr="00A80F88">
              <w:rPr>
                <w:sz w:val="18"/>
                <w:szCs w:val="18"/>
              </w:rPr>
              <w:lastRenderedPageBreak/>
              <w:t xml:space="preserve">Осваивать универсальные </w:t>
            </w:r>
            <w:r w:rsidRPr="00A80F88">
              <w:rPr>
                <w:sz w:val="18"/>
                <w:szCs w:val="18"/>
              </w:rPr>
              <w:lastRenderedPageBreak/>
              <w:t xml:space="preserve">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lastRenderedPageBreak/>
              <w:t>Осваивать универсаль</w:t>
            </w:r>
            <w:r w:rsidRPr="00121096">
              <w:rPr>
                <w:sz w:val="18"/>
                <w:szCs w:val="18"/>
              </w:rPr>
              <w:t xml:space="preserve">ные умения </w:t>
            </w:r>
            <w:r w:rsidRPr="00121096">
              <w:rPr>
                <w:sz w:val="18"/>
                <w:szCs w:val="18"/>
              </w:rPr>
              <w:lastRenderedPageBreak/>
              <w:t>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lastRenderedPageBreak/>
              <w:t xml:space="preserve">Проявлять координацию, силу во время выполнения </w:t>
            </w:r>
            <w:r w:rsidRPr="00121096">
              <w:rPr>
                <w:sz w:val="18"/>
                <w:szCs w:val="18"/>
              </w:rPr>
              <w:lastRenderedPageBreak/>
              <w:t>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35</w:t>
            </w:r>
          </w:p>
        </w:tc>
        <w:tc>
          <w:tcPr>
            <w:tcW w:w="2197" w:type="dxa"/>
          </w:tcPr>
          <w:p w:rsidR="00750AFB" w:rsidRPr="00A576E5" w:rsidRDefault="00750AFB" w:rsidP="00571916">
            <w:pPr>
              <w:rPr>
                <w:sz w:val="18"/>
                <w:szCs w:val="18"/>
              </w:rPr>
            </w:pPr>
            <w:r w:rsidRPr="00A576E5">
              <w:rPr>
                <w:sz w:val="18"/>
                <w:szCs w:val="18"/>
              </w:rPr>
              <w:t xml:space="preserve">Передвижение скользящим шагом с палками до </w:t>
            </w:r>
            <w:smartTag w:uri="urn:schemas-microsoft-com:office:smarttags" w:element="metricconverter">
              <w:smartTagPr>
                <w:attr w:name="ProductID" w:val="500 м"/>
              </w:smartTagPr>
              <w:r w:rsidRPr="00A576E5">
                <w:rPr>
                  <w:sz w:val="18"/>
                  <w:szCs w:val="18"/>
                </w:rPr>
                <w:t>500 м</w:t>
              </w:r>
            </w:smartTag>
            <w:r w:rsidRPr="00A576E5">
              <w:rPr>
                <w:sz w:val="18"/>
                <w:szCs w:val="18"/>
              </w:rPr>
              <w:t xml:space="preserve"> в умеренном темпе. Игра – эстафета «Кто самый быстрый?».</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палками в умеренном темпе.</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Стремиться к победе в игре.</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36</w:t>
            </w:r>
          </w:p>
        </w:tc>
        <w:tc>
          <w:tcPr>
            <w:tcW w:w="2197" w:type="dxa"/>
          </w:tcPr>
          <w:p w:rsidR="00750AFB" w:rsidRPr="00A576E5" w:rsidRDefault="00750AFB" w:rsidP="00571916">
            <w:pPr>
              <w:rPr>
                <w:sz w:val="18"/>
                <w:szCs w:val="18"/>
              </w:rPr>
            </w:pPr>
            <w:r w:rsidRPr="00A576E5">
              <w:rPr>
                <w:sz w:val="18"/>
                <w:szCs w:val="18"/>
              </w:rPr>
              <w:t>Повороты переступанием вокруг носков.</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 xml:space="preserve">Совершенствовать технику поворотов переступанием. </w:t>
            </w:r>
          </w:p>
        </w:tc>
        <w:tc>
          <w:tcPr>
            <w:tcW w:w="0" w:type="auto"/>
          </w:tcPr>
          <w:p w:rsidR="00750AFB" w:rsidRPr="00121096" w:rsidRDefault="00750AFB" w:rsidP="00571916">
            <w:pPr>
              <w:rPr>
                <w:sz w:val="18"/>
                <w:szCs w:val="18"/>
              </w:rPr>
            </w:pPr>
            <w:r>
              <w:rPr>
                <w:sz w:val="18"/>
                <w:szCs w:val="18"/>
              </w:rPr>
              <w:t>Совершенствовать технику поворотов переступанием вокруг носков.</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37</w:t>
            </w:r>
          </w:p>
        </w:tc>
        <w:tc>
          <w:tcPr>
            <w:tcW w:w="2197" w:type="dxa"/>
          </w:tcPr>
          <w:p w:rsidR="00750AFB" w:rsidRPr="00A576E5" w:rsidRDefault="00750AFB" w:rsidP="00571916">
            <w:pPr>
              <w:rPr>
                <w:sz w:val="18"/>
                <w:szCs w:val="18"/>
              </w:rPr>
            </w:pPr>
            <w:r w:rsidRPr="00A576E5">
              <w:rPr>
                <w:sz w:val="18"/>
                <w:szCs w:val="18"/>
              </w:rPr>
              <w:t>Спуски в высокой стойке. Игра «У кого красивее снежинка».</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переходом с лыжни на лыжню.</w:t>
            </w:r>
          </w:p>
        </w:tc>
        <w:tc>
          <w:tcPr>
            <w:tcW w:w="0" w:type="auto"/>
          </w:tcPr>
          <w:p w:rsidR="00750AFB" w:rsidRPr="00121096" w:rsidRDefault="00750AFB" w:rsidP="00571916">
            <w:pPr>
              <w:rPr>
                <w:sz w:val="18"/>
                <w:szCs w:val="18"/>
              </w:rPr>
            </w:pPr>
            <w:r w:rsidRPr="00121096">
              <w:rPr>
                <w:sz w:val="18"/>
                <w:szCs w:val="18"/>
              </w:rPr>
              <w:t>Оценивать прио</w:t>
            </w:r>
            <w:r>
              <w:rPr>
                <w:sz w:val="18"/>
                <w:szCs w:val="18"/>
              </w:rPr>
              <w:t>бретенные навыки владения горной техникой.</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38</w:t>
            </w:r>
          </w:p>
        </w:tc>
        <w:tc>
          <w:tcPr>
            <w:tcW w:w="2197" w:type="dxa"/>
          </w:tcPr>
          <w:p w:rsidR="00750AFB" w:rsidRPr="00A576E5" w:rsidRDefault="00750AFB" w:rsidP="00571916">
            <w:pPr>
              <w:rPr>
                <w:sz w:val="18"/>
                <w:szCs w:val="18"/>
              </w:rPr>
            </w:pPr>
            <w:r w:rsidRPr="00A576E5">
              <w:rPr>
                <w:sz w:val="18"/>
                <w:szCs w:val="18"/>
              </w:rPr>
              <w:t>Подъем «лесенкой» учет. п/и «Слушай сигнал»</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подъема в гору.</w:t>
            </w:r>
          </w:p>
        </w:tc>
        <w:tc>
          <w:tcPr>
            <w:tcW w:w="0" w:type="auto"/>
          </w:tcPr>
          <w:p w:rsidR="00750AFB" w:rsidRPr="00121096" w:rsidRDefault="00750AFB" w:rsidP="00571916">
            <w:pPr>
              <w:rPr>
                <w:sz w:val="18"/>
                <w:szCs w:val="18"/>
              </w:rPr>
            </w:pPr>
            <w:r>
              <w:rPr>
                <w:sz w:val="18"/>
                <w:szCs w:val="18"/>
              </w:rPr>
              <w:t>Совершенствовать технику подъема в гору «лесенкой».</w:t>
            </w:r>
          </w:p>
        </w:tc>
        <w:tc>
          <w:tcPr>
            <w:tcW w:w="0" w:type="auto"/>
          </w:tcPr>
          <w:p w:rsidR="00750AFB" w:rsidRPr="00121096" w:rsidRDefault="00750AFB" w:rsidP="00571916">
            <w:pPr>
              <w:rPr>
                <w:sz w:val="18"/>
                <w:szCs w:val="18"/>
              </w:rPr>
            </w:pPr>
            <w:r w:rsidRPr="00121096">
              <w:rPr>
                <w:sz w:val="18"/>
                <w:szCs w:val="18"/>
              </w:rPr>
              <w:t>Оценивать прио</w:t>
            </w:r>
            <w:r>
              <w:rPr>
                <w:sz w:val="18"/>
                <w:szCs w:val="18"/>
              </w:rPr>
              <w:t>бретенные навыки владения горной техникой.</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39</w:t>
            </w:r>
          </w:p>
        </w:tc>
        <w:tc>
          <w:tcPr>
            <w:tcW w:w="2197" w:type="dxa"/>
          </w:tcPr>
          <w:p w:rsidR="00750AFB" w:rsidRPr="00A576E5" w:rsidRDefault="00750AFB" w:rsidP="00571916">
            <w:pPr>
              <w:rPr>
                <w:sz w:val="18"/>
                <w:szCs w:val="18"/>
              </w:rPr>
            </w:pPr>
            <w:r w:rsidRPr="00A576E5">
              <w:rPr>
                <w:sz w:val="18"/>
                <w:szCs w:val="18"/>
              </w:rPr>
              <w:t>Спуски в низкой стойке. Игра «Слушай сигнал».</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спуска с гор.</w:t>
            </w:r>
          </w:p>
        </w:tc>
        <w:tc>
          <w:tcPr>
            <w:tcW w:w="0" w:type="auto"/>
          </w:tcPr>
          <w:p w:rsidR="00750AFB" w:rsidRPr="00121096" w:rsidRDefault="00750AFB" w:rsidP="00571916">
            <w:pPr>
              <w:rPr>
                <w:sz w:val="18"/>
                <w:szCs w:val="18"/>
              </w:rPr>
            </w:pPr>
            <w:r>
              <w:rPr>
                <w:sz w:val="18"/>
                <w:szCs w:val="18"/>
              </w:rPr>
              <w:t>Совершенствовать технику спуска с горы в низкой стойке.</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 xml:space="preserve">в самостоятельной организации занятий </w:t>
            </w:r>
            <w:r>
              <w:rPr>
                <w:sz w:val="18"/>
                <w:szCs w:val="18"/>
              </w:rPr>
              <w:lastRenderedPageBreak/>
              <w:t>физическими упражнениями.</w:t>
            </w:r>
          </w:p>
        </w:tc>
        <w:tc>
          <w:tcPr>
            <w:tcW w:w="0" w:type="auto"/>
          </w:tcPr>
          <w:p w:rsidR="00750AFB" w:rsidRPr="00121096" w:rsidRDefault="00750AFB" w:rsidP="00571916">
            <w:pPr>
              <w:rPr>
                <w:sz w:val="18"/>
                <w:szCs w:val="18"/>
              </w:rPr>
            </w:pPr>
            <w:r>
              <w:rPr>
                <w:sz w:val="18"/>
                <w:szCs w:val="18"/>
              </w:rPr>
              <w:lastRenderedPageBreak/>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40</w:t>
            </w:r>
          </w:p>
        </w:tc>
        <w:tc>
          <w:tcPr>
            <w:tcW w:w="2197" w:type="dxa"/>
          </w:tcPr>
          <w:p w:rsidR="00750AFB" w:rsidRPr="00A576E5" w:rsidRDefault="00750AFB" w:rsidP="00571916">
            <w:pPr>
              <w:rPr>
                <w:sz w:val="18"/>
                <w:szCs w:val="18"/>
              </w:rPr>
            </w:pPr>
            <w:r w:rsidRPr="00A576E5">
              <w:rPr>
                <w:sz w:val="18"/>
                <w:szCs w:val="18"/>
              </w:rPr>
              <w:t>Подъемы  и спуски  с небольших  склонов.</w:t>
            </w:r>
          </w:p>
        </w:tc>
        <w:tc>
          <w:tcPr>
            <w:tcW w:w="0" w:type="auto"/>
          </w:tcPr>
          <w:p w:rsidR="00750AFB" w:rsidRPr="00A80F88" w:rsidRDefault="00750AFB" w:rsidP="00571916">
            <w:pPr>
              <w:rPr>
                <w:sz w:val="18"/>
                <w:szCs w:val="18"/>
              </w:rPr>
            </w:pPr>
            <w:r>
              <w:rPr>
                <w:sz w:val="18"/>
                <w:szCs w:val="18"/>
              </w:rPr>
              <w:t>Комбини</w:t>
            </w:r>
            <w:r w:rsidRPr="00A80F88">
              <w:rPr>
                <w:sz w:val="18"/>
                <w:szCs w:val="18"/>
              </w:rPr>
              <w:t>рованный</w:t>
            </w:r>
          </w:p>
          <w:p w:rsidR="00750AFB" w:rsidRPr="00121096" w:rsidRDefault="00750AFB" w:rsidP="00571916">
            <w:pPr>
              <w:rPr>
                <w:sz w:val="18"/>
                <w:szCs w:val="18"/>
              </w:rPr>
            </w:pPr>
            <w:r w:rsidRPr="00A80F88">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спуска с гор.</w:t>
            </w:r>
          </w:p>
        </w:tc>
        <w:tc>
          <w:tcPr>
            <w:tcW w:w="0" w:type="auto"/>
          </w:tcPr>
          <w:p w:rsidR="00750AFB" w:rsidRPr="00121096" w:rsidRDefault="00750AFB" w:rsidP="00571916">
            <w:pPr>
              <w:rPr>
                <w:sz w:val="18"/>
                <w:szCs w:val="18"/>
              </w:rPr>
            </w:pPr>
            <w:r>
              <w:rPr>
                <w:sz w:val="18"/>
                <w:szCs w:val="18"/>
              </w:rPr>
              <w:t>Совершенствовать технику спуска с горы в низкой стойке.</w:t>
            </w:r>
          </w:p>
        </w:tc>
        <w:tc>
          <w:tcPr>
            <w:tcW w:w="0" w:type="auto"/>
          </w:tcPr>
          <w:p w:rsidR="00750AFB" w:rsidRPr="00121096" w:rsidRDefault="00750AFB" w:rsidP="00571916">
            <w:pPr>
              <w:rPr>
                <w:sz w:val="18"/>
                <w:szCs w:val="18"/>
              </w:rPr>
            </w:pPr>
            <w:r w:rsidRPr="00121096">
              <w:rPr>
                <w:sz w:val="18"/>
                <w:szCs w:val="18"/>
              </w:rPr>
              <w:t>Оценивать прио</w:t>
            </w:r>
            <w:r>
              <w:rPr>
                <w:sz w:val="18"/>
                <w:szCs w:val="18"/>
              </w:rPr>
              <w:t>бретенные навыки владения горной техникой.</w:t>
            </w:r>
          </w:p>
        </w:tc>
        <w:tc>
          <w:tcPr>
            <w:tcW w:w="0" w:type="auto"/>
          </w:tcPr>
          <w:p w:rsidR="00750AFB" w:rsidRPr="00121096" w:rsidRDefault="00750AFB" w:rsidP="00571916">
            <w:pPr>
              <w:rPr>
                <w:sz w:val="18"/>
                <w:szCs w:val="18"/>
              </w:rPr>
            </w:pPr>
            <w:r w:rsidRPr="00121096">
              <w:rPr>
                <w:sz w:val="18"/>
                <w:szCs w:val="18"/>
              </w:rPr>
              <w:t>О</w:t>
            </w:r>
            <w:r>
              <w:rPr>
                <w:sz w:val="18"/>
                <w:szCs w:val="18"/>
              </w:rPr>
              <w:t>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41</w:t>
            </w:r>
          </w:p>
        </w:tc>
        <w:tc>
          <w:tcPr>
            <w:tcW w:w="2197" w:type="dxa"/>
          </w:tcPr>
          <w:p w:rsidR="00750AFB" w:rsidRPr="00A576E5" w:rsidRDefault="00750AFB" w:rsidP="00571916">
            <w:pPr>
              <w:rPr>
                <w:sz w:val="18"/>
                <w:szCs w:val="18"/>
              </w:rPr>
            </w:pPr>
            <w:r w:rsidRPr="00A576E5">
              <w:rPr>
                <w:sz w:val="18"/>
                <w:szCs w:val="18"/>
              </w:rPr>
              <w:t>Попеременный двухшажный ход с палками под уклон.</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попеременного двухшажного хода.</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42</w:t>
            </w:r>
          </w:p>
        </w:tc>
        <w:tc>
          <w:tcPr>
            <w:tcW w:w="2197" w:type="dxa"/>
          </w:tcPr>
          <w:p w:rsidR="00750AFB" w:rsidRPr="00A576E5" w:rsidRDefault="00750AFB" w:rsidP="00571916">
            <w:pPr>
              <w:rPr>
                <w:sz w:val="18"/>
                <w:szCs w:val="18"/>
              </w:rPr>
            </w:pPr>
            <w:r w:rsidRPr="00A576E5">
              <w:rPr>
                <w:sz w:val="18"/>
                <w:szCs w:val="18"/>
              </w:rPr>
              <w:t>Попеременный двухшажный ход с палками - учет</w:t>
            </w:r>
          </w:p>
        </w:tc>
        <w:tc>
          <w:tcPr>
            <w:tcW w:w="0" w:type="auto"/>
          </w:tcPr>
          <w:p w:rsidR="00750AFB" w:rsidRPr="00121096" w:rsidRDefault="00750AFB" w:rsidP="00571916">
            <w:pPr>
              <w:rPr>
                <w:sz w:val="18"/>
                <w:szCs w:val="18"/>
              </w:rPr>
            </w:pPr>
            <w:r>
              <w:rPr>
                <w:sz w:val="18"/>
                <w:szCs w:val="18"/>
              </w:rPr>
              <w:t>Контрольный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попеременного двухшажного хода.</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Стремиться к поб</w:t>
            </w:r>
            <w:r>
              <w:rPr>
                <w:sz w:val="18"/>
                <w:szCs w:val="18"/>
              </w:rPr>
              <w:t>еде в соревновании.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43</w:t>
            </w:r>
          </w:p>
        </w:tc>
        <w:tc>
          <w:tcPr>
            <w:tcW w:w="2197" w:type="dxa"/>
          </w:tcPr>
          <w:p w:rsidR="00750AFB" w:rsidRPr="00A576E5" w:rsidRDefault="00750AFB" w:rsidP="00571916">
            <w:pPr>
              <w:rPr>
                <w:sz w:val="18"/>
                <w:szCs w:val="18"/>
              </w:rPr>
            </w:pPr>
            <w:r w:rsidRPr="00A576E5">
              <w:rPr>
                <w:sz w:val="18"/>
                <w:szCs w:val="18"/>
              </w:rPr>
              <w:t>Приемы самоконтроля при занятиях лыжами. Игра «Снежные снайперы».</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Владеть приемами самоконтроля на уроках по лыжной подготовке.</w:t>
            </w:r>
          </w:p>
        </w:tc>
        <w:tc>
          <w:tcPr>
            <w:tcW w:w="0" w:type="auto"/>
          </w:tcPr>
          <w:p w:rsidR="00750AFB" w:rsidRPr="00121096" w:rsidRDefault="00750AFB" w:rsidP="00571916">
            <w:pPr>
              <w:rPr>
                <w:sz w:val="18"/>
                <w:szCs w:val="18"/>
              </w:rPr>
            </w:pPr>
            <w:r w:rsidRPr="00121096">
              <w:rPr>
                <w:sz w:val="18"/>
                <w:szCs w:val="18"/>
              </w:rPr>
              <w:t>Осно</w:t>
            </w:r>
            <w:r>
              <w:rPr>
                <w:sz w:val="18"/>
                <w:szCs w:val="18"/>
              </w:rPr>
              <w:t>вы знаний о работе органов и систем</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44</w:t>
            </w:r>
          </w:p>
        </w:tc>
        <w:tc>
          <w:tcPr>
            <w:tcW w:w="2197" w:type="dxa"/>
          </w:tcPr>
          <w:p w:rsidR="00750AFB" w:rsidRPr="00A576E5" w:rsidRDefault="00750AFB" w:rsidP="00571916">
            <w:pPr>
              <w:rPr>
                <w:sz w:val="18"/>
                <w:szCs w:val="18"/>
              </w:rPr>
            </w:pPr>
            <w:r w:rsidRPr="00A576E5">
              <w:rPr>
                <w:sz w:val="18"/>
                <w:szCs w:val="18"/>
              </w:rPr>
              <w:t>Переноска лыж на плече. Игры на лыжах.</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Владеть способами переноски лыж</w:t>
            </w:r>
          </w:p>
        </w:tc>
        <w:tc>
          <w:tcPr>
            <w:tcW w:w="0" w:type="auto"/>
          </w:tcPr>
          <w:p w:rsidR="00750AFB" w:rsidRPr="00121096" w:rsidRDefault="00750AFB" w:rsidP="00571916">
            <w:pPr>
              <w:rPr>
                <w:sz w:val="18"/>
                <w:szCs w:val="18"/>
              </w:rPr>
            </w:pPr>
            <w:r>
              <w:rPr>
                <w:sz w:val="18"/>
                <w:szCs w:val="18"/>
              </w:rPr>
              <w:t>Совершенствовать знания о безопасной переноске лыжного инвентаря</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 xml:space="preserve">в самостоятельной организации занятий </w:t>
            </w:r>
            <w:r>
              <w:rPr>
                <w:sz w:val="18"/>
                <w:szCs w:val="18"/>
              </w:rPr>
              <w:lastRenderedPageBreak/>
              <w:t>физическими упражнениями.</w:t>
            </w:r>
          </w:p>
        </w:tc>
        <w:tc>
          <w:tcPr>
            <w:tcW w:w="0" w:type="auto"/>
          </w:tcPr>
          <w:p w:rsidR="00750AFB" w:rsidRPr="00121096" w:rsidRDefault="00750AFB" w:rsidP="00571916">
            <w:pPr>
              <w:rPr>
                <w:sz w:val="18"/>
                <w:szCs w:val="18"/>
              </w:rPr>
            </w:pPr>
            <w:r>
              <w:rPr>
                <w:sz w:val="18"/>
                <w:szCs w:val="18"/>
              </w:rPr>
              <w:lastRenderedPageBreak/>
              <w:t>Осваивать универсаль</w:t>
            </w:r>
            <w:r w:rsidRPr="00121096">
              <w:rPr>
                <w:sz w:val="18"/>
                <w:szCs w:val="18"/>
              </w:rPr>
              <w:t>ные умения управлять эмоциями в процессе учебной и игровой деятельности.</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45</w:t>
            </w:r>
          </w:p>
        </w:tc>
        <w:tc>
          <w:tcPr>
            <w:tcW w:w="2197" w:type="dxa"/>
          </w:tcPr>
          <w:p w:rsidR="00750AFB" w:rsidRPr="00A576E5" w:rsidRDefault="00750AFB" w:rsidP="00571916">
            <w:pPr>
              <w:rPr>
                <w:sz w:val="18"/>
                <w:szCs w:val="18"/>
              </w:rPr>
            </w:pPr>
            <w:r w:rsidRPr="00A576E5">
              <w:rPr>
                <w:sz w:val="18"/>
                <w:szCs w:val="18"/>
              </w:rPr>
              <w:t>П</w:t>
            </w:r>
            <w:r>
              <w:rPr>
                <w:sz w:val="18"/>
                <w:szCs w:val="18"/>
              </w:rPr>
              <w:t xml:space="preserve">ередвижение на лыжах до 1,5  км, </w:t>
            </w:r>
            <w:r w:rsidRPr="00A576E5">
              <w:rPr>
                <w:sz w:val="18"/>
                <w:szCs w:val="18"/>
              </w:rPr>
              <w:t>п/и  «Снежные снайперы».</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попеременного двухшажного хода.</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sidRPr="00121096">
              <w:rPr>
                <w:sz w:val="18"/>
                <w:szCs w:val="18"/>
              </w:rPr>
              <w:t>Осваивать уни</w:t>
            </w:r>
            <w:r>
              <w:rPr>
                <w:sz w:val="18"/>
                <w:szCs w:val="18"/>
              </w:rPr>
              <w:t>версаль</w:t>
            </w:r>
            <w:r w:rsidRPr="00121096">
              <w:rPr>
                <w:sz w:val="18"/>
                <w:szCs w:val="18"/>
              </w:rPr>
              <w:t>ные умения работы в парах.</w:t>
            </w:r>
          </w:p>
        </w:tc>
        <w:tc>
          <w:tcPr>
            <w:tcW w:w="0" w:type="auto"/>
          </w:tcPr>
          <w:p w:rsidR="00750AFB" w:rsidRPr="00121096" w:rsidRDefault="00750AFB" w:rsidP="00571916">
            <w:pPr>
              <w:rPr>
                <w:sz w:val="18"/>
                <w:szCs w:val="18"/>
              </w:rPr>
            </w:pPr>
            <w:r w:rsidRPr="00121096">
              <w:rPr>
                <w:sz w:val="18"/>
                <w:szCs w:val="18"/>
              </w:rPr>
              <w:t>Стремиться к победе в игре.</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46</w:t>
            </w:r>
          </w:p>
        </w:tc>
        <w:tc>
          <w:tcPr>
            <w:tcW w:w="2197" w:type="dxa"/>
          </w:tcPr>
          <w:p w:rsidR="00750AFB" w:rsidRPr="00A576E5" w:rsidRDefault="00750AFB" w:rsidP="00571916">
            <w:pPr>
              <w:rPr>
                <w:sz w:val="18"/>
                <w:szCs w:val="18"/>
              </w:rPr>
            </w:pPr>
            <w:r w:rsidRPr="00A576E5">
              <w:rPr>
                <w:sz w:val="18"/>
                <w:szCs w:val="18"/>
              </w:rPr>
              <w:t>Спуски в низкой стойке. Передвижение на лыжах до 1,5  км</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спуска с гор в низкой стойке</w:t>
            </w:r>
          </w:p>
        </w:tc>
        <w:tc>
          <w:tcPr>
            <w:tcW w:w="0" w:type="auto"/>
          </w:tcPr>
          <w:p w:rsidR="00750AFB" w:rsidRPr="00121096" w:rsidRDefault="00750AFB" w:rsidP="00571916">
            <w:pPr>
              <w:rPr>
                <w:sz w:val="18"/>
                <w:szCs w:val="18"/>
              </w:rPr>
            </w:pPr>
            <w:r>
              <w:rPr>
                <w:sz w:val="18"/>
                <w:szCs w:val="18"/>
              </w:rPr>
              <w:t>Совершенствовать горную технику</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группе.</w:t>
            </w:r>
          </w:p>
        </w:tc>
        <w:tc>
          <w:tcPr>
            <w:tcW w:w="0" w:type="auto"/>
          </w:tcPr>
          <w:p w:rsidR="00750AFB" w:rsidRDefault="00750AFB" w:rsidP="00571916">
            <w:pPr>
              <w:rPr>
                <w:sz w:val="18"/>
                <w:szCs w:val="18"/>
              </w:rPr>
            </w:pPr>
            <w:r w:rsidRPr="00121096">
              <w:rPr>
                <w:sz w:val="18"/>
                <w:szCs w:val="18"/>
              </w:rPr>
              <w:t xml:space="preserve">Проявлять ловкость, внимание, координацию при </w:t>
            </w:r>
            <w:r>
              <w:rPr>
                <w:sz w:val="18"/>
                <w:szCs w:val="18"/>
              </w:rPr>
              <w:t>спусках с гор.</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47</w:t>
            </w:r>
          </w:p>
        </w:tc>
        <w:tc>
          <w:tcPr>
            <w:tcW w:w="2197" w:type="dxa"/>
          </w:tcPr>
          <w:p w:rsidR="00750AFB" w:rsidRPr="00A576E5" w:rsidRDefault="00750AFB" w:rsidP="00571916">
            <w:pPr>
              <w:rPr>
                <w:sz w:val="18"/>
                <w:szCs w:val="18"/>
              </w:rPr>
            </w:pPr>
            <w:r w:rsidRPr="00A576E5">
              <w:rPr>
                <w:sz w:val="18"/>
                <w:szCs w:val="18"/>
              </w:rPr>
              <w:t>Подъемы и спуски  с небольших склонов.</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спуска и подъема.</w:t>
            </w:r>
          </w:p>
        </w:tc>
        <w:tc>
          <w:tcPr>
            <w:tcW w:w="0" w:type="auto"/>
          </w:tcPr>
          <w:p w:rsidR="00750AFB" w:rsidRPr="00121096" w:rsidRDefault="00750AFB" w:rsidP="00571916">
            <w:pPr>
              <w:rPr>
                <w:sz w:val="18"/>
                <w:szCs w:val="18"/>
              </w:rPr>
            </w:pPr>
            <w:r>
              <w:rPr>
                <w:sz w:val="18"/>
                <w:szCs w:val="18"/>
              </w:rPr>
              <w:t>Совершенствовать горную технику</w:t>
            </w:r>
          </w:p>
        </w:tc>
        <w:tc>
          <w:tcPr>
            <w:tcW w:w="0" w:type="auto"/>
          </w:tcPr>
          <w:p w:rsidR="00750AFB" w:rsidRPr="00121096" w:rsidRDefault="00750AFB" w:rsidP="00571916">
            <w:pPr>
              <w:rPr>
                <w:sz w:val="18"/>
                <w:szCs w:val="18"/>
              </w:rPr>
            </w:pPr>
            <w:r w:rsidRPr="00A80F88">
              <w:rPr>
                <w:sz w:val="18"/>
                <w:szCs w:val="18"/>
              </w:rPr>
              <w:t xml:space="preserve">Осваивать универсальные умения </w:t>
            </w:r>
            <w:r>
              <w:rPr>
                <w:sz w:val="18"/>
                <w:szCs w:val="18"/>
              </w:rPr>
              <w:t>в самостоятельной организации занятий физическими упражнениями.</w:t>
            </w:r>
          </w:p>
        </w:tc>
        <w:tc>
          <w:tcPr>
            <w:tcW w:w="0" w:type="auto"/>
          </w:tcPr>
          <w:p w:rsidR="00750AFB" w:rsidRPr="00121096" w:rsidRDefault="00750AFB" w:rsidP="00571916">
            <w:pPr>
              <w:rPr>
                <w:sz w:val="18"/>
                <w:szCs w:val="18"/>
              </w:rPr>
            </w:pPr>
            <w:r w:rsidRPr="00121096">
              <w:rPr>
                <w:sz w:val="18"/>
                <w:szCs w:val="18"/>
              </w:rPr>
              <w:t>Осваивать универсаль</w:t>
            </w:r>
            <w:r>
              <w:rPr>
                <w:sz w:val="18"/>
                <w:szCs w:val="18"/>
              </w:rPr>
              <w:t>ные</w:t>
            </w:r>
          </w:p>
          <w:p w:rsidR="00750AFB" w:rsidRPr="00121096" w:rsidRDefault="00750AFB" w:rsidP="00571916">
            <w:pPr>
              <w:rPr>
                <w:sz w:val="18"/>
                <w:szCs w:val="18"/>
              </w:rPr>
            </w:pPr>
            <w:r w:rsidRPr="00121096">
              <w:rPr>
                <w:sz w:val="18"/>
                <w:szCs w:val="18"/>
              </w:rPr>
              <w:t>умения работы в группе.</w:t>
            </w:r>
          </w:p>
        </w:tc>
        <w:tc>
          <w:tcPr>
            <w:tcW w:w="0" w:type="auto"/>
          </w:tcPr>
          <w:p w:rsidR="00750AFB" w:rsidRDefault="00750AFB" w:rsidP="00571916">
            <w:pPr>
              <w:rPr>
                <w:sz w:val="18"/>
                <w:szCs w:val="18"/>
              </w:rPr>
            </w:pPr>
            <w:r w:rsidRPr="00121096">
              <w:rPr>
                <w:sz w:val="18"/>
                <w:szCs w:val="18"/>
              </w:rPr>
              <w:t xml:space="preserve">Проявлять ловкость, внимание, координацию при </w:t>
            </w:r>
            <w:r>
              <w:rPr>
                <w:sz w:val="18"/>
                <w:szCs w:val="18"/>
              </w:rPr>
              <w:t>спусках с гор.</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48</w:t>
            </w:r>
          </w:p>
        </w:tc>
        <w:tc>
          <w:tcPr>
            <w:tcW w:w="2197" w:type="dxa"/>
          </w:tcPr>
          <w:p w:rsidR="00750AFB" w:rsidRPr="00A576E5" w:rsidRDefault="00750AFB" w:rsidP="00571916">
            <w:pPr>
              <w:rPr>
                <w:sz w:val="18"/>
                <w:szCs w:val="18"/>
              </w:rPr>
            </w:pPr>
            <w:r w:rsidRPr="00A576E5">
              <w:rPr>
                <w:sz w:val="18"/>
                <w:szCs w:val="18"/>
              </w:rPr>
              <w:t>Передвижение на лыжах до 1,5 км -  учет.  п/и «Кто быстрее?»</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попеременного двухшажного хода.</w:t>
            </w:r>
          </w:p>
        </w:tc>
        <w:tc>
          <w:tcPr>
            <w:tcW w:w="0" w:type="auto"/>
          </w:tcPr>
          <w:p w:rsidR="00750AFB" w:rsidRPr="00121096" w:rsidRDefault="00750AFB" w:rsidP="00571916">
            <w:pPr>
              <w:rPr>
                <w:sz w:val="18"/>
                <w:szCs w:val="18"/>
              </w:rPr>
            </w:pPr>
            <w:r w:rsidRPr="00121096">
              <w:rPr>
                <w:sz w:val="18"/>
                <w:szCs w:val="18"/>
              </w:rPr>
              <w:t>Умение корректировать и вносить изменения в поведение во время игры</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группе.</w:t>
            </w:r>
          </w:p>
        </w:tc>
        <w:tc>
          <w:tcPr>
            <w:tcW w:w="0" w:type="auto"/>
          </w:tcPr>
          <w:p w:rsidR="00750AFB" w:rsidRPr="00121096" w:rsidRDefault="00750AFB" w:rsidP="00571916">
            <w:pPr>
              <w:rPr>
                <w:sz w:val="18"/>
                <w:szCs w:val="18"/>
              </w:rPr>
            </w:pPr>
            <w:r w:rsidRPr="00121096">
              <w:rPr>
                <w:sz w:val="18"/>
                <w:szCs w:val="18"/>
              </w:rPr>
              <w:t>Стремиться к победе в игре.</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49</w:t>
            </w:r>
          </w:p>
        </w:tc>
        <w:tc>
          <w:tcPr>
            <w:tcW w:w="2197" w:type="dxa"/>
          </w:tcPr>
          <w:p w:rsidR="00750AFB" w:rsidRPr="00A576E5" w:rsidRDefault="00750AFB" w:rsidP="00571916">
            <w:pPr>
              <w:rPr>
                <w:sz w:val="18"/>
                <w:szCs w:val="18"/>
              </w:rPr>
            </w:pPr>
            <w:r w:rsidRPr="00A576E5">
              <w:rPr>
                <w:sz w:val="18"/>
                <w:szCs w:val="18"/>
              </w:rPr>
              <w:t>Прохождение дистанции 1,5 км в умеренном темпе.</w:t>
            </w:r>
          </w:p>
          <w:p w:rsidR="00750AFB" w:rsidRPr="00A576E5" w:rsidRDefault="00750AFB" w:rsidP="00571916">
            <w:pPr>
              <w:rPr>
                <w:sz w:val="18"/>
                <w:szCs w:val="18"/>
              </w:rPr>
            </w:pPr>
          </w:p>
        </w:tc>
        <w:tc>
          <w:tcPr>
            <w:tcW w:w="0" w:type="auto"/>
          </w:tcPr>
          <w:p w:rsidR="00750AFB" w:rsidRPr="00121096" w:rsidRDefault="00750AFB" w:rsidP="00571916">
            <w:pPr>
              <w:rPr>
                <w:sz w:val="18"/>
                <w:szCs w:val="18"/>
              </w:rPr>
            </w:pPr>
            <w:r>
              <w:rPr>
                <w:sz w:val="18"/>
                <w:szCs w:val="18"/>
              </w:rPr>
              <w:lastRenderedPageBreak/>
              <w:t>Контроль</w:t>
            </w:r>
            <w:r w:rsidRPr="00121096">
              <w:rPr>
                <w:sz w:val="18"/>
                <w:szCs w:val="18"/>
              </w:rPr>
              <w:t>ный</w:t>
            </w:r>
          </w:p>
          <w:p w:rsidR="00750AFB" w:rsidRPr="00121096" w:rsidRDefault="00750AFB" w:rsidP="00571916">
            <w:pPr>
              <w:rPr>
                <w:sz w:val="18"/>
                <w:szCs w:val="18"/>
              </w:rPr>
            </w:pPr>
            <w:r w:rsidRPr="00121096">
              <w:rPr>
                <w:sz w:val="18"/>
                <w:szCs w:val="18"/>
              </w:rPr>
              <w:t xml:space="preserve"> 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 xml:space="preserve">Совершенствовать технику передвижения скользящим шагом с использованием </w:t>
            </w:r>
            <w:r>
              <w:rPr>
                <w:sz w:val="18"/>
                <w:szCs w:val="18"/>
              </w:rPr>
              <w:lastRenderedPageBreak/>
              <w:t>попеременного хода.</w:t>
            </w:r>
          </w:p>
        </w:tc>
        <w:tc>
          <w:tcPr>
            <w:tcW w:w="0" w:type="auto"/>
          </w:tcPr>
          <w:p w:rsidR="00750AFB" w:rsidRPr="00121096" w:rsidRDefault="00750AFB" w:rsidP="00571916">
            <w:pPr>
              <w:rPr>
                <w:sz w:val="18"/>
                <w:szCs w:val="18"/>
              </w:rPr>
            </w:pPr>
            <w:r w:rsidRPr="00121096">
              <w:rPr>
                <w:sz w:val="18"/>
                <w:szCs w:val="18"/>
              </w:rPr>
              <w:lastRenderedPageBreak/>
              <w:t>Умение корректировать и вносить изм</w:t>
            </w:r>
            <w:r>
              <w:rPr>
                <w:sz w:val="18"/>
                <w:szCs w:val="18"/>
              </w:rPr>
              <w:t xml:space="preserve">енения в поведение во время </w:t>
            </w:r>
            <w:r>
              <w:rPr>
                <w:sz w:val="18"/>
                <w:szCs w:val="18"/>
              </w:rPr>
              <w:lastRenderedPageBreak/>
              <w:t>занятия</w:t>
            </w:r>
          </w:p>
        </w:tc>
        <w:tc>
          <w:tcPr>
            <w:tcW w:w="0" w:type="auto"/>
          </w:tcPr>
          <w:p w:rsidR="00750AFB" w:rsidRPr="00121096" w:rsidRDefault="00750AFB" w:rsidP="00571916">
            <w:pPr>
              <w:rPr>
                <w:sz w:val="18"/>
                <w:szCs w:val="18"/>
              </w:rPr>
            </w:pPr>
            <w:r>
              <w:rPr>
                <w:sz w:val="18"/>
                <w:szCs w:val="18"/>
              </w:rPr>
              <w:lastRenderedPageBreak/>
              <w:t>Осваивать универсаль</w:t>
            </w:r>
            <w:r w:rsidRPr="00121096">
              <w:rPr>
                <w:sz w:val="18"/>
                <w:szCs w:val="18"/>
              </w:rPr>
              <w:t>ные умения работы в группе.</w:t>
            </w:r>
          </w:p>
        </w:tc>
        <w:tc>
          <w:tcPr>
            <w:tcW w:w="0" w:type="auto"/>
          </w:tcPr>
          <w:p w:rsidR="00750AFB" w:rsidRPr="00121096" w:rsidRDefault="00750AFB" w:rsidP="00571916">
            <w:pPr>
              <w:rPr>
                <w:sz w:val="18"/>
                <w:szCs w:val="18"/>
              </w:rPr>
            </w:pPr>
            <w:r w:rsidRPr="00121096">
              <w:rPr>
                <w:sz w:val="18"/>
                <w:szCs w:val="18"/>
              </w:rPr>
              <w:t>Проявлять координацию, силу во время выполнения физических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50</w:t>
            </w:r>
          </w:p>
        </w:tc>
        <w:tc>
          <w:tcPr>
            <w:tcW w:w="2197" w:type="dxa"/>
          </w:tcPr>
          <w:p w:rsidR="00750AFB" w:rsidRPr="00121096" w:rsidRDefault="00750AFB" w:rsidP="00571916">
            <w:pPr>
              <w:rPr>
                <w:sz w:val="18"/>
                <w:szCs w:val="18"/>
              </w:rPr>
            </w:pPr>
            <w:r>
              <w:rPr>
                <w:sz w:val="18"/>
                <w:szCs w:val="18"/>
              </w:rPr>
              <w:t>Лыжные эстафеты</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Уметь правильно использовать технику л/х на этапе эстафеты</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попеременных двухшажного хода.</w:t>
            </w:r>
          </w:p>
        </w:tc>
        <w:tc>
          <w:tcPr>
            <w:tcW w:w="0" w:type="auto"/>
          </w:tcPr>
          <w:p w:rsidR="00750AFB" w:rsidRPr="00121096" w:rsidRDefault="00750AFB" w:rsidP="00571916">
            <w:pPr>
              <w:rPr>
                <w:sz w:val="18"/>
                <w:szCs w:val="18"/>
              </w:rPr>
            </w:pPr>
            <w:r w:rsidRPr="00121096">
              <w:rPr>
                <w:sz w:val="18"/>
                <w:szCs w:val="18"/>
              </w:rPr>
              <w:t>Умение корректировать и вносить и</w:t>
            </w:r>
            <w:r>
              <w:rPr>
                <w:sz w:val="18"/>
                <w:szCs w:val="18"/>
              </w:rPr>
              <w:t>зменения в поведение во время занятия</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группе.</w:t>
            </w:r>
          </w:p>
        </w:tc>
        <w:tc>
          <w:tcPr>
            <w:tcW w:w="0" w:type="auto"/>
          </w:tcPr>
          <w:p w:rsidR="00750AFB" w:rsidRPr="00121096" w:rsidRDefault="00750AFB" w:rsidP="00571916">
            <w:pPr>
              <w:rPr>
                <w:sz w:val="18"/>
                <w:szCs w:val="18"/>
              </w:rPr>
            </w:pPr>
            <w:r w:rsidRPr="00121096">
              <w:rPr>
                <w:sz w:val="18"/>
                <w:szCs w:val="18"/>
              </w:rPr>
              <w:t>Стремиться к победе в игре.</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51</w:t>
            </w:r>
          </w:p>
        </w:tc>
        <w:tc>
          <w:tcPr>
            <w:tcW w:w="2197" w:type="dxa"/>
          </w:tcPr>
          <w:p w:rsidR="00750AFB" w:rsidRPr="00121096" w:rsidRDefault="00750AFB" w:rsidP="00571916">
            <w:pPr>
              <w:rPr>
                <w:rStyle w:val="FontStyle95"/>
              </w:rPr>
            </w:pPr>
            <w:r>
              <w:rPr>
                <w:rStyle w:val="FontStyle95"/>
              </w:rPr>
              <w:t>Развитие выносливости – прохождение дистанции 1,5 км в быстром темпе.</w:t>
            </w:r>
          </w:p>
        </w:tc>
        <w:tc>
          <w:tcPr>
            <w:tcW w:w="0" w:type="auto"/>
          </w:tcPr>
          <w:p w:rsidR="00750AFB" w:rsidRPr="00121096" w:rsidRDefault="00750AFB" w:rsidP="00571916">
            <w:pPr>
              <w:rPr>
                <w:sz w:val="18"/>
                <w:szCs w:val="18"/>
              </w:rPr>
            </w:pPr>
            <w:r w:rsidRPr="00121096">
              <w:rPr>
                <w:sz w:val="18"/>
                <w:szCs w:val="18"/>
              </w:rPr>
              <w:t>Учетный</w:t>
            </w:r>
          </w:p>
          <w:p w:rsidR="00750AFB" w:rsidRPr="00121096" w:rsidRDefault="00750AFB" w:rsidP="00571916">
            <w:pPr>
              <w:rPr>
                <w:rStyle w:val="FontStyle68"/>
              </w:rPr>
            </w:pPr>
            <w:r w:rsidRPr="00121096">
              <w:rPr>
                <w:sz w:val="18"/>
                <w:szCs w:val="18"/>
              </w:rPr>
              <w:t>1 час</w:t>
            </w:r>
          </w:p>
        </w:tc>
        <w:tc>
          <w:tcPr>
            <w:tcW w:w="0" w:type="auto"/>
          </w:tcPr>
          <w:p w:rsidR="00750AFB" w:rsidRPr="00121096" w:rsidRDefault="00750AFB" w:rsidP="00571916">
            <w:pPr>
              <w:rPr>
                <w:sz w:val="18"/>
                <w:szCs w:val="18"/>
              </w:rPr>
            </w:pPr>
            <w:r>
              <w:rPr>
                <w:sz w:val="18"/>
                <w:szCs w:val="18"/>
              </w:rPr>
              <w:t>Правильно применять способы лыжных ходов</w:t>
            </w:r>
          </w:p>
        </w:tc>
        <w:tc>
          <w:tcPr>
            <w:tcW w:w="0" w:type="auto"/>
          </w:tcPr>
          <w:p w:rsidR="00750AFB" w:rsidRPr="00121096" w:rsidRDefault="00750AFB" w:rsidP="00571916">
            <w:pPr>
              <w:rPr>
                <w:sz w:val="18"/>
                <w:szCs w:val="18"/>
              </w:rPr>
            </w:pPr>
            <w:r w:rsidRPr="00121096">
              <w:rPr>
                <w:sz w:val="18"/>
                <w:szCs w:val="18"/>
              </w:rPr>
              <w:t>Технически правильно выполнять двигательные действия.</w:t>
            </w:r>
          </w:p>
        </w:tc>
        <w:tc>
          <w:tcPr>
            <w:tcW w:w="0" w:type="auto"/>
          </w:tcPr>
          <w:p w:rsidR="00750AFB" w:rsidRPr="00121096" w:rsidRDefault="00750AFB" w:rsidP="00571916">
            <w:pPr>
              <w:rPr>
                <w:sz w:val="18"/>
                <w:szCs w:val="18"/>
              </w:rPr>
            </w:pPr>
            <w:r w:rsidRPr="00121096">
              <w:rPr>
                <w:sz w:val="18"/>
                <w:szCs w:val="18"/>
              </w:rPr>
              <w:t>Бережно обращаться с инвентарём и оборудованием.</w:t>
            </w:r>
          </w:p>
        </w:tc>
        <w:tc>
          <w:tcPr>
            <w:tcW w:w="0" w:type="auto"/>
          </w:tcPr>
          <w:p w:rsidR="00750AFB" w:rsidRPr="00121096" w:rsidRDefault="00750AFB" w:rsidP="00571916">
            <w:pPr>
              <w:rPr>
                <w:sz w:val="18"/>
                <w:szCs w:val="18"/>
              </w:rPr>
            </w:pPr>
            <w:r w:rsidRPr="00121096">
              <w:rPr>
                <w:sz w:val="18"/>
                <w:szCs w:val="18"/>
              </w:rPr>
              <w:t>Оказывать посильную  помощь и моральную поддержку  сверстникам.</w:t>
            </w:r>
          </w:p>
        </w:tc>
        <w:tc>
          <w:tcPr>
            <w:tcW w:w="0" w:type="auto"/>
          </w:tcPr>
          <w:p w:rsidR="00750AFB" w:rsidRPr="00121096" w:rsidRDefault="00750AFB" w:rsidP="00571916">
            <w:pPr>
              <w:rPr>
                <w:sz w:val="18"/>
                <w:szCs w:val="18"/>
              </w:rPr>
            </w:pPr>
            <w:r w:rsidRPr="00121096">
              <w:rPr>
                <w:sz w:val="18"/>
                <w:szCs w:val="18"/>
              </w:rPr>
              <w:t>Активно включаться в общение со сверстниками на пр</w:t>
            </w:r>
            <w:r>
              <w:rPr>
                <w:sz w:val="18"/>
                <w:szCs w:val="18"/>
              </w:rPr>
              <w:t>инципах уважения, доброжелатель</w:t>
            </w:r>
            <w:r w:rsidRPr="00121096">
              <w:rPr>
                <w:sz w:val="18"/>
                <w:szCs w:val="18"/>
              </w:rPr>
              <w:t>ности.</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52</w:t>
            </w:r>
          </w:p>
        </w:tc>
        <w:tc>
          <w:tcPr>
            <w:tcW w:w="2197" w:type="dxa"/>
          </w:tcPr>
          <w:p w:rsidR="00750AFB" w:rsidRPr="00121096" w:rsidRDefault="00750AFB" w:rsidP="00571916">
            <w:pPr>
              <w:rPr>
                <w:rStyle w:val="FontStyle95"/>
              </w:rPr>
            </w:pPr>
            <w:r>
              <w:rPr>
                <w:rStyle w:val="FontStyle95"/>
              </w:rPr>
              <w:t>Встречные эстафеты.</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rStyle w:val="FontStyle68"/>
              </w:rPr>
            </w:pPr>
            <w:r w:rsidRPr="00121096">
              <w:rPr>
                <w:sz w:val="18"/>
                <w:szCs w:val="18"/>
              </w:rPr>
              <w:t>1 час</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w:t>
            </w:r>
          </w:p>
        </w:tc>
        <w:tc>
          <w:tcPr>
            <w:tcW w:w="0" w:type="auto"/>
          </w:tcPr>
          <w:p w:rsidR="00750AFB" w:rsidRPr="00121096" w:rsidRDefault="00750AFB" w:rsidP="00571916">
            <w:pPr>
              <w:rPr>
                <w:sz w:val="18"/>
                <w:szCs w:val="18"/>
              </w:rPr>
            </w:pPr>
            <w:r>
              <w:rPr>
                <w:sz w:val="18"/>
                <w:szCs w:val="18"/>
              </w:rPr>
              <w:t>Совершенствовать технику передвижения скользящим шагом с использованием попеременного хода.</w:t>
            </w:r>
          </w:p>
        </w:tc>
        <w:tc>
          <w:tcPr>
            <w:tcW w:w="0" w:type="auto"/>
          </w:tcPr>
          <w:p w:rsidR="00750AFB" w:rsidRPr="00121096" w:rsidRDefault="00750AFB" w:rsidP="00571916">
            <w:pPr>
              <w:rPr>
                <w:sz w:val="18"/>
                <w:szCs w:val="18"/>
              </w:rPr>
            </w:pPr>
            <w:r w:rsidRPr="00121096">
              <w:rPr>
                <w:sz w:val="18"/>
                <w:szCs w:val="18"/>
              </w:rPr>
              <w:t>Бережно обращаться с инвентарём и оборудованием.</w:t>
            </w:r>
          </w:p>
        </w:tc>
        <w:tc>
          <w:tcPr>
            <w:tcW w:w="0" w:type="auto"/>
          </w:tcPr>
          <w:p w:rsidR="00750AFB" w:rsidRPr="00121096" w:rsidRDefault="00750AFB" w:rsidP="00571916">
            <w:pPr>
              <w:rPr>
                <w:sz w:val="18"/>
                <w:szCs w:val="18"/>
              </w:rPr>
            </w:pPr>
            <w:r w:rsidRPr="00121096">
              <w:rPr>
                <w:sz w:val="18"/>
                <w:szCs w:val="18"/>
              </w:rPr>
              <w:t>Оказывать посильную  помощь и моральную поддержку  сверстникам.</w:t>
            </w:r>
          </w:p>
        </w:tc>
        <w:tc>
          <w:tcPr>
            <w:tcW w:w="0" w:type="auto"/>
          </w:tcPr>
          <w:p w:rsidR="00750AFB" w:rsidRPr="00121096" w:rsidRDefault="00750AFB" w:rsidP="00571916">
            <w:pPr>
              <w:rPr>
                <w:sz w:val="18"/>
                <w:szCs w:val="18"/>
              </w:rPr>
            </w:pPr>
            <w:r w:rsidRPr="00121096">
              <w:rPr>
                <w:sz w:val="18"/>
                <w:szCs w:val="18"/>
              </w:rPr>
              <w:t>Стремиться к победе в игре.</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53</w:t>
            </w:r>
          </w:p>
        </w:tc>
        <w:tc>
          <w:tcPr>
            <w:tcW w:w="2197" w:type="dxa"/>
          </w:tcPr>
          <w:p w:rsidR="00750AFB" w:rsidRPr="00FB1541" w:rsidRDefault="00750AFB" w:rsidP="00571916">
            <w:pPr>
              <w:rPr>
                <w:sz w:val="18"/>
                <w:szCs w:val="18"/>
              </w:rPr>
            </w:pPr>
            <w:r w:rsidRPr="00121096">
              <w:rPr>
                <w:sz w:val="18"/>
                <w:szCs w:val="18"/>
              </w:rPr>
              <w:t>Техника безопасности на уроках баскетбола.Стойка баскетболиста. Перемещения в шаге и беге, прыжок вверх толчком двумя ногами.</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названия и правила игр.</w:t>
            </w:r>
          </w:p>
          <w:p w:rsidR="00750AFB" w:rsidRPr="00121096" w:rsidRDefault="00750AFB" w:rsidP="00571916">
            <w:pPr>
              <w:rPr>
                <w:sz w:val="18"/>
                <w:szCs w:val="18"/>
              </w:rPr>
            </w:pPr>
            <w:r w:rsidRPr="00121096">
              <w:rPr>
                <w:sz w:val="18"/>
                <w:szCs w:val="18"/>
              </w:rPr>
              <w:t>Уметь выполнять стойка баскетболиста, перемещения в шаге и беге, прыжок вверх толчком двумя ногами.</w:t>
            </w:r>
          </w:p>
        </w:tc>
        <w:tc>
          <w:tcPr>
            <w:tcW w:w="0" w:type="auto"/>
          </w:tcPr>
          <w:p w:rsidR="00750AFB" w:rsidRPr="00121096" w:rsidRDefault="00750AFB" w:rsidP="00571916">
            <w:pPr>
              <w:rPr>
                <w:sz w:val="18"/>
                <w:szCs w:val="18"/>
              </w:rPr>
            </w:pPr>
            <w:r w:rsidRPr="00121096">
              <w:rPr>
                <w:sz w:val="18"/>
                <w:szCs w:val="18"/>
              </w:rPr>
              <w:t>Описывать разучиваемые технические действия из спортивных игр.</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работе.</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управлять эмоциями во время учебной деятельности.</w:t>
            </w:r>
          </w:p>
        </w:tc>
        <w:tc>
          <w:tcPr>
            <w:tcW w:w="0" w:type="auto"/>
          </w:tcPr>
          <w:p w:rsidR="00750AFB" w:rsidRPr="00121096" w:rsidRDefault="00750AFB" w:rsidP="00571916">
            <w:pPr>
              <w:rPr>
                <w:sz w:val="18"/>
                <w:szCs w:val="18"/>
              </w:rPr>
            </w:pPr>
            <w:r w:rsidRPr="00121096">
              <w:rPr>
                <w:sz w:val="18"/>
                <w:szCs w:val="18"/>
              </w:rPr>
              <w:t>Проявлять ловкость, внимание, координацию при 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54</w:t>
            </w:r>
          </w:p>
        </w:tc>
        <w:tc>
          <w:tcPr>
            <w:tcW w:w="2197" w:type="dxa"/>
          </w:tcPr>
          <w:p w:rsidR="00750AFB" w:rsidRPr="00FB1541" w:rsidRDefault="00750AFB" w:rsidP="00571916">
            <w:pPr>
              <w:rPr>
                <w:sz w:val="18"/>
                <w:szCs w:val="18"/>
              </w:rPr>
            </w:pPr>
            <w:r w:rsidRPr="00121096">
              <w:rPr>
                <w:rFonts w:eastAsia="Calibri"/>
                <w:sz w:val="18"/>
                <w:szCs w:val="18"/>
              </w:rPr>
              <w:t>Ловля и передача мяча на месте.</w:t>
            </w:r>
            <w:r w:rsidRPr="00121096">
              <w:rPr>
                <w:sz w:val="18"/>
                <w:szCs w:val="18"/>
              </w:rPr>
              <w:t>Игра «Кто дальше бросит?»</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Уметьловит  и передавать мяч разными способами.</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Pr>
                <w:sz w:val="18"/>
                <w:szCs w:val="18"/>
              </w:rPr>
              <w:t>Совершенство</w:t>
            </w:r>
            <w:r w:rsidRPr="00121096">
              <w:rPr>
                <w:sz w:val="18"/>
                <w:szCs w:val="18"/>
              </w:rPr>
              <w:t>вание техники владения мячом.</w:t>
            </w:r>
          </w:p>
        </w:tc>
        <w:tc>
          <w:tcPr>
            <w:tcW w:w="0" w:type="auto"/>
          </w:tcPr>
          <w:p w:rsidR="00750AFB" w:rsidRPr="00121096" w:rsidRDefault="00750AFB" w:rsidP="00571916">
            <w:pPr>
              <w:rPr>
                <w:sz w:val="18"/>
                <w:szCs w:val="18"/>
              </w:rPr>
            </w:pPr>
            <w:r w:rsidRPr="00121096">
              <w:rPr>
                <w:sz w:val="18"/>
                <w:szCs w:val="18"/>
              </w:rPr>
              <w:t>Оценивать приобретенные навыки владения мячом.</w:t>
            </w:r>
          </w:p>
        </w:tc>
        <w:tc>
          <w:tcPr>
            <w:tcW w:w="0" w:type="auto"/>
          </w:tcPr>
          <w:p w:rsidR="00750AFB" w:rsidRPr="00121096" w:rsidRDefault="00750AFB" w:rsidP="00571916">
            <w:pPr>
              <w:rPr>
                <w:sz w:val="18"/>
                <w:szCs w:val="18"/>
              </w:rPr>
            </w:pPr>
            <w:r>
              <w:rPr>
                <w:sz w:val="18"/>
                <w:szCs w:val="18"/>
              </w:rPr>
              <w:t>Осваивать универсаль</w:t>
            </w:r>
            <w:r w:rsidRPr="00121096">
              <w:rPr>
                <w:sz w:val="18"/>
                <w:szCs w:val="18"/>
              </w:rPr>
              <w:t>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ловкость, внимание, координацию при 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55</w:t>
            </w:r>
          </w:p>
        </w:tc>
        <w:tc>
          <w:tcPr>
            <w:tcW w:w="2197" w:type="dxa"/>
          </w:tcPr>
          <w:p w:rsidR="00750AFB" w:rsidRPr="00FB1541" w:rsidRDefault="00750AFB" w:rsidP="00571916">
            <w:pPr>
              <w:rPr>
                <w:sz w:val="18"/>
                <w:szCs w:val="18"/>
              </w:rPr>
            </w:pPr>
            <w:r w:rsidRPr="00121096">
              <w:rPr>
                <w:rFonts w:eastAsia="Calibri"/>
                <w:sz w:val="18"/>
                <w:szCs w:val="18"/>
              </w:rPr>
              <w:t>Ловля и передача мяча на месте.</w:t>
            </w:r>
            <w:r w:rsidRPr="00121096">
              <w:rPr>
                <w:sz w:val="18"/>
                <w:szCs w:val="18"/>
              </w:rPr>
              <w:t xml:space="preserve">Игра «Кто </w:t>
            </w:r>
            <w:r w:rsidRPr="00121096">
              <w:rPr>
                <w:sz w:val="18"/>
                <w:szCs w:val="18"/>
              </w:rPr>
              <w:lastRenderedPageBreak/>
              <w:t>дальше бросит?»</w:t>
            </w:r>
          </w:p>
        </w:tc>
        <w:tc>
          <w:tcPr>
            <w:tcW w:w="0" w:type="auto"/>
          </w:tcPr>
          <w:p w:rsidR="00750AFB" w:rsidRPr="00121096" w:rsidRDefault="00750AFB" w:rsidP="00571916">
            <w:pPr>
              <w:rPr>
                <w:sz w:val="18"/>
                <w:szCs w:val="18"/>
              </w:rPr>
            </w:pPr>
            <w:r>
              <w:rPr>
                <w:sz w:val="18"/>
                <w:szCs w:val="18"/>
              </w:rPr>
              <w:lastRenderedPageBreak/>
              <w:t>Комбини</w:t>
            </w:r>
            <w:r w:rsidRPr="00121096">
              <w:rPr>
                <w:sz w:val="18"/>
                <w:szCs w:val="18"/>
              </w:rPr>
              <w:t>рованный</w:t>
            </w:r>
          </w:p>
          <w:p w:rsidR="00750AFB" w:rsidRPr="00121096" w:rsidRDefault="00750AFB" w:rsidP="00571916">
            <w:pPr>
              <w:rPr>
                <w:sz w:val="18"/>
                <w:szCs w:val="18"/>
              </w:rPr>
            </w:pPr>
            <w:r w:rsidRPr="00121096">
              <w:rPr>
                <w:sz w:val="18"/>
                <w:szCs w:val="18"/>
              </w:rPr>
              <w:lastRenderedPageBreak/>
              <w:t>1 час</w:t>
            </w:r>
          </w:p>
        </w:tc>
        <w:tc>
          <w:tcPr>
            <w:tcW w:w="0" w:type="auto"/>
          </w:tcPr>
          <w:p w:rsidR="00750AFB" w:rsidRPr="00121096" w:rsidRDefault="00750AFB" w:rsidP="00571916">
            <w:pPr>
              <w:rPr>
                <w:sz w:val="18"/>
                <w:szCs w:val="18"/>
              </w:rPr>
            </w:pPr>
            <w:r w:rsidRPr="00121096">
              <w:rPr>
                <w:sz w:val="18"/>
                <w:szCs w:val="18"/>
              </w:rPr>
              <w:lastRenderedPageBreak/>
              <w:t xml:space="preserve">Уметьловит  и передавать мяч </w:t>
            </w:r>
            <w:r w:rsidRPr="00121096">
              <w:rPr>
                <w:sz w:val="18"/>
                <w:szCs w:val="18"/>
              </w:rPr>
              <w:lastRenderedPageBreak/>
              <w:t>разными способами.</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Pr>
                <w:sz w:val="18"/>
                <w:szCs w:val="18"/>
              </w:rPr>
              <w:lastRenderedPageBreak/>
              <w:t>Совершенство</w:t>
            </w:r>
            <w:r w:rsidRPr="00121096">
              <w:rPr>
                <w:sz w:val="18"/>
                <w:szCs w:val="18"/>
              </w:rPr>
              <w:t xml:space="preserve">вание </w:t>
            </w:r>
            <w:r w:rsidRPr="00121096">
              <w:rPr>
                <w:sz w:val="18"/>
                <w:szCs w:val="18"/>
              </w:rPr>
              <w:lastRenderedPageBreak/>
              <w:t>техники владения мячом.</w:t>
            </w:r>
          </w:p>
        </w:tc>
        <w:tc>
          <w:tcPr>
            <w:tcW w:w="0" w:type="auto"/>
          </w:tcPr>
          <w:p w:rsidR="00750AFB" w:rsidRPr="00121096" w:rsidRDefault="00750AFB" w:rsidP="00571916">
            <w:pPr>
              <w:rPr>
                <w:sz w:val="18"/>
                <w:szCs w:val="18"/>
              </w:rPr>
            </w:pPr>
            <w:r w:rsidRPr="00121096">
              <w:rPr>
                <w:sz w:val="18"/>
                <w:szCs w:val="18"/>
              </w:rPr>
              <w:lastRenderedPageBreak/>
              <w:t xml:space="preserve">Оценивать приобретенные </w:t>
            </w:r>
            <w:r w:rsidRPr="00121096">
              <w:rPr>
                <w:sz w:val="18"/>
                <w:szCs w:val="18"/>
              </w:rPr>
              <w:lastRenderedPageBreak/>
              <w:t>навыки владения мячом.</w:t>
            </w:r>
          </w:p>
        </w:tc>
        <w:tc>
          <w:tcPr>
            <w:tcW w:w="0" w:type="auto"/>
          </w:tcPr>
          <w:p w:rsidR="00750AFB" w:rsidRPr="00121096" w:rsidRDefault="00750AFB" w:rsidP="00571916">
            <w:pPr>
              <w:rPr>
                <w:sz w:val="18"/>
                <w:szCs w:val="18"/>
              </w:rPr>
            </w:pPr>
            <w:r>
              <w:rPr>
                <w:sz w:val="18"/>
                <w:szCs w:val="18"/>
              </w:rPr>
              <w:lastRenderedPageBreak/>
              <w:t>Осваивать универсаль</w:t>
            </w:r>
            <w:r w:rsidRPr="00121096">
              <w:rPr>
                <w:sz w:val="18"/>
                <w:szCs w:val="18"/>
              </w:rPr>
              <w:t xml:space="preserve">ные умения </w:t>
            </w:r>
            <w:r w:rsidRPr="00121096">
              <w:rPr>
                <w:sz w:val="18"/>
                <w:szCs w:val="18"/>
              </w:rPr>
              <w:lastRenderedPageBreak/>
              <w:t>работы в парах.</w:t>
            </w:r>
          </w:p>
        </w:tc>
        <w:tc>
          <w:tcPr>
            <w:tcW w:w="0" w:type="auto"/>
          </w:tcPr>
          <w:p w:rsidR="00750AFB" w:rsidRPr="00121096" w:rsidRDefault="00750AFB" w:rsidP="00571916">
            <w:pPr>
              <w:rPr>
                <w:sz w:val="18"/>
                <w:szCs w:val="18"/>
              </w:rPr>
            </w:pPr>
            <w:r w:rsidRPr="00121096">
              <w:rPr>
                <w:sz w:val="18"/>
                <w:szCs w:val="18"/>
              </w:rPr>
              <w:lastRenderedPageBreak/>
              <w:t xml:space="preserve">Проявлять ловкость, внимание, координацию при </w:t>
            </w:r>
            <w:r w:rsidRPr="00121096">
              <w:rPr>
                <w:sz w:val="18"/>
                <w:szCs w:val="18"/>
              </w:rPr>
              <w:lastRenderedPageBreak/>
              <w:t>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lastRenderedPageBreak/>
              <w:t>56</w:t>
            </w:r>
          </w:p>
        </w:tc>
        <w:tc>
          <w:tcPr>
            <w:tcW w:w="2197" w:type="dxa"/>
          </w:tcPr>
          <w:p w:rsidR="00750AFB" w:rsidRPr="00121096" w:rsidRDefault="00750AFB" w:rsidP="00571916">
            <w:pPr>
              <w:rPr>
                <w:rFonts w:eastAsia="Calibri"/>
                <w:sz w:val="18"/>
                <w:szCs w:val="18"/>
              </w:rPr>
            </w:pPr>
            <w:r w:rsidRPr="00121096">
              <w:rPr>
                <w:rFonts w:eastAsia="Calibri"/>
                <w:sz w:val="18"/>
                <w:szCs w:val="18"/>
              </w:rPr>
              <w:t>Ловля и передача мяча на месте в треугольниках, квадратах, круге.</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Уметьловит  и передавать мяч разными способами.</w:t>
            </w:r>
          </w:p>
        </w:tc>
        <w:tc>
          <w:tcPr>
            <w:tcW w:w="0" w:type="auto"/>
          </w:tcPr>
          <w:p w:rsidR="00750AFB" w:rsidRPr="00121096" w:rsidRDefault="00750AFB" w:rsidP="00571916">
            <w:pPr>
              <w:rPr>
                <w:sz w:val="18"/>
                <w:szCs w:val="18"/>
              </w:rPr>
            </w:pPr>
            <w:r>
              <w:rPr>
                <w:sz w:val="18"/>
                <w:szCs w:val="18"/>
              </w:rPr>
              <w:t>Совершенство</w:t>
            </w:r>
            <w:r w:rsidRPr="00121096">
              <w:rPr>
                <w:sz w:val="18"/>
                <w:szCs w:val="18"/>
              </w:rPr>
              <w:t>вание техники владения мячом.</w:t>
            </w:r>
          </w:p>
        </w:tc>
        <w:tc>
          <w:tcPr>
            <w:tcW w:w="0" w:type="auto"/>
          </w:tcPr>
          <w:p w:rsidR="00750AFB" w:rsidRPr="00121096" w:rsidRDefault="00750AFB" w:rsidP="00571916">
            <w:pPr>
              <w:rPr>
                <w:sz w:val="18"/>
                <w:szCs w:val="18"/>
              </w:rPr>
            </w:pPr>
            <w:r w:rsidRPr="00121096">
              <w:rPr>
                <w:sz w:val="18"/>
                <w:szCs w:val="18"/>
              </w:rPr>
              <w:t>Оценивать приобретенные навыки владения мячом.</w:t>
            </w:r>
          </w:p>
        </w:tc>
        <w:tc>
          <w:tcPr>
            <w:tcW w:w="0" w:type="auto"/>
          </w:tcPr>
          <w:p w:rsidR="00750AFB" w:rsidRPr="00121096" w:rsidRDefault="00750AFB" w:rsidP="00571916">
            <w:pPr>
              <w:rPr>
                <w:sz w:val="18"/>
                <w:szCs w:val="18"/>
              </w:rPr>
            </w:pPr>
            <w:r w:rsidRPr="00121096">
              <w:rPr>
                <w:sz w:val="18"/>
                <w:szCs w:val="18"/>
              </w:rPr>
              <w:t>Осваивать универсальные умения работы в парах.</w:t>
            </w:r>
          </w:p>
        </w:tc>
        <w:tc>
          <w:tcPr>
            <w:tcW w:w="0" w:type="auto"/>
          </w:tcPr>
          <w:p w:rsidR="00750AFB" w:rsidRPr="00121096" w:rsidRDefault="00750AFB" w:rsidP="00571916">
            <w:pPr>
              <w:rPr>
                <w:sz w:val="18"/>
                <w:szCs w:val="18"/>
              </w:rPr>
            </w:pPr>
            <w:r w:rsidRPr="00121096">
              <w:rPr>
                <w:sz w:val="18"/>
                <w:szCs w:val="18"/>
              </w:rPr>
              <w:t>Проявлять ловкость, внимание, координацию при 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57</w:t>
            </w:r>
          </w:p>
        </w:tc>
        <w:tc>
          <w:tcPr>
            <w:tcW w:w="2197" w:type="dxa"/>
          </w:tcPr>
          <w:p w:rsidR="00750AFB" w:rsidRPr="00121096" w:rsidRDefault="00750AFB" w:rsidP="00571916">
            <w:pPr>
              <w:rPr>
                <w:rFonts w:eastAsia="Calibri"/>
                <w:sz w:val="18"/>
                <w:szCs w:val="18"/>
              </w:rPr>
            </w:pPr>
            <w:r w:rsidRPr="00121096">
              <w:rPr>
                <w:sz w:val="18"/>
                <w:szCs w:val="18"/>
              </w:rPr>
              <w:t>Ведение правой и левой рукой на месте, шагом.</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sz w:val="18"/>
                <w:szCs w:val="18"/>
              </w:rPr>
            </w:pPr>
            <w:r w:rsidRPr="00121096">
              <w:rPr>
                <w:sz w:val="18"/>
                <w:szCs w:val="18"/>
              </w:rPr>
              <w:t xml:space="preserve"> 1 час</w:t>
            </w:r>
          </w:p>
        </w:tc>
        <w:tc>
          <w:tcPr>
            <w:tcW w:w="0" w:type="auto"/>
          </w:tcPr>
          <w:p w:rsidR="00750AFB" w:rsidRPr="00121096" w:rsidRDefault="00750AFB" w:rsidP="00571916">
            <w:pPr>
              <w:rPr>
                <w:sz w:val="18"/>
                <w:szCs w:val="18"/>
              </w:rPr>
            </w:pPr>
            <w:r w:rsidRPr="00121096">
              <w:rPr>
                <w:sz w:val="18"/>
                <w:szCs w:val="18"/>
              </w:rPr>
              <w:t>Уметьбыстро передавать мяч, вести мяч правой, левой рукой.</w:t>
            </w:r>
          </w:p>
        </w:tc>
        <w:tc>
          <w:tcPr>
            <w:tcW w:w="0" w:type="auto"/>
          </w:tcPr>
          <w:p w:rsidR="00750AFB" w:rsidRPr="00121096" w:rsidRDefault="00750AFB" w:rsidP="00571916">
            <w:pPr>
              <w:rPr>
                <w:sz w:val="18"/>
                <w:szCs w:val="18"/>
              </w:rPr>
            </w:pPr>
            <w:r>
              <w:rPr>
                <w:sz w:val="18"/>
                <w:szCs w:val="18"/>
              </w:rPr>
              <w:t>Совершенство</w:t>
            </w:r>
            <w:r w:rsidRPr="00121096">
              <w:rPr>
                <w:sz w:val="18"/>
                <w:szCs w:val="18"/>
              </w:rPr>
              <w:t>вать технику владения мячом.</w:t>
            </w:r>
          </w:p>
        </w:tc>
        <w:tc>
          <w:tcPr>
            <w:tcW w:w="0" w:type="auto"/>
          </w:tcPr>
          <w:p w:rsidR="00750AFB" w:rsidRPr="00121096" w:rsidRDefault="00750AFB" w:rsidP="00571916">
            <w:pPr>
              <w:rPr>
                <w:sz w:val="18"/>
                <w:szCs w:val="18"/>
              </w:rPr>
            </w:pPr>
            <w:r w:rsidRPr="00121096">
              <w:rPr>
                <w:sz w:val="18"/>
                <w:szCs w:val="18"/>
              </w:rPr>
              <w:t>Умение корректировать и вносить изменения в поведение во время игры.</w:t>
            </w:r>
          </w:p>
        </w:tc>
        <w:tc>
          <w:tcPr>
            <w:tcW w:w="0" w:type="auto"/>
          </w:tcPr>
          <w:p w:rsidR="00750AFB" w:rsidRPr="00121096" w:rsidRDefault="00750AFB" w:rsidP="00571916">
            <w:pPr>
              <w:rPr>
                <w:sz w:val="18"/>
                <w:szCs w:val="18"/>
              </w:rPr>
            </w:pPr>
            <w:r w:rsidRPr="00121096">
              <w:rPr>
                <w:sz w:val="18"/>
                <w:szCs w:val="18"/>
              </w:rPr>
              <w:t>Управлять эмоциями во время игры.</w:t>
            </w:r>
          </w:p>
        </w:tc>
        <w:tc>
          <w:tcPr>
            <w:tcW w:w="0" w:type="auto"/>
          </w:tcPr>
          <w:p w:rsidR="00750AFB" w:rsidRPr="00121096" w:rsidRDefault="00750AFB" w:rsidP="00571916">
            <w:pPr>
              <w:rPr>
                <w:sz w:val="18"/>
                <w:szCs w:val="18"/>
              </w:rPr>
            </w:pPr>
            <w:r w:rsidRPr="00121096">
              <w:rPr>
                <w:sz w:val="18"/>
                <w:szCs w:val="18"/>
              </w:rPr>
              <w:t>Проявлять ловкость, внимание, координацию при работе с баскетбольным мячом.</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58</w:t>
            </w:r>
          </w:p>
        </w:tc>
        <w:tc>
          <w:tcPr>
            <w:tcW w:w="2197" w:type="dxa"/>
          </w:tcPr>
          <w:p w:rsidR="00750AFB" w:rsidRPr="00121096" w:rsidRDefault="00750AFB" w:rsidP="00571916">
            <w:pPr>
              <w:rPr>
                <w:rFonts w:eastAsia="Calibri"/>
                <w:sz w:val="18"/>
                <w:szCs w:val="18"/>
              </w:rPr>
            </w:pPr>
            <w:r w:rsidRPr="00121096">
              <w:rPr>
                <w:sz w:val="18"/>
                <w:szCs w:val="18"/>
              </w:rPr>
              <w:t>Ведение правой и левой рукой   бегом.</w:t>
            </w:r>
          </w:p>
        </w:tc>
        <w:tc>
          <w:tcPr>
            <w:tcW w:w="0" w:type="auto"/>
          </w:tcPr>
          <w:p w:rsidR="00750AFB" w:rsidRPr="00121096" w:rsidRDefault="00750AFB" w:rsidP="00571916">
            <w:pPr>
              <w:rPr>
                <w:sz w:val="18"/>
                <w:szCs w:val="18"/>
              </w:rPr>
            </w:pPr>
            <w:r w:rsidRPr="00121096">
              <w:rPr>
                <w:sz w:val="18"/>
                <w:szCs w:val="18"/>
              </w:rPr>
              <w:t>Игровой</w:t>
            </w:r>
          </w:p>
          <w:p w:rsidR="00750AFB" w:rsidRPr="00121096" w:rsidRDefault="00750AFB" w:rsidP="00571916">
            <w:pPr>
              <w:rPr>
                <w:sz w:val="18"/>
                <w:szCs w:val="18"/>
              </w:rPr>
            </w:pPr>
            <w:r w:rsidRPr="00121096">
              <w:rPr>
                <w:sz w:val="18"/>
                <w:szCs w:val="18"/>
              </w:rPr>
              <w:t xml:space="preserve"> 1 час</w:t>
            </w:r>
          </w:p>
        </w:tc>
        <w:tc>
          <w:tcPr>
            <w:tcW w:w="0" w:type="auto"/>
          </w:tcPr>
          <w:p w:rsidR="00750AFB" w:rsidRPr="00121096" w:rsidRDefault="00750AFB" w:rsidP="00571916">
            <w:pPr>
              <w:rPr>
                <w:sz w:val="18"/>
                <w:szCs w:val="18"/>
              </w:rPr>
            </w:pPr>
            <w:r w:rsidRPr="00121096">
              <w:rPr>
                <w:sz w:val="18"/>
                <w:szCs w:val="18"/>
              </w:rPr>
              <w:t>Уметьвести мяч правильно.</w:t>
            </w:r>
          </w:p>
        </w:tc>
        <w:tc>
          <w:tcPr>
            <w:tcW w:w="0" w:type="auto"/>
          </w:tcPr>
          <w:p w:rsidR="00750AFB" w:rsidRPr="00121096" w:rsidRDefault="00750AFB" w:rsidP="00571916">
            <w:pPr>
              <w:rPr>
                <w:sz w:val="18"/>
                <w:szCs w:val="18"/>
              </w:rPr>
            </w:pPr>
            <w:r w:rsidRPr="00121096">
              <w:rPr>
                <w:sz w:val="18"/>
                <w:szCs w:val="18"/>
              </w:rPr>
              <w:t>Осваивать технику владения мячом.</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проведении эстафет.</w:t>
            </w:r>
          </w:p>
        </w:tc>
        <w:tc>
          <w:tcPr>
            <w:tcW w:w="0" w:type="auto"/>
          </w:tcPr>
          <w:p w:rsidR="00750AFB" w:rsidRPr="00121096" w:rsidRDefault="00750AFB" w:rsidP="00571916">
            <w:pPr>
              <w:rPr>
                <w:sz w:val="18"/>
                <w:szCs w:val="18"/>
              </w:rPr>
            </w:pPr>
            <w:r>
              <w:rPr>
                <w:sz w:val="18"/>
                <w:szCs w:val="18"/>
              </w:rPr>
              <w:t>Взаимодейс</w:t>
            </w:r>
            <w:r w:rsidRPr="00121096">
              <w:rPr>
                <w:sz w:val="18"/>
                <w:szCs w:val="18"/>
              </w:rPr>
              <w:t>твовать в группах при выполнении технических действий  в играх.</w:t>
            </w:r>
          </w:p>
        </w:tc>
        <w:tc>
          <w:tcPr>
            <w:tcW w:w="0" w:type="auto"/>
          </w:tcPr>
          <w:p w:rsidR="00750AFB" w:rsidRPr="00121096" w:rsidRDefault="00750AFB" w:rsidP="00571916">
            <w:pPr>
              <w:rPr>
                <w:sz w:val="18"/>
                <w:szCs w:val="18"/>
              </w:rPr>
            </w:pPr>
            <w:r w:rsidRPr="00121096">
              <w:rPr>
                <w:sz w:val="18"/>
                <w:szCs w:val="18"/>
              </w:rPr>
              <w:t>Проявлять  внимание, быстроту и ловкость во время эстафет.</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Default="00750AFB" w:rsidP="00571916">
            <w:pPr>
              <w:rPr>
                <w:sz w:val="18"/>
                <w:szCs w:val="18"/>
              </w:rPr>
            </w:pPr>
            <w:r>
              <w:rPr>
                <w:sz w:val="18"/>
                <w:szCs w:val="18"/>
              </w:rPr>
              <w:t>59</w:t>
            </w:r>
          </w:p>
        </w:tc>
        <w:tc>
          <w:tcPr>
            <w:tcW w:w="2197" w:type="dxa"/>
          </w:tcPr>
          <w:p w:rsidR="00750AFB" w:rsidRPr="00121096" w:rsidRDefault="00750AFB" w:rsidP="00571916">
            <w:pPr>
              <w:rPr>
                <w:sz w:val="18"/>
                <w:szCs w:val="18"/>
              </w:rPr>
            </w:pPr>
            <w:r w:rsidRPr="00121096">
              <w:rPr>
                <w:sz w:val="18"/>
                <w:szCs w:val="18"/>
              </w:rPr>
              <w:t>Ведение правой и левой рукой  в движении. Игра «Передал - садись»</w:t>
            </w:r>
          </w:p>
        </w:tc>
        <w:tc>
          <w:tcPr>
            <w:tcW w:w="0" w:type="auto"/>
          </w:tcPr>
          <w:p w:rsidR="00750AFB" w:rsidRPr="00121096" w:rsidRDefault="00750AFB" w:rsidP="00571916">
            <w:pPr>
              <w:rPr>
                <w:sz w:val="18"/>
                <w:szCs w:val="18"/>
              </w:rPr>
            </w:pPr>
            <w:r>
              <w:rPr>
                <w:sz w:val="18"/>
                <w:szCs w:val="18"/>
              </w:rPr>
              <w:t>Контроль</w:t>
            </w:r>
            <w:r w:rsidRPr="00121096">
              <w:rPr>
                <w:sz w:val="18"/>
                <w:szCs w:val="18"/>
              </w:rPr>
              <w:t>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Уметьвести мяч правильно.</w:t>
            </w:r>
          </w:p>
        </w:tc>
        <w:tc>
          <w:tcPr>
            <w:tcW w:w="0" w:type="auto"/>
          </w:tcPr>
          <w:p w:rsidR="00750AFB" w:rsidRPr="00121096" w:rsidRDefault="00750AFB" w:rsidP="00571916">
            <w:pPr>
              <w:rPr>
                <w:sz w:val="18"/>
                <w:szCs w:val="18"/>
              </w:rPr>
            </w:pPr>
            <w:r w:rsidRPr="00121096">
              <w:rPr>
                <w:sz w:val="18"/>
                <w:szCs w:val="18"/>
              </w:rPr>
              <w:t>Осваивать технику владения мячом.</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проведении эстафет.</w:t>
            </w:r>
          </w:p>
        </w:tc>
        <w:tc>
          <w:tcPr>
            <w:tcW w:w="0" w:type="auto"/>
          </w:tcPr>
          <w:p w:rsidR="00750AFB" w:rsidRPr="00121096" w:rsidRDefault="00750AFB" w:rsidP="00571916">
            <w:pPr>
              <w:rPr>
                <w:sz w:val="18"/>
                <w:szCs w:val="18"/>
              </w:rPr>
            </w:pPr>
            <w:r>
              <w:rPr>
                <w:sz w:val="18"/>
                <w:szCs w:val="18"/>
              </w:rPr>
              <w:t>Взаимодейс</w:t>
            </w:r>
            <w:r w:rsidRPr="00121096">
              <w:rPr>
                <w:sz w:val="18"/>
                <w:szCs w:val="18"/>
              </w:rPr>
              <w:t>твовать в группах при выполнении технических действий  в играх.</w:t>
            </w:r>
          </w:p>
        </w:tc>
        <w:tc>
          <w:tcPr>
            <w:tcW w:w="0" w:type="auto"/>
          </w:tcPr>
          <w:p w:rsidR="00750AFB" w:rsidRPr="00121096" w:rsidRDefault="00750AFB" w:rsidP="00571916">
            <w:pPr>
              <w:rPr>
                <w:sz w:val="18"/>
                <w:szCs w:val="18"/>
              </w:rPr>
            </w:pPr>
            <w:r w:rsidRPr="00121096">
              <w:rPr>
                <w:sz w:val="18"/>
                <w:szCs w:val="18"/>
              </w:rPr>
              <w:t>Проявлять  внимание, быстроту и ловкость во время эстафет.</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60</w:t>
            </w:r>
          </w:p>
        </w:tc>
        <w:tc>
          <w:tcPr>
            <w:tcW w:w="2197" w:type="dxa"/>
          </w:tcPr>
          <w:p w:rsidR="00750AFB" w:rsidRPr="00121096" w:rsidRDefault="00750AFB" w:rsidP="00571916">
            <w:pPr>
              <w:rPr>
                <w:sz w:val="18"/>
                <w:szCs w:val="18"/>
              </w:rPr>
            </w:pPr>
            <w:r w:rsidRPr="00121096">
              <w:rPr>
                <w:rFonts w:eastAsia="Calibri"/>
                <w:sz w:val="18"/>
                <w:szCs w:val="18"/>
              </w:rPr>
              <w:t>Техники безопасно</w:t>
            </w:r>
            <w:r>
              <w:rPr>
                <w:rFonts w:eastAsia="Calibri"/>
                <w:sz w:val="18"/>
                <w:szCs w:val="18"/>
              </w:rPr>
              <w:t>сти  на уроках легкой атлетике</w:t>
            </w:r>
            <w:r w:rsidRPr="00121096">
              <w:rPr>
                <w:rFonts w:eastAsia="Calibri"/>
                <w:sz w:val="18"/>
                <w:szCs w:val="18"/>
              </w:rPr>
              <w:t>.</w:t>
            </w:r>
            <w:r w:rsidRPr="00121096">
              <w:rPr>
                <w:sz w:val="18"/>
                <w:szCs w:val="18"/>
              </w:rPr>
              <w:t>Беговые упражнения.</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Уметьвыполнять беговые упражнения.</w:t>
            </w:r>
          </w:p>
        </w:tc>
        <w:tc>
          <w:tcPr>
            <w:tcW w:w="0" w:type="auto"/>
          </w:tcPr>
          <w:p w:rsidR="00750AFB" w:rsidRPr="00121096" w:rsidRDefault="00750AFB" w:rsidP="00571916">
            <w:pPr>
              <w:rPr>
                <w:sz w:val="18"/>
                <w:szCs w:val="18"/>
              </w:rPr>
            </w:pPr>
            <w:r w:rsidRPr="00121096">
              <w:rPr>
                <w:sz w:val="18"/>
                <w:szCs w:val="18"/>
              </w:rPr>
              <w:t>Описывать технику выполнения беговых упражнений.</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упражнений на улице.</w:t>
            </w:r>
          </w:p>
        </w:tc>
        <w:tc>
          <w:tcPr>
            <w:tcW w:w="0" w:type="auto"/>
          </w:tcPr>
          <w:p w:rsidR="00750AFB" w:rsidRPr="00121096" w:rsidRDefault="00750AFB" w:rsidP="00571916">
            <w:pPr>
              <w:rPr>
                <w:sz w:val="18"/>
                <w:szCs w:val="18"/>
              </w:rPr>
            </w:pPr>
            <w:r w:rsidRPr="00121096">
              <w:rPr>
                <w:sz w:val="18"/>
                <w:szCs w:val="18"/>
              </w:rPr>
              <w:t>Умение сотрудничать при выполнении совместных беговых упражнений.</w:t>
            </w:r>
          </w:p>
        </w:tc>
        <w:tc>
          <w:tcPr>
            <w:tcW w:w="0" w:type="auto"/>
          </w:tcPr>
          <w:p w:rsidR="00750AFB" w:rsidRPr="00121096" w:rsidRDefault="00750AFB" w:rsidP="00571916">
            <w:pPr>
              <w:rPr>
                <w:sz w:val="18"/>
                <w:szCs w:val="18"/>
              </w:rPr>
            </w:pPr>
            <w:r w:rsidRPr="00121096">
              <w:rPr>
                <w:sz w:val="18"/>
                <w:szCs w:val="18"/>
              </w:rPr>
              <w:t>Развивать скорость, выносливость.</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61</w:t>
            </w:r>
          </w:p>
        </w:tc>
        <w:tc>
          <w:tcPr>
            <w:tcW w:w="2197" w:type="dxa"/>
          </w:tcPr>
          <w:p w:rsidR="00750AFB" w:rsidRPr="00121096" w:rsidRDefault="00750AFB" w:rsidP="00571916">
            <w:pPr>
              <w:rPr>
                <w:sz w:val="18"/>
                <w:szCs w:val="18"/>
              </w:rPr>
            </w:pPr>
            <w:r w:rsidRPr="00121096">
              <w:rPr>
                <w:sz w:val="18"/>
                <w:szCs w:val="18"/>
              </w:rPr>
              <w:t>Ра</w:t>
            </w:r>
            <w:r>
              <w:rPr>
                <w:sz w:val="18"/>
                <w:szCs w:val="18"/>
              </w:rPr>
              <w:t xml:space="preserve">звитие скоростных способностей .Беговые упражнения. </w:t>
            </w:r>
            <w:r w:rsidRPr="00121096">
              <w:rPr>
                <w:sz w:val="18"/>
                <w:szCs w:val="18"/>
              </w:rPr>
              <w:t>Подвижные игры.</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выполнять упражнения скоростных способностей.</w:t>
            </w:r>
          </w:p>
        </w:tc>
        <w:tc>
          <w:tcPr>
            <w:tcW w:w="0" w:type="auto"/>
          </w:tcPr>
          <w:p w:rsidR="00750AFB" w:rsidRPr="00121096" w:rsidRDefault="00750AFB" w:rsidP="00571916">
            <w:pPr>
              <w:rPr>
                <w:sz w:val="18"/>
                <w:szCs w:val="18"/>
              </w:rPr>
            </w:pPr>
            <w:r w:rsidRPr="00121096">
              <w:rPr>
                <w:sz w:val="18"/>
                <w:szCs w:val="18"/>
              </w:rPr>
              <w:t>Умение контролировать скорость при беге.</w:t>
            </w:r>
          </w:p>
        </w:tc>
        <w:tc>
          <w:tcPr>
            <w:tcW w:w="0" w:type="auto"/>
          </w:tcPr>
          <w:p w:rsidR="00750AFB" w:rsidRPr="00121096" w:rsidRDefault="00750AFB" w:rsidP="00571916">
            <w:pPr>
              <w:rPr>
                <w:sz w:val="18"/>
                <w:szCs w:val="18"/>
              </w:rPr>
            </w:pPr>
            <w:r w:rsidRPr="00121096">
              <w:rPr>
                <w:sz w:val="18"/>
                <w:szCs w:val="18"/>
              </w:rPr>
              <w:t>Уметь через диалог разрешать конфликтные ситуации.</w:t>
            </w:r>
          </w:p>
        </w:tc>
        <w:tc>
          <w:tcPr>
            <w:tcW w:w="0" w:type="auto"/>
          </w:tcPr>
          <w:p w:rsidR="00750AFB" w:rsidRPr="00121096" w:rsidRDefault="00750AFB" w:rsidP="00571916">
            <w:pPr>
              <w:rPr>
                <w:sz w:val="18"/>
                <w:szCs w:val="18"/>
              </w:rPr>
            </w:pPr>
            <w:r w:rsidRPr="00121096">
              <w:rPr>
                <w:sz w:val="18"/>
                <w:szCs w:val="18"/>
              </w:rPr>
              <w:t>Умение сотрудничать при выполнении совместных беговых упражнений.</w:t>
            </w:r>
          </w:p>
        </w:tc>
        <w:tc>
          <w:tcPr>
            <w:tcW w:w="0" w:type="auto"/>
          </w:tcPr>
          <w:p w:rsidR="00750AFB" w:rsidRPr="00121096" w:rsidRDefault="00750AFB" w:rsidP="00571916">
            <w:pPr>
              <w:rPr>
                <w:sz w:val="18"/>
                <w:szCs w:val="18"/>
              </w:rPr>
            </w:pPr>
            <w:r w:rsidRPr="00121096">
              <w:rPr>
                <w:sz w:val="18"/>
                <w:szCs w:val="18"/>
              </w:rPr>
              <w:t>Формирование потребности к ЗОЖ.</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62</w:t>
            </w:r>
          </w:p>
        </w:tc>
        <w:tc>
          <w:tcPr>
            <w:tcW w:w="2197" w:type="dxa"/>
          </w:tcPr>
          <w:p w:rsidR="00750AFB" w:rsidRPr="00121096" w:rsidRDefault="00750AFB" w:rsidP="00571916">
            <w:pPr>
              <w:rPr>
                <w:sz w:val="18"/>
                <w:szCs w:val="18"/>
              </w:rPr>
            </w:pPr>
            <w:r w:rsidRPr="00121096">
              <w:rPr>
                <w:sz w:val="18"/>
                <w:szCs w:val="18"/>
              </w:rPr>
              <w:t>Бег до 3 мин.</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lastRenderedPageBreak/>
              <w:t>1 час</w:t>
            </w:r>
          </w:p>
        </w:tc>
        <w:tc>
          <w:tcPr>
            <w:tcW w:w="0" w:type="auto"/>
          </w:tcPr>
          <w:p w:rsidR="00750AFB" w:rsidRPr="00121096" w:rsidRDefault="00750AFB" w:rsidP="00571916">
            <w:pPr>
              <w:rPr>
                <w:sz w:val="18"/>
                <w:szCs w:val="18"/>
              </w:rPr>
            </w:pPr>
            <w:r w:rsidRPr="00121096">
              <w:rPr>
                <w:sz w:val="18"/>
                <w:szCs w:val="18"/>
              </w:rPr>
              <w:lastRenderedPageBreak/>
              <w:t xml:space="preserve">Уметьбежать в </w:t>
            </w:r>
            <w:r w:rsidRPr="00121096">
              <w:rPr>
                <w:sz w:val="18"/>
                <w:szCs w:val="18"/>
              </w:rPr>
              <w:lastRenderedPageBreak/>
              <w:t>равномерном темпе.</w:t>
            </w:r>
          </w:p>
        </w:tc>
        <w:tc>
          <w:tcPr>
            <w:tcW w:w="0" w:type="auto"/>
          </w:tcPr>
          <w:p w:rsidR="00750AFB" w:rsidRPr="00121096" w:rsidRDefault="00750AFB" w:rsidP="00571916">
            <w:pPr>
              <w:rPr>
                <w:sz w:val="18"/>
                <w:szCs w:val="18"/>
              </w:rPr>
            </w:pPr>
            <w:r w:rsidRPr="00121096">
              <w:rPr>
                <w:sz w:val="18"/>
                <w:szCs w:val="18"/>
              </w:rPr>
              <w:lastRenderedPageBreak/>
              <w:t xml:space="preserve">Описывать технику выполнения беговых </w:t>
            </w:r>
            <w:r w:rsidRPr="00121096">
              <w:rPr>
                <w:sz w:val="18"/>
                <w:szCs w:val="18"/>
              </w:rPr>
              <w:lastRenderedPageBreak/>
              <w:t>упражнений.</w:t>
            </w:r>
          </w:p>
        </w:tc>
        <w:tc>
          <w:tcPr>
            <w:tcW w:w="0" w:type="auto"/>
          </w:tcPr>
          <w:p w:rsidR="00750AFB" w:rsidRPr="00121096" w:rsidRDefault="00750AFB" w:rsidP="00571916">
            <w:pPr>
              <w:rPr>
                <w:sz w:val="18"/>
                <w:szCs w:val="18"/>
              </w:rPr>
            </w:pPr>
            <w:r w:rsidRPr="00121096">
              <w:rPr>
                <w:sz w:val="18"/>
                <w:szCs w:val="18"/>
              </w:rPr>
              <w:lastRenderedPageBreak/>
              <w:t xml:space="preserve">Соблюдать правила техники безопасности </w:t>
            </w:r>
            <w:r w:rsidRPr="00121096">
              <w:rPr>
                <w:sz w:val="18"/>
                <w:szCs w:val="18"/>
              </w:rPr>
              <w:lastRenderedPageBreak/>
              <w:t>при выполнении упражнений на улице.</w:t>
            </w:r>
          </w:p>
        </w:tc>
        <w:tc>
          <w:tcPr>
            <w:tcW w:w="0" w:type="auto"/>
          </w:tcPr>
          <w:p w:rsidR="00750AFB" w:rsidRPr="00121096" w:rsidRDefault="00750AFB" w:rsidP="00571916">
            <w:pPr>
              <w:rPr>
                <w:sz w:val="18"/>
                <w:szCs w:val="18"/>
              </w:rPr>
            </w:pPr>
            <w:r w:rsidRPr="00121096">
              <w:rPr>
                <w:sz w:val="18"/>
                <w:szCs w:val="18"/>
              </w:rPr>
              <w:lastRenderedPageBreak/>
              <w:t xml:space="preserve">Умение сотрудничать при выполнении </w:t>
            </w:r>
            <w:r w:rsidRPr="00121096">
              <w:rPr>
                <w:sz w:val="18"/>
                <w:szCs w:val="18"/>
              </w:rPr>
              <w:lastRenderedPageBreak/>
              <w:t>совместных беговых упражнений.</w:t>
            </w:r>
          </w:p>
        </w:tc>
        <w:tc>
          <w:tcPr>
            <w:tcW w:w="0" w:type="auto"/>
          </w:tcPr>
          <w:p w:rsidR="00750AFB" w:rsidRPr="00121096" w:rsidRDefault="00750AFB" w:rsidP="00571916">
            <w:pPr>
              <w:rPr>
                <w:sz w:val="18"/>
                <w:szCs w:val="18"/>
              </w:rPr>
            </w:pPr>
            <w:r w:rsidRPr="00121096">
              <w:rPr>
                <w:sz w:val="18"/>
                <w:szCs w:val="18"/>
              </w:rPr>
              <w:lastRenderedPageBreak/>
              <w:t xml:space="preserve">Развивать скорость, </w:t>
            </w:r>
            <w:r w:rsidRPr="00121096">
              <w:rPr>
                <w:sz w:val="18"/>
                <w:szCs w:val="18"/>
              </w:rPr>
              <w:lastRenderedPageBreak/>
              <w:t>выносливость.</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lastRenderedPageBreak/>
              <w:t>63</w:t>
            </w:r>
          </w:p>
        </w:tc>
        <w:tc>
          <w:tcPr>
            <w:tcW w:w="2197" w:type="dxa"/>
          </w:tcPr>
          <w:p w:rsidR="00750AFB" w:rsidRPr="00121096" w:rsidRDefault="00750AFB" w:rsidP="00571916">
            <w:pPr>
              <w:rPr>
                <w:sz w:val="18"/>
                <w:szCs w:val="18"/>
              </w:rPr>
            </w:pPr>
            <w:r w:rsidRPr="00121096">
              <w:rPr>
                <w:sz w:val="18"/>
                <w:szCs w:val="18"/>
              </w:rPr>
              <w:t>Челночный бег 3х10 м.</w:t>
            </w:r>
          </w:p>
        </w:tc>
        <w:tc>
          <w:tcPr>
            <w:tcW w:w="0" w:type="auto"/>
          </w:tcPr>
          <w:p w:rsidR="00750AFB" w:rsidRPr="00121096" w:rsidRDefault="00750AFB" w:rsidP="00571916">
            <w:pPr>
              <w:rPr>
                <w:sz w:val="18"/>
                <w:szCs w:val="18"/>
              </w:rPr>
            </w:pPr>
            <w:r>
              <w:rPr>
                <w:sz w:val="18"/>
                <w:szCs w:val="18"/>
              </w:rPr>
              <w:t>Контроль</w:t>
            </w:r>
            <w:r w:rsidRPr="00121096">
              <w:rPr>
                <w:sz w:val="18"/>
                <w:szCs w:val="18"/>
              </w:rPr>
              <w:t xml:space="preserve">ный </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правила выполнения челночного бега.</w:t>
            </w:r>
          </w:p>
        </w:tc>
        <w:tc>
          <w:tcPr>
            <w:tcW w:w="0" w:type="auto"/>
          </w:tcPr>
          <w:p w:rsidR="00750AFB" w:rsidRPr="00121096" w:rsidRDefault="00750AFB" w:rsidP="00571916">
            <w:pPr>
              <w:rPr>
                <w:sz w:val="18"/>
                <w:szCs w:val="18"/>
              </w:rPr>
            </w:pPr>
            <w:r w:rsidRPr="00121096">
              <w:rPr>
                <w:sz w:val="18"/>
                <w:szCs w:val="18"/>
              </w:rPr>
              <w:t>Описывать технику челночного бега.</w:t>
            </w:r>
          </w:p>
        </w:tc>
        <w:tc>
          <w:tcPr>
            <w:tcW w:w="0" w:type="auto"/>
          </w:tcPr>
          <w:p w:rsidR="00750AFB" w:rsidRPr="00121096" w:rsidRDefault="00750AFB" w:rsidP="00571916">
            <w:pPr>
              <w:rPr>
                <w:sz w:val="18"/>
                <w:szCs w:val="18"/>
              </w:rPr>
            </w:pPr>
            <w:r w:rsidRPr="00121096">
              <w:rPr>
                <w:sz w:val="18"/>
                <w:szCs w:val="18"/>
              </w:rPr>
              <w:t>Уметь самостоятельно оценивать свои физические возможности.</w:t>
            </w:r>
          </w:p>
        </w:tc>
        <w:tc>
          <w:tcPr>
            <w:tcW w:w="0" w:type="auto"/>
          </w:tcPr>
          <w:p w:rsidR="00750AFB" w:rsidRPr="00121096" w:rsidRDefault="00750AFB" w:rsidP="00571916">
            <w:pPr>
              <w:rPr>
                <w:sz w:val="18"/>
                <w:szCs w:val="18"/>
              </w:rPr>
            </w:pPr>
            <w:r w:rsidRPr="00121096">
              <w:rPr>
                <w:sz w:val="18"/>
                <w:szCs w:val="18"/>
              </w:rPr>
              <w:t>Умение сотрудничать при выполнении совместных беговых упражнений.</w:t>
            </w:r>
          </w:p>
        </w:tc>
        <w:tc>
          <w:tcPr>
            <w:tcW w:w="0" w:type="auto"/>
          </w:tcPr>
          <w:p w:rsidR="00750AFB" w:rsidRPr="00121096" w:rsidRDefault="00750AFB" w:rsidP="00571916">
            <w:pPr>
              <w:rPr>
                <w:sz w:val="18"/>
                <w:szCs w:val="18"/>
              </w:rPr>
            </w:pPr>
            <w:r w:rsidRPr="00121096">
              <w:rPr>
                <w:sz w:val="18"/>
                <w:szCs w:val="18"/>
              </w:rPr>
              <w:t>Развивать скорость, ловкость.</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64</w:t>
            </w:r>
          </w:p>
        </w:tc>
        <w:tc>
          <w:tcPr>
            <w:tcW w:w="2197" w:type="dxa"/>
          </w:tcPr>
          <w:p w:rsidR="00750AFB" w:rsidRPr="00121096" w:rsidRDefault="00750AFB" w:rsidP="00571916">
            <w:pPr>
              <w:rPr>
                <w:sz w:val="18"/>
                <w:szCs w:val="18"/>
              </w:rPr>
            </w:pPr>
            <w:r w:rsidRPr="00121096">
              <w:rPr>
                <w:sz w:val="18"/>
                <w:szCs w:val="18"/>
              </w:rPr>
              <w:t>Бег с ускорением от 30 до 60 м.</w:t>
            </w:r>
          </w:p>
        </w:tc>
        <w:tc>
          <w:tcPr>
            <w:tcW w:w="0" w:type="auto"/>
          </w:tcPr>
          <w:p w:rsidR="00750AFB" w:rsidRPr="00121096" w:rsidRDefault="00750AFB" w:rsidP="00571916">
            <w:pPr>
              <w:rPr>
                <w:sz w:val="18"/>
                <w:szCs w:val="18"/>
              </w:rPr>
            </w:pPr>
            <w:r>
              <w:rPr>
                <w:sz w:val="18"/>
                <w:szCs w:val="18"/>
              </w:rPr>
              <w:t>Соревнова</w:t>
            </w:r>
            <w:r w:rsidRPr="00121096">
              <w:rPr>
                <w:sz w:val="18"/>
                <w:szCs w:val="18"/>
              </w:rPr>
              <w:t>телный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 понятие «короткая дистанция».</w:t>
            </w:r>
          </w:p>
        </w:tc>
        <w:tc>
          <w:tcPr>
            <w:tcW w:w="0" w:type="auto"/>
          </w:tcPr>
          <w:p w:rsidR="00750AFB" w:rsidRPr="00121096" w:rsidRDefault="00750AFB" w:rsidP="00571916">
            <w:pPr>
              <w:rPr>
                <w:sz w:val="18"/>
                <w:szCs w:val="18"/>
              </w:rPr>
            </w:pPr>
            <w:r w:rsidRPr="00121096">
              <w:rPr>
                <w:sz w:val="18"/>
                <w:szCs w:val="18"/>
              </w:rPr>
              <w:t>Осваивать универсальные умения, контролировать величину нагрузки при выполнении беговых упражнений.</w:t>
            </w:r>
          </w:p>
        </w:tc>
        <w:tc>
          <w:tcPr>
            <w:tcW w:w="0" w:type="auto"/>
          </w:tcPr>
          <w:p w:rsidR="00750AFB" w:rsidRPr="00121096" w:rsidRDefault="00750AFB" w:rsidP="00571916">
            <w:pPr>
              <w:rPr>
                <w:sz w:val="18"/>
                <w:szCs w:val="18"/>
              </w:rPr>
            </w:pPr>
            <w:r w:rsidRPr="00121096">
              <w:rPr>
                <w:sz w:val="18"/>
                <w:szCs w:val="18"/>
              </w:rPr>
              <w:t>Осваивать универсальные умения по взаимодействию в парах при разучивании и выполнении беговых упражнений.</w:t>
            </w:r>
          </w:p>
        </w:tc>
        <w:tc>
          <w:tcPr>
            <w:tcW w:w="0" w:type="auto"/>
          </w:tcPr>
          <w:p w:rsidR="00750AFB" w:rsidRPr="00121096" w:rsidRDefault="00750AFB" w:rsidP="00571916">
            <w:pPr>
              <w:rPr>
                <w:sz w:val="18"/>
                <w:szCs w:val="18"/>
              </w:rPr>
            </w:pPr>
            <w:r w:rsidRPr="00121096">
              <w:rPr>
                <w:sz w:val="18"/>
                <w:szCs w:val="18"/>
              </w:rPr>
              <w:t>Умение сотрудничать при выполнении совместных беговых упражнений.</w:t>
            </w:r>
          </w:p>
        </w:tc>
        <w:tc>
          <w:tcPr>
            <w:tcW w:w="0" w:type="auto"/>
          </w:tcPr>
          <w:p w:rsidR="00750AFB" w:rsidRPr="00121096" w:rsidRDefault="00750AFB" w:rsidP="00571916">
            <w:pPr>
              <w:rPr>
                <w:sz w:val="18"/>
                <w:szCs w:val="18"/>
              </w:rPr>
            </w:pPr>
            <w:r w:rsidRPr="00121096">
              <w:rPr>
                <w:sz w:val="18"/>
                <w:szCs w:val="18"/>
              </w:rPr>
              <w:t>Проявлять качества силы и быстроты при выполнении беговых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65</w:t>
            </w:r>
          </w:p>
        </w:tc>
        <w:tc>
          <w:tcPr>
            <w:tcW w:w="2197" w:type="dxa"/>
          </w:tcPr>
          <w:p w:rsidR="00750AFB" w:rsidRPr="00121096" w:rsidRDefault="00750AFB" w:rsidP="00571916">
            <w:pPr>
              <w:rPr>
                <w:sz w:val="18"/>
                <w:szCs w:val="18"/>
              </w:rPr>
            </w:pPr>
            <w:r w:rsidRPr="00121096">
              <w:rPr>
                <w:sz w:val="18"/>
                <w:szCs w:val="18"/>
              </w:rPr>
              <w:t>Метание малого мяча стоя на месте на дальность.</w:t>
            </w:r>
          </w:p>
        </w:tc>
        <w:tc>
          <w:tcPr>
            <w:tcW w:w="0" w:type="auto"/>
          </w:tcPr>
          <w:p w:rsidR="00750AFB" w:rsidRPr="00121096" w:rsidRDefault="00750AFB" w:rsidP="00571916">
            <w:pPr>
              <w:rPr>
                <w:sz w:val="18"/>
                <w:szCs w:val="18"/>
              </w:rPr>
            </w:pPr>
            <w:r>
              <w:rPr>
                <w:sz w:val="18"/>
                <w:szCs w:val="18"/>
              </w:rPr>
              <w:t>Соревновательно – контроль</w:t>
            </w:r>
            <w:r w:rsidRPr="00121096">
              <w:rPr>
                <w:sz w:val="18"/>
                <w:szCs w:val="18"/>
              </w:rPr>
              <w:t>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Знатьтехнику безопасности при метании мяча.</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Осваивать технику метания малого мяча в цель.</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метании малого мяча.</w:t>
            </w:r>
          </w:p>
        </w:tc>
        <w:tc>
          <w:tcPr>
            <w:tcW w:w="0" w:type="auto"/>
          </w:tcPr>
          <w:p w:rsidR="00750AFB" w:rsidRPr="00121096" w:rsidRDefault="00750AFB" w:rsidP="00571916">
            <w:pPr>
              <w:rPr>
                <w:sz w:val="18"/>
                <w:szCs w:val="18"/>
              </w:rPr>
            </w:pPr>
            <w:r w:rsidRPr="00121096">
              <w:rPr>
                <w:sz w:val="18"/>
                <w:szCs w:val="18"/>
              </w:rPr>
              <w:t>Взаимодействовать в группах при выполнении метания малого мяча.</w:t>
            </w:r>
          </w:p>
        </w:tc>
        <w:tc>
          <w:tcPr>
            <w:tcW w:w="0" w:type="auto"/>
          </w:tcPr>
          <w:p w:rsidR="00750AFB" w:rsidRPr="00121096" w:rsidRDefault="00750AFB" w:rsidP="00571916">
            <w:pPr>
              <w:rPr>
                <w:sz w:val="18"/>
                <w:szCs w:val="18"/>
              </w:rPr>
            </w:pPr>
            <w:r w:rsidRPr="00121096">
              <w:rPr>
                <w:sz w:val="18"/>
                <w:szCs w:val="18"/>
              </w:rPr>
              <w:t>Проявлять качества силы, координации и быстроты при метании малого мяча.</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66</w:t>
            </w:r>
          </w:p>
        </w:tc>
        <w:tc>
          <w:tcPr>
            <w:tcW w:w="2197" w:type="dxa"/>
          </w:tcPr>
          <w:p w:rsidR="00750AFB" w:rsidRPr="00121096" w:rsidRDefault="00750AFB" w:rsidP="00571916">
            <w:pPr>
              <w:rPr>
                <w:sz w:val="18"/>
                <w:szCs w:val="18"/>
              </w:rPr>
            </w:pPr>
            <w:r w:rsidRPr="00121096">
              <w:rPr>
                <w:sz w:val="18"/>
                <w:szCs w:val="18"/>
              </w:rPr>
              <w:t>Метание малого мяча стоя на месте на дальность.</w:t>
            </w:r>
          </w:p>
        </w:tc>
        <w:tc>
          <w:tcPr>
            <w:tcW w:w="0" w:type="auto"/>
          </w:tcPr>
          <w:p w:rsidR="00750AFB" w:rsidRPr="00121096" w:rsidRDefault="00750AFB" w:rsidP="00571916">
            <w:pPr>
              <w:rPr>
                <w:sz w:val="18"/>
                <w:szCs w:val="18"/>
              </w:rPr>
            </w:pPr>
            <w:r>
              <w:rPr>
                <w:sz w:val="18"/>
                <w:szCs w:val="18"/>
              </w:rPr>
              <w:t>Соревновательно – контроль</w:t>
            </w:r>
            <w:r w:rsidRPr="00121096">
              <w:rPr>
                <w:sz w:val="18"/>
                <w:szCs w:val="18"/>
              </w:rPr>
              <w:t>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Знатьтехнику безопасности при метании мяча.</w:t>
            </w:r>
          </w:p>
          <w:p w:rsidR="00750AFB" w:rsidRPr="00121096" w:rsidRDefault="00750AFB" w:rsidP="00571916">
            <w:pPr>
              <w:rPr>
                <w:sz w:val="18"/>
                <w:szCs w:val="18"/>
              </w:rPr>
            </w:pPr>
          </w:p>
        </w:tc>
        <w:tc>
          <w:tcPr>
            <w:tcW w:w="0" w:type="auto"/>
          </w:tcPr>
          <w:p w:rsidR="00750AFB" w:rsidRPr="00121096" w:rsidRDefault="00750AFB" w:rsidP="00571916">
            <w:pPr>
              <w:rPr>
                <w:sz w:val="18"/>
                <w:szCs w:val="18"/>
              </w:rPr>
            </w:pPr>
            <w:r w:rsidRPr="00121096">
              <w:rPr>
                <w:sz w:val="18"/>
                <w:szCs w:val="18"/>
              </w:rPr>
              <w:t>Осваивать технику метания малого мяча в цель.</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метании малого мяча.</w:t>
            </w:r>
          </w:p>
        </w:tc>
        <w:tc>
          <w:tcPr>
            <w:tcW w:w="0" w:type="auto"/>
          </w:tcPr>
          <w:p w:rsidR="00750AFB" w:rsidRPr="00121096" w:rsidRDefault="00750AFB" w:rsidP="00571916">
            <w:pPr>
              <w:rPr>
                <w:sz w:val="18"/>
                <w:szCs w:val="18"/>
              </w:rPr>
            </w:pPr>
            <w:r w:rsidRPr="00121096">
              <w:rPr>
                <w:sz w:val="18"/>
                <w:szCs w:val="18"/>
              </w:rPr>
              <w:t>Взаимодействовать в группах при выполнении метания малого мяча.</w:t>
            </w:r>
          </w:p>
        </w:tc>
        <w:tc>
          <w:tcPr>
            <w:tcW w:w="0" w:type="auto"/>
          </w:tcPr>
          <w:p w:rsidR="00750AFB" w:rsidRPr="00121096" w:rsidRDefault="00750AFB" w:rsidP="00571916">
            <w:pPr>
              <w:rPr>
                <w:sz w:val="18"/>
                <w:szCs w:val="18"/>
              </w:rPr>
            </w:pPr>
            <w:r w:rsidRPr="00121096">
              <w:rPr>
                <w:sz w:val="18"/>
                <w:szCs w:val="18"/>
              </w:rPr>
              <w:t>Проявлять качества силы, координации и быстроты при метании малого мяча.</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67</w:t>
            </w:r>
          </w:p>
        </w:tc>
        <w:tc>
          <w:tcPr>
            <w:tcW w:w="2197" w:type="dxa"/>
          </w:tcPr>
          <w:p w:rsidR="00750AFB" w:rsidRPr="00121096" w:rsidRDefault="00750AFB" w:rsidP="00571916">
            <w:pPr>
              <w:rPr>
                <w:sz w:val="18"/>
                <w:szCs w:val="18"/>
              </w:rPr>
            </w:pPr>
            <w:r w:rsidRPr="00121096">
              <w:rPr>
                <w:sz w:val="18"/>
                <w:szCs w:val="18"/>
              </w:rPr>
              <w:t>Прыжки  в длину с места.</w:t>
            </w:r>
          </w:p>
        </w:tc>
        <w:tc>
          <w:tcPr>
            <w:tcW w:w="0" w:type="auto"/>
          </w:tcPr>
          <w:p w:rsidR="00750AFB" w:rsidRPr="00121096" w:rsidRDefault="00750AFB" w:rsidP="00571916">
            <w:pPr>
              <w:rPr>
                <w:sz w:val="18"/>
                <w:szCs w:val="18"/>
              </w:rPr>
            </w:pPr>
            <w:r>
              <w:rPr>
                <w:sz w:val="18"/>
                <w:szCs w:val="18"/>
              </w:rPr>
              <w:t>Комбини</w:t>
            </w:r>
            <w:r w:rsidRPr="00121096">
              <w:rPr>
                <w:sz w:val="18"/>
                <w:szCs w:val="18"/>
              </w:rPr>
              <w:t>рованный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 приземляться на две ноги.</w:t>
            </w:r>
          </w:p>
        </w:tc>
        <w:tc>
          <w:tcPr>
            <w:tcW w:w="0" w:type="auto"/>
          </w:tcPr>
          <w:p w:rsidR="00750AFB" w:rsidRPr="00121096" w:rsidRDefault="00750AFB" w:rsidP="00571916">
            <w:pPr>
              <w:rPr>
                <w:sz w:val="18"/>
                <w:szCs w:val="18"/>
              </w:rPr>
            </w:pPr>
            <w:r w:rsidRPr="00121096">
              <w:rPr>
                <w:sz w:val="18"/>
                <w:szCs w:val="18"/>
              </w:rPr>
              <w:t>Осваивать технику прыжковых упражнений.  Выявлять характерные ошибки в технике выполнения прыжковых упражнений.</w:t>
            </w:r>
          </w:p>
        </w:tc>
        <w:tc>
          <w:tcPr>
            <w:tcW w:w="0" w:type="auto"/>
          </w:tcPr>
          <w:p w:rsidR="00750AFB" w:rsidRPr="00121096" w:rsidRDefault="00750AFB" w:rsidP="00571916">
            <w:pPr>
              <w:rPr>
                <w:sz w:val="18"/>
                <w:szCs w:val="18"/>
              </w:rPr>
            </w:pPr>
            <w:r w:rsidRPr="00121096">
              <w:rPr>
                <w:sz w:val="18"/>
                <w:szCs w:val="18"/>
              </w:rPr>
              <w:t>Соблюдать правила техники безопасности при выполнении прыжковых упражнений.</w:t>
            </w:r>
          </w:p>
        </w:tc>
        <w:tc>
          <w:tcPr>
            <w:tcW w:w="0" w:type="auto"/>
          </w:tcPr>
          <w:p w:rsidR="00750AFB" w:rsidRPr="00121096" w:rsidRDefault="00750AFB" w:rsidP="00571916">
            <w:pPr>
              <w:rPr>
                <w:sz w:val="18"/>
                <w:szCs w:val="18"/>
              </w:rPr>
            </w:pPr>
            <w:r w:rsidRPr="00121096">
              <w:rPr>
                <w:sz w:val="18"/>
                <w:szCs w:val="18"/>
              </w:rPr>
              <w:t>Уметь оказать помощь и поддержку  при выполнении прыжковых упражнений партнеру.</w:t>
            </w:r>
          </w:p>
        </w:tc>
        <w:tc>
          <w:tcPr>
            <w:tcW w:w="0" w:type="auto"/>
          </w:tcPr>
          <w:p w:rsidR="00750AFB" w:rsidRPr="00121096" w:rsidRDefault="00750AFB" w:rsidP="00571916">
            <w:pPr>
              <w:rPr>
                <w:sz w:val="18"/>
                <w:szCs w:val="18"/>
              </w:rPr>
            </w:pPr>
            <w:r w:rsidRPr="00121096">
              <w:rPr>
                <w:sz w:val="18"/>
                <w:szCs w:val="18"/>
              </w:rPr>
              <w:t>Проявлять внимание и ловкость при выполнении прыжковых упражнений.</w:t>
            </w:r>
          </w:p>
        </w:tc>
        <w:tc>
          <w:tcPr>
            <w:tcW w:w="0" w:type="auto"/>
          </w:tcPr>
          <w:p w:rsidR="00750AFB" w:rsidRPr="00121096" w:rsidRDefault="00750AFB" w:rsidP="00571916">
            <w:pPr>
              <w:rPr>
                <w:sz w:val="18"/>
                <w:szCs w:val="18"/>
              </w:rPr>
            </w:pPr>
          </w:p>
        </w:tc>
      </w:tr>
      <w:tr w:rsidR="00750AFB" w:rsidRPr="00121096" w:rsidTr="00571916">
        <w:tc>
          <w:tcPr>
            <w:tcW w:w="570" w:type="dxa"/>
          </w:tcPr>
          <w:p w:rsidR="00750AFB" w:rsidRPr="008A00C9" w:rsidRDefault="00750AFB" w:rsidP="00571916">
            <w:pPr>
              <w:rPr>
                <w:sz w:val="18"/>
                <w:szCs w:val="18"/>
              </w:rPr>
            </w:pPr>
            <w:r>
              <w:rPr>
                <w:sz w:val="18"/>
                <w:szCs w:val="18"/>
              </w:rPr>
              <w:t>68</w:t>
            </w:r>
          </w:p>
        </w:tc>
        <w:tc>
          <w:tcPr>
            <w:tcW w:w="2197" w:type="dxa"/>
          </w:tcPr>
          <w:p w:rsidR="00750AFB" w:rsidRPr="00121096" w:rsidRDefault="00750AFB" w:rsidP="00571916">
            <w:pPr>
              <w:rPr>
                <w:sz w:val="18"/>
                <w:szCs w:val="18"/>
              </w:rPr>
            </w:pPr>
            <w:r w:rsidRPr="00121096">
              <w:rPr>
                <w:sz w:val="18"/>
                <w:szCs w:val="18"/>
              </w:rPr>
              <w:t xml:space="preserve">Эстафеты с прыжками </w:t>
            </w:r>
          </w:p>
          <w:p w:rsidR="00750AFB" w:rsidRPr="00121096" w:rsidRDefault="00750AFB" w:rsidP="00571916">
            <w:pPr>
              <w:rPr>
                <w:sz w:val="18"/>
                <w:szCs w:val="18"/>
              </w:rPr>
            </w:pPr>
            <w:r w:rsidRPr="00121096">
              <w:rPr>
                <w:sz w:val="18"/>
                <w:szCs w:val="18"/>
              </w:rPr>
              <w:t>(со скакалкой).</w:t>
            </w:r>
          </w:p>
        </w:tc>
        <w:tc>
          <w:tcPr>
            <w:tcW w:w="0" w:type="auto"/>
          </w:tcPr>
          <w:p w:rsidR="00750AFB" w:rsidRPr="00121096" w:rsidRDefault="00750AFB" w:rsidP="00571916">
            <w:pPr>
              <w:rPr>
                <w:sz w:val="18"/>
                <w:szCs w:val="18"/>
              </w:rPr>
            </w:pPr>
            <w:r>
              <w:rPr>
                <w:sz w:val="18"/>
                <w:szCs w:val="18"/>
              </w:rPr>
              <w:t>Соревнова</w:t>
            </w:r>
            <w:r w:rsidRPr="00121096">
              <w:rPr>
                <w:sz w:val="18"/>
                <w:szCs w:val="18"/>
              </w:rPr>
              <w:t>тельный</w:t>
            </w:r>
          </w:p>
          <w:p w:rsidR="00750AFB" w:rsidRPr="00121096" w:rsidRDefault="00750AFB" w:rsidP="00571916">
            <w:pPr>
              <w:rPr>
                <w:sz w:val="18"/>
                <w:szCs w:val="18"/>
              </w:rPr>
            </w:pPr>
            <w:r w:rsidRPr="00121096">
              <w:rPr>
                <w:sz w:val="18"/>
                <w:szCs w:val="18"/>
              </w:rPr>
              <w:t>1 час</w:t>
            </w:r>
          </w:p>
        </w:tc>
        <w:tc>
          <w:tcPr>
            <w:tcW w:w="0" w:type="auto"/>
          </w:tcPr>
          <w:p w:rsidR="00750AFB" w:rsidRPr="00121096" w:rsidRDefault="00750AFB" w:rsidP="00571916">
            <w:pPr>
              <w:rPr>
                <w:sz w:val="18"/>
                <w:szCs w:val="18"/>
              </w:rPr>
            </w:pPr>
            <w:r w:rsidRPr="00121096">
              <w:rPr>
                <w:sz w:val="18"/>
                <w:szCs w:val="18"/>
              </w:rPr>
              <w:t>Уметьвыполнять прыжки через скакалку.</w:t>
            </w:r>
          </w:p>
        </w:tc>
        <w:tc>
          <w:tcPr>
            <w:tcW w:w="0" w:type="auto"/>
          </w:tcPr>
          <w:p w:rsidR="00750AFB" w:rsidRPr="00121096" w:rsidRDefault="00750AFB" w:rsidP="00571916">
            <w:pPr>
              <w:rPr>
                <w:sz w:val="18"/>
                <w:szCs w:val="18"/>
              </w:rPr>
            </w:pPr>
            <w:r w:rsidRPr="00121096">
              <w:rPr>
                <w:sz w:val="18"/>
                <w:szCs w:val="18"/>
              </w:rPr>
              <w:t xml:space="preserve">Осваивать универсальные умения контролировать величину нагрузки при выполнении </w:t>
            </w:r>
            <w:r w:rsidRPr="00121096">
              <w:rPr>
                <w:sz w:val="18"/>
                <w:szCs w:val="18"/>
              </w:rPr>
              <w:lastRenderedPageBreak/>
              <w:t>прыжковых упражнений.</w:t>
            </w:r>
          </w:p>
        </w:tc>
        <w:tc>
          <w:tcPr>
            <w:tcW w:w="0" w:type="auto"/>
          </w:tcPr>
          <w:p w:rsidR="00750AFB" w:rsidRPr="00121096" w:rsidRDefault="00750AFB" w:rsidP="00571916">
            <w:pPr>
              <w:rPr>
                <w:sz w:val="18"/>
                <w:szCs w:val="18"/>
              </w:rPr>
            </w:pPr>
            <w:r w:rsidRPr="00121096">
              <w:rPr>
                <w:sz w:val="18"/>
                <w:szCs w:val="18"/>
              </w:rPr>
              <w:lastRenderedPageBreak/>
              <w:t xml:space="preserve">Осваивать универсальные умения по взаимодействии в </w:t>
            </w:r>
            <w:r w:rsidRPr="00121096">
              <w:rPr>
                <w:sz w:val="18"/>
                <w:szCs w:val="18"/>
              </w:rPr>
              <w:lastRenderedPageBreak/>
              <w:t>группах при проведении игр со скакалкой.</w:t>
            </w:r>
          </w:p>
        </w:tc>
        <w:tc>
          <w:tcPr>
            <w:tcW w:w="0" w:type="auto"/>
          </w:tcPr>
          <w:p w:rsidR="00750AFB" w:rsidRPr="00121096" w:rsidRDefault="00750AFB" w:rsidP="00571916">
            <w:pPr>
              <w:rPr>
                <w:sz w:val="18"/>
                <w:szCs w:val="18"/>
              </w:rPr>
            </w:pPr>
            <w:r w:rsidRPr="00121096">
              <w:rPr>
                <w:sz w:val="18"/>
                <w:szCs w:val="18"/>
              </w:rPr>
              <w:lastRenderedPageBreak/>
              <w:t>Уметь объяснить правила и организовать игру в группе.</w:t>
            </w:r>
          </w:p>
        </w:tc>
        <w:tc>
          <w:tcPr>
            <w:tcW w:w="0" w:type="auto"/>
          </w:tcPr>
          <w:p w:rsidR="00750AFB" w:rsidRPr="00121096" w:rsidRDefault="00750AFB" w:rsidP="00571916">
            <w:pPr>
              <w:rPr>
                <w:sz w:val="18"/>
                <w:szCs w:val="18"/>
              </w:rPr>
            </w:pPr>
            <w:r w:rsidRPr="00121096">
              <w:rPr>
                <w:sz w:val="18"/>
                <w:szCs w:val="18"/>
              </w:rPr>
              <w:t xml:space="preserve">Значение развития силы, выносливости, координации в учебной и трудовой </w:t>
            </w:r>
            <w:r w:rsidRPr="00121096">
              <w:rPr>
                <w:sz w:val="18"/>
                <w:szCs w:val="18"/>
              </w:rPr>
              <w:lastRenderedPageBreak/>
              <w:t>деятельности.</w:t>
            </w:r>
          </w:p>
        </w:tc>
        <w:tc>
          <w:tcPr>
            <w:tcW w:w="0" w:type="auto"/>
          </w:tcPr>
          <w:p w:rsidR="00750AFB" w:rsidRPr="00121096" w:rsidRDefault="00750AFB" w:rsidP="00571916">
            <w:pPr>
              <w:rPr>
                <w:sz w:val="18"/>
                <w:szCs w:val="18"/>
              </w:rPr>
            </w:pPr>
          </w:p>
        </w:tc>
      </w:tr>
    </w:tbl>
    <w:p w:rsidR="00750AFB" w:rsidRDefault="00750AFB" w:rsidP="00750AFB">
      <w:pPr>
        <w:rPr>
          <w:i/>
          <w:sz w:val="28"/>
          <w:szCs w:val="28"/>
        </w:rPr>
      </w:pPr>
      <w:r w:rsidRPr="008F31B0">
        <w:rPr>
          <w:rFonts w:ascii="Times New Roman CYR" w:hAnsi="Times New Roman CYR" w:cs="Times New Roman CYR"/>
          <w:b/>
          <w:bCs/>
          <w:sz w:val="32"/>
          <w:szCs w:val="32"/>
        </w:rPr>
        <w:lastRenderedPageBreak/>
        <w:br w:type="page"/>
      </w:r>
    </w:p>
    <w:p w:rsidR="008202CF" w:rsidRDefault="008202CF" w:rsidP="008202CF">
      <w:pPr>
        <w:jc w:val="center"/>
        <w:rPr>
          <w:rFonts w:ascii="Times New Roman" w:hAnsi="Times New Roman" w:cs="Times New Roman"/>
          <w:b/>
          <w:bCs/>
          <w:sz w:val="28"/>
          <w:szCs w:val="28"/>
        </w:rPr>
      </w:pPr>
    </w:p>
    <w:p w:rsidR="00254CFB" w:rsidRDefault="00254CFB" w:rsidP="008202CF">
      <w:pPr>
        <w:jc w:val="center"/>
        <w:rPr>
          <w:rFonts w:ascii="Times New Roman" w:hAnsi="Times New Roman" w:cs="Times New Roman"/>
          <w:b/>
          <w:bCs/>
          <w:sz w:val="28"/>
          <w:szCs w:val="28"/>
        </w:rPr>
      </w:pPr>
    </w:p>
    <w:p w:rsidR="00254CFB" w:rsidRDefault="00254CFB" w:rsidP="008202CF">
      <w:pPr>
        <w:jc w:val="center"/>
        <w:rPr>
          <w:rFonts w:ascii="Times New Roman" w:hAnsi="Times New Roman" w:cs="Times New Roman"/>
          <w:b/>
          <w:bCs/>
          <w:sz w:val="28"/>
          <w:szCs w:val="28"/>
        </w:rPr>
      </w:pPr>
    </w:p>
    <w:p w:rsidR="00922E11" w:rsidRPr="00902F62" w:rsidRDefault="00922E11" w:rsidP="00922E11">
      <w:pPr>
        <w:spacing w:after="0" w:line="240" w:lineRule="auto"/>
        <w:jc w:val="center"/>
        <w:rPr>
          <w:rFonts w:ascii="Times New Roman" w:eastAsia="Times New Roman" w:hAnsi="Times New Roman" w:cs="Times New Roman"/>
          <w:sz w:val="32"/>
          <w:szCs w:val="40"/>
        </w:rPr>
      </w:pPr>
      <w:r w:rsidRPr="00902F62">
        <w:rPr>
          <w:rFonts w:ascii="Times New Roman" w:eastAsia="Times New Roman" w:hAnsi="Times New Roman" w:cs="Times New Roman"/>
          <w:sz w:val="32"/>
          <w:szCs w:val="40"/>
        </w:rPr>
        <w:t>Рабочая программа</w:t>
      </w:r>
    </w:p>
    <w:p w:rsidR="00922E11" w:rsidRPr="00902F62" w:rsidRDefault="00922E11" w:rsidP="00922E11">
      <w:pPr>
        <w:spacing w:after="0" w:line="240" w:lineRule="auto"/>
        <w:jc w:val="center"/>
        <w:rPr>
          <w:rFonts w:ascii="Times New Roman" w:eastAsia="Times New Roman" w:hAnsi="Times New Roman" w:cs="Times New Roman"/>
          <w:sz w:val="32"/>
          <w:szCs w:val="40"/>
        </w:rPr>
      </w:pPr>
    </w:p>
    <w:p w:rsidR="00922E11" w:rsidRPr="00902F62" w:rsidRDefault="00922E11" w:rsidP="00922E11">
      <w:pPr>
        <w:spacing w:after="0" w:line="240" w:lineRule="auto"/>
        <w:jc w:val="center"/>
        <w:rPr>
          <w:rFonts w:ascii="Times New Roman" w:eastAsia="Times New Roman" w:hAnsi="Times New Roman" w:cs="Times New Roman"/>
          <w:sz w:val="32"/>
          <w:szCs w:val="40"/>
        </w:rPr>
      </w:pPr>
      <w:r w:rsidRPr="00902F62">
        <w:rPr>
          <w:rFonts w:ascii="Times New Roman" w:eastAsia="Times New Roman" w:hAnsi="Times New Roman" w:cs="Times New Roman"/>
          <w:sz w:val="32"/>
          <w:szCs w:val="40"/>
        </w:rPr>
        <w:t xml:space="preserve"> по предмету «</w:t>
      </w:r>
      <w:r>
        <w:rPr>
          <w:rFonts w:ascii="Times New Roman" w:eastAsia="Times New Roman" w:hAnsi="Times New Roman" w:cs="Times New Roman"/>
          <w:sz w:val="32"/>
          <w:szCs w:val="40"/>
        </w:rPr>
        <w:t>Литературное чтение</w:t>
      </w:r>
      <w:r w:rsidRPr="00902F62">
        <w:rPr>
          <w:rFonts w:ascii="Times New Roman" w:eastAsia="Times New Roman" w:hAnsi="Times New Roman" w:cs="Times New Roman"/>
          <w:sz w:val="32"/>
          <w:szCs w:val="40"/>
        </w:rPr>
        <w:t>»</w:t>
      </w:r>
    </w:p>
    <w:p w:rsidR="00922E11" w:rsidRPr="00902F62" w:rsidRDefault="00922E11" w:rsidP="00922E11">
      <w:pPr>
        <w:spacing w:after="0" w:line="240" w:lineRule="auto"/>
        <w:jc w:val="center"/>
        <w:rPr>
          <w:rFonts w:ascii="Times New Roman" w:eastAsia="Times New Roman" w:hAnsi="Times New Roman" w:cs="Times New Roman"/>
          <w:sz w:val="32"/>
          <w:szCs w:val="40"/>
        </w:rPr>
      </w:pPr>
    </w:p>
    <w:p w:rsidR="00922E11" w:rsidRPr="00902F62" w:rsidRDefault="00922E11" w:rsidP="00922E11">
      <w:pPr>
        <w:spacing w:after="0" w:line="240" w:lineRule="auto"/>
        <w:jc w:val="center"/>
        <w:rPr>
          <w:rFonts w:ascii="Times New Roman" w:eastAsia="Times New Roman" w:hAnsi="Times New Roman" w:cs="Times New Roman"/>
          <w:sz w:val="32"/>
          <w:szCs w:val="40"/>
        </w:rPr>
      </w:pPr>
      <w:r w:rsidRPr="00902F62">
        <w:rPr>
          <w:rFonts w:ascii="Times New Roman" w:eastAsia="Times New Roman" w:hAnsi="Times New Roman" w:cs="Times New Roman"/>
          <w:sz w:val="32"/>
          <w:szCs w:val="40"/>
        </w:rPr>
        <w:t xml:space="preserve">для </w:t>
      </w:r>
      <w:r>
        <w:rPr>
          <w:rFonts w:ascii="Times New Roman" w:eastAsia="Times New Roman" w:hAnsi="Times New Roman" w:cs="Times New Roman"/>
          <w:sz w:val="32"/>
          <w:szCs w:val="40"/>
        </w:rPr>
        <w:t>4</w:t>
      </w:r>
      <w:r w:rsidRPr="00902F62">
        <w:rPr>
          <w:rFonts w:ascii="Times New Roman" w:eastAsia="Times New Roman" w:hAnsi="Times New Roman" w:cs="Times New Roman"/>
          <w:sz w:val="32"/>
          <w:szCs w:val="40"/>
        </w:rPr>
        <w:t xml:space="preserve"> класса </w:t>
      </w:r>
    </w:p>
    <w:p w:rsidR="00922E11" w:rsidRPr="00902F62" w:rsidRDefault="00922E11" w:rsidP="00922E11">
      <w:pPr>
        <w:spacing w:after="0" w:line="240" w:lineRule="auto"/>
        <w:jc w:val="center"/>
        <w:rPr>
          <w:rFonts w:ascii="Times New Roman" w:eastAsia="Times New Roman" w:hAnsi="Times New Roman" w:cs="Times New Roman"/>
          <w:sz w:val="32"/>
          <w:szCs w:val="40"/>
        </w:rPr>
      </w:pPr>
    </w:p>
    <w:p w:rsidR="00922E11" w:rsidRPr="00902F62" w:rsidRDefault="00922E11" w:rsidP="00922E11">
      <w:pPr>
        <w:spacing w:after="0" w:line="240" w:lineRule="auto"/>
        <w:jc w:val="center"/>
        <w:rPr>
          <w:rFonts w:ascii="Times New Roman" w:eastAsia="Times New Roman" w:hAnsi="Times New Roman" w:cs="Times New Roman"/>
          <w:sz w:val="32"/>
          <w:szCs w:val="40"/>
        </w:rPr>
      </w:pPr>
      <w:r w:rsidRPr="00902F62">
        <w:rPr>
          <w:rFonts w:ascii="Times New Roman" w:eastAsia="Times New Roman" w:hAnsi="Times New Roman" w:cs="Times New Roman"/>
          <w:sz w:val="32"/>
          <w:szCs w:val="40"/>
        </w:rPr>
        <w:t>на 201</w:t>
      </w:r>
      <w:r w:rsidRPr="00252ACF">
        <w:rPr>
          <w:rFonts w:ascii="Times New Roman" w:eastAsia="Times New Roman" w:hAnsi="Times New Roman" w:cs="Times New Roman"/>
          <w:sz w:val="32"/>
          <w:szCs w:val="40"/>
        </w:rPr>
        <w:t>7</w:t>
      </w:r>
      <w:r w:rsidRPr="00902F62">
        <w:rPr>
          <w:rFonts w:ascii="Times New Roman" w:eastAsia="Times New Roman" w:hAnsi="Times New Roman" w:cs="Times New Roman"/>
          <w:sz w:val="32"/>
          <w:szCs w:val="40"/>
        </w:rPr>
        <w:t xml:space="preserve"> – 201</w:t>
      </w:r>
      <w:r w:rsidRPr="00252ACF">
        <w:rPr>
          <w:rFonts w:ascii="Times New Roman" w:eastAsia="Times New Roman" w:hAnsi="Times New Roman" w:cs="Times New Roman"/>
          <w:sz w:val="32"/>
          <w:szCs w:val="40"/>
        </w:rPr>
        <w:t>8</w:t>
      </w:r>
      <w:r w:rsidRPr="00902F62">
        <w:rPr>
          <w:rFonts w:ascii="Times New Roman" w:eastAsia="Times New Roman" w:hAnsi="Times New Roman" w:cs="Times New Roman"/>
          <w:sz w:val="32"/>
          <w:szCs w:val="40"/>
        </w:rPr>
        <w:t>учебный год</w:t>
      </w:r>
    </w:p>
    <w:p w:rsidR="00922E11" w:rsidRPr="00587DBD" w:rsidRDefault="00922E11" w:rsidP="00922E11">
      <w:pPr>
        <w:spacing w:after="0" w:line="240" w:lineRule="auto"/>
        <w:jc w:val="center"/>
        <w:rPr>
          <w:rFonts w:ascii="Times New Roman" w:eastAsia="Times New Roman" w:hAnsi="Times New Roman" w:cs="Times New Roman"/>
          <w:sz w:val="40"/>
          <w:szCs w:val="40"/>
        </w:rPr>
      </w:pPr>
    </w:p>
    <w:p w:rsidR="00922E11" w:rsidRPr="00587DBD" w:rsidRDefault="00922E11" w:rsidP="00922E11">
      <w:pPr>
        <w:spacing w:after="0" w:line="240" w:lineRule="auto"/>
        <w:jc w:val="center"/>
        <w:rPr>
          <w:rFonts w:ascii="Times New Roman" w:eastAsia="Times New Roman" w:hAnsi="Times New Roman" w:cs="Times New Roman"/>
          <w:sz w:val="40"/>
          <w:szCs w:val="40"/>
        </w:rPr>
      </w:pPr>
    </w:p>
    <w:p w:rsidR="00922E11" w:rsidRPr="00EA4325" w:rsidRDefault="00922E11" w:rsidP="00922E11">
      <w:pPr>
        <w:spacing w:after="0" w:line="240" w:lineRule="auto"/>
        <w:rPr>
          <w:rFonts w:ascii="Times New Roman" w:eastAsia="Times New Roman" w:hAnsi="Times New Roman" w:cs="Times New Roman"/>
          <w:sz w:val="52"/>
          <w:szCs w:val="24"/>
        </w:rPr>
      </w:pPr>
    </w:p>
    <w:p w:rsidR="00922E11" w:rsidRPr="00EA4325" w:rsidRDefault="00922E11" w:rsidP="00922E11">
      <w:pPr>
        <w:spacing w:after="0" w:line="240" w:lineRule="auto"/>
        <w:rPr>
          <w:rFonts w:ascii="Times New Roman" w:eastAsia="Times New Roman" w:hAnsi="Times New Roman" w:cs="Times New Roman"/>
          <w:sz w:val="52"/>
          <w:szCs w:val="24"/>
        </w:rPr>
      </w:pPr>
    </w:p>
    <w:p w:rsidR="00922E11" w:rsidRPr="00EA4325" w:rsidRDefault="00922E11" w:rsidP="00922E11">
      <w:pPr>
        <w:spacing w:after="0" w:line="240" w:lineRule="auto"/>
        <w:jc w:val="center"/>
        <w:rPr>
          <w:rFonts w:ascii="Times New Roman" w:eastAsia="Times New Roman" w:hAnsi="Times New Roman" w:cs="Times New Roman"/>
          <w:sz w:val="28"/>
          <w:szCs w:val="24"/>
        </w:rPr>
      </w:pPr>
    </w:p>
    <w:p w:rsidR="00922E11" w:rsidRPr="00EA4325" w:rsidRDefault="00922E11" w:rsidP="00922E11">
      <w:pPr>
        <w:spacing w:after="0" w:line="240" w:lineRule="auto"/>
        <w:rPr>
          <w:rFonts w:ascii="Times New Roman" w:eastAsia="Times New Roman" w:hAnsi="Times New Roman" w:cs="Times New Roman"/>
          <w:sz w:val="24"/>
          <w:szCs w:val="24"/>
        </w:rPr>
      </w:pPr>
    </w:p>
    <w:p w:rsidR="00922E11" w:rsidRPr="00EA4325" w:rsidRDefault="00922E11" w:rsidP="00922E11">
      <w:pPr>
        <w:spacing w:after="0" w:line="240" w:lineRule="auto"/>
        <w:jc w:val="right"/>
        <w:rPr>
          <w:rFonts w:ascii="Times New Roman" w:eastAsia="Times New Roman" w:hAnsi="Times New Roman" w:cs="Times New Roman"/>
          <w:sz w:val="24"/>
          <w:szCs w:val="24"/>
        </w:rPr>
      </w:pPr>
    </w:p>
    <w:p w:rsidR="00922E11" w:rsidRDefault="00922E11" w:rsidP="00922E11">
      <w:pPr>
        <w:spacing w:after="0" w:line="240" w:lineRule="auto"/>
        <w:jc w:val="right"/>
        <w:rPr>
          <w:rFonts w:ascii="Times New Roman" w:eastAsia="Times New Roman" w:hAnsi="Times New Roman" w:cs="Times New Roman"/>
          <w:sz w:val="24"/>
          <w:szCs w:val="24"/>
        </w:rPr>
      </w:pPr>
    </w:p>
    <w:p w:rsidR="00922E11" w:rsidRPr="00EA4325" w:rsidRDefault="00922E11" w:rsidP="00922E11">
      <w:pPr>
        <w:spacing w:after="0" w:line="240" w:lineRule="auto"/>
        <w:jc w:val="right"/>
        <w:rPr>
          <w:rFonts w:ascii="Times New Roman" w:eastAsia="Times New Roman" w:hAnsi="Times New Roman" w:cs="Times New Roman"/>
          <w:sz w:val="24"/>
          <w:szCs w:val="24"/>
        </w:rPr>
      </w:pPr>
    </w:p>
    <w:p w:rsidR="00922E11" w:rsidRDefault="00922E11" w:rsidP="00922E11">
      <w:pPr>
        <w:spacing w:after="0" w:line="240" w:lineRule="auto"/>
        <w:jc w:val="right"/>
        <w:rPr>
          <w:rFonts w:ascii="Times New Roman" w:eastAsia="Times New Roman" w:hAnsi="Times New Roman" w:cs="Times New Roman"/>
          <w:sz w:val="24"/>
          <w:szCs w:val="24"/>
        </w:rPr>
      </w:pPr>
    </w:p>
    <w:p w:rsidR="00922E11" w:rsidRDefault="00922E11" w:rsidP="00922E11">
      <w:pPr>
        <w:spacing w:after="0" w:line="240" w:lineRule="auto"/>
        <w:jc w:val="right"/>
        <w:rPr>
          <w:rFonts w:ascii="Times New Roman" w:eastAsia="Times New Roman" w:hAnsi="Times New Roman" w:cs="Times New Roman"/>
          <w:sz w:val="24"/>
          <w:szCs w:val="24"/>
        </w:rPr>
      </w:pPr>
    </w:p>
    <w:p w:rsidR="00922E11" w:rsidRPr="00EA4325" w:rsidRDefault="00922E11" w:rsidP="00922E11">
      <w:pPr>
        <w:spacing w:after="0" w:line="240" w:lineRule="auto"/>
        <w:jc w:val="right"/>
        <w:rPr>
          <w:rFonts w:ascii="Times New Roman" w:eastAsia="Times New Roman" w:hAnsi="Times New Roman" w:cs="Times New Roman"/>
          <w:sz w:val="24"/>
          <w:szCs w:val="24"/>
        </w:rPr>
      </w:pPr>
    </w:p>
    <w:p w:rsidR="00922E11" w:rsidRDefault="00922E11" w:rsidP="00922E11">
      <w:pPr>
        <w:spacing w:after="0" w:line="240" w:lineRule="auto"/>
        <w:jc w:val="center"/>
        <w:rPr>
          <w:rFonts w:ascii="Times New Roman" w:eastAsia="Times New Roman" w:hAnsi="Times New Roman" w:cs="Times New Roman"/>
          <w:sz w:val="28"/>
          <w:szCs w:val="24"/>
        </w:rPr>
      </w:pPr>
    </w:p>
    <w:p w:rsidR="00922E11" w:rsidRDefault="00922E11" w:rsidP="00922E11">
      <w:pPr>
        <w:spacing w:after="0" w:line="240" w:lineRule="auto"/>
        <w:jc w:val="center"/>
        <w:rPr>
          <w:rFonts w:ascii="Times New Roman" w:hAnsi="Times New Roman" w:cs="Times New Roman"/>
          <w:b/>
          <w:sz w:val="28"/>
          <w:szCs w:val="28"/>
        </w:rPr>
      </w:pPr>
      <w:r w:rsidRPr="00C616BA">
        <w:rPr>
          <w:rFonts w:ascii="Times New Roman" w:hAnsi="Times New Roman" w:cs="Times New Roman"/>
          <w:b/>
          <w:sz w:val="28"/>
          <w:szCs w:val="28"/>
        </w:rPr>
        <w:t>Пояснительная записка</w:t>
      </w:r>
    </w:p>
    <w:p w:rsidR="00922E11" w:rsidRDefault="00922E11" w:rsidP="00922E11">
      <w:pPr>
        <w:spacing w:after="0" w:line="240" w:lineRule="auto"/>
        <w:jc w:val="both"/>
        <w:rPr>
          <w:rFonts w:ascii="Times New Roman" w:hAnsi="Times New Roman" w:cs="Times New Roman"/>
          <w:sz w:val="24"/>
          <w:szCs w:val="24"/>
        </w:rPr>
      </w:pPr>
    </w:p>
    <w:p w:rsidR="00922E11" w:rsidRPr="006F71F2" w:rsidRDefault="00922E11" w:rsidP="00922E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Рабочая программа предмета «Литературное чтение» разработана на основе</w:t>
      </w:r>
      <w:r w:rsidRPr="00EC3743">
        <w:rPr>
          <w:rFonts w:ascii="Times New Roman" w:hAnsi="Times New Roman" w:cs="Times New Roman"/>
          <w:b/>
          <w:sz w:val="24"/>
          <w:szCs w:val="24"/>
        </w:rPr>
        <w:t>нормативных документов:</w:t>
      </w:r>
    </w:p>
    <w:p w:rsidR="00922E11" w:rsidRPr="00E90617" w:rsidRDefault="00922E11" w:rsidP="008549DF">
      <w:pPr>
        <w:pStyle w:val="af5"/>
        <w:numPr>
          <w:ilvl w:val="0"/>
          <w:numId w:val="14"/>
        </w:numPr>
        <w:rPr>
          <w:rFonts w:ascii="Times New Roman" w:hAnsi="Times New Roman"/>
          <w:sz w:val="24"/>
          <w:szCs w:val="24"/>
        </w:rPr>
      </w:pPr>
      <w:r w:rsidRPr="008028D5">
        <w:rPr>
          <w:rFonts w:ascii="Times New Roman" w:eastAsia="Times New Roman" w:hAnsi="Times New Roman"/>
          <w:sz w:val="24"/>
          <w:szCs w:val="24"/>
          <w:lang w:eastAsia="ru-RU"/>
        </w:rPr>
        <w:t>Федеральный закон от 29 декабря 2012 г. № 273-ФЗ «Об образовании в Российской Федерации».</w:t>
      </w:r>
    </w:p>
    <w:p w:rsidR="00922E11" w:rsidRPr="000B52B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8028D5">
        <w:rPr>
          <w:rFonts w:ascii="Times New Roman" w:hAnsi="Times New Roman" w:cs="Times New Roman"/>
          <w:sz w:val="24"/>
        </w:rPr>
        <w:t>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r w:rsidRPr="008028D5">
        <w:rPr>
          <w:rFonts w:ascii="Times New Roman" w:hAnsi="Times New Roman" w:cs="Times New Roman"/>
          <w:bCs/>
          <w:sz w:val="24"/>
        </w:rPr>
        <w:t xml:space="preserve">». </w:t>
      </w:r>
    </w:p>
    <w:p w:rsidR="00922E11" w:rsidRPr="000B52B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8"/>
          <w:szCs w:val="24"/>
        </w:rPr>
      </w:pPr>
      <w:r w:rsidRPr="000B52B5">
        <w:rPr>
          <w:rFonts w:ascii="Times New Roman" w:hAnsi="Times New Roman" w:cs="Times New Roman"/>
          <w:sz w:val="24"/>
        </w:rPr>
        <w:t>Приказ Министерства образования и науки Российской Федерации от 31 декабря 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922E11"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w:t>
      </w:r>
    </w:p>
    <w:p w:rsidR="00922E11" w:rsidRPr="008028D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8028D5">
        <w:rPr>
          <w:rFonts w:ascii="Times New Roman" w:hAnsi="Times New Roman" w:cs="Times New Roman"/>
          <w:sz w:val="24"/>
          <w:szCs w:val="24"/>
        </w:rPr>
        <w:t>Приказ</w:t>
      </w:r>
      <w:r w:rsidRPr="008028D5">
        <w:rPr>
          <w:rFonts w:ascii="Times New Roman" w:eastAsia="Times New Roman" w:hAnsi="Times New Roman" w:cs="Times New Roman"/>
          <w:sz w:val="24"/>
          <w:szCs w:val="24"/>
        </w:rPr>
        <w:t>Министерства образования и науки Российской Федерации</w:t>
      </w:r>
      <w:r w:rsidRPr="008028D5">
        <w:rPr>
          <w:rFonts w:ascii="Times New Roman" w:hAnsi="Times New Roman" w:cs="Times New Roman"/>
          <w:sz w:val="24"/>
          <w:szCs w:val="24"/>
        </w:rPr>
        <w:t xml:space="preserve">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sz w:val="24"/>
          <w:szCs w:val="24"/>
        </w:rPr>
        <w:t>.</w:t>
      </w:r>
    </w:p>
    <w:p w:rsidR="00922E11" w:rsidRPr="008028D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8028D5">
        <w:rPr>
          <w:rFonts w:ascii="Times New Roman" w:hAnsi="Times New Roman" w:cs="Times New Roman"/>
          <w:sz w:val="24"/>
          <w:szCs w:val="24"/>
        </w:rPr>
        <w:t xml:space="preserve">Приказ </w:t>
      </w:r>
      <w:r w:rsidRPr="008028D5">
        <w:rPr>
          <w:rFonts w:ascii="Times New Roman" w:eastAsia="Times New Roman" w:hAnsi="Times New Roman" w:cs="Times New Roman"/>
          <w:sz w:val="24"/>
          <w:szCs w:val="24"/>
        </w:rPr>
        <w:t>Министерства образования и науки Российской Федерации</w:t>
      </w:r>
      <w:r w:rsidRPr="008028D5">
        <w:rPr>
          <w:rFonts w:ascii="Times New Roman" w:hAnsi="Times New Roman" w:cs="Times New Roman"/>
          <w:sz w:val="24"/>
          <w:szCs w:val="24"/>
        </w:rPr>
        <w:t xml:space="preserve"> от 21 апреля 2016 года № 459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r>
        <w:rPr>
          <w:rFonts w:ascii="Times New Roman" w:hAnsi="Times New Roman" w:cs="Times New Roman"/>
          <w:sz w:val="24"/>
          <w:szCs w:val="24"/>
        </w:rPr>
        <w:t>».</w:t>
      </w:r>
    </w:p>
    <w:p w:rsidR="00922E11"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922E11" w:rsidRPr="00AB4BFF"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w:t>
      </w:r>
      <w:r w:rsidRPr="00105A89">
        <w:rPr>
          <w:rFonts w:ascii="Times New Roman" w:eastAsia="Times New Roman" w:hAnsi="Times New Roman" w:cs="Times New Roman"/>
          <w:sz w:val="24"/>
          <w:szCs w:val="24"/>
        </w:rPr>
        <w:t>исьмо департамента общего образования Министерства образования науки Российской Федераци</w:t>
      </w:r>
      <w:r>
        <w:rPr>
          <w:rFonts w:ascii="Times New Roman" w:eastAsia="Times New Roman" w:hAnsi="Times New Roman" w:cs="Times New Roman"/>
          <w:sz w:val="24"/>
          <w:szCs w:val="24"/>
        </w:rPr>
        <w:t>и от 1 ноября 2011 г. № 03-776 «</w:t>
      </w:r>
      <w:r w:rsidRPr="00105A89">
        <w:rPr>
          <w:rFonts w:ascii="Times New Roman" w:eastAsia="Times New Roman" w:hAnsi="Times New Roman" w:cs="Times New Roman"/>
          <w:sz w:val="24"/>
          <w:szCs w:val="24"/>
        </w:rPr>
        <w:t>Примерная основная образовательная програ</w:t>
      </w:r>
      <w:r>
        <w:rPr>
          <w:rFonts w:ascii="Times New Roman" w:eastAsia="Times New Roman" w:hAnsi="Times New Roman" w:cs="Times New Roman"/>
          <w:sz w:val="24"/>
          <w:szCs w:val="24"/>
        </w:rPr>
        <w:t xml:space="preserve">мма образовательного учреждения». </w:t>
      </w:r>
    </w:p>
    <w:p w:rsidR="00922E11" w:rsidRPr="006F71F2"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6F71F2">
        <w:rPr>
          <w:rFonts w:ascii="Times New Roman" w:eastAsia="Times New Roman" w:hAnsi="Times New Roman"/>
          <w:sz w:val="24"/>
          <w:szCs w:val="28"/>
        </w:rPr>
        <w:t>Примерная основная образовательная программа начального общего образования</w:t>
      </w:r>
      <w:r>
        <w:rPr>
          <w:rFonts w:ascii="Times New Roman" w:eastAsia="Times New Roman" w:hAnsi="Times New Roman"/>
          <w:sz w:val="24"/>
          <w:szCs w:val="28"/>
        </w:rPr>
        <w:t xml:space="preserve">. Одобрена решением федерального учебно-методического объединения по общему образованию (протокол от 8 апреля 2015 г. № 1/15). </w:t>
      </w:r>
    </w:p>
    <w:p w:rsidR="00922E11" w:rsidRPr="006F71F2"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образовательная программа основного образования МБОУ оош № 19.</w:t>
      </w:r>
    </w:p>
    <w:p w:rsidR="00922E11" w:rsidRPr="00A9192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6F71F2">
        <w:rPr>
          <w:rFonts w:ascii="Times New Roman" w:hAnsi="Times New Roman" w:cs="Times New Roman"/>
          <w:sz w:val="24"/>
        </w:rPr>
        <w:t>Авторская программа</w:t>
      </w:r>
      <w:r>
        <w:rPr>
          <w:rFonts w:ascii="Times New Roman" w:hAnsi="Times New Roman" w:cs="Times New Roman"/>
          <w:sz w:val="24"/>
        </w:rPr>
        <w:t xml:space="preserve"> «Литературное чтение». 1-4 классы. Климанова Л.Ф., Бойкина М.В. – М.: Просвещение, 2011.</w:t>
      </w:r>
    </w:p>
    <w:p w:rsidR="00922E11" w:rsidRPr="00A91925" w:rsidRDefault="00922E11" w:rsidP="008549DF">
      <w:pPr>
        <w:numPr>
          <w:ilvl w:val="0"/>
          <w:numId w:val="14"/>
        </w:numPr>
        <w:spacing w:before="100" w:beforeAutospacing="1" w:after="100" w:afterAutospacing="1" w:line="240" w:lineRule="auto"/>
        <w:jc w:val="both"/>
        <w:rPr>
          <w:rFonts w:ascii="Times New Roman" w:eastAsia="Times New Roman" w:hAnsi="Times New Roman" w:cs="Times New Roman"/>
          <w:i/>
          <w:sz w:val="24"/>
          <w:szCs w:val="24"/>
        </w:rPr>
      </w:pPr>
      <w:r w:rsidRPr="00A91925">
        <w:rPr>
          <w:rFonts w:ascii="Times New Roman" w:hAnsi="Times New Roman" w:cs="Times New Roman"/>
          <w:sz w:val="24"/>
        </w:rPr>
        <w:t>Письмо Министерства образования и науки РФ </w:t>
      </w:r>
      <w:r w:rsidRPr="00A91925">
        <w:rPr>
          <w:rStyle w:val="aa"/>
          <w:rFonts w:ascii="Times New Roman" w:hAnsi="Times New Roman"/>
          <w:sz w:val="24"/>
        </w:rPr>
        <w:t>от 28 октября 2015 г. N 08-1786</w:t>
      </w:r>
      <w:r w:rsidRPr="00A91925">
        <w:rPr>
          <w:rFonts w:ascii="Times New Roman" w:hAnsi="Times New Roman" w:cs="Times New Roman"/>
          <w:b/>
          <w:sz w:val="24"/>
        </w:rPr>
        <w:t> </w:t>
      </w:r>
      <w:r w:rsidRPr="00A91925">
        <w:rPr>
          <w:rStyle w:val="af4"/>
          <w:rFonts w:ascii="Times New Roman" w:hAnsi="Times New Roman" w:cs="Times New Roman"/>
          <w:sz w:val="24"/>
        </w:rPr>
        <w:t>«О рабочих программах учебных предметов»</w:t>
      </w:r>
      <w:r>
        <w:rPr>
          <w:rStyle w:val="af4"/>
          <w:rFonts w:ascii="Times New Roman" w:hAnsi="Times New Roman" w:cs="Times New Roman"/>
          <w:sz w:val="24"/>
        </w:rPr>
        <w:t>.</w:t>
      </w:r>
    </w:p>
    <w:p w:rsidR="00922E11" w:rsidRDefault="00922E11" w:rsidP="00922E11">
      <w:pPr>
        <w:spacing w:after="0" w:line="240" w:lineRule="auto"/>
        <w:jc w:val="both"/>
        <w:rPr>
          <w:rFonts w:ascii="Times New Roman" w:hAnsi="Times New Roman" w:cs="Times New Roman"/>
          <w:sz w:val="24"/>
          <w:szCs w:val="24"/>
        </w:rPr>
      </w:pPr>
    </w:p>
    <w:p w:rsidR="00922E11" w:rsidRPr="000F13C3" w:rsidRDefault="00922E11" w:rsidP="00922E11">
      <w:pPr>
        <w:pStyle w:val="af7"/>
        <w:jc w:val="both"/>
        <w:rPr>
          <w:b/>
          <w:bCs/>
        </w:rPr>
      </w:pPr>
      <w:r w:rsidRPr="000F13C3">
        <w:t>Курс литературного чтения направлен на достижение следу</w:t>
      </w:r>
      <w:r w:rsidRPr="000F13C3">
        <w:softHyphen/>
        <w:t xml:space="preserve">ющих </w:t>
      </w:r>
      <w:r w:rsidRPr="000F13C3">
        <w:rPr>
          <w:b/>
          <w:bCs/>
        </w:rPr>
        <w:t>целей:</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овладение осознанным, правильным, беглым и вырази</w:t>
      </w:r>
      <w:r w:rsidRPr="000F13C3">
        <w:rPr>
          <w:rFonts w:ascii="Times New Roman" w:eastAsia="Times New Roman" w:hAnsi="Times New Roman" w:cs="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0F13C3">
        <w:rPr>
          <w:rFonts w:ascii="Times New Roman" w:eastAsia="Times New Roman" w:hAnsi="Times New Roman" w:cs="Times New Roman"/>
          <w:sz w:val="24"/>
          <w:szCs w:val="24"/>
        </w:rPr>
        <w:softHyphen/>
        <w:t>дами текстов; развитие интереса к чтению и книге; формиро</w:t>
      </w:r>
      <w:r w:rsidRPr="000F13C3">
        <w:rPr>
          <w:rFonts w:ascii="Times New Roman" w:eastAsia="Times New Roman" w:hAnsi="Times New Roman" w:cs="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развитие художественно-творческих и познавательных способностей, эмоциональной отзывчивости при чтении художе</w:t>
      </w:r>
      <w:r w:rsidRPr="000F13C3">
        <w:rPr>
          <w:rFonts w:ascii="Times New Roman" w:eastAsia="Times New Roman" w:hAnsi="Times New Roman" w:cs="Times New Roman"/>
          <w:sz w:val="24"/>
          <w:szCs w:val="24"/>
        </w:rPr>
        <w:softHyphen/>
        <w:t>ственных произведений; формирование эстетического отноше</w:t>
      </w:r>
      <w:r w:rsidRPr="000F13C3">
        <w:rPr>
          <w:rFonts w:ascii="Times New Roman" w:eastAsia="Times New Roman" w:hAnsi="Times New Roman" w:cs="Times New Roman"/>
          <w:sz w:val="24"/>
          <w:szCs w:val="24"/>
        </w:rPr>
        <w:softHyphen/>
        <w:t>ния к слову и умения понимать художественное произведение;</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lastRenderedPageBreak/>
        <w:t>обогащение нравственного опыта младших школьников средствами художественной литературы; формирование нрав</w:t>
      </w:r>
      <w:r w:rsidRPr="000F13C3">
        <w:rPr>
          <w:rFonts w:ascii="Times New Roman" w:eastAsia="Times New Roman" w:hAnsi="Times New Roman" w:cs="Times New Roman"/>
          <w:sz w:val="24"/>
          <w:szCs w:val="24"/>
        </w:rPr>
        <w:softHyphen/>
        <w:t>ственных представлений о добре, дружбе, правде и ответствен</w:t>
      </w:r>
      <w:r w:rsidRPr="000F13C3">
        <w:rPr>
          <w:rFonts w:ascii="Times New Roman" w:eastAsia="Times New Roman" w:hAnsi="Times New Roman" w:cs="Times New Roman"/>
          <w:sz w:val="24"/>
          <w:szCs w:val="24"/>
        </w:rPr>
        <w:softHyphen/>
        <w:t>ности; воспитание интереса и уважения к отечественной куль</w:t>
      </w:r>
      <w:r w:rsidRPr="000F13C3">
        <w:rPr>
          <w:rFonts w:ascii="Times New Roman" w:eastAsia="Times New Roman" w:hAnsi="Times New Roman" w:cs="Times New Roman"/>
          <w:sz w:val="24"/>
          <w:szCs w:val="24"/>
        </w:rPr>
        <w:softHyphen/>
        <w:t>туре и культуре народов многонациональной России и других стран.</w:t>
      </w:r>
    </w:p>
    <w:p w:rsidR="00922E11" w:rsidRDefault="00922E11" w:rsidP="00922E11">
      <w:pPr>
        <w:spacing w:after="0" w:line="240" w:lineRule="auto"/>
        <w:jc w:val="both"/>
        <w:rPr>
          <w:rFonts w:ascii="Times New Roman" w:hAnsi="Times New Roman" w:cs="Times New Roman"/>
          <w:sz w:val="24"/>
          <w:szCs w:val="24"/>
        </w:rPr>
      </w:pPr>
    </w:p>
    <w:p w:rsidR="00922E11" w:rsidRPr="000F13C3" w:rsidRDefault="00922E11" w:rsidP="00922E11">
      <w:pPr>
        <w:pStyle w:val="af7"/>
        <w:jc w:val="both"/>
      </w:pPr>
      <w:r w:rsidRPr="000F13C3">
        <w:t xml:space="preserve">Изучение предмета «Литературное чтение» решает множество важнейших </w:t>
      </w:r>
      <w:r w:rsidRPr="000F13C3">
        <w:rPr>
          <w:b/>
        </w:rPr>
        <w:t xml:space="preserve">задач </w:t>
      </w:r>
      <w:r w:rsidRPr="000F13C3">
        <w:t>начального обучения:</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развивать у детей способность полноценно воспринимать художественное произведение, сопереживать героям, эмоциональ</w:t>
      </w:r>
      <w:r w:rsidRPr="000F13C3">
        <w:rPr>
          <w:rFonts w:ascii="Times New Roman" w:eastAsia="Times New Roman" w:hAnsi="Times New Roman" w:cs="Times New Roman"/>
          <w:sz w:val="24"/>
          <w:szCs w:val="24"/>
        </w:rPr>
        <w:softHyphen/>
        <w:t>но откликаться на прочитанное;</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учить детей чувствовать и понимать образный язык худо</w:t>
      </w:r>
      <w:r w:rsidRPr="000F13C3">
        <w:rPr>
          <w:rFonts w:ascii="Times New Roman" w:eastAsia="Times New Roman" w:hAnsi="Times New Roman" w:cs="Times New Roman"/>
          <w:sz w:val="24"/>
          <w:szCs w:val="24"/>
        </w:rPr>
        <w:softHyphen/>
        <w:t>жественного произведения, выразительные средства, создающие художественный образ, развивать образное мышление учащихся;</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формировать умение воссоздавать художественные образы литературного произведения, развивать творческое и воссоздаю</w:t>
      </w:r>
      <w:r w:rsidRPr="000F13C3">
        <w:rPr>
          <w:rFonts w:ascii="Times New Roman" w:eastAsia="Times New Roman" w:hAnsi="Times New Roman" w:cs="Times New Roman"/>
          <w:sz w:val="24"/>
          <w:szCs w:val="24"/>
        </w:rPr>
        <w:softHyphen/>
        <w:t>щее воображение учащихся, и особенно — ассоциативное мыш</w:t>
      </w:r>
      <w:r w:rsidRPr="000F13C3">
        <w:rPr>
          <w:rFonts w:ascii="Times New Roman" w:eastAsia="Times New Roman" w:hAnsi="Times New Roman" w:cs="Times New Roman"/>
          <w:sz w:val="24"/>
          <w:szCs w:val="24"/>
        </w:rPr>
        <w:softHyphen/>
        <w:t>ление;</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развивать поэтический слух детей, накапливать эстетиче</w:t>
      </w:r>
      <w:r w:rsidRPr="000F13C3">
        <w:rPr>
          <w:rFonts w:ascii="Times New Roman" w:eastAsia="Times New Roman" w:hAnsi="Times New Roman" w:cs="Times New Roman"/>
          <w:sz w:val="24"/>
          <w:szCs w:val="24"/>
        </w:rPr>
        <w:softHyphen/>
        <w:t>ский опыт слушания произведений изящной словесности, воспи</w:t>
      </w:r>
      <w:r w:rsidRPr="000F13C3">
        <w:rPr>
          <w:rFonts w:ascii="Times New Roman" w:eastAsia="Times New Roman" w:hAnsi="Times New Roman" w:cs="Times New Roman"/>
          <w:sz w:val="24"/>
          <w:szCs w:val="24"/>
        </w:rPr>
        <w:softHyphen/>
        <w:t>тывать художественный вкус;</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формировать эстетическое отношение ребенка к жизни, приобщая его к классике художественной литературы;</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обеспечивать достаточно глубокое понимание содержания произведений различного уровня сложности;</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обеспечивать развитие речи школьников и активно фор</w:t>
      </w:r>
      <w:r w:rsidRPr="000F13C3">
        <w:rPr>
          <w:rFonts w:ascii="Times New Roman" w:eastAsia="Times New Roman" w:hAnsi="Times New Roman" w:cs="Times New Roman"/>
          <w:sz w:val="24"/>
          <w:szCs w:val="24"/>
        </w:rPr>
        <w:softHyphen/>
        <w:t>мировать навык чтения и речевые умения;</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работать с различными типами текстов;</w:t>
      </w:r>
    </w:p>
    <w:p w:rsidR="00922E11" w:rsidRPr="000F13C3" w:rsidRDefault="00922E11" w:rsidP="008549DF">
      <w:pPr>
        <w:numPr>
          <w:ilvl w:val="0"/>
          <w:numId w:val="16"/>
        </w:numPr>
        <w:spacing w:after="0" w:line="240" w:lineRule="auto"/>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создавать условия для формирования потребности в само</w:t>
      </w:r>
      <w:r w:rsidRPr="000F13C3">
        <w:rPr>
          <w:rFonts w:ascii="Times New Roman" w:eastAsia="Times New Roman" w:hAnsi="Times New Roman" w:cs="Times New Roman"/>
          <w:sz w:val="24"/>
          <w:szCs w:val="24"/>
        </w:rPr>
        <w:softHyphen/>
        <w:t>стоятельном чтении художественных произведений, формировать читательскую самостоятельность.</w:t>
      </w:r>
    </w:p>
    <w:p w:rsidR="00922E11" w:rsidRDefault="00922E11" w:rsidP="00922E11">
      <w:pPr>
        <w:spacing w:after="0" w:line="240" w:lineRule="auto"/>
        <w:jc w:val="both"/>
        <w:rPr>
          <w:rFonts w:ascii="Times New Roman" w:hAnsi="Times New Roman" w:cs="Times New Roman"/>
          <w:b/>
          <w:sz w:val="28"/>
          <w:szCs w:val="28"/>
        </w:rPr>
      </w:pPr>
    </w:p>
    <w:p w:rsidR="00922E11" w:rsidRDefault="00922E11" w:rsidP="00922E1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Общая характеристика </w:t>
      </w:r>
      <w:r w:rsidRPr="007E485E">
        <w:rPr>
          <w:rFonts w:ascii="Times New Roman" w:hAnsi="Times New Roman" w:cs="Times New Roman"/>
          <w:b/>
          <w:sz w:val="28"/>
          <w:szCs w:val="28"/>
        </w:rPr>
        <w:t>курса</w:t>
      </w:r>
    </w:p>
    <w:p w:rsidR="00922E11" w:rsidRDefault="00922E11" w:rsidP="00922E11">
      <w:pPr>
        <w:spacing w:after="0" w:line="240" w:lineRule="auto"/>
        <w:ind w:firstLine="709"/>
        <w:rPr>
          <w:rFonts w:ascii="Times New Roman" w:hAnsi="Times New Roman" w:cs="Times New Roman"/>
          <w:sz w:val="24"/>
          <w:szCs w:val="28"/>
        </w:rPr>
      </w:pP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«Литературное чтение» как систематический курс начинается с 1 класса сразу после обучения грамоте.</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 xml:space="preserve">Раздел </w:t>
      </w:r>
      <w:r w:rsidRPr="000F13C3">
        <w:rPr>
          <w:rFonts w:ascii="Times New Roman" w:eastAsia="Times New Roman" w:hAnsi="Times New Roman" w:cs="Times New Roman"/>
          <w:b/>
          <w:sz w:val="24"/>
          <w:szCs w:val="24"/>
        </w:rPr>
        <w:t xml:space="preserve">«Круг детского чтения» </w:t>
      </w:r>
      <w:r w:rsidRPr="000F13C3">
        <w:rPr>
          <w:rFonts w:ascii="Times New Roman" w:eastAsia="Times New Roman"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lastRenderedPageBreak/>
        <w:t xml:space="preserve">Раздел </w:t>
      </w:r>
      <w:r w:rsidRPr="000F13C3">
        <w:rPr>
          <w:rFonts w:ascii="Times New Roman" w:eastAsia="Times New Roman" w:hAnsi="Times New Roman" w:cs="Times New Roman"/>
          <w:b/>
          <w:sz w:val="24"/>
          <w:szCs w:val="24"/>
        </w:rPr>
        <w:t xml:space="preserve">«Виды речевой и читательской деятельности» </w:t>
      </w:r>
      <w:r w:rsidRPr="000F13C3">
        <w:rPr>
          <w:rFonts w:ascii="Times New Roman" w:eastAsia="Times New Roman"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i/>
          <w:sz w:val="24"/>
          <w:szCs w:val="24"/>
        </w:rPr>
        <w:t>Навык чтения</w:t>
      </w:r>
      <w:r w:rsidRPr="000F13C3">
        <w:rPr>
          <w:rFonts w:ascii="Times New Roman" w:eastAsia="Times New Roman"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 xml:space="preserve">Совершенствование устной речи (умения </w:t>
      </w:r>
      <w:r w:rsidRPr="000F13C3">
        <w:rPr>
          <w:rFonts w:ascii="Times New Roman" w:eastAsia="Times New Roman" w:hAnsi="Times New Roman" w:cs="Times New Roman"/>
          <w:i/>
          <w:sz w:val="24"/>
          <w:szCs w:val="24"/>
        </w:rPr>
        <w:t xml:space="preserve">слушать </w:t>
      </w:r>
      <w:r w:rsidRPr="000F13C3">
        <w:rPr>
          <w:rFonts w:ascii="Times New Roman" w:eastAsia="Times New Roman" w:hAnsi="Times New Roman" w:cs="Times New Roman"/>
          <w:sz w:val="24"/>
          <w:szCs w:val="24"/>
        </w:rPr>
        <w:t>и</w:t>
      </w:r>
      <w:r w:rsidRPr="000F13C3">
        <w:rPr>
          <w:rFonts w:ascii="Times New Roman" w:eastAsia="Times New Roman" w:hAnsi="Times New Roman" w:cs="Times New Roman"/>
          <w:i/>
          <w:sz w:val="24"/>
          <w:szCs w:val="24"/>
        </w:rPr>
        <w:t xml:space="preserve"> говорить</w:t>
      </w:r>
      <w:r w:rsidRPr="000F13C3">
        <w:rPr>
          <w:rFonts w:ascii="Times New Roman" w:eastAsia="Times New Roman" w:hAnsi="Times New Roman" w:cs="Times New Roman"/>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i/>
          <w:sz w:val="24"/>
          <w:szCs w:val="24"/>
        </w:rPr>
      </w:pPr>
      <w:r w:rsidRPr="000F13C3">
        <w:rPr>
          <w:rFonts w:ascii="Times New Roman" w:eastAsia="Times New Roman" w:hAnsi="Times New Roman" w:cs="Times New Roman"/>
          <w:sz w:val="24"/>
          <w:szCs w:val="24"/>
        </w:rPr>
        <w:t xml:space="preserve">Особое место в программе отводится </w:t>
      </w:r>
      <w:r w:rsidRPr="000F13C3">
        <w:rPr>
          <w:rFonts w:ascii="Times New Roman" w:eastAsia="Times New Roman" w:hAnsi="Times New Roman" w:cs="Times New Roman"/>
          <w:i/>
          <w:sz w:val="24"/>
          <w:szCs w:val="24"/>
        </w:rPr>
        <w:t xml:space="preserve">работе с текстом художественного произведения. </w:t>
      </w:r>
      <w:r w:rsidRPr="000F13C3">
        <w:rPr>
          <w:rFonts w:ascii="Times New Roman" w:eastAsia="Times New Roman"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 xml:space="preserve">Программой предусмотрена </w:t>
      </w:r>
      <w:r w:rsidRPr="000F13C3">
        <w:rPr>
          <w:rFonts w:ascii="Times New Roman" w:eastAsia="Times New Roman" w:hAnsi="Times New Roman" w:cs="Times New Roman"/>
          <w:i/>
          <w:sz w:val="24"/>
          <w:szCs w:val="24"/>
        </w:rPr>
        <w:t>литературоведческая пропедевтика</w:t>
      </w:r>
      <w:r w:rsidRPr="000F13C3">
        <w:rPr>
          <w:rFonts w:ascii="Times New Roman" w:eastAsia="Times New Roman" w:hAnsi="Times New Roman" w:cs="Times New Roman"/>
          <w:sz w:val="24"/>
          <w:szCs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0F13C3">
        <w:rPr>
          <w:rFonts w:ascii="Times New Roman" w:eastAsia="Times New Roman" w:hAnsi="Times New Roman" w:cs="Times New Roman"/>
          <w:sz w:val="24"/>
          <w:szCs w:val="24"/>
        </w:rPr>
        <w:softHyphen/>
        <w:t>ведения и сопереживать ему.</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lastRenderedPageBreak/>
        <w:t>Дети осваивают разные виды пересказов художественного текста: подробный (с использованием образных слов и выра</w:t>
      </w:r>
      <w:r w:rsidRPr="000F13C3">
        <w:rPr>
          <w:rFonts w:ascii="Times New Roman" w:eastAsia="Times New Roman" w:hAnsi="Times New Roman" w:cs="Times New Roman"/>
          <w:sz w:val="24"/>
          <w:szCs w:val="24"/>
        </w:rPr>
        <w:softHyphen/>
        <w:t>жений), выборочный и краткий (передача основных мыслей).</w:t>
      </w:r>
    </w:p>
    <w:p w:rsidR="00922E11" w:rsidRPr="000F13C3" w:rsidRDefault="00922E11" w:rsidP="00922E1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F13C3">
        <w:rPr>
          <w:rFonts w:ascii="Times New Roman" w:eastAsia="Times New Roman" w:hAnsi="Times New Roman" w:cs="Times New Roman"/>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922E11" w:rsidRPr="000F13C3" w:rsidRDefault="00922E11" w:rsidP="00922E11">
      <w:pPr>
        <w:spacing w:line="240" w:lineRule="auto"/>
        <w:ind w:firstLine="540"/>
        <w:jc w:val="both"/>
        <w:rPr>
          <w:rFonts w:ascii="Times New Roman" w:eastAsia="Calibri" w:hAnsi="Times New Roman" w:cs="Times New Roman"/>
          <w:sz w:val="24"/>
          <w:szCs w:val="24"/>
        </w:rPr>
      </w:pPr>
      <w:r w:rsidRPr="000F13C3">
        <w:rPr>
          <w:rFonts w:ascii="Times New Roman" w:eastAsia="Times New Roman" w:hAnsi="Times New Roman" w:cs="Times New Roman"/>
          <w:sz w:val="24"/>
          <w:szCs w:val="24"/>
        </w:rPr>
        <w:t xml:space="preserve">   Раздел </w:t>
      </w:r>
      <w:r w:rsidRPr="000F13C3">
        <w:rPr>
          <w:rFonts w:ascii="Times New Roman" w:eastAsia="Times New Roman" w:hAnsi="Times New Roman" w:cs="Times New Roman"/>
          <w:b/>
          <w:bCs/>
          <w:sz w:val="24"/>
          <w:szCs w:val="24"/>
        </w:rPr>
        <w:t xml:space="preserve">«Опыт творческой деятельности» </w:t>
      </w:r>
      <w:r w:rsidRPr="000F13C3">
        <w:rPr>
          <w:rFonts w:ascii="Times New Roman" w:eastAsia="Times New Roman" w:hAnsi="Times New Roman" w:cs="Times New Roman"/>
          <w:sz w:val="24"/>
          <w:szCs w:val="24"/>
        </w:rPr>
        <w:t>раскрывает при</w:t>
      </w:r>
      <w:r w:rsidRPr="000F13C3">
        <w:rPr>
          <w:rFonts w:ascii="Times New Roman" w:eastAsia="Times New Roman" w:hAnsi="Times New Roman" w:cs="Times New Roman"/>
          <w:sz w:val="24"/>
          <w:szCs w:val="24"/>
        </w:rPr>
        <w:softHyphen/>
        <w:t>ёмы и способы деятельности, которые помогут учащимся адек</w:t>
      </w:r>
      <w:r w:rsidRPr="000F13C3">
        <w:rPr>
          <w:rFonts w:ascii="Times New Roman" w:eastAsia="Times New Roman"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0F13C3">
        <w:rPr>
          <w:rFonts w:ascii="Times New Roman" w:eastAsia="Times New Roman" w:hAnsi="Times New Roman" w:cs="Times New Roman"/>
          <w:sz w:val="24"/>
          <w:szCs w:val="24"/>
        </w:rPr>
        <w:softHyphen/>
        <w:t>ственным текстом (со словом) используется жизненный, кон</w:t>
      </w:r>
      <w:r w:rsidRPr="000F13C3">
        <w:rPr>
          <w:rFonts w:ascii="Times New Roman" w:eastAsia="Times New Roman"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0F13C3">
        <w:rPr>
          <w:rFonts w:ascii="Times New Roman" w:eastAsia="Times New Roman"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0F13C3">
        <w:rPr>
          <w:rFonts w:ascii="Times New Roman" w:eastAsia="Times New Roman" w:hAnsi="Times New Roman" w:cs="Times New Roman"/>
          <w:sz w:val="24"/>
          <w:szCs w:val="24"/>
        </w:rPr>
        <w:softHyphen/>
        <w:t>ственно-эстетического отношения к действительности. Учащие</w:t>
      </w:r>
      <w:r w:rsidRPr="000F13C3">
        <w:rPr>
          <w:rFonts w:ascii="Times New Roman" w:eastAsia="Times New Roman" w:hAnsi="Times New Roman" w:cs="Times New Roman"/>
          <w:sz w:val="24"/>
          <w:szCs w:val="24"/>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0F13C3">
        <w:rPr>
          <w:rFonts w:ascii="Times New Roman" w:eastAsia="Times New Roman"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0F13C3">
        <w:rPr>
          <w:rFonts w:ascii="Times New Roman" w:eastAsia="Times New Roman" w:hAnsi="Times New Roman" w:cs="Times New Roman"/>
          <w:sz w:val="24"/>
          <w:szCs w:val="24"/>
        </w:rPr>
        <w:softHyphen/>
        <w:t>дателей произведений словесного искусства.</w:t>
      </w:r>
    </w:p>
    <w:p w:rsidR="00922E11" w:rsidRDefault="00922E11" w:rsidP="00922E11">
      <w:pPr>
        <w:tabs>
          <w:tab w:val="left" w:pos="1260"/>
        </w:tabs>
        <w:autoSpaceDE w:val="0"/>
        <w:autoSpaceDN w:val="0"/>
        <w:adjustRightInd w:val="0"/>
        <w:spacing w:after="0" w:line="240" w:lineRule="auto"/>
        <w:jc w:val="center"/>
        <w:rPr>
          <w:rFonts w:ascii="Times New Roman" w:hAnsi="Times New Roman"/>
          <w:b/>
          <w:sz w:val="28"/>
          <w:szCs w:val="24"/>
        </w:rPr>
      </w:pPr>
    </w:p>
    <w:p w:rsidR="00922E11" w:rsidRPr="00917D83" w:rsidRDefault="00922E11" w:rsidP="00922E11">
      <w:pPr>
        <w:tabs>
          <w:tab w:val="left" w:pos="1260"/>
        </w:tabs>
        <w:autoSpaceDE w:val="0"/>
        <w:autoSpaceDN w:val="0"/>
        <w:adjustRightInd w:val="0"/>
        <w:spacing w:after="0" w:line="240" w:lineRule="auto"/>
        <w:jc w:val="center"/>
        <w:rPr>
          <w:rFonts w:ascii="Times New Roman" w:hAnsi="Times New Roman"/>
          <w:b/>
          <w:sz w:val="28"/>
          <w:szCs w:val="24"/>
        </w:rPr>
      </w:pPr>
      <w:r w:rsidRPr="00917D83">
        <w:rPr>
          <w:rFonts w:ascii="Times New Roman" w:hAnsi="Times New Roman"/>
          <w:b/>
          <w:sz w:val="28"/>
          <w:szCs w:val="24"/>
        </w:rPr>
        <w:t>Место курса</w:t>
      </w:r>
      <w:r>
        <w:rPr>
          <w:rFonts w:ascii="Times New Roman" w:hAnsi="Times New Roman"/>
          <w:b/>
          <w:sz w:val="28"/>
          <w:szCs w:val="24"/>
        </w:rPr>
        <w:t xml:space="preserve"> «Литературное чтение»</w:t>
      </w:r>
      <w:r w:rsidRPr="00917D83">
        <w:rPr>
          <w:rFonts w:ascii="Times New Roman" w:hAnsi="Times New Roman"/>
          <w:b/>
          <w:sz w:val="28"/>
          <w:szCs w:val="24"/>
        </w:rPr>
        <w:t xml:space="preserve"> в учебном плане</w:t>
      </w:r>
    </w:p>
    <w:p w:rsidR="00922E11" w:rsidRDefault="00922E11" w:rsidP="00922E11">
      <w:pPr>
        <w:tabs>
          <w:tab w:val="left" w:pos="1260"/>
        </w:tabs>
        <w:autoSpaceDE w:val="0"/>
        <w:autoSpaceDN w:val="0"/>
        <w:adjustRightInd w:val="0"/>
        <w:spacing w:after="0" w:line="240" w:lineRule="auto"/>
        <w:jc w:val="both"/>
        <w:rPr>
          <w:rFonts w:ascii="Times New Roman" w:eastAsia="Times New Roman" w:hAnsi="Times New Roman"/>
          <w:sz w:val="24"/>
          <w:szCs w:val="24"/>
        </w:rPr>
      </w:pPr>
    </w:p>
    <w:p w:rsidR="00922E11" w:rsidRPr="00727646" w:rsidRDefault="00922E11" w:rsidP="00922E11">
      <w:pPr>
        <w:spacing w:line="240" w:lineRule="auto"/>
        <w:jc w:val="both"/>
        <w:rPr>
          <w:rFonts w:ascii="Times New Roman" w:eastAsia="Calibri" w:hAnsi="Times New Roman" w:cs="Times New Roman"/>
          <w:sz w:val="24"/>
        </w:rPr>
      </w:pPr>
      <w:r w:rsidRPr="00727646">
        <w:rPr>
          <w:rFonts w:ascii="Times New Roman" w:hAnsi="Times New Roman" w:cs="Times New Roman"/>
          <w:sz w:val="24"/>
        </w:rPr>
        <w:t>Согласно программе на изучение курса «Литературное чтение» в четвертом классе на</w:t>
      </w:r>
      <w:r w:rsidRPr="00727646">
        <w:rPr>
          <w:rFonts w:ascii="Times New Roman" w:hAnsi="Times New Roman" w:cs="Times New Roman"/>
          <w:sz w:val="24"/>
        </w:rPr>
        <w:softHyphen/>
        <w:t>чальной школы отводится 136 часов (4 часа в неделю, 34 учебных недели).</w:t>
      </w:r>
      <w:r w:rsidRPr="00727646">
        <w:rPr>
          <w:rFonts w:ascii="Times New Roman" w:eastAsia="Calibri" w:hAnsi="Times New Roman" w:cs="Times New Roman"/>
          <w:sz w:val="24"/>
        </w:rPr>
        <w:t xml:space="preserve">В соответствии с поручением Президента РФ от 02.08.09 № Пр-2000 в четвертом классе вводится курс ОРКСЭ объемом 34 часа (за счет регионального компонента – </w:t>
      </w:r>
      <w:r>
        <w:rPr>
          <w:rFonts w:ascii="Times New Roman" w:eastAsia="Calibri" w:hAnsi="Times New Roman" w:cs="Times New Roman"/>
          <w:sz w:val="24"/>
        </w:rPr>
        <w:t xml:space="preserve">1 час </w:t>
      </w:r>
      <w:r w:rsidRPr="00727646">
        <w:rPr>
          <w:rFonts w:ascii="Times New Roman" w:eastAsia="Calibri" w:hAnsi="Times New Roman" w:cs="Times New Roman"/>
          <w:sz w:val="24"/>
        </w:rPr>
        <w:t xml:space="preserve">из «Литературного чтения»). Причем этот час формируется не за счет урезания тем, а из резервных часов. Таким образом, на изучение курса «Литературное чтение» </w:t>
      </w:r>
      <w:r>
        <w:rPr>
          <w:rFonts w:ascii="Times New Roman" w:eastAsia="Calibri" w:hAnsi="Times New Roman" w:cs="Times New Roman"/>
          <w:sz w:val="24"/>
        </w:rPr>
        <w:t xml:space="preserve">в 4 классе </w:t>
      </w:r>
      <w:r w:rsidRPr="00727646">
        <w:rPr>
          <w:rFonts w:ascii="Times New Roman" w:eastAsia="Calibri" w:hAnsi="Times New Roman" w:cs="Times New Roman"/>
          <w:sz w:val="24"/>
        </w:rPr>
        <w:t xml:space="preserve">отведено 102 часа (3 часа в неделю, 34 учебных недели). </w:t>
      </w:r>
    </w:p>
    <w:p w:rsidR="00922E11" w:rsidRPr="004F31C3" w:rsidRDefault="00922E11" w:rsidP="00922E11">
      <w:pPr>
        <w:spacing w:after="120"/>
        <w:jc w:val="both"/>
        <w:rPr>
          <w:rFonts w:ascii="Times New Roman" w:eastAsia="Calibri" w:hAnsi="Times New Roman" w:cs="Times New Roman"/>
          <w:sz w:val="24"/>
          <w:szCs w:val="24"/>
        </w:rPr>
      </w:pPr>
    </w:p>
    <w:p w:rsidR="00922E11" w:rsidRPr="00D41CE9" w:rsidRDefault="00922E11" w:rsidP="00922E11">
      <w:pPr>
        <w:spacing w:after="0" w:line="240" w:lineRule="auto"/>
        <w:jc w:val="center"/>
        <w:rPr>
          <w:rFonts w:ascii="Times New Roman" w:eastAsia="Calibri" w:hAnsi="Times New Roman" w:cs="Times New Roman"/>
          <w:b/>
          <w:sz w:val="28"/>
          <w:szCs w:val="28"/>
        </w:rPr>
      </w:pPr>
      <w:r w:rsidRPr="00D41CE9">
        <w:rPr>
          <w:rFonts w:ascii="Times New Roman" w:eastAsia="Calibri" w:hAnsi="Times New Roman" w:cs="Times New Roman"/>
          <w:b/>
          <w:sz w:val="28"/>
          <w:szCs w:val="28"/>
        </w:rPr>
        <w:t xml:space="preserve">Планируемые результаты обучения по </w:t>
      </w:r>
      <w:r>
        <w:rPr>
          <w:rFonts w:ascii="Times New Roman" w:eastAsia="Calibri" w:hAnsi="Times New Roman" w:cs="Times New Roman"/>
          <w:b/>
          <w:sz w:val="28"/>
          <w:szCs w:val="28"/>
        </w:rPr>
        <w:t>предмету</w:t>
      </w:r>
      <w:r w:rsidRPr="00D41CE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Литературное чтение</w:t>
      </w:r>
      <w:r w:rsidRPr="00D41CE9">
        <w:rPr>
          <w:rFonts w:ascii="Times New Roman" w:eastAsia="Calibri" w:hAnsi="Times New Roman" w:cs="Times New Roman"/>
          <w:b/>
          <w:sz w:val="28"/>
          <w:szCs w:val="28"/>
        </w:rPr>
        <w:t>»</w:t>
      </w:r>
    </w:p>
    <w:p w:rsidR="00922E11" w:rsidRPr="004F31C3" w:rsidRDefault="00922E11" w:rsidP="00922E11">
      <w:pPr>
        <w:spacing w:after="0" w:line="240" w:lineRule="auto"/>
        <w:jc w:val="center"/>
        <w:rPr>
          <w:rFonts w:ascii="Times New Roman" w:eastAsia="Calibri" w:hAnsi="Times New Roman" w:cs="Times New Roman"/>
          <w:b/>
          <w:sz w:val="28"/>
          <w:szCs w:val="28"/>
        </w:rPr>
      </w:pPr>
      <w:r w:rsidRPr="00D41CE9">
        <w:rPr>
          <w:rFonts w:ascii="Times New Roman" w:eastAsia="Calibri" w:hAnsi="Times New Roman" w:cs="Times New Roman"/>
          <w:b/>
          <w:sz w:val="28"/>
          <w:szCs w:val="28"/>
        </w:rPr>
        <w:t xml:space="preserve">к концу </w:t>
      </w:r>
      <w:r>
        <w:rPr>
          <w:rFonts w:ascii="Times New Roman" w:eastAsia="Calibri" w:hAnsi="Times New Roman" w:cs="Times New Roman"/>
          <w:b/>
          <w:sz w:val="28"/>
          <w:szCs w:val="28"/>
        </w:rPr>
        <w:t>4</w:t>
      </w:r>
      <w:r w:rsidRPr="00D41CE9">
        <w:rPr>
          <w:rFonts w:ascii="Times New Roman" w:eastAsia="Calibri" w:hAnsi="Times New Roman" w:cs="Times New Roman"/>
          <w:b/>
          <w:sz w:val="28"/>
          <w:szCs w:val="28"/>
        </w:rPr>
        <w:t>-го года обучения</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u w:val="single"/>
        </w:rPr>
      </w:pPr>
      <w:r w:rsidRPr="002904AC">
        <w:rPr>
          <w:rFonts w:ascii="Times New Roman" w:eastAsia="Times New Roman" w:hAnsi="Times New Roman" w:cs="Times New Roman"/>
          <w:b/>
          <w:bCs/>
          <w:iCs/>
          <w:sz w:val="24"/>
          <w:szCs w:val="24"/>
          <w:u w:val="single"/>
        </w:rPr>
        <w:t>Личностные</w:t>
      </w:r>
      <w:r>
        <w:rPr>
          <w:rFonts w:ascii="Times New Roman" w:eastAsia="Times New Roman" w:hAnsi="Times New Roman" w:cs="Times New Roman"/>
          <w:b/>
          <w:bCs/>
          <w:iCs/>
          <w:sz w:val="24"/>
          <w:szCs w:val="24"/>
          <w:u w:val="single"/>
        </w:rPr>
        <w:t xml:space="preserve"> результаты</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i/>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922E11" w:rsidRPr="00727646" w:rsidRDefault="00922E11" w:rsidP="008549DF">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rsidR="00922E11" w:rsidRPr="00727646" w:rsidRDefault="00922E11" w:rsidP="008549DF">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lastRenderedPageBreak/>
        <w:t>составлять сборники стихов и рассказов о Родине, включать в них и произведения собственного сочинения;</w:t>
      </w:r>
    </w:p>
    <w:p w:rsidR="00922E11" w:rsidRPr="00727646" w:rsidRDefault="00922E11" w:rsidP="008549DF">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принимать участие в проекте на тему «Моя Родина в произведениях великих художников, поэтов и музыкантов».</w:t>
      </w:r>
    </w:p>
    <w:p w:rsidR="00922E11" w:rsidRPr="00727646"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iCs/>
          <w:sz w:val="24"/>
          <w:szCs w:val="24"/>
        </w:rPr>
        <w:t>Учащиеся</w:t>
      </w:r>
      <w:r w:rsidRPr="00727646">
        <w:rPr>
          <w:rFonts w:ascii="Times New Roman" w:eastAsia="Times New Roman" w:hAnsi="Times New Roman" w:cs="Times New Roman"/>
          <w:i/>
          <w:iCs/>
          <w:sz w:val="24"/>
          <w:szCs w:val="24"/>
        </w:rPr>
        <w:t xml:space="preserve"> получат возможность научиться:</w:t>
      </w:r>
    </w:p>
    <w:p w:rsidR="00922E11" w:rsidRPr="002904AC" w:rsidRDefault="00922E11" w:rsidP="008549DF">
      <w:pPr>
        <w:numPr>
          <w:ilvl w:val="0"/>
          <w:numId w:val="18"/>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познавать национальные традиции своего народа, сохранять их;</w:t>
      </w:r>
    </w:p>
    <w:p w:rsidR="00922E11" w:rsidRPr="002904AC" w:rsidRDefault="00922E11" w:rsidP="008549DF">
      <w:pPr>
        <w:numPr>
          <w:ilvl w:val="0"/>
          <w:numId w:val="18"/>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рассказывать о своей Родине, об авторах и их произведениях о Родине, о памятных местах своей малой родины;</w:t>
      </w:r>
    </w:p>
    <w:p w:rsidR="00922E11" w:rsidRPr="002904AC" w:rsidRDefault="00922E11" w:rsidP="008549DF">
      <w:pPr>
        <w:numPr>
          <w:ilvl w:val="0"/>
          <w:numId w:val="18"/>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находить в Интернете, в библиотеке произведения о Родине, о людях, совершивших подвиг во имя своей Родины;</w:t>
      </w:r>
    </w:p>
    <w:p w:rsidR="00922E11" w:rsidRPr="002904AC" w:rsidRDefault="00922E11" w:rsidP="008549DF">
      <w:pPr>
        <w:numPr>
          <w:ilvl w:val="0"/>
          <w:numId w:val="18"/>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создавать свои собственные проекты о Родине, писать собственные произведения о Родине.</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u w:val="single"/>
        </w:rPr>
      </w:pPr>
      <w:r w:rsidRPr="002904AC">
        <w:rPr>
          <w:rFonts w:ascii="Times New Roman" w:eastAsia="Times New Roman" w:hAnsi="Times New Roman" w:cs="Times New Roman"/>
          <w:b/>
          <w:bCs/>
          <w:iCs/>
          <w:sz w:val="24"/>
          <w:szCs w:val="24"/>
          <w:u w:val="single"/>
        </w:rPr>
        <w:t>Метапредметные</w:t>
      </w:r>
      <w:r>
        <w:rPr>
          <w:rFonts w:ascii="Times New Roman" w:eastAsia="Times New Roman" w:hAnsi="Times New Roman" w:cs="Times New Roman"/>
          <w:b/>
          <w:bCs/>
          <w:iCs/>
          <w:sz w:val="24"/>
          <w:szCs w:val="24"/>
          <w:u w:val="single"/>
        </w:rPr>
        <w:t xml:space="preserve"> результаты</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sz w:val="24"/>
          <w:szCs w:val="24"/>
        </w:rPr>
      </w:pPr>
      <w:r w:rsidRPr="002904AC">
        <w:rPr>
          <w:rFonts w:ascii="Times New Roman" w:eastAsia="Times New Roman" w:hAnsi="Times New Roman" w:cs="Times New Roman"/>
          <w:b/>
          <w:i/>
          <w:iCs/>
          <w:sz w:val="24"/>
          <w:szCs w:val="24"/>
        </w:rPr>
        <w:t>Регулятивные УУД</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формулировать учебную задачу урока коллективно, в мини-группе или паре;</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читать в соответствии с целью чтения (в темпе разговорной речи, без искажений, выразительно, выборочно и пр.);</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принимать замечания, конструктивно обсуждать недостатки предложенного плана;</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оценивать свою работу в соответствии с заранее выработанными критериями и выбранными формами оценивания;</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определять границы собственного знания и незнания по теме самостоятельно;</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p>
    <w:p w:rsidR="00922E11" w:rsidRPr="00727646" w:rsidRDefault="00922E11" w:rsidP="008549D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фиксировать индивидуальные причины неудач в письменной форме в рабочей тетради или в пособии «Портфель достижений».</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iCs/>
          <w:sz w:val="24"/>
          <w:szCs w:val="24"/>
        </w:rPr>
        <w:t xml:space="preserve">Учащиеся </w:t>
      </w:r>
      <w:r w:rsidRPr="002904AC">
        <w:rPr>
          <w:rFonts w:ascii="Times New Roman" w:eastAsia="Times New Roman" w:hAnsi="Times New Roman" w:cs="Times New Roman"/>
          <w:bCs/>
          <w:i/>
          <w:iCs/>
          <w:sz w:val="24"/>
          <w:szCs w:val="24"/>
        </w:rPr>
        <w:t>получат возможность научиться:</w:t>
      </w:r>
    </w:p>
    <w:p w:rsidR="00922E11" w:rsidRPr="002904AC" w:rsidRDefault="00922E11" w:rsidP="008549DF">
      <w:pPr>
        <w:numPr>
          <w:ilvl w:val="0"/>
          <w:numId w:val="2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самостоятельно обнаруживать и формулировать учебную задачу, понимать конечный результат, выбирать возможный путь для достижения данного результата;</w:t>
      </w:r>
    </w:p>
    <w:p w:rsidR="00922E11" w:rsidRPr="002904AC" w:rsidRDefault="00922E11" w:rsidP="008549DF">
      <w:pPr>
        <w:numPr>
          <w:ilvl w:val="0"/>
          <w:numId w:val="2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свободно пользоваться выбранными критериями для оценки своих достижений;</w:t>
      </w:r>
    </w:p>
    <w:p w:rsidR="00922E11" w:rsidRPr="002904AC" w:rsidRDefault="00922E11" w:rsidP="008549DF">
      <w:pPr>
        <w:numPr>
          <w:ilvl w:val="0"/>
          <w:numId w:val="2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lastRenderedPageBreak/>
        <w:t>самостоятельно интерпретировать полученную информацию в процессе работы на уроке и преобразовывать её из одного вида в другой;</w:t>
      </w:r>
    </w:p>
    <w:p w:rsidR="00922E11" w:rsidRPr="002904AC" w:rsidRDefault="00922E11" w:rsidP="008549DF">
      <w:pPr>
        <w:numPr>
          <w:ilvl w:val="0"/>
          <w:numId w:val="2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владеть приёмами осмысленного чтения, использовать различные виды чтения;</w:t>
      </w:r>
    </w:p>
    <w:p w:rsidR="00922E11" w:rsidRPr="002904AC" w:rsidRDefault="00922E11" w:rsidP="008549DF">
      <w:pPr>
        <w:numPr>
          <w:ilvl w:val="0"/>
          <w:numId w:val="2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пользоваться компьютерными технологиями как инструментом для достижения своих учебных целей.</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sz w:val="24"/>
          <w:szCs w:val="24"/>
        </w:rPr>
      </w:pPr>
      <w:r w:rsidRPr="002904AC">
        <w:rPr>
          <w:rFonts w:ascii="Times New Roman" w:eastAsia="Times New Roman" w:hAnsi="Times New Roman" w:cs="Times New Roman"/>
          <w:b/>
          <w:i/>
          <w:iCs/>
          <w:sz w:val="24"/>
          <w:szCs w:val="24"/>
        </w:rPr>
        <w:t>Познавательные УУД</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находить необходимую информацию в тексте литературного произведения, фиксировать полученную информацию с помощью рисунков, схем, таблиц;</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сравнивать литературное произведение со сценарием театральной постановки, кинофильмом, диафильмом или мультфильмом;</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находить пословицы и поговорки, озаглавливать темы раздела, темы урока или давать название выставке книг;</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сравнивать мотивы поступков героев из разных литературных произведений, выявлять особенности их поведения в зависимости от мотива;</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создавать высказывание (или доказательство своей точки зрения) по теме урока из 9 – 10 предложений;</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проявлять индивидуальные творческие способности при сочинении эпизодов, небольших стихотворений, в процессе чтения по ролям, при инсценировании и выполнении проектных заданий;</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w:t>
      </w:r>
    </w:p>
    <w:p w:rsidR="00922E11" w:rsidRPr="00727646" w:rsidRDefault="00922E11" w:rsidP="008549DF">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iCs/>
          <w:sz w:val="24"/>
          <w:szCs w:val="24"/>
        </w:rPr>
        <w:t>Учащиеся</w:t>
      </w:r>
      <w:r w:rsidRPr="002904AC">
        <w:rPr>
          <w:rFonts w:ascii="Times New Roman" w:eastAsia="Times New Roman" w:hAnsi="Times New Roman" w:cs="Times New Roman"/>
          <w:bCs/>
          <w:i/>
          <w:iCs/>
          <w:sz w:val="24"/>
          <w:szCs w:val="24"/>
        </w:rPr>
        <w:t xml:space="preserve"> получат возможность научиться:</w:t>
      </w:r>
    </w:p>
    <w:p w:rsidR="00922E11" w:rsidRPr="002904AC" w:rsidRDefault="00922E11" w:rsidP="008549DF">
      <w:pPr>
        <w:numPr>
          <w:ilvl w:val="0"/>
          <w:numId w:val="22"/>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w:t>
      </w:r>
    </w:p>
    <w:p w:rsidR="00922E11" w:rsidRPr="002904AC" w:rsidRDefault="00922E11" w:rsidP="008549DF">
      <w:pPr>
        <w:numPr>
          <w:ilvl w:val="0"/>
          <w:numId w:val="22"/>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lastRenderedPageBreak/>
        <w:t>определять развитие настроения; выразительно читать, отражая при чтении развитие чувств;</w:t>
      </w:r>
    </w:p>
    <w:p w:rsidR="00922E11" w:rsidRPr="002904AC" w:rsidRDefault="00922E11" w:rsidP="008549DF">
      <w:pPr>
        <w:numPr>
          <w:ilvl w:val="0"/>
          <w:numId w:val="22"/>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создавать свои собственные произведения с учётом специфики жанра и с возможностью использования различных выразительных средств.</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sz w:val="24"/>
          <w:szCs w:val="24"/>
        </w:rPr>
      </w:pPr>
      <w:r w:rsidRPr="002904AC">
        <w:rPr>
          <w:rFonts w:ascii="Times New Roman" w:eastAsia="Times New Roman" w:hAnsi="Times New Roman" w:cs="Times New Roman"/>
          <w:b/>
          <w:i/>
          <w:iCs/>
          <w:sz w:val="24"/>
          <w:szCs w:val="24"/>
        </w:rPr>
        <w:t>Коммуникативные УУД</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i/>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высказывать свою точку зрения (9 – 10 предложений) на прочитанное произведение, проявлять активность и стремление высказываться, задавать вопросы;</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пользоваться элементарными приёмами убеждения, приёмами воздействия на эмоциональную сферу слушателей;</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участвовать в полилоге, самостоятельно формулировать вопросы, в том числе неожиданные и оригинальные, по прочитанному произведению;</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создавать 5 – 10 слайдов к проекту, письменно фиксируя основные положения устного высказывания;</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способствовать созданию бесконфликтного взаимодействия между участниками диалога (полилога);</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демонстрировать образец правильного ведения диалога (полилога);</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предлагать способы саморегуляции в сложившейся конфликтной ситуации;</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использовать найденный текстовый материал в своих устных и письменных высказываниях и рассуждениях;</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отвечать письменно на вопросы, в том числе и проблемного характера, по прочитанному произведению;</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оценивать своё поведение по критериям, выработанным на основе нравственных норм, принятых в обществе;</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искать причины конфликта в себе, анализировать причины конфликта, самостоятельно разрешать конфликтные ситуации;</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обращаться к перечитыванию тех литературных произведений, в которых отражены схожие конфликтные ситуации;</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 xml:space="preserve">находить в библиотеке книги, раскрывающие на художественном материале способы разрешения конфликтных ситуаций; </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находить все источники информации, отбирать из них нужный материал, перерабатывать, систематизировать, выстраивать в логике, соответствующей цели;</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самостоятельно готовить презентацию из 9 – 10 слайдов, обращаясь за помощью к взрослым только в случае серьёзных затруднений;</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использовать в презентации не только текст, но и изображения, видеофайлы;</w:t>
      </w:r>
    </w:p>
    <w:p w:rsidR="00922E11" w:rsidRPr="00727646" w:rsidRDefault="00922E11" w:rsidP="008549DF">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lastRenderedPageBreak/>
        <w:t>озвучивать презентацию с опорой на слайды, на которых представлены цель и план выступления.</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iCs/>
          <w:sz w:val="24"/>
          <w:szCs w:val="24"/>
        </w:rPr>
        <w:t xml:space="preserve">Учащиеся </w:t>
      </w:r>
      <w:r w:rsidRPr="002904AC">
        <w:rPr>
          <w:rFonts w:ascii="Times New Roman" w:eastAsia="Times New Roman" w:hAnsi="Times New Roman" w:cs="Times New Roman"/>
          <w:bCs/>
          <w:i/>
          <w:iCs/>
          <w:sz w:val="24"/>
          <w:szCs w:val="24"/>
        </w:rPr>
        <w:t>получат возможность научиться:</w:t>
      </w:r>
    </w:p>
    <w:p w:rsidR="00922E11" w:rsidRPr="002904AC" w:rsidRDefault="00922E11" w:rsidP="008549DF">
      <w:pPr>
        <w:numPr>
          <w:ilvl w:val="0"/>
          <w:numId w:val="24"/>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участвовать в диалоге, полилоге, свободно высказывать свою точку зрения, не обижая других;</w:t>
      </w:r>
    </w:p>
    <w:p w:rsidR="00922E11" w:rsidRPr="002904AC" w:rsidRDefault="00922E11" w:rsidP="008549DF">
      <w:pPr>
        <w:numPr>
          <w:ilvl w:val="0"/>
          <w:numId w:val="24"/>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w:t>
      </w:r>
    </w:p>
    <w:p w:rsidR="00922E11" w:rsidRPr="002904AC" w:rsidRDefault="00922E11" w:rsidP="008549DF">
      <w:pPr>
        <w:numPr>
          <w:ilvl w:val="0"/>
          <w:numId w:val="24"/>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u w:val="single"/>
        </w:rPr>
      </w:pPr>
      <w:r w:rsidRPr="002904AC">
        <w:rPr>
          <w:rFonts w:ascii="Times New Roman" w:eastAsia="Times New Roman" w:hAnsi="Times New Roman" w:cs="Times New Roman"/>
          <w:b/>
          <w:bCs/>
          <w:iCs/>
          <w:sz w:val="24"/>
          <w:szCs w:val="24"/>
          <w:u w:val="single"/>
        </w:rPr>
        <w:t>Предметные</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i/>
          <w:sz w:val="24"/>
          <w:szCs w:val="24"/>
        </w:rPr>
      </w:pPr>
      <w:r w:rsidRPr="002904AC">
        <w:rPr>
          <w:rFonts w:ascii="Times New Roman" w:eastAsia="Times New Roman" w:hAnsi="Times New Roman" w:cs="Times New Roman"/>
          <w:b/>
          <w:i/>
          <w:iCs/>
          <w:sz w:val="24"/>
          <w:szCs w:val="24"/>
        </w:rPr>
        <w:t>Виды речевой и читательской деятельности</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i/>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пользоваться элементарными приёмами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участвовать в дискуссиях на нравственные темы; подбирать примеры из прочитанных произведений;</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делить текст на части, подбирать заглавия к ним, составлять самостоятельно план пересказа, продумывать связки для соединения частей;</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находить в произведениях средства художественной выразительности;</w:t>
      </w:r>
    </w:p>
    <w:p w:rsidR="00922E11" w:rsidRPr="00727646" w:rsidRDefault="00922E11" w:rsidP="008549DF">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i/>
          <w:sz w:val="24"/>
          <w:szCs w:val="24"/>
        </w:rPr>
      </w:pPr>
      <w:r w:rsidRPr="002904AC">
        <w:rPr>
          <w:rFonts w:ascii="Times New Roman" w:eastAsia="Times New Roman" w:hAnsi="Times New Roman" w:cs="Times New Roman"/>
          <w:bCs/>
          <w:iCs/>
          <w:sz w:val="24"/>
          <w:szCs w:val="24"/>
        </w:rPr>
        <w:lastRenderedPageBreak/>
        <w:t>Учащиеся</w:t>
      </w:r>
      <w:r w:rsidRPr="002904AC">
        <w:rPr>
          <w:rFonts w:ascii="Times New Roman" w:eastAsia="Times New Roman" w:hAnsi="Times New Roman" w:cs="Times New Roman"/>
          <w:bCs/>
          <w:i/>
          <w:iCs/>
          <w:sz w:val="24"/>
          <w:szCs w:val="24"/>
        </w:rPr>
        <w:t xml:space="preserve"> получат возможность научиться:</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осознавать значимость чтения для дальнейшего успешного обучения по другим предметам;</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воспринимать художественную литературу как вид искусства;</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осмысливать нравственное преображение героя, раскрываемое автором в произведении, давать ему нравственно-эстетическую оценку;</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соотносить нравственно-эстетические идеалы автора,</w:t>
      </w:r>
      <w:bookmarkStart w:id="2" w:name="_GoBack"/>
      <w:bookmarkEnd w:id="2"/>
      <w:r w:rsidRPr="002904AC">
        <w:rPr>
          <w:rFonts w:ascii="Times New Roman" w:eastAsia="Times New Roman" w:hAnsi="Times New Roman" w:cs="Times New Roman"/>
          <w:iCs/>
          <w:sz w:val="24"/>
          <w:szCs w:val="24"/>
        </w:rPr>
        <w:t>раскрытые в произведении, со своими эстетическими представлениями и представлениями о добре и зле;</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922E11" w:rsidRPr="002904AC" w:rsidRDefault="00922E11" w:rsidP="008549DF">
      <w:pPr>
        <w:numPr>
          <w:ilvl w:val="0"/>
          <w:numId w:val="26"/>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работать с детской периодикой.</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sz w:val="24"/>
          <w:szCs w:val="24"/>
        </w:rPr>
      </w:pPr>
      <w:r w:rsidRPr="002904AC">
        <w:rPr>
          <w:rFonts w:ascii="Times New Roman" w:eastAsia="Times New Roman" w:hAnsi="Times New Roman" w:cs="Times New Roman"/>
          <w:b/>
          <w:i/>
          <w:iCs/>
          <w:sz w:val="24"/>
          <w:szCs w:val="24"/>
        </w:rPr>
        <w:t>Творческая деятельность</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sz w:val="24"/>
          <w:szCs w:val="24"/>
        </w:rPr>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922E11" w:rsidRPr="00727646" w:rsidRDefault="00922E11" w:rsidP="008549DF">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922E11" w:rsidRPr="00727646" w:rsidRDefault="00922E11" w:rsidP="008549DF">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922E11" w:rsidRPr="00727646" w:rsidRDefault="00922E11" w:rsidP="008549DF">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писать отзыв на прочитанную книгу.</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iCs/>
          <w:sz w:val="24"/>
          <w:szCs w:val="24"/>
        </w:rPr>
        <w:t>Учащиеся</w:t>
      </w:r>
      <w:r w:rsidRPr="002904AC">
        <w:rPr>
          <w:rFonts w:ascii="Times New Roman" w:eastAsia="Times New Roman" w:hAnsi="Times New Roman" w:cs="Times New Roman"/>
          <w:bCs/>
          <w:i/>
          <w:iCs/>
          <w:sz w:val="24"/>
          <w:szCs w:val="24"/>
        </w:rPr>
        <w:t xml:space="preserve"> получат возможность научиться:</w:t>
      </w:r>
    </w:p>
    <w:p w:rsidR="00922E11" w:rsidRPr="002904AC" w:rsidRDefault="00922E11" w:rsidP="008549DF">
      <w:pPr>
        <w:numPr>
          <w:ilvl w:val="0"/>
          <w:numId w:val="28"/>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b/>
          <w:sz w:val="24"/>
          <w:szCs w:val="24"/>
        </w:rPr>
      </w:pPr>
      <w:r w:rsidRPr="002904AC">
        <w:rPr>
          <w:rFonts w:ascii="Times New Roman" w:eastAsia="Times New Roman" w:hAnsi="Times New Roman" w:cs="Times New Roman"/>
          <w:b/>
          <w:i/>
          <w:iCs/>
          <w:sz w:val="24"/>
          <w:szCs w:val="24"/>
        </w:rPr>
        <w:t>Литературоведческая пропедевтика</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i/>
          <w:sz w:val="24"/>
          <w:szCs w:val="24"/>
        </w:rPr>
      </w:pPr>
      <w:r w:rsidRPr="002904AC">
        <w:rPr>
          <w:rFonts w:ascii="Times New Roman" w:eastAsia="Times New Roman" w:hAnsi="Times New Roman" w:cs="Times New Roman"/>
          <w:bCs/>
          <w:sz w:val="24"/>
          <w:szCs w:val="24"/>
        </w:rPr>
        <w:lastRenderedPageBreak/>
        <w:t xml:space="preserve">Учащиеся </w:t>
      </w:r>
      <w:r w:rsidRPr="002904AC">
        <w:rPr>
          <w:rFonts w:ascii="Times New Roman" w:eastAsia="Times New Roman" w:hAnsi="Times New Roman" w:cs="Times New Roman"/>
          <w:bCs/>
          <w:i/>
          <w:sz w:val="24"/>
          <w:szCs w:val="24"/>
        </w:rPr>
        <w:t>научатся:</w:t>
      </w:r>
    </w:p>
    <w:p w:rsidR="00922E11" w:rsidRPr="00727646" w:rsidRDefault="00922E11" w:rsidP="008549DF">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727646">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922E11" w:rsidRPr="002904AC" w:rsidRDefault="00922E11" w:rsidP="00922E11">
      <w:pPr>
        <w:spacing w:before="100" w:beforeAutospacing="1" w:after="100" w:afterAutospacing="1" w:line="240" w:lineRule="auto"/>
        <w:jc w:val="both"/>
        <w:rPr>
          <w:rFonts w:ascii="Times New Roman" w:eastAsia="Times New Roman" w:hAnsi="Times New Roman" w:cs="Times New Roman"/>
          <w:sz w:val="24"/>
          <w:szCs w:val="24"/>
        </w:rPr>
      </w:pPr>
      <w:r w:rsidRPr="002904AC">
        <w:rPr>
          <w:rFonts w:ascii="Times New Roman" w:eastAsia="Times New Roman" w:hAnsi="Times New Roman" w:cs="Times New Roman"/>
          <w:bCs/>
          <w:iCs/>
          <w:sz w:val="24"/>
          <w:szCs w:val="24"/>
        </w:rPr>
        <w:t>Учащиеся</w:t>
      </w:r>
      <w:r w:rsidRPr="002904AC">
        <w:rPr>
          <w:rFonts w:ascii="Times New Roman" w:eastAsia="Times New Roman" w:hAnsi="Times New Roman" w:cs="Times New Roman"/>
          <w:bCs/>
          <w:i/>
          <w:iCs/>
          <w:sz w:val="24"/>
          <w:szCs w:val="24"/>
        </w:rPr>
        <w:t xml:space="preserve"> получат возможность научиться:</w:t>
      </w:r>
    </w:p>
    <w:p w:rsidR="00922E11" w:rsidRPr="002904AC" w:rsidRDefault="00922E11" w:rsidP="008549DF">
      <w:pPr>
        <w:numPr>
          <w:ilvl w:val="0"/>
          <w:numId w:val="3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определять позиции героев и позицию автора художественного текста;</w:t>
      </w:r>
    </w:p>
    <w:p w:rsidR="00922E11" w:rsidRPr="002904AC" w:rsidRDefault="00922E11" w:rsidP="008549DF">
      <w:pPr>
        <w:numPr>
          <w:ilvl w:val="0"/>
          <w:numId w:val="30"/>
        </w:numPr>
        <w:spacing w:before="100" w:beforeAutospacing="1" w:after="100" w:afterAutospacing="1" w:line="240" w:lineRule="auto"/>
        <w:jc w:val="both"/>
        <w:rPr>
          <w:rFonts w:ascii="Times New Roman" w:eastAsia="Times New Roman" w:hAnsi="Times New Roman" w:cs="Times New Roman"/>
          <w:iCs/>
          <w:sz w:val="24"/>
          <w:szCs w:val="24"/>
        </w:rPr>
      </w:pPr>
      <w:r w:rsidRPr="002904AC">
        <w:rPr>
          <w:rFonts w:ascii="Times New Roman" w:eastAsia="Times New Roman" w:hAnsi="Times New Roman" w:cs="Times New Roman"/>
          <w:iCs/>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922E11" w:rsidRPr="00466213" w:rsidRDefault="00922E11" w:rsidP="00922E11">
      <w:pPr>
        <w:spacing w:after="0" w:line="240" w:lineRule="auto"/>
        <w:jc w:val="both"/>
        <w:rPr>
          <w:rFonts w:ascii="Times New Roman" w:hAnsi="Times New Roman"/>
          <w:sz w:val="24"/>
          <w:szCs w:val="24"/>
        </w:rPr>
      </w:pPr>
    </w:p>
    <w:p w:rsidR="00922E11" w:rsidRDefault="00922E11" w:rsidP="00922E11">
      <w:pPr>
        <w:pStyle w:val="af7"/>
        <w:ind w:left="720"/>
        <w:jc w:val="center"/>
        <w:rPr>
          <w:b/>
          <w:sz w:val="28"/>
        </w:rPr>
      </w:pPr>
      <w:r w:rsidRPr="0062075C">
        <w:rPr>
          <w:b/>
          <w:sz w:val="28"/>
        </w:rPr>
        <w:t xml:space="preserve">Перечень учебно-методического </w:t>
      </w:r>
      <w:r>
        <w:rPr>
          <w:b/>
          <w:sz w:val="28"/>
        </w:rPr>
        <w:t xml:space="preserve">и материально-технического </w:t>
      </w:r>
      <w:r w:rsidRPr="0062075C">
        <w:rPr>
          <w:b/>
          <w:sz w:val="28"/>
        </w:rPr>
        <w:t>обеспечения</w:t>
      </w:r>
    </w:p>
    <w:p w:rsidR="00922E11" w:rsidRDefault="00922E11" w:rsidP="00922E11">
      <w:pPr>
        <w:pStyle w:val="af7"/>
        <w:rPr>
          <w:b/>
          <w:i/>
        </w:rPr>
      </w:pPr>
      <w:r w:rsidRPr="001B1597">
        <w:rPr>
          <w:b/>
          <w:i/>
        </w:rPr>
        <w:t>Для учащихся:</w:t>
      </w:r>
    </w:p>
    <w:p w:rsidR="00922E11" w:rsidRPr="002904AC" w:rsidRDefault="00922E11" w:rsidP="008549DF">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2904AC">
        <w:rPr>
          <w:rFonts w:ascii="Times New Roman" w:eastAsia="Calibri" w:hAnsi="Times New Roman" w:cs="Times New Roman"/>
          <w:sz w:val="24"/>
          <w:szCs w:val="24"/>
        </w:rPr>
        <w:t xml:space="preserve">Литературное чтение. </w:t>
      </w:r>
      <w:r>
        <w:rPr>
          <w:rFonts w:ascii="Times New Roman" w:eastAsia="Calibri" w:hAnsi="Times New Roman" w:cs="Times New Roman"/>
          <w:sz w:val="24"/>
          <w:szCs w:val="24"/>
        </w:rPr>
        <w:t>4</w:t>
      </w:r>
      <w:r w:rsidRPr="002904AC">
        <w:rPr>
          <w:rFonts w:ascii="Times New Roman" w:eastAsia="Calibri" w:hAnsi="Times New Roman" w:cs="Times New Roman"/>
          <w:sz w:val="24"/>
          <w:szCs w:val="24"/>
        </w:rPr>
        <w:t xml:space="preserve"> класс. Учебник</w:t>
      </w:r>
      <w:r>
        <w:rPr>
          <w:rFonts w:ascii="Times New Roman" w:eastAsia="Calibri" w:hAnsi="Times New Roman" w:cs="Times New Roman"/>
          <w:sz w:val="24"/>
          <w:szCs w:val="24"/>
        </w:rPr>
        <w:t xml:space="preserve"> для общеобразовательных организаций</w:t>
      </w:r>
      <w:r w:rsidRPr="002904AC">
        <w:rPr>
          <w:rFonts w:ascii="Times New Roman" w:eastAsia="Calibri" w:hAnsi="Times New Roman" w:cs="Times New Roman"/>
          <w:sz w:val="24"/>
          <w:szCs w:val="24"/>
        </w:rPr>
        <w:t>.</w:t>
      </w:r>
      <w:r>
        <w:rPr>
          <w:rFonts w:ascii="Times New Roman" w:eastAsia="Calibri" w:hAnsi="Times New Roman" w:cs="Times New Roman"/>
          <w:sz w:val="24"/>
          <w:szCs w:val="24"/>
        </w:rPr>
        <w:t xml:space="preserve"> В 2 ч.</w:t>
      </w:r>
      <w:r w:rsidRPr="002904AC">
        <w:rPr>
          <w:rFonts w:ascii="Times New Roman" w:eastAsia="Calibri" w:hAnsi="Times New Roman" w:cs="Times New Roman"/>
          <w:sz w:val="24"/>
          <w:szCs w:val="24"/>
        </w:rPr>
        <w:t>Л.Ф.Климанова, В.Г. Горецкий, М.В.Голованова.- М.: Просвещение, 2014.</w:t>
      </w:r>
    </w:p>
    <w:p w:rsidR="00922E11" w:rsidRPr="002904AC" w:rsidRDefault="00922E11" w:rsidP="008549DF">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sidRPr="002904AC">
        <w:rPr>
          <w:rFonts w:ascii="Times New Roman" w:eastAsia="Times New Roman" w:hAnsi="Times New Roman" w:cs="Times New Roman"/>
          <w:color w:val="000000"/>
          <w:sz w:val="24"/>
          <w:szCs w:val="24"/>
        </w:rPr>
        <w:t xml:space="preserve">Литературное чтение. </w:t>
      </w:r>
      <w:r>
        <w:rPr>
          <w:rFonts w:ascii="Times New Roman" w:eastAsia="Times New Roman" w:hAnsi="Times New Roman" w:cs="Times New Roman"/>
          <w:color w:val="000000"/>
          <w:sz w:val="24"/>
          <w:szCs w:val="24"/>
        </w:rPr>
        <w:t>4</w:t>
      </w:r>
      <w:r w:rsidRPr="002904AC">
        <w:rPr>
          <w:rFonts w:ascii="Times New Roman" w:eastAsia="Times New Roman" w:hAnsi="Times New Roman" w:cs="Times New Roman"/>
          <w:color w:val="000000"/>
          <w:sz w:val="24"/>
          <w:szCs w:val="24"/>
        </w:rPr>
        <w:t xml:space="preserve"> класс. Аудиоприложение к учебнику Л.Ф. Климановой. – М.: Просвещение, 2014.</w:t>
      </w:r>
    </w:p>
    <w:p w:rsidR="00922E11" w:rsidRDefault="00922E11" w:rsidP="00922E11">
      <w:pPr>
        <w:tabs>
          <w:tab w:val="left" w:pos="2595"/>
        </w:tabs>
        <w:spacing w:after="0" w:line="240" w:lineRule="auto"/>
        <w:jc w:val="both"/>
        <w:rPr>
          <w:rFonts w:ascii="Times New Roman" w:hAnsi="Times New Roman" w:cs="Times New Roman"/>
          <w:sz w:val="24"/>
          <w:szCs w:val="24"/>
        </w:rPr>
      </w:pPr>
    </w:p>
    <w:p w:rsidR="00922E11" w:rsidRDefault="00922E11" w:rsidP="00922E11">
      <w:pPr>
        <w:tabs>
          <w:tab w:val="left" w:pos="2595"/>
        </w:tabs>
        <w:spacing w:after="0" w:line="240" w:lineRule="auto"/>
        <w:jc w:val="both"/>
        <w:rPr>
          <w:rFonts w:ascii="Times New Roman" w:hAnsi="Times New Roman" w:cs="Times New Roman"/>
          <w:b/>
          <w:i/>
          <w:sz w:val="24"/>
          <w:szCs w:val="24"/>
        </w:rPr>
      </w:pPr>
      <w:r w:rsidRPr="00F76D02">
        <w:rPr>
          <w:rFonts w:ascii="Times New Roman" w:hAnsi="Times New Roman" w:cs="Times New Roman"/>
          <w:b/>
          <w:i/>
          <w:sz w:val="24"/>
          <w:szCs w:val="24"/>
        </w:rPr>
        <w:t>Для учителя:</w:t>
      </w:r>
    </w:p>
    <w:p w:rsidR="00922E11" w:rsidRPr="00A8714E" w:rsidRDefault="00922E11" w:rsidP="008549DF">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8714E">
        <w:rPr>
          <w:rFonts w:ascii="Times New Roman" w:eastAsia="Times New Roman" w:hAnsi="Times New Roman" w:cs="Times New Roman"/>
          <w:sz w:val="24"/>
          <w:szCs w:val="24"/>
        </w:rPr>
        <w:t>Сборник рабочих программ «Школа России». 1 – 4 классы. Анащенкова С.В., Бантова М.А., Бойкина М.В. и др. М.: Просвещение, 2011.</w:t>
      </w:r>
    </w:p>
    <w:p w:rsidR="00922E11" w:rsidRPr="00A8714E" w:rsidRDefault="00922E11" w:rsidP="008549DF">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sidRPr="00A8714E">
        <w:rPr>
          <w:rFonts w:ascii="Times New Roman" w:eastAsia="Calibri" w:hAnsi="Times New Roman" w:cs="Times New Roman"/>
          <w:sz w:val="24"/>
          <w:szCs w:val="24"/>
        </w:rPr>
        <w:t xml:space="preserve">Кутявина С.В. Поурочные разработки по литературному чтению. </w:t>
      </w:r>
      <w:r>
        <w:rPr>
          <w:rFonts w:ascii="Times New Roman" w:eastAsia="Calibri" w:hAnsi="Times New Roman" w:cs="Times New Roman"/>
          <w:sz w:val="24"/>
          <w:szCs w:val="24"/>
        </w:rPr>
        <w:t>4</w:t>
      </w:r>
      <w:r w:rsidRPr="00A8714E">
        <w:rPr>
          <w:rFonts w:ascii="Times New Roman" w:eastAsia="Calibri" w:hAnsi="Times New Roman" w:cs="Times New Roman"/>
          <w:sz w:val="24"/>
          <w:szCs w:val="24"/>
        </w:rPr>
        <w:t xml:space="preserve"> класс. – М.: Вако, 201</w:t>
      </w:r>
      <w:r>
        <w:rPr>
          <w:rFonts w:ascii="Times New Roman" w:eastAsia="Calibri" w:hAnsi="Times New Roman" w:cs="Times New Roman"/>
          <w:sz w:val="24"/>
          <w:szCs w:val="24"/>
        </w:rPr>
        <w:t>5.</w:t>
      </w:r>
    </w:p>
    <w:p w:rsidR="00922E11" w:rsidRPr="00A8714E" w:rsidRDefault="00922E11" w:rsidP="008549DF">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Стефаненко Н.А. Литературное чтение. Методические рекомендации. 4 класс.- М.: Просвещение, 2013.</w:t>
      </w:r>
    </w:p>
    <w:p w:rsidR="00922E11" w:rsidRPr="00A8714E" w:rsidRDefault="00922E11" w:rsidP="008549DF">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Шубина Г.В. Тесты по литературному чтению: 4 класс.- М.: Экзамен, 2016.</w:t>
      </w:r>
    </w:p>
    <w:p w:rsidR="00922E11" w:rsidRPr="00ED504E" w:rsidRDefault="00922E11" w:rsidP="00922E11">
      <w:pPr>
        <w:pStyle w:val="af7"/>
        <w:jc w:val="both"/>
        <w:rPr>
          <w:rFonts w:eastAsiaTheme="minorHAnsi" w:cstheme="minorBidi"/>
        </w:rPr>
      </w:pPr>
    </w:p>
    <w:p w:rsidR="00922E11" w:rsidRPr="006948EF" w:rsidRDefault="00922E11" w:rsidP="00922E11">
      <w:pPr>
        <w:pStyle w:val="af7"/>
        <w:jc w:val="both"/>
        <w:rPr>
          <w:b/>
          <w:i/>
        </w:rPr>
      </w:pPr>
      <w:r w:rsidRPr="006948EF">
        <w:rPr>
          <w:b/>
          <w:i/>
        </w:rPr>
        <w:t>ТСО:</w:t>
      </w:r>
    </w:p>
    <w:p w:rsidR="00922E11" w:rsidRDefault="00922E11" w:rsidP="008549DF">
      <w:pPr>
        <w:pStyle w:val="af7"/>
        <w:numPr>
          <w:ilvl w:val="0"/>
          <w:numId w:val="15"/>
        </w:numPr>
        <w:jc w:val="both"/>
      </w:pPr>
      <w:r>
        <w:t>Ноутбук</w:t>
      </w:r>
    </w:p>
    <w:p w:rsidR="00922E11" w:rsidRDefault="00922E11" w:rsidP="008549DF">
      <w:pPr>
        <w:pStyle w:val="af7"/>
        <w:numPr>
          <w:ilvl w:val="0"/>
          <w:numId w:val="15"/>
        </w:numPr>
        <w:jc w:val="both"/>
      </w:pPr>
      <w:r>
        <w:t>Звуковые колонки</w:t>
      </w:r>
    </w:p>
    <w:p w:rsidR="00922E11" w:rsidRDefault="00922E11" w:rsidP="008549DF">
      <w:pPr>
        <w:pStyle w:val="af7"/>
        <w:numPr>
          <w:ilvl w:val="0"/>
          <w:numId w:val="15"/>
        </w:numPr>
        <w:jc w:val="both"/>
      </w:pPr>
      <w:r>
        <w:t>Проектор</w:t>
      </w:r>
    </w:p>
    <w:p w:rsidR="00922E11" w:rsidRPr="008234BC" w:rsidRDefault="00922E11" w:rsidP="008549DF">
      <w:pPr>
        <w:pStyle w:val="af7"/>
        <w:numPr>
          <w:ilvl w:val="0"/>
          <w:numId w:val="15"/>
        </w:numPr>
        <w:jc w:val="both"/>
      </w:pPr>
      <w:r>
        <w:t>Интерактивная доска</w:t>
      </w:r>
    </w:p>
    <w:p w:rsidR="00922E11" w:rsidRPr="008234BC" w:rsidRDefault="00922E11" w:rsidP="00922E11">
      <w:pPr>
        <w:spacing w:before="100" w:beforeAutospacing="1" w:after="120" w:line="240" w:lineRule="auto"/>
        <w:outlineLvl w:val="3"/>
        <w:rPr>
          <w:rFonts w:ascii="Times New Roman" w:eastAsia="Times New Roman" w:hAnsi="Times New Roman"/>
          <w:b/>
          <w:i/>
          <w:color w:val="000000"/>
          <w:sz w:val="24"/>
          <w:szCs w:val="20"/>
        </w:rPr>
      </w:pPr>
      <w:r>
        <w:rPr>
          <w:rFonts w:ascii="Times New Roman" w:eastAsia="Times New Roman" w:hAnsi="Times New Roman"/>
          <w:b/>
          <w:i/>
          <w:color w:val="000000"/>
          <w:sz w:val="24"/>
          <w:szCs w:val="20"/>
        </w:rPr>
        <w:t xml:space="preserve">Интернет- </w:t>
      </w:r>
      <w:r w:rsidRPr="008234BC">
        <w:rPr>
          <w:rFonts w:ascii="Times New Roman" w:eastAsia="Times New Roman" w:hAnsi="Times New Roman"/>
          <w:b/>
          <w:i/>
          <w:color w:val="000000"/>
          <w:sz w:val="24"/>
          <w:szCs w:val="20"/>
        </w:rPr>
        <w:t>ресурсы:</w:t>
      </w:r>
    </w:p>
    <w:p w:rsidR="00922E11" w:rsidRPr="00FA76C4" w:rsidRDefault="00922E11" w:rsidP="008549DF">
      <w:pPr>
        <w:numPr>
          <w:ilvl w:val="0"/>
          <w:numId w:val="33"/>
        </w:numPr>
        <w:spacing w:after="0" w:line="240" w:lineRule="auto"/>
        <w:jc w:val="both"/>
        <w:rPr>
          <w:rFonts w:ascii="Times New Roman" w:eastAsia="Calibri" w:hAnsi="Times New Roman" w:cs="Times New Roman"/>
          <w:sz w:val="24"/>
          <w:szCs w:val="24"/>
          <w:u w:val="single"/>
        </w:rPr>
      </w:pPr>
      <w:r w:rsidRPr="00FA76C4">
        <w:rPr>
          <w:rFonts w:ascii="Times New Roman" w:eastAsia="Calibri" w:hAnsi="Times New Roman" w:cs="Times New Roman"/>
          <w:sz w:val="24"/>
          <w:szCs w:val="24"/>
          <w:u w:val="single"/>
        </w:rPr>
        <w:t>http://school-russia.prosv.ru</w:t>
      </w:r>
      <w:r>
        <w:rPr>
          <w:rFonts w:ascii="Times New Roman" w:eastAsia="Calibri" w:hAnsi="Times New Roman" w:cs="Times New Roman"/>
          <w:sz w:val="24"/>
          <w:szCs w:val="24"/>
          <w:u w:val="single"/>
        </w:rPr>
        <w:t>/</w:t>
      </w:r>
    </w:p>
    <w:p w:rsidR="00922E11" w:rsidRPr="00FA76C4" w:rsidRDefault="00B41587" w:rsidP="008549DF">
      <w:pPr>
        <w:numPr>
          <w:ilvl w:val="0"/>
          <w:numId w:val="33"/>
        </w:numPr>
        <w:spacing w:after="0" w:line="240" w:lineRule="auto"/>
        <w:jc w:val="both"/>
        <w:rPr>
          <w:rFonts w:ascii="Times New Roman" w:eastAsia="Calibri" w:hAnsi="Times New Roman" w:cs="Times New Roman"/>
          <w:sz w:val="24"/>
          <w:szCs w:val="24"/>
          <w:u w:val="single"/>
        </w:rPr>
      </w:pPr>
      <w:hyperlink r:id="rId14" w:history="1">
        <w:r w:rsidR="00922E11" w:rsidRPr="00FA76C4">
          <w:rPr>
            <w:rFonts w:ascii="Times New Roman" w:eastAsia="Calibri" w:hAnsi="Times New Roman" w:cs="Times New Roman"/>
            <w:sz w:val="24"/>
            <w:szCs w:val="24"/>
            <w:u w:val="single"/>
          </w:rPr>
          <w:t>http://viki.rdf.ru/</w:t>
        </w:r>
      </w:hyperlink>
    </w:p>
    <w:p w:rsidR="00922E11" w:rsidRPr="00FA76C4" w:rsidRDefault="00B41587" w:rsidP="008549DF">
      <w:pPr>
        <w:numPr>
          <w:ilvl w:val="0"/>
          <w:numId w:val="33"/>
        </w:numPr>
        <w:spacing w:after="0" w:line="240" w:lineRule="auto"/>
        <w:jc w:val="both"/>
        <w:rPr>
          <w:rFonts w:ascii="Times New Roman" w:eastAsia="Calibri" w:hAnsi="Times New Roman" w:cs="Times New Roman"/>
          <w:sz w:val="24"/>
          <w:szCs w:val="24"/>
          <w:u w:val="single"/>
        </w:rPr>
      </w:pPr>
      <w:hyperlink r:id="rId15" w:history="1"/>
      <w:hyperlink r:id="rId16" w:history="1"/>
      <w:hyperlink r:id="rId17" w:history="1">
        <w:r w:rsidR="00922E11" w:rsidRPr="00FA76C4">
          <w:rPr>
            <w:rFonts w:ascii="Times New Roman" w:eastAsia="Calibri" w:hAnsi="Times New Roman" w:cs="Times New Roman"/>
            <w:sz w:val="24"/>
            <w:szCs w:val="24"/>
            <w:u w:val="single"/>
          </w:rPr>
          <w:t>http://rusedu.ru/</w:t>
        </w:r>
      </w:hyperlink>
      <w:hyperlink r:id="rId18" w:history="1"/>
    </w:p>
    <w:p w:rsidR="00922E11" w:rsidRPr="00FA76C4" w:rsidRDefault="00B41587" w:rsidP="008549DF">
      <w:pPr>
        <w:numPr>
          <w:ilvl w:val="0"/>
          <w:numId w:val="33"/>
        </w:numPr>
        <w:spacing w:after="0" w:line="240" w:lineRule="auto"/>
        <w:jc w:val="both"/>
        <w:rPr>
          <w:rFonts w:ascii="Times New Roman" w:eastAsia="Calibri" w:hAnsi="Times New Roman" w:cs="Times New Roman"/>
          <w:sz w:val="24"/>
          <w:szCs w:val="24"/>
          <w:u w:val="single"/>
        </w:rPr>
      </w:pPr>
      <w:hyperlink r:id="rId19" w:history="1">
        <w:r w:rsidR="00922E11" w:rsidRPr="00FA76C4">
          <w:rPr>
            <w:rFonts w:ascii="Times New Roman" w:eastAsia="Calibri" w:hAnsi="Times New Roman" w:cs="Times New Roman"/>
            <w:sz w:val="24"/>
            <w:szCs w:val="24"/>
            <w:u w:val="single"/>
          </w:rPr>
          <w:t>http://standart.edu.ru/</w:t>
        </w:r>
      </w:hyperlink>
    </w:p>
    <w:p w:rsidR="00922E11" w:rsidRPr="00FA76C4" w:rsidRDefault="00B41587" w:rsidP="008549DF">
      <w:pPr>
        <w:numPr>
          <w:ilvl w:val="0"/>
          <w:numId w:val="33"/>
        </w:numPr>
        <w:spacing w:after="0" w:line="240" w:lineRule="auto"/>
        <w:jc w:val="both"/>
        <w:rPr>
          <w:rFonts w:ascii="Times New Roman" w:eastAsia="Calibri" w:hAnsi="Times New Roman" w:cs="Times New Roman"/>
          <w:sz w:val="24"/>
          <w:szCs w:val="24"/>
          <w:u w:val="single"/>
        </w:rPr>
      </w:pPr>
      <w:hyperlink r:id="rId20" w:history="1"/>
      <w:hyperlink r:id="rId21" w:history="1"/>
      <w:hyperlink r:id="rId22" w:history="1">
        <w:r w:rsidR="00922E11" w:rsidRPr="00FA76C4">
          <w:rPr>
            <w:rFonts w:ascii="Times New Roman" w:eastAsia="Calibri" w:hAnsi="Times New Roman" w:cs="Times New Roman"/>
            <w:sz w:val="24"/>
            <w:szCs w:val="24"/>
            <w:u w:val="single"/>
          </w:rPr>
          <w:t>http://www.nachalka.com/</w:t>
        </w:r>
      </w:hyperlink>
      <w:hyperlink r:id="rId23" w:history="1"/>
      <w:hyperlink r:id="rId24" w:history="1"/>
    </w:p>
    <w:p w:rsidR="00922E11" w:rsidRPr="00FA76C4" w:rsidRDefault="00922E11" w:rsidP="008549DF">
      <w:pPr>
        <w:numPr>
          <w:ilvl w:val="0"/>
          <w:numId w:val="33"/>
        </w:num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http://www.uroki.net/</w:t>
      </w:r>
      <w:hyperlink r:id="rId25" w:history="1"/>
    </w:p>
    <w:p w:rsidR="00922E11" w:rsidRPr="00FA76C4" w:rsidRDefault="00B41587" w:rsidP="008549DF">
      <w:pPr>
        <w:numPr>
          <w:ilvl w:val="0"/>
          <w:numId w:val="33"/>
        </w:numPr>
        <w:spacing w:after="0" w:line="240" w:lineRule="auto"/>
        <w:jc w:val="both"/>
        <w:rPr>
          <w:rFonts w:ascii="Times New Roman" w:eastAsia="Calibri" w:hAnsi="Times New Roman" w:cs="Times New Roman"/>
          <w:sz w:val="24"/>
          <w:szCs w:val="24"/>
          <w:u w:val="single"/>
        </w:rPr>
      </w:pPr>
      <w:hyperlink r:id="rId26" w:history="1"/>
      <w:hyperlink r:id="rId27" w:history="1"/>
      <w:hyperlink r:id="rId28" w:history="1">
        <w:r w:rsidR="00922E11" w:rsidRPr="00FA76C4">
          <w:rPr>
            <w:rFonts w:ascii="Times New Roman" w:eastAsia="Calibri" w:hAnsi="Times New Roman" w:cs="Times New Roman"/>
            <w:sz w:val="24"/>
            <w:szCs w:val="24"/>
            <w:u w:val="single"/>
          </w:rPr>
          <w:t>http://www.uchportal.ru/</w:t>
        </w:r>
      </w:hyperlink>
      <w:hyperlink r:id="rId29" w:history="1"/>
    </w:p>
    <w:p w:rsidR="00922E11" w:rsidRPr="00A8714E" w:rsidRDefault="00B41587" w:rsidP="008549DF">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u w:val="single"/>
        </w:rPr>
      </w:pPr>
      <w:hyperlink r:id="rId30" w:history="1">
        <w:r w:rsidR="00922E11" w:rsidRPr="00FA76C4">
          <w:rPr>
            <w:rFonts w:ascii="Times New Roman" w:eastAsia="Calibri" w:hAnsi="Times New Roman" w:cs="Times New Roman"/>
            <w:sz w:val="24"/>
            <w:szCs w:val="24"/>
            <w:u w:val="single"/>
          </w:rPr>
          <w:t>http://school-collection.edu.ru</w:t>
        </w:r>
      </w:hyperlink>
    </w:p>
    <w:p w:rsidR="00922E11" w:rsidRPr="00A8714E" w:rsidRDefault="00922E11" w:rsidP="008549DF">
      <w:pPr>
        <w:numPr>
          <w:ilvl w:val="0"/>
          <w:numId w:val="34"/>
        </w:numPr>
        <w:autoSpaceDE w:val="0"/>
        <w:autoSpaceDN w:val="0"/>
        <w:adjustRightInd w:val="0"/>
        <w:spacing w:after="0" w:line="240" w:lineRule="auto"/>
        <w:contextualSpacing/>
        <w:jc w:val="both"/>
        <w:rPr>
          <w:rStyle w:val="af1"/>
          <w:rFonts w:ascii="Times New Roman" w:eastAsia="Times New Roman" w:hAnsi="Times New Roman"/>
        </w:rPr>
      </w:pPr>
      <w:r w:rsidRPr="00A8714E">
        <w:rPr>
          <w:rFonts w:ascii="Times New Roman" w:eastAsia="Times New Roman" w:hAnsi="Times New Roman"/>
          <w:sz w:val="24"/>
          <w:szCs w:val="24"/>
          <w:u w:val="single"/>
        </w:rPr>
        <w:t>http://nsportal.ru</w:t>
      </w:r>
    </w:p>
    <w:p w:rsidR="00922E11" w:rsidRDefault="00922E11" w:rsidP="00922E11">
      <w:pPr>
        <w:pStyle w:val="af7"/>
        <w:ind w:left="426"/>
        <w:rPr>
          <w:rStyle w:val="af1"/>
        </w:rPr>
      </w:pPr>
    </w:p>
    <w:p w:rsidR="00922E11" w:rsidRDefault="00922E11" w:rsidP="00922E11">
      <w:pPr>
        <w:pStyle w:val="af7"/>
        <w:rPr>
          <w:rStyle w:val="af1"/>
        </w:rPr>
      </w:pPr>
    </w:p>
    <w:p w:rsidR="00922E11" w:rsidRPr="00725C39" w:rsidRDefault="00922E11" w:rsidP="00922E11">
      <w:pPr>
        <w:pStyle w:val="af7"/>
        <w:jc w:val="center"/>
        <w:rPr>
          <w:rStyle w:val="af1"/>
        </w:rPr>
      </w:pPr>
    </w:p>
    <w:p w:rsidR="00922E11" w:rsidRDefault="00922E11" w:rsidP="00922E11">
      <w:pPr>
        <w:pStyle w:val="af7"/>
        <w:ind w:left="426"/>
      </w:pPr>
    </w:p>
    <w:tbl>
      <w:tblPr>
        <w:tblStyle w:val="af"/>
        <w:tblW w:w="14600" w:type="dxa"/>
        <w:tblInd w:w="250" w:type="dxa"/>
        <w:tblLayout w:type="fixed"/>
        <w:tblLook w:val="04A0"/>
      </w:tblPr>
      <w:tblGrid>
        <w:gridCol w:w="709"/>
        <w:gridCol w:w="709"/>
        <w:gridCol w:w="2126"/>
        <w:gridCol w:w="7087"/>
        <w:gridCol w:w="2268"/>
        <w:gridCol w:w="1701"/>
      </w:tblGrid>
      <w:tr w:rsidR="00922E11" w:rsidTr="00475330">
        <w:trPr>
          <w:cantSplit/>
          <w:trHeight w:val="1134"/>
        </w:trPr>
        <w:tc>
          <w:tcPr>
            <w:tcW w:w="709" w:type="dxa"/>
            <w:tcBorders>
              <w:top w:val="single" w:sz="4" w:space="0" w:color="auto"/>
              <w:left w:val="single" w:sz="4" w:space="0" w:color="auto"/>
              <w:bottom w:val="single" w:sz="4" w:space="0" w:color="auto"/>
              <w:right w:val="single" w:sz="4" w:space="0" w:color="000000"/>
            </w:tcBorders>
            <w:textDirection w:val="btLr"/>
          </w:tcPr>
          <w:p w:rsidR="00922E11" w:rsidRPr="004E6CE5" w:rsidRDefault="00922E11" w:rsidP="00911AE0">
            <w:pPr>
              <w:tabs>
                <w:tab w:val="left" w:pos="9000"/>
              </w:tabs>
              <w:ind w:left="113" w:right="113"/>
              <w:jc w:val="center"/>
              <w:rPr>
                <w:rFonts w:ascii="Times New Roman" w:hAnsi="Times New Roman"/>
                <w:b/>
                <w:sz w:val="24"/>
                <w:szCs w:val="24"/>
              </w:rPr>
            </w:pPr>
            <w:r w:rsidRPr="004E6CE5">
              <w:rPr>
                <w:rFonts w:ascii="Times New Roman" w:hAnsi="Times New Roman"/>
                <w:b/>
                <w:sz w:val="24"/>
                <w:szCs w:val="24"/>
              </w:rPr>
              <w:t>№ урока п/п</w:t>
            </w:r>
          </w:p>
        </w:tc>
        <w:tc>
          <w:tcPr>
            <w:tcW w:w="709" w:type="dxa"/>
            <w:tcBorders>
              <w:top w:val="single" w:sz="4" w:space="0" w:color="auto"/>
              <w:left w:val="single" w:sz="4" w:space="0" w:color="000000"/>
              <w:bottom w:val="single" w:sz="4" w:space="0" w:color="auto"/>
              <w:right w:val="single" w:sz="4" w:space="0" w:color="auto"/>
            </w:tcBorders>
            <w:textDirection w:val="btLr"/>
          </w:tcPr>
          <w:p w:rsidR="00922E11" w:rsidRPr="004E6CE5" w:rsidRDefault="00922E11" w:rsidP="00911AE0">
            <w:pPr>
              <w:tabs>
                <w:tab w:val="left" w:pos="9000"/>
              </w:tabs>
              <w:ind w:left="113" w:right="113"/>
              <w:jc w:val="center"/>
              <w:rPr>
                <w:rFonts w:ascii="Times New Roman" w:hAnsi="Times New Roman"/>
                <w:b/>
                <w:sz w:val="24"/>
                <w:szCs w:val="24"/>
              </w:rPr>
            </w:pPr>
            <w:r w:rsidRPr="004E6CE5">
              <w:rPr>
                <w:rFonts w:ascii="Times New Roman" w:hAnsi="Times New Roman"/>
                <w:b/>
                <w:sz w:val="24"/>
                <w:szCs w:val="24"/>
              </w:rPr>
              <w:t>№ урока по теме</w:t>
            </w:r>
          </w:p>
        </w:tc>
        <w:tc>
          <w:tcPr>
            <w:tcW w:w="2126" w:type="dxa"/>
            <w:tcBorders>
              <w:top w:val="single" w:sz="4" w:space="0" w:color="auto"/>
              <w:left w:val="single" w:sz="4" w:space="0" w:color="auto"/>
              <w:bottom w:val="single" w:sz="4" w:space="0" w:color="auto"/>
              <w:right w:val="single" w:sz="4" w:space="0" w:color="000000"/>
            </w:tcBorders>
          </w:tcPr>
          <w:p w:rsidR="00922E11" w:rsidRPr="004E6CE5" w:rsidRDefault="00922E11" w:rsidP="00911AE0">
            <w:pPr>
              <w:spacing w:after="200" w:line="276" w:lineRule="auto"/>
              <w:rPr>
                <w:rFonts w:ascii="Times New Roman" w:hAnsi="Times New Roman"/>
                <w:b/>
                <w:sz w:val="24"/>
                <w:szCs w:val="24"/>
              </w:rPr>
            </w:pPr>
          </w:p>
          <w:p w:rsidR="00922E11" w:rsidRPr="004E6CE5" w:rsidRDefault="00922E11" w:rsidP="00911AE0">
            <w:pPr>
              <w:tabs>
                <w:tab w:val="left" w:pos="9000"/>
              </w:tabs>
              <w:jc w:val="center"/>
              <w:rPr>
                <w:rFonts w:ascii="Times New Roman" w:hAnsi="Times New Roman"/>
                <w:b/>
                <w:sz w:val="24"/>
                <w:szCs w:val="24"/>
              </w:rPr>
            </w:pPr>
            <w:r w:rsidRPr="004E6CE5">
              <w:rPr>
                <w:rFonts w:ascii="Times New Roman" w:hAnsi="Times New Roman"/>
                <w:b/>
                <w:sz w:val="24"/>
                <w:szCs w:val="24"/>
              </w:rPr>
              <w:t>Наименование разделов и тем</w:t>
            </w:r>
          </w:p>
        </w:tc>
        <w:tc>
          <w:tcPr>
            <w:tcW w:w="7087" w:type="dxa"/>
            <w:tcBorders>
              <w:top w:val="single" w:sz="4" w:space="0" w:color="auto"/>
              <w:left w:val="single" w:sz="4" w:space="0" w:color="000000"/>
              <w:bottom w:val="single" w:sz="4" w:space="0" w:color="auto"/>
              <w:right w:val="single" w:sz="4" w:space="0" w:color="auto"/>
            </w:tcBorders>
          </w:tcPr>
          <w:p w:rsidR="00922E11" w:rsidRPr="004E6CE5" w:rsidRDefault="00922E11" w:rsidP="00911AE0">
            <w:pPr>
              <w:tabs>
                <w:tab w:val="left" w:pos="9000"/>
              </w:tabs>
              <w:spacing w:line="276" w:lineRule="auto"/>
              <w:jc w:val="center"/>
              <w:rPr>
                <w:rFonts w:ascii="Times New Roman" w:hAnsi="Times New Roman"/>
                <w:b/>
                <w:sz w:val="24"/>
                <w:szCs w:val="24"/>
              </w:rPr>
            </w:pPr>
            <w:r w:rsidRPr="004E6CE5">
              <w:rPr>
                <w:rFonts w:ascii="Times New Roman" w:hAnsi="Times New Roman"/>
                <w:b/>
                <w:sz w:val="24"/>
                <w:szCs w:val="24"/>
              </w:rPr>
              <w:t xml:space="preserve">Характеристика </w:t>
            </w:r>
          </w:p>
          <w:p w:rsidR="00922E11" w:rsidRPr="004E6CE5" w:rsidRDefault="00922E11" w:rsidP="00911AE0">
            <w:pPr>
              <w:tabs>
                <w:tab w:val="left" w:pos="9000"/>
              </w:tabs>
              <w:spacing w:line="276" w:lineRule="auto"/>
              <w:jc w:val="center"/>
              <w:rPr>
                <w:rFonts w:ascii="Times New Roman" w:hAnsi="Times New Roman"/>
                <w:b/>
                <w:sz w:val="24"/>
                <w:szCs w:val="24"/>
              </w:rPr>
            </w:pPr>
            <w:r w:rsidRPr="004E6CE5">
              <w:rPr>
                <w:rFonts w:ascii="Times New Roman" w:hAnsi="Times New Roman"/>
                <w:b/>
                <w:sz w:val="24"/>
                <w:szCs w:val="24"/>
              </w:rPr>
              <w:t xml:space="preserve">основных видов деятельности ученика </w:t>
            </w:r>
          </w:p>
          <w:p w:rsidR="00922E11" w:rsidRPr="004E6CE5" w:rsidRDefault="00922E11" w:rsidP="00911AE0">
            <w:pPr>
              <w:tabs>
                <w:tab w:val="left" w:pos="9000"/>
              </w:tabs>
              <w:spacing w:line="276" w:lineRule="auto"/>
              <w:jc w:val="center"/>
              <w:rPr>
                <w:rFonts w:ascii="Times New Roman" w:hAnsi="Times New Roman"/>
                <w:b/>
                <w:sz w:val="24"/>
                <w:szCs w:val="24"/>
              </w:rPr>
            </w:pPr>
            <w:r w:rsidRPr="004E6CE5">
              <w:rPr>
                <w:rFonts w:ascii="Times New Roman" w:hAnsi="Times New Roman"/>
                <w:b/>
                <w:sz w:val="24"/>
                <w:szCs w:val="24"/>
              </w:rPr>
              <w:t>(на уровне учебных действий по теме)</w:t>
            </w:r>
          </w:p>
        </w:tc>
        <w:tc>
          <w:tcPr>
            <w:tcW w:w="2268" w:type="dxa"/>
            <w:tcBorders>
              <w:top w:val="single" w:sz="4" w:space="0" w:color="auto"/>
              <w:left w:val="single" w:sz="4" w:space="0" w:color="auto"/>
              <w:bottom w:val="single" w:sz="4" w:space="0" w:color="auto"/>
              <w:right w:val="single" w:sz="4" w:space="0" w:color="000000"/>
            </w:tcBorders>
            <w:textDirection w:val="btLr"/>
          </w:tcPr>
          <w:p w:rsidR="00922E11" w:rsidRPr="004E6CE5" w:rsidRDefault="00922E11" w:rsidP="00911AE0">
            <w:pPr>
              <w:tabs>
                <w:tab w:val="left" w:pos="9000"/>
              </w:tabs>
              <w:spacing w:line="276" w:lineRule="auto"/>
              <w:ind w:left="113" w:right="113"/>
              <w:jc w:val="center"/>
              <w:rPr>
                <w:rFonts w:ascii="Times New Roman" w:hAnsi="Times New Roman"/>
                <w:b/>
                <w:sz w:val="24"/>
                <w:szCs w:val="24"/>
              </w:rPr>
            </w:pPr>
            <w:r w:rsidRPr="004E6CE5">
              <w:rPr>
                <w:rFonts w:ascii="Times New Roman" w:hAnsi="Times New Roman"/>
                <w:b/>
                <w:sz w:val="24"/>
                <w:szCs w:val="24"/>
              </w:rPr>
              <w:t xml:space="preserve">Плановые </w:t>
            </w:r>
          </w:p>
          <w:p w:rsidR="00922E11" w:rsidRPr="004E6CE5" w:rsidRDefault="00922E11" w:rsidP="00911AE0">
            <w:pPr>
              <w:tabs>
                <w:tab w:val="left" w:pos="9000"/>
              </w:tabs>
              <w:spacing w:line="276" w:lineRule="auto"/>
              <w:ind w:left="113" w:right="113"/>
              <w:jc w:val="center"/>
              <w:rPr>
                <w:rFonts w:ascii="Times New Roman" w:hAnsi="Times New Roman"/>
                <w:b/>
                <w:sz w:val="24"/>
                <w:szCs w:val="24"/>
              </w:rPr>
            </w:pPr>
            <w:r w:rsidRPr="004E6CE5">
              <w:rPr>
                <w:rFonts w:ascii="Times New Roman" w:hAnsi="Times New Roman"/>
                <w:b/>
                <w:sz w:val="24"/>
                <w:szCs w:val="24"/>
              </w:rPr>
              <w:t>сроки прохождения</w:t>
            </w:r>
          </w:p>
        </w:tc>
        <w:tc>
          <w:tcPr>
            <w:tcW w:w="1701" w:type="dxa"/>
            <w:tcBorders>
              <w:top w:val="single" w:sz="4" w:space="0" w:color="auto"/>
              <w:left w:val="single" w:sz="4" w:space="0" w:color="000000"/>
              <w:bottom w:val="single" w:sz="4" w:space="0" w:color="auto"/>
              <w:right w:val="single" w:sz="4" w:space="0" w:color="auto"/>
            </w:tcBorders>
            <w:textDirection w:val="btLr"/>
          </w:tcPr>
          <w:p w:rsidR="00922E11" w:rsidRPr="004E6CE5" w:rsidRDefault="00922E11" w:rsidP="00911AE0">
            <w:pPr>
              <w:tabs>
                <w:tab w:val="left" w:pos="9000"/>
              </w:tabs>
              <w:spacing w:line="276" w:lineRule="auto"/>
              <w:ind w:left="113" w:right="113"/>
              <w:jc w:val="center"/>
              <w:rPr>
                <w:rFonts w:ascii="Times New Roman" w:hAnsi="Times New Roman"/>
                <w:b/>
                <w:sz w:val="24"/>
                <w:szCs w:val="24"/>
              </w:rPr>
            </w:pPr>
            <w:r w:rsidRPr="004E6CE5">
              <w:rPr>
                <w:rFonts w:ascii="Times New Roman" w:hAnsi="Times New Roman"/>
                <w:b/>
                <w:sz w:val="24"/>
                <w:szCs w:val="24"/>
              </w:rPr>
              <w:t>Скорректи</w:t>
            </w:r>
            <w:r>
              <w:rPr>
                <w:rFonts w:ascii="Times New Roman" w:hAnsi="Times New Roman"/>
                <w:b/>
                <w:sz w:val="24"/>
                <w:szCs w:val="24"/>
              </w:rPr>
              <w:t>-</w:t>
            </w:r>
            <w:r w:rsidRPr="004E6CE5">
              <w:rPr>
                <w:rFonts w:ascii="Times New Roman" w:hAnsi="Times New Roman"/>
                <w:b/>
                <w:sz w:val="24"/>
                <w:szCs w:val="24"/>
              </w:rPr>
              <w:t>рованные сроки прохождения</w:t>
            </w:r>
          </w:p>
        </w:tc>
      </w:tr>
      <w:tr w:rsidR="00922E11" w:rsidTr="00475330">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9213"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jc w:val="center"/>
              <w:rPr>
                <w:rFonts w:ascii="Times New Roman" w:hAnsi="Times New Roman"/>
                <w:b/>
                <w:sz w:val="24"/>
                <w:szCs w:val="24"/>
              </w:rPr>
            </w:pPr>
            <w:r w:rsidRPr="004E6CE5">
              <w:rPr>
                <w:rFonts w:ascii="Times New Roman" w:hAnsi="Times New Roman"/>
                <w:b/>
                <w:sz w:val="24"/>
                <w:szCs w:val="24"/>
              </w:rPr>
              <w:t>1 четверть</w:t>
            </w:r>
          </w:p>
          <w:p w:rsidR="00922E11" w:rsidRPr="004E6CE5" w:rsidRDefault="00922E11" w:rsidP="00911AE0">
            <w:pPr>
              <w:pStyle w:val="af7"/>
              <w:jc w:val="center"/>
              <w:rPr>
                <w:b/>
              </w:rPr>
            </w:pPr>
            <w:r>
              <w:t>27</w:t>
            </w:r>
            <w:r w:rsidRPr="004E6CE5">
              <w:t xml:space="preserve"> часов, </w:t>
            </w:r>
            <w:r>
              <w:t>3</w:t>
            </w:r>
            <w:r w:rsidRPr="004E6CE5">
              <w:t xml:space="preserve"> часа в неделю</w:t>
            </w:r>
          </w:p>
        </w:tc>
        <w:tc>
          <w:tcPr>
            <w:tcW w:w="2268"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rPr>
                <w:b/>
              </w:rPr>
            </w:pPr>
          </w:p>
          <w:p w:rsidR="00922E11" w:rsidRPr="004E6CE5" w:rsidRDefault="00922E11" w:rsidP="00911AE0">
            <w:pPr>
              <w:pStyle w:val="af7"/>
              <w:jc w:val="center"/>
              <w:rPr>
                <w:b/>
              </w:rPr>
            </w:pPr>
          </w:p>
        </w:tc>
        <w:tc>
          <w:tcPr>
            <w:tcW w:w="170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Pr>
          <w:p w:rsidR="00922E11" w:rsidRPr="004E6CE5" w:rsidRDefault="00922E11" w:rsidP="00911AE0">
            <w:pPr>
              <w:pStyle w:val="af7"/>
              <w:rPr>
                <w:b/>
              </w:rPr>
            </w:pPr>
          </w:p>
          <w:p w:rsidR="00922E11" w:rsidRPr="004E6CE5" w:rsidRDefault="00922E11" w:rsidP="00911AE0">
            <w:pPr>
              <w:pStyle w:val="af7"/>
              <w:jc w:val="center"/>
              <w:rPr>
                <w:b/>
              </w:rPr>
            </w:pPr>
          </w:p>
        </w:tc>
      </w:tr>
      <w:tr w:rsidR="00922E11" w:rsidTr="00475330">
        <w:tc>
          <w:tcPr>
            <w:tcW w:w="709" w:type="dxa"/>
            <w:tcBorders>
              <w:top w:val="single" w:sz="4" w:space="0" w:color="auto"/>
              <w:left w:val="single" w:sz="4" w:space="0" w:color="auto"/>
              <w:bottom w:val="single" w:sz="4" w:space="0" w:color="000000"/>
              <w:right w:val="single" w:sz="4" w:space="0" w:color="000000"/>
            </w:tcBorders>
            <w:shd w:val="clear" w:color="auto" w:fill="auto"/>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000000"/>
              <w:right w:val="single" w:sz="4" w:space="0" w:color="000000"/>
            </w:tcBorders>
            <w:shd w:val="clear" w:color="auto" w:fill="auto"/>
          </w:tcPr>
          <w:p w:rsidR="00922E11" w:rsidRPr="004E6CE5" w:rsidRDefault="00922E11" w:rsidP="00911AE0">
            <w:pPr>
              <w:pStyle w:val="af7"/>
              <w:jc w:val="center"/>
            </w:pPr>
          </w:p>
        </w:tc>
        <w:tc>
          <w:tcPr>
            <w:tcW w:w="9213" w:type="dxa"/>
            <w:gridSpan w:val="2"/>
            <w:tcBorders>
              <w:top w:val="single" w:sz="4" w:space="0" w:color="auto"/>
              <w:left w:val="single" w:sz="4" w:space="0" w:color="auto"/>
              <w:bottom w:val="single" w:sz="4" w:space="0" w:color="000000"/>
              <w:right w:val="single" w:sz="4" w:space="0" w:color="000000"/>
            </w:tcBorders>
            <w:shd w:val="clear" w:color="auto" w:fill="auto"/>
          </w:tcPr>
          <w:p w:rsidR="00922E11" w:rsidRPr="004E6CE5" w:rsidRDefault="00922E11" w:rsidP="00911AE0">
            <w:pPr>
              <w:pStyle w:val="af7"/>
              <w:jc w:val="center"/>
              <w:rPr>
                <w:b/>
              </w:rPr>
            </w:pPr>
            <w:r>
              <w:rPr>
                <w:b/>
              </w:rPr>
              <w:t>Вводный урок</w:t>
            </w:r>
          </w:p>
          <w:p w:rsidR="00922E11" w:rsidRPr="004E6CE5" w:rsidRDefault="00922E11" w:rsidP="00911AE0">
            <w:pPr>
              <w:pStyle w:val="af7"/>
              <w:jc w:val="center"/>
            </w:pPr>
            <w:r>
              <w:t>1 час</w:t>
            </w:r>
            <w:r w:rsidRPr="004E6CE5">
              <w:t xml:space="preserve"> по разделу, </w:t>
            </w:r>
            <w:r>
              <w:t>3</w:t>
            </w:r>
            <w:r w:rsidRPr="004E6CE5">
              <w:t xml:space="preserve"> часа в неделю</w:t>
            </w:r>
          </w:p>
        </w:tc>
        <w:tc>
          <w:tcPr>
            <w:tcW w:w="2268" w:type="dxa"/>
            <w:tcBorders>
              <w:top w:val="single" w:sz="4" w:space="0" w:color="auto"/>
              <w:left w:val="single" w:sz="4" w:space="0" w:color="auto"/>
              <w:bottom w:val="single" w:sz="4" w:space="0" w:color="000000"/>
              <w:right w:val="single" w:sz="4" w:space="0" w:color="000000"/>
            </w:tcBorders>
            <w:shd w:val="clear" w:color="auto" w:fill="auto"/>
          </w:tcPr>
          <w:p w:rsidR="00922E11" w:rsidRPr="004E6CE5" w:rsidRDefault="00922E11" w:rsidP="00911AE0">
            <w:pPr>
              <w:pStyle w:val="af7"/>
            </w:pPr>
          </w:p>
          <w:p w:rsidR="00922E11" w:rsidRPr="004E6CE5" w:rsidRDefault="00922E11" w:rsidP="00911AE0">
            <w:pPr>
              <w:pStyle w:val="af7"/>
              <w:jc w:val="center"/>
            </w:pP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922E11" w:rsidRPr="004E6CE5" w:rsidRDefault="00922E11" w:rsidP="00911AE0">
            <w:pPr>
              <w:pStyle w:val="af7"/>
            </w:pPr>
          </w:p>
          <w:p w:rsidR="00922E11" w:rsidRPr="004E6CE5" w:rsidRDefault="00922E11" w:rsidP="00911AE0">
            <w:pPr>
              <w:pStyle w:val="af7"/>
              <w:jc w:val="center"/>
            </w:pPr>
          </w:p>
        </w:tc>
      </w:tr>
      <w:tr w:rsidR="00922E11"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Знакомство с учебником «Литературное чтение» (4 класс). Система условных обозначений. Содержание учебника. Рубрика «Словарь». Рассматривание иллюстраций и оформления учебника</w:t>
            </w:r>
          </w:p>
        </w:tc>
        <w:tc>
          <w:tcPr>
            <w:tcW w:w="7087" w:type="dxa"/>
            <w:tcBorders>
              <w:top w:val="single" w:sz="4" w:space="0" w:color="000000"/>
              <w:left w:val="single" w:sz="4" w:space="0" w:color="auto"/>
              <w:bottom w:val="single" w:sz="4" w:space="0" w:color="auto"/>
              <w:right w:val="single" w:sz="4" w:space="0" w:color="auto"/>
            </w:tcBorders>
          </w:tcPr>
          <w:p w:rsidR="00922E11" w:rsidRPr="00F67A51" w:rsidRDefault="00922E11" w:rsidP="00911AE0">
            <w:pPr>
              <w:jc w:val="both"/>
              <w:rPr>
                <w:rFonts w:ascii="Times New Roman" w:hAnsi="Times New Roman"/>
              </w:rPr>
            </w:pPr>
            <w:r w:rsidRPr="00F67A51">
              <w:rPr>
                <w:rFonts w:ascii="Times New Roman" w:hAnsi="Times New Roman"/>
              </w:rPr>
              <w:t>Прогнозировать содержание раздела. Ориентироваться в учебнике по литературному чтению. Знать и применять систему условных обозначений при выполнении заданий. Находить</w:t>
            </w:r>
            <w:r>
              <w:rPr>
                <w:rFonts w:ascii="Times New Roman" w:hAnsi="Times New Roman"/>
              </w:rPr>
              <w:t xml:space="preserve"> нужную главу и нужное произве</w:t>
            </w:r>
            <w:r w:rsidRPr="00F67A51">
              <w:rPr>
                <w:rFonts w:ascii="Times New Roman" w:hAnsi="Times New Roman"/>
              </w:rPr>
              <w:t>дение в содержании учебника, знать фамилии, имена и отчества писателей, произведения которых читали в 1—3 классах. Предполагать на основе названия содержание главы. Пользоваться словарём в конце учебника</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rsidRPr="00D31C90">
              <w:t>02.</w:t>
            </w:r>
            <w:r>
              <w:t>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9213" w:type="dxa"/>
            <w:gridSpan w:val="2"/>
            <w:tcBorders>
              <w:top w:val="single" w:sz="4" w:space="0" w:color="auto"/>
              <w:left w:val="single" w:sz="4" w:space="0" w:color="auto"/>
              <w:bottom w:val="single" w:sz="4" w:space="0" w:color="auto"/>
              <w:right w:val="single" w:sz="4" w:space="0" w:color="auto"/>
            </w:tcBorders>
          </w:tcPr>
          <w:p w:rsidR="00922E11" w:rsidRPr="00AE2D51" w:rsidRDefault="00922E11" w:rsidP="00911AE0">
            <w:pPr>
              <w:jc w:val="center"/>
              <w:rPr>
                <w:rFonts w:ascii="Times New Roman" w:hAnsi="Times New Roman"/>
                <w:b/>
                <w:sz w:val="24"/>
              </w:rPr>
            </w:pPr>
            <w:r w:rsidRPr="00AE2D51">
              <w:rPr>
                <w:rFonts w:ascii="Times New Roman" w:hAnsi="Times New Roman"/>
                <w:b/>
                <w:sz w:val="24"/>
              </w:rPr>
              <w:t>Летописи. Былины. Жития</w:t>
            </w:r>
          </w:p>
          <w:p w:rsidR="00922E11" w:rsidRPr="00725C39" w:rsidRDefault="00922E11" w:rsidP="00911AE0">
            <w:pPr>
              <w:jc w:val="center"/>
              <w:rPr>
                <w:rFonts w:ascii="Times New Roman" w:hAnsi="Times New Roman"/>
              </w:rPr>
            </w:pPr>
            <w:r>
              <w:rPr>
                <w:rFonts w:ascii="Times New Roman" w:hAnsi="Times New Roman"/>
                <w:sz w:val="24"/>
              </w:rPr>
              <w:t>9 часов по разделу 3 часа в неделю</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 xml:space="preserve">Знакомство с названием раздела. Прогнозирование содержания раздела. Летопись «И повесил Олег щит свой на вратах Царьграда». </w:t>
            </w:r>
          </w:p>
        </w:tc>
        <w:tc>
          <w:tcPr>
            <w:tcW w:w="7087" w:type="dxa"/>
            <w:vMerge w:val="restart"/>
            <w:tcBorders>
              <w:top w:val="single" w:sz="4" w:space="0" w:color="000000"/>
              <w:left w:val="single" w:sz="4" w:space="0" w:color="auto"/>
              <w:right w:val="single" w:sz="4" w:space="0" w:color="auto"/>
            </w:tcBorders>
          </w:tcPr>
          <w:p w:rsidR="00922E11" w:rsidRPr="00F67A51" w:rsidRDefault="00922E11" w:rsidP="00911AE0">
            <w:pPr>
              <w:jc w:val="both"/>
              <w:rPr>
                <w:rFonts w:ascii="Times New Roman" w:hAnsi="Times New Roman"/>
                <w:sz w:val="24"/>
                <w:szCs w:val="24"/>
              </w:rPr>
            </w:pPr>
            <w:r w:rsidRPr="00F67A51">
              <w:rPr>
                <w:rFonts w:ascii="Times New Roman" w:hAnsi="Times New Roman"/>
                <w:sz w:val="24"/>
                <w:szCs w:val="24"/>
              </w:rPr>
              <w:t xml:space="preserve">Прогнозировать содержание раздела. Планировать работу на уроке. Понимать ценность и значимость литературы для сохранения русской культуры. Читать отрывки из древнерусских летописей, былины, жития о Сергии Радонежском. Находить в тексте летописи данные о различных исторических фактах. Сравнивать текст летописи с художественным текстом. Сравнивать поэтический и прозаический тексты былины. </w:t>
            </w:r>
          </w:p>
          <w:p w:rsidR="00922E11" w:rsidRPr="00725C39" w:rsidRDefault="00922E11" w:rsidP="00911AE0">
            <w:pPr>
              <w:jc w:val="both"/>
              <w:rPr>
                <w:rFonts w:ascii="Times New Roman" w:hAnsi="Times New Roman"/>
              </w:rPr>
            </w:pPr>
            <w:r w:rsidRPr="00F67A51">
              <w:rPr>
                <w:rFonts w:ascii="Times New Roman" w:hAnsi="Times New Roman"/>
                <w:sz w:val="24"/>
                <w:szCs w:val="24"/>
              </w:rPr>
              <w:t>Пересказывать былину от лица её героя. Определять героя былины и характеризовать его с опорой на текст. Сравнивать былины и волшебные сказки. Находить в тексте слова, описывающие внешний вид героя, его характер и поступки. Составлять рассказ по репродукциям картин известных художников. Описывать скульптурный памятник известному человеку. Находить информацию об интересных фактах из жизни святого человека. Описывать характер человека; высказывать своё отношение. Рассказать об известном историческом событии на основе опорных слов и других источников  информации. Участвовать в проектной деятельности. Составлять летопись современных важных событий (с помощью учителя). Договариваться друг с другом, принимать позицию собеседника, проявлять к нему внимание. Проверять себя и самостоятельно оценивать свои достижения при работе с текстом, используя обобщающие вопросы учебника</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05.09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Летопись «И повесил Олег щит свой на вратах Царьграда». Особенности летописи как исторического произведения. Проект «Создание календаря исторических событий»</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07.09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Летопись «И вспомнил Олег коня своего». Знакомство с произведением А. С. Пушкина «Песнь о вещем Олеге»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09.09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 xml:space="preserve">Былина и её герои. </w:t>
            </w:r>
            <w:r w:rsidRPr="00AE2D51">
              <w:rPr>
                <w:rFonts w:ascii="Times New Roman" w:hAnsi="Times New Roman"/>
                <w:sz w:val="24"/>
              </w:rPr>
              <w:lastRenderedPageBreak/>
              <w:t>Особенности былины как жанра. Былина «Ильины три поездочки»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12.09.16</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Былина «Три поездки Ильи Муромца».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14.09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Развитие речи: составление рассказа об Илье Муромце или подготовка к пересказу одного из эпизодов былины</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16.09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Особенности жития как жанра. «Житие Сергия Радонежского»</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19.09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Особенности жития как жанра. «Житие Сергия Радонежского»</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21.09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r>
              <w:t>10</w:t>
            </w: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r>
              <w:t>9</w:t>
            </w:r>
          </w:p>
        </w:tc>
        <w:tc>
          <w:tcPr>
            <w:tcW w:w="2126" w:type="dxa"/>
            <w:tcBorders>
              <w:top w:val="single" w:sz="4" w:space="0" w:color="000000"/>
              <w:left w:val="single" w:sz="4" w:space="0" w:color="auto"/>
              <w:bottom w:val="single" w:sz="4" w:space="0" w:color="auto"/>
              <w:right w:val="single" w:sz="4" w:space="0" w:color="auto"/>
            </w:tcBorders>
          </w:tcPr>
          <w:p w:rsidR="00922E11" w:rsidRPr="00AE2D51" w:rsidRDefault="00922E11" w:rsidP="00911AE0">
            <w:pPr>
              <w:rPr>
                <w:rFonts w:ascii="Times New Roman" w:hAnsi="Times New Roman"/>
                <w:sz w:val="24"/>
              </w:rPr>
            </w:pPr>
            <w:r w:rsidRPr="00AE2D51">
              <w:rPr>
                <w:rFonts w:ascii="Times New Roman" w:hAnsi="Times New Roman"/>
                <w:sz w:val="24"/>
              </w:rPr>
              <w:t xml:space="preserve">Завершение проекта «Создание календаря исторических событий». Обобщение, проверка и оценка знаний по разделу «Летописи. </w:t>
            </w:r>
            <w:r w:rsidRPr="00AE2D51">
              <w:rPr>
                <w:rFonts w:ascii="Times New Roman" w:hAnsi="Times New Roman"/>
                <w:sz w:val="24"/>
              </w:rPr>
              <w:lastRenderedPageBreak/>
              <w:t>Былины. Жития»</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23.09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AE2D51" w:rsidRDefault="00922E11" w:rsidP="00911AE0">
            <w:pPr>
              <w:jc w:val="center"/>
              <w:rPr>
                <w:rFonts w:ascii="Times New Roman" w:hAnsi="Times New Roman"/>
                <w:sz w:val="24"/>
              </w:rPr>
            </w:pPr>
            <w:r w:rsidRPr="00AE2D51">
              <w:rPr>
                <w:rFonts w:ascii="Times New Roman" w:hAnsi="Times New Roman"/>
                <w:sz w:val="24"/>
              </w:rPr>
              <w:t>Чудесный мир классики</w:t>
            </w:r>
          </w:p>
          <w:p w:rsidR="00922E11" w:rsidRPr="00725C39" w:rsidRDefault="00922E11" w:rsidP="00911AE0">
            <w:pPr>
              <w:jc w:val="center"/>
              <w:rPr>
                <w:rFonts w:ascii="Times New Roman" w:hAnsi="Times New Roman"/>
              </w:rPr>
            </w:pPr>
            <w:r w:rsidRPr="00AE2D51">
              <w:rPr>
                <w:rFonts w:ascii="Times New Roman" w:hAnsi="Times New Roman"/>
                <w:sz w:val="24"/>
              </w:rPr>
              <w:t>16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11</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Знакомство с названием раздела. Прогнозирование содержания раздела. П. П. Ершов. «Конёк-горбунок»</w:t>
            </w:r>
          </w:p>
        </w:tc>
        <w:tc>
          <w:tcPr>
            <w:tcW w:w="7087" w:type="dxa"/>
            <w:vMerge w:val="restart"/>
            <w:tcBorders>
              <w:top w:val="single" w:sz="4" w:space="0" w:color="auto"/>
              <w:left w:val="single" w:sz="4" w:space="0" w:color="auto"/>
              <w:right w:val="single" w:sz="4" w:space="0" w:color="auto"/>
            </w:tcBorders>
          </w:tcPr>
          <w:p w:rsidR="00922E11" w:rsidRPr="00F67A51" w:rsidRDefault="00922E11" w:rsidP="00911AE0">
            <w:pPr>
              <w:jc w:val="both"/>
              <w:rPr>
                <w:rFonts w:ascii="Times New Roman" w:hAnsi="Times New Roman"/>
                <w:sz w:val="24"/>
                <w:szCs w:val="24"/>
              </w:rPr>
            </w:pPr>
            <w:r w:rsidRPr="00F67A51">
              <w:rPr>
                <w:rFonts w:ascii="Times New Roman" w:hAnsi="Times New Roman"/>
                <w:sz w:val="24"/>
                <w:szCs w:val="24"/>
              </w:rPr>
              <w:t>Прогнозировать содержание раздела. Планировать работу на уроке. Воспринимать на слух художественное произведение, читать текст в темпе разговорной речи, осмысливая его содержание. Наблюдать за развитием событий в сказке. Сравнивать начало и конец сказки. Составлять самостоятельно план. Пересказывать большие по объёму произведения. Понимать позицию писателя, его отношение к окружающему миру, своим героям. Характеризовать героев разных жанров. Сравнивать произведения разных жанров. Сравнивать произведения словесного и изобразительного искусства. Наблюдать за выразительностью литературного языка в произведениях лучших русских писателей. Выражать своё отношение к мыслям автора, его советам и героям произведений. Высказывать суждение о значении произведений русских классиков для России и русской культуры. Проверять себя и самостоятельно оценивать свои достижения на основе диагностической работы, представленной в учебнике</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26.09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П. П. Ершов. «Конёк-горбунок»</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28.09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П. П. Ершов. «Конёк-горбунок»</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30.09</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14</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А. С. Пушкин — великий русский писатель. Стихотворения «Унылая пора! Очей очарованье…», «Няне», «Туча»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03.10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15</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А. С. Пушкин. «Сказка о мёртвой царевне и о семи богатырях»</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05.10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16</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А. С. Пушкин. «Сказка о мёртвой царевне и о семи богатырях»</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07.10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17</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AE2D51">
              <w:rPr>
                <w:rFonts w:ascii="Times New Roman" w:hAnsi="Times New Roman"/>
                <w:sz w:val="24"/>
              </w:rPr>
              <w:t>Внеклассное чтение: сказки А. С. Пушкина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10.10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18</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М. Ю. Лермонтов — выдающийся русский поэт и писатель. Стихотворение «Дары Терека»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12.10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 xml:space="preserve">М. Ю. Лермонтов. Турецкая сказка «Ашик-Кериб». </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14.10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20</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10</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М. Ю. Лермонтов. Турецкая сказка «Ашик-Кериб». Развитие речи: написание отзыва на произведение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17.10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21</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11</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Л. Н. Толстой — великий русский писатель. Повесть «Детство»</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19.10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12</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Л. Н. Толстой — великий русский писатель. Повесть «Детство»</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21.10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13</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Л. Н. Толстой. Басня «Как мужик убрал камень»</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24.10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24</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А. П. Чехов — великий русский писатель. Рассказ «Мальчики»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26.10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25</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А. П. Чехов</w:t>
            </w:r>
            <w:r>
              <w:rPr>
                <w:rFonts w:ascii="Times New Roman" w:hAnsi="Times New Roman"/>
                <w:sz w:val="24"/>
              </w:rPr>
              <w:t xml:space="preserve">. Рассказ </w:t>
            </w:r>
            <w:r w:rsidRPr="00002B02">
              <w:rPr>
                <w:rFonts w:ascii="Times New Roman" w:hAnsi="Times New Roman"/>
                <w:sz w:val="24"/>
              </w:rPr>
              <w:t>«Мальчики»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28.10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16</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 xml:space="preserve">Обобщение, </w:t>
            </w:r>
            <w:r w:rsidRPr="00002B02">
              <w:rPr>
                <w:rFonts w:ascii="Times New Roman" w:hAnsi="Times New Roman"/>
                <w:sz w:val="24"/>
              </w:rPr>
              <w:lastRenderedPageBreak/>
              <w:t>проверка и оценка знаний по разделу «Чудесный мир классики»</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31.10</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002B02" w:rsidRDefault="00922E11" w:rsidP="00911AE0">
            <w:pPr>
              <w:jc w:val="center"/>
              <w:rPr>
                <w:rFonts w:ascii="Times New Roman" w:hAnsi="Times New Roman"/>
                <w:b/>
                <w:sz w:val="24"/>
              </w:rPr>
            </w:pPr>
            <w:r w:rsidRPr="00002B02">
              <w:rPr>
                <w:rFonts w:ascii="Times New Roman" w:hAnsi="Times New Roman"/>
                <w:b/>
                <w:sz w:val="24"/>
              </w:rPr>
              <w:t>Поэтическая тетрадь</w:t>
            </w:r>
          </w:p>
          <w:p w:rsidR="00922E11" w:rsidRPr="00002B02" w:rsidRDefault="00922E11" w:rsidP="00911AE0">
            <w:pPr>
              <w:jc w:val="center"/>
              <w:rPr>
                <w:rFonts w:ascii="Times New Roman" w:hAnsi="Times New Roman"/>
                <w:sz w:val="24"/>
              </w:rPr>
            </w:pPr>
            <w:r>
              <w:rPr>
                <w:rFonts w:ascii="Times New Roman" w:hAnsi="Times New Roman"/>
                <w:sz w:val="24"/>
              </w:rPr>
              <w:t>9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27</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Знакомство с названием раздела. Прогнозирование содержания раздела. Ф. И. Тютчев. «Ещё земли печален вид…»</w:t>
            </w:r>
          </w:p>
        </w:tc>
        <w:tc>
          <w:tcPr>
            <w:tcW w:w="7087" w:type="dxa"/>
            <w:tcBorders>
              <w:top w:val="single" w:sz="4" w:space="0" w:color="auto"/>
              <w:left w:val="single" w:sz="4" w:space="0" w:color="auto"/>
              <w:bottom w:val="single" w:sz="4" w:space="0" w:color="auto"/>
              <w:right w:val="single" w:sz="4" w:space="0" w:color="auto"/>
            </w:tcBorders>
          </w:tcPr>
          <w:p w:rsidR="00922E11" w:rsidRPr="00F67A51" w:rsidRDefault="00922E11" w:rsidP="00911AE0">
            <w:pPr>
              <w:jc w:val="both"/>
              <w:rPr>
                <w:rFonts w:ascii="Times New Roman" w:hAnsi="Times New Roman"/>
                <w:sz w:val="24"/>
                <w:szCs w:val="24"/>
              </w:rPr>
            </w:pPr>
            <w:r w:rsidRPr="00F67A51">
              <w:rPr>
                <w:rFonts w:ascii="Times New Roman" w:hAnsi="Times New Roman"/>
                <w:sz w:val="24"/>
                <w:szCs w:val="24"/>
              </w:rPr>
              <w:t xml:space="preserve">Прогнозировать содержание раздела. Готовиться к уроку, подбирая стихи русских поэтов. Воспринимать на слух художественное произведение, читать выразительно стихи русских поэтов, воспроизводить их наизусть. </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02.11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p>
        </w:tc>
        <w:tc>
          <w:tcPr>
            <w:tcW w:w="7087"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jc w:val="right"/>
              <w:rPr>
                <w:rFonts w:ascii="Times New Roman" w:hAnsi="Times New Roman"/>
                <w:b/>
                <w:i/>
                <w:sz w:val="24"/>
              </w:rPr>
            </w:pPr>
            <w:r w:rsidRPr="004E6CE5">
              <w:rPr>
                <w:rFonts w:ascii="Times New Roman" w:hAnsi="Times New Roman"/>
                <w:b/>
                <w:i/>
                <w:sz w:val="24"/>
              </w:rPr>
              <w:t xml:space="preserve">Итого за </w:t>
            </w:r>
            <w:r>
              <w:rPr>
                <w:rFonts w:ascii="Times New Roman" w:hAnsi="Times New Roman"/>
                <w:b/>
                <w:i/>
                <w:sz w:val="24"/>
              </w:rPr>
              <w:t>1</w:t>
            </w:r>
            <w:r w:rsidRPr="004E6CE5">
              <w:rPr>
                <w:rFonts w:ascii="Times New Roman" w:hAnsi="Times New Roman"/>
                <w:b/>
                <w:i/>
                <w:sz w:val="24"/>
              </w:rPr>
              <w:t xml:space="preserve"> четверть</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rPr>
                <w:b/>
                <w:i/>
              </w:rPr>
            </w:pPr>
            <w:r w:rsidRPr="00D31C90">
              <w:rPr>
                <w:b/>
                <w:i/>
              </w:rPr>
              <w:t>27 часов</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9213"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jc w:val="center"/>
              <w:rPr>
                <w:rFonts w:ascii="Times New Roman" w:hAnsi="Times New Roman"/>
                <w:b/>
                <w:sz w:val="24"/>
                <w:szCs w:val="24"/>
              </w:rPr>
            </w:pPr>
            <w:r>
              <w:rPr>
                <w:rFonts w:ascii="Times New Roman" w:hAnsi="Times New Roman"/>
                <w:b/>
                <w:sz w:val="24"/>
                <w:szCs w:val="24"/>
              </w:rPr>
              <w:t>2</w:t>
            </w:r>
            <w:r w:rsidRPr="004E6CE5">
              <w:rPr>
                <w:rFonts w:ascii="Times New Roman" w:hAnsi="Times New Roman"/>
                <w:b/>
                <w:sz w:val="24"/>
                <w:szCs w:val="24"/>
              </w:rPr>
              <w:t xml:space="preserve"> четверть</w:t>
            </w:r>
          </w:p>
          <w:p w:rsidR="00922E11" w:rsidRPr="004E6CE5" w:rsidRDefault="00922E11" w:rsidP="00911AE0">
            <w:pPr>
              <w:pStyle w:val="af7"/>
              <w:jc w:val="center"/>
              <w:rPr>
                <w:b/>
              </w:rPr>
            </w:pPr>
            <w:r>
              <w:t>20</w:t>
            </w:r>
            <w:r w:rsidRPr="004E6CE5">
              <w:t xml:space="preserve"> часов, </w:t>
            </w:r>
            <w:r>
              <w:t>3</w:t>
            </w:r>
            <w:r w:rsidRPr="004E6CE5">
              <w:t xml:space="preserve"> часа в неделю</w:t>
            </w:r>
          </w:p>
        </w:tc>
        <w:tc>
          <w:tcPr>
            <w:tcW w:w="2268"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Pr>
          <w:p w:rsidR="00922E11" w:rsidRPr="00D31C90" w:rsidRDefault="00922E11" w:rsidP="00911AE0">
            <w:pPr>
              <w:pStyle w:val="af7"/>
              <w:rPr>
                <w:b/>
              </w:rPr>
            </w:pPr>
          </w:p>
          <w:p w:rsidR="00922E11" w:rsidRPr="00D31C90" w:rsidRDefault="00922E11" w:rsidP="00911AE0">
            <w:pPr>
              <w:pStyle w:val="af7"/>
              <w:jc w:val="center"/>
              <w:rPr>
                <w:b/>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28</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B403E4">
              <w:rPr>
                <w:rFonts w:ascii="Times New Roman" w:hAnsi="Times New Roman"/>
                <w:sz w:val="24"/>
              </w:rPr>
              <w:t>Ф. И. Тютчев. «Как неожиданно и ярко…»</w:t>
            </w:r>
          </w:p>
        </w:tc>
        <w:tc>
          <w:tcPr>
            <w:tcW w:w="7087" w:type="dxa"/>
            <w:vMerge w:val="restart"/>
            <w:tcBorders>
              <w:top w:val="single" w:sz="4" w:space="0" w:color="000000"/>
              <w:left w:val="single" w:sz="4" w:space="0" w:color="auto"/>
              <w:right w:val="single" w:sz="4" w:space="0" w:color="auto"/>
            </w:tcBorders>
          </w:tcPr>
          <w:p w:rsidR="00922E11" w:rsidRPr="00F67A51" w:rsidRDefault="00922E11" w:rsidP="00911AE0">
            <w:pPr>
              <w:jc w:val="both"/>
              <w:rPr>
                <w:rFonts w:ascii="Times New Roman" w:hAnsi="Times New Roman"/>
                <w:sz w:val="24"/>
                <w:szCs w:val="24"/>
              </w:rPr>
            </w:pPr>
            <w:r w:rsidRPr="00F67A51">
              <w:rPr>
                <w:rFonts w:ascii="Times New Roman" w:hAnsi="Times New Roman"/>
                <w:sz w:val="24"/>
                <w:szCs w:val="24"/>
              </w:rPr>
              <w:t>Определять средства художественной выразительности в лирическом тексте. Наслаждаться поэзией, понимать и любить её. Определять  самостоятельно  интонацию,  которая больше всего соответствует содержанию   произведения. Определять по тексту, как отражаются переживания автора в его стихах. Размышлять, всегда ли совпадают они с собственными, личными переживаниями и отношениями к жизни, природе, людям. Высказывать своё мнение о герое стихотворных произведений, определять, принадлежат ли мысли, чувства, настроение только автору, или они выражают личные чувства других людей. Читать стихи выразительно, передавая изменения в настроении, выраженные автором. Самостоятельно оценивать своё чтение</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14.11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29</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002B02">
              <w:rPr>
                <w:rFonts w:ascii="Times New Roman" w:hAnsi="Times New Roman"/>
                <w:sz w:val="24"/>
              </w:rPr>
              <w:t>А. А. Фет. «Весенний дождь</w:t>
            </w:r>
            <w:r>
              <w:rPr>
                <w:rFonts w:ascii="Times New Roman" w:hAnsi="Times New Roman"/>
                <w:sz w:val="24"/>
              </w:rPr>
              <w:t>», «Бабочка»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16.11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30</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 xml:space="preserve">Е.А. </w:t>
            </w:r>
            <w:r w:rsidRPr="00B403E4">
              <w:rPr>
                <w:rFonts w:ascii="Times New Roman" w:hAnsi="Times New Roman"/>
                <w:sz w:val="24"/>
              </w:rPr>
              <w:t>Баратынский. «Весна, весна! Как воздух чист!..»</w:t>
            </w:r>
            <w:r>
              <w:t xml:space="preserve">, </w:t>
            </w:r>
            <w:r w:rsidRPr="00B403E4">
              <w:rPr>
                <w:rFonts w:ascii="Times New Roman" w:hAnsi="Times New Roman"/>
                <w:sz w:val="24"/>
              </w:rPr>
              <w:t>«Где сладкий шёпот моих лесов?»</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18.11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B403E4">
              <w:rPr>
                <w:rFonts w:ascii="Times New Roman" w:hAnsi="Times New Roman"/>
                <w:sz w:val="24"/>
              </w:rPr>
              <w:t>А. Н. Плещеев. «Дети и птичка»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21.11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B403E4">
              <w:rPr>
                <w:rFonts w:ascii="Times New Roman" w:hAnsi="Times New Roman"/>
                <w:sz w:val="24"/>
              </w:rPr>
              <w:t xml:space="preserve">И. С. Никитин. «В </w:t>
            </w:r>
            <w:r w:rsidRPr="00B403E4">
              <w:rPr>
                <w:rFonts w:ascii="Times New Roman" w:hAnsi="Times New Roman"/>
                <w:sz w:val="24"/>
              </w:rPr>
              <w:lastRenderedPageBreak/>
              <w:t>синем небе плывут над полями…»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23.11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33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B403E4">
              <w:rPr>
                <w:rFonts w:ascii="Times New Roman" w:hAnsi="Times New Roman"/>
                <w:sz w:val="24"/>
              </w:rPr>
              <w:t>Н. А. Некрасов. «Школьник</w:t>
            </w:r>
            <w:r>
              <w:rPr>
                <w:rFonts w:ascii="Times New Roman" w:hAnsi="Times New Roman"/>
                <w:sz w:val="24"/>
              </w:rPr>
              <w:t xml:space="preserve">», </w:t>
            </w:r>
            <w:r w:rsidRPr="00B403E4">
              <w:rPr>
                <w:rFonts w:ascii="Times New Roman" w:hAnsi="Times New Roman"/>
                <w:sz w:val="24"/>
              </w:rPr>
              <w:t>«В зимние сумерки нянины сказки…»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25.11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34</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B403E4">
              <w:rPr>
                <w:rFonts w:ascii="Times New Roman" w:hAnsi="Times New Roman"/>
                <w:sz w:val="24"/>
              </w:rPr>
              <w:t>И. А. Бунин. «Листопад</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28.11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35</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2126"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r w:rsidRPr="00B403E4">
              <w:rPr>
                <w:rFonts w:ascii="Times New Roman" w:hAnsi="Times New Roman"/>
                <w:sz w:val="24"/>
              </w:rPr>
              <w:t>Обобщение, проверка и оценка знаний по разделу «Поэтическая тетрадь»</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30.11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auto"/>
              <w:left w:val="single" w:sz="4" w:space="0" w:color="auto"/>
              <w:bottom w:val="single" w:sz="4" w:space="0" w:color="auto"/>
              <w:right w:val="single" w:sz="4" w:space="0" w:color="auto"/>
            </w:tcBorders>
          </w:tcPr>
          <w:p w:rsidR="00922E11" w:rsidRPr="009171AF" w:rsidRDefault="00922E11" w:rsidP="00911AE0">
            <w:pPr>
              <w:jc w:val="center"/>
              <w:rPr>
                <w:rFonts w:ascii="Times New Roman" w:hAnsi="Times New Roman"/>
                <w:b/>
                <w:sz w:val="24"/>
              </w:rPr>
            </w:pPr>
            <w:r w:rsidRPr="009171AF">
              <w:rPr>
                <w:rFonts w:ascii="Times New Roman" w:hAnsi="Times New Roman"/>
                <w:b/>
                <w:sz w:val="24"/>
              </w:rPr>
              <w:t>Литературные сказки</w:t>
            </w:r>
          </w:p>
          <w:p w:rsidR="00922E11" w:rsidRPr="009171AF" w:rsidRDefault="00922E11" w:rsidP="00911AE0">
            <w:pPr>
              <w:jc w:val="center"/>
              <w:rPr>
                <w:rFonts w:ascii="Times New Roman" w:hAnsi="Times New Roman"/>
                <w:sz w:val="24"/>
              </w:rPr>
            </w:pPr>
            <w:r>
              <w:rPr>
                <w:rFonts w:ascii="Times New Roman" w:hAnsi="Times New Roman"/>
                <w:sz w:val="24"/>
              </w:rPr>
              <w:t>12 часов по разделу, 3 часа в неделю</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Знакомство с названием раздела. Прогнозирование содержания раздела. В. Ф. Одоевский. «Городок в табакерке». Развитие речи: составление рассказа о путешествии Миши в городок Динь-Динь</w:t>
            </w:r>
          </w:p>
        </w:tc>
        <w:tc>
          <w:tcPr>
            <w:tcW w:w="7087" w:type="dxa"/>
            <w:vMerge w:val="restart"/>
            <w:tcBorders>
              <w:top w:val="single" w:sz="4" w:space="0" w:color="auto"/>
              <w:left w:val="single" w:sz="4" w:space="0" w:color="auto"/>
              <w:right w:val="single" w:sz="4" w:space="0" w:color="auto"/>
            </w:tcBorders>
          </w:tcPr>
          <w:p w:rsidR="00922E11" w:rsidRPr="00725C39" w:rsidRDefault="00922E11" w:rsidP="00911AE0">
            <w:pPr>
              <w:jc w:val="both"/>
              <w:rPr>
                <w:rFonts w:ascii="Times New Roman" w:hAnsi="Times New Roman"/>
              </w:rPr>
            </w:pPr>
            <w:r w:rsidRPr="00F718AD">
              <w:rPr>
                <w:rFonts w:ascii="Times New Roman" w:hAnsi="Times New Roman"/>
                <w:sz w:val="24"/>
              </w:rPr>
              <w:t>Прогнозировать содержание раздела. Планировать работу на уроке. Читать и воспринимать на слух прочитанное. Сравнивать народную и литературную сказки. Определять виды текстов. Знать отличительные особенности литературной  сказки. Рассказывать о герое с опорой на текст сказки. Определять главную мысль произведения и смысл заглавия. Делить текст на части. Составлять план сказки с опорой на главные события. Пересказывать сказку по плану подробно и выборочно. Придумывать свой вариант сказки, используя литературные приёмы. Составлять рекомендованный список литературы. Проверять себя и самостоятельно оценивать свои достижения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02.12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37</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 xml:space="preserve">В. Ф. Одоевский. «Городок в табакерке». </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05.12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38</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В. Ф. Одоевский. «Городок в табакерке». Развитие речи: составление рассказа о путешествии Миши в городок Динь-Динь</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07.12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В. М. Гаршин. «Сказка о жабе и розе»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09.12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40</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В. М. Гаршин. «Сказка о жабе и розе»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12.12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П. П. Бажов. «Серебряное копытце»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14.12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42</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П. П. Бажов. «Серебряное копытце»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16.12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43</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Внеклассное чтение: произведения В. М. Гаршина, П. П. Бажова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19.12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44</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С. Т. Аксаков. «Аленький цветочек»</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21.12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45</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10</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С. Т. Аксаков. «Аленький цветочек»</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23.12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 xml:space="preserve">С. Т. Аксаков. «Аленький </w:t>
            </w:r>
            <w:r w:rsidRPr="008B76AE">
              <w:rPr>
                <w:rFonts w:ascii="Times New Roman" w:hAnsi="Times New Roman"/>
                <w:sz w:val="24"/>
              </w:rPr>
              <w:lastRenderedPageBreak/>
              <w:t>цветочек»</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26.12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47</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12</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8B76AE">
              <w:rPr>
                <w:rFonts w:ascii="Times New Roman" w:hAnsi="Times New Roman"/>
                <w:sz w:val="24"/>
              </w:rPr>
              <w:t>Обобщение, проверка и оценка знаний по разделу «Литературные сказки»</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28.12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p>
        </w:tc>
        <w:tc>
          <w:tcPr>
            <w:tcW w:w="7087"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jc w:val="right"/>
              <w:rPr>
                <w:rFonts w:ascii="Times New Roman" w:hAnsi="Times New Roman"/>
                <w:b/>
                <w:i/>
                <w:sz w:val="24"/>
              </w:rPr>
            </w:pPr>
            <w:r w:rsidRPr="004E6CE5">
              <w:rPr>
                <w:rFonts w:ascii="Times New Roman" w:hAnsi="Times New Roman"/>
                <w:b/>
                <w:i/>
                <w:sz w:val="24"/>
              </w:rPr>
              <w:t xml:space="preserve">Итого за </w:t>
            </w:r>
            <w:r>
              <w:rPr>
                <w:rFonts w:ascii="Times New Roman" w:hAnsi="Times New Roman"/>
                <w:b/>
                <w:i/>
                <w:sz w:val="24"/>
              </w:rPr>
              <w:t>2</w:t>
            </w:r>
            <w:r w:rsidRPr="004E6CE5">
              <w:rPr>
                <w:rFonts w:ascii="Times New Roman" w:hAnsi="Times New Roman"/>
                <w:b/>
                <w:i/>
                <w:sz w:val="24"/>
              </w:rPr>
              <w:t xml:space="preserve"> четверть</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rPr>
                <w:b/>
                <w:i/>
              </w:rPr>
            </w:pPr>
            <w:r w:rsidRPr="00D31C90">
              <w:rPr>
                <w:b/>
                <w:i/>
              </w:rPr>
              <w:t>20 часов</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4E6CE5" w:rsidRDefault="00922E11" w:rsidP="00911AE0">
            <w:pPr>
              <w:jc w:val="center"/>
              <w:rPr>
                <w:rFonts w:ascii="Times New Roman" w:hAnsi="Times New Roman"/>
                <w:b/>
                <w:sz w:val="24"/>
                <w:szCs w:val="24"/>
              </w:rPr>
            </w:pPr>
            <w:r>
              <w:rPr>
                <w:rFonts w:ascii="Times New Roman" w:hAnsi="Times New Roman"/>
                <w:b/>
                <w:sz w:val="24"/>
                <w:szCs w:val="24"/>
              </w:rPr>
              <w:t>3</w:t>
            </w:r>
            <w:r w:rsidRPr="004E6CE5">
              <w:rPr>
                <w:rFonts w:ascii="Times New Roman" w:hAnsi="Times New Roman"/>
                <w:b/>
                <w:sz w:val="24"/>
                <w:szCs w:val="24"/>
              </w:rPr>
              <w:t xml:space="preserve"> четверть</w:t>
            </w:r>
          </w:p>
          <w:p w:rsidR="00922E11" w:rsidRPr="004E6CE5" w:rsidRDefault="00922E11" w:rsidP="00911AE0">
            <w:pPr>
              <w:pStyle w:val="af7"/>
              <w:jc w:val="center"/>
              <w:rPr>
                <w:b/>
              </w:rPr>
            </w:pPr>
            <w:r>
              <w:t>31 час</w:t>
            </w:r>
            <w:r w:rsidRPr="004E6CE5">
              <w:t xml:space="preserve">, </w:t>
            </w:r>
            <w:r>
              <w:t>3</w:t>
            </w:r>
            <w:r w:rsidRPr="004E6CE5">
              <w:t xml:space="preserve"> часа в неделю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D31C90" w:rsidRDefault="00922E11" w:rsidP="00911AE0">
            <w:pPr>
              <w:pStyle w:val="af7"/>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9213" w:type="dxa"/>
            <w:gridSpan w:val="2"/>
            <w:tcBorders>
              <w:top w:val="single" w:sz="4" w:space="0" w:color="auto"/>
              <w:left w:val="single" w:sz="4" w:space="0" w:color="auto"/>
              <w:bottom w:val="single" w:sz="4" w:space="0" w:color="auto"/>
              <w:right w:val="single" w:sz="4" w:space="0" w:color="auto"/>
            </w:tcBorders>
          </w:tcPr>
          <w:p w:rsidR="00922E11" w:rsidRPr="004D2C20" w:rsidRDefault="00922E11" w:rsidP="00911AE0">
            <w:pPr>
              <w:jc w:val="center"/>
              <w:rPr>
                <w:rFonts w:ascii="Times New Roman" w:hAnsi="Times New Roman"/>
                <w:b/>
                <w:sz w:val="24"/>
              </w:rPr>
            </w:pPr>
            <w:r w:rsidRPr="004D2C20">
              <w:rPr>
                <w:rFonts w:ascii="Times New Roman" w:hAnsi="Times New Roman"/>
                <w:b/>
                <w:sz w:val="24"/>
              </w:rPr>
              <w:t>Делу время – потехе час</w:t>
            </w:r>
          </w:p>
          <w:p w:rsidR="00922E11" w:rsidRPr="004D2C20" w:rsidRDefault="00922E11" w:rsidP="00911AE0">
            <w:pPr>
              <w:jc w:val="center"/>
              <w:rPr>
                <w:rFonts w:ascii="Times New Roman" w:hAnsi="Times New Roman"/>
                <w:sz w:val="24"/>
              </w:rPr>
            </w:pPr>
            <w:r>
              <w:rPr>
                <w:rFonts w:ascii="Times New Roman" w:hAnsi="Times New Roman"/>
                <w:sz w:val="24"/>
              </w:rPr>
              <w:t>7 часов по разделу, 3 часа в неделю</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48</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Знакомство с названием раздела. Прогнозирование содержания раздела. Е. Л. Шварц. «Сказка о потерянном времени»</w:t>
            </w:r>
          </w:p>
        </w:tc>
        <w:tc>
          <w:tcPr>
            <w:tcW w:w="7087" w:type="dxa"/>
            <w:vMerge w:val="restart"/>
            <w:tcBorders>
              <w:top w:val="single" w:sz="4" w:space="0" w:color="auto"/>
              <w:left w:val="single" w:sz="4" w:space="0" w:color="auto"/>
              <w:right w:val="single" w:sz="4" w:space="0" w:color="auto"/>
            </w:tcBorders>
          </w:tcPr>
          <w:p w:rsidR="00922E11" w:rsidRPr="00725C39" w:rsidRDefault="00922E11" w:rsidP="00911AE0">
            <w:pPr>
              <w:jc w:val="both"/>
              <w:rPr>
                <w:rFonts w:ascii="Times New Roman" w:hAnsi="Times New Roman"/>
              </w:rPr>
            </w:pPr>
            <w:r w:rsidRPr="00F718AD">
              <w:rPr>
                <w:rFonts w:ascii="Times New Roman" w:hAnsi="Times New Roman"/>
              </w:rPr>
              <w:t>Прогнозировать содержание раздела. Объяснять смысл пословицы, определяющей тему раздела. Воспринимать на слух художественное произведение. Читать без ошибок, в темпе разговорной речи. Определять нравственный смысл произведения. Определять жанр произведения. Анализировать заголовок произведения, соотносить его с темой и главной мыслью произведения. Определять прямое и переносное значение слов. Понимать, как поступки характеризуют героев произведения; определять их нравственный смысл. Инсценировать  произведения,  распределяя роли, выбирать режиссёра. Пересказывать текст от лица автора или одного из героев. Узнавать, что произведения могут рассказать о своём авторе. Находить необходимую информацию в справочной литературе для подготовки сообщения о творчестве изучаемого писателя. Готовить сообщение о писателе. Проверять себя и самостоятельно оценивать свои достижения. Подбирать книги по теме, ориентируясь на авторские произведения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11.01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Е. Л. Шварц. «Сказка о потерянном времени»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13.01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50</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В. Ю. Драгунский. «Главные реки». Развитие речи: пересказ текста от лица героя</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16.01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В. Ю. Драгунский. «Что любит Мишка»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18.01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52</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 xml:space="preserve">Внеклассное </w:t>
            </w:r>
            <w:r w:rsidRPr="004D2C20">
              <w:rPr>
                <w:rFonts w:ascii="Times New Roman" w:hAnsi="Times New Roman"/>
                <w:sz w:val="24"/>
              </w:rPr>
              <w:lastRenderedPageBreak/>
              <w:t>чтение: рассказы В. Ю. Драгунского</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20.01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53</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В. В. Голявкин. «Никакой горчицы я не ел»</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23.01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54</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Обобщение, проверка и оценка знаний по разделу «Делу время — потехе час»</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25.01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auto"/>
              <w:left w:val="single" w:sz="4" w:space="0" w:color="auto"/>
              <w:bottom w:val="single" w:sz="4" w:space="0" w:color="auto"/>
              <w:right w:val="single" w:sz="4" w:space="0" w:color="auto"/>
            </w:tcBorders>
          </w:tcPr>
          <w:p w:rsidR="00922E11" w:rsidRPr="004D2C20" w:rsidRDefault="00922E11" w:rsidP="00911AE0">
            <w:pPr>
              <w:jc w:val="center"/>
              <w:rPr>
                <w:rFonts w:ascii="Times New Roman" w:hAnsi="Times New Roman"/>
                <w:b/>
                <w:sz w:val="24"/>
              </w:rPr>
            </w:pPr>
            <w:r w:rsidRPr="004D2C20">
              <w:rPr>
                <w:rFonts w:ascii="Times New Roman" w:hAnsi="Times New Roman"/>
                <w:b/>
                <w:sz w:val="24"/>
              </w:rPr>
              <w:t>Страна детства</w:t>
            </w:r>
          </w:p>
          <w:p w:rsidR="00922E11" w:rsidRPr="004D2C20" w:rsidRDefault="00922E11" w:rsidP="00911AE0">
            <w:pPr>
              <w:jc w:val="center"/>
              <w:rPr>
                <w:rFonts w:ascii="Times New Roman" w:hAnsi="Times New Roman"/>
                <w:sz w:val="24"/>
              </w:rPr>
            </w:pPr>
            <w:r>
              <w:rPr>
                <w:rFonts w:ascii="Times New Roman" w:hAnsi="Times New Roman"/>
                <w:sz w:val="24"/>
              </w:rPr>
              <w:t>6 часов по разделу, 3 часа в неделю</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55</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4D2C20">
              <w:rPr>
                <w:rFonts w:ascii="Times New Roman" w:hAnsi="Times New Roman"/>
                <w:sz w:val="24"/>
              </w:rPr>
              <w:t>Знакомство с названием раздела. Прогнозирование содержания раздела. Б. С. Житков. «Как я ловил человечков»</w:t>
            </w:r>
          </w:p>
        </w:tc>
        <w:tc>
          <w:tcPr>
            <w:tcW w:w="7087" w:type="dxa"/>
            <w:vMerge w:val="restart"/>
            <w:tcBorders>
              <w:top w:val="single" w:sz="4" w:space="0" w:color="auto"/>
              <w:left w:val="single" w:sz="4" w:space="0" w:color="auto"/>
              <w:right w:val="single" w:sz="4" w:space="0" w:color="auto"/>
            </w:tcBorders>
          </w:tcPr>
          <w:p w:rsidR="00922E11" w:rsidRPr="00F718AD" w:rsidRDefault="00922E11" w:rsidP="00911AE0">
            <w:pPr>
              <w:jc w:val="both"/>
              <w:rPr>
                <w:rFonts w:ascii="Times New Roman" w:hAnsi="Times New Roman"/>
                <w:sz w:val="24"/>
                <w:szCs w:val="24"/>
              </w:rPr>
            </w:pPr>
            <w:r w:rsidRPr="00F718AD">
              <w:rPr>
                <w:rFonts w:ascii="Times New Roman" w:hAnsi="Times New Roman"/>
                <w:sz w:val="24"/>
                <w:szCs w:val="24"/>
              </w:rPr>
              <w:t>Прогнозировать содержание раздела. Планировать работу на уроке. Подбирать книги по теме, рассказывать об их содержании. Воспринимать на слух художественное произведение, читать выразительно диалоги. Находить смешные эпизоды из юмористических рассказов, определять отношение автора к героям. Определять, что важное и серьёзное скрывается за усмешкой автора. Анализировать заголовки произведений. Использовать в своей речи средства художественной выразительности (сравнения, эпитеты). Придумывать музыкальное сопровождение к прозаическому тексту. Составлять план текста. Пересказывать текст на основе плана. Придумывать смешные рассказы о школьной жизни, не обижая своих друзей. Проверять себя и самостоятельно оценивать свои достижения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27.01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56</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К.</w:t>
            </w:r>
            <w:r w:rsidRPr="005C5D0D">
              <w:rPr>
                <w:rFonts w:ascii="Times New Roman" w:hAnsi="Times New Roman"/>
                <w:sz w:val="24"/>
              </w:rPr>
              <w:t xml:space="preserve">Г. Паустовский. «Корзина с еловыми шишками». </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30.01</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57</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К.</w:t>
            </w:r>
            <w:r w:rsidRPr="005C5D0D">
              <w:rPr>
                <w:rFonts w:ascii="Times New Roman" w:hAnsi="Times New Roman"/>
                <w:sz w:val="24"/>
              </w:rPr>
              <w:t xml:space="preserve">Г. Паустовский. «Корзина с еловыми шишками». Развитие речи: озаглавливание частей текста, составление </w:t>
            </w:r>
            <w:r w:rsidRPr="005C5D0D">
              <w:rPr>
                <w:rFonts w:ascii="Times New Roman" w:hAnsi="Times New Roman"/>
                <w:sz w:val="24"/>
              </w:rPr>
              <w:lastRenderedPageBreak/>
              <w:t>плана, пересказ текста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01.02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58</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М. М. Зощенко. «Ёлка»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03.02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М. М. Зощенко. «Ёлка»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06.02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60</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Обобщение, проверка и оценка знаний по разделу «Страна детства»</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08.02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4D2C20" w:rsidRDefault="00922E11" w:rsidP="00911AE0">
            <w:pPr>
              <w:jc w:val="center"/>
              <w:rPr>
                <w:rFonts w:ascii="Times New Roman" w:hAnsi="Times New Roman"/>
                <w:b/>
                <w:sz w:val="24"/>
              </w:rPr>
            </w:pPr>
            <w:r w:rsidRPr="004D2C20">
              <w:rPr>
                <w:rFonts w:ascii="Times New Roman" w:hAnsi="Times New Roman"/>
                <w:b/>
                <w:sz w:val="24"/>
              </w:rPr>
              <w:t xml:space="preserve">Поэтическая тетрадь </w:t>
            </w:r>
          </w:p>
          <w:p w:rsidR="00922E11" w:rsidRPr="004D2C20" w:rsidRDefault="00922E11" w:rsidP="00911AE0">
            <w:pPr>
              <w:jc w:val="center"/>
              <w:rPr>
                <w:rFonts w:ascii="Times New Roman" w:hAnsi="Times New Roman"/>
                <w:sz w:val="24"/>
              </w:rPr>
            </w:pPr>
            <w:r>
              <w:rPr>
                <w:rFonts w:ascii="Times New Roman" w:hAnsi="Times New Roman"/>
                <w:sz w:val="24"/>
              </w:rPr>
              <w:t>4 часа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61</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Знакомство с названием раздела. Прогнозирование содержания раздела. В. Я. Брюсов. «Опять сон», «Детская»</w:t>
            </w:r>
          </w:p>
        </w:tc>
        <w:tc>
          <w:tcPr>
            <w:tcW w:w="7087" w:type="dxa"/>
            <w:vMerge w:val="restart"/>
            <w:tcBorders>
              <w:top w:val="single" w:sz="4" w:space="0" w:color="auto"/>
              <w:left w:val="single" w:sz="4" w:space="0" w:color="auto"/>
              <w:right w:val="single" w:sz="4" w:space="0" w:color="auto"/>
            </w:tcBorders>
          </w:tcPr>
          <w:p w:rsidR="00922E11" w:rsidRPr="009E2DBB" w:rsidRDefault="00922E11" w:rsidP="00911AE0">
            <w:pPr>
              <w:jc w:val="both"/>
              <w:rPr>
                <w:rFonts w:ascii="Times New Roman" w:hAnsi="Times New Roman"/>
                <w:sz w:val="24"/>
                <w:szCs w:val="24"/>
              </w:rPr>
            </w:pPr>
            <w:r w:rsidRPr="009E2DBB">
              <w:rPr>
                <w:rFonts w:ascii="Times New Roman" w:hAnsi="Times New Roman"/>
                <w:sz w:val="24"/>
                <w:szCs w:val="24"/>
              </w:rPr>
              <w:t>Прогнозировать содержание раздела. Подбирать любимые стихи к теме. Воспринимать на слух художественное произведение, размышлять над его содержанием. Сравнивать стихотворения разных поэтов. Определять тему, объединяющую разные произведения поэтического творчества. Определять особенности поэтического творчества разных поэтов, выражать своё отношение. Рассказывать об эпизодах из своего детства. Участвовать в конкурсе чтецов со своим любимым стихотворением</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10.02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С. А. Есенин. «Бабушкины сказки»</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13.02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63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М. И. Цветаева. «Бежит тропинка с бугорка…», «Наши царства»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15.02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64</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 xml:space="preserve">Урок-концерт, посвящённый произведениям изученных авторов. Обобщение, проверка и оценка </w:t>
            </w:r>
            <w:r w:rsidRPr="005C5D0D">
              <w:rPr>
                <w:rFonts w:ascii="Times New Roman" w:hAnsi="Times New Roman"/>
                <w:sz w:val="24"/>
              </w:rPr>
              <w:lastRenderedPageBreak/>
              <w:t>знаний по разделу «Поэтическая тетрадь»</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17.02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4D2C20" w:rsidRDefault="00922E11" w:rsidP="00911AE0">
            <w:pPr>
              <w:jc w:val="center"/>
              <w:rPr>
                <w:rFonts w:ascii="Times New Roman" w:hAnsi="Times New Roman"/>
                <w:b/>
                <w:sz w:val="24"/>
              </w:rPr>
            </w:pPr>
            <w:r w:rsidRPr="004D2C20">
              <w:rPr>
                <w:rFonts w:ascii="Times New Roman" w:hAnsi="Times New Roman"/>
                <w:b/>
                <w:sz w:val="24"/>
              </w:rPr>
              <w:t>Природа и мы</w:t>
            </w:r>
          </w:p>
          <w:p w:rsidR="00922E11" w:rsidRPr="004D2C20" w:rsidRDefault="00922E11" w:rsidP="00911AE0">
            <w:pPr>
              <w:jc w:val="center"/>
              <w:rPr>
                <w:rFonts w:ascii="Times New Roman" w:hAnsi="Times New Roman"/>
                <w:sz w:val="24"/>
              </w:rPr>
            </w:pPr>
            <w:r>
              <w:rPr>
                <w:rFonts w:ascii="Times New Roman" w:hAnsi="Times New Roman"/>
                <w:sz w:val="24"/>
              </w:rPr>
              <w:t>9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65</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 xml:space="preserve">Знакомство с названием раздела. Прогнозирование содержания раздела. Д. Н. Мамин-Сибиряк. «Приёмыш». </w:t>
            </w:r>
          </w:p>
        </w:tc>
        <w:tc>
          <w:tcPr>
            <w:tcW w:w="7087" w:type="dxa"/>
            <w:vMerge w:val="restart"/>
            <w:tcBorders>
              <w:top w:val="single" w:sz="4" w:space="0" w:color="000000"/>
              <w:left w:val="single" w:sz="4" w:space="0" w:color="auto"/>
              <w:right w:val="single" w:sz="4" w:space="0" w:color="auto"/>
            </w:tcBorders>
          </w:tcPr>
          <w:p w:rsidR="00922E11" w:rsidRPr="00725C39" w:rsidRDefault="00922E11" w:rsidP="00911AE0">
            <w:pPr>
              <w:jc w:val="both"/>
              <w:rPr>
                <w:rFonts w:ascii="Times New Roman" w:hAnsi="Times New Roman"/>
              </w:rPr>
            </w:pPr>
            <w:r w:rsidRPr="009E2DBB">
              <w:rPr>
                <w:rFonts w:ascii="Times New Roman" w:hAnsi="Times New Roman"/>
              </w:rPr>
              <w:t>Прогнози</w:t>
            </w:r>
            <w:r>
              <w:rPr>
                <w:rFonts w:ascii="Times New Roman" w:hAnsi="Times New Roman"/>
              </w:rPr>
              <w:t xml:space="preserve">ровать содержание </w:t>
            </w:r>
            <w:r w:rsidRPr="009E2DBB">
              <w:rPr>
                <w:rFonts w:ascii="Times New Roman" w:hAnsi="Times New Roman"/>
                <w:sz w:val="24"/>
                <w:szCs w:val="24"/>
              </w:rPr>
              <w:t>раздела. Планировать работу на уроке. Воспринимать на слух художественное произведение, высказывать своё мнение. Читать текст вслух и про себя, понимать смысл прочитанного. Анализировать заголовок произведения. Характеризовать героя произведения на основе поступка. Определять отношение автора к героям на основе текста. Наблюдать, как авторы передают красоту природы с помощью слова. Объяснять нравственный смысл рассказа. Определять тему, которая объединяет рассказы в разделе, формулировать основную мысль темы. Делить текст на части. Пересказывать текст подробно и выборочно. Находить необходимую информацию в разных источниках для подготовки выступления по теме. Составлять самостоятельно текст для энциклопедического  словаря. Читать выразительно диалоги из текста. Проверять себя и самостоятельно оценивать свои достижения</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20.02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66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Д. Н. Мамин-Сибиряк. «Приёмыш». Развитие речи: обучение выборочному пересказу текста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22.02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67</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А. И. Куприн. «Барбос и Жулька»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24.02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68</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М. М. Пришвин. «Выскочка</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27.02</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Е. И. Чарушин. «Кабан</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01.03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70</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В. П. Астафьев. «Стрижонок Скрип</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03.03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 xml:space="preserve">В. П. Астафьев. «Стрижонок Скрип». Развитие речи: </w:t>
            </w:r>
            <w:r w:rsidRPr="005C5D0D">
              <w:rPr>
                <w:rFonts w:ascii="Times New Roman" w:hAnsi="Times New Roman"/>
                <w:sz w:val="24"/>
              </w:rPr>
              <w:lastRenderedPageBreak/>
              <w:t>озаглавливание частей, составление плана, пересказ текста от имени главного героя</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06.03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72</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Внеклассное чтение: рассказы и стихи о природе, животном мире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10.03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73</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Обобщение, проверка и оценка знаний по разделу «Природа и мы»</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13.03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4D2C20" w:rsidRDefault="00922E11" w:rsidP="00911AE0">
            <w:pPr>
              <w:jc w:val="center"/>
              <w:rPr>
                <w:rFonts w:ascii="Times New Roman" w:hAnsi="Times New Roman"/>
                <w:b/>
                <w:sz w:val="24"/>
              </w:rPr>
            </w:pPr>
            <w:r w:rsidRPr="004D2C20">
              <w:rPr>
                <w:rFonts w:ascii="Times New Roman" w:hAnsi="Times New Roman"/>
                <w:b/>
                <w:sz w:val="24"/>
              </w:rPr>
              <w:t>Поэтическая тетрадь</w:t>
            </w:r>
          </w:p>
          <w:p w:rsidR="00922E11" w:rsidRPr="004D2C20" w:rsidRDefault="00922E11" w:rsidP="00911AE0">
            <w:pPr>
              <w:jc w:val="center"/>
              <w:rPr>
                <w:rFonts w:ascii="Times New Roman" w:hAnsi="Times New Roman"/>
                <w:sz w:val="24"/>
              </w:rPr>
            </w:pPr>
            <w:r>
              <w:rPr>
                <w:rFonts w:ascii="Times New Roman" w:hAnsi="Times New Roman"/>
                <w:sz w:val="24"/>
              </w:rPr>
              <w:t>6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74</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Знакомство с названием раздела. Прогнозирование содержания раздела. Б. Л. Пастернак. «Золотая осень»</w:t>
            </w:r>
          </w:p>
        </w:tc>
        <w:tc>
          <w:tcPr>
            <w:tcW w:w="7087" w:type="dxa"/>
            <w:vMerge w:val="restart"/>
            <w:tcBorders>
              <w:top w:val="single" w:sz="4" w:space="0" w:color="auto"/>
              <w:left w:val="single" w:sz="4" w:space="0" w:color="auto"/>
              <w:right w:val="single" w:sz="4" w:space="0" w:color="auto"/>
            </w:tcBorders>
          </w:tcPr>
          <w:p w:rsidR="00922E11" w:rsidRPr="009E2DBB" w:rsidRDefault="00922E11" w:rsidP="00911AE0">
            <w:pPr>
              <w:jc w:val="both"/>
              <w:rPr>
                <w:rFonts w:ascii="Times New Roman" w:hAnsi="Times New Roman"/>
              </w:rPr>
            </w:pPr>
            <w:r w:rsidRPr="009E2DBB">
              <w:rPr>
                <w:rFonts w:ascii="Times New Roman" w:hAnsi="Times New Roman"/>
              </w:rPr>
              <w:t xml:space="preserve">Прогнозировать содержание раздела. Подобрать сборники стихов к выставке книг. Заучивать стихи наизусть. Воспринимать на слух художественное произведение, читать стихи выразительно. Определять настроение поэта и лирического героя. Наблюдать за особенностями оформления стихотворной речи. Находить средства художественной выразительности; сравнивать их, самостоятельно дополнять. Сравнивать произведения живописи, музыки и литературы, определять общее настроение. </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15.03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75</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С. К. Клычков. «Весна в лесу</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17.03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Д. Б. Кедрин. «Бабье лето</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20.03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77</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Н. М. Рубцов. «Сентябрь</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22.03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78</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С. А. Есенин. «Лебёдушка</w:t>
            </w:r>
            <w:r>
              <w:rPr>
                <w:rFonts w:ascii="Times New Roman" w:hAnsi="Times New Roman"/>
                <w:sz w:val="24"/>
              </w:rPr>
              <w:t>»</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24.03</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p>
        </w:tc>
        <w:tc>
          <w:tcPr>
            <w:tcW w:w="7087"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jc w:val="right"/>
              <w:rPr>
                <w:rFonts w:ascii="Times New Roman" w:hAnsi="Times New Roman"/>
                <w:b/>
                <w:i/>
                <w:sz w:val="24"/>
              </w:rPr>
            </w:pPr>
            <w:r w:rsidRPr="004E6CE5">
              <w:rPr>
                <w:rFonts w:ascii="Times New Roman" w:hAnsi="Times New Roman"/>
                <w:b/>
                <w:i/>
                <w:sz w:val="24"/>
              </w:rPr>
              <w:t xml:space="preserve">Итого за </w:t>
            </w:r>
            <w:r>
              <w:rPr>
                <w:rFonts w:ascii="Times New Roman" w:hAnsi="Times New Roman"/>
                <w:b/>
                <w:i/>
                <w:sz w:val="24"/>
              </w:rPr>
              <w:t>3</w:t>
            </w:r>
            <w:r w:rsidRPr="004E6CE5">
              <w:rPr>
                <w:rFonts w:ascii="Times New Roman" w:hAnsi="Times New Roman"/>
                <w:b/>
                <w:i/>
                <w:sz w:val="24"/>
              </w:rPr>
              <w:t xml:space="preserve"> четверть</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rPr>
                <w:b/>
                <w:i/>
              </w:rPr>
            </w:pPr>
            <w:r w:rsidRPr="00D31C90">
              <w:rPr>
                <w:b/>
                <w:i/>
              </w:rPr>
              <w:t>31 час</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922E11" w:rsidRPr="004E6CE5" w:rsidRDefault="00922E11" w:rsidP="00911AE0">
            <w:pPr>
              <w:pStyle w:val="af7"/>
              <w:jc w:val="center"/>
              <w:rPr>
                <w:b/>
              </w:rPr>
            </w:pPr>
          </w:p>
        </w:tc>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4E6CE5" w:rsidRDefault="00922E11" w:rsidP="00911AE0">
            <w:pPr>
              <w:jc w:val="center"/>
              <w:rPr>
                <w:rFonts w:ascii="Times New Roman" w:hAnsi="Times New Roman"/>
                <w:b/>
                <w:sz w:val="24"/>
                <w:szCs w:val="24"/>
              </w:rPr>
            </w:pPr>
            <w:r>
              <w:rPr>
                <w:rFonts w:ascii="Times New Roman" w:hAnsi="Times New Roman"/>
                <w:b/>
                <w:sz w:val="24"/>
                <w:szCs w:val="24"/>
              </w:rPr>
              <w:t>4</w:t>
            </w:r>
            <w:r w:rsidRPr="004E6CE5">
              <w:rPr>
                <w:rFonts w:ascii="Times New Roman" w:hAnsi="Times New Roman"/>
                <w:b/>
                <w:sz w:val="24"/>
                <w:szCs w:val="24"/>
              </w:rPr>
              <w:t xml:space="preserve"> четверть</w:t>
            </w:r>
          </w:p>
          <w:p w:rsidR="00922E11" w:rsidRPr="00725C39" w:rsidRDefault="00922E11" w:rsidP="00911AE0">
            <w:pPr>
              <w:pStyle w:val="af7"/>
              <w:jc w:val="center"/>
            </w:pPr>
            <w:r>
              <w:t>24 часа</w:t>
            </w:r>
            <w:r w:rsidRPr="004E6CE5">
              <w:t xml:space="preserve">, </w:t>
            </w:r>
            <w:r>
              <w:t>3</w:t>
            </w:r>
            <w:r w:rsidRPr="004E6CE5">
              <w:t xml:space="preserve"> часа в неделю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D31C90" w:rsidRDefault="00922E11" w:rsidP="00911AE0">
            <w:pPr>
              <w:pStyle w:val="af7"/>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5C5D0D">
              <w:rPr>
                <w:rFonts w:ascii="Times New Roman" w:hAnsi="Times New Roman"/>
                <w:sz w:val="24"/>
              </w:rPr>
              <w:t>Обобщение, проверка и оценка знаний по разделу «Поэтическая тетрадь»</w:t>
            </w:r>
          </w:p>
        </w:tc>
        <w:tc>
          <w:tcPr>
            <w:tcW w:w="7087" w:type="dxa"/>
            <w:tcBorders>
              <w:top w:val="single" w:sz="4" w:space="0" w:color="000000"/>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r w:rsidRPr="009E2DBB">
              <w:rPr>
                <w:rFonts w:ascii="Times New Roman" w:hAnsi="Times New Roman"/>
              </w:rPr>
              <w:t>Проверять себя и самостоятельно оценивать свои достижения на основе диагностической работы, представленной в учебнике</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03.04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7955D9" w:rsidRDefault="00922E11" w:rsidP="00911AE0">
            <w:pPr>
              <w:jc w:val="center"/>
              <w:rPr>
                <w:rFonts w:ascii="Times New Roman" w:hAnsi="Times New Roman"/>
                <w:b/>
                <w:sz w:val="24"/>
              </w:rPr>
            </w:pPr>
            <w:r w:rsidRPr="007955D9">
              <w:rPr>
                <w:rFonts w:ascii="Times New Roman" w:hAnsi="Times New Roman"/>
                <w:b/>
                <w:sz w:val="24"/>
              </w:rPr>
              <w:t>Родина</w:t>
            </w:r>
          </w:p>
          <w:p w:rsidR="00922E11" w:rsidRPr="007955D9" w:rsidRDefault="00922E11" w:rsidP="00911AE0">
            <w:pPr>
              <w:jc w:val="center"/>
              <w:rPr>
                <w:rFonts w:ascii="Times New Roman" w:hAnsi="Times New Roman"/>
                <w:sz w:val="24"/>
              </w:rPr>
            </w:pPr>
            <w:r>
              <w:rPr>
                <w:rFonts w:ascii="Times New Roman" w:hAnsi="Times New Roman"/>
                <w:sz w:val="24"/>
              </w:rPr>
              <w:t>6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80</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Знакомство с названием раздела. Прогнозирование содержания раздела. Проекты «Они защищали Родину», «Россия — Родина моя», «Как не гордиться мне тобой, о Родина моя»</w:t>
            </w:r>
          </w:p>
        </w:tc>
        <w:tc>
          <w:tcPr>
            <w:tcW w:w="7087" w:type="dxa"/>
            <w:vMerge w:val="restart"/>
            <w:tcBorders>
              <w:top w:val="single" w:sz="4" w:space="0" w:color="auto"/>
              <w:left w:val="single" w:sz="4" w:space="0" w:color="auto"/>
              <w:right w:val="single" w:sz="4" w:space="0" w:color="auto"/>
            </w:tcBorders>
          </w:tcPr>
          <w:p w:rsidR="00922E11" w:rsidRPr="009E2DBB" w:rsidRDefault="00922E11" w:rsidP="00911AE0">
            <w:pPr>
              <w:jc w:val="both"/>
              <w:rPr>
                <w:rFonts w:ascii="Times New Roman" w:hAnsi="Times New Roman"/>
                <w:sz w:val="24"/>
                <w:szCs w:val="24"/>
              </w:rPr>
            </w:pPr>
            <w:r w:rsidRPr="009E2DBB">
              <w:rPr>
                <w:rFonts w:ascii="Times New Roman" w:hAnsi="Times New Roman"/>
                <w:sz w:val="24"/>
                <w:szCs w:val="24"/>
              </w:rPr>
              <w:t>Прогнозировать содержание раздела. Планировать работу на уроке, подбирать книги по теме. Воспринимать на слух художественное произведение. Читать стихи выразительно, передавая чувство гордости за своих предков. Понимать особенности поэтического текста. Рассказывать о своей Родине, используя прочитанные произведения. Предполагать содержание произведения по его названию. Участвовать в работе группы, читать стихи друг другу. Писать сценарий поэтического вечера. Составлять рассказы о Родине, передавая свои чувства, своё отношение к Родине. Участвовать в работе проекта; распределять роли; находить нужную информацию; представлять её в соответствии с заданной тематикой. Проверять себя и самостоятельно оценивать свои достижения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05.04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И. С. Никитин. «Русь</w:t>
            </w:r>
            <w:r>
              <w:rPr>
                <w:rFonts w:ascii="Times New Roman" w:hAnsi="Times New Roman"/>
                <w:sz w:val="24"/>
              </w:rPr>
              <w:t xml:space="preserve">». </w:t>
            </w:r>
            <w:r w:rsidRPr="007B03F6">
              <w:rPr>
                <w:rFonts w:ascii="Times New Roman" w:hAnsi="Times New Roman"/>
                <w:sz w:val="24"/>
              </w:rPr>
              <w:t>С. Д. Дрожжин. «Родине</w:t>
            </w:r>
            <w:r>
              <w:rPr>
                <w:rFonts w:ascii="Times New Roman" w:hAnsi="Times New Roman"/>
                <w:sz w:val="24"/>
              </w:rPr>
              <w:t>»</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07.04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82</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А. В. Жигулин. «О, Родина! В неярком блеске…»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10.04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83</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Внеклассное чтение: стихи о Родине других поэтов</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12.04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84</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 xml:space="preserve">Подведение </w:t>
            </w:r>
            <w:r w:rsidRPr="007B03F6">
              <w:rPr>
                <w:rFonts w:ascii="Times New Roman" w:hAnsi="Times New Roman"/>
                <w:sz w:val="24"/>
              </w:rPr>
              <w:lastRenderedPageBreak/>
              <w:t>итогов выполнения проектов («Они защищали Родину», «Россия — Родина моя», «Как не гордиться мне тобой, о Родина моя»)</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14.04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85</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Урок-концерт, посвящённый п</w:t>
            </w:r>
            <w:r>
              <w:rPr>
                <w:rFonts w:ascii="Times New Roman" w:hAnsi="Times New Roman"/>
                <w:sz w:val="24"/>
              </w:rPr>
              <w:t xml:space="preserve">роизведениям изученных авторов. </w:t>
            </w:r>
            <w:r w:rsidRPr="007B03F6">
              <w:rPr>
                <w:rFonts w:ascii="Times New Roman" w:hAnsi="Times New Roman"/>
                <w:sz w:val="24"/>
              </w:rPr>
              <w:t>Обобщение, проверка и оценка знаний по разделу «Родина»</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17.04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7955D9" w:rsidRDefault="00922E11" w:rsidP="00911AE0">
            <w:pPr>
              <w:jc w:val="center"/>
              <w:rPr>
                <w:rFonts w:ascii="Times New Roman" w:hAnsi="Times New Roman"/>
                <w:b/>
                <w:sz w:val="24"/>
              </w:rPr>
            </w:pPr>
            <w:r w:rsidRPr="007955D9">
              <w:rPr>
                <w:rFonts w:ascii="Times New Roman" w:hAnsi="Times New Roman"/>
                <w:b/>
                <w:sz w:val="24"/>
              </w:rPr>
              <w:t>Страна Фантазия</w:t>
            </w:r>
          </w:p>
          <w:p w:rsidR="00922E11" w:rsidRPr="007955D9" w:rsidRDefault="00922E11" w:rsidP="00911AE0">
            <w:pPr>
              <w:jc w:val="center"/>
              <w:rPr>
                <w:rFonts w:ascii="Times New Roman" w:hAnsi="Times New Roman"/>
                <w:sz w:val="24"/>
              </w:rPr>
            </w:pPr>
            <w:r>
              <w:rPr>
                <w:rFonts w:ascii="Times New Roman" w:hAnsi="Times New Roman"/>
                <w:sz w:val="24"/>
              </w:rPr>
              <w:t>6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86</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Знакомство с названием раздела. Прогнозирование содержания раздела. Е. С. Велтистов. «Приключения Электроника»</w:t>
            </w:r>
          </w:p>
        </w:tc>
        <w:tc>
          <w:tcPr>
            <w:tcW w:w="7087" w:type="dxa"/>
            <w:vMerge w:val="restart"/>
            <w:tcBorders>
              <w:top w:val="single" w:sz="4" w:space="0" w:color="auto"/>
              <w:left w:val="single" w:sz="4" w:space="0" w:color="auto"/>
              <w:right w:val="single" w:sz="4" w:space="0" w:color="auto"/>
            </w:tcBorders>
          </w:tcPr>
          <w:p w:rsidR="00922E11" w:rsidRPr="00725C39" w:rsidRDefault="00922E11" w:rsidP="00911AE0">
            <w:pPr>
              <w:jc w:val="both"/>
              <w:rPr>
                <w:rFonts w:ascii="Times New Roman" w:hAnsi="Times New Roman"/>
              </w:rPr>
            </w:pPr>
            <w:r w:rsidRPr="009E2DBB">
              <w:rPr>
                <w:rFonts w:ascii="Times New Roman" w:hAnsi="Times New Roman"/>
                <w:sz w:val="24"/>
              </w:rPr>
              <w:t>Прогнозировать содержание раздела. Читать и воспринимать на слух художественное произведение. Определять особенности фантастического жанра. Сравнивать и характеризовать героев произведения. Придумывать фантастические истории  (с помощью учителя или самостоятельно). Проверять себя и самостоятельно оценивать свои достижения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19.04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87</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Е. С. Велтистов. «Приключения Электроника»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21.04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88</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 xml:space="preserve">К. Булычёв. «Путешествие </w:t>
            </w:r>
            <w:r w:rsidRPr="007B03F6">
              <w:rPr>
                <w:rFonts w:ascii="Times New Roman" w:hAnsi="Times New Roman"/>
                <w:sz w:val="24"/>
              </w:rPr>
              <w:lastRenderedPageBreak/>
              <w:t xml:space="preserve">Алисы» </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24.04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89</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К. Булычёв. «Путешествие Алисы» Развитие речи: пересказ текста от лица главного героя</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26.04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90</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Внеклассное чтение: чтение произведений Е. С. Велтистова и К. Булычёва (на выбор), презентация глав и отрывков из произведений</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28.04</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91</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7B03F6">
              <w:rPr>
                <w:rFonts w:ascii="Times New Roman" w:hAnsi="Times New Roman"/>
                <w:sz w:val="24"/>
              </w:rPr>
              <w:t>Обобщение, проверка и оценка знаний по разделу «Страна Фантазия»</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03.05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p>
        </w:tc>
        <w:tc>
          <w:tcPr>
            <w:tcW w:w="709" w:type="dxa"/>
            <w:tcBorders>
              <w:top w:val="single" w:sz="4" w:space="0" w:color="000000"/>
              <w:left w:val="single" w:sz="4" w:space="0" w:color="auto"/>
              <w:bottom w:val="single" w:sz="4" w:space="0" w:color="auto"/>
              <w:right w:val="single" w:sz="4" w:space="0" w:color="auto"/>
            </w:tcBorders>
          </w:tcPr>
          <w:p w:rsidR="00922E11" w:rsidRDefault="00922E11" w:rsidP="00911AE0">
            <w:pPr>
              <w:pStyle w:val="af7"/>
              <w:jc w:val="center"/>
            </w:pPr>
          </w:p>
        </w:tc>
        <w:tc>
          <w:tcPr>
            <w:tcW w:w="9213" w:type="dxa"/>
            <w:gridSpan w:val="2"/>
            <w:tcBorders>
              <w:top w:val="single" w:sz="4" w:space="0" w:color="000000"/>
              <w:left w:val="single" w:sz="4" w:space="0" w:color="auto"/>
              <w:bottom w:val="single" w:sz="4" w:space="0" w:color="auto"/>
              <w:right w:val="single" w:sz="4" w:space="0" w:color="auto"/>
            </w:tcBorders>
          </w:tcPr>
          <w:p w:rsidR="00922E11" w:rsidRPr="007955D9" w:rsidRDefault="00922E11" w:rsidP="00911AE0">
            <w:pPr>
              <w:jc w:val="center"/>
              <w:rPr>
                <w:rFonts w:ascii="Times New Roman" w:hAnsi="Times New Roman"/>
                <w:b/>
                <w:sz w:val="24"/>
              </w:rPr>
            </w:pPr>
            <w:r w:rsidRPr="007955D9">
              <w:rPr>
                <w:rFonts w:ascii="Times New Roman" w:hAnsi="Times New Roman"/>
                <w:b/>
                <w:sz w:val="24"/>
              </w:rPr>
              <w:t>Зарубежная литература</w:t>
            </w:r>
          </w:p>
          <w:p w:rsidR="00922E11" w:rsidRPr="007955D9" w:rsidRDefault="00922E11" w:rsidP="00911AE0">
            <w:pPr>
              <w:jc w:val="center"/>
              <w:rPr>
                <w:rFonts w:ascii="Times New Roman" w:hAnsi="Times New Roman"/>
                <w:sz w:val="24"/>
              </w:rPr>
            </w:pPr>
            <w:r>
              <w:rPr>
                <w:rFonts w:ascii="Times New Roman" w:hAnsi="Times New Roman"/>
                <w:sz w:val="24"/>
              </w:rPr>
              <w:t>11 часов по разделу, 3 часа в неделю</w:t>
            </w: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92</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 xml:space="preserve">Знакомство с названием раздела. Прогнозирование содержания раздела. Д. Свифт. «Путешествие Гулливера» (отрывок). </w:t>
            </w:r>
          </w:p>
        </w:tc>
        <w:tc>
          <w:tcPr>
            <w:tcW w:w="7087" w:type="dxa"/>
            <w:vMerge w:val="restart"/>
            <w:tcBorders>
              <w:top w:val="single" w:sz="4" w:space="0" w:color="auto"/>
              <w:left w:val="single" w:sz="4" w:space="0" w:color="auto"/>
              <w:right w:val="single" w:sz="4" w:space="0" w:color="auto"/>
            </w:tcBorders>
          </w:tcPr>
          <w:p w:rsidR="00922E11" w:rsidRPr="009E2DBB" w:rsidRDefault="00922E11" w:rsidP="00911AE0">
            <w:pPr>
              <w:jc w:val="both"/>
              <w:rPr>
                <w:rFonts w:ascii="Times New Roman" w:hAnsi="Times New Roman"/>
                <w:sz w:val="24"/>
                <w:szCs w:val="24"/>
              </w:rPr>
            </w:pPr>
            <w:r w:rsidRPr="009E2DBB">
              <w:rPr>
                <w:rFonts w:ascii="Times New Roman" w:hAnsi="Times New Roman"/>
                <w:sz w:val="24"/>
                <w:szCs w:val="24"/>
              </w:rPr>
              <w:t>Прогнозировать содержание раздела. Планировать работу на уроке. Подготовить к выставке книги зарубежных писателей. Читать и воспринимать на слух художественное произведение, читать диалоги выразительно. Пересказывать самые интересные эпизоды из произведений от лица героев произведений. Составлять рассказ о герое, используя авторский текст. Высказывать своё мнение о прочитанном произведении. Характеризовать поступки героев произведения. Пользоваться списком рекомендованной литературы для выбора книги. Проверять себя и самостоятельно оценивать свои достижения</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C773C7">
            <w:pPr>
              <w:pStyle w:val="af7"/>
              <w:jc w:val="center"/>
            </w:pPr>
            <w:r>
              <w:t>05.05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93</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2</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 xml:space="preserve">Д. Свифт. «Путешествие </w:t>
            </w:r>
            <w:r w:rsidRPr="00F10895">
              <w:rPr>
                <w:rFonts w:ascii="Times New Roman" w:hAnsi="Times New Roman"/>
                <w:sz w:val="24"/>
              </w:rPr>
              <w:lastRenderedPageBreak/>
              <w:t>Гулливера» (отрывок). Развитие речи: пересказ текста от лица главного героя</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08.05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lastRenderedPageBreak/>
              <w:t>94</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3</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Г. Х. Андерсен. «Русалочка»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10.05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95</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4</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Г. Х. Андерсен. «Русалочка»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12.05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96</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5</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Внеклассное чтение: сказки Г.</w:t>
            </w:r>
            <w:r w:rsidRPr="00F10895">
              <w:rPr>
                <w:rFonts w:ascii="Times New Roman" w:hAnsi="Times New Roman"/>
                <w:sz w:val="24"/>
              </w:rPr>
              <w:t>Х. Андерсен</w:t>
            </w:r>
            <w:r>
              <w:rPr>
                <w:rFonts w:ascii="Times New Roman" w:hAnsi="Times New Roman"/>
                <w:sz w:val="24"/>
              </w:rPr>
              <w:t>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15.05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97</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6</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М. Твен. «Приключения Тома Сойера»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17.05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98</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7</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М. Твен. «Приключения Тома Сойера»</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19.05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99</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8</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С. Лагерлёф. «Святая ночь</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22.05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100</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9</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С. Лагерлёф. «В Назарете»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24.05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101</w:t>
            </w:r>
          </w:p>
        </w:tc>
        <w:tc>
          <w:tcPr>
            <w:tcW w:w="709"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pStyle w:val="af7"/>
              <w:jc w:val="center"/>
            </w:pPr>
            <w:r>
              <w:t>10</w:t>
            </w:r>
          </w:p>
        </w:tc>
        <w:tc>
          <w:tcPr>
            <w:tcW w:w="2126"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Pr>
                <w:rFonts w:ascii="Times New Roman" w:hAnsi="Times New Roman"/>
                <w:sz w:val="24"/>
              </w:rPr>
              <w:t>С. Лагерлёф. «В Назарете»</w:t>
            </w:r>
          </w:p>
        </w:tc>
        <w:tc>
          <w:tcPr>
            <w:tcW w:w="7087" w:type="dxa"/>
            <w:vMerge/>
            <w:tcBorders>
              <w:left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pPr>
            <w:r>
              <w:t>26.05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RPr="00725C39" w:rsidTr="00475330">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102</w:t>
            </w:r>
          </w:p>
        </w:tc>
        <w:tc>
          <w:tcPr>
            <w:tcW w:w="709"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pStyle w:val="af7"/>
              <w:jc w:val="center"/>
            </w:pPr>
            <w:r>
              <w:t>11</w:t>
            </w:r>
          </w:p>
        </w:tc>
        <w:tc>
          <w:tcPr>
            <w:tcW w:w="2126" w:type="dxa"/>
            <w:tcBorders>
              <w:top w:val="single" w:sz="4" w:space="0" w:color="000000"/>
              <w:left w:val="single" w:sz="4" w:space="0" w:color="auto"/>
              <w:bottom w:val="single" w:sz="4" w:space="0" w:color="auto"/>
              <w:right w:val="single" w:sz="4" w:space="0" w:color="auto"/>
            </w:tcBorders>
          </w:tcPr>
          <w:p w:rsidR="00922E11" w:rsidRPr="004E6CE5" w:rsidRDefault="00922E11" w:rsidP="00911AE0">
            <w:pPr>
              <w:rPr>
                <w:rFonts w:ascii="Times New Roman" w:hAnsi="Times New Roman"/>
                <w:sz w:val="24"/>
              </w:rPr>
            </w:pPr>
            <w:r w:rsidRPr="00F10895">
              <w:rPr>
                <w:rFonts w:ascii="Times New Roman" w:hAnsi="Times New Roman"/>
                <w:sz w:val="24"/>
              </w:rPr>
              <w:t>Обобщение, проверка и оценка знаний по разделу «Зарубежная литература»</w:t>
            </w:r>
          </w:p>
        </w:tc>
        <w:tc>
          <w:tcPr>
            <w:tcW w:w="7087" w:type="dxa"/>
            <w:vMerge/>
            <w:tcBorders>
              <w:left w:val="single" w:sz="4" w:space="0" w:color="auto"/>
              <w:bottom w:val="single" w:sz="4" w:space="0" w:color="auto"/>
              <w:right w:val="single" w:sz="4" w:space="0" w:color="auto"/>
            </w:tcBorders>
          </w:tcPr>
          <w:p w:rsidR="00922E11" w:rsidRPr="00725C39" w:rsidRDefault="00922E11" w:rsidP="00911AE0">
            <w:pPr>
              <w:jc w:val="both"/>
              <w:rPr>
                <w:rFonts w:ascii="Times New Roman" w:hAnsi="Times New Roman"/>
              </w:rPr>
            </w:pPr>
          </w:p>
        </w:tc>
        <w:tc>
          <w:tcPr>
            <w:tcW w:w="2268" w:type="dxa"/>
            <w:tcBorders>
              <w:top w:val="single" w:sz="4" w:space="0" w:color="000000"/>
              <w:left w:val="single" w:sz="4" w:space="0" w:color="auto"/>
              <w:bottom w:val="single" w:sz="4" w:space="0" w:color="auto"/>
              <w:right w:val="single" w:sz="4" w:space="0" w:color="auto"/>
            </w:tcBorders>
          </w:tcPr>
          <w:p w:rsidR="00922E11" w:rsidRPr="00D31C90" w:rsidRDefault="00922E11" w:rsidP="00911AE0">
            <w:pPr>
              <w:pStyle w:val="af7"/>
              <w:jc w:val="center"/>
            </w:pPr>
            <w:r>
              <w:t>29.05</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Tr="00475330">
        <w:tc>
          <w:tcPr>
            <w:tcW w:w="709"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jc w:val="center"/>
            </w:pPr>
          </w:p>
        </w:tc>
        <w:tc>
          <w:tcPr>
            <w:tcW w:w="2126"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rPr>
                <w:rFonts w:ascii="Times New Roman" w:hAnsi="Times New Roman"/>
              </w:rPr>
            </w:pPr>
          </w:p>
        </w:tc>
        <w:tc>
          <w:tcPr>
            <w:tcW w:w="7087"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jc w:val="right"/>
              <w:rPr>
                <w:rFonts w:ascii="Times New Roman" w:hAnsi="Times New Roman"/>
                <w:b/>
                <w:i/>
                <w:sz w:val="24"/>
              </w:rPr>
            </w:pPr>
            <w:r w:rsidRPr="004E6CE5">
              <w:rPr>
                <w:rFonts w:ascii="Times New Roman" w:hAnsi="Times New Roman"/>
                <w:b/>
                <w:i/>
                <w:sz w:val="24"/>
              </w:rPr>
              <w:t xml:space="preserve">Итого за </w:t>
            </w:r>
            <w:r>
              <w:rPr>
                <w:rFonts w:ascii="Times New Roman" w:hAnsi="Times New Roman"/>
                <w:b/>
                <w:i/>
                <w:sz w:val="24"/>
              </w:rPr>
              <w:t>4</w:t>
            </w:r>
            <w:r w:rsidRPr="004E6CE5">
              <w:rPr>
                <w:rFonts w:ascii="Times New Roman" w:hAnsi="Times New Roman"/>
                <w:b/>
                <w:i/>
                <w:sz w:val="24"/>
              </w:rPr>
              <w:t xml:space="preserve"> четверть</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rPr>
                <w:b/>
                <w:i/>
              </w:rPr>
            </w:pPr>
            <w:r w:rsidRPr="00D31C90">
              <w:rPr>
                <w:b/>
                <w:i/>
              </w:rPr>
              <w:t>24 часа</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r w:rsidR="00922E11" w:rsidTr="00475330">
        <w:tc>
          <w:tcPr>
            <w:tcW w:w="709"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jc w:val="center"/>
            </w:pPr>
          </w:p>
        </w:tc>
        <w:tc>
          <w:tcPr>
            <w:tcW w:w="709"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jc w:val="center"/>
            </w:pPr>
          </w:p>
        </w:tc>
        <w:tc>
          <w:tcPr>
            <w:tcW w:w="2126"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rPr>
                <w:rFonts w:ascii="Times New Roman" w:hAnsi="Times New Roman"/>
              </w:rPr>
            </w:pPr>
          </w:p>
        </w:tc>
        <w:tc>
          <w:tcPr>
            <w:tcW w:w="7087" w:type="dxa"/>
            <w:tcBorders>
              <w:top w:val="single" w:sz="4" w:space="0" w:color="auto"/>
              <w:left w:val="single" w:sz="4" w:space="0" w:color="auto"/>
              <w:bottom w:val="single" w:sz="4" w:space="0" w:color="auto"/>
              <w:right w:val="single" w:sz="4" w:space="0" w:color="auto"/>
            </w:tcBorders>
          </w:tcPr>
          <w:p w:rsidR="00922E11" w:rsidRPr="004E6CE5" w:rsidRDefault="00922E11" w:rsidP="00911AE0">
            <w:pPr>
              <w:jc w:val="right"/>
              <w:rPr>
                <w:rFonts w:ascii="Times New Roman" w:hAnsi="Times New Roman"/>
                <w:b/>
                <w:i/>
                <w:sz w:val="24"/>
              </w:rPr>
            </w:pPr>
            <w:r w:rsidRPr="004E6CE5">
              <w:rPr>
                <w:rFonts w:ascii="Times New Roman" w:hAnsi="Times New Roman"/>
                <w:b/>
                <w:i/>
                <w:sz w:val="24"/>
              </w:rPr>
              <w:t>Итого за год</w:t>
            </w:r>
          </w:p>
        </w:tc>
        <w:tc>
          <w:tcPr>
            <w:tcW w:w="2268" w:type="dxa"/>
            <w:tcBorders>
              <w:top w:val="single" w:sz="4" w:space="0" w:color="auto"/>
              <w:left w:val="single" w:sz="4" w:space="0" w:color="auto"/>
              <w:bottom w:val="single" w:sz="4" w:space="0" w:color="auto"/>
              <w:right w:val="single" w:sz="4" w:space="0" w:color="auto"/>
            </w:tcBorders>
          </w:tcPr>
          <w:p w:rsidR="00922E11" w:rsidRPr="00D31C90" w:rsidRDefault="00922E11" w:rsidP="00911AE0">
            <w:pPr>
              <w:pStyle w:val="af7"/>
              <w:jc w:val="center"/>
              <w:rPr>
                <w:b/>
                <w:i/>
              </w:rPr>
            </w:pPr>
            <w:r w:rsidRPr="00D31C90">
              <w:rPr>
                <w:b/>
                <w:i/>
              </w:rPr>
              <w:t>102 часа</w:t>
            </w:r>
          </w:p>
        </w:tc>
        <w:tc>
          <w:tcPr>
            <w:tcW w:w="1701" w:type="dxa"/>
            <w:tcBorders>
              <w:top w:val="single" w:sz="4" w:space="0" w:color="auto"/>
              <w:left w:val="single" w:sz="4" w:space="0" w:color="auto"/>
              <w:bottom w:val="single" w:sz="4" w:space="0" w:color="auto"/>
              <w:right w:val="single" w:sz="4" w:space="0" w:color="auto"/>
            </w:tcBorders>
          </w:tcPr>
          <w:p w:rsidR="00922E11" w:rsidRPr="00725C39" w:rsidRDefault="00922E11" w:rsidP="00911AE0">
            <w:pPr>
              <w:pStyle w:val="af7"/>
            </w:pPr>
          </w:p>
        </w:tc>
      </w:tr>
    </w:tbl>
    <w:p w:rsidR="00922E11" w:rsidRDefault="00922E11" w:rsidP="00922E11">
      <w:pPr>
        <w:spacing w:after="0" w:line="240" w:lineRule="auto"/>
        <w:rPr>
          <w:rFonts w:eastAsia="Times New Roman" w:cs="Times New Roman"/>
          <w:b/>
          <w:sz w:val="28"/>
          <w:szCs w:val="24"/>
        </w:rPr>
      </w:pPr>
    </w:p>
    <w:p w:rsidR="00922E11" w:rsidRDefault="00922E11" w:rsidP="00922E11">
      <w:pPr>
        <w:spacing w:after="0" w:line="240" w:lineRule="auto"/>
        <w:rPr>
          <w:rFonts w:eastAsia="Times New Roman" w:cs="Times New Roman"/>
          <w:b/>
          <w:sz w:val="28"/>
          <w:szCs w:val="24"/>
        </w:rPr>
      </w:pPr>
    </w:p>
    <w:p w:rsidR="00E464FC" w:rsidRPr="00154A12" w:rsidRDefault="00E464FC" w:rsidP="00E464FC">
      <w:pPr>
        <w:spacing w:line="360" w:lineRule="auto"/>
        <w:jc w:val="center"/>
        <w:rPr>
          <w:rFonts w:ascii="Times New Roman" w:hAnsi="Times New Roman"/>
          <w:b/>
          <w:sz w:val="44"/>
          <w:szCs w:val="44"/>
        </w:rPr>
      </w:pPr>
      <w:r w:rsidRPr="00154A12">
        <w:rPr>
          <w:rFonts w:ascii="Times New Roman" w:hAnsi="Times New Roman"/>
          <w:b/>
          <w:sz w:val="44"/>
          <w:szCs w:val="44"/>
        </w:rPr>
        <w:lastRenderedPageBreak/>
        <w:t>РАБОЧАЯ ПРОГРАММА</w:t>
      </w:r>
    </w:p>
    <w:p w:rsidR="00E464FC" w:rsidRPr="00154A12" w:rsidRDefault="00E464FC" w:rsidP="00E464FC">
      <w:pPr>
        <w:spacing w:line="360" w:lineRule="auto"/>
        <w:jc w:val="center"/>
        <w:rPr>
          <w:rFonts w:ascii="Times New Roman" w:hAnsi="Times New Roman"/>
          <w:b/>
          <w:sz w:val="44"/>
          <w:szCs w:val="44"/>
        </w:rPr>
      </w:pPr>
      <w:r w:rsidRPr="00154A12">
        <w:rPr>
          <w:rFonts w:ascii="Times New Roman" w:hAnsi="Times New Roman"/>
          <w:b/>
          <w:sz w:val="44"/>
          <w:szCs w:val="44"/>
        </w:rPr>
        <w:t>ПО МАТЕМАТИКЕ</w:t>
      </w:r>
    </w:p>
    <w:p w:rsidR="00E464FC" w:rsidRDefault="00E464FC" w:rsidP="00E464FC">
      <w:pPr>
        <w:spacing w:line="360" w:lineRule="auto"/>
        <w:jc w:val="center"/>
        <w:rPr>
          <w:rFonts w:ascii="Times New Roman" w:hAnsi="Times New Roman"/>
          <w:b/>
          <w:sz w:val="44"/>
          <w:szCs w:val="44"/>
        </w:rPr>
      </w:pPr>
      <w:r w:rsidRPr="00154A12">
        <w:rPr>
          <w:rFonts w:ascii="Times New Roman" w:hAnsi="Times New Roman"/>
          <w:b/>
          <w:sz w:val="44"/>
          <w:szCs w:val="44"/>
        </w:rPr>
        <w:t>ДЛЯ 4 КЛАССА</w:t>
      </w:r>
    </w:p>
    <w:p w:rsidR="00E464FC" w:rsidRPr="00154A12" w:rsidRDefault="00E464FC" w:rsidP="00E464FC">
      <w:pPr>
        <w:spacing w:line="360" w:lineRule="auto"/>
        <w:jc w:val="center"/>
        <w:rPr>
          <w:rFonts w:ascii="Times New Roman" w:hAnsi="Times New Roman"/>
          <w:b/>
          <w:sz w:val="44"/>
          <w:szCs w:val="44"/>
        </w:rPr>
      </w:pPr>
      <w:r>
        <w:rPr>
          <w:rFonts w:ascii="Times New Roman" w:hAnsi="Times New Roman"/>
          <w:b/>
          <w:sz w:val="44"/>
          <w:szCs w:val="44"/>
        </w:rPr>
        <w:t>НА  201</w:t>
      </w:r>
      <w:r>
        <w:rPr>
          <w:rFonts w:ascii="Times New Roman" w:hAnsi="Times New Roman"/>
          <w:b/>
          <w:sz w:val="44"/>
          <w:szCs w:val="44"/>
          <w:lang w:val="en-US"/>
        </w:rPr>
        <w:t>7</w:t>
      </w:r>
      <w:r>
        <w:rPr>
          <w:rFonts w:ascii="Times New Roman" w:hAnsi="Times New Roman"/>
          <w:b/>
          <w:sz w:val="44"/>
          <w:szCs w:val="44"/>
        </w:rPr>
        <w:t>- 201</w:t>
      </w:r>
      <w:r>
        <w:rPr>
          <w:rFonts w:ascii="Times New Roman" w:hAnsi="Times New Roman"/>
          <w:b/>
          <w:sz w:val="44"/>
          <w:szCs w:val="44"/>
          <w:lang w:val="en-US"/>
        </w:rPr>
        <w:t>8</w:t>
      </w:r>
      <w:r>
        <w:rPr>
          <w:rFonts w:ascii="Times New Roman" w:hAnsi="Times New Roman"/>
          <w:b/>
          <w:sz w:val="44"/>
          <w:szCs w:val="44"/>
        </w:rPr>
        <w:t xml:space="preserve"> учебный год</w:t>
      </w:r>
    </w:p>
    <w:p w:rsidR="00E464FC" w:rsidRPr="00154A12" w:rsidRDefault="00E464FC" w:rsidP="00E464FC">
      <w:pPr>
        <w:rPr>
          <w:rFonts w:ascii="Times New Roman" w:hAnsi="Times New Roman"/>
        </w:rPr>
      </w:pPr>
    </w:p>
    <w:p w:rsidR="00E464FC" w:rsidRDefault="00E464FC" w:rsidP="00E464FC"/>
    <w:p w:rsidR="00E464FC" w:rsidRDefault="00E464FC" w:rsidP="00E464FC">
      <w:pPr>
        <w:rPr>
          <w:i/>
          <w:sz w:val="28"/>
          <w:szCs w:val="28"/>
        </w:rPr>
      </w:pPr>
    </w:p>
    <w:p w:rsidR="00E464FC" w:rsidRPr="00154A12" w:rsidRDefault="00E464FC" w:rsidP="00E464FC">
      <w:pPr>
        <w:rPr>
          <w:rFonts w:ascii="Times New Roman" w:hAnsi="Times New Roman"/>
          <w:b/>
          <w:sz w:val="28"/>
          <w:szCs w:val="28"/>
        </w:rPr>
      </w:pPr>
    </w:p>
    <w:p w:rsidR="00E464FC" w:rsidRPr="00154A12" w:rsidRDefault="00E464FC" w:rsidP="00E464FC">
      <w:pPr>
        <w:rPr>
          <w:rFonts w:ascii="Times New Roman" w:hAnsi="Times New Roman"/>
          <w:b/>
          <w:sz w:val="28"/>
          <w:szCs w:val="28"/>
        </w:rPr>
      </w:pPr>
    </w:p>
    <w:p w:rsidR="00E464FC" w:rsidRDefault="00E464FC" w:rsidP="00E464FC">
      <w:pPr>
        <w:tabs>
          <w:tab w:val="left" w:pos="3615"/>
        </w:tabs>
        <w:rPr>
          <w:rFonts w:ascii="Times New Roman" w:hAnsi="Times New Roman"/>
          <w:b/>
          <w:sz w:val="28"/>
          <w:szCs w:val="28"/>
        </w:rPr>
      </w:pPr>
    </w:p>
    <w:p w:rsidR="00E464FC" w:rsidRPr="00154A12" w:rsidRDefault="00E464FC" w:rsidP="00E464FC">
      <w:pPr>
        <w:tabs>
          <w:tab w:val="left" w:pos="3615"/>
        </w:tabs>
        <w:rPr>
          <w:rFonts w:ascii="Times New Roman" w:hAnsi="Times New Roman"/>
          <w:b/>
          <w:sz w:val="28"/>
          <w:szCs w:val="28"/>
        </w:rPr>
      </w:pPr>
    </w:p>
    <w:p w:rsidR="00E464FC" w:rsidRPr="00096FD9" w:rsidRDefault="00E464FC" w:rsidP="00E464FC">
      <w:pPr>
        <w:tabs>
          <w:tab w:val="left" w:pos="3615"/>
        </w:tabs>
        <w:rPr>
          <w:rFonts w:ascii="Times New Roman" w:hAnsi="Times New Roman"/>
          <w:b/>
          <w:sz w:val="28"/>
          <w:szCs w:val="28"/>
        </w:rPr>
      </w:pPr>
      <w:r w:rsidRPr="00154A12">
        <w:rPr>
          <w:rFonts w:ascii="Times New Roman" w:hAnsi="Times New Roman"/>
          <w:b/>
          <w:sz w:val="28"/>
          <w:szCs w:val="28"/>
        </w:rPr>
        <w:tab/>
      </w:r>
    </w:p>
    <w:p w:rsidR="00E464FC" w:rsidRPr="00096FD9" w:rsidRDefault="00E464FC" w:rsidP="00E464FC">
      <w:pPr>
        <w:rPr>
          <w:rFonts w:ascii="Times New Roman" w:hAnsi="Times New Roman"/>
          <w:b/>
          <w:sz w:val="40"/>
          <w:szCs w:val="40"/>
        </w:rPr>
      </w:pPr>
      <w:r w:rsidRPr="00096FD9">
        <w:rPr>
          <w:rFonts w:ascii="Times New Roman" w:hAnsi="Times New Roman"/>
          <w:b/>
          <w:sz w:val="40"/>
          <w:szCs w:val="40"/>
        </w:rPr>
        <w:t xml:space="preserve">           </w:t>
      </w:r>
      <w:r>
        <w:rPr>
          <w:rFonts w:ascii="Times New Roman" w:hAnsi="Times New Roman"/>
          <w:b/>
          <w:sz w:val="40"/>
          <w:szCs w:val="40"/>
        </w:rPr>
        <w:t xml:space="preserve">                       </w:t>
      </w:r>
      <w:r w:rsidRPr="00096FD9">
        <w:rPr>
          <w:rFonts w:ascii="Times New Roman" w:hAnsi="Times New Roman"/>
          <w:b/>
          <w:sz w:val="40"/>
          <w:szCs w:val="40"/>
        </w:rPr>
        <w:t>МАТЕМАТИКА</w:t>
      </w:r>
    </w:p>
    <w:p w:rsidR="00E464FC" w:rsidRPr="00154A12" w:rsidRDefault="00E464FC" w:rsidP="00E464FC">
      <w:pPr>
        <w:tabs>
          <w:tab w:val="left" w:pos="2325"/>
        </w:tabs>
        <w:jc w:val="both"/>
        <w:rPr>
          <w:rFonts w:ascii="Times New Roman" w:hAnsi="Times New Roman"/>
          <w:b/>
          <w:sz w:val="28"/>
          <w:szCs w:val="28"/>
        </w:rPr>
      </w:pPr>
      <w:r w:rsidRPr="00154A12">
        <w:rPr>
          <w:rFonts w:ascii="Times New Roman" w:hAnsi="Times New Roman"/>
          <w:b/>
        </w:rPr>
        <w:tab/>
      </w:r>
      <w:r>
        <w:rPr>
          <w:rFonts w:ascii="Times New Roman" w:hAnsi="Times New Roman"/>
          <w:b/>
          <w:sz w:val="28"/>
          <w:szCs w:val="28"/>
        </w:rPr>
        <w:t xml:space="preserve">     </w:t>
      </w:r>
      <w:r w:rsidRPr="00154A12">
        <w:rPr>
          <w:rFonts w:ascii="Times New Roman" w:hAnsi="Times New Roman"/>
          <w:b/>
          <w:sz w:val="28"/>
          <w:szCs w:val="28"/>
        </w:rPr>
        <w:t>ПОЯСНИТЕЛЬНАЯ   ЗАПИСКА</w:t>
      </w:r>
    </w:p>
    <w:p w:rsidR="00E464FC" w:rsidRPr="00154A12" w:rsidRDefault="00E464FC" w:rsidP="00E464FC">
      <w:pPr>
        <w:tabs>
          <w:tab w:val="left" w:pos="3015"/>
        </w:tabs>
        <w:jc w:val="both"/>
        <w:rPr>
          <w:rFonts w:ascii="Times New Roman" w:hAnsi="Times New Roman"/>
          <w:b/>
        </w:rPr>
      </w:pPr>
      <w:r w:rsidRPr="00154A12">
        <w:rPr>
          <w:rFonts w:ascii="Times New Roman" w:hAnsi="Times New Roman"/>
          <w:b/>
        </w:rPr>
        <w:lastRenderedPageBreak/>
        <w:tab/>
        <w:t xml:space="preserve">          </w:t>
      </w:r>
      <w:r w:rsidRPr="00154A12">
        <w:rPr>
          <w:rFonts w:ascii="Times New Roman" w:hAnsi="Times New Roman"/>
          <w:b/>
          <w:sz w:val="28"/>
          <w:szCs w:val="28"/>
        </w:rPr>
        <w:t xml:space="preserve">Статус  документа </w:t>
      </w:r>
    </w:p>
    <w:p w:rsidR="00E464FC" w:rsidRPr="008F63AE" w:rsidRDefault="00E464FC" w:rsidP="00E464FC">
      <w:pPr>
        <w:pStyle w:val="af7"/>
        <w:jc w:val="both"/>
        <w:rPr>
          <w:sz w:val="28"/>
          <w:szCs w:val="28"/>
        </w:rPr>
      </w:pPr>
      <w:r>
        <w:rPr>
          <w:rFonts w:ascii="Calibri" w:hAnsi="Calibri"/>
          <w:b/>
          <w:sz w:val="22"/>
          <w:szCs w:val="22"/>
        </w:rPr>
        <w:t xml:space="preserve">      </w:t>
      </w:r>
      <w:r w:rsidRPr="008F63AE">
        <w:rPr>
          <w:sz w:val="28"/>
          <w:szCs w:val="28"/>
        </w:rPr>
        <w:t xml:space="preserve">Рабочая программа по математике  для 4 класса </w:t>
      </w:r>
      <w:r>
        <w:rPr>
          <w:sz w:val="28"/>
          <w:szCs w:val="28"/>
        </w:rPr>
        <w:t xml:space="preserve">разработана </w:t>
      </w:r>
      <w:r w:rsidRPr="008F63AE">
        <w:rPr>
          <w:sz w:val="28"/>
          <w:szCs w:val="28"/>
        </w:rPr>
        <w:t xml:space="preserve">в соответствии с </w:t>
      </w:r>
      <w:r>
        <w:rPr>
          <w:sz w:val="28"/>
          <w:szCs w:val="28"/>
        </w:rPr>
        <w:t xml:space="preserve">Положением </w:t>
      </w:r>
      <w:r w:rsidRPr="008F63AE">
        <w:rPr>
          <w:sz w:val="28"/>
          <w:szCs w:val="28"/>
        </w:rPr>
        <w:t>о рабочей программе М</w:t>
      </w:r>
      <w:r>
        <w:rPr>
          <w:sz w:val="28"/>
          <w:szCs w:val="28"/>
        </w:rPr>
        <w:t>К</w:t>
      </w:r>
      <w:r w:rsidRPr="008F63AE">
        <w:rPr>
          <w:sz w:val="28"/>
          <w:szCs w:val="28"/>
        </w:rPr>
        <w:t>ОУ</w:t>
      </w:r>
      <w:r>
        <w:rPr>
          <w:sz w:val="28"/>
          <w:szCs w:val="28"/>
        </w:rPr>
        <w:t xml:space="preserve"> «Карабудахкентская основная </w:t>
      </w:r>
      <w:r w:rsidRPr="008F63AE">
        <w:rPr>
          <w:sz w:val="28"/>
          <w:szCs w:val="28"/>
        </w:rPr>
        <w:t>общеобразовательная школа</w:t>
      </w:r>
      <w:r>
        <w:rPr>
          <w:sz w:val="28"/>
          <w:szCs w:val="28"/>
        </w:rPr>
        <w:t xml:space="preserve"> №5</w:t>
      </w:r>
      <w:r w:rsidRPr="008F63AE">
        <w:rPr>
          <w:sz w:val="28"/>
          <w:szCs w:val="28"/>
        </w:rPr>
        <w:t>»</w:t>
      </w:r>
      <w:r>
        <w:rPr>
          <w:sz w:val="28"/>
          <w:szCs w:val="28"/>
        </w:rPr>
        <w:t>,</w:t>
      </w:r>
      <w:r w:rsidRPr="008F63AE">
        <w:rPr>
          <w:sz w:val="28"/>
          <w:szCs w:val="28"/>
        </w:rPr>
        <w:t xml:space="preserve">Федеральным </w:t>
      </w:r>
      <w:r>
        <w:rPr>
          <w:sz w:val="28"/>
          <w:szCs w:val="28"/>
        </w:rPr>
        <w:t xml:space="preserve">государственным образовательным </w:t>
      </w:r>
      <w:r w:rsidRPr="008F63AE">
        <w:rPr>
          <w:sz w:val="28"/>
          <w:szCs w:val="28"/>
        </w:rPr>
        <w:t>стандартом начального общего образования 200</w:t>
      </w:r>
      <w:r>
        <w:rPr>
          <w:sz w:val="28"/>
          <w:szCs w:val="28"/>
        </w:rPr>
        <w:t>7</w:t>
      </w:r>
      <w:r w:rsidRPr="008F63AE">
        <w:rPr>
          <w:sz w:val="28"/>
          <w:szCs w:val="28"/>
        </w:rPr>
        <w:t xml:space="preserve"> года, годовым календарным </w:t>
      </w:r>
      <w:r>
        <w:rPr>
          <w:sz w:val="28"/>
          <w:szCs w:val="28"/>
        </w:rPr>
        <w:t>графиком и учебным планом школы</w:t>
      </w:r>
      <w:r w:rsidRPr="008F63AE">
        <w:rPr>
          <w:sz w:val="28"/>
          <w:szCs w:val="28"/>
        </w:rPr>
        <w:t>,</w:t>
      </w:r>
      <w:r>
        <w:rPr>
          <w:sz w:val="28"/>
          <w:szCs w:val="28"/>
        </w:rPr>
        <w:t xml:space="preserve">на основе </w:t>
      </w:r>
      <w:r w:rsidRPr="008F63AE">
        <w:rPr>
          <w:sz w:val="28"/>
          <w:szCs w:val="28"/>
        </w:rPr>
        <w:t>программ</w:t>
      </w:r>
      <w:r>
        <w:rPr>
          <w:sz w:val="28"/>
          <w:szCs w:val="28"/>
        </w:rPr>
        <w:t>ы</w:t>
      </w:r>
      <w:r w:rsidRPr="008F63AE">
        <w:rPr>
          <w:sz w:val="28"/>
          <w:szCs w:val="28"/>
        </w:rPr>
        <w:t xml:space="preserve"> под редакцией М.И.Моро,</w:t>
      </w:r>
      <w:r>
        <w:rPr>
          <w:sz w:val="28"/>
          <w:szCs w:val="28"/>
        </w:rPr>
        <w:t>М.А.Бантова</w:t>
      </w:r>
      <w:r w:rsidRPr="008F63AE">
        <w:rPr>
          <w:sz w:val="28"/>
          <w:szCs w:val="28"/>
        </w:rPr>
        <w:t xml:space="preserve"> ( Концепция и программы для начальных классов  УМК « ШКОЛА РОССИИ» М.: Просвещение, 2008 ) </w:t>
      </w:r>
    </w:p>
    <w:p w:rsidR="00E464FC" w:rsidRPr="008F63AE" w:rsidRDefault="00E464FC" w:rsidP="00E464FC">
      <w:pPr>
        <w:jc w:val="both"/>
        <w:rPr>
          <w:rFonts w:ascii="Times New Roman" w:hAnsi="Times New Roman"/>
          <w:b/>
          <w:sz w:val="28"/>
          <w:szCs w:val="28"/>
        </w:rPr>
      </w:pPr>
      <w:r w:rsidRPr="008F63AE">
        <w:rPr>
          <w:rFonts w:ascii="Times New Roman" w:hAnsi="Times New Roman"/>
          <w:b/>
          <w:sz w:val="28"/>
          <w:szCs w:val="28"/>
        </w:rPr>
        <w:t xml:space="preserve">                                                 Структура  документа </w:t>
      </w:r>
    </w:p>
    <w:p w:rsidR="00E464FC" w:rsidRDefault="00E464FC" w:rsidP="00E464FC">
      <w:pPr>
        <w:pStyle w:val="af7"/>
        <w:jc w:val="both"/>
        <w:rPr>
          <w:b/>
          <w:sz w:val="28"/>
          <w:szCs w:val="28"/>
        </w:rPr>
      </w:pPr>
      <w:r>
        <w:rPr>
          <w:sz w:val="28"/>
          <w:szCs w:val="28"/>
        </w:rPr>
        <w:t xml:space="preserve">      Рабочая программа включает разделы: </w:t>
      </w:r>
      <w:r>
        <w:rPr>
          <w:b/>
          <w:sz w:val="28"/>
          <w:szCs w:val="28"/>
        </w:rPr>
        <w:t>пояснительную записку</w:t>
      </w:r>
      <w:r>
        <w:rPr>
          <w:sz w:val="28"/>
          <w:szCs w:val="28"/>
        </w:rPr>
        <w:t xml:space="preserve">, раскрывающую характеристику и место учебного предмета в базисном учебном плане, </w:t>
      </w:r>
      <w:r>
        <w:rPr>
          <w:b/>
          <w:sz w:val="28"/>
          <w:szCs w:val="28"/>
        </w:rPr>
        <w:t xml:space="preserve">основное содержание </w:t>
      </w:r>
      <w:r>
        <w:rPr>
          <w:sz w:val="28"/>
          <w:szCs w:val="28"/>
        </w:rPr>
        <w:t xml:space="preserve"> с  распределением учебных часов по разделам курса, </w:t>
      </w:r>
      <w:r>
        <w:rPr>
          <w:b/>
          <w:sz w:val="28"/>
          <w:szCs w:val="28"/>
        </w:rPr>
        <w:t>тематическое планирование</w:t>
      </w:r>
      <w:r>
        <w:rPr>
          <w:sz w:val="28"/>
          <w:szCs w:val="28"/>
        </w:rPr>
        <w:t xml:space="preserve"> с указанием количества контрольных работ,</w:t>
      </w:r>
      <w:r>
        <w:rPr>
          <w:b/>
          <w:sz w:val="28"/>
          <w:szCs w:val="28"/>
        </w:rPr>
        <w:t>календарно-тематическое планирование</w:t>
      </w:r>
      <w:r>
        <w:rPr>
          <w:sz w:val="28"/>
          <w:szCs w:val="28"/>
        </w:rPr>
        <w:t>,</w:t>
      </w:r>
      <w:r>
        <w:rPr>
          <w:b/>
          <w:sz w:val="28"/>
          <w:szCs w:val="28"/>
        </w:rPr>
        <w:t>требования к уровню подготовки  обучающихся,нормы и критерии оценивания, перечень учебно-методического обеспечения, материально-техническое обеспечение,</w:t>
      </w:r>
      <w:r>
        <w:rPr>
          <w:b/>
          <w:color w:val="FF0000"/>
          <w:sz w:val="28"/>
          <w:szCs w:val="28"/>
        </w:rPr>
        <w:t xml:space="preserve"> </w:t>
      </w:r>
      <w:r>
        <w:rPr>
          <w:b/>
          <w:sz w:val="28"/>
          <w:szCs w:val="28"/>
        </w:rPr>
        <w:t>список литературы, приложение.</w:t>
      </w:r>
    </w:p>
    <w:p w:rsidR="00E464FC" w:rsidRPr="00096FD9" w:rsidRDefault="00E464FC" w:rsidP="00E464FC">
      <w:pPr>
        <w:pStyle w:val="af7"/>
        <w:jc w:val="both"/>
        <w:rPr>
          <w:b/>
          <w:sz w:val="28"/>
          <w:szCs w:val="28"/>
        </w:rPr>
      </w:pPr>
    </w:p>
    <w:p w:rsidR="00E464FC" w:rsidRPr="00154A12" w:rsidRDefault="00E464FC" w:rsidP="00E464FC">
      <w:pPr>
        <w:widowControl w:val="0"/>
        <w:spacing w:before="60"/>
        <w:rPr>
          <w:rFonts w:ascii="Times New Roman" w:hAnsi="Times New Roman"/>
          <w:sz w:val="28"/>
          <w:szCs w:val="28"/>
        </w:rPr>
      </w:pPr>
      <w:r w:rsidRPr="00154A12">
        <w:rPr>
          <w:rFonts w:ascii="Times New Roman" w:hAnsi="Times New Roman"/>
          <w:b/>
        </w:rPr>
        <w:t xml:space="preserve">                                        </w:t>
      </w:r>
      <w:r w:rsidRPr="00154A12">
        <w:rPr>
          <w:rFonts w:ascii="Times New Roman" w:hAnsi="Times New Roman"/>
          <w:b/>
          <w:sz w:val="28"/>
          <w:szCs w:val="28"/>
        </w:rPr>
        <w:t>Общая характеристика учебного предмета</w:t>
      </w:r>
      <w:r w:rsidRPr="00154A12">
        <w:rPr>
          <w:rFonts w:ascii="Times New Roman" w:hAnsi="Times New Roman"/>
          <w:sz w:val="28"/>
          <w:szCs w:val="28"/>
        </w:rPr>
        <w:t xml:space="preserve"> </w:t>
      </w:r>
    </w:p>
    <w:p w:rsidR="00E464FC" w:rsidRPr="003B5633" w:rsidRDefault="00E464FC" w:rsidP="00E464FC">
      <w:pPr>
        <w:pStyle w:val="af7"/>
        <w:jc w:val="both"/>
        <w:rPr>
          <w:sz w:val="28"/>
          <w:szCs w:val="28"/>
        </w:rPr>
      </w:pPr>
      <w:r>
        <w:rPr>
          <w:spacing w:val="4"/>
        </w:rPr>
        <w:t xml:space="preserve">     </w:t>
      </w:r>
      <w:r w:rsidRPr="003B5633">
        <w:rPr>
          <w:spacing w:val="4"/>
          <w:sz w:val="28"/>
          <w:szCs w:val="28"/>
        </w:rPr>
        <w:t>Ведущие</w:t>
      </w:r>
      <w:r w:rsidRPr="00536BF0">
        <w:rPr>
          <w:spacing w:val="4"/>
          <w:sz w:val="28"/>
          <w:szCs w:val="28"/>
        </w:rPr>
        <w:t xml:space="preserve"> </w:t>
      </w:r>
      <w:r w:rsidRPr="003B5633">
        <w:rPr>
          <w:spacing w:val="4"/>
          <w:sz w:val="28"/>
          <w:szCs w:val="28"/>
        </w:rPr>
        <w:t>принципы</w:t>
      </w:r>
      <w:r w:rsidRPr="00536BF0">
        <w:rPr>
          <w:spacing w:val="4"/>
          <w:sz w:val="28"/>
          <w:szCs w:val="28"/>
        </w:rPr>
        <w:t xml:space="preserve"> </w:t>
      </w:r>
      <w:r w:rsidRPr="003B5633">
        <w:rPr>
          <w:spacing w:val="4"/>
          <w:sz w:val="28"/>
          <w:szCs w:val="28"/>
        </w:rPr>
        <w:t>обучения</w:t>
      </w:r>
      <w:r w:rsidRPr="00536BF0">
        <w:rPr>
          <w:spacing w:val="4"/>
          <w:sz w:val="28"/>
          <w:szCs w:val="28"/>
        </w:rPr>
        <w:t xml:space="preserve"> </w:t>
      </w:r>
      <w:r w:rsidRPr="003B5633">
        <w:rPr>
          <w:spacing w:val="4"/>
          <w:sz w:val="28"/>
          <w:szCs w:val="28"/>
        </w:rPr>
        <w:t>математике</w:t>
      </w:r>
      <w:r w:rsidRPr="00536BF0">
        <w:rPr>
          <w:spacing w:val="4"/>
          <w:sz w:val="28"/>
          <w:szCs w:val="28"/>
        </w:rPr>
        <w:t xml:space="preserve"> </w:t>
      </w:r>
      <w:r w:rsidRPr="003B5633">
        <w:rPr>
          <w:spacing w:val="4"/>
          <w:sz w:val="28"/>
          <w:szCs w:val="28"/>
        </w:rPr>
        <w:t>в</w:t>
      </w:r>
      <w:r w:rsidRPr="00536BF0">
        <w:rPr>
          <w:spacing w:val="4"/>
          <w:sz w:val="28"/>
          <w:szCs w:val="28"/>
        </w:rPr>
        <w:t xml:space="preserve"> </w:t>
      </w:r>
      <w:r w:rsidRPr="003B5633">
        <w:rPr>
          <w:spacing w:val="4"/>
          <w:sz w:val="28"/>
          <w:szCs w:val="28"/>
        </w:rPr>
        <w:t xml:space="preserve">младших </w:t>
      </w:r>
      <w:r w:rsidRPr="003B5633">
        <w:rPr>
          <w:sz w:val="28"/>
          <w:szCs w:val="28"/>
        </w:rPr>
        <w:t>классах</w:t>
      </w:r>
      <w:r w:rsidRPr="00536BF0">
        <w:rPr>
          <w:sz w:val="28"/>
          <w:szCs w:val="28"/>
        </w:rPr>
        <w:t xml:space="preserve"> </w:t>
      </w:r>
      <w:r w:rsidRPr="003B5633">
        <w:rPr>
          <w:sz w:val="28"/>
          <w:szCs w:val="28"/>
        </w:rPr>
        <w:t>—</w:t>
      </w:r>
      <w:r w:rsidRPr="00536BF0">
        <w:rPr>
          <w:sz w:val="28"/>
          <w:szCs w:val="28"/>
        </w:rPr>
        <w:t xml:space="preserve"> </w:t>
      </w:r>
      <w:r w:rsidRPr="003B5633">
        <w:rPr>
          <w:sz w:val="28"/>
          <w:szCs w:val="28"/>
        </w:rPr>
        <w:t>органическое</w:t>
      </w:r>
      <w:r w:rsidRPr="00536BF0">
        <w:rPr>
          <w:sz w:val="28"/>
          <w:szCs w:val="28"/>
        </w:rPr>
        <w:t xml:space="preserve"> </w:t>
      </w:r>
      <w:r w:rsidRPr="003B5633">
        <w:rPr>
          <w:sz w:val="28"/>
          <w:szCs w:val="28"/>
        </w:rPr>
        <w:t>сочетание</w:t>
      </w:r>
      <w:r w:rsidRPr="00536BF0">
        <w:rPr>
          <w:sz w:val="28"/>
          <w:szCs w:val="28"/>
        </w:rPr>
        <w:t xml:space="preserve"> </w:t>
      </w:r>
      <w:r w:rsidRPr="003B5633">
        <w:rPr>
          <w:sz w:val="28"/>
          <w:szCs w:val="28"/>
        </w:rPr>
        <w:t>обучения</w:t>
      </w:r>
      <w:r w:rsidRPr="00536BF0">
        <w:rPr>
          <w:sz w:val="28"/>
          <w:szCs w:val="28"/>
        </w:rPr>
        <w:t xml:space="preserve"> </w:t>
      </w:r>
      <w:r w:rsidRPr="003B5633">
        <w:rPr>
          <w:sz w:val="28"/>
          <w:szCs w:val="28"/>
        </w:rPr>
        <w:t>и</w:t>
      </w:r>
      <w:r w:rsidRPr="00536BF0">
        <w:rPr>
          <w:sz w:val="28"/>
          <w:szCs w:val="28"/>
        </w:rPr>
        <w:t xml:space="preserve"> </w:t>
      </w:r>
      <w:r w:rsidRPr="003B5633">
        <w:rPr>
          <w:sz w:val="28"/>
          <w:szCs w:val="28"/>
        </w:rPr>
        <w:t>воспитания</w:t>
      </w:r>
      <w:r w:rsidRPr="00536BF0">
        <w:rPr>
          <w:sz w:val="28"/>
          <w:szCs w:val="28"/>
        </w:rPr>
        <w:t xml:space="preserve">, </w:t>
      </w:r>
      <w:r w:rsidRPr="003B5633">
        <w:rPr>
          <w:spacing w:val="1"/>
          <w:sz w:val="28"/>
          <w:szCs w:val="28"/>
        </w:rPr>
        <w:t>усвоение</w:t>
      </w:r>
      <w:r w:rsidRPr="00536BF0">
        <w:rPr>
          <w:spacing w:val="1"/>
          <w:sz w:val="28"/>
          <w:szCs w:val="28"/>
        </w:rPr>
        <w:t xml:space="preserve"> </w:t>
      </w:r>
      <w:r w:rsidRPr="003B5633">
        <w:rPr>
          <w:spacing w:val="1"/>
          <w:sz w:val="28"/>
          <w:szCs w:val="28"/>
        </w:rPr>
        <w:t>знаний</w:t>
      </w:r>
      <w:r w:rsidRPr="00536BF0">
        <w:rPr>
          <w:spacing w:val="1"/>
          <w:sz w:val="28"/>
          <w:szCs w:val="28"/>
        </w:rPr>
        <w:t xml:space="preserve"> </w:t>
      </w:r>
      <w:r w:rsidRPr="003B5633">
        <w:rPr>
          <w:spacing w:val="1"/>
          <w:sz w:val="28"/>
          <w:szCs w:val="28"/>
        </w:rPr>
        <w:t>и</w:t>
      </w:r>
      <w:r w:rsidRPr="00536BF0">
        <w:rPr>
          <w:spacing w:val="1"/>
          <w:sz w:val="28"/>
          <w:szCs w:val="28"/>
        </w:rPr>
        <w:t xml:space="preserve"> </w:t>
      </w:r>
      <w:r w:rsidRPr="003B5633">
        <w:rPr>
          <w:spacing w:val="1"/>
          <w:sz w:val="28"/>
          <w:szCs w:val="28"/>
        </w:rPr>
        <w:t>развитие</w:t>
      </w:r>
      <w:r w:rsidRPr="00536BF0">
        <w:rPr>
          <w:spacing w:val="1"/>
          <w:sz w:val="28"/>
          <w:szCs w:val="28"/>
        </w:rPr>
        <w:t xml:space="preserve"> </w:t>
      </w:r>
      <w:r w:rsidRPr="003B5633">
        <w:rPr>
          <w:spacing w:val="1"/>
          <w:sz w:val="28"/>
          <w:szCs w:val="28"/>
        </w:rPr>
        <w:t>познавательных</w:t>
      </w:r>
      <w:r w:rsidRPr="00536BF0">
        <w:rPr>
          <w:spacing w:val="1"/>
          <w:sz w:val="28"/>
          <w:szCs w:val="28"/>
        </w:rPr>
        <w:t xml:space="preserve"> </w:t>
      </w:r>
      <w:r w:rsidRPr="003B5633">
        <w:rPr>
          <w:spacing w:val="1"/>
          <w:sz w:val="28"/>
          <w:szCs w:val="28"/>
        </w:rPr>
        <w:t xml:space="preserve">способностей </w:t>
      </w:r>
      <w:r w:rsidRPr="003B5633">
        <w:rPr>
          <w:sz w:val="28"/>
          <w:szCs w:val="28"/>
        </w:rPr>
        <w:t>детей</w:t>
      </w:r>
      <w:r w:rsidRPr="00536BF0">
        <w:rPr>
          <w:sz w:val="28"/>
          <w:szCs w:val="28"/>
        </w:rPr>
        <w:t xml:space="preserve">, </w:t>
      </w:r>
      <w:r w:rsidRPr="003B5633">
        <w:rPr>
          <w:sz w:val="28"/>
          <w:szCs w:val="28"/>
        </w:rPr>
        <w:t>практическая</w:t>
      </w:r>
      <w:r w:rsidRPr="00536BF0">
        <w:rPr>
          <w:sz w:val="28"/>
          <w:szCs w:val="28"/>
        </w:rPr>
        <w:t xml:space="preserve"> </w:t>
      </w:r>
      <w:r w:rsidRPr="003B5633">
        <w:rPr>
          <w:sz w:val="28"/>
          <w:szCs w:val="28"/>
        </w:rPr>
        <w:t>направленность</w:t>
      </w:r>
      <w:r w:rsidRPr="00536BF0">
        <w:rPr>
          <w:sz w:val="28"/>
          <w:szCs w:val="28"/>
        </w:rPr>
        <w:t xml:space="preserve"> </w:t>
      </w:r>
      <w:r w:rsidRPr="003B5633">
        <w:rPr>
          <w:sz w:val="28"/>
          <w:szCs w:val="28"/>
        </w:rPr>
        <w:t>обучения</w:t>
      </w:r>
      <w:r w:rsidRPr="00536BF0">
        <w:rPr>
          <w:sz w:val="28"/>
          <w:szCs w:val="28"/>
        </w:rPr>
        <w:t xml:space="preserve">, </w:t>
      </w:r>
      <w:r w:rsidRPr="003B5633">
        <w:rPr>
          <w:sz w:val="28"/>
          <w:szCs w:val="28"/>
        </w:rPr>
        <w:t>выработка</w:t>
      </w:r>
      <w:r w:rsidRPr="00536BF0">
        <w:rPr>
          <w:sz w:val="28"/>
          <w:szCs w:val="28"/>
        </w:rPr>
        <w:t xml:space="preserve"> </w:t>
      </w:r>
      <w:r w:rsidRPr="003B5633">
        <w:rPr>
          <w:sz w:val="28"/>
          <w:szCs w:val="28"/>
        </w:rPr>
        <w:t>не</w:t>
      </w:r>
      <w:r w:rsidRPr="003B5633">
        <w:rPr>
          <w:sz w:val="28"/>
          <w:szCs w:val="28"/>
        </w:rPr>
        <w:softHyphen/>
        <w:t>обходимых</w:t>
      </w:r>
      <w:r w:rsidRPr="00536BF0">
        <w:rPr>
          <w:sz w:val="28"/>
          <w:szCs w:val="28"/>
        </w:rPr>
        <w:t xml:space="preserve"> </w:t>
      </w:r>
      <w:r w:rsidRPr="003B5633">
        <w:rPr>
          <w:sz w:val="28"/>
          <w:szCs w:val="28"/>
        </w:rPr>
        <w:t>для</w:t>
      </w:r>
      <w:r w:rsidRPr="00536BF0">
        <w:rPr>
          <w:sz w:val="28"/>
          <w:szCs w:val="28"/>
        </w:rPr>
        <w:t xml:space="preserve"> </w:t>
      </w:r>
      <w:r w:rsidRPr="003B5633">
        <w:rPr>
          <w:sz w:val="28"/>
          <w:szCs w:val="28"/>
        </w:rPr>
        <w:t>этого</w:t>
      </w:r>
      <w:r w:rsidRPr="00536BF0">
        <w:rPr>
          <w:sz w:val="28"/>
          <w:szCs w:val="28"/>
        </w:rPr>
        <w:t xml:space="preserve"> </w:t>
      </w:r>
      <w:r w:rsidRPr="003B5633">
        <w:rPr>
          <w:sz w:val="28"/>
          <w:szCs w:val="28"/>
        </w:rPr>
        <w:t>умений</w:t>
      </w:r>
      <w:r w:rsidRPr="00536BF0">
        <w:rPr>
          <w:sz w:val="28"/>
          <w:szCs w:val="28"/>
        </w:rPr>
        <w:t xml:space="preserve">. </w:t>
      </w:r>
      <w:r w:rsidRPr="003B5633">
        <w:rPr>
          <w:sz w:val="28"/>
          <w:szCs w:val="28"/>
        </w:rPr>
        <w:t>Большое</w:t>
      </w:r>
      <w:r w:rsidRPr="00536BF0">
        <w:rPr>
          <w:sz w:val="28"/>
          <w:szCs w:val="28"/>
        </w:rPr>
        <w:t xml:space="preserve"> </w:t>
      </w:r>
      <w:r w:rsidRPr="003B5633">
        <w:rPr>
          <w:sz w:val="28"/>
          <w:szCs w:val="28"/>
        </w:rPr>
        <w:t>значение</w:t>
      </w:r>
      <w:r w:rsidRPr="00536BF0">
        <w:rPr>
          <w:sz w:val="28"/>
          <w:szCs w:val="28"/>
        </w:rPr>
        <w:t xml:space="preserve"> </w:t>
      </w:r>
      <w:r w:rsidRPr="003B5633">
        <w:rPr>
          <w:sz w:val="28"/>
          <w:szCs w:val="28"/>
        </w:rPr>
        <w:t>в</w:t>
      </w:r>
      <w:r w:rsidRPr="00536BF0">
        <w:rPr>
          <w:sz w:val="28"/>
          <w:szCs w:val="28"/>
        </w:rPr>
        <w:t xml:space="preserve"> </w:t>
      </w:r>
      <w:r w:rsidRPr="003B5633">
        <w:rPr>
          <w:sz w:val="28"/>
          <w:szCs w:val="28"/>
        </w:rPr>
        <w:t>связи</w:t>
      </w:r>
      <w:r w:rsidRPr="00536BF0">
        <w:rPr>
          <w:sz w:val="28"/>
          <w:szCs w:val="28"/>
        </w:rPr>
        <w:t xml:space="preserve"> </w:t>
      </w:r>
      <w:r w:rsidRPr="003B5633">
        <w:rPr>
          <w:sz w:val="28"/>
          <w:szCs w:val="28"/>
        </w:rPr>
        <w:t xml:space="preserve">со </w:t>
      </w:r>
      <w:r w:rsidRPr="003B5633">
        <w:rPr>
          <w:spacing w:val="1"/>
          <w:sz w:val="28"/>
          <w:szCs w:val="28"/>
        </w:rPr>
        <w:t>спецификой</w:t>
      </w:r>
      <w:r w:rsidRPr="00536BF0">
        <w:rPr>
          <w:spacing w:val="1"/>
          <w:sz w:val="28"/>
          <w:szCs w:val="28"/>
        </w:rPr>
        <w:t xml:space="preserve"> </w:t>
      </w:r>
      <w:r w:rsidRPr="003B5633">
        <w:rPr>
          <w:spacing w:val="1"/>
          <w:sz w:val="28"/>
          <w:szCs w:val="28"/>
        </w:rPr>
        <w:t>математического</w:t>
      </w:r>
      <w:r w:rsidRPr="00536BF0">
        <w:rPr>
          <w:spacing w:val="1"/>
          <w:sz w:val="28"/>
          <w:szCs w:val="28"/>
        </w:rPr>
        <w:t xml:space="preserve"> </w:t>
      </w:r>
      <w:r w:rsidRPr="003B5633">
        <w:rPr>
          <w:spacing w:val="1"/>
          <w:sz w:val="28"/>
          <w:szCs w:val="28"/>
        </w:rPr>
        <w:t>материала</w:t>
      </w:r>
      <w:r w:rsidRPr="00536BF0">
        <w:rPr>
          <w:spacing w:val="1"/>
          <w:sz w:val="28"/>
          <w:szCs w:val="28"/>
        </w:rPr>
        <w:t xml:space="preserve"> </w:t>
      </w:r>
      <w:r w:rsidRPr="003B5633">
        <w:rPr>
          <w:spacing w:val="1"/>
          <w:sz w:val="28"/>
          <w:szCs w:val="28"/>
        </w:rPr>
        <w:t>придается</w:t>
      </w:r>
      <w:r w:rsidRPr="00536BF0">
        <w:rPr>
          <w:spacing w:val="1"/>
          <w:sz w:val="28"/>
          <w:szCs w:val="28"/>
        </w:rPr>
        <w:t xml:space="preserve"> </w:t>
      </w:r>
      <w:r w:rsidRPr="003B5633">
        <w:rPr>
          <w:spacing w:val="1"/>
          <w:sz w:val="28"/>
          <w:szCs w:val="28"/>
        </w:rPr>
        <w:t xml:space="preserve">учету </w:t>
      </w:r>
      <w:r w:rsidRPr="003B5633">
        <w:rPr>
          <w:sz w:val="28"/>
          <w:szCs w:val="28"/>
        </w:rPr>
        <w:t>возрастных</w:t>
      </w:r>
      <w:r w:rsidRPr="00536BF0">
        <w:rPr>
          <w:sz w:val="28"/>
          <w:szCs w:val="28"/>
        </w:rPr>
        <w:t xml:space="preserve"> </w:t>
      </w:r>
      <w:r w:rsidRPr="003B5633">
        <w:rPr>
          <w:sz w:val="28"/>
          <w:szCs w:val="28"/>
        </w:rPr>
        <w:t>и</w:t>
      </w:r>
      <w:r w:rsidRPr="00536BF0">
        <w:rPr>
          <w:sz w:val="28"/>
          <w:szCs w:val="28"/>
        </w:rPr>
        <w:t xml:space="preserve"> </w:t>
      </w:r>
      <w:r w:rsidRPr="003B5633">
        <w:rPr>
          <w:sz w:val="28"/>
          <w:szCs w:val="28"/>
        </w:rPr>
        <w:t>индивидуальных</w:t>
      </w:r>
      <w:r w:rsidRPr="00536BF0">
        <w:rPr>
          <w:sz w:val="28"/>
          <w:szCs w:val="28"/>
        </w:rPr>
        <w:t xml:space="preserve"> </w:t>
      </w:r>
      <w:r w:rsidRPr="003B5633">
        <w:rPr>
          <w:sz w:val="28"/>
          <w:szCs w:val="28"/>
        </w:rPr>
        <w:t>особенностей</w:t>
      </w:r>
      <w:r w:rsidRPr="00536BF0">
        <w:rPr>
          <w:sz w:val="28"/>
          <w:szCs w:val="28"/>
        </w:rPr>
        <w:t xml:space="preserve"> </w:t>
      </w:r>
      <w:r w:rsidRPr="003B5633">
        <w:rPr>
          <w:sz w:val="28"/>
          <w:szCs w:val="28"/>
        </w:rPr>
        <w:t>детей</w:t>
      </w:r>
      <w:r w:rsidRPr="00536BF0">
        <w:rPr>
          <w:sz w:val="28"/>
          <w:szCs w:val="28"/>
        </w:rPr>
        <w:t xml:space="preserve"> </w:t>
      </w:r>
      <w:r w:rsidRPr="003B5633">
        <w:rPr>
          <w:sz w:val="28"/>
          <w:szCs w:val="28"/>
        </w:rPr>
        <w:t>и</w:t>
      </w:r>
      <w:r w:rsidRPr="00536BF0">
        <w:rPr>
          <w:sz w:val="28"/>
          <w:szCs w:val="28"/>
        </w:rPr>
        <w:t xml:space="preserve"> </w:t>
      </w:r>
      <w:r w:rsidRPr="003B5633">
        <w:rPr>
          <w:sz w:val="28"/>
          <w:szCs w:val="28"/>
        </w:rPr>
        <w:t>реали</w:t>
      </w:r>
      <w:r w:rsidRPr="003B5633">
        <w:rPr>
          <w:sz w:val="28"/>
          <w:szCs w:val="28"/>
        </w:rPr>
        <w:softHyphen/>
      </w:r>
      <w:r w:rsidRPr="003B5633">
        <w:rPr>
          <w:spacing w:val="3"/>
          <w:sz w:val="28"/>
          <w:szCs w:val="28"/>
        </w:rPr>
        <w:t>зации</w:t>
      </w:r>
      <w:r w:rsidRPr="00536BF0">
        <w:rPr>
          <w:spacing w:val="3"/>
          <w:sz w:val="28"/>
          <w:szCs w:val="28"/>
        </w:rPr>
        <w:t xml:space="preserve"> </w:t>
      </w:r>
      <w:r w:rsidRPr="003B5633">
        <w:rPr>
          <w:spacing w:val="3"/>
          <w:sz w:val="28"/>
          <w:szCs w:val="28"/>
        </w:rPr>
        <w:t>дифференцированного</w:t>
      </w:r>
      <w:r w:rsidRPr="00536BF0">
        <w:rPr>
          <w:spacing w:val="3"/>
          <w:sz w:val="28"/>
          <w:szCs w:val="28"/>
        </w:rPr>
        <w:t xml:space="preserve"> </w:t>
      </w:r>
      <w:r w:rsidRPr="003B5633">
        <w:rPr>
          <w:spacing w:val="3"/>
          <w:sz w:val="28"/>
          <w:szCs w:val="28"/>
        </w:rPr>
        <w:t>подхода</w:t>
      </w:r>
      <w:r w:rsidRPr="00536BF0">
        <w:rPr>
          <w:spacing w:val="3"/>
          <w:sz w:val="28"/>
          <w:szCs w:val="28"/>
        </w:rPr>
        <w:t xml:space="preserve"> </w:t>
      </w:r>
      <w:r w:rsidRPr="003B5633">
        <w:rPr>
          <w:spacing w:val="3"/>
          <w:sz w:val="28"/>
          <w:szCs w:val="28"/>
        </w:rPr>
        <w:t>в</w:t>
      </w:r>
      <w:r w:rsidRPr="00536BF0">
        <w:rPr>
          <w:spacing w:val="3"/>
          <w:sz w:val="28"/>
          <w:szCs w:val="28"/>
        </w:rPr>
        <w:t xml:space="preserve"> </w:t>
      </w:r>
      <w:r w:rsidRPr="003B5633">
        <w:rPr>
          <w:spacing w:val="3"/>
          <w:sz w:val="28"/>
          <w:szCs w:val="28"/>
        </w:rPr>
        <w:t>обучении</w:t>
      </w:r>
      <w:r w:rsidRPr="00536BF0">
        <w:rPr>
          <w:spacing w:val="3"/>
          <w:sz w:val="28"/>
          <w:szCs w:val="28"/>
        </w:rPr>
        <w:t>.</w:t>
      </w:r>
    </w:p>
    <w:p w:rsidR="00E464FC" w:rsidRPr="003B5633" w:rsidRDefault="00E464FC" w:rsidP="00E464FC">
      <w:pPr>
        <w:pStyle w:val="af7"/>
        <w:jc w:val="both"/>
        <w:rPr>
          <w:sz w:val="28"/>
          <w:szCs w:val="28"/>
        </w:rPr>
      </w:pPr>
      <w:r w:rsidRPr="003B5633">
        <w:rPr>
          <w:b/>
          <w:i/>
          <w:iCs/>
          <w:spacing w:val="4"/>
          <w:sz w:val="28"/>
          <w:szCs w:val="28"/>
        </w:rPr>
        <w:t xml:space="preserve">      Начальный</w:t>
      </w:r>
      <w:r w:rsidRPr="00536BF0">
        <w:rPr>
          <w:b/>
          <w:i/>
          <w:iCs/>
          <w:spacing w:val="4"/>
          <w:sz w:val="28"/>
          <w:szCs w:val="28"/>
        </w:rPr>
        <w:t xml:space="preserve"> </w:t>
      </w:r>
      <w:r w:rsidRPr="003B5633">
        <w:rPr>
          <w:b/>
          <w:i/>
          <w:iCs/>
          <w:spacing w:val="4"/>
          <w:sz w:val="28"/>
          <w:szCs w:val="28"/>
        </w:rPr>
        <w:t>курс</w:t>
      </w:r>
      <w:r w:rsidRPr="00536BF0">
        <w:rPr>
          <w:b/>
          <w:i/>
          <w:iCs/>
          <w:spacing w:val="4"/>
          <w:sz w:val="28"/>
          <w:szCs w:val="28"/>
        </w:rPr>
        <w:t xml:space="preserve"> </w:t>
      </w:r>
      <w:r w:rsidRPr="003B5633">
        <w:rPr>
          <w:b/>
          <w:i/>
          <w:iCs/>
          <w:spacing w:val="4"/>
          <w:sz w:val="28"/>
          <w:szCs w:val="28"/>
        </w:rPr>
        <w:t>математики</w:t>
      </w:r>
      <w:r w:rsidRPr="00536BF0">
        <w:rPr>
          <w:b/>
          <w:i/>
          <w:iCs/>
          <w:spacing w:val="4"/>
          <w:sz w:val="28"/>
          <w:szCs w:val="28"/>
        </w:rPr>
        <w:t xml:space="preserve"> </w:t>
      </w:r>
      <w:r w:rsidRPr="003B5633">
        <w:rPr>
          <w:b/>
          <w:i/>
          <w:iCs/>
          <w:spacing w:val="4"/>
          <w:sz w:val="28"/>
          <w:szCs w:val="28"/>
        </w:rPr>
        <w:t>—</w:t>
      </w:r>
      <w:r w:rsidRPr="00536BF0">
        <w:rPr>
          <w:b/>
          <w:i/>
          <w:iCs/>
          <w:spacing w:val="4"/>
          <w:sz w:val="28"/>
          <w:szCs w:val="28"/>
        </w:rPr>
        <w:t xml:space="preserve"> </w:t>
      </w:r>
      <w:r w:rsidRPr="003B5633">
        <w:rPr>
          <w:b/>
          <w:i/>
          <w:iCs/>
          <w:spacing w:val="4"/>
          <w:sz w:val="28"/>
          <w:szCs w:val="28"/>
        </w:rPr>
        <w:t>курс</w:t>
      </w:r>
      <w:r w:rsidRPr="00536BF0">
        <w:rPr>
          <w:b/>
          <w:i/>
          <w:iCs/>
          <w:spacing w:val="4"/>
          <w:sz w:val="28"/>
          <w:szCs w:val="28"/>
        </w:rPr>
        <w:t xml:space="preserve"> </w:t>
      </w:r>
      <w:r w:rsidRPr="003B5633">
        <w:rPr>
          <w:b/>
          <w:i/>
          <w:iCs/>
          <w:spacing w:val="4"/>
          <w:sz w:val="28"/>
          <w:szCs w:val="28"/>
        </w:rPr>
        <w:t>интегрированный</w:t>
      </w:r>
      <w:r w:rsidRPr="00536BF0">
        <w:rPr>
          <w:b/>
          <w:i/>
          <w:iCs/>
          <w:spacing w:val="4"/>
          <w:sz w:val="28"/>
          <w:szCs w:val="28"/>
        </w:rPr>
        <w:t>:</w:t>
      </w:r>
      <w:r w:rsidRPr="00536BF0">
        <w:rPr>
          <w:i/>
          <w:iCs/>
          <w:spacing w:val="4"/>
          <w:sz w:val="28"/>
          <w:szCs w:val="28"/>
        </w:rPr>
        <w:t xml:space="preserve"> </w:t>
      </w:r>
      <w:r w:rsidRPr="003B5633">
        <w:rPr>
          <w:spacing w:val="-2"/>
          <w:sz w:val="28"/>
          <w:szCs w:val="28"/>
        </w:rPr>
        <w:t>в</w:t>
      </w:r>
      <w:r w:rsidRPr="00536BF0">
        <w:rPr>
          <w:spacing w:val="-2"/>
          <w:sz w:val="28"/>
          <w:szCs w:val="28"/>
        </w:rPr>
        <w:t xml:space="preserve"> </w:t>
      </w:r>
      <w:r w:rsidRPr="003B5633">
        <w:rPr>
          <w:spacing w:val="-2"/>
          <w:sz w:val="28"/>
          <w:szCs w:val="28"/>
        </w:rPr>
        <w:t>нем</w:t>
      </w:r>
      <w:r w:rsidRPr="00536BF0">
        <w:rPr>
          <w:spacing w:val="-2"/>
          <w:sz w:val="28"/>
          <w:szCs w:val="28"/>
        </w:rPr>
        <w:t xml:space="preserve"> </w:t>
      </w:r>
      <w:r w:rsidRPr="003B5633">
        <w:rPr>
          <w:spacing w:val="-2"/>
          <w:sz w:val="28"/>
          <w:szCs w:val="28"/>
        </w:rPr>
        <w:t>объединен</w:t>
      </w:r>
      <w:r w:rsidRPr="00536BF0">
        <w:rPr>
          <w:spacing w:val="-2"/>
          <w:sz w:val="28"/>
          <w:szCs w:val="28"/>
        </w:rPr>
        <w:t xml:space="preserve"> </w:t>
      </w:r>
      <w:r w:rsidRPr="003B5633">
        <w:rPr>
          <w:spacing w:val="-2"/>
          <w:sz w:val="28"/>
          <w:szCs w:val="28"/>
        </w:rPr>
        <w:t>арифметический</w:t>
      </w:r>
      <w:r w:rsidRPr="00536BF0">
        <w:rPr>
          <w:spacing w:val="-2"/>
          <w:sz w:val="28"/>
          <w:szCs w:val="28"/>
        </w:rPr>
        <w:t xml:space="preserve">, </w:t>
      </w:r>
      <w:r w:rsidRPr="003B5633">
        <w:rPr>
          <w:spacing w:val="-2"/>
          <w:sz w:val="28"/>
          <w:szCs w:val="28"/>
        </w:rPr>
        <w:t>алгебраический</w:t>
      </w:r>
      <w:r w:rsidRPr="00536BF0">
        <w:rPr>
          <w:spacing w:val="-2"/>
          <w:sz w:val="28"/>
          <w:szCs w:val="28"/>
        </w:rPr>
        <w:t xml:space="preserve"> </w:t>
      </w:r>
      <w:r w:rsidRPr="003B5633">
        <w:rPr>
          <w:spacing w:val="-2"/>
          <w:sz w:val="28"/>
          <w:szCs w:val="28"/>
        </w:rPr>
        <w:t>и</w:t>
      </w:r>
      <w:r w:rsidRPr="00536BF0">
        <w:rPr>
          <w:spacing w:val="-2"/>
          <w:sz w:val="28"/>
          <w:szCs w:val="28"/>
        </w:rPr>
        <w:t xml:space="preserve"> </w:t>
      </w:r>
      <w:r w:rsidRPr="003B5633">
        <w:rPr>
          <w:spacing w:val="-2"/>
          <w:sz w:val="28"/>
          <w:szCs w:val="28"/>
        </w:rPr>
        <w:t>геомет</w:t>
      </w:r>
      <w:r w:rsidRPr="003B5633">
        <w:rPr>
          <w:spacing w:val="-2"/>
          <w:sz w:val="28"/>
          <w:szCs w:val="28"/>
        </w:rPr>
        <w:softHyphen/>
      </w:r>
      <w:r w:rsidRPr="003B5633">
        <w:rPr>
          <w:sz w:val="28"/>
          <w:szCs w:val="28"/>
        </w:rPr>
        <w:t>рический</w:t>
      </w:r>
      <w:r w:rsidRPr="00536BF0">
        <w:rPr>
          <w:sz w:val="28"/>
          <w:szCs w:val="28"/>
        </w:rPr>
        <w:t xml:space="preserve"> </w:t>
      </w:r>
      <w:r w:rsidRPr="003B5633">
        <w:rPr>
          <w:sz w:val="28"/>
          <w:szCs w:val="28"/>
        </w:rPr>
        <w:t>материал</w:t>
      </w:r>
      <w:r w:rsidRPr="00536BF0">
        <w:rPr>
          <w:sz w:val="28"/>
          <w:szCs w:val="28"/>
        </w:rPr>
        <w:t xml:space="preserve">. </w:t>
      </w:r>
      <w:r w:rsidRPr="003B5633">
        <w:rPr>
          <w:sz w:val="28"/>
          <w:szCs w:val="28"/>
        </w:rPr>
        <w:t>При</w:t>
      </w:r>
      <w:r w:rsidRPr="00536BF0">
        <w:rPr>
          <w:sz w:val="28"/>
          <w:szCs w:val="28"/>
        </w:rPr>
        <w:t xml:space="preserve"> </w:t>
      </w:r>
      <w:r w:rsidRPr="003B5633">
        <w:rPr>
          <w:sz w:val="28"/>
          <w:szCs w:val="28"/>
        </w:rPr>
        <w:t>этом</w:t>
      </w:r>
      <w:r w:rsidRPr="00536BF0">
        <w:rPr>
          <w:sz w:val="28"/>
          <w:szCs w:val="28"/>
        </w:rPr>
        <w:t xml:space="preserve"> </w:t>
      </w:r>
      <w:r w:rsidRPr="003B5633">
        <w:rPr>
          <w:sz w:val="28"/>
          <w:szCs w:val="28"/>
        </w:rPr>
        <w:t>основу</w:t>
      </w:r>
      <w:r w:rsidRPr="00536BF0">
        <w:rPr>
          <w:sz w:val="28"/>
          <w:szCs w:val="28"/>
        </w:rPr>
        <w:t xml:space="preserve"> </w:t>
      </w:r>
      <w:r w:rsidRPr="003B5633">
        <w:rPr>
          <w:sz w:val="28"/>
          <w:szCs w:val="28"/>
        </w:rPr>
        <w:t>начального</w:t>
      </w:r>
      <w:r w:rsidRPr="00536BF0">
        <w:rPr>
          <w:sz w:val="28"/>
          <w:szCs w:val="28"/>
        </w:rPr>
        <w:t xml:space="preserve"> </w:t>
      </w:r>
      <w:r w:rsidRPr="003B5633">
        <w:rPr>
          <w:sz w:val="28"/>
          <w:szCs w:val="28"/>
        </w:rPr>
        <w:t>курса</w:t>
      </w:r>
      <w:r w:rsidRPr="00536BF0">
        <w:rPr>
          <w:sz w:val="28"/>
          <w:szCs w:val="28"/>
        </w:rPr>
        <w:t xml:space="preserve"> </w:t>
      </w:r>
      <w:r w:rsidRPr="003B5633">
        <w:rPr>
          <w:sz w:val="28"/>
          <w:szCs w:val="28"/>
        </w:rPr>
        <w:t>со</w:t>
      </w:r>
      <w:r w:rsidRPr="003B5633">
        <w:rPr>
          <w:sz w:val="28"/>
          <w:szCs w:val="28"/>
        </w:rPr>
        <w:softHyphen/>
      </w:r>
      <w:r w:rsidRPr="003B5633">
        <w:rPr>
          <w:spacing w:val="1"/>
          <w:sz w:val="28"/>
          <w:szCs w:val="28"/>
        </w:rPr>
        <w:t>ставляют</w:t>
      </w:r>
      <w:r w:rsidRPr="00536BF0">
        <w:rPr>
          <w:spacing w:val="1"/>
          <w:sz w:val="28"/>
          <w:szCs w:val="28"/>
        </w:rPr>
        <w:t xml:space="preserve"> </w:t>
      </w:r>
      <w:r w:rsidRPr="003B5633">
        <w:rPr>
          <w:spacing w:val="1"/>
          <w:sz w:val="28"/>
          <w:szCs w:val="28"/>
        </w:rPr>
        <w:t>представления</w:t>
      </w:r>
      <w:r w:rsidRPr="00536BF0">
        <w:rPr>
          <w:spacing w:val="1"/>
          <w:sz w:val="28"/>
          <w:szCs w:val="28"/>
        </w:rPr>
        <w:t xml:space="preserve"> </w:t>
      </w:r>
      <w:r w:rsidRPr="003B5633">
        <w:rPr>
          <w:spacing w:val="1"/>
          <w:sz w:val="28"/>
          <w:szCs w:val="28"/>
        </w:rPr>
        <w:t>о</w:t>
      </w:r>
      <w:r w:rsidRPr="00536BF0">
        <w:rPr>
          <w:spacing w:val="1"/>
          <w:sz w:val="28"/>
          <w:szCs w:val="28"/>
        </w:rPr>
        <w:t xml:space="preserve"> </w:t>
      </w:r>
      <w:r w:rsidRPr="003B5633">
        <w:rPr>
          <w:spacing w:val="1"/>
          <w:sz w:val="28"/>
          <w:szCs w:val="28"/>
        </w:rPr>
        <w:t>натуральном</w:t>
      </w:r>
      <w:r w:rsidRPr="00536BF0">
        <w:rPr>
          <w:spacing w:val="1"/>
          <w:sz w:val="28"/>
          <w:szCs w:val="28"/>
        </w:rPr>
        <w:t xml:space="preserve"> </w:t>
      </w:r>
      <w:r w:rsidRPr="003B5633">
        <w:rPr>
          <w:spacing w:val="1"/>
          <w:sz w:val="28"/>
          <w:szCs w:val="28"/>
        </w:rPr>
        <w:t>числе</w:t>
      </w:r>
      <w:r w:rsidRPr="00536BF0">
        <w:rPr>
          <w:spacing w:val="1"/>
          <w:sz w:val="28"/>
          <w:szCs w:val="28"/>
        </w:rPr>
        <w:t xml:space="preserve"> </w:t>
      </w:r>
      <w:r w:rsidRPr="003B5633">
        <w:rPr>
          <w:spacing w:val="1"/>
          <w:sz w:val="28"/>
          <w:szCs w:val="28"/>
        </w:rPr>
        <w:t>и</w:t>
      </w:r>
      <w:r w:rsidRPr="00536BF0">
        <w:rPr>
          <w:spacing w:val="1"/>
          <w:sz w:val="28"/>
          <w:szCs w:val="28"/>
        </w:rPr>
        <w:t xml:space="preserve"> </w:t>
      </w:r>
      <w:r w:rsidRPr="003B5633">
        <w:rPr>
          <w:spacing w:val="1"/>
          <w:sz w:val="28"/>
          <w:szCs w:val="28"/>
        </w:rPr>
        <w:t>нуле</w:t>
      </w:r>
      <w:r w:rsidRPr="00536BF0">
        <w:rPr>
          <w:spacing w:val="1"/>
          <w:sz w:val="28"/>
          <w:szCs w:val="28"/>
        </w:rPr>
        <w:t xml:space="preserve">, </w:t>
      </w:r>
      <w:r w:rsidRPr="003B5633">
        <w:rPr>
          <w:spacing w:val="1"/>
          <w:sz w:val="28"/>
          <w:szCs w:val="28"/>
        </w:rPr>
        <w:t>о</w:t>
      </w:r>
      <w:r w:rsidRPr="00536BF0">
        <w:rPr>
          <w:spacing w:val="1"/>
          <w:sz w:val="28"/>
          <w:szCs w:val="28"/>
        </w:rPr>
        <w:t xml:space="preserve"> </w:t>
      </w:r>
      <w:r w:rsidRPr="003B5633">
        <w:rPr>
          <w:spacing w:val="1"/>
          <w:sz w:val="28"/>
          <w:szCs w:val="28"/>
        </w:rPr>
        <w:t>че</w:t>
      </w:r>
      <w:r w:rsidRPr="003B5633">
        <w:rPr>
          <w:spacing w:val="1"/>
          <w:sz w:val="28"/>
          <w:szCs w:val="28"/>
        </w:rPr>
        <w:softHyphen/>
      </w:r>
      <w:r w:rsidRPr="003B5633">
        <w:rPr>
          <w:sz w:val="28"/>
          <w:szCs w:val="28"/>
        </w:rPr>
        <w:t>тырех</w:t>
      </w:r>
      <w:r w:rsidRPr="00536BF0">
        <w:rPr>
          <w:sz w:val="28"/>
          <w:szCs w:val="28"/>
        </w:rPr>
        <w:t xml:space="preserve"> </w:t>
      </w:r>
      <w:r w:rsidRPr="003B5633">
        <w:rPr>
          <w:sz w:val="28"/>
          <w:szCs w:val="28"/>
        </w:rPr>
        <w:t>арифметических</w:t>
      </w:r>
      <w:r w:rsidRPr="00536BF0">
        <w:rPr>
          <w:sz w:val="28"/>
          <w:szCs w:val="28"/>
        </w:rPr>
        <w:t xml:space="preserve"> </w:t>
      </w:r>
      <w:r w:rsidRPr="003B5633">
        <w:rPr>
          <w:sz w:val="28"/>
          <w:szCs w:val="28"/>
        </w:rPr>
        <w:t>действиях</w:t>
      </w:r>
      <w:r w:rsidRPr="00536BF0">
        <w:rPr>
          <w:sz w:val="28"/>
          <w:szCs w:val="28"/>
        </w:rPr>
        <w:t xml:space="preserve"> </w:t>
      </w:r>
      <w:r w:rsidRPr="003B5633">
        <w:rPr>
          <w:sz w:val="28"/>
          <w:szCs w:val="28"/>
        </w:rPr>
        <w:t>с</w:t>
      </w:r>
      <w:r w:rsidRPr="00536BF0">
        <w:rPr>
          <w:sz w:val="28"/>
          <w:szCs w:val="28"/>
        </w:rPr>
        <w:t xml:space="preserve"> </w:t>
      </w:r>
      <w:r w:rsidRPr="003B5633">
        <w:rPr>
          <w:sz w:val="28"/>
          <w:szCs w:val="28"/>
        </w:rPr>
        <w:t>целыми</w:t>
      </w:r>
      <w:r w:rsidRPr="00536BF0">
        <w:rPr>
          <w:sz w:val="28"/>
          <w:szCs w:val="28"/>
        </w:rPr>
        <w:t xml:space="preserve"> </w:t>
      </w:r>
      <w:r w:rsidRPr="003B5633">
        <w:rPr>
          <w:sz w:val="28"/>
          <w:szCs w:val="28"/>
        </w:rPr>
        <w:t>неотрицательны</w:t>
      </w:r>
      <w:r w:rsidRPr="003B5633">
        <w:rPr>
          <w:sz w:val="28"/>
          <w:szCs w:val="28"/>
        </w:rPr>
        <w:softHyphen/>
      </w:r>
      <w:r w:rsidRPr="003B5633">
        <w:rPr>
          <w:spacing w:val="3"/>
          <w:sz w:val="28"/>
          <w:szCs w:val="28"/>
        </w:rPr>
        <w:t>ми</w:t>
      </w:r>
      <w:r w:rsidRPr="00536BF0">
        <w:rPr>
          <w:spacing w:val="3"/>
          <w:sz w:val="28"/>
          <w:szCs w:val="28"/>
        </w:rPr>
        <w:t xml:space="preserve"> </w:t>
      </w:r>
      <w:r w:rsidRPr="003B5633">
        <w:rPr>
          <w:spacing w:val="3"/>
          <w:sz w:val="28"/>
          <w:szCs w:val="28"/>
        </w:rPr>
        <w:t>числами</w:t>
      </w:r>
      <w:r w:rsidRPr="00536BF0">
        <w:rPr>
          <w:spacing w:val="3"/>
          <w:sz w:val="28"/>
          <w:szCs w:val="28"/>
        </w:rPr>
        <w:t xml:space="preserve"> </w:t>
      </w:r>
      <w:r w:rsidRPr="003B5633">
        <w:rPr>
          <w:spacing w:val="3"/>
          <w:sz w:val="28"/>
          <w:szCs w:val="28"/>
        </w:rPr>
        <w:t>и</w:t>
      </w:r>
      <w:r w:rsidRPr="00536BF0">
        <w:rPr>
          <w:spacing w:val="3"/>
          <w:sz w:val="28"/>
          <w:szCs w:val="28"/>
        </w:rPr>
        <w:t xml:space="preserve"> </w:t>
      </w:r>
      <w:r w:rsidRPr="003B5633">
        <w:rPr>
          <w:spacing w:val="3"/>
          <w:sz w:val="28"/>
          <w:szCs w:val="28"/>
        </w:rPr>
        <w:t>важнейших</w:t>
      </w:r>
      <w:r w:rsidRPr="00536BF0">
        <w:rPr>
          <w:spacing w:val="3"/>
          <w:sz w:val="28"/>
          <w:szCs w:val="28"/>
        </w:rPr>
        <w:t xml:space="preserve"> </w:t>
      </w:r>
      <w:r w:rsidRPr="003B5633">
        <w:rPr>
          <w:spacing w:val="3"/>
          <w:sz w:val="28"/>
          <w:szCs w:val="28"/>
        </w:rPr>
        <w:t>их</w:t>
      </w:r>
      <w:r w:rsidRPr="00536BF0">
        <w:rPr>
          <w:spacing w:val="3"/>
          <w:sz w:val="28"/>
          <w:szCs w:val="28"/>
        </w:rPr>
        <w:t xml:space="preserve"> </w:t>
      </w:r>
      <w:r w:rsidRPr="003B5633">
        <w:rPr>
          <w:spacing w:val="3"/>
          <w:sz w:val="28"/>
          <w:szCs w:val="28"/>
        </w:rPr>
        <w:t>свойствах</w:t>
      </w:r>
      <w:r w:rsidRPr="00536BF0">
        <w:rPr>
          <w:spacing w:val="3"/>
          <w:sz w:val="28"/>
          <w:szCs w:val="28"/>
        </w:rPr>
        <w:t xml:space="preserve">, </w:t>
      </w:r>
      <w:r w:rsidRPr="003B5633">
        <w:rPr>
          <w:spacing w:val="3"/>
          <w:sz w:val="28"/>
          <w:szCs w:val="28"/>
        </w:rPr>
        <w:t>а</w:t>
      </w:r>
      <w:r w:rsidRPr="00536BF0">
        <w:rPr>
          <w:spacing w:val="3"/>
          <w:sz w:val="28"/>
          <w:szCs w:val="28"/>
        </w:rPr>
        <w:t xml:space="preserve"> </w:t>
      </w:r>
      <w:r w:rsidRPr="003B5633">
        <w:rPr>
          <w:spacing w:val="3"/>
          <w:sz w:val="28"/>
          <w:szCs w:val="28"/>
        </w:rPr>
        <w:t>также</w:t>
      </w:r>
      <w:r w:rsidRPr="00536BF0">
        <w:rPr>
          <w:spacing w:val="3"/>
          <w:sz w:val="28"/>
          <w:szCs w:val="28"/>
        </w:rPr>
        <w:t xml:space="preserve"> </w:t>
      </w:r>
      <w:r w:rsidRPr="003B5633">
        <w:rPr>
          <w:spacing w:val="3"/>
          <w:sz w:val="28"/>
          <w:szCs w:val="28"/>
        </w:rPr>
        <w:t>основанное на</w:t>
      </w:r>
      <w:r w:rsidRPr="00536BF0">
        <w:rPr>
          <w:spacing w:val="3"/>
          <w:sz w:val="28"/>
          <w:szCs w:val="28"/>
        </w:rPr>
        <w:t xml:space="preserve"> </w:t>
      </w:r>
      <w:r w:rsidRPr="003B5633">
        <w:rPr>
          <w:spacing w:val="3"/>
          <w:sz w:val="28"/>
          <w:szCs w:val="28"/>
        </w:rPr>
        <w:t>этих</w:t>
      </w:r>
      <w:r w:rsidRPr="00536BF0">
        <w:rPr>
          <w:spacing w:val="3"/>
          <w:sz w:val="28"/>
          <w:szCs w:val="28"/>
        </w:rPr>
        <w:t xml:space="preserve"> </w:t>
      </w:r>
      <w:r w:rsidRPr="003B5633">
        <w:rPr>
          <w:spacing w:val="3"/>
          <w:sz w:val="28"/>
          <w:szCs w:val="28"/>
        </w:rPr>
        <w:t>знаниях</w:t>
      </w:r>
      <w:r w:rsidRPr="00536BF0">
        <w:rPr>
          <w:spacing w:val="3"/>
          <w:sz w:val="28"/>
          <w:szCs w:val="28"/>
        </w:rPr>
        <w:t xml:space="preserve"> </w:t>
      </w:r>
      <w:r w:rsidRPr="003B5633">
        <w:rPr>
          <w:spacing w:val="3"/>
          <w:sz w:val="28"/>
          <w:szCs w:val="28"/>
        </w:rPr>
        <w:t>осознанное</w:t>
      </w:r>
      <w:r w:rsidRPr="00536BF0">
        <w:rPr>
          <w:spacing w:val="3"/>
          <w:sz w:val="28"/>
          <w:szCs w:val="28"/>
        </w:rPr>
        <w:t xml:space="preserve"> </w:t>
      </w:r>
      <w:r w:rsidRPr="003B5633">
        <w:rPr>
          <w:spacing w:val="3"/>
          <w:sz w:val="28"/>
          <w:szCs w:val="28"/>
        </w:rPr>
        <w:t>и</w:t>
      </w:r>
      <w:r w:rsidRPr="00536BF0">
        <w:rPr>
          <w:spacing w:val="3"/>
          <w:sz w:val="28"/>
          <w:szCs w:val="28"/>
        </w:rPr>
        <w:t xml:space="preserve"> </w:t>
      </w:r>
      <w:r w:rsidRPr="003B5633">
        <w:rPr>
          <w:spacing w:val="3"/>
          <w:sz w:val="28"/>
          <w:szCs w:val="28"/>
        </w:rPr>
        <w:t>прочное</w:t>
      </w:r>
      <w:r w:rsidRPr="00536BF0">
        <w:rPr>
          <w:spacing w:val="3"/>
          <w:sz w:val="28"/>
          <w:szCs w:val="28"/>
        </w:rPr>
        <w:t xml:space="preserve"> </w:t>
      </w:r>
      <w:r w:rsidRPr="003B5633">
        <w:rPr>
          <w:spacing w:val="3"/>
          <w:sz w:val="28"/>
          <w:szCs w:val="28"/>
        </w:rPr>
        <w:t>усвоение</w:t>
      </w:r>
      <w:r w:rsidRPr="00536BF0">
        <w:rPr>
          <w:spacing w:val="3"/>
          <w:sz w:val="28"/>
          <w:szCs w:val="28"/>
        </w:rPr>
        <w:t xml:space="preserve"> </w:t>
      </w:r>
      <w:r w:rsidRPr="003B5633">
        <w:rPr>
          <w:spacing w:val="3"/>
          <w:sz w:val="28"/>
          <w:szCs w:val="28"/>
        </w:rPr>
        <w:t>приемов устных</w:t>
      </w:r>
      <w:r w:rsidRPr="00536BF0">
        <w:rPr>
          <w:spacing w:val="3"/>
          <w:sz w:val="28"/>
          <w:szCs w:val="28"/>
        </w:rPr>
        <w:t xml:space="preserve"> </w:t>
      </w:r>
      <w:r w:rsidRPr="003B5633">
        <w:rPr>
          <w:spacing w:val="3"/>
          <w:sz w:val="28"/>
          <w:szCs w:val="28"/>
        </w:rPr>
        <w:t>и</w:t>
      </w:r>
      <w:r w:rsidRPr="00536BF0">
        <w:rPr>
          <w:spacing w:val="3"/>
          <w:sz w:val="28"/>
          <w:szCs w:val="28"/>
        </w:rPr>
        <w:t xml:space="preserve"> </w:t>
      </w:r>
      <w:r w:rsidRPr="003B5633">
        <w:rPr>
          <w:spacing w:val="3"/>
          <w:sz w:val="28"/>
          <w:szCs w:val="28"/>
        </w:rPr>
        <w:t>письменных</w:t>
      </w:r>
      <w:r w:rsidRPr="00536BF0">
        <w:rPr>
          <w:spacing w:val="3"/>
          <w:sz w:val="28"/>
          <w:szCs w:val="28"/>
        </w:rPr>
        <w:t xml:space="preserve"> </w:t>
      </w:r>
      <w:r w:rsidRPr="003B5633">
        <w:rPr>
          <w:spacing w:val="3"/>
          <w:sz w:val="28"/>
          <w:szCs w:val="28"/>
        </w:rPr>
        <w:t>вычислений</w:t>
      </w:r>
      <w:r w:rsidRPr="00536BF0">
        <w:rPr>
          <w:spacing w:val="3"/>
          <w:sz w:val="28"/>
          <w:szCs w:val="28"/>
        </w:rPr>
        <w:t>.</w:t>
      </w:r>
    </w:p>
    <w:p w:rsidR="00E464FC" w:rsidRPr="003B5633" w:rsidRDefault="00E464FC" w:rsidP="00E464FC">
      <w:pPr>
        <w:pStyle w:val="af7"/>
        <w:jc w:val="both"/>
        <w:rPr>
          <w:sz w:val="28"/>
          <w:szCs w:val="28"/>
        </w:rPr>
      </w:pPr>
      <w:r w:rsidRPr="003B5633">
        <w:rPr>
          <w:spacing w:val="1"/>
          <w:sz w:val="28"/>
          <w:szCs w:val="28"/>
        </w:rPr>
        <w:t xml:space="preserve">      Наряду</w:t>
      </w:r>
      <w:r w:rsidRPr="00536BF0">
        <w:rPr>
          <w:spacing w:val="1"/>
          <w:sz w:val="28"/>
          <w:szCs w:val="28"/>
        </w:rPr>
        <w:t xml:space="preserve"> </w:t>
      </w:r>
      <w:r w:rsidRPr="003B5633">
        <w:rPr>
          <w:spacing w:val="1"/>
          <w:sz w:val="28"/>
          <w:szCs w:val="28"/>
        </w:rPr>
        <w:t>с</w:t>
      </w:r>
      <w:r w:rsidRPr="00536BF0">
        <w:rPr>
          <w:spacing w:val="1"/>
          <w:sz w:val="28"/>
          <w:szCs w:val="28"/>
        </w:rPr>
        <w:t xml:space="preserve"> </w:t>
      </w:r>
      <w:r w:rsidRPr="003B5633">
        <w:rPr>
          <w:spacing w:val="1"/>
          <w:sz w:val="28"/>
          <w:szCs w:val="28"/>
        </w:rPr>
        <w:t>этим</w:t>
      </w:r>
      <w:r w:rsidRPr="00536BF0">
        <w:rPr>
          <w:spacing w:val="1"/>
          <w:sz w:val="28"/>
          <w:szCs w:val="28"/>
        </w:rPr>
        <w:t xml:space="preserve"> </w:t>
      </w:r>
      <w:r w:rsidRPr="003B5633">
        <w:rPr>
          <w:spacing w:val="1"/>
          <w:sz w:val="28"/>
          <w:szCs w:val="28"/>
        </w:rPr>
        <w:t>важное</w:t>
      </w:r>
      <w:r w:rsidRPr="00536BF0">
        <w:rPr>
          <w:spacing w:val="1"/>
          <w:sz w:val="28"/>
          <w:szCs w:val="28"/>
        </w:rPr>
        <w:t xml:space="preserve"> </w:t>
      </w:r>
      <w:r w:rsidRPr="003B5633">
        <w:rPr>
          <w:spacing w:val="1"/>
          <w:sz w:val="28"/>
          <w:szCs w:val="28"/>
        </w:rPr>
        <w:t>место</w:t>
      </w:r>
      <w:r w:rsidRPr="00536BF0">
        <w:rPr>
          <w:spacing w:val="1"/>
          <w:sz w:val="28"/>
          <w:szCs w:val="28"/>
        </w:rPr>
        <w:t xml:space="preserve"> </w:t>
      </w:r>
      <w:r w:rsidRPr="003B5633">
        <w:rPr>
          <w:spacing w:val="1"/>
          <w:sz w:val="28"/>
          <w:szCs w:val="28"/>
        </w:rPr>
        <w:t>в</w:t>
      </w:r>
      <w:r w:rsidRPr="00536BF0">
        <w:rPr>
          <w:spacing w:val="1"/>
          <w:sz w:val="28"/>
          <w:szCs w:val="28"/>
        </w:rPr>
        <w:t xml:space="preserve"> </w:t>
      </w:r>
      <w:r w:rsidRPr="003B5633">
        <w:rPr>
          <w:spacing w:val="1"/>
          <w:sz w:val="28"/>
          <w:szCs w:val="28"/>
        </w:rPr>
        <w:t>курсе</w:t>
      </w:r>
      <w:r w:rsidRPr="00536BF0">
        <w:rPr>
          <w:spacing w:val="1"/>
          <w:sz w:val="28"/>
          <w:szCs w:val="28"/>
        </w:rPr>
        <w:t xml:space="preserve"> </w:t>
      </w:r>
      <w:r w:rsidRPr="003B5633">
        <w:rPr>
          <w:spacing w:val="1"/>
          <w:sz w:val="28"/>
          <w:szCs w:val="28"/>
        </w:rPr>
        <w:t>занимает</w:t>
      </w:r>
      <w:r w:rsidRPr="00536BF0">
        <w:rPr>
          <w:spacing w:val="1"/>
          <w:sz w:val="28"/>
          <w:szCs w:val="28"/>
        </w:rPr>
        <w:t xml:space="preserve"> </w:t>
      </w:r>
      <w:r w:rsidRPr="003B5633">
        <w:rPr>
          <w:spacing w:val="1"/>
          <w:sz w:val="28"/>
          <w:szCs w:val="28"/>
        </w:rPr>
        <w:t>ознаком</w:t>
      </w:r>
      <w:r w:rsidRPr="003B5633">
        <w:rPr>
          <w:spacing w:val="1"/>
          <w:sz w:val="28"/>
          <w:szCs w:val="28"/>
        </w:rPr>
        <w:softHyphen/>
      </w:r>
      <w:r w:rsidRPr="003B5633">
        <w:rPr>
          <w:spacing w:val="5"/>
          <w:sz w:val="28"/>
          <w:szCs w:val="28"/>
        </w:rPr>
        <w:t>ление</w:t>
      </w:r>
      <w:r w:rsidRPr="00536BF0">
        <w:rPr>
          <w:spacing w:val="5"/>
          <w:sz w:val="28"/>
          <w:szCs w:val="28"/>
        </w:rPr>
        <w:t xml:space="preserve"> </w:t>
      </w:r>
      <w:r w:rsidRPr="003B5633">
        <w:rPr>
          <w:spacing w:val="5"/>
          <w:sz w:val="28"/>
          <w:szCs w:val="28"/>
        </w:rPr>
        <w:t>с</w:t>
      </w:r>
      <w:r w:rsidRPr="00536BF0">
        <w:rPr>
          <w:spacing w:val="5"/>
          <w:sz w:val="28"/>
          <w:szCs w:val="28"/>
        </w:rPr>
        <w:t xml:space="preserve"> </w:t>
      </w:r>
      <w:r w:rsidRPr="003B5633">
        <w:rPr>
          <w:spacing w:val="5"/>
          <w:sz w:val="28"/>
          <w:szCs w:val="28"/>
        </w:rPr>
        <w:t>величинами</w:t>
      </w:r>
      <w:r w:rsidRPr="00536BF0">
        <w:rPr>
          <w:spacing w:val="5"/>
          <w:sz w:val="28"/>
          <w:szCs w:val="28"/>
        </w:rPr>
        <w:t xml:space="preserve"> </w:t>
      </w:r>
      <w:r w:rsidRPr="003B5633">
        <w:rPr>
          <w:spacing w:val="5"/>
          <w:sz w:val="28"/>
          <w:szCs w:val="28"/>
        </w:rPr>
        <w:t>и</w:t>
      </w:r>
      <w:r w:rsidRPr="00536BF0">
        <w:rPr>
          <w:spacing w:val="5"/>
          <w:sz w:val="28"/>
          <w:szCs w:val="28"/>
        </w:rPr>
        <w:t xml:space="preserve"> </w:t>
      </w:r>
      <w:r w:rsidRPr="003B5633">
        <w:rPr>
          <w:spacing w:val="5"/>
          <w:sz w:val="28"/>
          <w:szCs w:val="28"/>
        </w:rPr>
        <w:t>их</w:t>
      </w:r>
      <w:r w:rsidRPr="00536BF0">
        <w:rPr>
          <w:spacing w:val="5"/>
          <w:sz w:val="28"/>
          <w:szCs w:val="28"/>
        </w:rPr>
        <w:t xml:space="preserve"> </w:t>
      </w:r>
      <w:r w:rsidRPr="003B5633">
        <w:rPr>
          <w:spacing w:val="5"/>
          <w:sz w:val="28"/>
          <w:szCs w:val="28"/>
        </w:rPr>
        <w:t>измерением</w:t>
      </w:r>
      <w:r w:rsidRPr="00536BF0">
        <w:rPr>
          <w:spacing w:val="5"/>
          <w:sz w:val="28"/>
          <w:szCs w:val="28"/>
        </w:rPr>
        <w:t>.</w:t>
      </w:r>
    </w:p>
    <w:p w:rsidR="00E464FC" w:rsidRPr="003B5633" w:rsidRDefault="00E464FC" w:rsidP="00E464FC">
      <w:pPr>
        <w:pStyle w:val="af7"/>
        <w:jc w:val="both"/>
        <w:rPr>
          <w:sz w:val="28"/>
          <w:szCs w:val="28"/>
        </w:rPr>
      </w:pPr>
      <w:r w:rsidRPr="003B5633">
        <w:rPr>
          <w:spacing w:val="-4"/>
          <w:sz w:val="28"/>
          <w:szCs w:val="28"/>
        </w:rPr>
        <w:t xml:space="preserve">         Курс</w:t>
      </w:r>
      <w:r w:rsidRPr="00536BF0">
        <w:rPr>
          <w:spacing w:val="-4"/>
          <w:sz w:val="28"/>
          <w:szCs w:val="28"/>
        </w:rPr>
        <w:t xml:space="preserve"> </w:t>
      </w:r>
      <w:r w:rsidRPr="003B5633">
        <w:rPr>
          <w:spacing w:val="-4"/>
          <w:sz w:val="28"/>
          <w:szCs w:val="28"/>
        </w:rPr>
        <w:t>предполагает</w:t>
      </w:r>
      <w:r w:rsidRPr="00536BF0">
        <w:rPr>
          <w:spacing w:val="-4"/>
          <w:sz w:val="28"/>
          <w:szCs w:val="28"/>
        </w:rPr>
        <w:t xml:space="preserve"> </w:t>
      </w:r>
      <w:r w:rsidRPr="003B5633">
        <w:rPr>
          <w:spacing w:val="-4"/>
          <w:sz w:val="28"/>
          <w:szCs w:val="28"/>
        </w:rPr>
        <w:t>также</w:t>
      </w:r>
      <w:r w:rsidRPr="00536BF0">
        <w:rPr>
          <w:spacing w:val="-4"/>
          <w:sz w:val="28"/>
          <w:szCs w:val="28"/>
        </w:rPr>
        <w:t xml:space="preserve"> </w:t>
      </w:r>
      <w:r w:rsidRPr="003B5633">
        <w:rPr>
          <w:spacing w:val="-4"/>
          <w:sz w:val="28"/>
          <w:szCs w:val="28"/>
        </w:rPr>
        <w:t>формирование</w:t>
      </w:r>
      <w:r w:rsidRPr="00536BF0">
        <w:rPr>
          <w:spacing w:val="-4"/>
          <w:sz w:val="28"/>
          <w:szCs w:val="28"/>
        </w:rPr>
        <w:t xml:space="preserve"> </w:t>
      </w:r>
      <w:r w:rsidRPr="003B5633">
        <w:rPr>
          <w:spacing w:val="-4"/>
          <w:sz w:val="28"/>
          <w:szCs w:val="28"/>
        </w:rPr>
        <w:t>у</w:t>
      </w:r>
      <w:r w:rsidRPr="00536BF0">
        <w:rPr>
          <w:spacing w:val="-4"/>
          <w:sz w:val="28"/>
          <w:szCs w:val="28"/>
        </w:rPr>
        <w:t xml:space="preserve"> </w:t>
      </w:r>
      <w:r w:rsidRPr="003B5633">
        <w:rPr>
          <w:spacing w:val="-4"/>
          <w:sz w:val="28"/>
          <w:szCs w:val="28"/>
        </w:rPr>
        <w:t>детей</w:t>
      </w:r>
      <w:r w:rsidRPr="00536BF0">
        <w:rPr>
          <w:spacing w:val="-4"/>
          <w:sz w:val="28"/>
          <w:szCs w:val="28"/>
        </w:rPr>
        <w:t xml:space="preserve"> </w:t>
      </w:r>
      <w:r w:rsidRPr="003B5633">
        <w:rPr>
          <w:spacing w:val="-4"/>
          <w:sz w:val="28"/>
          <w:szCs w:val="28"/>
        </w:rPr>
        <w:t>простран</w:t>
      </w:r>
      <w:r w:rsidRPr="003B5633">
        <w:rPr>
          <w:spacing w:val="-4"/>
          <w:sz w:val="28"/>
          <w:szCs w:val="28"/>
        </w:rPr>
        <w:softHyphen/>
      </w:r>
      <w:r w:rsidRPr="003B5633">
        <w:rPr>
          <w:sz w:val="28"/>
          <w:szCs w:val="28"/>
        </w:rPr>
        <w:t>ственных</w:t>
      </w:r>
      <w:r w:rsidRPr="00536BF0">
        <w:rPr>
          <w:sz w:val="28"/>
          <w:szCs w:val="28"/>
        </w:rPr>
        <w:t xml:space="preserve"> </w:t>
      </w:r>
      <w:r w:rsidRPr="003B5633">
        <w:rPr>
          <w:sz w:val="28"/>
          <w:szCs w:val="28"/>
        </w:rPr>
        <w:t>представлений</w:t>
      </w:r>
      <w:r w:rsidRPr="00536BF0">
        <w:rPr>
          <w:sz w:val="28"/>
          <w:szCs w:val="28"/>
        </w:rPr>
        <w:t xml:space="preserve">, </w:t>
      </w:r>
      <w:r w:rsidRPr="003B5633">
        <w:rPr>
          <w:sz w:val="28"/>
          <w:szCs w:val="28"/>
        </w:rPr>
        <w:t>ознакомление</w:t>
      </w:r>
      <w:r w:rsidRPr="00536BF0">
        <w:rPr>
          <w:sz w:val="28"/>
          <w:szCs w:val="28"/>
        </w:rPr>
        <w:t xml:space="preserve"> </w:t>
      </w:r>
      <w:r w:rsidRPr="003B5633">
        <w:rPr>
          <w:sz w:val="28"/>
          <w:szCs w:val="28"/>
        </w:rPr>
        <w:t>учащихся</w:t>
      </w:r>
      <w:r w:rsidRPr="00536BF0">
        <w:rPr>
          <w:sz w:val="28"/>
          <w:szCs w:val="28"/>
        </w:rPr>
        <w:t xml:space="preserve"> </w:t>
      </w:r>
      <w:r w:rsidRPr="003B5633">
        <w:rPr>
          <w:sz w:val="28"/>
          <w:szCs w:val="28"/>
        </w:rPr>
        <w:t>с</w:t>
      </w:r>
      <w:r w:rsidRPr="00536BF0">
        <w:rPr>
          <w:sz w:val="28"/>
          <w:szCs w:val="28"/>
        </w:rPr>
        <w:t xml:space="preserve"> </w:t>
      </w:r>
      <w:r w:rsidRPr="003B5633">
        <w:rPr>
          <w:sz w:val="28"/>
          <w:szCs w:val="28"/>
        </w:rPr>
        <w:t>различ</w:t>
      </w:r>
      <w:r w:rsidRPr="003B5633">
        <w:rPr>
          <w:sz w:val="28"/>
          <w:szCs w:val="28"/>
        </w:rPr>
        <w:softHyphen/>
      </w:r>
      <w:r w:rsidRPr="003B5633">
        <w:rPr>
          <w:spacing w:val="2"/>
          <w:sz w:val="28"/>
          <w:szCs w:val="28"/>
        </w:rPr>
        <w:t>ными</w:t>
      </w:r>
      <w:r w:rsidRPr="00536BF0">
        <w:rPr>
          <w:spacing w:val="2"/>
          <w:sz w:val="28"/>
          <w:szCs w:val="28"/>
        </w:rPr>
        <w:t xml:space="preserve"> </w:t>
      </w:r>
      <w:r w:rsidRPr="003B5633">
        <w:rPr>
          <w:spacing w:val="2"/>
          <w:sz w:val="28"/>
          <w:szCs w:val="28"/>
        </w:rPr>
        <w:t>геометрическими</w:t>
      </w:r>
      <w:r w:rsidRPr="00536BF0">
        <w:rPr>
          <w:spacing w:val="2"/>
          <w:sz w:val="28"/>
          <w:szCs w:val="28"/>
        </w:rPr>
        <w:t xml:space="preserve"> </w:t>
      </w:r>
      <w:r w:rsidRPr="003B5633">
        <w:rPr>
          <w:spacing w:val="2"/>
          <w:sz w:val="28"/>
          <w:szCs w:val="28"/>
        </w:rPr>
        <w:t>фигурами</w:t>
      </w:r>
      <w:r w:rsidRPr="00536BF0">
        <w:rPr>
          <w:spacing w:val="2"/>
          <w:sz w:val="28"/>
          <w:szCs w:val="28"/>
        </w:rPr>
        <w:t xml:space="preserve"> </w:t>
      </w:r>
      <w:r w:rsidRPr="003B5633">
        <w:rPr>
          <w:spacing w:val="2"/>
          <w:sz w:val="28"/>
          <w:szCs w:val="28"/>
        </w:rPr>
        <w:t>и</w:t>
      </w:r>
      <w:r w:rsidRPr="00536BF0">
        <w:rPr>
          <w:spacing w:val="2"/>
          <w:sz w:val="28"/>
          <w:szCs w:val="28"/>
        </w:rPr>
        <w:t xml:space="preserve"> </w:t>
      </w:r>
      <w:r w:rsidRPr="003B5633">
        <w:rPr>
          <w:spacing w:val="2"/>
          <w:sz w:val="28"/>
          <w:szCs w:val="28"/>
        </w:rPr>
        <w:t>некоторыми</w:t>
      </w:r>
      <w:r w:rsidRPr="00536BF0">
        <w:rPr>
          <w:spacing w:val="2"/>
          <w:sz w:val="28"/>
          <w:szCs w:val="28"/>
        </w:rPr>
        <w:t xml:space="preserve"> </w:t>
      </w:r>
      <w:r w:rsidRPr="003B5633">
        <w:rPr>
          <w:spacing w:val="2"/>
          <w:sz w:val="28"/>
          <w:szCs w:val="28"/>
        </w:rPr>
        <w:t>их</w:t>
      </w:r>
      <w:r w:rsidRPr="00536BF0">
        <w:rPr>
          <w:spacing w:val="2"/>
          <w:sz w:val="28"/>
          <w:szCs w:val="28"/>
        </w:rPr>
        <w:t xml:space="preserve"> </w:t>
      </w:r>
      <w:r w:rsidRPr="003B5633">
        <w:rPr>
          <w:spacing w:val="2"/>
          <w:sz w:val="28"/>
          <w:szCs w:val="28"/>
        </w:rPr>
        <w:t>свой</w:t>
      </w:r>
      <w:r w:rsidRPr="003B5633">
        <w:rPr>
          <w:spacing w:val="2"/>
          <w:sz w:val="28"/>
          <w:szCs w:val="28"/>
        </w:rPr>
        <w:softHyphen/>
      </w:r>
      <w:r w:rsidRPr="003B5633">
        <w:rPr>
          <w:sz w:val="28"/>
          <w:szCs w:val="28"/>
        </w:rPr>
        <w:t>ствами</w:t>
      </w:r>
      <w:r w:rsidRPr="00536BF0">
        <w:rPr>
          <w:sz w:val="28"/>
          <w:szCs w:val="28"/>
        </w:rPr>
        <w:t xml:space="preserve">, </w:t>
      </w:r>
      <w:r w:rsidRPr="003B5633">
        <w:rPr>
          <w:sz w:val="28"/>
          <w:szCs w:val="28"/>
        </w:rPr>
        <w:t>с</w:t>
      </w:r>
      <w:r w:rsidRPr="00536BF0">
        <w:rPr>
          <w:sz w:val="28"/>
          <w:szCs w:val="28"/>
        </w:rPr>
        <w:t xml:space="preserve"> </w:t>
      </w:r>
      <w:r w:rsidRPr="003B5633">
        <w:rPr>
          <w:sz w:val="28"/>
          <w:szCs w:val="28"/>
        </w:rPr>
        <w:t>простейшими</w:t>
      </w:r>
      <w:r w:rsidRPr="00536BF0">
        <w:rPr>
          <w:sz w:val="28"/>
          <w:szCs w:val="28"/>
        </w:rPr>
        <w:t xml:space="preserve"> </w:t>
      </w:r>
      <w:r w:rsidRPr="003B5633">
        <w:rPr>
          <w:sz w:val="28"/>
          <w:szCs w:val="28"/>
        </w:rPr>
        <w:t>чертежными</w:t>
      </w:r>
      <w:r w:rsidRPr="00536BF0">
        <w:rPr>
          <w:sz w:val="28"/>
          <w:szCs w:val="28"/>
        </w:rPr>
        <w:t xml:space="preserve"> </w:t>
      </w:r>
      <w:r w:rsidRPr="003B5633">
        <w:rPr>
          <w:sz w:val="28"/>
          <w:szCs w:val="28"/>
        </w:rPr>
        <w:t>и</w:t>
      </w:r>
      <w:r w:rsidRPr="00536BF0">
        <w:rPr>
          <w:sz w:val="28"/>
          <w:szCs w:val="28"/>
        </w:rPr>
        <w:t xml:space="preserve"> </w:t>
      </w:r>
      <w:r w:rsidRPr="003B5633">
        <w:rPr>
          <w:sz w:val="28"/>
          <w:szCs w:val="28"/>
        </w:rPr>
        <w:t>измерительными</w:t>
      </w:r>
      <w:r w:rsidRPr="00536BF0">
        <w:rPr>
          <w:sz w:val="28"/>
          <w:szCs w:val="28"/>
        </w:rPr>
        <w:t xml:space="preserve"> </w:t>
      </w:r>
      <w:r w:rsidRPr="003B5633">
        <w:rPr>
          <w:sz w:val="28"/>
          <w:szCs w:val="28"/>
        </w:rPr>
        <w:t>при</w:t>
      </w:r>
      <w:r w:rsidRPr="003B5633">
        <w:rPr>
          <w:sz w:val="28"/>
          <w:szCs w:val="28"/>
        </w:rPr>
        <w:softHyphen/>
      </w:r>
      <w:r w:rsidRPr="003B5633">
        <w:rPr>
          <w:spacing w:val="-5"/>
          <w:sz w:val="28"/>
          <w:szCs w:val="28"/>
        </w:rPr>
        <w:t>борами</w:t>
      </w:r>
      <w:r w:rsidRPr="00536BF0">
        <w:rPr>
          <w:spacing w:val="-5"/>
          <w:sz w:val="28"/>
          <w:szCs w:val="28"/>
        </w:rPr>
        <w:t>.</w:t>
      </w:r>
    </w:p>
    <w:p w:rsidR="00E464FC" w:rsidRPr="003B5633" w:rsidRDefault="00E464FC" w:rsidP="00E464FC">
      <w:pPr>
        <w:pStyle w:val="af7"/>
        <w:jc w:val="both"/>
        <w:rPr>
          <w:sz w:val="28"/>
          <w:szCs w:val="28"/>
        </w:rPr>
      </w:pPr>
      <w:r>
        <w:rPr>
          <w:spacing w:val="-2"/>
          <w:sz w:val="28"/>
          <w:szCs w:val="28"/>
        </w:rPr>
        <w:t xml:space="preserve">    </w:t>
      </w:r>
      <w:r w:rsidRPr="003B5633">
        <w:rPr>
          <w:spacing w:val="-2"/>
          <w:sz w:val="28"/>
          <w:szCs w:val="28"/>
        </w:rPr>
        <w:t>Включение</w:t>
      </w:r>
      <w:r w:rsidRPr="00536BF0">
        <w:rPr>
          <w:spacing w:val="-2"/>
          <w:sz w:val="28"/>
          <w:szCs w:val="28"/>
        </w:rPr>
        <w:t xml:space="preserve"> </w:t>
      </w:r>
      <w:r w:rsidRPr="003B5633">
        <w:rPr>
          <w:spacing w:val="-2"/>
          <w:sz w:val="28"/>
          <w:szCs w:val="28"/>
        </w:rPr>
        <w:t>в</w:t>
      </w:r>
      <w:r w:rsidRPr="00536BF0">
        <w:rPr>
          <w:spacing w:val="-2"/>
          <w:sz w:val="28"/>
          <w:szCs w:val="28"/>
        </w:rPr>
        <w:t xml:space="preserve"> </w:t>
      </w:r>
      <w:r w:rsidRPr="003B5633">
        <w:rPr>
          <w:spacing w:val="-2"/>
          <w:sz w:val="28"/>
          <w:szCs w:val="28"/>
        </w:rPr>
        <w:t>программу</w:t>
      </w:r>
      <w:r w:rsidRPr="00536BF0">
        <w:rPr>
          <w:spacing w:val="-2"/>
          <w:sz w:val="28"/>
          <w:szCs w:val="28"/>
        </w:rPr>
        <w:t xml:space="preserve"> </w:t>
      </w:r>
      <w:r w:rsidRPr="003B5633">
        <w:rPr>
          <w:spacing w:val="-2"/>
          <w:sz w:val="28"/>
          <w:szCs w:val="28"/>
        </w:rPr>
        <w:t>элементов</w:t>
      </w:r>
      <w:r w:rsidRPr="00536BF0">
        <w:rPr>
          <w:spacing w:val="-2"/>
          <w:sz w:val="28"/>
          <w:szCs w:val="28"/>
        </w:rPr>
        <w:t xml:space="preserve"> </w:t>
      </w:r>
      <w:r w:rsidRPr="003B5633">
        <w:rPr>
          <w:spacing w:val="-2"/>
          <w:sz w:val="28"/>
          <w:szCs w:val="28"/>
        </w:rPr>
        <w:t>алгебраической</w:t>
      </w:r>
      <w:r w:rsidRPr="00536BF0">
        <w:rPr>
          <w:spacing w:val="-2"/>
          <w:sz w:val="28"/>
          <w:szCs w:val="28"/>
        </w:rPr>
        <w:t xml:space="preserve"> </w:t>
      </w:r>
      <w:r w:rsidRPr="003B5633">
        <w:rPr>
          <w:spacing w:val="-2"/>
          <w:sz w:val="28"/>
          <w:szCs w:val="28"/>
        </w:rPr>
        <w:t>про</w:t>
      </w:r>
      <w:r w:rsidRPr="003B5633">
        <w:rPr>
          <w:spacing w:val="-2"/>
          <w:sz w:val="28"/>
          <w:szCs w:val="28"/>
        </w:rPr>
        <w:softHyphen/>
      </w:r>
      <w:r w:rsidRPr="003B5633">
        <w:rPr>
          <w:sz w:val="28"/>
          <w:szCs w:val="28"/>
        </w:rPr>
        <w:t>педевтики</w:t>
      </w:r>
      <w:r w:rsidRPr="00536BF0">
        <w:rPr>
          <w:sz w:val="28"/>
          <w:szCs w:val="28"/>
        </w:rPr>
        <w:t xml:space="preserve"> </w:t>
      </w:r>
      <w:r w:rsidRPr="003B5633">
        <w:rPr>
          <w:sz w:val="28"/>
          <w:szCs w:val="28"/>
        </w:rPr>
        <w:t>позволяет</w:t>
      </w:r>
      <w:r w:rsidRPr="00536BF0">
        <w:rPr>
          <w:sz w:val="28"/>
          <w:szCs w:val="28"/>
        </w:rPr>
        <w:t xml:space="preserve"> </w:t>
      </w:r>
      <w:r w:rsidRPr="003B5633">
        <w:rPr>
          <w:sz w:val="28"/>
          <w:szCs w:val="28"/>
        </w:rPr>
        <w:t>повысить</w:t>
      </w:r>
      <w:r w:rsidRPr="00536BF0">
        <w:rPr>
          <w:sz w:val="28"/>
          <w:szCs w:val="28"/>
        </w:rPr>
        <w:t xml:space="preserve"> </w:t>
      </w:r>
      <w:r w:rsidRPr="003B5633">
        <w:rPr>
          <w:sz w:val="28"/>
          <w:szCs w:val="28"/>
        </w:rPr>
        <w:t>уровень</w:t>
      </w:r>
      <w:r w:rsidRPr="00536BF0">
        <w:rPr>
          <w:sz w:val="28"/>
          <w:szCs w:val="28"/>
        </w:rPr>
        <w:t xml:space="preserve"> </w:t>
      </w:r>
      <w:r w:rsidRPr="003B5633">
        <w:rPr>
          <w:sz w:val="28"/>
          <w:szCs w:val="28"/>
        </w:rPr>
        <w:t>формируемых</w:t>
      </w:r>
      <w:r w:rsidRPr="00536BF0">
        <w:rPr>
          <w:sz w:val="28"/>
          <w:szCs w:val="28"/>
        </w:rPr>
        <w:t xml:space="preserve"> </w:t>
      </w:r>
      <w:r w:rsidRPr="003B5633">
        <w:rPr>
          <w:sz w:val="28"/>
          <w:szCs w:val="28"/>
        </w:rPr>
        <w:t>обоб</w:t>
      </w:r>
      <w:r w:rsidRPr="003B5633">
        <w:rPr>
          <w:sz w:val="28"/>
          <w:szCs w:val="28"/>
        </w:rPr>
        <w:softHyphen/>
        <w:t>щений</w:t>
      </w:r>
      <w:r w:rsidRPr="00536BF0">
        <w:rPr>
          <w:sz w:val="28"/>
          <w:szCs w:val="28"/>
        </w:rPr>
        <w:t xml:space="preserve">, </w:t>
      </w:r>
      <w:r w:rsidRPr="003B5633">
        <w:rPr>
          <w:sz w:val="28"/>
          <w:szCs w:val="28"/>
        </w:rPr>
        <w:t>способствует</w:t>
      </w:r>
      <w:r w:rsidRPr="00536BF0">
        <w:rPr>
          <w:sz w:val="28"/>
          <w:szCs w:val="28"/>
        </w:rPr>
        <w:t xml:space="preserve"> </w:t>
      </w:r>
      <w:r w:rsidRPr="003B5633">
        <w:rPr>
          <w:sz w:val="28"/>
          <w:szCs w:val="28"/>
        </w:rPr>
        <w:t>развитию</w:t>
      </w:r>
      <w:r w:rsidRPr="00536BF0">
        <w:rPr>
          <w:sz w:val="28"/>
          <w:szCs w:val="28"/>
        </w:rPr>
        <w:t xml:space="preserve"> </w:t>
      </w:r>
      <w:r w:rsidRPr="003B5633">
        <w:rPr>
          <w:sz w:val="28"/>
          <w:szCs w:val="28"/>
        </w:rPr>
        <w:t>абстрактного</w:t>
      </w:r>
      <w:r w:rsidRPr="00536BF0">
        <w:rPr>
          <w:sz w:val="28"/>
          <w:szCs w:val="28"/>
        </w:rPr>
        <w:t xml:space="preserve"> </w:t>
      </w:r>
      <w:r w:rsidRPr="003B5633">
        <w:rPr>
          <w:sz w:val="28"/>
          <w:szCs w:val="28"/>
        </w:rPr>
        <w:t>мышления</w:t>
      </w:r>
      <w:r w:rsidRPr="00536BF0">
        <w:rPr>
          <w:sz w:val="28"/>
          <w:szCs w:val="28"/>
        </w:rPr>
        <w:t xml:space="preserve"> </w:t>
      </w:r>
      <w:r w:rsidRPr="003B5633">
        <w:rPr>
          <w:sz w:val="28"/>
          <w:szCs w:val="28"/>
        </w:rPr>
        <w:t>уча</w:t>
      </w:r>
      <w:r w:rsidRPr="003B5633">
        <w:rPr>
          <w:sz w:val="28"/>
          <w:szCs w:val="28"/>
        </w:rPr>
        <w:softHyphen/>
      </w:r>
      <w:r w:rsidRPr="003B5633">
        <w:rPr>
          <w:spacing w:val="-5"/>
          <w:sz w:val="28"/>
          <w:szCs w:val="28"/>
        </w:rPr>
        <w:t>щихся</w:t>
      </w:r>
      <w:r w:rsidRPr="00536BF0">
        <w:rPr>
          <w:spacing w:val="-5"/>
          <w:sz w:val="28"/>
          <w:szCs w:val="28"/>
        </w:rPr>
        <w:t>.</w:t>
      </w:r>
    </w:p>
    <w:p w:rsidR="00E464FC" w:rsidRPr="00536BF0" w:rsidRDefault="00E464FC" w:rsidP="00E464FC">
      <w:pPr>
        <w:pStyle w:val="af7"/>
        <w:jc w:val="both"/>
        <w:rPr>
          <w:sz w:val="28"/>
          <w:szCs w:val="28"/>
        </w:rPr>
      </w:pPr>
      <w:r>
        <w:rPr>
          <w:spacing w:val="-4"/>
          <w:sz w:val="28"/>
          <w:szCs w:val="28"/>
        </w:rPr>
        <w:lastRenderedPageBreak/>
        <w:t xml:space="preserve">    </w:t>
      </w:r>
      <w:r w:rsidRPr="003B5633">
        <w:rPr>
          <w:spacing w:val="-4"/>
          <w:sz w:val="28"/>
          <w:szCs w:val="28"/>
        </w:rPr>
        <w:t>Изучение</w:t>
      </w:r>
      <w:r w:rsidRPr="00536BF0">
        <w:rPr>
          <w:spacing w:val="-4"/>
          <w:sz w:val="28"/>
          <w:szCs w:val="28"/>
        </w:rPr>
        <w:t xml:space="preserve"> </w:t>
      </w:r>
      <w:r w:rsidRPr="003B5633">
        <w:rPr>
          <w:spacing w:val="-4"/>
          <w:sz w:val="28"/>
          <w:szCs w:val="28"/>
        </w:rPr>
        <w:t xml:space="preserve"> математики</w:t>
      </w:r>
      <w:r w:rsidRPr="00536BF0">
        <w:rPr>
          <w:spacing w:val="-4"/>
          <w:sz w:val="28"/>
          <w:szCs w:val="28"/>
        </w:rPr>
        <w:t xml:space="preserve"> </w:t>
      </w:r>
      <w:r w:rsidRPr="003B5633">
        <w:rPr>
          <w:spacing w:val="-4"/>
          <w:sz w:val="28"/>
          <w:szCs w:val="28"/>
        </w:rPr>
        <w:t>должно создать</w:t>
      </w:r>
      <w:r w:rsidRPr="00536BF0">
        <w:rPr>
          <w:spacing w:val="-4"/>
          <w:sz w:val="28"/>
          <w:szCs w:val="28"/>
        </w:rPr>
        <w:t xml:space="preserve"> </w:t>
      </w:r>
      <w:r w:rsidRPr="003B5633">
        <w:rPr>
          <w:spacing w:val="-4"/>
          <w:sz w:val="28"/>
          <w:szCs w:val="28"/>
        </w:rPr>
        <w:t xml:space="preserve">прочную </w:t>
      </w:r>
      <w:r w:rsidRPr="003B5633">
        <w:rPr>
          <w:sz w:val="28"/>
          <w:szCs w:val="28"/>
        </w:rPr>
        <w:t>основу</w:t>
      </w:r>
      <w:r w:rsidRPr="00536BF0">
        <w:rPr>
          <w:sz w:val="28"/>
          <w:szCs w:val="28"/>
        </w:rPr>
        <w:t xml:space="preserve"> </w:t>
      </w:r>
      <w:r w:rsidRPr="003B5633">
        <w:rPr>
          <w:sz w:val="28"/>
          <w:szCs w:val="28"/>
        </w:rPr>
        <w:t>для</w:t>
      </w:r>
      <w:r w:rsidRPr="00536BF0">
        <w:rPr>
          <w:sz w:val="28"/>
          <w:szCs w:val="28"/>
        </w:rPr>
        <w:t xml:space="preserve"> </w:t>
      </w:r>
      <w:r w:rsidRPr="003B5633">
        <w:rPr>
          <w:sz w:val="28"/>
          <w:szCs w:val="28"/>
        </w:rPr>
        <w:t>дальнейшего</w:t>
      </w:r>
      <w:r w:rsidRPr="00536BF0">
        <w:rPr>
          <w:sz w:val="28"/>
          <w:szCs w:val="28"/>
        </w:rPr>
        <w:t xml:space="preserve"> </w:t>
      </w:r>
      <w:r w:rsidRPr="003B5633">
        <w:rPr>
          <w:sz w:val="28"/>
          <w:szCs w:val="28"/>
        </w:rPr>
        <w:t>обучения</w:t>
      </w:r>
      <w:r w:rsidRPr="00536BF0">
        <w:rPr>
          <w:sz w:val="28"/>
          <w:szCs w:val="28"/>
        </w:rPr>
        <w:t xml:space="preserve"> </w:t>
      </w:r>
      <w:r w:rsidRPr="003B5633">
        <w:rPr>
          <w:sz w:val="28"/>
          <w:szCs w:val="28"/>
        </w:rPr>
        <w:t>этому</w:t>
      </w:r>
      <w:r w:rsidRPr="00536BF0">
        <w:rPr>
          <w:sz w:val="28"/>
          <w:szCs w:val="28"/>
        </w:rPr>
        <w:t xml:space="preserve"> </w:t>
      </w:r>
      <w:r w:rsidRPr="003B5633">
        <w:rPr>
          <w:sz w:val="28"/>
          <w:szCs w:val="28"/>
        </w:rPr>
        <w:t>предмету</w:t>
      </w:r>
    </w:p>
    <w:p w:rsidR="00E464FC" w:rsidRPr="00536BF0" w:rsidRDefault="00E464FC" w:rsidP="00E464FC">
      <w:pPr>
        <w:pStyle w:val="af7"/>
        <w:jc w:val="both"/>
        <w:rPr>
          <w:sz w:val="28"/>
          <w:szCs w:val="28"/>
        </w:rPr>
      </w:pPr>
      <w:r>
        <w:rPr>
          <w:rFonts w:ascii="Times New Roman CYR" w:hAnsi="Times New Roman CYR" w:cs="Times New Roman CYR"/>
          <w:color w:val="000000"/>
          <w:spacing w:val="-1"/>
          <w:sz w:val="28"/>
          <w:szCs w:val="28"/>
        </w:rPr>
        <w:t xml:space="preserve">    </w:t>
      </w:r>
      <w:r w:rsidRPr="003B5633">
        <w:rPr>
          <w:rFonts w:ascii="Times New Roman CYR" w:hAnsi="Times New Roman CYR" w:cs="Times New Roman CYR"/>
          <w:color w:val="000000"/>
          <w:spacing w:val="-1"/>
          <w:sz w:val="28"/>
          <w:szCs w:val="28"/>
        </w:rPr>
        <w:t>Важнейшее</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значение</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придается</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постоянному</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использова</w:t>
      </w:r>
      <w:r w:rsidRPr="003B5633">
        <w:rPr>
          <w:rFonts w:ascii="Times New Roman CYR" w:hAnsi="Times New Roman CYR" w:cs="Times New Roman CYR"/>
          <w:color w:val="000000"/>
          <w:spacing w:val="-1"/>
          <w:sz w:val="28"/>
          <w:szCs w:val="28"/>
        </w:rPr>
        <w:softHyphen/>
      </w:r>
      <w:r w:rsidRPr="003B5633">
        <w:rPr>
          <w:rFonts w:ascii="Times New Roman CYR" w:hAnsi="Times New Roman CYR" w:cs="Times New Roman CYR"/>
          <w:color w:val="000000"/>
          <w:sz w:val="28"/>
          <w:szCs w:val="28"/>
        </w:rPr>
        <w:t>нию</w:t>
      </w:r>
      <w:r w:rsidRPr="00536BF0">
        <w:rPr>
          <w:color w:val="000000"/>
          <w:sz w:val="28"/>
          <w:szCs w:val="28"/>
        </w:rPr>
        <w:t xml:space="preserve"> </w:t>
      </w:r>
      <w:r w:rsidRPr="003B5633">
        <w:rPr>
          <w:rFonts w:ascii="Times New Roman CYR" w:hAnsi="Times New Roman CYR" w:cs="Times New Roman CYR"/>
          <w:color w:val="000000"/>
          <w:sz w:val="28"/>
          <w:szCs w:val="28"/>
        </w:rPr>
        <w:t>сопоставления</w:t>
      </w:r>
      <w:r w:rsidRPr="00536BF0">
        <w:rPr>
          <w:color w:val="000000"/>
          <w:sz w:val="28"/>
          <w:szCs w:val="28"/>
        </w:rPr>
        <w:t xml:space="preserve">, </w:t>
      </w:r>
      <w:r w:rsidRPr="003B5633">
        <w:rPr>
          <w:rFonts w:ascii="Times New Roman CYR" w:hAnsi="Times New Roman CYR" w:cs="Times New Roman CYR"/>
          <w:color w:val="000000"/>
          <w:sz w:val="28"/>
          <w:szCs w:val="28"/>
        </w:rPr>
        <w:t>сравнения</w:t>
      </w:r>
      <w:r w:rsidRPr="00536BF0">
        <w:rPr>
          <w:color w:val="000000"/>
          <w:sz w:val="28"/>
          <w:szCs w:val="28"/>
        </w:rPr>
        <w:t xml:space="preserve">, </w:t>
      </w:r>
      <w:r w:rsidRPr="003B5633">
        <w:rPr>
          <w:rFonts w:ascii="Times New Roman CYR" w:hAnsi="Times New Roman CYR" w:cs="Times New Roman CYR"/>
          <w:color w:val="000000"/>
          <w:sz w:val="28"/>
          <w:szCs w:val="28"/>
        </w:rPr>
        <w:t>противопоставления</w:t>
      </w:r>
      <w:r w:rsidRPr="00536BF0">
        <w:rPr>
          <w:color w:val="000000"/>
          <w:sz w:val="28"/>
          <w:szCs w:val="28"/>
        </w:rPr>
        <w:t xml:space="preserve"> </w:t>
      </w:r>
      <w:r w:rsidRPr="003B5633">
        <w:rPr>
          <w:rFonts w:ascii="Times New Roman CYR" w:hAnsi="Times New Roman CYR" w:cs="Times New Roman CYR"/>
          <w:color w:val="000000"/>
          <w:sz w:val="28"/>
          <w:szCs w:val="28"/>
        </w:rPr>
        <w:t>связан</w:t>
      </w:r>
      <w:r w:rsidRPr="003B5633">
        <w:rPr>
          <w:rFonts w:ascii="Times New Roman CYR" w:hAnsi="Times New Roman CYR" w:cs="Times New Roman CYR"/>
          <w:color w:val="000000"/>
          <w:sz w:val="28"/>
          <w:szCs w:val="28"/>
        </w:rPr>
        <w:softHyphen/>
      </w:r>
      <w:r w:rsidRPr="003B5633">
        <w:rPr>
          <w:rFonts w:ascii="Times New Roman CYR" w:hAnsi="Times New Roman CYR" w:cs="Times New Roman CYR"/>
          <w:color w:val="000000"/>
          <w:spacing w:val="2"/>
          <w:sz w:val="28"/>
          <w:szCs w:val="28"/>
        </w:rPr>
        <w:t>ных</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между</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собой</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понятий</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действий</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и</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задач</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 xml:space="preserve">выяснению </w:t>
      </w:r>
      <w:r w:rsidRPr="003B5633">
        <w:rPr>
          <w:rFonts w:ascii="Times New Roman CYR" w:hAnsi="Times New Roman CYR" w:cs="Times New Roman CYR"/>
          <w:color w:val="000000"/>
          <w:spacing w:val="7"/>
          <w:sz w:val="28"/>
          <w:szCs w:val="28"/>
        </w:rPr>
        <w:t>сходства</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и</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различий</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в</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рассматриваемых</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фактах</w:t>
      </w:r>
      <w:r w:rsidRPr="003B5633">
        <w:rPr>
          <w:color w:val="000000"/>
          <w:spacing w:val="7"/>
          <w:sz w:val="28"/>
          <w:szCs w:val="28"/>
        </w:rPr>
        <w:t>,умению</w:t>
      </w:r>
      <w:r w:rsidRPr="00536BF0">
        <w:rPr>
          <w:color w:val="000000"/>
          <w:spacing w:val="7"/>
          <w:sz w:val="28"/>
          <w:szCs w:val="28"/>
        </w:rPr>
        <w:t xml:space="preserve"> </w:t>
      </w:r>
      <w:r w:rsidRPr="003B5633">
        <w:rPr>
          <w:sz w:val="28"/>
          <w:szCs w:val="28"/>
        </w:rPr>
        <w:t xml:space="preserve">логически мыслить,  применять знания в практической деятельности, решать нестандартные задачи. </w:t>
      </w:r>
      <w:r w:rsidRPr="003B5633">
        <w:rPr>
          <w:rFonts w:ascii="Times New Roman CYR" w:hAnsi="Times New Roman CYR" w:cs="Times New Roman CYR"/>
          <w:color w:val="000000"/>
          <w:spacing w:val="7"/>
          <w:sz w:val="28"/>
          <w:szCs w:val="28"/>
        </w:rPr>
        <w:t>С</w:t>
      </w:r>
      <w:r w:rsidRPr="00536BF0">
        <w:rPr>
          <w:color w:val="000000"/>
          <w:spacing w:val="7"/>
          <w:sz w:val="28"/>
          <w:szCs w:val="28"/>
        </w:rPr>
        <w:t xml:space="preserve"> </w:t>
      </w:r>
      <w:r w:rsidRPr="003B5633">
        <w:rPr>
          <w:rFonts w:ascii="Times New Roman CYR" w:hAnsi="Times New Roman CYR" w:cs="Times New Roman CYR"/>
          <w:color w:val="000000"/>
          <w:spacing w:val="7"/>
          <w:sz w:val="28"/>
          <w:szCs w:val="28"/>
        </w:rPr>
        <w:t xml:space="preserve">этой </w:t>
      </w:r>
      <w:r w:rsidRPr="003B5633">
        <w:rPr>
          <w:rFonts w:ascii="Times New Roman CYR" w:hAnsi="Times New Roman CYR" w:cs="Times New Roman CYR"/>
          <w:color w:val="000000"/>
          <w:sz w:val="28"/>
          <w:szCs w:val="28"/>
        </w:rPr>
        <w:t>целью</w:t>
      </w:r>
      <w:r w:rsidRPr="00536BF0">
        <w:rPr>
          <w:color w:val="000000"/>
          <w:sz w:val="28"/>
          <w:szCs w:val="28"/>
        </w:rPr>
        <w:t xml:space="preserve"> </w:t>
      </w:r>
      <w:r w:rsidRPr="003B5633">
        <w:rPr>
          <w:rFonts w:ascii="Times New Roman CYR" w:hAnsi="Times New Roman CYR" w:cs="Times New Roman CYR"/>
          <w:color w:val="000000"/>
          <w:sz w:val="28"/>
          <w:szCs w:val="28"/>
        </w:rPr>
        <w:t>материал</w:t>
      </w:r>
      <w:r w:rsidRPr="00536BF0">
        <w:rPr>
          <w:color w:val="000000"/>
          <w:sz w:val="28"/>
          <w:szCs w:val="28"/>
        </w:rPr>
        <w:t xml:space="preserve"> </w:t>
      </w:r>
      <w:r w:rsidRPr="003B5633">
        <w:rPr>
          <w:rFonts w:ascii="Times New Roman CYR" w:hAnsi="Times New Roman CYR" w:cs="Times New Roman CYR"/>
          <w:color w:val="000000"/>
          <w:sz w:val="28"/>
          <w:szCs w:val="28"/>
        </w:rPr>
        <w:t>сгруппирован</w:t>
      </w:r>
      <w:r w:rsidRPr="00536BF0">
        <w:rPr>
          <w:color w:val="000000"/>
          <w:sz w:val="28"/>
          <w:szCs w:val="28"/>
        </w:rPr>
        <w:t xml:space="preserve"> </w:t>
      </w:r>
      <w:r w:rsidRPr="003B5633">
        <w:rPr>
          <w:rFonts w:ascii="Times New Roman CYR" w:hAnsi="Times New Roman CYR" w:cs="Times New Roman CYR"/>
          <w:color w:val="000000"/>
          <w:sz w:val="28"/>
          <w:szCs w:val="28"/>
        </w:rPr>
        <w:t>так</w:t>
      </w:r>
      <w:r w:rsidRPr="00536BF0">
        <w:rPr>
          <w:color w:val="000000"/>
          <w:sz w:val="28"/>
          <w:szCs w:val="28"/>
        </w:rPr>
        <w:t xml:space="preserve">, </w:t>
      </w:r>
      <w:r w:rsidRPr="003B5633">
        <w:rPr>
          <w:rFonts w:ascii="Times New Roman CYR" w:hAnsi="Times New Roman CYR" w:cs="Times New Roman CYR"/>
          <w:color w:val="000000"/>
          <w:sz w:val="28"/>
          <w:szCs w:val="28"/>
        </w:rPr>
        <w:t>что</w:t>
      </w:r>
      <w:r w:rsidRPr="00536BF0">
        <w:rPr>
          <w:color w:val="000000"/>
          <w:sz w:val="28"/>
          <w:szCs w:val="28"/>
        </w:rPr>
        <w:t xml:space="preserve"> </w:t>
      </w:r>
      <w:r w:rsidRPr="003B5633">
        <w:rPr>
          <w:rFonts w:ascii="Times New Roman CYR" w:hAnsi="Times New Roman CYR" w:cs="Times New Roman CYR"/>
          <w:color w:val="000000"/>
          <w:sz w:val="28"/>
          <w:szCs w:val="28"/>
        </w:rPr>
        <w:t>изучение</w:t>
      </w:r>
      <w:r w:rsidRPr="00536BF0">
        <w:rPr>
          <w:color w:val="000000"/>
          <w:sz w:val="28"/>
          <w:szCs w:val="28"/>
        </w:rPr>
        <w:t xml:space="preserve"> </w:t>
      </w:r>
      <w:r w:rsidRPr="003B5633">
        <w:rPr>
          <w:rFonts w:ascii="Times New Roman CYR" w:hAnsi="Times New Roman CYR" w:cs="Times New Roman CYR"/>
          <w:color w:val="000000"/>
          <w:sz w:val="28"/>
          <w:szCs w:val="28"/>
        </w:rPr>
        <w:t xml:space="preserve">связанных </w:t>
      </w:r>
      <w:r w:rsidRPr="003B5633">
        <w:rPr>
          <w:rFonts w:ascii="Times New Roman CYR" w:hAnsi="Times New Roman CYR" w:cs="Times New Roman CYR"/>
          <w:color w:val="000000"/>
          <w:spacing w:val="1"/>
          <w:sz w:val="28"/>
          <w:szCs w:val="28"/>
        </w:rPr>
        <w:t>между</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собой</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понятий</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действий</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задач</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сближено</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во</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времени</w:t>
      </w:r>
      <w:r w:rsidRPr="00536BF0">
        <w:rPr>
          <w:color w:val="000000"/>
          <w:spacing w:val="1"/>
          <w:sz w:val="28"/>
          <w:szCs w:val="28"/>
        </w:rPr>
        <w:t>.</w:t>
      </w:r>
    </w:p>
    <w:p w:rsidR="00E464FC" w:rsidRPr="00262338" w:rsidRDefault="00E464FC" w:rsidP="00E464FC">
      <w:pPr>
        <w:jc w:val="both"/>
        <w:rPr>
          <w:rFonts w:ascii="Times New Roman" w:hAnsi="Times New Roman"/>
          <w:b/>
          <w:sz w:val="28"/>
          <w:szCs w:val="28"/>
        </w:rPr>
      </w:pPr>
      <w:r>
        <w:rPr>
          <w:rFonts w:ascii="Times New Roman CYR" w:hAnsi="Times New Roman CYR" w:cs="Times New Roman CYR"/>
          <w:color w:val="000000"/>
          <w:spacing w:val="-2"/>
          <w:sz w:val="28"/>
          <w:szCs w:val="28"/>
        </w:rPr>
        <w:t xml:space="preserve">    </w:t>
      </w:r>
      <w:r w:rsidRPr="003B5633">
        <w:rPr>
          <w:rFonts w:ascii="Times New Roman CYR" w:hAnsi="Times New Roman CYR" w:cs="Times New Roman CYR"/>
          <w:color w:val="000000"/>
          <w:spacing w:val="-2"/>
          <w:sz w:val="28"/>
          <w:szCs w:val="28"/>
        </w:rPr>
        <w:t>Концентрическое</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построение</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курса</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связанное</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с</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последо</w:t>
      </w:r>
      <w:r w:rsidRPr="003B5633">
        <w:rPr>
          <w:rFonts w:ascii="Times New Roman CYR" w:hAnsi="Times New Roman CYR" w:cs="Times New Roman CYR"/>
          <w:color w:val="000000"/>
          <w:spacing w:val="-2"/>
          <w:sz w:val="28"/>
          <w:szCs w:val="28"/>
        </w:rPr>
        <w:softHyphen/>
        <w:t>вательным</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расширением</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области</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чисел</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позволяет</w:t>
      </w:r>
      <w:r w:rsidRPr="00536BF0">
        <w:rPr>
          <w:color w:val="000000"/>
          <w:spacing w:val="-2"/>
          <w:sz w:val="28"/>
          <w:szCs w:val="28"/>
        </w:rPr>
        <w:t xml:space="preserve"> </w:t>
      </w:r>
      <w:r w:rsidRPr="003B5633">
        <w:rPr>
          <w:rFonts w:ascii="Times New Roman CYR" w:hAnsi="Times New Roman CYR" w:cs="Times New Roman CYR"/>
          <w:color w:val="000000"/>
          <w:spacing w:val="-2"/>
          <w:sz w:val="28"/>
          <w:szCs w:val="28"/>
        </w:rPr>
        <w:t xml:space="preserve">соблюдать </w:t>
      </w:r>
      <w:r w:rsidRPr="003B5633">
        <w:rPr>
          <w:rFonts w:ascii="Times New Roman CYR" w:hAnsi="Times New Roman CYR" w:cs="Times New Roman CYR"/>
          <w:color w:val="000000"/>
          <w:spacing w:val="-1"/>
          <w:sz w:val="28"/>
          <w:szCs w:val="28"/>
        </w:rPr>
        <w:t>необходимую</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постепенность</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в</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нарастании</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трудности</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учебно</w:t>
      </w:r>
      <w:r w:rsidRPr="003B5633">
        <w:rPr>
          <w:rFonts w:ascii="Times New Roman CYR" w:hAnsi="Times New Roman CYR" w:cs="Times New Roman CYR"/>
          <w:color w:val="000000"/>
          <w:spacing w:val="-1"/>
          <w:sz w:val="28"/>
          <w:szCs w:val="28"/>
        </w:rPr>
        <w:softHyphen/>
        <w:t>го</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материала</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и</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создает</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хорошие</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условия</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для</w:t>
      </w:r>
      <w:r w:rsidRPr="00536BF0">
        <w:rPr>
          <w:color w:val="000000"/>
          <w:spacing w:val="-1"/>
          <w:sz w:val="28"/>
          <w:szCs w:val="28"/>
        </w:rPr>
        <w:t xml:space="preserve"> </w:t>
      </w:r>
      <w:r w:rsidRPr="003B5633">
        <w:rPr>
          <w:rFonts w:ascii="Times New Roman CYR" w:hAnsi="Times New Roman CYR" w:cs="Times New Roman CYR"/>
          <w:color w:val="000000"/>
          <w:spacing w:val="-1"/>
          <w:sz w:val="28"/>
          <w:szCs w:val="28"/>
        </w:rPr>
        <w:t>совершенство</w:t>
      </w:r>
      <w:r w:rsidRPr="003B5633">
        <w:rPr>
          <w:rFonts w:ascii="Times New Roman CYR" w:hAnsi="Times New Roman CYR" w:cs="Times New Roman CYR"/>
          <w:color w:val="000000"/>
          <w:spacing w:val="-1"/>
          <w:sz w:val="28"/>
          <w:szCs w:val="28"/>
        </w:rPr>
        <w:softHyphen/>
      </w:r>
      <w:r w:rsidRPr="003B5633">
        <w:rPr>
          <w:rFonts w:ascii="Times New Roman CYR" w:hAnsi="Times New Roman CYR" w:cs="Times New Roman CYR"/>
          <w:color w:val="000000"/>
          <w:spacing w:val="4"/>
          <w:sz w:val="28"/>
          <w:szCs w:val="28"/>
        </w:rPr>
        <w:t>вания</w:t>
      </w:r>
      <w:r w:rsidRPr="00536BF0">
        <w:rPr>
          <w:color w:val="000000"/>
          <w:spacing w:val="4"/>
          <w:sz w:val="28"/>
          <w:szCs w:val="28"/>
        </w:rPr>
        <w:t xml:space="preserve"> </w:t>
      </w:r>
      <w:r w:rsidRPr="003B5633">
        <w:rPr>
          <w:rFonts w:ascii="Times New Roman CYR" w:hAnsi="Times New Roman CYR" w:cs="Times New Roman CYR"/>
          <w:color w:val="000000"/>
          <w:spacing w:val="4"/>
          <w:sz w:val="28"/>
          <w:szCs w:val="28"/>
        </w:rPr>
        <w:t>формируемых</w:t>
      </w:r>
      <w:r w:rsidRPr="00536BF0">
        <w:rPr>
          <w:color w:val="000000"/>
          <w:spacing w:val="4"/>
          <w:sz w:val="28"/>
          <w:szCs w:val="28"/>
        </w:rPr>
        <w:t xml:space="preserve"> </w:t>
      </w:r>
      <w:r w:rsidRPr="003B5633">
        <w:rPr>
          <w:rFonts w:ascii="Times New Roman CYR" w:hAnsi="Times New Roman CYR" w:cs="Times New Roman CYR"/>
          <w:color w:val="000000"/>
          <w:spacing w:val="4"/>
          <w:sz w:val="28"/>
          <w:szCs w:val="28"/>
        </w:rPr>
        <w:t>знаний</w:t>
      </w:r>
      <w:r w:rsidRPr="00536BF0">
        <w:rPr>
          <w:color w:val="000000"/>
          <w:spacing w:val="4"/>
          <w:sz w:val="28"/>
          <w:szCs w:val="28"/>
        </w:rPr>
        <w:t xml:space="preserve">, </w:t>
      </w:r>
      <w:r w:rsidRPr="003B5633">
        <w:rPr>
          <w:rFonts w:ascii="Times New Roman CYR" w:hAnsi="Times New Roman CYR" w:cs="Times New Roman CYR"/>
          <w:color w:val="000000"/>
          <w:spacing w:val="4"/>
          <w:sz w:val="28"/>
          <w:szCs w:val="28"/>
        </w:rPr>
        <w:t>умений</w:t>
      </w:r>
      <w:r w:rsidRPr="00536BF0">
        <w:rPr>
          <w:color w:val="000000"/>
          <w:spacing w:val="4"/>
          <w:sz w:val="28"/>
          <w:szCs w:val="28"/>
        </w:rPr>
        <w:t xml:space="preserve"> </w:t>
      </w:r>
      <w:r w:rsidRPr="003B5633">
        <w:rPr>
          <w:rFonts w:ascii="Times New Roman CYR" w:hAnsi="Times New Roman CYR" w:cs="Times New Roman CYR"/>
          <w:color w:val="000000"/>
          <w:spacing w:val="4"/>
          <w:sz w:val="28"/>
          <w:szCs w:val="28"/>
        </w:rPr>
        <w:t>и</w:t>
      </w:r>
      <w:r w:rsidRPr="00536BF0">
        <w:rPr>
          <w:color w:val="000000"/>
          <w:spacing w:val="4"/>
          <w:sz w:val="28"/>
          <w:szCs w:val="28"/>
        </w:rPr>
        <w:t xml:space="preserve"> </w:t>
      </w:r>
      <w:r w:rsidRPr="003B5633">
        <w:rPr>
          <w:rFonts w:ascii="Times New Roman CYR" w:hAnsi="Times New Roman CYR" w:cs="Times New Roman CYR"/>
          <w:color w:val="000000"/>
          <w:spacing w:val="4"/>
          <w:sz w:val="28"/>
          <w:szCs w:val="28"/>
        </w:rPr>
        <w:t>навыков</w:t>
      </w:r>
      <w:r w:rsidRPr="00536BF0">
        <w:rPr>
          <w:color w:val="000000"/>
          <w:spacing w:val="4"/>
          <w:sz w:val="24"/>
          <w:szCs w:val="24"/>
        </w:rPr>
        <w:t>.</w:t>
      </w:r>
      <w:r w:rsidRPr="003B5633">
        <w:rPr>
          <w:b/>
          <w:sz w:val="20"/>
          <w:szCs w:val="20"/>
        </w:rPr>
        <w:t xml:space="preserve"> </w:t>
      </w:r>
      <w:r w:rsidRPr="00BF4F7D">
        <w:rPr>
          <w:rFonts w:ascii="Times New Roman" w:hAnsi="Times New Roman"/>
          <w:sz w:val="28"/>
          <w:szCs w:val="28"/>
        </w:rPr>
        <w:t xml:space="preserve">Изучение математики на ступени начального общего образования направлено на достижение следующих </w:t>
      </w:r>
      <w:r w:rsidRPr="00262338">
        <w:rPr>
          <w:rFonts w:ascii="Times New Roman" w:hAnsi="Times New Roman"/>
          <w:b/>
          <w:sz w:val="28"/>
          <w:szCs w:val="28"/>
        </w:rPr>
        <w:t>целей:</w:t>
      </w:r>
    </w:p>
    <w:p w:rsidR="00E464FC" w:rsidRPr="00BF4F7D" w:rsidRDefault="00E464FC" w:rsidP="00E464FC">
      <w:pPr>
        <w:pStyle w:val="af7"/>
        <w:jc w:val="both"/>
        <w:rPr>
          <w:sz w:val="28"/>
          <w:szCs w:val="28"/>
        </w:rPr>
      </w:pPr>
      <w:r w:rsidRPr="00BF4F7D">
        <w:rPr>
          <w:sz w:val="28"/>
          <w:szCs w:val="28"/>
        </w:rPr>
        <w:t xml:space="preserve">- </w:t>
      </w:r>
      <w:r w:rsidRPr="00BF4F7D">
        <w:rPr>
          <w:b/>
          <w:sz w:val="28"/>
          <w:szCs w:val="28"/>
        </w:rPr>
        <w:t>развитие</w:t>
      </w:r>
      <w:r w:rsidRPr="00BF4F7D">
        <w:rPr>
          <w:sz w:val="28"/>
          <w:szCs w:val="28"/>
        </w:rPr>
        <w:t xml:space="preserve">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w:t>
      </w:r>
    </w:p>
    <w:p w:rsidR="00E464FC" w:rsidRPr="00BF4F7D" w:rsidRDefault="00E464FC" w:rsidP="00E464FC">
      <w:pPr>
        <w:pStyle w:val="af7"/>
        <w:jc w:val="both"/>
        <w:rPr>
          <w:sz w:val="28"/>
          <w:szCs w:val="28"/>
        </w:rPr>
      </w:pPr>
      <w:r w:rsidRPr="00BF4F7D">
        <w:rPr>
          <w:sz w:val="28"/>
          <w:szCs w:val="28"/>
        </w:rPr>
        <w:t xml:space="preserve"> - </w:t>
      </w:r>
      <w:r w:rsidRPr="00BF4F7D">
        <w:rPr>
          <w:b/>
          <w:sz w:val="28"/>
          <w:szCs w:val="28"/>
        </w:rPr>
        <w:t>освоение</w:t>
      </w:r>
      <w:r w:rsidRPr="00BF4F7D">
        <w:rPr>
          <w:sz w:val="28"/>
          <w:szCs w:val="28"/>
        </w:rPr>
        <w:t xml:space="preserve"> основ математических знаний, формирование первоначальных представлений о математике;</w:t>
      </w:r>
    </w:p>
    <w:p w:rsidR="00E464FC" w:rsidRDefault="00E464FC" w:rsidP="00E464FC">
      <w:pPr>
        <w:pStyle w:val="af7"/>
        <w:jc w:val="both"/>
        <w:rPr>
          <w:sz w:val="28"/>
          <w:szCs w:val="28"/>
        </w:rPr>
      </w:pPr>
      <w:r w:rsidRPr="00BF4F7D">
        <w:rPr>
          <w:sz w:val="28"/>
          <w:szCs w:val="28"/>
        </w:rPr>
        <w:t xml:space="preserve"> - </w:t>
      </w:r>
      <w:r w:rsidRPr="00BF4F7D">
        <w:rPr>
          <w:b/>
          <w:sz w:val="28"/>
          <w:szCs w:val="28"/>
        </w:rPr>
        <w:t>воспитание</w:t>
      </w:r>
      <w:r w:rsidRPr="00BF4F7D">
        <w:rPr>
          <w:sz w:val="28"/>
          <w:szCs w:val="28"/>
        </w:rPr>
        <w:t xml:space="preserve"> интереса к математике, стремление использовать математические знания в повседневной жизни.</w:t>
      </w:r>
    </w:p>
    <w:p w:rsidR="00E464FC" w:rsidRDefault="00E464FC" w:rsidP="00E464FC">
      <w:pPr>
        <w:pStyle w:val="af7"/>
        <w:jc w:val="both"/>
        <w:rPr>
          <w:sz w:val="28"/>
          <w:szCs w:val="28"/>
        </w:rPr>
      </w:pPr>
    </w:p>
    <w:p w:rsidR="00E464FC" w:rsidRPr="00262338" w:rsidRDefault="00E464FC" w:rsidP="00E464FC">
      <w:pPr>
        <w:pStyle w:val="af7"/>
        <w:tabs>
          <w:tab w:val="left" w:pos="2130"/>
        </w:tabs>
        <w:jc w:val="both"/>
        <w:rPr>
          <w:b/>
          <w:sz w:val="28"/>
          <w:szCs w:val="28"/>
        </w:rPr>
      </w:pPr>
      <w:r>
        <w:rPr>
          <w:sz w:val="28"/>
          <w:szCs w:val="28"/>
        </w:rPr>
        <w:tab/>
      </w:r>
      <w:r w:rsidRPr="00262338">
        <w:rPr>
          <w:b/>
          <w:sz w:val="28"/>
          <w:szCs w:val="28"/>
        </w:rPr>
        <w:t xml:space="preserve">                  Задачи обучения :</w:t>
      </w:r>
    </w:p>
    <w:p w:rsidR="00E464FC" w:rsidRPr="00262338" w:rsidRDefault="00E464FC" w:rsidP="00E464FC">
      <w:pPr>
        <w:pStyle w:val="af7"/>
        <w:rPr>
          <w:sz w:val="28"/>
          <w:szCs w:val="28"/>
        </w:rPr>
      </w:pPr>
      <w:r>
        <w:rPr>
          <w:spacing w:val="-4"/>
          <w:sz w:val="28"/>
          <w:szCs w:val="28"/>
        </w:rPr>
        <w:t xml:space="preserve">- </w:t>
      </w:r>
      <w:r w:rsidRPr="00262338">
        <w:rPr>
          <w:spacing w:val="-4"/>
          <w:sz w:val="28"/>
          <w:szCs w:val="28"/>
        </w:rPr>
        <w:t>обеспечить прочное и сознательное овладение системой математиче</w:t>
      </w:r>
      <w:r w:rsidRPr="00262338">
        <w:rPr>
          <w:spacing w:val="-4"/>
          <w:sz w:val="28"/>
          <w:szCs w:val="28"/>
        </w:rPr>
        <w:softHyphen/>
      </w:r>
      <w:r w:rsidRPr="00262338">
        <w:rPr>
          <w:sz w:val="28"/>
          <w:szCs w:val="28"/>
        </w:rPr>
        <w:t>ских знаний и умений, необходимых для применения в практической де</w:t>
      </w:r>
      <w:r w:rsidRPr="00262338">
        <w:rPr>
          <w:sz w:val="28"/>
          <w:szCs w:val="28"/>
        </w:rPr>
        <w:softHyphen/>
        <w:t>ятельности, для изучения смежных дисциплин, для продолжения образо</w:t>
      </w:r>
      <w:r w:rsidRPr="00262338">
        <w:rPr>
          <w:sz w:val="28"/>
          <w:szCs w:val="28"/>
        </w:rPr>
        <w:softHyphen/>
      </w:r>
      <w:r w:rsidRPr="00262338">
        <w:rPr>
          <w:spacing w:val="-3"/>
          <w:sz w:val="28"/>
          <w:szCs w:val="28"/>
        </w:rPr>
        <w:t>вания;</w:t>
      </w:r>
    </w:p>
    <w:p w:rsidR="00E464FC" w:rsidRPr="00262338" w:rsidRDefault="00E464FC" w:rsidP="00E464FC">
      <w:pPr>
        <w:pStyle w:val="af7"/>
        <w:rPr>
          <w:sz w:val="28"/>
          <w:szCs w:val="28"/>
        </w:rPr>
      </w:pPr>
      <w:r>
        <w:rPr>
          <w:sz w:val="28"/>
          <w:szCs w:val="28"/>
        </w:rPr>
        <w:t xml:space="preserve">- </w:t>
      </w:r>
      <w:r w:rsidRPr="00262338">
        <w:rPr>
          <w:sz w:val="28"/>
          <w:szCs w:val="28"/>
        </w:rPr>
        <w:t xml:space="preserve">обеспечить интеллектуальное развитие, сформировать качества </w:t>
      </w:r>
      <w:r w:rsidRPr="00262338">
        <w:rPr>
          <w:spacing w:val="-4"/>
          <w:sz w:val="28"/>
          <w:szCs w:val="28"/>
        </w:rPr>
        <w:t xml:space="preserve">мышления, характерные для математической деятельности и необходимые </w:t>
      </w:r>
      <w:r w:rsidRPr="00262338">
        <w:rPr>
          <w:spacing w:val="-3"/>
          <w:sz w:val="28"/>
          <w:szCs w:val="28"/>
        </w:rPr>
        <w:t>для полноценной жизни в обществе;</w:t>
      </w:r>
    </w:p>
    <w:p w:rsidR="00E464FC" w:rsidRPr="00262338" w:rsidRDefault="00E464FC" w:rsidP="00E464FC">
      <w:pPr>
        <w:pStyle w:val="af7"/>
        <w:rPr>
          <w:sz w:val="28"/>
          <w:szCs w:val="28"/>
        </w:rPr>
      </w:pPr>
      <w:r>
        <w:rPr>
          <w:sz w:val="28"/>
          <w:szCs w:val="28"/>
        </w:rPr>
        <w:t xml:space="preserve">- </w:t>
      </w:r>
      <w:r w:rsidRPr="00262338">
        <w:rPr>
          <w:sz w:val="28"/>
          <w:szCs w:val="28"/>
        </w:rPr>
        <w:t>сформировать умение учиться;</w:t>
      </w:r>
    </w:p>
    <w:p w:rsidR="00E464FC" w:rsidRPr="00262338" w:rsidRDefault="00E464FC" w:rsidP="00E464FC">
      <w:pPr>
        <w:pStyle w:val="af7"/>
        <w:rPr>
          <w:sz w:val="28"/>
          <w:szCs w:val="28"/>
        </w:rPr>
      </w:pPr>
      <w:r>
        <w:rPr>
          <w:sz w:val="28"/>
          <w:szCs w:val="28"/>
        </w:rPr>
        <w:t xml:space="preserve">- </w:t>
      </w:r>
      <w:r w:rsidRPr="00262338">
        <w:rPr>
          <w:sz w:val="28"/>
          <w:szCs w:val="28"/>
        </w:rPr>
        <w:t>сформировать устойчивый интерес к математике;</w:t>
      </w:r>
    </w:p>
    <w:p w:rsidR="00E464FC" w:rsidRPr="00B6238F" w:rsidRDefault="00E464FC" w:rsidP="00E464FC">
      <w:pPr>
        <w:pStyle w:val="af7"/>
        <w:rPr>
          <w:sz w:val="28"/>
          <w:szCs w:val="28"/>
        </w:rPr>
      </w:pPr>
      <w:r>
        <w:rPr>
          <w:sz w:val="28"/>
          <w:szCs w:val="28"/>
        </w:rPr>
        <w:t xml:space="preserve">- </w:t>
      </w:r>
      <w:r w:rsidRPr="00262338">
        <w:rPr>
          <w:sz w:val="28"/>
          <w:szCs w:val="28"/>
        </w:rPr>
        <w:t>выявить и развить математические и творческие способности.</w:t>
      </w:r>
      <w:r w:rsidRPr="00B6238F">
        <w:rPr>
          <w:b/>
          <w:sz w:val="28"/>
          <w:szCs w:val="28"/>
        </w:rPr>
        <w:t xml:space="preserve">               </w:t>
      </w:r>
      <w:r>
        <w:rPr>
          <w:b/>
          <w:sz w:val="28"/>
          <w:szCs w:val="28"/>
        </w:rPr>
        <w:t xml:space="preserve">          </w:t>
      </w:r>
    </w:p>
    <w:p w:rsidR="00E464FC" w:rsidRPr="00C1626A" w:rsidRDefault="00E464FC" w:rsidP="00E464FC">
      <w:pPr>
        <w:pStyle w:val="af7"/>
        <w:jc w:val="both"/>
        <w:rPr>
          <w:sz w:val="28"/>
          <w:szCs w:val="28"/>
        </w:rPr>
      </w:pPr>
      <w:r w:rsidRPr="00C1626A">
        <w:t xml:space="preserve"> </w:t>
      </w:r>
      <w:r>
        <w:t xml:space="preserve">      </w:t>
      </w:r>
      <w:r w:rsidRPr="00C1626A">
        <w:rPr>
          <w:sz w:val="28"/>
          <w:szCs w:val="28"/>
        </w:rPr>
        <w:t xml:space="preserve">Основу курса математики в </w:t>
      </w:r>
      <w:r>
        <w:rPr>
          <w:sz w:val="28"/>
          <w:szCs w:val="28"/>
        </w:rPr>
        <w:t>4</w:t>
      </w:r>
      <w:r w:rsidRPr="00C1626A">
        <w:rPr>
          <w:sz w:val="28"/>
          <w:szCs w:val="28"/>
        </w:rPr>
        <w:t xml:space="preserve"> классе составляет табличное умножение и деление, внетабличное умножение и деление, изучение нумерации чисел в пределах 1000 и четыре арифметических действия с числами в пределах 1000. При ознакомлении с письменными приемами выполнения арифметических действий важное значение придается алгоритмизации. Все объяснения даются в виде четко сформулированной последовательности шагов, которые должны быть выполнены. При рассмотрении каждого алгоритма сложения, вычитания, умножения или деления четко выделены основные этапы, план рассуждений, подлежащий усвоению каждым учеником.</w:t>
      </w:r>
    </w:p>
    <w:p w:rsidR="00E464FC" w:rsidRPr="00C1626A" w:rsidRDefault="00E464FC" w:rsidP="00E464FC">
      <w:pPr>
        <w:pStyle w:val="af7"/>
        <w:jc w:val="both"/>
        <w:rPr>
          <w:sz w:val="28"/>
          <w:szCs w:val="28"/>
        </w:rPr>
      </w:pPr>
      <w:r>
        <w:rPr>
          <w:sz w:val="28"/>
          <w:szCs w:val="28"/>
        </w:rPr>
        <w:lastRenderedPageBreak/>
        <w:t xml:space="preserve">     </w:t>
      </w:r>
      <w:r w:rsidRPr="00C1626A">
        <w:rPr>
          <w:sz w:val="28"/>
          <w:szCs w:val="28"/>
        </w:rPr>
        <w:t>Наряду с этим важное место в курсе занимает ознакомление с величинами и их измерением. Тема раздела «Нумерация» неразрывно связана в курсе с темой  «Величины», содержание которой составляют ознакомление с новыми единицами измерения и обобщение знаний о величинах, приобретённых ранее составление сводных таблиц единиц длины, массы, времени и работа над их усвоением.</w:t>
      </w:r>
    </w:p>
    <w:p w:rsidR="00E464FC" w:rsidRPr="00C1626A" w:rsidRDefault="00E464FC" w:rsidP="00E464FC">
      <w:pPr>
        <w:pStyle w:val="af7"/>
        <w:jc w:val="both"/>
        <w:rPr>
          <w:sz w:val="28"/>
          <w:szCs w:val="28"/>
        </w:rPr>
      </w:pPr>
      <w:r>
        <w:rPr>
          <w:sz w:val="28"/>
          <w:szCs w:val="28"/>
        </w:rPr>
        <w:t xml:space="preserve">     </w:t>
      </w:r>
      <w:r w:rsidRPr="00C1626A">
        <w:rPr>
          <w:sz w:val="28"/>
          <w:szCs w:val="28"/>
        </w:rPr>
        <w:t>Перед изучением внетабличного умножения и деления обучающиеся знакомятся с разными способами умножения суммы на число. Изученные свойства действий используются также для рационализации вычислений, когда речь идет о нахождении значений выражений, содержащих несколько действий.</w:t>
      </w:r>
    </w:p>
    <w:p w:rsidR="00E464FC" w:rsidRPr="00C1626A" w:rsidRDefault="00E464FC" w:rsidP="00E464FC">
      <w:pPr>
        <w:pStyle w:val="af7"/>
        <w:jc w:val="both"/>
        <w:rPr>
          <w:sz w:val="28"/>
          <w:szCs w:val="28"/>
        </w:rPr>
      </w:pPr>
      <w:r>
        <w:rPr>
          <w:sz w:val="28"/>
          <w:szCs w:val="28"/>
        </w:rPr>
        <w:t xml:space="preserve">    </w:t>
      </w:r>
      <w:r w:rsidRPr="00C1626A">
        <w:rPr>
          <w:sz w:val="28"/>
          <w:szCs w:val="28"/>
        </w:rPr>
        <w:t>Особое внимание заслуживает рассмотрение правил о порядке выполнения арифметических действий. Эти правила вводятся постепенно, начиная с первого класса, когда обучающиеся уже имеют дело с выражениями, содержащие только сложение и вычитание. Правила о порядке выполнения действий усложняются при ознакомлении с умножением и делением в теме «Числа от 1 до 100». В дальнейшем рассматриваются новые для обучающихся правила о порядке выполнения действий в выражениях, содержащих две пары скобок или два действия внутри скобок. Эти правила иллюстрируются довольно сложными примерами, содержащими сначала 2 – 3 действия, а затем 3 – 4 арифметических действия.</w:t>
      </w:r>
    </w:p>
    <w:p w:rsidR="00E464FC" w:rsidRPr="00C1626A" w:rsidRDefault="00E464FC" w:rsidP="00E464FC">
      <w:pPr>
        <w:pStyle w:val="af7"/>
        <w:jc w:val="both"/>
        <w:rPr>
          <w:sz w:val="28"/>
          <w:szCs w:val="28"/>
        </w:rPr>
      </w:pPr>
      <w:r>
        <w:rPr>
          <w:sz w:val="28"/>
          <w:szCs w:val="28"/>
        </w:rPr>
        <w:t xml:space="preserve">       </w:t>
      </w:r>
      <w:r w:rsidRPr="00C1626A">
        <w:rPr>
          <w:sz w:val="28"/>
          <w:szCs w:val="28"/>
        </w:rPr>
        <w:t xml:space="preserve">Следует подчеркнуть, что правила о порядке выполнения действий – один из сложных и ответственных вопросов курса математики в </w:t>
      </w:r>
      <w:r>
        <w:rPr>
          <w:sz w:val="28"/>
          <w:szCs w:val="28"/>
        </w:rPr>
        <w:t>4</w:t>
      </w:r>
      <w:r w:rsidRPr="00C1626A">
        <w:rPr>
          <w:sz w:val="28"/>
          <w:szCs w:val="28"/>
        </w:rPr>
        <w:t xml:space="preserve"> классе. Работа над ним требует многочисленных, распределенных во времени тренировочных упражнений. Умение применять эти правила в практике вычислений вынесены в основные требования программы на конец обучения в начальной школе.</w:t>
      </w:r>
    </w:p>
    <w:p w:rsidR="00E464FC" w:rsidRPr="00C1626A" w:rsidRDefault="00E464FC" w:rsidP="00E464FC">
      <w:pPr>
        <w:pStyle w:val="af7"/>
        <w:jc w:val="both"/>
        <w:rPr>
          <w:sz w:val="28"/>
          <w:szCs w:val="28"/>
        </w:rPr>
      </w:pPr>
      <w:r>
        <w:rPr>
          <w:sz w:val="28"/>
          <w:szCs w:val="28"/>
        </w:rPr>
        <w:t xml:space="preserve">      </w:t>
      </w:r>
      <w:r w:rsidRPr="00C1626A">
        <w:rPr>
          <w:sz w:val="28"/>
          <w:szCs w:val="28"/>
        </w:rPr>
        <w:t>Важной особенностью курса математики является то, что рассматриваемые в нем основные понятия, отношения, взаимосвязи, закономерности раскрываются на системе соответствующих конкретных задач. Именно на простых текстовых задачах обучающиеся знакомятся и со связью между такими величинами, как цена – количество – стоимость; нормы расходы материала на одну вещь – число изготовленных вещей – общий расход материала; длина сторон прямоугольника и его площадь.</w:t>
      </w:r>
      <w:r>
        <w:rPr>
          <w:sz w:val="28"/>
          <w:szCs w:val="28"/>
        </w:rPr>
        <w:t xml:space="preserve"> </w:t>
      </w:r>
      <w:r w:rsidRPr="00C1626A">
        <w:rPr>
          <w:sz w:val="28"/>
          <w:szCs w:val="28"/>
        </w:rPr>
        <w:t>Такие задачи предусмотрены рабочей программой каждого года обучения. Система в их подборе и расположении их во времени построена с таким расчетом, чтобы обеспечить наиболее благоприятные условия для сопоставления, сравнения, противопоставления задач, сходных в том или ином отношении, а также задач взаимообратных.</w:t>
      </w:r>
    </w:p>
    <w:p w:rsidR="00E464FC" w:rsidRPr="00C1626A" w:rsidRDefault="00E464FC" w:rsidP="00E464FC">
      <w:pPr>
        <w:pStyle w:val="af7"/>
        <w:jc w:val="both"/>
        <w:rPr>
          <w:sz w:val="28"/>
          <w:szCs w:val="28"/>
        </w:rPr>
      </w:pPr>
      <w:r>
        <w:rPr>
          <w:sz w:val="28"/>
          <w:szCs w:val="28"/>
        </w:rPr>
        <w:t xml:space="preserve">       </w:t>
      </w:r>
      <w:r w:rsidRPr="00C1626A">
        <w:rPr>
          <w:sz w:val="28"/>
          <w:szCs w:val="28"/>
        </w:rPr>
        <w:t xml:space="preserve">Обучающиеся учатся анализировать содержание задачи, выбирать действия при решении задач каждого типа, обосновывать выбор каждого действия и пояснять полученные результаты, записывать решение задачи по действиям, а в дальнейшем и составлять по условию задачи выражение, вычислять его значение, устно давать полный ответ на вопрос задачи и проверять правильность ее решения. Важно, чтобы обучающиеся подмечали возможность различных способов решения </w:t>
      </w:r>
      <w:r w:rsidRPr="00C1626A">
        <w:rPr>
          <w:sz w:val="28"/>
          <w:szCs w:val="28"/>
        </w:rPr>
        <w:lastRenderedPageBreak/>
        <w:t xml:space="preserve">некоторых задач и сознательно выбирали наиболее рациональный из них. Работе над задачей можно придать творческий характер, если изменить вопрос задачи или ее условие.   </w:t>
      </w:r>
    </w:p>
    <w:p w:rsidR="00E464FC" w:rsidRPr="00C1626A" w:rsidRDefault="00E464FC" w:rsidP="00E464FC">
      <w:pPr>
        <w:pStyle w:val="af7"/>
        <w:jc w:val="both"/>
        <w:rPr>
          <w:sz w:val="28"/>
          <w:szCs w:val="28"/>
        </w:rPr>
      </w:pPr>
      <w:r>
        <w:rPr>
          <w:sz w:val="28"/>
          <w:szCs w:val="28"/>
        </w:rPr>
        <w:t xml:space="preserve">      </w:t>
      </w:r>
      <w:r w:rsidRPr="00C1626A">
        <w:rPr>
          <w:sz w:val="28"/>
          <w:szCs w:val="28"/>
        </w:rPr>
        <w:t>Серьезное значение уделяется обучению реше</w:t>
      </w:r>
      <w:r w:rsidRPr="00C1626A">
        <w:rPr>
          <w:sz w:val="28"/>
          <w:szCs w:val="28"/>
        </w:rPr>
        <w:softHyphen/>
        <w:t>нию текстовых задач, объясняется тем, что это мощный инструмент для развития у детей воображения, логического мышления, речи. Решение задач укрепляет связь обучения с жизнью, пробуждает у обучающихся интерес к математическим зна</w:t>
      </w:r>
      <w:r w:rsidRPr="00C1626A">
        <w:rPr>
          <w:sz w:val="28"/>
          <w:szCs w:val="28"/>
        </w:rPr>
        <w:softHyphen/>
        <w:t>ниям и понимание их практического значения. Решение текстовых задач при соответствующем их подборе позволяет расширять кругозор ребенка, знакомя его с самыми разными сторонами окружающей действительности.</w:t>
      </w:r>
    </w:p>
    <w:p w:rsidR="00E464FC" w:rsidRPr="00C1626A" w:rsidRDefault="00E464FC" w:rsidP="00E464FC">
      <w:pPr>
        <w:pStyle w:val="af7"/>
        <w:jc w:val="both"/>
        <w:rPr>
          <w:sz w:val="28"/>
          <w:szCs w:val="28"/>
        </w:rPr>
      </w:pPr>
      <w:r>
        <w:rPr>
          <w:sz w:val="28"/>
          <w:szCs w:val="28"/>
        </w:rPr>
        <w:t xml:space="preserve">    </w:t>
      </w:r>
      <w:r w:rsidRPr="00C1626A">
        <w:rPr>
          <w:sz w:val="28"/>
          <w:szCs w:val="28"/>
        </w:rPr>
        <w:t>Включение в программу элементов алгебраической пропедев</w:t>
      </w:r>
      <w:r w:rsidRPr="00C1626A">
        <w:rPr>
          <w:sz w:val="28"/>
          <w:szCs w:val="28"/>
        </w:rPr>
        <w:softHyphen/>
        <w:t>тики позволяет повысить уровень формируемых обобщений, спо</w:t>
      </w:r>
      <w:r w:rsidRPr="00C1626A">
        <w:rPr>
          <w:sz w:val="28"/>
          <w:szCs w:val="28"/>
        </w:rPr>
        <w:softHyphen/>
        <w:t>собствует развитию абстрактного мышления у учащихся.</w:t>
      </w:r>
    </w:p>
    <w:p w:rsidR="00E464FC" w:rsidRPr="004A7C5A" w:rsidRDefault="00E464FC" w:rsidP="00E464FC">
      <w:pPr>
        <w:pStyle w:val="af7"/>
        <w:jc w:val="both"/>
        <w:rPr>
          <w:sz w:val="28"/>
          <w:szCs w:val="28"/>
        </w:rPr>
      </w:pPr>
      <w:r>
        <w:rPr>
          <w:spacing w:val="-2"/>
          <w:sz w:val="28"/>
          <w:szCs w:val="28"/>
        </w:rPr>
        <w:t xml:space="preserve">   </w:t>
      </w:r>
      <w:r w:rsidRPr="004A7C5A">
        <w:rPr>
          <w:spacing w:val="-2"/>
          <w:sz w:val="28"/>
          <w:szCs w:val="28"/>
        </w:rPr>
        <w:t>Геометрический</w:t>
      </w:r>
      <w:r w:rsidRPr="00536BF0">
        <w:rPr>
          <w:spacing w:val="-2"/>
          <w:sz w:val="28"/>
          <w:szCs w:val="28"/>
        </w:rPr>
        <w:t xml:space="preserve"> </w:t>
      </w:r>
      <w:r w:rsidRPr="004A7C5A">
        <w:rPr>
          <w:spacing w:val="-2"/>
          <w:sz w:val="28"/>
          <w:szCs w:val="28"/>
        </w:rPr>
        <w:t>материал</w:t>
      </w:r>
      <w:r w:rsidRPr="00536BF0">
        <w:rPr>
          <w:spacing w:val="-2"/>
          <w:sz w:val="28"/>
          <w:szCs w:val="28"/>
        </w:rPr>
        <w:t xml:space="preserve"> </w:t>
      </w:r>
      <w:r w:rsidRPr="004A7C5A">
        <w:rPr>
          <w:spacing w:val="-2"/>
          <w:sz w:val="28"/>
          <w:szCs w:val="28"/>
        </w:rPr>
        <w:t>предусмотрен</w:t>
      </w:r>
      <w:r w:rsidRPr="00536BF0">
        <w:rPr>
          <w:spacing w:val="-2"/>
          <w:sz w:val="28"/>
          <w:szCs w:val="28"/>
        </w:rPr>
        <w:t xml:space="preserve"> </w:t>
      </w:r>
      <w:r w:rsidRPr="004A7C5A">
        <w:rPr>
          <w:spacing w:val="-2"/>
          <w:sz w:val="28"/>
          <w:szCs w:val="28"/>
        </w:rPr>
        <w:t>программой</w:t>
      </w:r>
      <w:r w:rsidRPr="00536BF0">
        <w:rPr>
          <w:spacing w:val="-2"/>
          <w:sz w:val="28"/>
          <w:szCs w:val="28"/>
        </w:rPr>
        <w:t xml:space="preserve"> </w:t>
      </w:r>
      <w:r w:rsidRPr="004A7C5A">
        <w:rPr>
          <w:spacing w:val="-2"/>
          <w:sz w:val="28"/>
          <w:szCs w:val="28"/>
        </w:rPr>
        <w:t xml:space="preserve">для </w:t>
      </w:r>
      <w:r w:rsidRPr="004A7C5A">
        <w:rPr>
          <w:sz w:val="28"/>
          <w:szCs w:val="28"/>
        </w:rPr>
        <w:t>каждого</w:t>
      </w:r>
      <w:r w:rsidRPr="00536BF0">
        <w:rPr>
          <w:sz w:val="28"/>
          <w:szCs w:val="28"/>
        </w:rPr>
        <w:t xml:space="preserve"> </w:t>
      </w:r>
      <w:r w:rsidRPr="004A7C5A">
        <w:rPr>
          <w:sz w:val="28"/>
          <w:szCs w:val="28"/>
        </w:rPr>
        <w:t>класса</w:t>
      </w:r>
      <w:r w:rsidRPr="00536BF0">
        <w:rPr>
          <w:sz w:val="28"/>
          <w:szCs w:val="28"/>
        </w:rPr>
        <w:t xml:space="preserve">. </w:t>
      </w:r>
      <w:r w:rsidRPr="004A7C5A">
        <w:rPr>
          <w:sz w:val="28"/>
          <w:szCs w:val="28"/>
        </w:rPr>
        <w:t>Круг</w:t>
      </w:r>
      <w:r w:rsidRPr="00536BF0">
        <w:rPr>
          <w:sz w:val="28"/>
          <w:szCs w:val="28"/>
        </w:rPr>
        <w:t xml:space="preserve"> </w:t>
      </w:r>
      <w:r w:rsidRPr="004A7C5A">
        <w:rPr>
          <w:sz w:val="28"/>
          <w:szCs w:val="28"/>
        </w:rPr>
        <w:t>формируемых</w:t>
      </w:r>
      <w:r w:rsidRPr="00536BF0">
        <w:rPr>
          <w:sz w:val="28"/>
          <w:szCs w:val="28"/>
        </w:rPr>
        <w:t xml:space="preserve"> </w:t>
      </w:r>
      <w:r w:rsidRPr="004A7C5A">
        <w:rPr>
          <w:sz w:val="28"/>
          <w:szCs w:val="28"/>
        </w:rPr>
        <w:t>у</w:t>
      </w:r>
      <w:r w:rsidRPr="00536BF0">
        <w:rPr>
          <w:sz w:val="28"/>
          <w:szCs w:val="28"/>
        </w:rPr>
        <w:t xml:space="preserve"> </w:t>
      </w:r>
      <w:r w:rsidRPr="004A7C5A">
        <w:rPr>
          <w:sz w:val="28"/>
          <w:szCs w:val="28"/>
        </w:rPr>
        <w:t>детей</w:t>
      </w:r>
      <w:r w:rsidRPr="00536BF0">
        <w:rPr>
          <w:sz w:val="28"/>
          <w:szCs w:val="28"/>
        </w:rPr>
        <w:t xml:space="preserve"> </w:t>
      </w:r>
      <w:r w:rsidRPr="004A7C5A">
        <w:rPr>
          <w:sz w:val="28"/>
          <w:szCs w:val="28"/>
        </w:rPr>
        <w:t>представлений о</w:t>
      </w:r>
      <w:r w:rsidRPr="00536BF0">
        <w:rPr>
          <w:sz w:val="28"/>
          <w:szCs w:val="28"/>
        </w:rPr>
        <w:t xml:space="preserve"> </w:t>
      </w:r>
      <w:r w:rsidRPr="004A7C5A">
        <w:rPr>
          <w:sz w:val="28"/>
          <w:szCs w:val="28"/>
        </w:rPr>
        <w:t>различных</w:t>
      </w:r>
      <w:r w:rsidRPr="00536BF0">
        <w:rPr>
          <w:sz w:val="28"/>
          <w:szCs w:val="28"/>
        </w:rPr>
        <w:t xml:space="preserve"> </w:t>
      </w:r>
      <w:r w:rsidRPr="004A7C5A">
        <w:rPr>
          <w:sz w:val="28"/>
          <w:szCs w:val="28"/>
        </w:rPr>
        <w:t>геометрических</w:t>
      </w:r>
      <w:r w:rsidRPr="00536BF0">
        <w:rPr>
          <w:sz w:val="28"/>
          <w:szCs w:val="28"/>
        </w:rPr>
        <w:t xml:space="preserve"> </w:t>
      </w:r>
      <w:r w:rsidRPr="004A7C5A">
        <w:rPr>
          <w:sz w:val="28"/>
          <w:szCs w:val="28"/>
        </w:rPr>
        <w:t>фигурах</w:t>
      </w:r>
      <w:r w:rsidRPr="00536BF0">
        <w:rPr>
          <w:sz w:val="28"/>
          <w:szCs w:val="28"/>
        </w:rPr>
        <w:t xml:space="preserve"> </w:t>
      </w:r>
      <w:r w:rsidRPr="004A7C5A">
        <w:rPr>
          <w:sz w:val="28"/>
          <w:szCs w:val="28"/>
        </w:rPr>
        <w:t>и</w:t>
      </w:r>
      <w:r w:rsidRPr="00536BF0">
        <w:rPr>
          <w:sz w:val="28"/>
          <w:szCs w:val="28"/>
        </w:rPr>
        <w:t xml:space="preserve"> </w:t>
      </w:r>
      <w:r w:rsidRPr="004A7C5A">
        <w:rPr>
          <w:sz w:val="28"/>
          <w:szCs w:val="28"/>
        </w:rPr>
        <w:t>некоторых</w:t>
      </w:r>
      <w:r w:rsidRPr="00536BF0">
        <w:rPr>
          <w:sz w:val="28"/>
          <w:szCs w:val="28"/>
        </w:rPr>
        <w:t xml:space="preserve"> </w:t>
      </w:r>
      <w:r w:rsidRPr="004A7C5A">
        <w:rPr>
          <w:sz w:val="28"/>
          <w:szCs w:val="28"/>
        </w:rPr>
        <w:t>их</w:t>
      </w:r>
      <w:r w:rsidRPr="00536BF0">
        <w:rPr>
          <w:sz w:val="28"/>
          <w:szCs w:val="28"/>
        </w:rPr>
        <w:t xml:space="preserve"> </w:t>
      </w:r>
      <w:r w:rsidRPr="004A7C5A">
        <w:rPr>
          <w:sz w:val="28"/>
          <w:szCs w:val="28"/>
        </w:rPr>
        <w:t>свой</w:t>
      </w:r>
      <w:r w:rsidRPr="004A7C5A">
        <w:rPr>
          <w:sz w:val="28"/>
          <w:szCs w:val="28"/>
        </w:rPr>
        <w:softHyphen/>
        <w:t>ствах</w:t>
      </w:r>
      <w:r w:rsidRPr="00536BF0">
        <w:rPr>
          <w:sz w:val="28"/>
          <w:szCs w:val="28"/>
        </w:rPr>
        <w:t xml:space="preserve"> </w:t>
      </w:r>
      <w:r w:rsidRPr="004A7C5A">
        <w:rPr>
          <w:sz w:val="28"/>
          <w:szCs w:val="28"/>
        </w:rPr>
        <w:t>расширяется</w:t>
      </w:r>
      <w:r w:rsidRPr="00536BF0">
        <w:rPr>
          <w:sz w:val="28"/>
          <w:szCs w:val="28"/>
        </w:rPr>
        <w:t xml:space="preserve"> </w:t>
      </w:r>
      <w:r w:rsidRPr="004A7C5A">
        <w:rPr>
          <w:sz w:val="28"/>
          <w:szCs w:val="28"/>
        </w:rPr>
        <w:t>постепенно</w:t>
      </w:r>
      <w:r w:rsidRPr="00536BF0">
        <w:rPr>
          <w:sz w:val="28"/>
          <w:szCs w:val="28"/>
        </w:rPr>
        <w:t>.</w:t>
      </w:r>
      <w:r w:rsidRPr="004A7C5A">
        <w:rPr>
          <w:spacing w:val="1"/>
          <w:sz w:val="28"/>
          <w:szCs w:val="28"/>
        </w:rPr>
        <w:t>Нахож</w:t>
      </w:r>
      <w:r w:rsidRPr="004A7C5A">
        <w:rPr>
          <w:spacing w:val="1"/>
          <w:sz w:val="28"/>
          <w:szCs w:val="28"/>
        </w:rPr>
        <w:softHyphen/>
        <w:t>дение</w:t>
      </w:r>
      <w:r w:rsidRPr="00536BF0">
        <w:rPr>
          <w:spacing w:val="1"/>
          <w:sz w:val="28"/>
          <w:szCs w:val="28"/>
        </w:rPr>
        <w:t xml:space="preserve"> </w:t>
      </w:r>
      <w:r w:rsidRPr="004A7C5A">
        <w:rPr>
          <w:spacing w:val="1"/>
          <w:sz w:val="28"/>
          <w:szCs w:val="28"/>
        </w:rPr>
        <w:t>площади</w:t>
      </w:r>
      <w:r w:rsidRPr="00536BF0">
        <w:rPr>
          <w:spacing w:val="1"/>
          <w:sz w:val="28"/>
          <w:szCs w:val="28"/>
        </w:rPr>
        <w:t xml:space="preserve"> </w:t>
      </w:r>
      <w:r w:rsidRPr="004A7C5A">
        <w:rPr>
          <w:spacing w:val="1"/>
          <w:sz w:val="28"/>
          <w:szCs w:val="28"/>
        </w:rPr>
        <w:t>прямоугольника</w:t>
      </w:r>
      <w:r w:rsidRPr="00536BF0">
        <w:rPr>
          <w:spacing w:val="1"/>
          <w:sz w:val="28"/>
          <w:szCs w:val="28"/>
        </w:rPr>
        <w:t xml:space="preserve"> (</w:t>
      </w:r>
      <w:r w:rsidRPr="004A7C5A">
        <w:rPr>
          <w:spacing w:val="1"/>
          <w:sz w:val="28"/>
          <w:szCs w:val="28"/>
        </w:rPr>
        <w:t>квадрата</w:t>
      </w:r>
      <w:r w:rsidRPr="00536BF0">
        <w:rPr>
          <w:spacing w:val="1"/>
          <w:sz w:val="28"/>
          <w:szCs w:val="28"/>
        </w:rPr>
        <w:t xml:space="preserve">) </w:t>
      </w:r>
      <w:r w:rsidRPr="004A7C5A">
        <w:rPr>
          <w:spacing w:val="1"/>
          <w:sz w:val="28"/>
          <w:szCs w:val="28"/>
        </w:rPr>
        <w:t>связывается</w:t>
      </w:r>
      <w:r w:rsidRPr="00536BF0">
        <w:rPr>
          <w:spacing w:val="1"/>
          <w:sz w:val="28"/>
          <w:szCs w:val="28"/>
        </w:rPr>
        <w:t xml:space="preserve"> </w:t>
      </w:r>
      <w:r w:rsidRPr="004A7C5A">
        <w:rPr>
          <w:spacing w:val="1"/>
          <w:sz w:val="28"/>
          <w:szCs w:val="28"/>
        </w:rPr>
        <w:t>с</w:t>
      </w:r>
      <w:r w:rsidRPr="00536BF0">
        <w:rPr>
          <w:spacing w:val="1"/>
          <w:sz w:val="28"/>
          <w:szCs w:val="28"/>
        </w:rPr>
        <w:t xml:space="preserve"> </w:t>
      </w:r>
      <w:r w:rsidRPr="004A7C5A">
        <w:rPr>
          <w:spacing w:val="1"/>
          <w:sz w:val="28"/>
          <w:szCs w:val="28"/>
        </w:rPr>
        <w:t>из</w:t>
      </w:r>
      <w:r w:rsidRPr="004A7C5A">
        <w:rPr>
          <w:spacing w:val="1"/>
          <w:sz w:val="28"/>
          <w:szCs w:val="28"/>
        </w:rPr>
        <w:softHyphen/>
        <w:t>учением</w:t>
      </w:r>
      <w:r w:rsidRPr="00536BF0">
        <w:rPr>
          <w:spacing w:val="1"/>
          <w:sz w:val="28"/>
          <w:szCs w:val="28"/>
        </w:rPr>
        <w:t xml:space="preserve"> </w:t>
      </w:r>
      <w:r w:rsidRPr="004A7C5A">
        <w:rPr>
          <w:spacing w:val="1"/>
          <w:sz w:val="28"/>
          <w:szCs w:val="28"/>
        </w:rPr>
        <w:t>умножения</w:t>
      </w:r>
      <w:r w:rsidRPr="00536BF0">
        <w:rPr>
          <w:spacing w:val="1"/>
          <w:sz w:val="28"/>
          <w:szCs w:val="28"/>
        </w:rPr>
        <w:t xml:space="preserve">, </w:t>
      </w:r>
      <w:r w:rsidRPr="004A7C5A">
        <w:rPr>
          <w:spacing w:val="1"/>
          <w:sz w:val="28"/>
          <w:szCs w:val="28"/>
        </w:rPr>
        <w:t>задача</w:t>
      </w:r>
      <w:r w:rsidRPr="00536BF0">
        <w:rPr>
          <w:spacing w:val="1"/>
          <w:sz w:val="28"/>
          <w:szCs w:val="28"/>
        </w:rPr>
        <w:t xml:space="preserve"> </w:t>
      </w:r>
      <w:r w:rsidRPr="004A7C5A">
        <w:rPr>
          <w:spacing w:val="1"/>
          <w:sz w:val="28"/>
          <w:szCs w:val="28"/>
        </w:rPr>
        <w:t>нахождения</w:t>
      </w:r>
      <w:r w:rsidRPr="00536BF0">
        <w:rPr>
          <w:spacing w:val="1"/>
          <w:sz w:val="28"/>
          <w:szCs w:val="28"/>
        </w:rPr>
        <w:t xml:space="preserve"> </w:t>
      </w:r>
      <w:r w:rsidRPr="004A7C5A">
        <w:rPr>
          <w:spacing w:val="1"/>
          <w:sz w:val="28"/>
          <w:szCs w:val="28"/>
        </w:rPr>
        <w:t>стороны</w:t>
      </w:r>
      <w:r w:rsidRPr="00536BF0">
        <w:rPr>
          <w:spacing w:val="1"/>
          <w:sz w:val="28"/>
          <w:szCs w:val="28"/>
        </w:rPr>
        <w:t xml:space="preserve"> </w:t>
      </w:r>
      <w:r w:rsidRPr="004A7C5A">
        <w:rPr>
          <w:spacing w:val="1"/>
          <w:sz w:val="28"/>
          <w:szCs w:val="28"/>
        </w:rPr>
        <w:t>прямоуголь</w:t>
      </w:r>
      <w:r w:rsidRPr="004A7C5A">
        <w:rPr>
          <w:spacing w:val="1"/>
          <w:sz w:val="28"/>
          <w:szCs w:val="28"/>
        </w:rPr>
        <w:softHyphen/>
      </w:r>
      <w:r w:rsidRPr="004A7C5A">
        <w:rPr>
          <w:spacing w:val="4"/>
          <w:sz w:val="28"/>
          <w:szCs w:val="28"/>
        </w:rPr>
        <w:t>ника</w:t>
      </w:r>
      <w:r w:rsidRPr="00536BF0">
        <w:rPr>
          <w:spacing w:val="4"/>
          <w:sz w:val="28"/>
          <w:szCs w:val="28"/>
        </w:rPr>
        <w:t xml:space="preserve"> (</w:t>
      </w:r>
      <w:r w:rsidRPr="004A7C5A">
        <w:rPr>
          <w:spacing w:val="4"/>
          <w:sz w:val="28"/>
          <w:szCs w:val="28"/>
        </w:rPr>
        <w:t>квадрата</w:t>
      </w:r>
      <w:r w:rsidRPr="00536BF0">
        <w:rPr>
          <w:spacing w:val="4"/>
          <w:sz w:val="28"/>
          <w:szCs w:val="28"/>
        </w:rPr>
        <w:t xml:space="preserve">) </w:t>
      </w:r>
      <w:r w:rsidRPr="004A7C5A">
        <w:rPr>
          <w:spacing w:val="4"/>
          <w:sz w:val="28"/>
          <w:szCs w:val="28"/>
        </w:rPr>
        <w:t>по</w:t>
      </w:r>
      <w:r w:rsidRPr="00536BF0">
        <w:rPr>
          <w:spacing w:val="4"/>
          <w:sz w:val="28"/>
          <w:szCs w:val="28"/>
        </w:rPr>
        <w:t xml:space="preserve"> </w:t>
      </w:r>
      <w:r w:rsidRPr="004A7C5A">
        <w:rPr>
          <w:spacing w:val="4"/>
          <w:sz w:val="28"/>
          <w:szCs w:val="28"/>
        </w:rPr>
        <w:t>его</w:t>
      </w:r>
      <w:r w:rsidRPr="00536BF0">
        <w:rPr>
          <w:spacing w:val="4"/>
          <w:sz w:val="28"/>
          <w:szCs w:val="28"/>
        </w:rPr>
        <w:t xml:space="preserve"> </w:t>
      </w:r>
      <w:r w:rsidRPr="004A7C5A">
        <w:rPr>
          <w:spacing w:val="4"/>
          <w:sz w:val="28"/>
          <w:szCs w:val="28"/>
        </w:rPr>
        <w:t>площади</w:t>
      </w:r>
      <w:r w:rsidRPr="00536BF0">
        <w:rPr>
          <w:spacing w:val="4"/>
          <w:sz w:val="28"/>
          <w:szCs w:val="28"/>
        </w:rPr>
        <w:t xml:space="preserve"> </w:t>
      </w:r>
      <w:r w:rsidRPr="004A7C5A">
        <w:rPr>
          <w:spacing w:val="4"/>
          <w:sz w:val="28"/>
          <w:szCs w:val="28"/>
        </w:rPr>
        <w:t>—</w:t>
      </w:r>
      <w:r w:rsidRPr="00536BF0">
        <w:rPr>
          <w:spacing w:val="4"/>
          <w:sz w:val="28"/>
          <w:szCs w:val="28"/>
        </w:rPr>
        <w:t xml:space="preserve"> </w:t>
      </w:r>
      <w:r w:rsidRPr="004A7C5A">
        <w:rPr>
          <w:spacing w:val="4"/>
          <w:sz w:val="28"/>
          <w:szCs w:val="28"/>
        </w:rPr>
        <w:t>с</w:t>
      </w:r>
      <w:r w:rsidRPr="00536BF0">
        <w:rPr>
          <w:spacing w:val="4"/>
          <w:sz w:val="28"/>
          <w:szCs w:val="28"/>
        </w:rPr>
        <w:t xml:space="preserve"> </w:t>
      </w:r>
      <w:r w:rsidRPr="004A7C5A">
        <w:rPr>
          <w:spacing w:val="4"/>
          <w:sz w:val="28"/>
          <w:szCs w:val="28"/>
        </w:rPr>
        <w:t>изучением</w:t>
      </w:r>
      <w:r w:rsidRPr="00536BF0">
        <w:rPr>
          <w:spacing w:val="4"/>
          <w:sz w:val="28"/>
          <w:szCs w:val="28"/>
        </w:rPr>
        <w:t xml:space="preserve"> </w:t>
      </w:r>
      <w:r w:rsidRPr="004A7C5A">
        <w:rPr>
          <w:spacing w:val="4"/>
          <w:sz w:val="28"/>
          <w:szCs w:val="28"/>
        </w:rPr>
        <w:t>деления</w:t>
      </w:r>
      <w:r w:rsidRPr="00536BF0">
        <w:rPr>
          <w:spacing w:val="4"/>
          <w:sz w:val="28"/>
          <w:szCs w:val="28"/>
        </w:rPr>
        <w:t>.</w:t>
      </w:r>
    </w:p>
    <w:p w:rsidR="00E464FC" w:rsidRPr="004A7C5A" w:rsidRDefault="00E464FC" w:rsidP="00E464FC">
      <w:pPr>
        <w:pStyle w:val="af7"/>
        <w:jc w:val="both"/>
        <w:rPr>
          <w:sz w:val="28"/>
          <w:szCs w:val="28"/>
        </w:rPr>
      </w:pPr>
      <w:r>
        <w:rPr>
          <w:spacing w:val="4"/>
          <w:sz w:val="28"/>
          <w:szCs w:val="28"/>
        </w:rPr>
        <w:t xml:space="preserve">   </w:t>
      </w:r>
      <w:r w:rsidRPr="004A7C5A">
        <w:rPr>
          <w:spacing w:val="4"/>
          <w:sz w:val="28"/>
          <w:szCs w:val="28"/>
        </w:rPr>
        <w:t>Различные</w:t>
      </w:r>
      <w:r w:rsidRPr="00536BF0">
        <w:rPr>
          <w:spacing w:val="4"/>
          <w:sz w:val="28"/>
          <w:szCs w:val="28"/>
        </w:rPr>
        <w:t xml:space="preserve"> </w:t>
      </w:r>
      <w:r w:rsidRPr="004A7C5A">
        <w:rPr>
          <w:spacing w:val="4"/>
          <w:sz w:val="28"/>
          <w:szCs w:val="28"/>
        </w:rPr>
        <w:t>геометрические</w:t>
      </w:r>
      <w:r w:rsidRPr="00536BF0">
        <w:rPr>
          <w:spacing w:val="4"/>
          <w:sz w:val="28"/>
          <w:szCs w:val="28"/>
        </w:rPr>
        <w:t xml:space="preserve"> </w:t>
      </w:r>
      <w:r w:rsidRPr="004A7C5A">
        <w:rPr>
          <w:spacing w:val="4"/>
          <w:sz w:val="28"/>
          <w:szCs w:val="28"/>
        </w:rPr>
        <w:t>фигуры</w:t>
      </w:r>
      <w:r w:rsidRPr="00536BF0">
        <w:rPr>
          <w:spacing w:val="4"/>
          <w:sz w:val="28"/>
          <w:szCs w:val="28"/>
        </w:rPr>
        <w:t xml:space="preserve"> (</w:t>
      </w:r>
      <w:r w:rsidRPr="004A7C5A">
        <w:rPr>
          <w:spacing w:val="4"/>
          <w:sz w:val="28"/>
          <w:szCs w:val="28"/>
        </w:rPr>
        <w:t>отрезок</w:t>
      </w:r>
      <w:r w:rsidRPr="00536BF0">
        <w:rPr>
          <w:spacing w:val="4"/>
          <w:sz w:val="28"/>
          <w:szCs w:val="28"/>
        </w:rPr>
        <w:t xml:space="preserve">, </w:t>
      </w:r>
      <w:r w:rsidRPr="004A7C5A">
        <w:rPr>
          <w:spacing w:val="4"/>
          <w:sz w:val="28"/>
          <w:szCs w:val="28"/>
        </w:rPr>
        <w:t>многоуголь</w:t>
      </w:r>
      <w:r w:rsidRPr="004A7C5A">
        <w:rPr>
          <w:spacing w:val="4"/>
          <w:sz w:val="28"/>
          <w:szCs w:val="28"/>
        </w:rPr>
        <w:softHyphen/>
        <w:t>ник</w:t>
      </w:r>
      <w:r w:rsidRPr="00536BF0">
        <w:rPr>
          <w:spacing w:val="4"/>
          <w:sz w:val="28"/>
          <w:szCs w:val="28"/>
        </w:rPr>
        <w:t xml:space="preserve">, </w:t>
      </w:r>
      <w:r w:rsidRPr="004A7C5A">
        <w:rPr>
          <w:spacing w:val="4"/>
          <w:sz w:val="28"/>
          <w:szCs w:val="28"/>
        </w:rPr>
        <w:t>круг</w:t>
      </w:r>
      <w:r w:rsidRPr="00536BF0">
        <w:rPr>
          <w:spacing w:val="4"/>
          <w:sz w:val="28"/>
          <w:szCs w:val="28"/>
        </w:rPr>
        <w:t xml:space="preserve">) </w:t>
      </w:r>
      <w:r w:rsidRPr="004A7C5A">
        <w:rPr>
          <w:spacing w:val="4"/>
          <w:sz w:val="28"/>
          <w:szCs w:val="28"/>
        </w:rPr>
        <w:t>используются</w:t>
      </w:r>
      <w:r w:rsidRPr="00536BF0">
        <w:rPr>
          <w:spacing w:val="4"/>
          <w:sz w:val="28"/>
          <w:szCs w:val="28"/>
        </w:rPr>
        <w:t xml:space="preserve"> </w:t>
      </w:r>
      <w:r w:rsidRPr="004A7C5A">
        <w:rPr>
          <w:spacing w:val="4"/>
          <w:sz w:val="28"/>
          <w:szCs w:val="28"/>
        </w:rPr>
        <w:t>и</w:t>
      </w:r>
      <w:r w:rsidRPr="00536BF0">
        <w:rPr>
          <w:spacing w:val="4"/>
          <w:sz w:val="28"/>
          <w:szCs w:val="28"/>
        </w:rPr>
        <w:t xml:space="preserve"> </w:t>
      </w:r>
      <w:r w:rsidRPr="004A7C5A">
        <w:rPr>
          <w:spacing w:val="4"/>
          <w:sz w:val="28"/>
          <w:szCs w:val="28"/>
        </w:rPr>
        <w:t>в</w:t>
      </w:r>
      <w:r w:rsidRPr="00536BF0">
        <w:rPr>
          <w:spacing w:val="4"/>
          <w:sz w:val="28"/>
          <w:szCs w:val="28"/>
        </w:rPr>
        <w:t xml:space="preserve"> </w:t>
      </w:r>
      <w:r w:rsidRPr="004A7C5A">
        <w:rPr>
          <w:spacing w:val="4"/>
          <w:sz w:val="28"/>
          <w:szCs w:val="28"/>
        </w:rPr>
        <w:t>качестве</w:t>
      </w:r>
      <w:r w:rsidRPr="00536BF0">
        <w:rPr>
          <w:spacing w:val="4"/>
          <w:sz w:val="28"/>
          <w:szCs w:val="28"/>
        </w:rPr>
        <w:t xml:space="preserve"> </w:t>
      </w:r>
      <w:r w:rsidRPr="004A7C5A">
        <w:rPr>
          <w:spacing w:val="4"/>
          <w:sz w:val="28"/>
          <w:szCs w:val="28"/>
        </w:rPr>
        <w:t>наглядной</w:t>
      </w:r>
      <w:r w:rsidRPr="00536BF0">
        <w:rPr>
          <w:spacing w:val="4"/>
          <w:sz w:val="28"/>
          <w:szCs w:val="28"/>
        </w:rPr>
        <w:t xml:space="preserve"> </w:t>
      </w:r>
      <w:r w:rsidRPr="004A7C5A">
        <w:rPr>
          <w:spacing w:val="4"/>
          <w:sz w:val="28"/>
          <w:szCs w:val="28"/>
        </w:rPr>
        <w:t>основы</w:t>
      </w:r>
      <w:r w:rsidRPr="00536BF0">
        <w:rPr>
          <w:spacing w:val="4"/>
          <w:sz w:val="28"/>
          <w:szCs w:val="28"/>
        </w:rPr>
        <w:t xml:space="preserve"> </w:t>
      </w:r>
      <w:r w:rsidRPr="004A7C5A">
        <w:rPr>
          <w:spacing w:val="4"/>
          <w:sz w:val="28"/>
          <w:szCs w:val="28"/>
        </w:rPr>
        <w:t xml:space="preserve">при </w:t>
      </w:r>
      <w:r w:rsidRPr="004A7C5A">
        <w:rPr>
          <w:spacing w:val="11"/>
          <w:sz w:val="28"/>
          <w:szCs w:val="28"/>
        </w:rPr>
        <w:t>формировании</w:t>
      </w:r>
      <w:r w:rsidRPr="00536BF0">
        <w:rPr>
          <w:spacing w:val="11"/>
          <w:sz w:val="28"/>
          <w:szCs w:val="28"/>
        </w:rPr>
        <w:t xml:space="preserve"> </w:t>
      </w:r>
      <w:r w:rsidRPr="004A7C5A">
        <w:rPr>
          <w:spacing w:val="11"/>
          <w:sz w:val="28"/>
          <w:szCs w:val="28"/>
        </w:rPr>
        <w:t>представлений</w:t>
      </w:r>
      <w:r w:rsidRPr="00536BF0">
        <w:rPr>
          <w:spacing w:val="11"/>
          <w:sz w:val="28"/>
          <w:szCs w:val="28"/>
        </w:rPr>
        <w:t xml:space="preserve"> </w:t>
      </w:r>
      <w:r w:rsidRPr="004A7C5A">
        <w:rPr>
          <w:spacing w:val="11"/>
          <w:sz w:val="28"/>
          <w:szCs w:val="28"/>
        </w:rPr>
        <w:t>о</w:t>
      </w:r>
      <w:r w:rsidRPr="00536BF0">
        <w:rPr>
          <w:spacing w:val="11"/>
          <w:sz w:val="28"/>
          <w:szCs w:val="28"/>
        </w:rPr>
        <w:t xml:space="preserve"> </w:t>
      </w:r>
      <w:r w:rsidRPr="004A7C5A">
        <w:rPr>
          <w:spacing w:val="11"/>
          <w:sz w:val="28"/>
          <w:szCs w:val="28"/>
        </w:rPr>
        <w:t>долях</w:t>
      </w:r>
      <w:r w:rsidRPr="00536BF0">
        <w:rPr>
          <w:spacing w:val="11"/>
          <w:sz w:val="28"/>
          <w:szCs w:val="28"/>
        </w:rPr>
        <w:t xml:space="preserve"> </w:t>
      </w:r>
      <w:r w:rsidRPr="004A7C5A">
        <w:rPr>
          <w:spacing w:val="11"/>
          <w:sz w:val="28"/>
          <w:szCs w:val="28"/>
        </w:rPr>
        <w:t>величины</w:t>
      </w:r>
      <w:r w:rsidRPr="00536BF0">
        <w:rPr>
          <w:spacing w:val="11"/>
          <w:sz w:val="28"/>
          <w:szCs w:val="28"/>
        </w:rPr>
        <w:t xml:space="preserve">, </w:t>
      </w:r>
      <w:r w:rsidRPr="004A7C5A">
        <w:rPr>
          <w:spacing w:val="11"/>
          <w:sz w:val="28"/>
          <w:szCs w:val="28"/>
        </w:rPr>
        <w:t>а</w:t>
      </w:r>
      <w:r w:rsidRPr="00536BF0">
        <w:rPr>
          <w:spacing w:val="11"/>
          <w:sz w:val="28"/>
          <w:szCs w:val="28"/>
        </w:rPr>
        <w:t xml:space="preserve"> </w:t>
      </w:r>
      <w:r w:rsidRPr="004A7C5A">
        <w:rPr>
          <w:spacing w:val="11"/>
          <w:sz w:val="28"/>
          <w:szCs w:val="28"/>
        </w:rPr>
        <w:t xml:space="preserve">также </w:t>
      </w:r>
      <w:r w:rsidRPr="004A7C5A">
        <w:rPr>
          <w:spacing w:val="3"/>
          <w:sz w:val="28"/>
          <w:szCs w:val="28"/>
        </w:rPr>
        <w:t>при</w:t>
      </w:r>
      <w:r w:rsidRPr="00536BF0">
        <w:rPr>
          <w:spacing w:val="3"/>
          <w:sz w:val="28"/>
          <w:szCs w:val="28"/>
        </w:rPr>
        <w:t xml:space="preserve"> </w:t>
      </w:r>
      <w:r w:rsidRPr="004A7C5A">
        <w:rPr>
          <w:spacing w:val="3"/>
          <w:sz w:val="28"/>
          <w:szCs w:val="28"/>
        </w:rPr>
        <w:t>решении</w:t>
      </w:r>
      <w:r w:rsidRPr="00536BF0">
        <w:rPr>
          <w:spacing w:val="3"/>
          <w:sz w:val="28"/>
          <w:szCs w:val="28"/>
        </w:rPr>
        <w:t xml:space="preserve"> </w:t>
      </w:r>
      <w:r w:rsidRPr="004A7C5A">
        <w:rPr>
          <w:spacing w:val="3"/>
          <w:sz w:val="28"/>
          <w:szCs w:val="28"/>
        </w:rPr>
        <w:t>разного</w:t>
      </w:r>
      <w:r w:rsidRPr="00536BF0">
        <w:rPr>
          <w:spacing w:val="3"/>
          <w:sz w:val="28"/>
          <w:szCs w:val="28"/>
        </w:rPr>
        <w:t xml:space="preserve"> </w:t>
      </w:r>
      <w:r w:rsidRPr="004A7C5A">
        <w:rPr>
          <w:spacing w:val="3"/>
          <w:sz w:val="28"/>
          <w:szCs w:val="28"/>
        </w:rPr>
        <w:t>рода</w:t>
      </w:r>
      <w:r w:rsidRPr="00536BF0">
        <w:rPr>
          <w:spacing w:val="3"/>
          <w:sz w:val="28"/>
          <w:szCs w:val="28"/>
        </w:rPr>
        <w:t xml:space="preserve"> </w:t>
      </w:r>
      <w:r w:rsidRPr="004A7C5A">
        <w:rPr>
          <w:spacing w:val="3"/>
          <w:sz w:val="28"/>
          <w:szCs w:val="28"/>
        </w:rPr>
        <w:t>текстовых</w:t>
      </w:r>
      <w:r w:rsidRPr="00536BF0">
        <w:rPr>
          <w:spacing w:val="3"/>
          <w:sz w:val="28"/>
          <w:szCs w:val="28"/>
        </w:rPr>
        <w:t xml:space="preserve"> </w:t>
      </w:r>
      <w:r w:rsidRPr="004A7C5A">
        <w:rPr>
          <w:spacing w:val="3"/>
          <w:sz w:val="28"/>
          <w:szCs w:val="28"/>
        </w:rPr>
        <w:t>задач</w:t>
      </w:r>
      <w:r w:rsidRPr="00536BF0">
        <w:rPr>
          <w:spacing w:val="3"/>
          <w:sz w:val="28"/>
          <w:szCs w:val="28"/>
        </w:rPr>
        <w:t xml:space="preserve">. </w:t>
      </w:r>
      <w:r w:rsidRPr="004A7C5A">
        <w:rPr>
          <w:spacing w:val="3"/>
          <w:sz w:val="28"/>
          <w:szCs w:val="28"/>
        </w:rPr>
        <w:t>Трудно</w:t>
      </w:r>
      <w:r w:rsidRPr="00536BF0">
        <w:rPr>
          <w:spacing w:val="3"/>
          <w:sz w:val="28"/>
          <w:szCs w:val="28"/>
        </w:rPr>
        <w:t xml:space="preserve"> </w:t>
      </w:r>
      <w:r w:rsidRPr="004A7C5A">
        <w:rPr>
          <w:spacing w:val="3"/>
          <w:sz w:val="28"/>
          <w:szCs w:val="28"/>
        </w:rPr>
        <w:t>переоце</w:t>
      </w:r>
      <w:r w:rsidRPr="004A7C5A">
        <w:rPr>
          <w:spacing w:val="3"/>
          <w:sz w:val="28"/>
          <w:szCs w:val="28"/>
        </w:rPr>
        <w:softHyphen/>
      </w:r>
      <w:r w:rsidRPr="004A7C5A">
        <w:rPr>
          <w:spacing w:val="7"/>
          <w:sz w:val="28"/>
          <w:szCs w:val="28"/>
        </w:rPr>
        <w:t>нить</w:t>
      </w:r>
      <w:r w:rsidRPr="00536BF0">
        <w:rPr>
          <w:spacing w:val="7"/>
          <w:sz w:val="28"/>
          <w:szCs w:val="28"/>
        </w:rPr>
        <w:t xml:space="preserve"> </w:t>
      </w:r>
      <w:r w:rsidRPr="004A7C5A">
        <w:rPr>
          <w:spacing w:val="7"/>
          <w:sz w:val="28"/>
          <w:szCs w:val="28"/>
        </w:rPr>
        <w:t>значение</w:t>
      </w:r>
      <w:r w:rsidRPr="00536BF0">
        <w:rPr>
          <w:spacing w:val="7"/>
          <w:sz w:val="28"/>
          <w:szCs w:val="28"/>
        </w:rPr>
        <w:t xml:space="preserve"> </w:t>
      </w:r>
      <w:r w:rsidRPr="004A7C5A">
        <w:rPr>
          <w:spacing w:val="7"/>
          <w:sz w:val="28"/>
          <w:szCs w:val="28"/>
        </w:rPr>
        <w:t>такой</w:t>
      </w:r>
      <w:r w:rsidRPr="00536BF0">
        <w:rPr>
          <w:spacing w:val="7"/>
          <w:sz w:val="28"/>
          <w:szCs w:val="28"/>
        </w:rPr>
        <w:t xml:space="preserve"> </w:t>
      </w:r>
      <w:r w:rsidRPr="004A7C5A">
        <w:rPr>
          <w:spacing w:val="7"/>
          <w:sz w:val="28"/>
          <w:szCs w:val="28"/>
        </w:rPr>
        <w:t>работы</w:t>
      </w:r>
      <w:r w:rsidRPr="00536BF0">
        <w:rPr>
          <w:spacing w:val="7"/>
          <w:sz w:val="28"/>
          <w:szCs w:val="28"/>
        </w:rPr>
        <w:t xml:space="preserve"> </w:t>
      </w:r>
      <w:r w:rsidRPr="004A7C5A">
        <w:rPr>
          <w:spacing w:val="7"/>
          <w:sz w:val="28"/>
          <w:szCs w:val="28"/>
        </w:rPr>
        <w:t>при</w:t>
      </w:r>
      <w:r w:rsidRPr="00536BF0">
        <w:rPr>
          <w:spacing w:val="7"/>
          <w:sz w:val="28"/>
          <w:szCs w:val="28"/>
        </w:rPr>
        <w:t xml:space="preserve"> </w:t>
      </w:r>
      <w:r w:rsidRPr="004A7C5A">
        <w:rPr>
          <w:spacing w:val="7"/>
          <w:sz w:val="28"/>
          <w:szCs w:val="28"/>
        </w:rPr>
        <w:t>развитии</w:t>
      </w:r>
      <w:r w:rsidRPr="00536BF0">
        <w:rPr>
          <w:spacing w:val="7"/>
          <w:sz w:val="28"/>
          <w:szCs w:val="28"/>
        </w:rPr>
        <w:t xml:space="preserve"> </w:t>
      </w:r>
      <w:r w:rsidRPr="004A7C5A">
        <w:rPr>
          <w:spacing w:val="7"/>
          <w:sz w:val="28"/>
          <w:szCs w:val="28"/>
        </w:rPr>
        <w:t>как</w:t>
      </w:r>
      <w:r w:rsidRPr="00536BF0">
        <w:rPr>
          <w:spacing w:val="7"/>
          <w:sz w:val="28"/>
          <w:szCs w:val="28"/>
        </w:rPr>
        <w:t xml:space="preserve"> </w:t>
      </w:r>
      <w:r w:rsidRPr="004A7C5A">
        <w:rPr>
          <w:spacing w:val="7"/>
          <w:sz w:val="28"/>
          <w:szCs w:val="28"/>
        </w:rPr>
        <w:t>конкретного</w:t>
      </w:r>
      <w:r w:rsidRPr="00536BF0">
        <w:rPr>
          <w:spacing w:val="7"/>
          <w:sz w:val="28"/>
          <w:szCs w:val="28"/>
        </w:rPr>
        <w:t xml:space="preserve">, </w:t>
      </w:r>
      <w:r w:rsidRPr="004A7C5A">
        <w:rPr>
          <w:spacing w:val="9"/>
          <w:sz w:val="28"/>
          <w:szCs w:val="28"/>
        </w:rPr>
        <w:t>так</w:t>
      </w:r>
      <w:r w:rsidRPr="00536BF0">
        <w:rPr>
          <w:spacing w:val="9"/>
          <w:sz w:val="28"/>
          <w:szCs w:val="28"/>
        </w:rPr>
        <w:t xml:space="preserve"> </w:t>
      </w:r>
      <w:r w:rsidRPr="004A7C5A">
        <w:rPr>
          <w:spacing w:val="9"/>
          <w:sz w:val="28"/>
          <w:szCs w:val="28"/>
        </w:rPr>
        <w:t>и</w:t>
      </w:r>
      <w:r w:rsidRPr="00536BF0">
        <w:rPr>
          <w:spacing w:val="9"/>
          <w:sz w:val="28"/>
          <w:szCs w:val="28"/>
        </w:rPr>
        <w:t xml:space="preserve"> </w:t>
      </w:r>
      <w:r w:rsidRPr="004A7C5A">
        <w:rPr>
          <w:spacing w:val="9"/>
          <w:sz w:val="28"/>
          <w:szCs w:val="28"/>
        </w:rPr>
        <w:t>абстрактного</w:t>
      </w:r>
      <w:r w:rsidRPr="00536BF0">
        <w:rPr>
          <w:spacing w:val="9"/>
          <w:sz w:val="28"/>
          <w:szCs w:val="28"/>
        </w:rPr>
        <w:t xml:space="preserve"> </w:t>
      </w:r>
      <w:r w:rsidRPr="004A7C5A">
        <w:rPr>
          <w:spacing w:val="9"/>
          <w:sz w:val="28"/>
          <w:szCs w:val="28"/>
        </w:rPr>
        <w:t>мышления</w:t>
      </w:r>
      <w:r w:rsidRPr="00536BF0">
        <w:rPr>
          <w:spacing w:val="9"/>
          <w:sz w:val="28"/>
          <w:szCs w:val="28"/>
        </w:rPr>
        <w:t xml:space="preserve"> </w:t>
      </w:r>
      <w:r w:rsidRPr="004A7C5A">
        <w:rPr>
          <w:spacing w:val="9"/>
          <w:sz w:val="28"/>
          <w:szCs w:val="28"/>
        </w:rPr>
        <w:t>у</w:t>
      </w:r>
      <w:r w:rsidRPr="00536BF0">
        <w:rPr>
          <w:spacing w:val="9"/>
          <w:sz w:val="28"/>
          <w:szCs w:val="28"/>
        </w:rPr>
        <w:t xml:space="preserve"> </w:t>
      </w:r>
      <w:r w:rsidRPr="004A7C5A">
        <w:rPr>
          <w:spacing w:val="9"/>
          <w:sz w:val="28"/>
          <w:szCs w:val="28"/>
        </w:rPr>
        <w:t>детей</w:t>
      </w:r>
      <w:r w:rsidRPr="00536BF0">
        <w:rPr>
          <w:spacing w:val="9"/>
          <w:sz w:val="28"/>
          <w:szCs w:val="28"/>
        </w:rPr>
        <w:t>.</w:t>
      </w:r>
    </w:p>
    <w:p w:rsidR="00E464FC" w:rsidRPr="00473DA1" w:rsidRDefault="00E464FC" w:rsidP="00E464FC">
      <w:pPr>
        <w:pStyle w:val="af7"/>
        <w:jc w:val="both"/>
        <w:rPr>
          <w:sz w:val="28"/>
          <w:szCs w:val="28"/>
        </w:rPr>
      </w:pPr>
      <w:r>
        <w:rPr>
          <w:color w:val="000000"/>
          <w:spacing w:val="8"/>
          <w:sz w:val="28"/>
          <w:szCs w:val="28"/>
        </w:rPr>
        <w:t xml:space="preserve">    </w:t>
      </w:r>
      <w:r w:rsidRPr="00473DA1">
        <w:rPr>
          <w:color w:val="000000"/>
          <w:spacing w:val="8"/>
          <w:sz w:val="28"/>
          <w:szCs w:val="28"/>
        </w:rPr>
        <w:t>К</w:t>
      </w:r>
      <w:r w:rsidRPr="00536BF0">
        <w:rPr>
          <w:color w:val="000000"/>
          <w:spacing w:val="8"/>
          <w:sz w:val="28"/>
          <w:szCs w:val="28"/>
        </w:rPr>
        <w:t xml:space="preserve"> </w:t>
      </w:r>
      <w:r w:rsidRPr="00473DA1">
        <w:rPr>
          <w:color w:val="000000"/>
          <w:spacing w:val="8"/>
          <w:sz w:val="28"/>
          <w:szCs w:val="28"/>
        </w:rPr>
        <w:t>элементам</w:t>
      </w:r>
      <w:r w:rsidRPr="00536BF0">
        <w:rPr>
          <w:color w:val="000000"/>
          <w:spacing w:val="8"/>
          <w:sz w:val="28"/>
          <w:szCs w:val="28"/>
        </w:rPr>
        <w:t xml:space="preserve"> </w:t>
      </w:r>
      <w:r w:rsidRPr="00473DA1">
        <w:rPr>
          <w:color w:val="000000"/>
          <w:spacing w:val="8"/>
          <w:sz w:val="28"/>
          <w:szCs w:val="28"/>
        </w:rPr>
        <w:t>алгебраической</w:t>
      </w:r>
      <w:r w:rsidRPr="00536BF0">
        <w:rPr>
          <w:color w:val="000000"/>
          <w:spacing w:val="8"/>
          <w:sz w:val="28"/>
          <w:szCs w:val="28"/>
        </w:rPr>
        <w:t xml:space="preserve"> </w:t>
      </w:r>
      <w:r w:rsidRPr="00473DA1">
        <w:rPr>
          <w:color w:val="000000"/>
          <w:spacing w:val="8"/>
          <w:sz w:val="28"/>
          <w:szCs w:val="28"/>
        </w:rPr>
        <w:t>пропедевтики</w:t>
      </w:r>
      <w:r w:rsidRPr="00536BF0">
        <w:rPr>
          <w:color w:val="000000"/>
          <w:spacing w:val="8"/>
          <w:sz w:val="28"/>
          <w:szCs w:val="28"/>
        </w:rPr>
        <w:t xml:space="preserve"> </w:t>
      </w:r>
      <w:r w:rsidRPr="00473DA1">
        <w:rPr>
          <w:color w:val="000000"/>
          <w:spacing w:val="8"/>
          <w:sz w:val="28"/>
          <w:szCs w:val="28"/>
        </w:rPr>
        <w:t>относится</w:t>
      </w:r>
      <w:r w:rsidRPr="00536BF0">
        <w:rPr>
          <w:color w:val="000000"/>
          <w:spacing w:val="8"/>
          <w:sz w:val="28"/>
          <w:szCs w:val="28"/>
        </w:rPr>
        <w:t xml:space="preserve"> </w:t>
      </w:r>
      <w:r w:rsidRPr="00473DA1">
        <w:rPr>
          <w:color w:val="000000"/>
          <w:spacing w:val="8"/>
          <w:sz w:val="28"/>
          <w:szCs w:val="28"/>
        </w:rPr>
        <w:t>оз</w:t>
      </w:r>
      <w:r w:rsidRPr="00473DA1">
        <w:rPr>
          <w:color w:val="000000"/>
          <w:spacing w:val="8"/>
          <w:sz w:val="28"/>
          <w:szCs w:val="28"/>
        </w:rPr>
        <w:softHyphen/>
      </w:r>
      <w:r w:rsidRPr="00473DA1">
        <w:rPr>
          <w:color w:val="000000"/>
          <w:spacing w:val="4"/>
          <w:sz w:val="28"/>
          <w:szCs w:val="28"/>
        </w:rPr>
        <w:t>накомление</w:t>
      </w:r>
      <w:r w:rsidRPr="00536BF0">
        <w:rPr>
          <w:color w:val="000000"/>
          <w:spacing w:val="4"/>
          <w:sz w:val="28"/>
          <w:szCs w:val="28"/>
        </w:rPr>
        <w:t xml:space="preserve"> </w:t>
      </w:r>
      <w:r w:rsidRPr="00473DA1">
        <w:rPr>
          <w:color w:val="000000"/>
          <w:spacing w:val="4"/>
          <w:sz w:val="28"/>
          <w:szCs w:val="28"/>
        </w:rPr>
        <w:t>детей</w:t>
      </w:r>
      <w:r w:rsidRPr="00536BF0">
        <w:rPr>
          <w:color w:val="000000"/>
          <w:spacing w:val="4"/>
          <w:sz w:val="28"/>
          <w:szCs w:val="28"/>
        </w:rPr>
        <w:t xml:space="preserve"> </w:t>
      </w:r>
      <w:r w:rsidRPr="00473DA1">
        <w:rPr>
          <w:color w:val="000000"/>
          <w:spacing w:val="4"/>
          <w:sz w:val="28"/>
          <w:szCs w:val="28"/>
        </w:rPr>
        <w:t>с</w:t>
      </w:r>
      <w:r w:rsidRPr="00536BF0">
        <w:rPr>
          <w:color w:val="000000"/>
          <w:spacing w:val="4"/>
          <w:sz w:val="28"/>
          <w:szCs w:val="28"/>
        </w:rPr>
        <w:t xml:space="preserve"> </w:t>
      </w:r>
      <w:r w:rsidRPr="00473DA1">
        <w:rPr>
          <w:color w:val="000000"/>
          <w:spacing w:val="4"/>
          <w:sz w:val="28"/>
          <w:szCs w:val="28"/>
        </w:rPr>
        <w:t>таким</w:t>
      </w:r>
      <w:r w:rsidRPr="00536BF0">
        <w:rPr>
          <w:color w:val="000000"/>
          <w:spacing w:val="4"/>
          <w:sz w:val="28"/>
          <w:szCs w:val="28"/>
        </w:rPr>
        <w:t xml:space="preserve"> </w:t>
      </w:r>
      <w:r w:rsidRPr="00473DA1">
        <w:rPr>
          <w:color w:val="000000"/>
          <w:spacing w:val="4"/>
          <w:sz w:val="28"/>
          <w:szCs w:val="28"/>
        </w:rPr>
        <w:t>важным</w:t>
      </w:r>
      <w:r w:rsidRPr="00536BF0">
        <w:rPr>
          <w:color w:val="000000"/>
          <w:spacing w:val="4"/>
          <w:sz w:val="28"/>
          <w:szCs w:val="28"/>
        </w:rPr>
        <w:t xml:space="preserve"> </w:t>
      </w:r>
      <w:r w:rsidRPr="00473DA1">
        <w:rPr>
          <w:color w:val="000000"/>
          <w:spacing w:val="4"/>
          <w:sz w:val="28"/>
          <w:szCs w:val="28"/>
        </w:rPr>
        <w:t>математическим</w:t>
      </w:r>
      <w:r w:rsidRPr="00536BF0">
        <w:rPr>
          <w:color w:val="000000"/>
          <w:spacing w:val="4"/>
          <w:sz w:val="28"/>
          <w:szCs w:val="28"/>
        </w:rPr>
        <w:t xml:space="preserve"> </w:t>
      </w:r>
      <w:r w:rsidRPr="00473DA1">
        <w:rPr>
          <w:color w:val="000000"/>
          <w:spacing w:val="4"/>
          <w:sz w:val="28"/>
          <w:szCs w:val="28"/>
        </w:rPr>
        <w:t>понятием</w:t>
      </w:r>
      <w:r w:rsidRPr="00536BF0">
        <w:rPr>
          <w:color w:val="000000"/>
          <w:spacing w:val="4"/>
          <w:sz w:val="28"/>
          <w:szCs w:val="28"/>
        </w:rPr>
        <w:t xml:space="preserve">, </w:t>
      </w:r>
      <w:r w:rsidRPr="00473DA1">
        <w:rPr>
          <w:color w:val="000000"/>
          <w:spacing w:val="7"/>
          <w:sz w:val="28"/>
          <w:szCs w:val="28"/>
        </w:rPr>
        <w:t>как</w:t>
      </w:r>
      <w:r w:rsidRPr="00536BF0">
        <w:rPr>
          <w:color w:val="000000"/>
          <w:spacing w:val="7"/>
          <w:sz w:val="28"/>
          <w:szCs w:val="28"/>
        </w:rPr>
        <w:t xml:space="preserve"> </w:t>
      </w:r>
      <w:r w:rsidRPr="00473DA1">
        <w:rPr>
          <w:color w:val="000000"/>
          <w:spacing w:val="7"/>
          <w:sz w:val="28"/>
          <w:szCs w:val="28"/>
        </w:rPr>
        <w:t>понятие</w:t>
      </w:r>
      <w:r w:rsidRPr="00536BF0">
        <w:rPr>
          <w:color w:val="000000"/>
          <w:spacing w:val="7"/>
          <w:sz w:val="28"/>
          <w:szCs w:val="28"/>
        </w:rPr>
        <w:t xml:space="preserve"> </w:t>
      </w:r>
      <w:r w:rsidRPr="00473DA1">
        <w:rPr>
          <w:color w:val="000000"/>
          <w:spacing w:val="7"/>
          <w:sz w:val="28"/>
          <w:szCs w:val="28"/>
        </w:rPr>
        <w:t>переменной</w:t>
      </w:r>
      <w:r w:rsidRPr="00536BF0">
        <w:rPr>
          <w:color w:val="000000"/>
          <w:spacing w:val="7"/>
          <w:sz w:val="28"/>
          <w:szCs w:val="28"/>
        </w:rPr>
        <w:t>.</w:t>
      </w:r>
      <w:r w:rsidRPr="00473DA1">
        <w:rPr>
          <w:color w:val="000000"/>
          <w:spacing w:val="6"/>
          <w:sz w:val="28"/>
          <w:szCs w:val="28"/>
        </w:rPr>
        <w:t>В дальнейшем вводится</w:t>
      </w:r>
      <w:r w:rsidRPr="00536BF0">
        <w:rPr>
          <w:color w:val="000000"/>
          <w:spacing w:val="6"/>
          <w:sz w:val="28"/>
          <w:szCs w:val="28"/>
        </w:rPr>
        <w:t xml:space="preserve"> </w:t>
      </w:r>
      <w:r w:rsidRPr="00473DA1">
        <w:rPr>
          <w:color w:val="000000"/>
          <w:spacing w:val="6"/>
          <w:sz w:val="28"/>
          <w:szCs w:val="28"/>
        </w:rPr>
        <w:t>буквенное</w:t>
      </w:r>
      <w:r w:rsidRPr="00536BF0">
        <w:rPr>
          <w:color w:val="000000"/>
          <w:spacing w:val="6"/>
          <w:sz w:val="28"/>
          <w:szCs w:val="28"/>
        </w:rPr>
        <w:t xml:space="preserve"> </w:t>
      </w:r>
      <w:r w:rsidRPr="00473DA1">
        <w:rPr>
          <w:color w:val="000000"/>
          <w:spacing w:val="6"/>
          <w:sz w:val="28"/>
          <w:szCs w:val="28"/>
        </w:rPr>
        <w:t>обозначение</w:t>
      </w:r>
      <w:r w:rsidRPr="00536BF0">
        <w:rPr>
          <w:color w:val="000000"/>
          <w:spacing w:val="6"/>
          <w:sz w:val="28"/>
          <w:szCs w:val="28"/>
        </w:rPr>
        <w:t xml:space="preserve"> </w:t>
      </w:r>
      <w:r w:rsidRPr="00473DA1">
        <w:rPr>
          <w:color w:val="000000"/>
          <w:spacing w:val="6"/>
          <w:sz w:val="28"/>
          <w:szCs w:val="28"/>
        </w:rPr>
        <w:t>пе</w:t>
      </w:r>
      <w:r w:rsidRPr="00473DA1">
        <w:rPr>
          <w:color w:val="000000"/>
          <w:spacing w:val="6"/>
          <w:sz w:val="28"/>
          <w:szCs w:val="28"/>
        </w:rPr>
        <w:softHyphen/>
      </w:r>
      <w:r w:rsidRPr="00473DA1">
        <w:rPr>
          <w:color w:val="000000"/>
          <w:spacing w:val="4"/>
          <w:sz w:val="28"/>
          <w:szCs w:val="28"/>
        </w:rPr>
        <w:t>ременной</w:t>
      </w:r>
      <w:r w:rsidRPr="00536BF0">
        <w:rPr>
          <w:color w:val="000000"/>
          <w:spacing w:val="4"/>
          <w:sz w:val="28"/>
          <w:szCs w:val="28"/>
        </w:rPr>
        <w:t>.</w:t>
      </w:r>
      <w:r w:rsidRPr="00473DA1">
        <w:rPr>
          <w:color w:val="000000"/>
          <w:spacing w:val="4"/>
          <w:sz w:val="28"/>
          <w:szCs w:val="28"/>
        </w:rPr>
        <w:t>Дети</w:t>
      </w:r>
      <w:r w:rsidRPr="00536BF0">
        <w:rPr>
          <w:color w:val="000000"/>
          <w:spacing w:val="4"/>
          <w:sz w:val="28"/>
          <w:szCs w:val="28"/>
        </w:rPr>
        <w:t xml:space="preserve"> </w:t>
      </w:r>
      <w:r w:rsidRPr="00473DA1">
        <w:rPr>
          <w:color w:val="000000"/>
          <w:spacing w:val="4"/>
          <w:sz w:val="28"/>
          <w:szCs w:val="28"/>
        </w:rPr>
        <w:t>учатся</w:t>
      </w:r>
      <w:r w:rsidRPr="00536BF0">
        <w:rPr>
          <w:color w:val="000000"/>
          <w:spacing w:val="4"/>
          <w:sz w:val="28"/>
          <w:szCs w:val="28"/>
        </w:rPr>
        <w:t xml:space="preserve"> </w:t>
      </w:r>
      <w:r w:rsidRPr="00473DA1">
        <w:rPr>
          <w:color w:val="000000"/>
          <w:spacing w:val="4"/>
          <w:sz w:val="28"/>
          <w:szCs w:val="28"/>
        </w:rPr>
        <w:t>находить</w:t>
      </w:r>
      <w:r w:rsidRPr="00536BF0">
        <w:rPr>
          <w:color w:val="000000"/>
          <w:spacing w:val="4"/>
          <w:sz w:val="28"/>
          <w:szCs w:val="28"/>
        </w:rPr>
        <w:t xml:space="preserve"> </w:t>
      </w:r>
      <w:r w:rsidRPr="00473DA1">
        <w:rPr>
          <w:color w:val="000000"/>
          <w:spacing w:val="4"/>
          <w:sz w:val="28"/>
          <w:szCs w:val="28"/>
        </w:rPr>
        <w:t>значения</w:t>
      </w:r>
      <w:r w:rsidRPr="00536BF0">
        <w:rPr>
          <w:color w:val="000000"/>
          <w:spacing w:val="4"/>
          <w:sz w:val="28"/>
          <w:szCs w:val="28"/>
        </w:rPr>
        <w:t xml:space="preserve"> </w:t>
      </w:r>
      <w:r w:rsidRPr="00473DA1">
        <w:rPr>
          <w:color w:val="000000"/>
          <w:spacing w:val="4"/>
          <w:sz w:val="28"/>
          <w:szCs w:val="28"/>
        </w:rPr>
        <w:t>буквенных</w:t>
      </w:r>
      <w:r w:rsidRPr="00536BF0">
        <w:rPr>
          <w:color w:val="000000"/>
          <w:spacing w:val="4"/>
          <w:sz w:val="28"/>
          <w:szCs w:val="28"/>
        </w:rPr>
        <w:t xml:space="preserve"> </w:t>
      </w:r>
      <w:r w:rsidRPr="00473DA1">
        <w:rPr>
          <w:color w:val="000000"/>
          <w:spacing w:val="4"/>
          <w:sz w:val="28"/>
          <w:szCs w:val="28"/>
        </w:rPr>
        <w:t>выраже</w:t>
      </w:r>
      <w:r w:rsidRPr="00473DA1">
        <w:rPr>
          <w:color w:val="000000"/>
          <w:spacing w:val="4"/>
          <w:sz w:val="28"/>
          <w:szCs w:val="28"/>
        </w:rPr>
        <w:softHyphen/>
      </w:r>
      <w:r w:rsidRPr="00473DA1">
        <w:rPr>
          <w:color w:val="000000"/>
          <w:spacing w:val="6"/>
          <w:sz w:val="28"/>
          <w:szCs w:val="28"/>
        </w:rPr>
        <w:t>ний</w:t>
      </w:r>
      <w:r w:rsidRPr="00536BF0">
        <w:rPr>
          <w:color w:val="000000"/>
          <w:spacing w:val="6"/>
          <w:sz w:val="28"/>
          <w:szCs w:val="28"/>
        </w:rPr>
        <w:t xml:space="preserve"> </w:t>
      </w:r>
      <w:r w:rsidRPr="00473DA1">
        <w:rPr>
          <w:color w:val="000000"/>
          <w:spacing w:val="6"/>
          <w:sz w:val="28"/>
          <w:szCs w:val="28"/>
        </w:rPr>
        <w:t>при</w:t>
      </w:r>
      <w:r w:rsidRPr="00536BF0">
        <w:rPr>
          <w:color w:val="000000"/>
          <w:spacing w:val="6"/>
          <w:sz w:val="28"/>
          <w:szCs w:val="28"/>
        </w:rPr>
        <w:t xml:space="preserve"> </w:t>
      </w:r>
      <w:r w:rsidRPr="00473DA1">
        <w:rPr>
          <w:color w:val="000000"/>
          <w:spacing w:val="6"/>
          <w:sz w:val="28"/>
          <w:szCs w:val="28"/>
        </w:rPr>
        <w:t>заданных</w:t>
      </w:r>
      <w:r w:rsidRPr="00536BF0">
        <w:rPr>
          <w:color w:val="000000"/>
          <w:spacing w:val="6"/>
          <w:sz w:val="28"/>
          <w:szCs w:val="28"/>
        </w:rPr>
        <w:t xml:space="preserve"> </w:t>
      </w:r>
      <w:r w:rsidRPr="00473DA1">
        <w:rPr>
          <w:color w:val="000000"/>
          <w:spacing w:val="6"/>
          <w:sz w:val="28"/>
          <w:szCs w:val="28"/>
        </w:rPr>
        <w:t>числовых</w:t>
      </w:r>
      <w:r w:rsidRPr="00536BF0">
        <w:rPr>
          <w:color w:val="000000"/>
          <w:spacing w:val="6"/>
          <w:sz w:val="28"/>
          <w:szCs w:val="28"/>
        </w:rPr>
        <w:t xml:space="preserve"> </w:t>
      </w:r>
      <w:r w:rsidRPr="00473DA1">
        <w:rPr>
          <w:color w:val="000000"/>
          <w:spacing w:val="6"/>
          <w:sz w:val="28"/>
          <w:szCs w:val="28"/>
        </w:rPr>
        <w:t>значениях</w:t>
      </w:r>
      <w:r w:rsidRPr="00536BF0">
        <w:rPr>
          <w:color w:val="000000"/>
          <w:spacing w:val="6"/>
          <w:sz w:val="28"/>
          <w:szCs w:val="28"/>
        </w:rPr>
        <w:t xml:space="preserve"> </w:t>
      </w:r>
      <w:r w:rsidRPr="00473DA1">
        <w:rPr>
          <w:color w:val="000000"/>
          <w:spacing w:val="6"/>
          <w:sz w:val="28"/>
          <w:szCs w:val="28"/>
        </w:rPr>
        <w:t>входящих</w:t>
      </w:r>
      <w:r w:rsidRPr="00536BF0">
        <w:rPr>
          <w:color w:val="000000"/>
          <w:spacing w:val="6"/>
          <w:sz w:val="28"/>
          <w:szCs w:val="28"/>
        </w:rPr>
        <w:t xml:space="preserve"> </w:t>
      </w:r>
      <w:r w:rsidRPr="00473DA1">
        <w:rPr>
          <w:color w:val="000000"/>
          <w:spacing w:val="6"/>
          <w:sz w:val="28"/>
          <w:szCs w:val="28"/>
        </w:rPr>
        <w:t>в</w:t>
      </w:r>
      <w:r w:rsidRPr="00536BF0">
        <w:rPr>
          <w:color w:val="000000"/>
          <w:spacing w:val="6"/>
          <w:sz w:val="28"/>
          <w:szCs w:val="28"/>
        </w:rPr>
        <w:t xml:space="preserve"> </w:t>
      </w:r>
      <w:r w:rsidRPr="00473DA1">
        <w:rPr>
          <w:color w:val="000000"/>
          <w:spacing w:val="6"/>
          <w:sz w:val="28"/>
          <w:szCs w:val="28"/>
        </w:rPr>
        <w:t>них</w:t>
      </w:r>
      <w:r w:rsidRPr="00536BF0">
        <w:rPr>
          <w:color w:val="000000"/>
          <w:spacing w:val="6"/>
          <w:sz w:val="28"/>
          <w:szCs w:val="28"/>
        </w:rPr>
        <w:t xml:space="preserve"> </w:t>
      </w:r>
      <w:r w:rsidRPr="00473DA1">
        <w:rPr>
          <w:color w:val="000000"/>
          <w:spacing w:val="6"/>
          <w:sz w:val="28"/>
          <w:szCs w:val="28"/>
        </w:rPr>
        <w:t>букв</w:t>
      </w:r>
      <w:r w:rsidRPr="00536BF0">
        <w:rPr>
          <w:color w:val="000000"/>
          <w:spacing w:val="6"/>
          <w:sz w:val="28"/>
          <w:szCs w:val="28"/>
        </w:rPr>
        <w:t>.</w:t>
      </w:r>
    </w:p>
    <w:p w:rsidR="00E464FC" w:rsidRDefault="00E464FC" w:rsidP="00E464FC">
      <w:pPr>
        <w:pStyle w:val="af7"/>
        <w:jc w:val="both"/>
        <w:rPr>
          <w:sz w:val="28"/>
          <w:szCs w:val="28"/>
        </w:rPr>
      </w:pPr>
    </w:p>
    <w:p w:rsidR="00E464FC" w:rsidRPr="00B6238F" w:rsidRDefault="00E464FC" w:rsidP="00E464FC">
      <w:pPr>
        <w:pStyle w:val="af7"/>
        <w:tabs>
          <w:tab w:val="left" w:pos="1260"/>
        </w:tabs>
        <w:jc w:val="both"/>
        <w:rPr>
          <w:sz w:val="28"/>
          <w:szCs w:val="28"/>
        </w:rPr>
      </w:pPr>
    </w:p>
    <w:p w:rsidR="00E464FC" w:rsidRPr="00386D22" w:rsidRDefault="00E464FC" w:rsidP="00E464FC">
      <w:pPr>
        <w:pStyle w:val="af7"/>
        <w:jc w:val="both"/>
        <w:rPr>
          <w:b/>
          <w:sz w:val="28"/>
          <w:szCs w:val="28"/>
        </w:rPr>
      </w:pPr>
      <w:r>
        <w:t xml:space="preserve">                                          </w:t>
      </w:r>
      <w:r>
        <w:rPr>
          <w:sz w:val="28"/>
          <w:szCs w:val="28"/>
        </w:rPr>
        <w:t xml:space="preserve">    </w:t>
      </w:r>
      <w:r w:rsidRPr="00386D22">
        <w:rPr>
          <w:b/>
          <w:sz w:val="28"/>
          <w:szCs w:val="28"/>
        </w:rPr>
        <w:t>Место предмета в учебном плане</w:t>
      </w:r>
    </w:p>
    <w:p w:rsidR="00E464FC" w:rsidRPr="00B52634" w:rsidRDefault="00E464FC" w:rsidP="00E464FC">
      <w:pPr>
        <w:pStyle w:val="af7"/>
        <w:jc w:val="both"/>
        <w:rPr>
          <w:b/>
          <w:color w:val="FF0000"/>
          <w:sz w:val="28"/>
          <w:szCs w:val="28"/>
        </w:rPr>
      </w:pPr>
    </w:p>
    <w:p w:rsidR="00E464FC" w:rsidRPr="00B52634" w:rsidRDefault="00E464FC" w:rsidP="00E464FC">
      <w:pPr>
        <w:pStyle w:val="af7"/>
        <w:jc w:val="both"/>
        <w:rPr>
          <w:sz w:val="28"/>
          <w:szCs w:val="28"/>
        </w:rPr>
      </w:pPr>
      <w:r>
        <w:rPr>
          <w:sz w:val="28"/>
          <w:szCs w:val="28"/>
        </w:rPr>
        <w:t xml:space="preserve">     </w:t>
      </w:r>
      <w:r w:rsidRPr="00740348">
        <w:rPr>
          <w:sz w:val="28"/>
          <w:szCs w:val="28"/>
        </w:rPr>
        <w:t xml:space="preserve">Авторская программа </w:t>
      </w:r>
      <w:r>
        <w:rPr>
          <w:sz w:val="28"/>
          <w:szCs w:val="28"/>
        </w:rPr>
        <w:t xml:space="preserve"> с</w:t>
      </w:r>
      <w:r w:rsidRPr="00740348">
        <w:rPr>
          <w:sz w:val="28"/>
          <w:szCs w:val="28"/>
        </w:rPr>
        <w:t xml:space="preserve">оставлена </w:t>
      </w:r>
      <w:r>
        <w:rPr>
          <w:sz w:val="28"/>
          <w:szCs w:val="28"/>
        </w:rPr>
        <w:t xml:space="preserve"> </w:t>
      </w:r>
      <w:r w:rsidRPr="00740348">
        <w:rPr>
          <w:sz w:val="28"/>
          <w:szCs w:val="28"/>
        </w:rPr>
        <w:t xml:space="preserve">без изменений, так как её содержание позволяет в полной мере реализовать требования Федерального компонента Государственного стандарта </w:t>
      </w:r>
      <w:r>
        <w:rPr>
          <w:sz w:val="28"/>
          <w:szCs w:val="28"/>
        </w:rPr>
        <w:t xml:space="preserve"> </w:t>
      </w:r>
      <w:r w:rsidRPr="00740348">
        <w:rPr>
          <w:sz w:val="28"/>
          <w:szCs w:val="28"/>
        </w:rPr>
        <w:t>начального</w:t>
      </w:r>
      <w:r>
        <w:rPr>
          <w:sz w:val="28"/>
          <w:szCs w:val="28"/>
        </w:rPr>
        <w:t xml:space="preserve"> </w:t>
      </w:r>
      <w:r w:rsidRPr="00740348">
        <w:rPr>
          <w:sz w:val="28"/>
          <w:szCs w:val="28"/>
        </w:rPr>
        <w:t xml:space="preserve"> общего </w:t>
      </w:r>
      <w:r>
        <w:rPr>
          <w:sz w:val="28"/>
          <w:szCs w:val="28"/>
        </w:rPr>
        <w:t xml:space="preserve"> </w:t>
      </w:r>
      <w:r w:rsidRPr="00740348">
        <w:rPr>
          <w:sz w:val="28"/>
          <w:szCs w:val="28"/>
        </w:rPr>
        <w:t>образования.</w:t>
      </w:r>
      <w:r>
        <w:rPr>
          <w:sz w:val="28"/>
          <w:szCs w:val="28"/>
        </w:rPr>
        <w:t>В соответствии с учебным планом школы уроки математики  в 4 классе рассчитаны на 4 часа в неделю.Следовательно общее количество часов составило – 136 часов.</w:t>
      </w:r>
    </w:p>
    <w:p w:rsidR="00E464FC" w:rsidRPr="008073E9" w:rsidRDefault="00E464FC" w:rsidP="00E464FC">
      <w:pPr>
        <w:pStyle w:val="af7"/>
        <w:jc w:val="both"/>
        <w:rPr>
          <w:sz w:val="28"/>
          <w:szCs w:val="28"/>
        </w:rPr>
      </w:pPr>
      <w:r w:rsidRPr="008073E9">
        <w:rPr>
          <w:sz w:val="28"/>
          <w:szCs w:val="28"/>
        </w:rPr>
        <w:t xml:space="preserve">      </w:t>
      </w:r>
      <w:r>
        <w:rPr>
          <w:sz w:val="28"/>
          <w:szCs w:val="28"/>
        </w:rPr>
        <w:t xml:space="preserve">                            </w:t>
      </w:r>
      <w:r w:rsidRPr="008073E9">
        <w:rPr>
          <w:sz w:val="28"/>
          <w:szCs w:val="28"/>
        </w:rPr>
        <w:t xml:space="preserve">         </w:t>
      </w:r>
    </w:p>
    <w:p w:rsidR="00E464FC" w:rsidRPr="006726B7" w:rsidRDefault="00E464FC" w:rsidP="00E464FC">
      <w:pPr>
        <w:pStyle w:val="af7"/>
        <w:jc w:val="both"/>
        <w:rPr>
          <w:b/>
          <w:sz w:val="28"/>
          <w:szCs w:val="28"/>
        </w:rPr>
      </w:pPr>
      <w:r>
        <w:rPr>
          <w:sz w:val="28"/>
          <w:szCs w:val="28"/>
        </w:rPr>
        <w:tab/>
      </w:r>
      <w:r>
        <w:rPr>
          <w:b/>
          <w:sz w:val="28"/>
          <w:szCs w:val="28"/>
        </w:rPr>
        <w:t xml:space="preserve">Общие учебные умения , навыки и способы  деятельности </w:t>
      </w:r>
    </w:p>
    <w:p w:rsidR="00E464FC" w:rsidRDefault="00E464FC" w:rsidP="00E464FC">
      <w:pPr>
        <w:pStyle w:val="af7"/>
        <w:jc w:val="both"/>
        <w:rPr>
          <w:sz w:val="28"/>
          <w:szCs w:val="28"/>
        </w:rPr>
      </w:pPr>
      <w:r>
        <w:rPr>
          <w:sz w:val="28"/>
          <w:szCs w:val="28"/>
        </w:rPr>
        <w:lastRenderedPageBreak/>
        <w:t xml:space="preserve">      </w:t>
      </w:r>
      <w:r w:rsidRPr="009D4DAF">
        <w:rPr>
          <w:sz w:val="28"/>
          <w:szCs w:val="28"/>
        </w:rPr>
        <w:t>Важную роль в обучении русскому языку играет целенаправленная работа по формированию у младших школьников элементов учебной самостоятельности, умений эффективно работать с учебной книгой, пользоваться лингвистическими словарями и справочниками, воспитание привычки обращаться к ним.</w:t>
      </w:r>
    </w:p>
    <w:p w:rsidR="00E464FC" w:rsidRPr="00FB1FC3" w:rsidRDefault="00E464FC" w:rsidP="00E464FC">
      <w:pPr>
        <w:pStyle w:val="af7"/>
        <w:jc w:val="both"/>
        <w:rPr>
          <w:sz w:val="28"/>
          <w:szCs w:val="28"/>
        </w:rPr>
      </w:pPr>
    </w:p>
    <w:p w:rsidR="00E464FC" w:rsidRPr="006726B7" w:rsidRDefault="00E464FC" w:rsidP="00E464FC">
      <w:pPr>
        <w:pStyle w:val="af7"/>
        <w:jc w:val="both"/>
        <w:rPr>
          <w:b/>
          <w:sz w:val="28"/>
          <w:szCs w:val="28"/>
        </w:rPr>
      </w:pPr>
      <w:r>
        <w:rPr>
          <w:spacing w:val="4"/>
          <w:sz w:val="28"/>
          <w:szCs w:val="28"/>
        </w:rPr>
        <w:t xml:space="preserve">                         </w:t>
      </w:r>
      <w:r>
        <w:rPr>
          <w:b/>
          <w:sz w:val="28"/>
          <w:szCs w:val="28"/>
        </w:rPr>
        <w:t xml:space="preserve">                  Результаты  обучения </w:t>
      </w:r>
    </w:p>
    <w:p w:rsidR="00E464FC" w:rsidRDefault="00E464FC" w:rsidP="00E464FC">
      <w:pPr>
        <w:pStyle w:val="af7"/>
        <w:jc w:val="both"/>
        <w:rPr>
          <w:b/>
          <w:i/>
          <w:sz w:val="28"/>
          <w:szCs w:val="28"/>
        </w:rPr>
      </w:pPr>
      <w:r w:rsidRPr="00FB1FC3">
        <w:rPr>
          <w:sz w:val="28"/>
          <w:szCs w:val="28"/>
        </w:rPr>
        <w:t xml:space="preserve">представлены в Требованиях к уровню подготовки оканчивающих </w:t>
      </w:r>
      <w:r>
        <w:rPr>
          <w:sz w:val="28"/>
          <w:szCs w:val="28"/>
        </w:rPr>
        <w:t xml:space="preserve">4 класс </w:t>
      </w:r>
      <w:r w:rsidRPr="00FB1FC3">
        <w:rPr>
          <w:sz w:val="28"/>
          <w:szCs w:val="28"/>
        </w:rPr>
        <w:t xml:space="preserve">и содержат три компонента: </w:t>
      </w:r>
      <w:r w:rsidRPr="00FB1FC3">
        <w:rPr>
          <w:b/>
          <w:i/>
          <w:sz w:val="28"/>
          <w:szCs w:val="28"/>
        </w:rPr>
        <w:t>знать/понимать</w:t>
      </w:r>
      <w:r w:rsidRPr="00FB1FC3">
        <w:rPr>
          <w:sz w:val="28"/>
          <w:szCs w:val="28"/>
        </w:rPr>
        <w:t xml:space="preserve"> – перечень необходимых для усвоения каждым учащимся знаний;</w:t>
      </w:r>
      <w:r w:rsidRPr="00FB1FC3">
        <w:rPr>
          <w:i/>
          <w:sz w:val="28"/>
          <w:szCs w:val="28"/>
        </w:rPr>
        <w:t xml:space="preserve"> </w:t>
      </w:r>
      <w:r w:rsidRPr="00FB1FC3">
        <w:rPr>
          <w:b/>
          <w:i/>
          <w:sz w:val="28"/>
          <w:szCs w:val="28"/>
        </w:rPr>
        <w:t>уметь</w:t>
      </w:r>
      <w:r w:rsidRPr="00FB1FC3">
        <w:rPr>
          <w:sz w:val="28"/>
          <w:szCs w:val="28"/>
        </w:rPr>
        <w:t xml:space="preserve"> – владение конкретными умениями и навыками; выделена также группа умений, которыми ученик может пользоваться во внеучебной деятельности – </w:t>
      </w:r>
      <w:r w:rsidRPr="00FB1FC3">
        <w:rPr>
          <w:b/>
          <w:i/>
          <w:sz w:val="28"/>
          <w:szCs w:val="28"/>
        </w:rPr>
        <w:t>использовать приобретенные знания и умения в практической деятельности и повседневной жизни</w:t>
      </w:r>
    </w:p>
    <w:p w:rsidR="00E464FC" w:rsidRDefault="00E464FC" w:rsidP="00E464FC">
      <w:pPr>
        <w:widowControl w:val="0"/>
        <w:shd w:val="clear" w:color="auto" w:fill="FFFFFF"/>
        <w:autoSpaceDE w:val="0"/>
        <w:autoSpaceDN w:val="0"/>
        <w:adjustRightInd w:val="0"/>
        <w:spacing w:after="0" w:line="472" w:lineRule="exact"/>
        <w:rPr>
          <w:rFonts w:ascii="Times New Roman" w:hAnsi="Times New Roman"/>
          <w:sz w:val="28"/>
          <w:szCs w:val="28"/>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Default="00E464FC" w:rsidP="00E464FC">
      <w:pPr>
        <w:widowControl w:val="0"/>
        <w:shd w:val="clear" w:color="auto" w:fill="FFFFFF"/>
        <w:autoSpaceDE w:val="0"/>
        <w:autoSpaceDN w:val="0"/>
        <w:adjustRightInd w:val="0"/>
        <w:spacing w:after="0" w:line="472" w:lineRule="exact"/>
        <w:rPr>
          <w:rFonts w:ascii="Times New Roman CYR" w:hAnsi="Times New Roman CYR" w:cs="Times New Roman CYR"/>
          <w:color w:val="000000"/>
          <w:spacing w:val="6"/>
          <w:sz w:val="23"/>
          <w:szCs w:val="23"/>
        </w:rPr>
      </w:pPr>
    </w:p>
    <w:p w:rsidR="00E464FC" w:rsidRPr="00253196" w:rsidRDefault="00E464FC" w:rsidP="00E464FC">
      <w:pPr>
        <w:pStyle w:val="af7"/>
        <w:jc w:val="both"/>
        <w:rPr>
          <w:sz w:val="22"/>
          <w:szCs w:val="22"/>
        </w:rPr>
      </w:pPr>
      <w:r>
        <w:rPr>
          <w:spacing w:val="4"/>
        </w:rPr>
        <w:t xml:space="preserve">                                              </w:t>
      </w:r>
      <w:r w:rsidRPr="00253196">
        <w:rPr>
          <w:b/>
          <w:spacing w:val="4"/>
          <w:sz w:val="40"/>
          <w:szCs w:val="40"/>
        </w:rPr>
        <w:t xml:space="preserve">Основное  содержание  </w:t>
      </w:r>
      <w:r w:rsidRPr="00253196">
        <w:t xml:space="preserve">                                                                             </w:t>
      </w:r>
    </w:p>
    <w:p w:rsidR="00E464FC" w:rsidRDefault="00E464FC" w:rsidP="00E464FC">
      <w:pPr>
        <w:pStyle w:val="af7"/>
        <w:jc w:val="both"/>
        <w:rPr>
          <w:sz w:val="28"/>
          <w:szCs w:val="28"/>
        </w:rPr>
      </w:pPr>
      <w:r w:rsidRPr="00AE6CA4">
        <w:rPr>
          <w:sz w:val="28"/>
          <w:szCs w:val="28"/>
        </w:rPr>
        <w:t xml:space="preserve">               </w:t>
      </w:r>
    </w:p>
    <w:p w:rsidR="00E464FC" w:rsidRDefault="00E464FC" w:rsidP="00E464FC">
      <w:pPr>
        <w:pStyle w:val="af7"/>
        <w:jc w:val="both"/>
        <w:rPr>
          <w:rFonts w:ascii="Arial" w:hAnsi="Arial" w:cs="Arial"/>
          <w:color w:val="000000"/>
          <w:spacing w:val="24"/>
          <w:sz w:val="28"/>
          <w:szCs w:val="28"/>
        </w:rPr>
      </w:pPr>
      <w:r w:rsidRPr="00AE6CA4">
        <w:rPr>
          <w:sz w:val="28"/>
          <w:szCs w:val="28"/>
        </w:rPr>
        <w:t xml:space="preserve">                   </w:t>
      </w:r>
      <w:r>
        <w:rPr>
          <w:sz w:val="28"/>
          <w:szCs w:val="28"/>
        </w:rPr>
        <w:t xml:space="preserve">                        </w:t>
      </w:r>
      <w:r>
        <w:rPr>
          <w:rFonts w:ascii="Arial" w:hAnsi="Arial" w:cs="Arial"/>
          <w:b/>
          <w:bCs/>
          <w:color w:val="000000"/>
          <w:spacing w:val="24"/>
          <w:sz w:val="28"/>
          <w:szCs w:val="28"/>
          <w:lang w:val="en-US"/>
        </w:rPr>
        <w:t>IV</w:t>
      </w:r>
      <w:r w:rsidRPr="00536BF0">
        <w:rPr>
          <w:rFonts w:ascii="Arial" w:hAnsi="Arial" w:cs="Arial"/>
          <w:b/>
          <w:bCs/>
          <w:color w:val="000000"/>
          <w:spacing w:val="24"/>
          <w:sz w:val="28"/>
          <w:szCs w:val="28"/>
        </w:rPr>
        <w:t xml:space="preserve"> </w:t>
      </w:r>
      <w:r>
        <w:rPr>
          <w:rFonts w:ascii="Arial CYR" w:hAnsi="Arial CYR" w:cs="Arial CYR"/>
          <w:b/>
          <w:bCs/>
          <w:color w:val="000000"/>
          <w:spacing w:val="24"/>
          <w:sz w:val="28"/>
          <w:szCs w:val="28"/>
        </w:rPr>
        <w:t>КЛАСС</w:t>
      </w:r>
      <w:r w:rsidRPr="00536BF0">
        <w:rPr>
          <w:rFonts w:ascii="Arial" w:hAnsi="Arial" w:cs="Arial"/>
          <w:b/>
          <w:bCs/>
          <w:color w:val="000000"/>
          <w:spacing w:val="24"/>
          <w:sz w:val="28"/>
          <w:szCs w:val="28"/>
        </w:rPr>
        <w:t xml:space="preserve"> </w:t>
      </w:r>
      <w:r w:rsidRPr="00536BF0">
        <w:rPr>
          <w:rFonts w:ascii="Arial" w:hAnsi="Arial" w:cs="Arial"/>
          <w:color w:val="000000"/>
          <w:spacing w:val="24"/>
          <w:sz w:val="28"/>
          <w:szCs w:val="28"/>
        </w:rPr>
        <w:t xml:space="preserve">(136 </w:t>
      </w:r>
      <w:r>
        <w:rPr>
          <w:rFonts w:ascii="Arial CYR" w:hAnsi="Arial CYR" w:cs="Arial CYR"/>
          <w:color w:val="000000"/>
          <w:spacing w:val="24"/>
          <w:sz w:val="28"/>
          <w:szCs w:val="28"/>
        </w:rPr>
        <w:t>ч</w:t>
      </w:r>
      <w:r w:rsidRPr="00536BF0">
        <w:rPr>
          <w:rFonts w:ascii="Arial" w:hAnsi="Arial" w:cs="Arial"/>
          <w:color w:val="000000"/>
          <w:spacing w:val="24"/>
          <w:sz w:val="28"/>
          <w:szCs w:val="28"/>
        </w:rPr>
        <w:t xml:space="preserve">) </w:t>
      </w:r>
    </w:p>
    <w:p w:rsidR="00E464FC" w:rsidRPr="00F51487" w:rsidRDefault="00E464FC" w:rsidP="00E464FC">
      <w:pPr>
        <w:pStyle w:val="af7"/>
        <w:jc w:val="both"/>
        <w:rPr>
          <w:rFonts w:ascii="Arial" w:hAnsi="Arial" w:cs="Arial"/>
          <w:color w:val="000000"/>
          <w:spacing w:val="24"/>
          <w:sz w:val="28"/>
          <w:szCs w:val="28"/>
        </w:rPr>
      </w:pPr>
    </w:p>
    <w:p w:rsidR="00E464FC" w:rsidRPr="00253196" w:rsidRDefault="00E464FC" w:rsidP="00E464FC">
      <w:pPr>
        <w:pStyle w:val="af7"/>
        <w:jc w:val="both"/>
        <w:rPr>
          <w:b/>
          <w:color w:val="000000"/>
          <w:spacing w:val="4"/>
          <w:sz w:val="28"/>
          <w:szCs w:val="28"/>
        </w:rPr>
      </w:pPr>
      <w:r w:rsidRPr="00253196">
        <w:rPr>
          <w:rFonts w:ascii="Arial" w:hAnsi="Arial" w:cs="Arial"/>
          <w:b/>
          <w:color w:val="000000"/>
          <w:spacing w:val="24"/>
          <w:sz w:val="28"/>
          <w:szCs w:val="28"/>
        </w:rPr>
        <w:t xml:space="preserve">                </w:t>
      </w:r>
      <w:r w:rsidRPr="00253196">
        <w:rPr>
          <w:b/>
          <w:bCs/>
          <w:color w:val="000000"/>
          <w:spacing w:val="4"/>
          <w:sz w:val="28"/>
          <w:szCs w:val="28"/>
        </w:rPr>
        <w:t>Числа</w:t>
      </w:r>
      <w:r w:rsidRPr="00536BF0">
        <w:rPr>
          <w:b/>
          <w:bCs/>
          <w:color w:val="000000"/>
          <w:spacing w:val="4"/>
          <w:sz w:val="28"/>
          <w:szCs w:val="28"/>
        </w:rPr>
        <w:t xml:space="preserve"> </w:t>
      </w:r>
      <w:r w:rsidRPr="00253196">
        <w:rPr>
          <w:b/>
          <w:bCs/>
          <w:color w:val="000000"/>
          <w:spacing w:val="4"/>
          <w:sz w:val="28"/>
          <w:szCs w:val="28"/>
        </w:rPr>
        <w:t>от</w:t>
      </w:r>
      <w:r w:rsidRPr="00536BF0">
        <w:rPr>
          <w:b/>
          <w:bCs/>
          <w:color w:val="000000"/>
          <w:spacing w:val="4"/>
          <w:sz w:val="28"/>
          <w:szCs w:val="28"/>
        </w:rPr>
        <w:t xml:space="preserve"> 1 </w:t>
      </w:r>
      <w:r w:rsidRPr="00253196">
        <w:rPr>
          <w:b/>
          <w:bCs/>
          <w:color w:val="000000"/>
          <w:spacing w:val="4"/>
          <w:sz w:val="28"/>
          <w:szCs w:val="28"/>
        </w:rPr>
        <w:t>до</w:t>
      </w:r>
      <w:r w:rsidRPr="00536BF0">
        <w:rPr>
          <w:b/>
          <w:bCs/>
          <w:color w:val="000000"/>
          <w:spacing w:val="4"/>
          <w:sz w:val="28"/>
          <w:szCs w:val="28"/>
        </w:rPr>
        <w:t xml:space="preserve"> 1000 (</w:t>
      </w:r>
      <w:r w:rsidRPr="00253196">
        <w:rPr>
          <w:b/>
          <w:bCs/>
          <w:color w:val="000000"/>
          <w:spacing w:val="4"/>
          <w:sz w:val="28"/>
          <w:szCs w:val="28"/>
        </w:rPr>
        <w:t>продолжение</w:t>
      </w:r>
      <w:r w:rsidRPr="00536BF0">
        <w:rPr>
          <w:b/>
          <w:bCs/>
          <w:color w:val="000000"/>
          <w:spacing w:val="4"/>
          <w:sz w:val="28"/>
          <w:szCs w:val="28"/>
        </w:rPr>
        <w:t xml:space="preserve">) </w:t>
      </w:r>
      <w:r w:rsidRPr="00536BF0">
        <w:rPr>
          <w:b/>
          <w:color w:val="000000"/>
          <w:spacing w:val="4"/>
          <w:sz w:val="28"/>
          <w:szCs w:val="28"/>
        </w:rPr>
        <w:t xml:space="preserve">(12 </w:t>
      </w:r>
      <w:r w:rsidRPr="00253196">
        <w:rPr>
          <w:b/>
          <w:color w:val="000000"/>
          <w:spacing w:val="4"/>
          <w:sz w:val="28"/>
          <w:szCs w:val="28"/>
        </w:rPr>
        <w:t>ч</w:t>
      </w:r>
      <w:r w:rsidRPr="00536BF0">
        <w:rPr>
          <w:b/>
          <w:color w:val="000000"/>
          <w:spacing w:val="4"/>
          <w:sz w:val="28"/>
          <w:szCs w:val="28"/>
        </w:rPr>
        <w:t>)</w:t>
      </w:r>
    </w:p>
    <w:p w:rsidR="00E464FC" w:rsidRPr="008C0187" w:rsidRDefault="00E464FC" w:rsidP="00E464FC">
      <w:pPr>
        <w:pStyle w:val="af7"/>
        <w:jc w:val="both"/>
        <w:rPr>
          <w:sz w:val="28"/>
          <w:szCs w:val="28"/>
        </w:rPr>
      </w:pPr>
    </w:p>
    <w:p w:rsidR="00E464FC" w:rsidRPr="00F51487" w:rsidRDefault="00E464FC" w:rsidP="00E464FC">
      <w:pPr>
        <w:pStyle w:val="af7"/>
        <w:jc w:val="both"/>
        <w:rPr>
          <w:sz w:val="28"/>
          <w:szCs w:val="28"/>
        </w:rPr>
      </w:pPr>
      <w:r w:rsidRPr="00F51487">
        <w:rPr>
          <w:sz w:val="28"/>
          <w:szCs w:val="28"/>
        </w:rPr>
        <w:t>Четыре</w:t>
      </w:r>
      <w:r w:rsidRPr="00536BF0">
        <w:rPr>
          <w:sz w:val="28"/>
          <w:szCs w:val="28"/>
        </w:rPr>
        <w:t xml:space="preserve"> </w:t>
      </w:r>
      <w:r w:rsidRPr="00F51487">
        <w:rPr>
          <w:sz w:val="28"/>
          <w:szCs w:val="28"/>
        </w:rPr>
        <w:t>арифметических</w:t>
      </w:r>
      <w:r w:rsidRPr="00536BF0">
        <w:rPr>
          <w:sz w:val="28"/>
          <w:szCs w:val="28"/>
        </w:rPr>
        <w:t xml:space="preserve"> </w:t>
      </w:r>
      <w:r w:rsidRPr="00F51487">
        <w:rPr>
          <w:sz w:val="28"/>
          <w:szCs w:val="28"/>
        </w:rPr>
        <w:t>действия</w:t>
      </w:r>
      <w:r w:rsidRPr="00536BF0">
        <w:rPr>
          <w:sz w:val="28"/>
          <w:szCs w:val="28"/>
        </w:rPr>
        <w:t xml:space="preserve">. </w:t>
      </w:r>
      <w:r w:rsidRPr="00F51487">
        <w:rPr>
          <w:sz w:val="28"/>
          <w:szCs w:val="28"/>
        </w:rPr>
        <w:t>Порядок</w:t>
      </w:r>
      <w:r w:rsidRPr="00536BF0">
        <w:rPr>
          <w:sz w:val="28"/>
          <w:szCs w:val="28"/>
        </w:rPr>
        <w:t xml:space="preserve"> </w:t>
      </w:r>
      <w:r w:rsidRPr="00F51487">
        <w:rPr>
          <w:sz w:val="28"/>
          <w:szCs w:val="28"/>
        </w:rPr>
        <w:t>их</w:t>
      </w:r>
      <w:r w:rsidRPr="00536BF0">
        <w:rPr>
          <w:sz w:val="28"/>
          <w:szCs w:val="28"/>
        </w:rPr>
        <w:t xml:space="preserve"> </w:t>
      </w:r>
      <w:r w:rsidRPr="00F51487">
        <w:rPr>
          <w:sz w:val="28"/>
          <w:szCs w:val="28"/>
        </w:rPr>
        <w:t>выполне</w:t>
      </w:r>
      <w:r w:rsidRPr="00F51487">
        <w:rPr>
          <w:sz w:val="28"/>
          <w:szCs w:val="28"/>
        </w:rPr>
        <w:softHyphen/>
      </w:r>
      <w:r w:rsidRPr="00F51487">
        <w:rPr>
          <w:spacing w:val="5"/>
          <w:sz w:val="28"/>
          <w:szCs w:val="28"/>
        </w:rPr>
        <w:t>ния</w:t>
      </w:r>
      <w:r w:rsidRPr="00536BF0">
        <w:rPr>
          <w:spacing w:val="5"/>
          <w:sz w:val="28"/>
          <w:szCs w:val="28"/>
        </w:rPr>
        <w:t xml:space="preserve"> </w:t>
      </w:r>
      <w:r w:rsidRPr="00F51487">
        <w:rPr>
          <w:spacing w:val="5"/>
          <w:sz w:val="28"/>
          <w:szCs w:val="28"/>
        </w:rPr>
        <w:t>в</w:t>
      </w:r>
      <w:r w:rsidRPr="00536BF0">
        <w:rPr>
          <w:spacing w:val="5"/>
          <w:sz w:val="28"/>
          <w:szCs w:val="28"/>
        </w:rPr>
        <w:t xml:space="preserve"> </w:t>
      </w:r>
      <w:r w:rsidRPr="00F51487">
        <w:rPr>
          <w:spacing w:val="5"/>
          <w:sz w:val="28"/>
          <w:szCs w:val="28"/>
        </w:rPr>
        <w:t>выражениях</w:t>
      </w:r>
      <w:r w:rsidRPr="00536BF0">
        <w:rPr>
          <w:spacing w:val="5"/>
          <w:sz w:val="28"/>
          <w:szCs w:val="28"/>
        </w:rPr>
        <w:t xml:space="preserve">, </w:t>
      </w:r>
      <w:r w:rsidRPr="00F51487">
        <w:rPr>
          <w:spacing w:val="5"/>
          <w:sz w:val="28"/>
          <w:szCs w:val="28"/>
        </w:rPr>
        <w:t>содержащих</w:t>
      </w:r>
      <w:r w:rsidRPr="00536BF0">
        <w:rPr>
          <w:spacing w:val="5"/>
          <w:sz w:val="28"/>
          <w:szCs w:val="28"/>
        </w:rPr>
        <w:t xml:space="preserve"> 2 </w:t>
      </w:r>
      <w:r w:rsidRPr="00F51487">
        <w:rPr>
          <w:spacing w:val="5"/>
          <w:sz w:val="28"/>
          <w:szCs w:val="28"/>
        </w:rPr>
        <w:t>—</w:t>
      </w:r>
      <w:r w:rsidRPr="00536BF0">
        <w:rPr>
          <w:spacing w:val="5"/>
          <w:sz w:val="28"/>
          <w:szCs w:val="28"/>
        </w:rPr>
        <w:t xml:space="preserve"> 4 </w:t>
      </w:r>
      <w:r w:rsidRPr="00F51487">
        <w:rPr>
          <w:spacing w:val="5"/>
          <w:sz w:val="28"/>
          <w:szCs w:val="28"/>
        </w:rPr>
        <w:t>действия</w:t>
      </w:r>
      <w:r w:rsidRPr="00536BF0">
        <w:rPr>
          <w:spacing w:val="5"/>
          <w:sz w:val="28"/>
          <w:szCs w:val="28"/>
        </w:rPr>
        <w:t xml:space="preserve">. </w:t>
      </w:r>
      <w:r w:rsidRPr="00F51487">
        <w:rPr>
          <w:spacing w:val="7"/>
          <w:sz w:val="28"/>
          <w:szCs w:val="28"/>
        </w:rPr>
        <w:t>Письменные</w:t>
      </w:r>
      <w:r w:rsidRPr="00536BF0">
        <w:rPr>
          <w:spacing w:val="7"/>
          <w:sz w:val="28"/>
          <w:szCs w:val="28"/>
        </w:rPr>
        <w:t xml:space="preserve"> </w:t>
      </w:r>
      <w:r w:rsidRPr="00F51487">
        <w:rPr>
          <w:spacing w:val="7"/>
          <w:sz w:val="28"/>
          <w:szCs w:val="28"/>
        </w:rPr>
        <w:t>приемы</w:t>
      </w:r>
      <w:r w:rsidRPr="00536BF0">
        <w:rPr>
          <w:spacing w:val="7"/>
          <w:sz w:val="28"/>
          <w:szCs w:val="28"/>
        </w:rPr>
        <w:t xml:space="preserve"> </w:t>
      </w:r>
      <w:r w:rsidRPr="00F51487">
        <w:rPr>
          <w:spacing w:val="7"/>
          <w:sz w:val="28"/>
          <w:szCs w:val="28"/>
        </w:rPr>
        <w:t>вычислений</w:t>
      </w:r>
      <w:r w:rsidRPr="00536BF0">
        <w:rPr>
          <w:spacing w:val="7"/>
          <w:sz w:val="28"/>
          <w:szCs w:val="28"/>
        </w:rPr>
        <w:t>.</w:t>
      </w:r>
    </w:p>
    <w:p w:rsidR="00E464FC" w:rsidRDefault="00E464FC" w:rsidP="00E464FC">
      <w:pPr>
        <w:widowControl w:val="0"/>
        <w:shd w:val="clear" w:color="auto" w:fill="FFFFFF"/>
        <w:autoSpaceDE w:val="0"/>
        <w:autoSpaceDN w:val="0"/>
        <w:adjustRightInd w:val="0"/>
        <w:spacing w:before="313" w:after="0" w:line="240" w:lineRule="auto"/>
        <w:ind w:left="1175"/>
        <w:rPr>
          <w:rFonts w:ascii="Times New Roman" w:hAnsi="Times New Roman"/>
          <w:b/>
          <w:bCs/>
          <w:color w:val="000000"/>
          <w:spacing w:val="7"/>
          <w:sz w:val="28"/>
          <w:szCs w:val="28"/>
        </w:rPr>
      </w:pPr>
      <w:r>
        <w:rPr>
          <w:rFonts w:ascii="Times New Roman" w:hAnsi="Times New Roman"/>
          <w:b/>
          <w:bCs/>
          <w:color w:val="000000"/>
          <w:spacing w:val="7"/>
          <w:sz w:val="28"/>
          <w:szCs w:val="28"/>
        </w:rPr>
        <w:t xml:space="preserve">             </w:t>
      </w:r>
      <w:r w:rsidRPr="00253196">
        <w:rPr>
          <w:rFonts w:ascii="Times New Roman" w:hAnsi="Times New Roman"/>
          <w:b/>
          <w:bCs/>
          <w:color w:val="000000"/>
          <w:spacing w:val="7"/>
          <w:sz w:val="28"/>
          <w:szCs w:val="28"/>
        </w:rPr>
        <w:t>Числа</w:t>
      </w:r>
      <w:r w:rsidRPr="00536BF0">
        <w:rPr>
          <w:rFonts w:ascii="Times New Roman" w:hAnsi="Times New Roman"/>
          <w:b/>
          <w:bCs/>
          <w:color w:val="000000"/>
          <w:spacing w:val="7"/>
          <w:sz w:val="28"/>
          <w:szCs w:val="28"/>
        </w:rPr>
        <w:t xml:space="preserve">, </w:t>
      </w:r>
      <w:r w:rsidRPr="00253196">
        <w:rPr>
          <w:rFonts w:ascii="Times New Roman" w:hAnsi="Times New Roman"/>
          <w:b/>
          <w:bCs/>
          <w:color w:val="000000"/>
          <w:spacing w:val="7"/>
          <w:sz w:val="28"/>
          <w:szCs w:val="28"/>
        </w:rPr>
        <w:t>которые</w:t>
      </w:r>
      <w:r w:rsidRPr="00536BF0">
        <w:rPr>
          <w:rFonts w:ascii="Times New Roman" w:hAnsi="Times New Roman"/>
          <w:b/>
          <w:bCs/>
          <w:color w:val="000000"/>
          <w:spacing w:val="7"/>
          <w:sz w:val="28"/>
          <w:szCs w:val="28"/>
        </w:rPr>
        <w:t xml:space="preserve"> </w:t>
      </w:r>
      <w:r w:rsidRPr="00253196">
        <w:rPr>
          <w:rFonts w:ascii="Times New Roman" w:hAnsi="Times New Roman"/>
          <w:b/>
          <w:bCs/>
          <w:color w:val="000000"/>
          <w:spacing w:val="7"/>
          <w:sz w:val="28"/>
          <w:szCs w:val="28"/>
        </w:rPr>
        <w:t>больше</w:t>
      </w:r>
      <w:r w:rsidRPr="00536BF0">
        <w:rPr>
          <w:rFonts w:ascii="Times New Roman" w:hAnsi="Times New Roman"/>
          <w:b/>
          <w:bCs/>
          <w:color w:val="000000"/>
          <w:spacing w:val="7"/>
          <w:sz w:val="28"/>
          <w:szCs w:val="28"/>
        </w:rPr>
        <w:t xml:space="preserve"> 1000</w:t>
      </w:r>
    </w:p>
    <w:p w:rsidR="00E464FC" w:rsidRPr="00096FD9" w:rsidRDefault="00E464FC" w:rsidP="00E464FC">
      <w:pPr>
        <w:widowControl w:val="0"/>
        <w:shd w:val="clear" w:color="auto" w:fill="FFFFFF"/>
        <w:autoSpaceDE w:val="0"/>
        <w:autoSpaceDN w:val="0"/>
        <w:adjustRightInd w:val="0"/>
        <w:spacing w:before="313" w:after="0" w:line="240" w:lineRule="auto"/>
        <w:ind w:left="1175"/>
        <w:rPr>
          <w:rFonts w:ascii="Times New Roman" w:hAnsi="Times New Roman"/>
          <w:b/>
          <w:bCs/>
          <w:color w:val="000000"/>
          <w:spacing w:val="7"/>
          <w:sz w:val="28"/>
          <w:szCs w:val="28"/>
        </w:rPr>
      </w:pPr>
    </w:p>
    <w:p w:rsidR="00E464FC" w:rsidRPr="00F51487" w:rsidRDefault="00E464FC" w:rsidP="00E464FC">
      <w:pPr>
        <w:pStyle w:val="af7"/>
        <w:jc w:val="both"/>
        <w:rPr>
          <w:b/>
          <w:sz w:val="28"/>
          <w:szCs w:val="28"/>
        </w:rPr>
      </w:pPr>
      <w:r>
        <w:t xml:space="preserve">                                                 </w:t>
      </w:r>
      <w:r w:rsidRPr="00F51487">
        <w:rPr>
          <w:b/>
          <w:sz w:val="28"/>
          <w:szCs w:val="28"/>
        </w:rPr>
        <w:t>Нумерация</w:t>
      </w:r>
      <w:r w:rsidRPr="00536BF0">
        <w:rPr>
          <w:b/>
          <w:sz w:val="28"/>
          <w:szCs w:val="28"/>
        </w:rPr>
        <w:t xml:space="preserve"> (9 </w:t>
      </w:r>
      <w:r w:rsidRPr="00F51487">
        <w:rPr>
          <w:b/>
          <w:sz w:val="28"/>
          <w:szCs w:val="28"/>
        </w:rPr>
        <w:t>ч</w:t>
      </w:r>
      <w:r w:rsidRPr="00536BF0">
        <w:rPr>
          <w:b/>
          <w:sz w:val="28"/>
          <w:szCs w:val="28"/>
        </w:rPr>
        <w:t>)</w:t>
      </w:r>
    </w:p>
    <w:p w:rsidR="00E464FC" w:rsidRPr="00F51487" w:rsidRDefault="00E464FC" w:rsidP="00E464FC">
      <w:pPr>
        <w:pStyle w:val="af7"/>
        <w:jc w:val="both"/>
        <w:rPr>
          <w:sz w:val="28"/>
          <w:szCs w:val="28"/>
        </w:rPr>
      </w:pPr>
      <w:r>
        <w:rPr>
          <w:sz w:val="28"/>
          <w:szCs w:val="28"/>
        </w:rPr>
        <w:t xml:space="preserve"> </w:t>
      </w:r>
      <w:r w:rsidRPr="00F51487">
        <w:rPr>
          <w:sz w:val="28"/>
          <w:szCs w:val="28"/>
        </w:rPr>
        <w:t>Новая</w:t>
      </w:r>
      <w:r w:rsidRPr="00536BF0">
        <w:rPr>
          <w:sz w:val="28"/>
          <w:szCs w:val="28"/>
        </w:rPr>
        <w:t xml:space="preserve"> </w:t>
      </w:r>
      <w:r w:rsidRPr="00F51487">
        <w:rPr>
          <w:sz w:val="28"/>
          <w:szCs w:val="28"/>
        </w:rPr>
        <w:t>счетная</w:t>
      </w:r>
      <w:r w:rsidRPr="00536BF0">
        <w:rPr>
          <w:sz w:val="28"/>
          <w:szCs w:val="28"/>
        </w:rPr>
        <w:t xml:space="preserve"> </w:t>
      </w:r>
      <w:r w:rsidRPr="00F51487">
        <w:rPr>
          <w:sz w:val="28"/>
          <w:szCs w:val="28"/>
        </w:rPr>
        <w:t>единица</w:t>
      </w:r>
      <w:r w:rsidRPr="00536BF0">
        <w:rPr>
          <w:sz w:val="28"/>
          <w:szCs w:val="28"/>
        </w:rPr>
        <w:t xml:space="preserve"> </w:t>
      </w:r>
      <w:r w:rsidRPr="00F51487">
        <w:rPr>
          <w:sz w:val="28"/>
          <w:szCs w:val="28"/>
        </w:rPr>
        <w:t>—</w:t>
      </w:r>
      <w:r w:rsidRPr="00536BF0">
        <w:rPr>
          <w:sz w:val="28"/>
          <w:szCs w:val="28"/>
        </w:rPr>
        <w:t xml:space="preserve"> </w:t>
      </w:r>
      <w:r w:rsidRPr="00F51487">
        <w:rPr>
          <w:sz w:val="28"/>
          <w:szCs w:val="28"/>
        </w:rPr>
        <w:t>тысяча</w:t>
      </w:r>
      <w:r w:rsidRPr="00536BF0">
        <w:rPr>
          <w:sz w:val="28"/>
          <w:szCs w:val="28"/>
        </w:rPr>
        <w:t>.</w:t>
      </w:r>
    </w:p>
    <w:p w:rsidR="00E464FC" w:rsidRPr="00F51487" w:rsidRDefault="00E464FC" w:rsidP="00E464FC">
      <w:pPr>
        <w:pStyle w:val="af7"/>
        <w:jc w:val="both"/>
        <w:rPr>
          <w:sz w:val="28"/>
          <w:szCs w:val="28"/>
        </w:rPr>
      </w:pPr>
      <w:r>
        <w:rPr>
          <w:spacing w:val="4"/>
          <w:sz w:val="28"/>
          <w:szCs w:val="28"/>
        </w:rPr>
        <w:t xml:space="preserve"> </w:t>
      </w:r>
      <w:r w:rsidRPr="00F51487">
        <w:rPr>
          <w:spacing w:val="4"/>
          <w:sz w:val="28"/>
          <w:szCs w:val="28"/>
        </w:rPr>
        <w:t>Разряды</w:t>
      </w:r>
      <w:r w:rsidRPr="00536BF0">
        <w:rPr>
          <w:spacing w:val="4"/>
          <w:sz w:val="28"/>
          <w:szCs w:val="28"/>
        </w:rPr>
        <w:t xml:space="preserve"> </w:t>
      </w:r>
      <w:r w:rsidRPr="00F51487">
        <w:rPr>
          <w:spacing w:val="4"/>
          <w:sz w:val="28"/>
          <w:szCs w:val="28"/>
        </w:rPr>
        <w:t>и</w:t>
      </w:r>
      <w:r w:rsidRPr="00536BF0">
        <w:rPr>
          <w:spacing w:val="4"/>
          <w:sz w:val="28"/>
          <w:szCs w:val="28"/>
        </w:rPr>
        <w:t xml:space="preserve"> </w:t>
      </w:r>
      <w:r w:rsidRPr="00F51487">
        <w:rPr>
          <w:spacing w:val="4"/>
          <w:sz w:val="28"/>
          <w:szCs w:val="28"/>
        </w:rPr>
        <w:t>классы</w:t>
      </w:r>
      <w:r w:rsidRPr="00536BF0">
        <w:rPr>
          <w:spacing w:val="4"/>
          <w:sz w:val="28"/>
          <w:szCs w:val="28"/>
        </w:rPr>
        <w:t xml:space="preserve">: </w:t>
      </w:r>
      <w:r w:rsidRPr="00F51487">
        <w:rPr>
          <w:spacing w:val="4"/>
          <w:sz w:val="28"/>
          <w:szCs w:val="28"/>
        </w:rPr>
        <w:t>класс</w:t>
      </w:r>
      <w:r w:rsidRPr="00536BF0">
        <w:rPr>
          <w:spacing w:val="4"/>
          <w:sz w:val="28"/>
          <w:szCs w:val="28"/>
        </w:rPr>
        <w:t xml:space="preserve"> </w:t>
      </w:r>
      <w:r w:rsidRPr="00F51487">
        <w:rPr>
          <w:spacing w:val="4"/>
          <w:sz w:val="28"/>
          <w:szCs w:val="28"/>
        </w:rPr>
        <w:t>единиц</w:t>
      </w:r>
      <w:r w:rsidRPr="00536BF0">
        <w:rPr>
          <w:spacing w:val="4"/>
          <w:sz w:val="28"/>
          <w:szCs w:val="28"/>
        </w:rPr>
        <w:t xml:space="preserve">, </w:t>
      </w:r>
      <w:r w:rsidRPr="00F51487">
        <w:rPr>
          <w:spacing w:val="4"/>
          <w:sz w:val="28"/>
          <w:szCs w:val="28"/>
        </w:rPr>
        <w:t>класс</w:t>
      </w:r>
      <w:r w:rsidRPr="00536BF0">
        <w:rPr>
          <w:spacing w:val="4"/>
          <w:sz w:val="28"/>
          <w:szCs w:val="28"/>
        </w:rPr>
        <w:t xml:space="preserve"> </w:t>
      </w:r>
      <w:r w:rsidRPr="00F51487">
        <w:rPr>
          <w:spacing w:val="4"/>
          <w:sz w:val="28"/>
          <w:szCs w:val="28"/>
        </w:rPr>
        <w:t>тысяч</w:t>
      </w:r>
      <w:r w:rsidRPr="00536BF0">
        <w:rPr>
          <w:spacing w:val="4"/>
          <w:sz w:val="28"/>
          <w:szCs w:val="28"/>
        </w:rPr>
        <w:t xml:space="preserve">, </w:t>
      </w:r>
      <w:r w:rsidRPr="00F51487">
        <w:rPr>
          <w:spacing w:val="4"/>
          <w:sz w:val="28"/>
          <w:szCs w:val="28"/>
        </w:rPr>
        <w:t>класс</w:t>
      </w:r>
      <w:r w:rsidRPr="00536BF0">
        <w:rPr>
          <w:spacing w:val="4"/>
          <w:sz w:val="28"/>
          <w:szCs w:val="28"/>
        </w:rPr>
        <w:t xml:space="preserve"> </w:t>
      </w:r>
      <w:r w:rsidRPr="00F51487">
        <w:rPr>
          <w:spacing w:val="4"/>
          <w:sz w:val="28"/>
          <w:szCs w:val="28"/>
        </w:rPr>
        <w:t>мил</w:t>
      </w:r>
      <w:r w:rsidRPr="00F51487">
        <w:rPr>
          <w:spacing w:val="4"/>
          <w:sz w:val="28"/>
          <w:szCs w:val="28"/>
        </w:rPr>
        <w:softHyphen/>
      </w:r>
      <w:r w:rsidRPr="00F51487">
        <w:rPr>
          <w:spacing w:val="8"/>
          <w:sz w:val="28"/>
          <w:szCs w:val="28"/>
        </w:rPr>
        <w:t>лионов</w:t>
      </w:r>
      <w:r w:rsidRPr="00536BF0">
        <w:rPr>
          <w:spacing w:val="8"/>
          <w:sz w:val="28"/>
          <w:szCs w:val="28"/>
        </w:rPr>
        <w:t xml:space="preserve"> </w:t>
      </w:r>
      <w:r w:rsidRPr="00F51487">
        <w:rPr>
          <w:spacing w:val="8"/>
          <w:sz w:val="28"/>
          <w:szCs w:val="28"/>
        </w:rPr>
        <w:t>и</w:t>
      </w:r>
      <w:r w:rsidRPr="00536BF0">
        <w:rPr>
          <w:spacing w:val="8"/>
          <w:sz w:val="28"/>
          <w:szCs w:val="28"/>
        </w:rPr>
        <w:t xml:space="preserve"> </w:t>
      </w:r>
      <w:r w:rsidRPr="00F51487">
        <w:rPr>
          <w:spacing w:val="8"/>
          <w:sz w:val="28"/>
          <w:szCs w:val="28"/>
        </w:rPr>
        <w:t>т</w:t>
      </w:r>
      <w:r w:rsidRPr="00536BF0">
        <w:rPr>
          <w:spacing w:val="8"/>
          <w:sz w:val="28"/>
          <w:szCs w:val="28"/>
        </w:rPr>
        <w:t xml:space="preserve">. </w:t>
      </w:r>
      <w:r w:rsidRPr="00F51487">
        <w:rPr>
          <w:spacing w:val="8"/>
          <w:sz w:val="28"/>
          <w:szCs w:val="28"/>
        </w:rPr>
        <w:t>д</w:t>
      </w:r>
      <w:r w:rsidRPr="00536BF0">
        <w:rPr>
          <w:spacing w:val="8"/>
          <w:sz w:val="28"/>
          <w:szCs w:val="28"/>
        </w:rPr>
        <w:t>.</w:t>
      </w:r>
    </w:p>
    <w:p w:rsidR="00E464FC" w:rsidRPr="00F51487" w:rsidRDefault="00E464FC" w:rsidP="00E464FC">
      <w:pPr>
        <w:pStyle w:val="af7"/>
        <w:jc w:val="both"/>
        <w:rPr>
          <w:sz w:val="28"/>
          <w:szCs w:val="28"/>
        </w:rPr>
      </w:pPr>
      <w:r>
        <w:rPr>
          <w:spacing w:val="9"/>
          <w:sz w:val="28"/>
          <w:szCs w:val="28"/>
        </w:rPr>
        <w:t xml:space="preserve"> </w:t>
      </w:r>
      <w:r w:rsidRPr="00F51487">
        <w:rPr>
          <w:spacing w:val="9"/>
          <w:sz w:val="28"/>
          <w:szCs w:val="28"/>
        </w:rPr>
        <w:t>Чтение</w:t>
      </w:r>
      <w:r w:rsidRPr="00536BF0">
        <w:rPr>
          <w:spacing w:val="9"/>
          <w:sz w:val="28"/>
          <w:szCs w:val="28"/>
        </w:rPr>
        <w:t xml:space="preserve">, </w:t>
      </w:r>
      <w:r w:rsidRPr="00F51487">
        <w:rPr>
          <w:spacing w:val="9"/>
          <w:sz w:val="28"/>
          <w:szCs w:val="28"/>
        </w:rPr>
        <w:t>запись</w:t>
      </w:r>
      <w:r w:rsidRPr="00536BF0">
        <w:rPr>
          <w:spacing w:val="9"/>
          <w:sz w:val="28"/>
          <w:szCs w:val="28"/>
        </w:rPr>
        <w:t xml:space="preserve"> </w:t>
      </w:r>
      <w:r w:rsidRPr="00F51487">
        <w:rPr>
          <w:spacing w:val="9"/>
          <w:sz w:val="28"/>
          <w:szCs w:val="28"/>
        </w:rPr>
        <w:t>и</w:t>
      </w:r>
      <w:r w:rsidRPr="00536BF0">
        <w:rPr>
          <w:spacing w:val="9"/>
          <w:sz w:val="28"/>
          <w:szCs w:val="28"/>
        </w:rPr>
        <w:t xml:space="preserve"> </w:t>
      </w:r>
      <w:r w:rsidRPr="00F51487">
        <w:rPr>
          <w:spacing w:val="9"/>
          <w:sz w:val="28"/>
          <w:szCs w:val="28"/>
        </w:rPr>
        <w:t>сравнение</w:t>
      </w:r>
      <w:r w:rsidRPr="00536BF0">
        <w:rPr>
          <w:spacing w:val="9"/>
          <w:sz w:val="28"/>
          <w:szCs w:val="28"/>
        </w:rPr>
        <w:t xml:space="preserve"> </w:t>
      </w:r>
      <w:r w:rsidRPr="00F51487">
        <w:rPr>
          <w:spacing w:val="9"/>
          <w:sz w:val="28"/>
          <w:szCs w:val="28"/>
        </w:rPr>
        <w:t>многозначных</w:t>
      </w:r>
      <w:r w:rsidRPr="00536BF0">
        <w:rPr>
          <w:spacing w:val="9"/>
          <w:sz w:val="28"/>
          <w:szCs w:val="28"/>
        </w:rPr>
        <w:t xml:space="preserve"> </w:t>
      </w:r>
      <w:r w:rsidRPr="00F51487">
        <w:rPr>
          <w:spacing w:val="9"/>
          <w:sz w:val="28"/>
          <w:szCs w:val="28"/>
        </w:rPr>
        <w:t>чисел</w:t>
      </w:r>
      <w:r w:rsidRPr="00536BF0">
        <w:rPr>
          <w:spacing w:val="9"/>
          <w:sz w:val="28"/>
          <w:szCs w:val="28"/>
        </w:rPr>
        <w:t>.</w:t>
      </w:r>
    </w:p>
    <w:p w:rsidR="00E464FC" w:rsidRPr="00F51487" w:rsidRDefault="00E464FC" w:rsidP="00E464FC">
      <w:pPr>
        <w:pStyle w:val="af7"/>
        <w:jc w:val="both"/>
        <w:rPr>
          <w:sz w:val="28"/>
          <w:szCs w:val="28"/>
        </w:rPr>
      </w:pPr>
      <w:r>
        <w:rPr>
          <w:spacing w:val="4"/>
          <w:sz w:val="28"/>
          <w:szCs w:val="28"/>
        </w:rPr>
        <w:t xml:space="preserve"> </w:t>
      </w:r>
      <w:r w:rsidRPr="00F51487">
        <w:rPr>
          <w:spacing w:val="4"/>
          <w:sz w:val="28"/>
          <w:szCs w:val="28"/>
        </w:rPr>
        <w:t>Представление</w:t>
      </w:r>
      <w:r w:rsidRPr="00536BF0">
        <w:rPr>
          <w:spacing w:val="4"/>
          <w:sz w:val="28"/>
          <w:szCs w:val="28"/>
        </w:rPr>
        <w:t xml:space="preserve"> </w:t>
      </w:r>
      <w:r w:rsidRPr="00F51487">
        <w:rPr>
          <w:spacing w:val="4"/>
          <w:sz w:val="28"/>
          <w:szCs w:val="28"/>
        </w:rPr>
        <w:t>многозначного</w:t>
      </w:r>
      <w:r w:rsidRPr="00536BF0">
        <w:rPr>
          <w:spacing w:val="4"/>
          <w:sz w:val="28"/>
          <w:szCs w:val="28"/>
        </w:rPr>
        <w:t xml:space="preserve"> </w:t>
      </w:r>
      <w:r w:rsidRPr="00F51487">
        <w:rPr>
          <w:spacing w:val="4"/>
          <w:sz w:val="28"/>
          <w:szCs w:val="28"/>
        </w:rPr>
        <w:t>числа</w:t>
      </w:r>
      <w:r w:rsidRPr="00536BF0">
        <w:rPr>
          <w:spacing w:val="4"/>
          <w:sz w:val="28"/>
          <w:szCs w:val="28"/>
        </w:rPr>
        <w:t xml:space="preserve"> </w:t>
      </w:r>
      <w:r w:rsidRPr="00F51487">
        <w:rPr>
          <w:spacing w:val="4"/>
          <w:sz w:val="28"/>
          <w:szCs w:val="28"/>
        </w:rPr>
        <w:t>в</w:t>
      </w:r>
      <w:r w:rsidRPr="00536BF0">
        <w:rPr>
          <w:spacing w:val="4"/>
          <w:sz w:val="28"/>
          <w:szCs w:val="28"/>
        </w:rPr>
        <w:t xml:space="preserve"> </w:t>
      </w:r>
      <w:r w:rsidRPr="00F51487">
        <w:rPr>
          <w:spacing w:val="4"/>
          <w:sz w:val="28"/>
          <w:szCs w:val="28"/>
        </w:rPr>
        <w:t>виде</w:t>
      </w:r>
      <w:r w:rsidRPr="00536BF0">
        <w:rPr>
          <w:spacing w:val="4"/>
          <w:sz w:val="28"/>
          <w:szCs w:val="28"/>
        </w:rPr>
        <w:t xml:space="preserve"> </w:t>
      </w:r>
      <w:r w:rsidRPr="00F51487">
        <w:rPr>
          <w:spacing w:val="4"/>
          <w:sz w:val="28"/>
          <w:szCs w:val="28"/>
        </w:rPr>
        <w:t>суммы</w:t>
      </w:r>
      <w:r w:rsidRPr="00536BF0">
        <w:rPr>
          <w:spacing w:val="4"/>
          <w:sz w:val="28"/>
          <w:szCs w:val="28"/>
        </w:rPr>
        <w:t xml:space="preserve"> </w:t>
      </w:r>
      <w:r w:rsidRPr="00F51487">
        <w:rPr>
          <w:spacing w:val="4"/>
          <w:sz w:val="28"/>
          <w:szCs w:val="28"/>
        </w:rPr>
        <w:t>раз</w:t>
      </w:r>
      <w:r w:rsidRPr="00F51487">
        <w:rPr>
          <w:spacing w:val="4"/>
          <w:sz w:val="28"/>
          <w:szCs w:val="28"/>
        </w:rPr>
        <w:softHyphen/>
      </w:r>
      <w:r w:rsidRPr="00F51487">
        <w:rPr>
          <w:sz w:val="28"/>
          <w:szCs w:val="28"/>
        </w:rPr>
        <w:t>рядных</w:t>
      </w:r>
      <w:r w:rsidRPr="00536BF0">
        <w:rPr>
          <w:sz w:val="28"/>
          <w:szCs w:val="28"/>
        </w:rPr>
        <w:t xml:space="preserve"> </w:t>
      </w:r>
      <w:r w:rsidRPr="00F51487">
        <w:rPr>
          <w:sz w:val="28"/>
          <w:szCs w:val="28"/>
        </w:rPr>
        <w:t>слагаемых</w:t>
      </w:r>
      <w:r w:rsidRPr="00536BF0">
        <w:rPr>
          <w:sz w:val="28"/>
          <w:szCs w:val="28"/>
        </w:rPr>
        <w:t>.</w:t>
      </w:r>
    </w:p>
    <w:p w:rsidR="00E464FC" w:rsidRDefault="00E464FC" w:rsidP="00E464FC">
      <w:pPr>
        <w:pStyle w:val="af7"/>
        <w:jc w:val="both"/>
        <w:rPr>
          <w:spacing w:val="9"/>
          <w:sz w:val="28"/>
          <w:szCs w:val="28"/>
        </w:rPr>
      </w:pPr>
      <w:r>
        <w:rPr>
          <w:spacing w:val="9"/>
          <w:sz w:val="28"/>
          <w:szCs w:val="28"/>
        </w:rPr>
        <w:t xml:space="preserve"> </w:t>
      </w:r>
      <w:r w:rsidRPr="00F51487">
        <w:rPr>
          <w:spacing w:val="9"/>
          <w:sz w:val="28"/>
          <w:szCs w:val="28"/>
        </w:rPr>
        <w:t>Увеличение</w:t>
      </w:r>
      <w:r w:rsidRPr="00536BF0">
        <w:rPr>
          <w:spacing w:val="9"/>
          <w:sz w:val="28"/>
          <w:szCs w:val="28"/>
        </w:rPr>
        <w:t xml:space="preserve"> (</w:t>
      </w:r>
      <w:r w:rsidRPr="00F51487">
        <w:rPr>
          <w:spacing w:val="9"/>
          <w:sz w:val="28"/>
          <w:szCs w:val="28"/>
        </w:rPr>
        <w:t>уменьшение</w:t>
      </w:r>
      <w:r w:rsidRPr="00536BF0">
        <w:rPr>
          <w:spacing w:val="9"/>
          <w:sz w:val="28"/>
          <w:szCs w:val="28"/>
        </w:rPr>
        <w:t xml:space="preserve">) </w:t>
      </w:r>
      <w:r w:rsidRPr="00F51487">
        <w:rPr>
          <w:spacing w:val="9"/>
          <w:sz w:val="28"/>
          <w:szCs w:val="28"/>
        </w:rPr>
        <w:t>числа</w:t>
      </w:r>
      <w:r w:rsidRPr="00536BF0">
        <w:rPr>
          <w:spacing w:val="9"/>
          <w:sz w:val="28"/>
          <w:szCs w:val="28"/>
        </w:rPr>
        <w:t xml:space="preserve"> </w:t>
      </w:r>
      <w:r w:rsidRPr="00F51487">
        <w:rPr>
          <w:spacing w:val="9"/>
          <w:sz w:val="28"/>
          <w:szCs w:val="28"/>
        </w:rPr>
        <w:t>в</w:t>
      </w:r>
      <w:r w:rsidRPr="00536BF0">
        <w:rPr>
          <w:spacing w:val="9"/>
          <w:sz w:val="28"/>
          <w:szCs w:val="28"/>
        </w:rPr>
        <w:t xml:space="preserve"> 10,  100, 1000 </w:t>
      </w:r>
      <w:r w:rsidRPr="00F51487">
        <w:rPr>
          <w:spacing w:val="9"/>
          <w:sz w:val="28"/>
          <w:szCs w:val="28"/>
        </w:rPr>
        <w:t>раз</w:t>
      </w:r>
      <w:r w:rsidRPr="00536BF0">
        <w:rPr>
          <w:spacing w:val="9"/>
          <w:sz w:val="28"/>
          <w:szCs w:val="28"/>
        </w:rPr>
        <w:t>.</w:t>
      </w:r>
    </w:p>
    <w:p w:rsidR="00E464FC" w:rsidRPr="00F51487" w:rsidRDefault="00E464FC" w:rsidP="00E464FC">
      <w:pPr>
        <w:pStyle w:val="af7"/>
        <w:jc w:val="both"/>
        <w:rPr>
          <w:sz w:val="28"/>
          <w:szCs w:val="28"/>
        </w:rPr>
      </w:pPr>
    </w:p>
    <w:p w:rsidR="00E464FC" w:rsidRPr="00F51487" w:rsidRDefault="00E464FC" w:rsidP="00E464FC">
      <w:pPr>
        <w:pStyle w:val="af7"/>
        <w:jc w:val="both"/>
        <w:rPr>
          <w:b/>
          <w:sz w:val="28"/>
          <w:szCs w:val="28"/>
        </w:rPr>
      </w:pPr>
      <w:r>
        <w:rPr>
          <w:sz w:val="28"/>
          <w:szCs w:val="28"/>
        </w:rPr>
        <w:t xml:space="preserve">                                       </w:t>
      </w:r>
      <w:r w:rsidRPr="00F51487">
        <w:rPr>
          <w:b/>
          <w:sz w:val="28"/>
          <w:szCs w:val="28"/>
        </w:rPr>
        <w:t>Величины</w:t>
      </w:r>
      <w:r w:rsidRPr="00536BF0">
        <w:rPr>
          <w:b/>
          <w:sz w:val="28"/>
          <w:szCs w:val="28"/>
        </w:rPr>
        <w:t xml:space="preserve"> (15 </w:t>
      </w:r>
      <w:r w:rsidRPr="00F51487">
        <w:rPr>
          <w:b/>
          <w:sz w:val="28"/>
          <w:szCs w:val="28"/>
        </w:rPr>
        <w:t>ч</w:t>
      </w:r>
      <w:r w:rsidRPr="00536BF0">
        <w:rPr>
          <w:b/>
          <w:sz w:val="28"/>
          <w:szCs w:val="28"/>
        </w:rPr>
        <w:t>)</w:t>
      </w:r>
    </w:p>
    <w:p w:rsidR="00E464FC" w:rsidRPr="00F51487" w:rsidRDefault="00E464FC" w:rsidP="00E464FC">
      <w:pPr>
        <w:pStyle w:val="af7"/>
        <w:jc w:val="both"/>
        <w:rPr>
          <w:sz w:val="28"/>
          <w:szCs w:val="28"/>
        </w:rPr>
      </w:pPr>
      <w:r>
        <w:rPr>
          <w:sz w:val="28"/>
          <w:szCs w:val="28"/>
        </w:rPr>
        <w:t xml:space="preserve">    </w:t>
      </w:r>
      <w:r w:rsidRPr="00F51487">
        <w:rPr>
          <w:sz w:val="28"/>
          <w:szCs w:val="28"/>
        </w:rPr>
        <w:t>Единицы</w:t>
      </w:r>
      <w:r w:rsidRPr="00536BF0">
        <w:rPr>
          <w:sz w:val="28"/>
          <w:szCs w:val="28"/>
        </w:rPr>
        <w:t xml:space="preserve"> </w:t>
      </w:r>
      <w:r w:rsidRPr="00F51487">
        <w:rPr>
          <w:sz w:val="28"/>
          <w:szCs w:val="28"/>
        </w:rPr>
        <w:t>длины</w:t>
      </w:r>
      <w:r w:rsidRPr="00536BF0">
        <w:rPr>
          <w:sz w:val="28"/>
          <w:szCs w:val="28"/>
        </w:rPr>
        <w:t xml:space="preserve">: </w:t>
      </w:r>
      <w:r w:rsidRPr="00F51487">
        <w:rPr>
          <w:sz w:val="28"/>
          <w:szCs w:val="28"/>
        </w:rPr>
        <w:t>миллиметр</w:t>
      </w:r>
      <w:r w:rsidRPr="00536BF0">
        <w:rPr>
          <w:sz w:val="28"/>
          <w:szCs w:val="28"/>
        </w:rPr>
        <w:t xml:space="preserve">, </w:t>
      </w:r>
      <w:r w:rsidRPr="00F51487">
        <w:rPr>
          <w:sz w:val="28"/>
          <w:szCs w:val="28"/>
        </w:rPr>
        <w:t>сантиметр</w:t>
      </w:r>
      <w:r w:rsidRPr="00536BF0">
        <w:rPr>
          <w:sz w:val="28"/>
          <w:szCs w:val="28"/>
        </w:rPr>
        <w:t xml:space="preserve">, </w:t>
      </w:r>
      <w:r w:rsidRPr="00F51487">
        <w:rPr>
          <w:sz w:val="28"/>
          <w:szCs w:val="28"/>
        </w:rPr>
        <w:t>дециметр</w:t>
      </w:r>
      <w:r w:rsidRPr="00536BF0">
        <w:rPr>
          <w:sz w:val="28"/>
          <w:szCs w:val="28"/>
        </w:rPr>
        <w:t xml:space="preserve">, </w:t>
      </w:r>
      <w:r w:rsidRPr="00F51487">
        <w:rPr>
          <w:sz w:val="28"/>
          <w:szCs w:val="28"/>
        </w:rPr>
        <w:t>метр</w:t>
      </w:r>
      <w:r w:rsidRPr="00536BF0">
        <w:rPr>
          <w:sz w:val="28"/>
          <w:szCs w:val="28"/>
        </w:rPr>
        <w:t xml:space="preserve">, </w:t>
      </w:r>
      <w:r w:rsidRPr="00F51487">
        <w:rPr>
          <w:spacing w:val="8"/>
          <w:sz w:val="28"/>
          <w:szCs w:val="28"/>
        </w:rPr>
        <w:t>километр</w:t>
      </w:r>
      <w:r w:rsidRPr="00536BF0">
        <w:rPr>
          <w:spacing w:val="8"/>
          <w:sz w:val="28"/>
          <w:szCs w:val="28"/>
        </w:rPr>
        <w:t xml:space="preserve">. </w:t>
      </w:r>
      <w:r w:rsidRPr="00F51487">
        <w:rPr>
          <w:spacing w:val="8"/>
          <w:sz w:val="28"/>
          <w:szCs w:val="28"/>
        </w:rPr>
        <w:t>Соотношения</w:t>
      </w:r>
      <w:r w:rsidRPr="00536BF0">
        <w:rPr>
          <w:spacing w:val="8"/>
          <w:sz w:val="28"/>
          <w:szCs w:val="28"/>
        </w:rPr>
        <w:t xml:space="preserve"> </w:t>
      </w:r>
      <w:r w:rsidRPr="00F51487">
        <w:rPr>
          <w:spacing w:val="8"/>
          <w:sz w:val="28"/>
          <w:szCs w:val="28"/>
        </w:rPr>
        <w:t>между</w:t>
      </w:r>
      <w:r w:rsidRPr="00536BF0">
        <w:rPr>
          <w:spacing w:val="8"/>
          <w:sz w:val="28"/>
          <w:szCs w:val="28"/>
        </w:rPr>
        <w:t xml:space="preserve"> </w:t>
      </w:r>
      <w:r w:rsidRPr="00F51487">
        <w:rPr>
          <w:spacing w:val="8"/>
          <w:sz w:val="28"/>
          <w:szCs w:val="28"/>
        </w:rPr>
        <w:t>ними</w:t>
      </w:r>
      <w:r w:rsidRPr="00536BF0">
        <w:rPr>
          <w:spacing w:val="8"/>
          <w:sz w:val="28"/>
          <w:szCs w:val="28"/>
        </w:rPr>
        <w:t>.</w:t>
      </w:r>
    </w:p>
    <w:p w:rsidR="00E464FC" w:rsidRPr="00F51487" w:rsidRDefault="00E464FC" w:rsidP="00E464FC">
      <w:pPr>
        <w:pStyle w:val="af7"/>
        <w:jc w:val="both"/>
        <w:rPr>
          <w:sz w:val="28"/>
          <w:szCs w:val="28"/>
        </w:rPr>
      </w:pPr>
      <w:r>
        <w:rPr>
          <w:sz w:val="28"/>
          <w:szCs w:val="28"/>
        </w:rPr>
        <w:t xml:space="preserve">   </w:t>
      </w:r>
      <w:r w:rsidRPr="00F51487">
        <w:rPr>
          <w:sz w:val="28"/>
          <w:szCs w:val="28"/>
        </w:rPr>
        <w:t>Единицы</w:t>
      </w:r>
      <w:r w:rsidRPr="00536BF0">
        <w:rPr>
          <w:sz w:val="28"/>
          <w:szCs w:val="28"/>
        </w:rPr>
        <w:t xml:space="preserve"> </w:t>
      </w:r>
      <w:r w:rsidRPr="00F51487">
        <w:rPr>
          <w:sz w:val="28"/>
          <w:szCs w:val="28"/>
        </w:rPr>
        <w:t>площади</w:t>
      </w:r>
      <w:r w:rsidRPr="00536BF0">
        <w:rPr>
          <w:sz w:val="28"/>
          <w:szCs w:val="28"/>
        </w:rPr>
        <w:t xml:space="preserve">: </w:t>
      </w:r>
      <w:r w:rsidRPr="00F51487">
        <w:rPr>
          <w:sz w:val="28"/>
          <w:szCs w:val="28"/>
        </w:rPr>
        <w:t>квадратный</w:t>
      </w:r>
      <w:r w:rsidRPr="00536BF0">
        <w:rPr>
          <w:sz w:val="28"/>
          <w:szCs w:val="28"/>
        </w:rPr>
        <w:t xml:space="preserve"> </w:t>
      </w:r>
      <w:r w:rsidRPr="00F51487">
        <w:rPr>
          <w:sz w:val="28"/>
          <w:szCs w:val="28"/>
        </w:rPr>
        <w:t>миллиметр</w:t>
      </w:r>
      <w:r w:rsidRPr="00536BF0">
        <w:rPr>
          <w:sz w:val="28"/>
          <w:szCs w:val="28"/>
        </w:rPr>
        <w:t xml:space="preserve">, </w:t>
      </w:r>
      <w:r w:rsidRPr="00F51487">
        <w:rPr>
          <w:sz w:val="28"/>
          <w:szCs w:val="28"/>
        </w:rPr>
        <w:t>квадратный сантиметр</w:t>
      </w:r>
      <w:r w:rsidRPr="00536BF0">
        <w:rPr>
          <w:sz w:val="28"/>
          <w:szCs w:val="28"/>
        </w:rPr>
        <w:t xml:space="preserve">, </w:t>
      </w:r>
      <w:r w:rsidRPr="00F51487">
        <w:rPr>
          <w:sz w:val="28"/>
          <w:szCs w:val="28"/>
        </w:rPr>
        <w:t>квадратный</w:t>
      </w:r>
      <w:r w:rsidRPr="00536BF0">
        <w:rPr>
          <w:sz w:val="28"/>
          <w:szCs w:val="28"/>
        </w:rPr>
        <w:t xml:space="preserve"> </w:t>
      </w:r>
      <w:r w:rsidRPr="00F51487">
        <w:rPr>
          <w:sz w:val="28"/>
          <w:szCs w:val="28"/>
        </w:rPr>
        <w:t>дециметр</w:t>
      </w:r>
      <w:r w:rsidRPr="00536BF0">
        <w:rPr>
          <w:sz w:val="28"/>
          <w:szCs w:val="28"/>
        </w:rPr>
        <w:t xml:space="preserve">, </w:t>
      </w:r>
      <w:r w:rsidRPr="00F51487">
        <w:rPr>
          <w:sz w:val="28"/>
          <w:szCs w:val="28"/>
        </w:rPr>
        <w:t>квадратный</w:t>
      </w:r>
      <w:r w:rsidRPr="00536BF0">
        <w:rPr>
          <w:sz w:val="28"/>
          <w:szCs w:val="28"/>
        </w:rPr>
        <w:t xml:space="preserve"> </w:t>
      </w:r>
      <w:r w:rsidRPr="00F51487">
        <w:rPr>
          <w:sz w:val="28"/>
          <w:szCs w:val="28"/>
        </w:rPr>
        <w:t>метр</w:t>
      </w:r>
      <w:r w:rsidRPr="00536BF0">
        <w:rPr>
          <w:sz w:val="28"/>
          <w:szCs w:val="28"/>
        </w:rPr>
        <w:t xml:space="preserve">, </w:t>
      </w:r>
      <w:r w:rsidRPr="00F51487">
        <w:rPr>
          <w:sz w:val="28"/>
          <w:szCs w:val="28"/>
        </w:rPr>
        <w:t>квадрат</w:t>
      </w:r>
      <w:r w:rsidRPr="00F51487">
        <w:rPr>
          <w:sz w:val="28"/>
          <w:szCs w:val="28"/>
        </w:rPr>
        <w:softHyphen/>
      </w:r>
      <w:r w:rsidRPr="00F51487">
        <w:rPr>
          <w:spacing w:val="9"/>
          <w:sz w:val="28"/>
          <w:szCs w:val="28"/>
        </w:rPr>
        <w:t>ный</w:t>
      </w:r>
      <w:r w:rsidRPr="00536BF0">
        <w:rPr>
          <w:spacing w:val="9"/>
          <w:sz w:val="28"/>
          <w:szCs w:val="28"/>
        </w:rPr>
        <w:t xml:space="preserve"> </w:t>
      </w:r>
      <w:r w:rsidRPr="00F51487">
        <w:rPr>
          <w:spacing w:val="9"/>
          <w:sz w:val="28"/>
          <w:szCs w:val="28"/>
        </w:rPr>
        <w:t>километр</w:t>
      </w:r>
      <w:r w:rsidRPr="00536BF0">
        <w:rPr>
          <w:spacing w:val="9"/>
          <w:sz w:val="28"/>
          <w:szCs w:val="28"/>
        </w:rPr>
        <w:t xml:space="preserve">. </w:t>
      </w:r>
      <w:r w:rsidRPr="00F51487">
        <w:rPr>
          <w:spacing w:val="9"/>
          <w:sz w:val="28"/>
          <w:szCs w:val="28"/>
        </w:rPr>
        <w:t>Соотношения</w:t>
      </w:r>
      <w:r w:rsidRPr="00536BF0">
        <w:rPr>
          <w:spacing w:val="9"/>
          <w:sz w:val="28"/>
          <w:szCs w:val="28"/>
        </w:rPr>
        <w:t xml:space="preserve"> </w:t>
      </w:r>
      <w:r w:rsidRPr="00F51487">
        <w:rPr>
          <w:spacing w:val="9"/>
          <w:sz w:val="28"/>
          <w:szCs w:val="28"/>
        </w:rPr>
        <w:t>между</w:t>
      </w:r>
      <w:r w:rsidRPr="00536BF0">
        <w:rPr>
          <w:spacing w:val="9"/>
          <w:sz w:val="28"/>
          <w:szCs w:val="28"/>
        </w:rPr>
        <w:t xml:space="preserve"> </w:t>
      </w:r>
      <w:r w:rsidRPr="00F51487">
        <w:rPr>
          <w:spacing w:val="9"/>
          <w:sz w:val="28"/>
          <w:szCs w:val="28"/>
        </w:rPr>
        <w:t>ними</w:t>
      </w:r>
      <w:r w:rsidRPr="00536BF0">
        <w:rPr>
          <w:spacing w:val="9"/>
          <w:sz w:val="28"/>
          <w:szCs w:val="28"/>
        </w:rPr>
        <w:t>.</w:t>
      </w:r>
    </w:p>
    <w:p w:rsidR="00E464FC" w:rsidRPr="00F51487" w:rsidRDefault="00E464FC" w:rsidP="00E464FC">
      <w:pPr>
        <w:pStyle w:val="af7"/>
        <w:jc w:val="both"/>
        <w:rPr>
          <w:sz w:val="28"/>
          <w:szCs w:val="28"/>
        </w:rPr>
      </w:pPr>
      <w:r>
        <w:rPr>
          <w:spacing w:val="2"/>
          <w:sz w:val="28"/>
          <w:szCs w:val="28"/>
        </w:rPr>
        <w:t xml:space="preserve">    </w:t>
      </w:r>
      <w:r w:rsidRPr="00F51487">
        <w:rPr>
          <w:spacing w:val="2"/>
          <w:sz w:val="28"/>
          <w:szCs w:val="28"/>
        </w:rPr>
        <w:t>Единицы</w:t>
      </w:r>
      <w:r w:rsidRPr="00536BF0">
        <w:rPr>
          <w:spacing w:val="2"/>
          <w:sz w:val="28"/>
          <w:szCs w:val="28"/>
        </w:rPr>
        <w:t xml:space="preserve"> </w:t>
      </w:r>
      <w:r w:rsidRPr="00F51487">
        <w:rPr>
          <w:spacing w:val="2"/>
          <w:sz w:val="28"/>
          <w:szCs w:val="28"/>
        </w:rPr>
        <w:t>массы</w:t>
      </w:r>
      <w:r w:rsidRPr="00536BF0">
        <w:rPr>
          <w:spacing w:val="2"/>
          <w:sz w:val="28"/>
          <w:szCs w:val="28"/>
        </w:rPr>
        <w:t xml:space="preserve">: </w:t>
      </w:r>
      <w:r w:rsidRPr="00F51487">
        <w:rPr>
          <w:spacing w:val="2"/>
          <w:sz w:val="28"/>
          <w:szCs w:val="28"/>
        </w:rPr>
        <w:t>грамм</w:t>
      </w:r>
      <w:r w:rsidRPr="00536BF0">
        <w:rPr>
          <w:spacing w:val="2"/>
          <w:sz w:val="28"/>
          <w:szCs w:val="28"/>
        </w:rPr>
        <w:t xml:space="preserve">, </w:t>
      </w:r>
      <w:r w:rsidRPr="00F51487">
        <w:rPr>
          <w:spacing w:val="2"/>
          <w:sz w:val="28"/>
          <w:szCs w:val="28"/>
        </w:rPr>
        <w:t>килограмм</w:t>
      </w:r>
      <w:r w:rsidRPr="00536BF0">
        <w:rPr>
          <w:spacing w:val="2"/>
          <w:sz w:val="28"/>
          <w:szCs w:val="28"/>
        </w:rPr>
        <w:t xml:space="preserve">, </w:t>
      </w:r>
      <w:r w:rsidRPr="00F51487">
        <w:rPr>
          <w:spacing w:val="2"/>
          <w:sz w:val="28"/>
          <w:szCs w:val="28"/>
        </w:rPr>
        <w:t>центнер</w:t>
      </w:r>
      <w:r w:rsidRPr="00536BF0">
        <w:rPr>
          <w:spacing w:val="2"/>
          <w:sz w:val="28"/>
          <w:szCs w:val="28"/>
        </w:rPr>
        <w:t xml:space="preserve">, </w:t>
      </w:r>
      <w:r w:rsidRPr="00F51487">
        <w:rPr>
          <w:spacing w:val="2"/>
          <w:sz w:val="28"/>
          <w:szCs w:val="28"/>
        </w:rPr>
        <w:t>тонна</w:t>
      </w:r>
      <w:r w:rsidRPr="00536BF0">
        <w:rPr>
          <w:spacing w:val="2"/>
          <w:sz w:val="28"/>
          <w:szCs w:val="28"/>
        </w:rPr>
        <w:t xml:space="preserve">. </w:t>
      </w:r>
      <w:r w:rsidRPr="00F51487">
        <w:rPr>
          <w:spacing w:val="2"/>
          <w:sz w:val="28"/>
          <w:szCs w:val="28"/>
        </w:rPr>
        <w:t>Соот</w:t>
      </w:r>
      <w:r w:rsidRPr="00F51487">
        <w:rPr>
          <w:spacing w:val="2"/>
          <w:sz w:val="28"/>
          <w:szCs w:val="28"/>
        </w:rPr>
        <w:softHyphen/>
      </w:r>
      <w:r w:rsidRPr="00F51487">
        <w:rPr>
          <w:spacing w:val="8"/>
          <w:sz w:val="28"/>
          <w:szCs w:val="28"/>
        </w:rPr>
        <w:t>ношения</w:t>
      </w:r>
      <w:r w:rsidRPr="00536BF0">
        <w:rPr>
          <w:spacing w:val="8"/>
          <w:sz w:val="28"/>
          <w:szCs w:val="28"/>
        </w:rPr>
        <w:t xml:space="preserve"> </w:t>
      </w:r>
      <w:r w:rsidRPr="00F51487">
        <w:rPr>
          <w:spacing w:val="8"/>
          <w:sz w:val="28"/>
          <w:szCs w:val="28"/>
        </w:rPr>
        <w:t>между</w:t>
      </w:r>
      <w:r w:rsidRPr="00536BF0">
        <w:rPr>
          <w:spacing w:val="8"/>
          <w:sz w:val="28"/>
          <w:szCs w:val="28"/>
        </w:rPr>
        <w:t xml:space="preserve"> </w:t>
      </w:r>
      <w:r w:rsidRPr="00F51487">
        <w:rPr>
          <w:spacing w:val="8"/>
          <w:sz w:val="28"/>
          <w:szCs w:val="28"/>
        </w:rPr>
        <w:t>ними</w:t>
      </w:r>
      <w:r w:rsidRPr="00536BF0">
        <w:rPr>
          <w:spacing w:val="8"/>
          <w:sz w:val="28"/>
          <w:szCs w:val="28"/>
        </w:rPr>
        <w:t>.</w:t>
      </w:r>
    </w:p>
    <w:p w:rsidR="00E464FC" w:rsidRPr="00F51487" w:rsidRDefault="00E464FC" w:rsidP="00E464FC">
      <w:pPr>
        <w:pStyle w:val="af7"/>
        <w:jc w:val="both"/>
        <w:rPr>
          <w:sz w:val="28"/>
          <w:szCs w:val="28"/>
        </w:rPr>
      </w:pPr>
      <w:r>
        <w:rPr>
          <w:spacing w:val="10"/>
          <w:sz w:val="28"/>
          <w:szCs w:val="28"/>
        </w:rPr>
        <w:t xml:space="preserve">   </w:t>
      </w:r>
      <w:r w:rsidRPr="00F51487">
        <w:rPr>
          <w:spacing w:val="10"/>
          <w:sz w:val="28"/>
          <w:szCs w:val="28"/>
        </w:rPr>
        <w:t>Единицы</w:t>
      </w:r>
      <w:r w:rsidRPr="00536BF0">
        <w:rPr>
          <w:spacing w:val="10"/>
          <w:sz w:val="28"/>
          <w:szCs w:val="28"/>
        </w:rPr>
        <w:t xml:space="preserve"> </w:t>
      </w:r>
      <w:r w:rsidRPr="00F51487">
        <w:rPr>
          <w:spacing w:val="10"/>
          <w:sz w:val="28"/>
          <w:szCs w:val="28"/>
        </w:rPr>
        <w:t>времени</w:t>
      </w:r>
      <w:r w:rsidRPr="00536BF0">
        <w:rPr>
          <w:spacing w:val="10"/>
          <w:sz w:val="28"/>
          <w:szCs w:val="28"/>
        </w:rPr>
        <w:t xml:space="preserve">: </w:t>
      </w:r>
      <w:r w:rsidRPr="00F51487">
        <w:rPr>
          <w:spacing w:val="10"/>
          <w:sz w:val="28"/>
          <w:szCs w:val="28"/>
        </w:rPr>
        <w:t>секунда</w:t>
      </w:r>
      <w:r w:rsidRPr="00536BF0">
        <w:rPr>
          <w:spacing w:val="10"/>
          <w:sz w:val="28"/>
          <w:szCs w:val="28"/>
        </w:rPr>
        <w:t xml:space="preserve">, </w:t>
      </w:r>
      <w:r w:rsidRPr="00F51487">
        <w:rPr>
          <w:spacing w:val="10"/>
          <w:sz w:val="28"/>
          <w:szCs w:val="28"/>
        </w:rPr>
        <w:t>минута</w:t>
      </w:r>
      <w:r w:rsidRPr="00536BF0">
        <w:rPr>
          <w:spacing w:val="10"/>
          <w:sz w:val="28"/>
          <w:szCs w:val="28"/>
        </w:rPr>
        <w:t xml:space="preserve">, </w:t>
      </w:r>
      <w:r w:rsidRPr="00F51487">
        <w:rPr>
          <w:spacing w:val="10"/>
          <w:sz w:val="28"/>
          <w:szCs w:val="28"/>
        </w:rPr>
        <w:t>час</w:t>
      </w:r>
      <w:r w:rsidRPr="00536BF0">
        <w:rPr>
          <w:spacing w:val="10"/>
          <w:sz w:val="28"/>
          <w:szCs w:val="28"/>
        </w:rPr>
        <w:t xml:space="preserve">, </w:t>
      </w:r>
      <w:r w:rsidRPr="00F51487">
        <w:rPr>
          <w:spacing w:val="10"/>
          <w:sz w:val="28"/>
          <w:szCs w:val="28"/>
        </w:rPr>
        <w:t>сутки</w:t>
      </w:r>
      <w:r w:rsidRPr="00536BF0">
        <w:rPr>
          <w:spacing w:val="10"/>
          <w:sz w:val="28"/>
          <w:szCs w:val="28"/>
        </w:rPr>
        <w:t xml:space="preserve">, </w:t>
      </w:r>
      <w:r w:rsidRPr="00F51487">
        <w:rPr>
          <w:spacing w:val="10"/>
          <w:sz w:val="28"/>
          <w:szCs w:val="28"/>
        </w:rPr>
        <w:t>месяц</w:t>
      </w:r>
      <w:r w:rsidRPr="00536BF0">
        <w:rPr>
          <w:spacing w:val="10"/>
          <w:sz w:val="28"/>
          <w:szCs w:val="28"/>
        </w:rPr>
        <w:t xml:space="preserve">, </w:t>
      </w:r>
      <w:r w:rsidRPr="00F51487">
        <w:rPr>
          <w:spacing w:val="3"/>
          <w:sz w:val="28"/>
          <w:szCs w:val="28"/>
        </w:rPr>
        <w:t>год</w:t>
      </w:r>
      <w:r w:rsidRPr="00536BF0">
        <w:rPr>
          <w:spacing w:val="3"/>
          <w:sz w:val="28"/>
          <w:szCs w:val="28"/>
        </w:rPr>
        <w:t xml:space="preserve">, </w:t>
      </w:r>
      <w:r w:rsidRPr="00F51487">
        <w:rPr>
          <w:spacing w:val="3"/>
          <w:sz w:val="28"/>
          <w:szCs w:val="28"/>
        </w:rPr>
        <w:t>век</w:t>
      </w:r>
      <w:r w:rsidRPr="00536BF0">
        <w:rPr>
          <w:spacing w:val="3"/>
          <w:sz w:val="28"/>
          <w:szCs w:val="28"/>
        </w:rPr>
        <w:t xml:space="preserve">. </w:t>
      </w:r>
      <w:r w:rsidRPr="00F51487">
        <w:rPr>
          <w:spacing w:val="3"/>
          <w:sz w:val="28"/>
          <w:szCs w:val="28"/>
        </w:rPr>
        <w:t>Соотношения</w:t>
      </w:r>
      <w:r w:rsidRPr="00536BF0">
        <w:rPr>
          <w:spacing w:val="3"/>
          <w:sz w:val="28"/>
          <w:szCs w:val="28"/>
        </w:rPr>
        <w:t xml:space="preserve"> </w:t>
      </w:r>
      <w:r w:rsidRPr="00F51487">
        <w:rPr>
          <w:spacing w:val="3"/>
          <w:sz w:val="28"/>
          <w:szCs w:val="28"/>
        </w:rPr>
        <w:t>между</w:t>
      </w:r>
      <w:r w:rsidRPr="00536BF0">
        <w:rPr>
          <w:spacing w:val="3"/>
          <w:sz w:val="28"/>
          <w:szCs w:val="28"/>
        </w:rPr>
        <w:t xml:space="preserve"> </w:t>
      </w:r>
      <w:r w:rsidRPr="00F51487">
        <w:rPr>
          <w:spacing w:val="3"/>
          <w:sz w:val="28"/>
          <w:szCs w:val="28"/>
        </w:rPr>
        <w:t>ними</w:t>
      </w:r>
      <w:r w:rsidRPr="00536BF0">
        <w:rPr>
          <w:spacing w:val="3"/>
          <w:sz w:val="28"/>
          <w:szCs w:val="28"/>
        </w:rPr>
        <w:t xml:space="preserve">. </w:t>
      </w:r>
      <w:r w:rsidRPr="00F51487">
        <w:rPr>
          <w:spacing w:val="3"/>
          <w:sz w:val="28"/>
          <w:szCs w:val="28"/>
        </w:rPr>
        <w:t>Задачи</w:t>
      </w:r>
      <w:r w:rsidRPr="00536BF0">
        <w:rPr>
          <w:spacing w:val="3"/>
          <w:sz w:val="28"/>
          <w:szCs w:val="28"/>
        </w:rPr>
        <w:t xml:space="preserve"> </w:t>
      </w:r>
      <w:r w:rsidRPr="00F51487">
        <w:rPr>
          <w:spacing w:val="3"/>
          <w:sz w:val="28"/>
          <w:szCs w:val="28"/>
        </w:rPr>
        <w:t>на</w:t>
      </w:r>
      <w:r w:rsidRPr="00536BF0">
        <w:rPr>
          <w:spacing w:val="3"/>
          <w:sz w:val="28"/>
          <w:szCs w:val="28"/>
        </w:rPr>
        <w:t xml:space="preserve"> </w:t>
      </w:r>
      <w:r w:rsidRPr="00F51487">
        <w:rPr>
          <w:spacing w:val="3"/>
          <w:sz w:val="28"/>
          <w:szCs w:val="28"/>
        </w:rPr>
        <w:t xml:space="preserve">определение </w:t>
      </w:r>
      <w:r w:rsidRPr="00F51487">
        <w:rPr>
          <w:spacing w:val="8"/>
          <w:sz w:val="28"/>
          <w:szCs w:val="28"/>
        </w:rPr>
        <w:t>начала</w:t>
      </w:r>
      <w:r w:rsidRPr="00536BF0">
        <w:rPr>
          <w:spacing w:val="8"/>
          <w:sz w:val="28"/>
          <w:szCs w:val="28"/>
        </w:rPr>
        <w:t xml:space="preserve">, </w:t>
      </w:r>
      <w:r w:rsidRPr="00F51487">
        <w:rPr>
          <w:spacing w:val="8"/>
          <w:sz w:val="28"/>
          <w:szCs w:val="28"/>
        </w:rPr>
        <w:t>конца</w:t>
      </w:r>
      <w:r w:rsidRPr="00536BF0">
        <w:rPr>
          <w:spacing w:val="8"/>
          <w:sz w:val="28"/>
          <w:szCs w:val="28"/>
        </w:rPr>
        <w:t xml:space="preserve"> </w:t>
      </w:r>
      <w:r w:rsidRPr="00F51487">
        <w:rPr>
          <w:spacing w:val="8"/>
          <w:sz w:val="28"/>
          <w:szCs w:val="28"/>
        </w:rPr>
        <w:t>события</w:t>
      </w:r>
      <w:r w:rsidRPr="00536BF0">
        <w:rPr>
          <w:spacing w:val="8"/>
          <w:sz w:val="28"/>
          <w:szCs w:val="28"/>
        </w:rPr>
        <w:t xml:space="preserve">, </w:t>
      </w:r>
      <w:r w:rsidRPr="00F51487">
        <w:rPr>
          <w:spacing w:val="8"/>
          <w:sz w:val="28"/>
          <w:szCs w:val="28"/>
        </w:rPr>
        <w:t>его</w:t>
      </w:r>
      <w:r w:rsidRPr="00536BF0">
        <w:rPr>
          <w:spacing w:val="8"/>
          <w:sz w:val="28"/>
          <w:szCs w:val="28"/>
        </w:rPr>
        <w:t xml:space="preserve"> </w:t>
      </w:r>
      <w:r w:rsidRPr="00F51487">
        <w:rPr>
          <w:spacing w:val="8"/>
          <w:sz w:val="28"/>
          <w:szCs w:val="28"/>
        </w:rPr>
        <w:t>продолжительности</w:t>
      </w:r>
      <w:r w:rsidRPr="00536BF0">
        <w:rPr>
          <w:spacing w:val="8"/>
          <w:sz w:val="28"/>
          <w:szCs w:val="28"/>
        </w:rPr>
        <w:t>.</w:t>
      </w:r>
    </w:p>
    <w:p w:rsidR="00E464FC" w:rsidRPr="00F51487" w:rsidRDefault="00E464FC" w:rsidP="00E464FC">
      <w:pPr>
        <w:widowControl w:val="0"/>
        <w:shd w:val="clear" w:color="auto" w:fill="FFFFFF"/>
        <w:autoSpaceDE w:val="0"/>
        <w:autoSpaceDN w:val="0"/>
        <w:adjustRightInd w:val="0"/>
        <w:spacing w:before="308" w:after="0" w:line="240" w:lineRule="auto"/>
        <w:rPr>
          <w:rFonts w:ascii="Times New Roman" w:hAnsi="Times New Roman"/>
          <w:sz w:val="28"/>
          <w:szCs w:val="28"/>
        </w:rPr>
      </w:pPr>
      <w:r>
        <w:rPr>
          <w:rFonts w:ascii="Times New Roman" w:hAnsi="Times New Roman"/>
          <w:b/>
          <w:bCs/>
          <w:color w:val="000000"/>
          <w:spacing w:val="6"/>
          <w:sz w:val="28"/>
          <w:szCs w:val="28"/>
        </w:rPr>
        <w:t xml:space="preserve">                           </w:t>
      </w:r>
      <w:r w:rsidRPr="00F51487">
        <w:rPr>
          <w:rFonts w:ascii="Times New Roman" w:hAnsi="Times New Roman"/>
          <w:b/>
          <w:bCs/>
          <w:color w:val="000000"/>
          <w:spacing w:val="6"/>
          <w:sz w:val="28"/>
          <w:szCs w:val="28"/>
        </w:rPr>
        <w:t>Сложение</w:t>
      </w:r>
      <w:r w:rsidRPr="00536BF0">
        <w:rPr>
          <w:rFonts w:ascii="Times New Roman" w:hAnsi="Times New Roman"/>
          <w:b/>
          <w:bCs/>
          <w:color w:val="000000"/>
          <w:spacing w:val="6"/>
          <w:sz w:val="28"/>
          <w:szCs w:val="28"/>
        </w:rPr>
        <w:t xml:space="preserve"> </w:t>
      </w:r>
      <w:r w:rsidRPr="00F51487">
        <w:rPr>
          <w:rFonts w:ascii="Times New Roman" w:hAnsi="Times New Roman"/>
          <w:b/>
          <w:bCs/>
          <w:color w:val="000000"/>
          <w:spacing w:val="6"/>
          <w:sz w:val="28"/>
          <w:szCs w:val="28"/>
        </w:rPr>
        <w:t>и</w:t>
      </w:r>
      <w:r w:rsidRPr="00536BF0">
        <w:rPr>
          <w:rFonts w:ascii="Times New Roman" w:hAnsi="Times New Roman"/>
          <w:b/>
          <w:bCs/>
          <w:color w:val="000000"/>
          <w:spacing w:val="6"/>
          <w:sz w:val="28"/>
          <w:szCs w:val="28"/>
        </w:rPr>
        <w:t xml:space="preserve"> </w:t>
      </w:r>
      <w:r w:rsidRPr="00F51487">
        <w:rPr>
          <w:rFonts w:ascii="Times New Roman" w:hAnsi="Times New Roman"/>
          <w:b/>
          <w:bCs/>
          <w:color w:val="000000"/>
          <w:spacing w:val="6"/>
          <w:sz w:val="28"/>
          <w:szCs w:val="28"/>
        </w:rPr>
        <w:t>вычитание</w:t>
      </w:r>
      <w:r w:rsidRPr="00536BF0">
        <w:rPr>
          <w:rFonts w:ascii="Times New Roman" w:hAnsi="Times New Roman"/>
          <w:b/>
          <w:bCs/>
          <w:color w:val="000000"/>
          <w:spacing w:val="6"/>
          <w:sz w:val="28"/>
          <w:szCs w:val="28"/>
        </w:rPr>
        <w:t xml:space="preserve"> </w:t>
      </w:r>
      <w:r w:rsidRPr="00536BF0">
        <w:rPr>
          <w:rFonts w:ascii="Times New Roman" w:hAnsi="Times New Roman"/>
          <w:b/>
          <w:color w:val="000000"/>
          <w:spacing w:val="6"/>
          <w:sz w:val="28"/>
          <w:szCs w:val="28"/>
        </w:rPr>
        <w:t xml:space="preserve">(9 </w:t>
      </w:r>
      <w:r w:rsidRPr="00776E6C">
        <w:rPr>
          <w:rFonts w:ascii="Times New Roman" w:hAnsi="Times New Roman"/>
          <w:b/>
          <w:color w:val="000000"/>
          <w:spacing w:val="6"/>
          <w:sz w:val="28"/>
          <w:szCs w:val="28"/>
        </w:rPr>
        <w:t>ч</w:t>
      </w:r>
      <w:r w:rsidRPr="00536BF0">
        <w:rPr>
          <w:rFonts w:ascii="Times New Roman" w:hAnsi="Times New Roman"/>
          <w:b/>
          <w:color w:val="000000"/>
          <w:spacing w:val="6"/>
          <w:sz w:val="28"/>
          <w:szCs w:val="28"/>
        </w:rPr>
        <w:t>)</w:t>
      </w:r>
    </w:p>
    <w:p w:rsidR="00E464FC" w:rsidRPr="00F51487" w:rsidRDefault="00E464FC" w:rsidP="00E464FC">
      <w:pPr>
        <w:pStyle w:val="af7"/>
        <w:jc w:val="both"/>
        <w:rPr>
          <w:sz w:val="28"/>
          <w:szCs w:val="28"/>
        </w:rPr>
      </w:pPr>
      <w:r>
        <w:rPr>
          <w:spacing w:val="7"/>
          <w:sz w:val="28"/>
          <w:szCs w:val="28"/>
        </w:rPr>
        <w:t xml:space="preserve">  </w:t>
      </w:r>
      <w:r w:rsidRPr="00F51487">
        <w:rPr>
          <w:spacing w:val="7"/>
          <w:sz w:val="28"/>
          <w:szCs w:val="28"/>
        </w:rPr>
        <w:t>Сложение</w:t>
      </w:r>
      <w:r w:rsidRPr="00536BF0">
        <w:rPr>
          <w:spacing w:val="7"/>
          <w:sz w:val="28"/>
          <w:szCs w:val="28"/>
        </w:rPr>
        <w:t xml:space="preserve"> </w:t>
      </w:r>
      <w:r w:rsidRPr="00F51487">
        <w:rPr>
          <w:spacing w:val="7"/>
          <w:sz w:val="28"/>
          <w:szCs w:val="28"/>
        </w:rPr>
        <w:t>и</w:t>
      </w:r>
      <w:r w:rsidRPr="00536BF0">
        <w:rPr>
          <w:spacing w:val="7"/>
          <w:sz w:val="28"/>
          <w:szCs w:val="28"/>
        </w:rPr>
        <w:t xml:space="preserve"> </w:t>
      </w:r>
      <w:r w:rsidRPr="00F51487">
        <w:rPr>
          <w:spacing w:val="7"/>
          <w:sz w:val="28"/>
          <w:szCs w:val="28"/>
        </w:rPr>
        <w:t>вычитание</w:t>
      </w:r>
      <w:r w:rsidRPr="00536BF0">
        <w:rPr>
          <w:spacing w:val="7"/>
          <w:sz w:val="28"/>
          <w:szCs w:val="28"/>
        </w:rPr>
        <w:t xml:space="preserve"> (</w:t>
      </w:r>
      <w:r w:rsidRPr="00F51487">
        <w:rPr>
          <w:spacing w:val="7"/>
          <w:sz w:val="28"/>
          <w:szCs w:val="28"/>
        </w:rPr>
        <w:t>обобщение</w:t>
      </w:r>
      <w:r w:rsidRPr="00536BF0">
        <w:rPr>
          <w:spacing w:val="7"/>
          <w:sz w:val="28"/>
          <w:szCs w:val="28"/>
        </w:rPr>
        <w:t xml:space="preserve"> </w:t>
      </w:r>
      <w:r w:rsidRPr="00F51487">
        <w:rPr>
          <w:spacing w:val="7"/>
          <w:sz w:val="28"/>
          <w:szCs w:val="28"/>
        </w:rPr>
        <w:t>и</w:t>
      </w:r>
      <w:r w:rsidRPr="00536BF0">
        <w:rPr>
          <w:spacing w:val="7"/>
          <w:sz w:val="28"/>
          <w:szCs w:val="28"/>
        </w:rPr>
        <w:t xml:space="preserve"> </w:t>
      </w:r>
      <w:r w:rsidRPr="00F51487">
        <w:rPr>
          <w:spacing w:val="7"/>
          <w:sz w:val="28"/>
          <w:szCs w:val="28"/>
        </w:rPr>
        <w:t xml:space="preserve">систематизация </w:t>
      </w:r>
      <w:r w:rsidRPr="00F51487">
        <w:rPr>
          <w:sz w:val="28"/>
          <w:szCs w:val="28"/>
        </w:rPr>
        <w:t>знаний</w:t>
      </w:r>
      <w:r w:rsidRPr="00536BF0">
        <w:rPr>
          <w:sz w:val="28"/>
          <w:szCs w:val="28"/>
        </w:rPr>
        <w:t xml:space="preserve">): </w:t>
      </w:r>
      <w:r w:rsidRPr="00F51487">
        <w:rPr>
          <w:sz w:val="28"/>
          <w:szCs w:val="28"/>
        </w:rPr>
        <w:t>задачи</w:t>
      </w:r>
      <w:r w:rsidRPr="00536BF0">
        <w:rPr>
          <w:sz w:val="28"/>
          <w:szCs w:val="28"/>
        </w:rPr>
        <w:t xml:space="preserve">, </w:t>
      </w:r>
      <w:r w:rsidRPr="00F51487">
        <w:rPr>
          <w:sz w:val="28"/>
          <w:szCs w:val="28"/>
        </w:rPr>
        <w:t>решаемые</w:t>
      </w:r>
      <w:r w:rsidRPr="00536BF0">
        <w:rPr>
          <w:sz w:val="28"/>
          <w:szCs w:val="28"/>
        </w:rPr>
        <w:t xml:space="preserve"> </w:t>
      </w:r>
      <w:r w:rsidRPr="00F51487">
        <w:rPr>
          <w:sz w:val="28"/>
          <w:szCs w:val="28"/>
        </w:rPr>
        <w:t>сложением</w:t>
      </w:r>
      <w:r w:rsidRPr="00536BF0">
        <w:rPr>
          <w:sz w:val="28"/>
          <w:szCs w:val="28"/>
        </w:rPr>
        <w:t xml:space="preserve"> </w:t>
      </w:r>
      <w:r w:rsidRPr="00F51487">
        <w:rPr>
          <w:sz w:val="28"/>
          <w:szCs w:val="28"/>
        </w:rPr>
        <w:t>и</w:t>
      </w:r>
      <w:r w:rsidRPr="00536BF0">
        <w:rPr>
          <w:sz w:val="28"/>
          <w:szCs w:val="28"/>
        </w:rPr>
        <w:t xml:space="preserve"> </w:t>
      </w:r>
      <w:r w:rsidRPr="00F51487">
        <w:rPr>
          <w:sz w:val="28"/>
          <w:szCs w:val="28"/>
        </w:rPr>
        <w:t>вычитанием</w:t>
      </w:r>
      <w:r w:rsidRPr="00536BF0">
        <w:rPr>
          <w:sz w:val="28"/>
          <w:szCs w:val="28"/>
        </w:rPr>
        <w:t xml:space="preserve">; </w:t>
      </w:r>
      <w:r w:rsidRPr="00F51487">
        <w:rPr>
          <w:sz w:val="28"/>
          <w:szCs w:val="28"/>
        </w:rPr>
        <w:t>сложе</w:t>
      </w:r>
      <w:r w:rsidRPr="00F51487">
        <w:rPr>
          <w:sz w:val="28"/>
          <w:szCs w:val="28"/>
        </w:rPr>
        <w:softHyphen/>
        <w:t>ние</w:t>
      </w:r>
      <w:r w:rsidRPr="00536BF0">
        <w:rPr>
          <w:sz w:val="28"/>
          <w:szCs w:val="28"/>
        </w:rPr>
        <w:t xml:space="preserve"> </w:t>
      </w:r>
      <w:r w:rsidRPr="00F51487">
        <w:rPr>
          <w:sz w:val="28"/>
          <w:szCs w:val="28"/>
        </w:rPr>
        <w:t>и</w:t>
      </w:r>
      <w:r w:rsidRPr="00536BF0">
        <w:rPr>
          <w:sz w:val="28"/>
          <w:szCs w:val="28"/>
        </w:rPr>
        <w:t xml:space="preserve"> </w:t>
      </w:r>
      <w:r w:rsidRPr="00F51487">
        <w:rPr>
          <w:sz w:val="28"/>
          <w:szCs w:val="28"/>
        </w:rPr>
        <w:t>вычитание</w:t>
      </w:r>
      <w:r w:rsidRPr="00536BF0">
        <w:rPr>
          <w:sz w:val="28"/>
          <w:szCs w:val="28"/>
        </w:rPr>
        <w:t xml:space="preserve"> </w:t>
      </w:r>
      <w:r w:rsidRPr="00F51487">
        <w:rPr>
          <w:sz w:val="28"/>
          <w:szCs w:val="28"/>
        </w:rPr>
        <w:t>с</w:t>
      </w:r>
      <w:r w:rsidRPr="00536BF0">
        <w:rPr>
          <w:sz w:val="28"/>
          <w:szCs w:val="28"/>
        </w:rPr>
        <w:t xml:space="preserve"> </w:t>
      </w:r>
      <w:r w:rsidRPr="00F51487">
        <w:rPr>
          <w:sz w:val="28"/>
          <w:szCs w:val="28"/>
        </w:rPr>
        <w:t>числом</w:t>
      </w:r>
      <w:r w:rsidRPr="00536BF0">
        <w:rPr>
          <w:sz w:val="28"/>
          <w:szCs w:val="28"/>
        </w:rPr>
        <w:t xml:space="preserve"> 0; </w:t>
      </w:r>
      <w:r w:rsidRPr="00F51487">
        <w:rPr>
          <w:sz w:val="28"/>
          <w:szCs w:val="28"/>
        </w:rPr>
        <w:t>переместительное</w:t>
      </w:r>
      <w:r w:rsidRPr="00536BF0">
        <w:rPr>
          <w:sz w:val="28"/>
          <w:szCs w:val="28"/>
        </w:rPr>
        <w:t xml:space="preserve"> </w:t>
      </w:r>
      <w:r w:rsidRPr="00F51487">
        <w:rPr>
          <w:sz w:val="28"/>
          <w:szCs w:val="28"/>
        </w:rPr>
        <w:t>и</w:t>
      </w:r>
      <w:r w:rsidRPr="00536BF0">
        <w:rPr>
          <w:sz w:val="28"/>
          <w:szCs w:val="28"/>
        </w:rPr>
        <w:t xml:space="preserve"> </w:t>
      </w:r>
      <w:r w:rsidRPr="00F51487">
        <w:rPr>
          <w:sz w:val="28"/>
          <w:szCs w:val="28"/>
        </w:rPr>
        <w:t>сочетатель</w:t>
      </w:r>
      <w:r w:rsidRPr="00F51487">
        <w:rPr>
          <w:sz w:val="28"/>
          <w:szCs w:val="28"/>
        </w:rPr>
        <w:softHyphen/>
      </w:r>
      <w:r w:rsidRPr="00F51487">
        <w:rPr>
          <w:spacing w:val="6"/>
          <w:sz w:val="28"/>
          <w:szCs w:val="28"/>
        </w:rPr>
        <w:t>ное</w:t>
      </w:r>
      <w:r w:rsidRPr="00536BF0">
        <w:rPr>
          <w:spacing w:val="6"/>
          <w:sz w:val="28"/>
          <w:szCs w:val="28"/>
        </w:rPr>
        <w:t xml:space="preserve"> </w:t>
      </w:r>
      <w:r w:rsidRPr="00F51487">
        <w:rPr>
          <w:spacing w:val="6"/>
          <w:sz w:val="28"/>
          <w:szCs w:val="28"/>
        </w:rPr>
        <w:t>свойства</w:t>
      </w:r>
      <w:r w:rsidRPr="00536BF0">
        <w:rPr>
          <w:spacing w:val="6"/>
          <w:sz w:val="28"/>
          <w:szCs w:val="28"/>
        </w:rPr>
        <w:t xml:space="preserve"> </w:t>
      </w:r>
      <w:r w:rsidRPr="00F51487">
        <w:rPr>
          <w:spacing w:val="6"/>
          <w:sz w:val="28"/>
          <w:szCs w:val="28"/>
        </w:rPr>
        <w:t>сложения</w:t>
      </w:r>
      <w:r w:rsidRPr="00536BF0">
        <w:rPr>
          <w:spacing w:val="6"/>
          <w:sz w:val="28"/>
          <w:szCs w:val="28"/>
        </w:rPr>
        <w:t xml:space="preserve"> </w:t>
      </w:r>
      <w:r w:rsidRPr="00F51487">
        <w:rPr>
          <w:spacing w:val="6"/>
          <w:sz w:val="28"/>
          <w:szCs w:val="28"/>
        </w:rPr>
        <w:t>и</w:t>
      </w:r>
      <w:r w:rsidRPr="00536BF0">
        <w:rPr>
          <w:spacing w:val="6"/>
          <w:sz w:val="28"/>
          <w:szCs w:val="28"/>
        </w:rPr>
        <w:t xml:space="preserve"> </w:t>
      </w:r>
      <w:r w:rsidRPr="00F51487">
        <w:rPr>
          <w:spacing w:val="6"/>
          <w:sz w:val="28"/>
          <w:szCs w:val="28"/>
        </w:rPr>
        <w:t>их</w:t>
      </w:r>
      <w:r w:rsidRPr="00536BF0">
        <w:rPr>
          <w:spacing w:val="6"/>
          <w:sz w:val="28"/>
          <w:szCs w:val="28"/>
        </w:rPr>
        <w:t xml:space="preserve"> </w:t>
      </w:r>
      <w:r w:rsidRPr="00F51487">
        <w:rPr>
          <w:spacing w:val="6"/>
          <w:sz w:val="28"/>
          <w:szCs w:val="28"/>
        </w:rPr>
        <w:t>использование</w:t>
      </w:r>
      <w:r w:rsidRPr="00536BF0">
        <w:rPr>
          <w:spacing w:val="6"/>
          <w:sz w:val="28"/>
          <w:szCs w:val="28"/>
        </w:rPr>
        <w:t xml:space="preserve"> </w:t>
      </w:r>
      <w:r w:rsidRPr="00F51487">
        <w:rPr>
          <w:spacing w:val="6"/>
          <w:sz w:val="28"/>
          <w:szCs w:val="28"/>
        </w:rPr>
        <w:t>для</w:t>
      </w:r>
      <w:r w:rsidRPr="00536BF0">
        <w:rPr>
          <w:spacing w:val="6"/>
          <w:sz w:val="28"/>
          <w:szCs w:val="28"/>
        </w:rPr>
        <w:t xml:space="preserve"> </w:t>
      </w:r>
      <w:r w:rsidRPr="00F51487">
        <w:rPr>
          <w:spacing w:val="6"/>
          <w:sz w:val="28"/>
          <w:szCs w:val="28"/>
        </w:rPr>
        <w:t>рационали</w:t>
      </w:r>
      <w:r w:rsidRPr="00F51487">
        <w:rPr>
          <w:spacing w:val="6"/>
          <w:sz w:val="28"/>
          <w:szCs w:val="28"/>
        </w:rPr>
        <w:softHyphen/>
      </w:r>
      <w:r w:rsidRPr="00F51487">
        <w:rPr>
          <w:spacing w:val="3"/>
          <w:sz w:val="28"/>
          <w:szCs w:val="28"/>
        </w:rPr>
        <w:t>зации</w:t>
      </w:r>
      <w:r w:rsidRPr="00536BF0">
        <w:rPr>
          <w:spacing w:val="3"/>
          <w:sz w:val="28"/>
          <w:szCs w:val="28"/>
        </w:rPr>
        <w:t xml:space="preserve"> </w:t>
      </w:r>
      <w:r w:rsidRPr="00F51487">
        <w:rPr>
          <w:spacing w:val="3"/>
          <w:sz w:val="28"/>
          <w:szCs w:val="28"/>
        </w:rPr>
        <w:t>вычислений</w:t>
      </w:r>
      <w:r w:rsidRPr="00536BF0">
        <w:rPr>
          <w:spacing w:val="3"/>
          <w:sz w:val="28"/>
          <w:szCs w:val="28"/>
        </w:rPr>
        <w:t xml:space="preserve">; </w:t>
      </w:r>
      <w:r w:rsidRPr="00F51487">
        <w:rPr>
          <w:spacing w:val="3"/>
          <w:sz w:val="28"/>
          <w:szCs w:val="28"/>
        </w:rPr>
        <w:t>взаимосвязь</w:t>
      </w:r>
      <w:r w:rsidRPr="00536BF0">
        <w:rPr>
          <w:spacing w:val="3"/>
          <w:sz w:val="28"/>
          <w:szCs w:val="28"/>
        </w:rPr>
        <w:t xml:space="preserve"> </w:t>
      </w:r>
      <w:r w:rsidRPr="00F51487">
        <w:rPr>
          <w:spacing w:val="3"/>
          <w:sz w:val="28"/>
          <w:szCs w:val="28"/>
        </w:rPr>
        <w:t>между</w:t>
      </w:r>
      <w:r w:rsidRPr="00536BF0">
        <w:rPr>
          <w:spacing w:val="3"/>
          <w:sz w:val="28"/>
          <w:szCs w:val="28"/>
        </w:rPr>
        <w:t xml:space="preserve"> </w:t>
      </w:r>
      <w:r w:rsidRPr="00F51487">
        <w:rPr>
          <w:spacing w:val="3"/>
          <w:sz w:val="28"/>
          <w:szCs w:val="28"/>
        </w:rPr>
        <w:t>компонентами</w:t>
      </w:r>
      <w:r w:rsidRPr="00536BF0">
        <w:rPr>
          <w:spacing w:val="3"/>
          <w:sz w:val="28"/>
          <w:szCs w:val="28"/>
        </w:rPr>
        <w:t xml:space="preserve"> </w:t>
      </w:r>
      <w:r w:rsidRPr="00F51487">
        <w:rPr>
          <w:spacing w:val="3"/>
          <w:sz w:val="28"/>
          <w:szCs w:val="28"/>
        </w:rPr>
        <w:t>и</w:t>
      </w:r>
      <w:r w:rsidRPr="00536BF0">
        <w:rPr>
          <w:spacing w:val="3"/>
          <w:sz w:val="28"/>
          <w:szCs w:val="28"/>
        </w:rPr>
        <w:t xml:space="preserve"> </w:t>
      </w:r>
      <w:r w:rsidRPr="00F51487">
        <w:rPr>
          <w:spacing w:val="3"/>
          <w:sz w:val="28"/>
          <w:szCs w:val="28"/>
        </w:rPr>
        <w:t>ре</w:t>
      </w:r>
      <w:r w:rsidRPr="00F51487">
        <w:rPr>
          <w:spacing w:val="3"/>
          <w:sz w:val="28"/>
          <w:szCs w:val="28"/>
        </w:rPr>
        <w:softHyphen/>
      </w:r>
      <w:r w:rsidRPr="00F51487">
        <w:rPr>
          <w:spacing w:val="13"/>
          <w:sz w:val="28"/>
          <w:szCs w:val="28"/>
        </w:rPr>
        <w:t>зультатами</w:t>
      </w:r>
      <w:r w:rsidRPr="00536BF0">
        <w:rPr>
          <w:spacing w:val="13"/>
          <w:sz w:val="28"/>
          <w:szCs w:val="28"/>
        </w:rPr>
        <w:t xml:space="preserve"> </w:t>
      </w:r>
      <w:r w:rsidRPr="00F51487">
        <w:rPr>
          <w:spacing w:val="13"/>
          <w:sz w:val="28"/>
          <w:szCs w:val="28"/>
        </w:rPr>
        <w:t>сложения</w:t>
      </w:r>
      <w:r w:rsidRPr="00536BF0">
        <w:rPr>
          <w:spacing w:val="13"/>
          <w:sz w:val="28"/>
          <w:szCs w:val="28"/>
        </w:rPr>
        <w:t xml:space="preserve"> </w:t>
      </w:r>
      <w:r w:rsidRPr="00F51487">
        <w:rPr>
          <w:spacing w:val="13"/>
          <w:sz w:val="28"/>
          <w:szCs w:val="28"/>
        </w:rPr>
        <w:t>и</w:t>
      </w:r>
      <w:r w:rsidRPr="00536BF0">
        <w:rPr>
          <w:spacing w:val="13"/>
          <w:sz w:val="28"/>
          <w:szCs w:val="28"/>
        </w:rPr>
        <w:t xml:space="preserve"> </w:t>
      </w:r>
      <w:r w:rsidRPr="00F51487">
        <w:rPr>
          <w:spacing w:val="13"/>
          <w:sz w:val="28"/>
          <w:szCs w:val="28"/>
        </w:rPr>
        <w:t>вычитания</w:t>
      </w:r>
      <w:r w:rsidRPr="00536BF0">
        <w:rPr>
          <w:spacing w:val="13"/>
          <w:sz w:val="28"/>
          <w:szCs w:val="28"/>
        </w:rPr>
        <w:t xml:space="preserve">; </w:t>
      </w:r>
      <w:r w:rsidRPr="00F51487">
        <w:rPr>
          <w:spacing w:val="13"/>
          <w:sz w:val="28"/>
          <w:szCs w:val="28"/>
        </w:rPr>
        <w:t>способы</w:t>
      </w:r>
      <w:r w:rsidRPr="00536BF0">
        <w:rPr>
          <w:spacing w:val="13"/>
          <w:sz w:val="28"/>
          <w:szCs w:val="28"/>
        </w:rPr>
        <w:t xml:space="preserve"> </w:t>
      </w:r>
      <w:r w:rsidRPr="00F51487">
        <w:rPr>
          <w:spacing w:val="13"/>
          <w:sz w:val="28"/>
          <w:szCs w:val="28"/>
        </w:rPr>
        <w:t xml:space="preserve">проверки </w:t>
      </w:r>
      <w:r w:rsidRPr="00F51487">
        <w:rPr>
          <w:spacing w:val="9"/>
          <w:sz w:val="28"/>
          <w:szCs w:val="28"/>
        </w:rPr>
        <w:t>сложения</w:t>
      </w:r>
      <w:r w:rsidRPr="00536BF0">
        <w:rPr>
          <w:spacing w:val="9"/>
          <w:sz w:val="28"/>
          <w:szCs w:val="28"/>
        </w:rPr>
        <w:t xml:space="preserve"> </w:t>
      </w:r>
      <w:r w:rsidRPr="00F51487">
        <w:rPr>
          <w:spacing w:val="9"/>
          <w:sz w:val="28"/>
          <w:szCs w:val="28"/>
        </w:rPr>
        <w:t>и</w:t>
      </w:r>
      <w:r w:rsidRPr="00536BF0">
        <w:rPr>
          <w:spacing w:val="9"/>
          <w:sz w:val="28"/>
          <w:szCs w:val="28"/>
        </w:rPr>
        <w:t xml:space="preserve"> </w:t>
      </w:r>
      <w:r w:rsidRPr="00F51487">
        <w:rPr>
          <w:spacing w:val="9"/>
          <w:sz w:val="28"/>
          <w:szCs w:val="28"/>
        </w:rPr>
        <w:t>вычитания</w:t>
      </w:r>
      <w:r w:rsidRPr="00536BF0">
        <w:rPr>
          <w:spacing w:val="9"/>
          <w:sz w:val="28"/>
          <w:szCs w:val="28"/>
        </w:rPr>
        <w:t>.</w:t>
      </w:r>
    </w:p>
    <w:p w:rsidR="00E464FC" w:rsidRDefault="00E464FC" w:rsidP="00E464FC">
      <w:pPr>
        <w:pStyle w:val="af7"/>
        <w:jc w:val="both"/>
        <w:rPr>
          <w:spacing w:val="7"/>
          <w:sz w:val="28"/>
          <w:szCs w:val="28"/>
        </w:rPr>
      </w:pPr>
      <w:r>
        <w:rPr>
          <w:spacing w:val="7"/>
          <w:sz w:val="28"/>
          <w:szCs w:val="28"/>
        </w:rPr>
        <w:t xml:space="preserve">                         </w:t>
      </w:r>
      <w:r w:rsidRPr="00F51487">
        <w:rPr>
          <w:spacing w:val="7"/>
          <w:sz w:val="28"/>
          <w:szCs w:val="28"/>
        </w:rPr>
        <w:t>Решение</w:t>
      </w:r>
      <w:r w:rsidRPr="00536BF0">
        <w:rPr>
          <w:spacing w:val="7"/>
          <w:sz w:val="28"/>
          <w:szCs w:val="28"/>
        </w:rPr>
        <w:t xml:space="preserve"> </w:t>
      </w:r>
      <w:r w:rsidRPr="00F51487">
        <w:rPr>
          <w:spacing w:val="7"/>
          <w:sz w:val="28"/>
          <w:szCs w:val="28"/>
        </w:rPr>
        <w:t>уравнений</w:t>
      </w:r>
      <w:r w:rsidRPr="00536BF0">
        <w:rPr>
          <w:spacing w:val="7"/>
          <w:sz w:val="28"/>
          <w:szCs w:val="28"/>
        </w:rPr>
        <w:t xml:space="preserve"> </w:t>
      </w:r>
      <w:r w:rsidRPr="00F51487">
        <w:rPr>
          <w:spacing w:val="7"/>
          <w:sz w:val="28"/>
          <w:szCs w:val="28"/>
        </w:rPr>
        <w:t>вида</w:t>
      </w:r>
      <w:r w:rsidRPr="00536BF0">
        <w:rPr>
          <w:spacing w:val="7"/>
          <w:sz w:val="28"/>
          <w:szCs w:val="28"/>
        </w:rPr>
        <w:t>:</w:t>
      </w:r>
    </w:p>
    <w:p w:rsidR="00E464FC" w:rsidRDefault="00E464FC" w:rsidP="00E464FC">
      <w:pPr>
        <w:pStyle w:val="af7"/>
        <w:jc w:val="both"/>
        <w:rPr>
          <w:spacing w:val="7"/>
          <w:sz w:val="28"/>
          <w:szCs w:val="28"/>
        </w:rPr>
      </w:pPr>
      <w:r>
        <w:rPr>
          <w:spacing w:val="7"/>
          <w:sz w:val="28"/>
          <w:szCs w:val="28"/>
        </w:rPr>
        <w:t>х+312=654+79</w:t>
      </w:r>
    </w:p>
    <w:p w:rsidR="00E464FC" w:rsidRPr="00F51487" w:rsidRDefault="00E464FC" w:rsidP="00E464FC">
      <w:pPr>
        <w:pStyle w:val="af7"/>
        <w:jc w:val="both"/>
        <w:rPr>
          <w:spacing w:val="7"/>
          <w:sz w:val="28"/>
          <w:szCs w:val="28"/>
        </w:rPr>
      </w:pPr>
      <w:r>
        <w:rPr>
          <w:spacing w:val="7"/>
          <w:sz w:val="28"/>
          <w:szCs w:val="28"/>
        </w:rPr>
        <w:t>729-х=217+163</w:t>
      </w:r>
    </w:p>
    <w:p w:rsidR="00E464FC" w:rsidRPr="00F51487" w:rsidRDefault="00E464FC" w:rsidP="00E464FC">
      <w:pPr>
        <w:pStyle w:val="af7"/>
        <w:jc w:val="both"/>
        <w:rPr>
          <w:sz w:val="28"/>
          <w:szCs w:val="28"/>
        </w:rPr>
      </w:pPr>
      <w:r w:rsidRPr="00F51487">
        <w:rPr>
          <w:i/>
          <w:iCs/>
          <w:spacing w:val="6"/>
          <w:sz w:val="28"/>
          <w:szCs w:val="28"/>
        </w:rPr>
        <w:t>х</w:t>
      </w:r>
      <w:r w:rsidRPr="00536BF0">
        <w:rPr>
          <w:i/>
          <w:iCs/>
          <w:spacing w:val="6"/>
          <w:sz w:val="28"/>
          <w:szCs w:val="28"/>
        </w:rPr>
        <w:t xml:space="preserve">- </w:t>
      </w:r>
      <w:r w:rsidRPr="00536BF0">
        <w:rPr>
          <w:spacing w:val="6"/>
          <w:sz w:val="28"/>
          <w:szCs w:val="28"/>
        </w:rPr>
        <w:t>137 = 500 -140.</w:t>
      </w:r>
    </w:p>
    <w:p w:rsidR="00E464FC" w:rsidRPr="00F51487" w:rsidRDefault="00E464FC" w:rsidP="00E464FC">
      <w:pPr>
        <w:pStyle w:val="af7"/>
        <w:jc w:val="both"/>
        <w:rPr>
          <w:sz w:val="28"/>
          <w:szCs w:val="28"/>
        </w:rPr>
      </w:pPr>
      <w:r>
        <w:rPr>
          <w:sz w:val="20"/>
          <w:szCs w:val="20"/>
        </w:rPr>
        <w:t xml:space="preserve"> </w:t>
      </w:r>
      <w:r w:rsidRPr="00F51487">
        <w:rPr>
          <w:sz w:val="28"/>
          <w:szCs w:val="28"/>
        </w:rPr>
        <w:t>Устное</w:t>
      </w:r>
      <w:r w:rsidRPr="00536BF0">
        <w:rPr>
          <w:sz w:val="28"/>
          <w:szCs w:val="28"/>
        </w:rPr>
        <w:t xml:space="preserve"> </w:t>
      </w:r>
      <w:r w:rsidRPr="00F51487">
        <w:rPr>
          <w:sz w:val="28"/>
          <w:szCs w:val="28"/>
        </w:rPr>
        <w:t>сложение</w:t>
      </w:r>
      <w:r w:rsidRPr="00536BF0">
        <w:rPr>
          <w:sz w:val="28"/>
          <w:szCs w:val="28"/>
        </w:rPr>
        <w:t xml:space="preserve"> </w:t>
      </w:r>
      <w:r w:rsidRPr="00F51487">
        <w:rPr>
          <w:sz w:val="28"/>
          <w:szCs w:val="28"/>
        </w:rPr>
        <w:t>и</w:t>
      </w:r>
      <w:r w:rsidRPr="00536BF0">
        <w:rPr>
          <w:sz w:val="28"/>
          <w:szCs w:val="28"/>
        </w:rPr>
        <w:t xml:space="preserve"> </w:t>
      </w:r>
      <w:r w:rsidRPr="00F51487">
        <w:rPr>
          <w:sz w:val="28"/>
          <w:szCs w:val="28"/>
        </w:rPr>
        <w:t>вычитание</w:t>
      </w:r>
      <w:r w:rsidRPr="00536BF0">
        <w:rPr>
          <w:sz w:val="28"/>
          <w:szCs w:val="28"/>
        </w:rPr>
        <w:t xml:space="preserve"> </w:t>
      </w:r>
      <w:r w:rsidRPr="00F51487">
        <w:rPr>
          <w:sz w:val="28"/>
          <w:szCs w:val="28"/>
        </w:rPr>
        <w:t>чисел</w:t>
      </w:r>
      <w:r w:rsidRPr="00536BF0">
        <w:rPr>
          <w:sz w:val="28"/>
          <w:szCs w:val="28"/>
        </w:rPr>
        <w:t xml:space="preserve"> </w:t>
      </w:r>
      <w:r w:rsidRPr="00F51487">
        <w:rPr>
          <w:sz w:val="28"/>
          <w:szCs w:val="28"/>
        </w:rPr>
        <w:t>в</w:t>
      </w:r>
      <w:r w:rsidRPr="00536BF0">
        <w:rPr>
          <w:sz w:val="28"/>
          <w:szCs w:val="28"/>
        </w:rPr>
        <w:t xml:space="preserve"> </w:t>
      </w:r>
      <w:r w:rsidRPr="00F51487">
        <w:rPr>
          <w:sz w:val="28"/>
          <w:szCs w:val="28"/>
        </w:rPr>
        <w:t>случаях</w:t>
      </w:r>
      <w:r w:rsidRPr="00536BF0">
        <w:rPr>
          <w:sz w:val="28"/>
          <w:szCs w:val="28"/>
        </w:rPr>
        <w:t xml:space="preserve">, </w:t>
      </w:r>
      <w:r w:rsidRPr="00F51487">
        <w:rPr>
          <w:sz w:val="28"/>
          <w:szCs w:val="28"/>
        </w:rPr>
        <w:t>сводимых к</w:t>
      </w:r>
      <w:r w:rsidRPr="00536BF0">
        <w:rPr>
          <w:sz w:val="28"/>
          <w:szCs w:val="28"/>
        </w:rPr>
        <w:t xml:space="preserve"> </w:t>
      </w:r>
      <w:r w:rsidRPr="00F51487">
        <w:rPr>
          <w:sz w:val="28"/>
          <w:szCs w:val="28"/>
        </w:rPr>
        <w:t>действиям</w:t>
      </w:r>
      <w:r w:rsidRPr="00536BF0">
        <w:rPr>
          <w:sz w:val="28"/>
          <w:szCs w:val="28"/>
        </w:rPr>
        <w:t xml:space="preserve"> </w:t>
      </w:r>
      <w:r w:rsidRPr="00F51487">
        <w:rPr>
          <w:sz w:val="28"/>
          <w:szCs w:val="28"/>
        </w:rPr>
        <w:t>в</w:t>
      </w:r>
      <w:r w:rsidRPr="00536BF0">
        <w:rPr>
          <w:sz w:val="28"/>
          <w:szCs w:val="28"/>
        </w:rPr>
        <w:t xml:space="preserve"> </w:t>
      </w:r>
      <w:r w:rsidRPr="00F51487">
        <w:rPr>
          <w:sz w:val="28"/>
          <w:szCs w:val="28"/>
        </w:rPr>
        <w:t>пределах</w:t>
      </w:r>
      <w:r w:rsidRPr="00536BF0">
        <w:rPr>
          <w:sz w:val="28"/>
          <w:szCs w:val="28"/>
        </w:rPr>
        <w:t xml:space="preserve"> 100, </w:t>
      </w:r>
      <w:r w:rsidRPr="00F51487">
        <w:rPr>
          <w:sz w:val="28"/>
          <w:szCs w:val="28"/>
        </w:rPr>
        <w:t>и</w:t>
      </w:r>
      <w:r w:rsidRPr="00536BF0">
        <w:rPr>
          <w:sz w:val="28"/>
          <w:szCs w:val="28"/>
        </w:rPr>
        <w:t xml:space="preserve"> </w:t>
      </w:r>
      <w:r w:rsidRPr="00F51487">
        <w:rPr>
          <w:sz w:val="28"/>
          <w:szCs w:val="28"/>
        </w:rPr>
        <w:t>письменное</w:t>
      </w:r>
      <w:r w:rsidRPr="00536BF0">
        <w:rPr>
          <w:sz w:val="28"/>
          <w:szCs w:val="28"/>
        </w:rPr>
        <w:t xml:space="preserve"> </w:t>
      </w:r>
      <w:r w:rsidRPr="00F51487">
        <w:rPr>
          <w:i/>
          <w:iCs/>
          <w:sz w:val="28"/>
          <w:szCs w:val="28"/>
        </w:rPr>
        <w:t>—</w:t>
      </w:r>
      <w:r w:rsidRPr="00536BF0">
        <w:rPr>
          <w:i/>
          <w:iCs/>
          <w:sz w:val="28"/>
          <w:szCs w:val="28"/>
        </w:rPr>
        <w:t xml:space="preserve"> </w:t>
      </w:r>
      <w:r w:rsidRPr="00F51487">
        <w:rPr>
          <w:sz w:val="28"/>
          <w:szCs w:val="28"/>
        </w:rPr>
        <w:t>в</w:t>
      </w:r>
      <w:r w:rsidRPr="00536BF0">
        <w:rPr>
          <w:sz w:val="28"/>
          <w:szCs w:val="28"/>
        </w:rPr>
        <w:t xml:space="preserve"> </w:t>
      </w:r>
      <w:r w:rsidRPr="00F51487">
        <w:rPr>
          <w:sz w:val="28"/>
          <w:szCs w:val="28"/>
        </w:rPr>
        <w:t xml:space="preserve">остальных </w:t>
      </w:r>
      <w:r w:rsidRPr="00F51487">
        <w:rPr>
          <w:spacing w:val="1"/>
          <w:sz w:val="28"/>
          <w:szCs w:val="28"/>
        </w:rPr>
        <w:t>случаях</w:t>
      </w:r>
      <w:r w:rsidRPr="00536BF0">
        <w:rPr>
          <w:spacing w:val="1"/>
          <w:sz w:val="28"/>
          <w:szCs w:val="28"/>
        </w:rPr>
        <w:t>.</w:t>
      </w:r>
    </w:p>
    <w:p w:rsidR="00E464FC" w:rsidRDefault="00E464FC" w:rsidP="00E464FC">
      <w:pPr>
        <w:pStyle w:val="af7"/>
        <w:jc w:val="both"/>
        <w:rPr>
          <w:spacing w:val="9"/>
          <w:sz w:val="28"/>
          <w:szCs w:val="28"/>
        </w:rPr>
      </w:pPr>
      <w:r w:rsidRPr="00F51487">
        <w:rPr>
          <w:spacing w:val="9"/>
          <w:sz w:val="28"/>
          <w:szCs w:val="28"/>
        </w:rPr>
        <w:t>Сложение</w:t>
      </w:r>
      <w:r w:rsidRPr="00536BF0">
        <w:rPr>
          <w:spacing w:val="9"/>
          <w:sz w:val="28"/>
          <w:szCs w:val="28"/>
        </w:rPr>
        <w:t xml:space="preserve"> </w:t>
      </w:r>
      <w:r w:rsidRPr="00F51487">
        <w:rPr>
          <w:spacing w:val="9"/>
          <w:sz w:val="28"/>
          <w:szCs w:val="28"/>
        </w:rPr>
        <w:t>и</w:t>
      </w:r>
      <w:r w:rsidRPr="00536BF0">
        <w:rPr>
          <w:spacing w:val="9"/>
          <w:sz w:val="28"/>
          <w:szCs w:val="28"/>
        </w:rPr>
        <w:t xml:space="preserve"> </w:t>
      </w:r>
      <w:r w:rsidRPr="00F51487">
        <w:rPr>
          <w:spacing w:val="9"/>
          <w:sz w:val="28"/>
          <w:szCs w:val="28"/>
        </w:rPr>
        <w:t>вычитание</w:t>
      </w:r>
      <w:r w:rsidRPr="00536BF0">
        <w:rPr>
          <w:spacing w:val="9"/>
          <w:sz w:val="28"/>
          <w:szCs w:val="28"/>
        </w:rPr>
        <w:t xml:space="preserve"> </w:t>
      </w:r>
      <w:r w:rsidRPr="00F51487">
        <w:rPr>
          <w:spacing w:val="9"/>
          <w:sz w:val="28"/>
          <w:szCs w:val="28"/>
        </w:rPr>
        <w:t>значений</w:t>
      </w:r>
      <w:r w:rsidRPr="00536BF0">
        <w:rPr>
          <w:spacing w:val="9"/>
          <w:sz w:val="28"/>
          <w:szCs w:val="28"/>
        </w:rPr>
        <w:t xml:space="preserve"> </w:t>
      </w:r>
      <w:r w:rsidRPr="00F51487">
        <w:rPr>
          <w:spacing w:val="9"/>
          <w:sz w:val="28"/>
          <w:szCs w:val="28"/>
        </w:rPr>
        <w:t>величин</w:t>
      </w:r>
      <w:r>
        <w:rPr>
          <w:spacing w:val="9"/>
          <w:sz w:val="28"/>
          <w:szCs w:val="28"/>
        </w:rPr>
        <w:t>.</w:t>
      </w:r>
    </w:p>
    <w:p w:rsidR="00E464FC" w:rsidRDefault="00E464FC" w:rsidP="00E464FC">
      <w:pPr>
        <w:pStyle w:val="af7"/>
        <w:jc w:val="both"/>
        <w:rPr>
          <w:spacing w:val="9"/>
          <w:sz w:val="28"/>
          <w:szCs w:val="28"/>
        </w:rPr>
      </w:pPr>
    </w:p>
    <w:p w:rsidR="00E464FC" w:rsidRDefault="00E464FC" w:rsidP="00E464FC">
      <w:pPr>
        <w:pStyle w:val="af7"/>
        <w:jc w:val="both"/>
        <w:rPr>
          <w:spacing w:val="9"/>
          <w:sz w:val="28"/>
          <w:szCs w:val="28"/>
        </w:rPr>
      </w:pPr>
    </w:p>
    <w:p w:rsidR="00E464FC" w:rsidRDefault="00E464FC" w:rsidP="00E464FC">
      <w:pPr>
        <w:pStyle w:val="af7"/>
        <w:jc w:val="both"/>
        <w:rPr>
          <w:spacing w:val="9"/>
          <w:sz w:val="28"/>
          <w:szCs w:val="28"/>
        </w:rPr>
      </w:pPr>
    </w:p>
    <w:p w:rsidR="00E464FC" w:rsidRPr="00253196" w:rsidRDefault="00E464FC" w:rsidP="00E464FC">
      <w:pPr>
        <w:pStyle w:val="af7"/>
        <w:jc w:val="both"/>
        <w:rPr>
          <w:spacing w:val="9"/>
          <w:sz w:val="28"/>
          <w:szCs w:val="28"/>
        </w:rPr>
      </w:pPr>
    </w:p>
    <w:p w:rsidR="00E464FC" w:rsidRPr="008C0187" w:rsidRDefault="00E464FC" w:rsidP="00E464FC">
      <w:pPr>
        <w:pStyle w:val="af7"/>
        <w:jc w:val="both"/>
        <w:rPr>
          <w:sz w:val="28"/>
          <w:szCs w:val="28"/>
        </w:rPr>
      </w:pPr>
    </w:p>
    <w:p w:rsidR="00E464FC" w:rsidRDefault="00E464FC" w:rsidP="00E464FC">
      <w:pPr>
        <w:pStyle w:val="af7"/>
        <w:jc w:val="both"/>
        <w:rPr>
          <w:b/>
          <w:sz w:val="28"/>
          <w:szCs w:val="28"/>
        </w:rPr>
      </w:pPr>
      <w:r>
        <w:rPr>
          <w:b/>
          <w:sz w:val="28"/>
          <w:szCs w:val="28"/>
        </w:rPr>
        <w:t xml:space="preserve">                                    </w:t>
      </w:r>
      <w:r w:rsidRPr="008C0187">
        <w:rPr>
          <w:b/>
          <w:sz w:val="28"/>
          <w:szCs w:val="28"/>
        </w:rPr>
        <w:t>Умножение</w:t>
      </w:r>
      <w:r w:rsidRPr="00536BF0">
        <w:rPr>
          <w:b/>
          <w:sz w:val="28"/>
          <w:szCs w:val="28"/>
        </w:rPr>
        <w:t xml:space="preserve"> </w:t>
      </w:r>
      <w:r w:rsidRPr="008C0187">
        <w:rPr>
          <w:b/>
          <w:sz w:val="28"/>
          <w:szCs w:val="28"/>
        </w:rPr>
        <w:t>и</w:t>
      </w:r>
      <w:r w:rsidRPr="00536BF0">
        <w:rPr>
          <w:b/>
          <w:sz w:val="28"/>
          <w:szCs w:val="28"/>
        </w:rPr>
        <w:t xml:space="preserve"> </w:t>
      </w:r>
      <w:r w:rsidRPr="008C0187">
        <w:rPr>
          <w:b/>
          <w:sz w:val="28"/>
          <w:szCs w:val="28"/>
        </w:rPr>
        <w:t>деление</w:t>
      </w:r>
      <w:r w:rsidRPr="00536BF0">
        <w:rPr>
          <w:b/>
          <w:sz w:val="28"/>
          <w:szCs w:val="28"/>
        </w:rPr>
        <w:t xml:space="preserve"> (75 </w:t>
      </w:r>
      <w:r w:rsidRPr="008C0187">
        <w:rPr>
          <w:b/>
          <w:sz w:val="28"/>
          <w:szCs w:val="28"/>
        </w:rPr>
        <w:t>ч</w:t>
      </w:r>
      <w:r w:rsidRPr="00536BF0">
        <w:rPr>
          <w:b/>
          <w:sz w:val="28"/>
          <w:szCs w:val="28"/>
        </w:rPr>
        <w:t>)</w:t>
      </w:r>
    </w:p>
    <w:p w:rsidR="00E464FC" w:rsidRPr="008C0187" w:rsidRDefault="00E464FC" w:rsidP="00E464FC">
      <w:pPr>
        <w:pStyle w:val="af7"/>
        <w:jc w:val="both"/>
        <w:rPr>
          <w:b/>
          <w:sz w:val="28"/>
          <w:szCs w:val="28"/>
        </w:rPr>
      </w:pPr>
    </w:p>
    <w:p w:rsidR="00E464FC" w:rsidRPr="008C0187" w:rsidRDefault="00E464FC" w:rsidP="00E464FC">
      <w:pPr>
        <w:pStyle w:val="af7"/>
        <w:jc w:val="both"/>
        <w:rPr>
          <w:sz w:val="28"/>
          <w:szCs w:val="28"/>
        </w:rPr>
      </w:pPr>
      <w:r>
        <w:rPr>
          <w:sz w:val="28"/>
          <w:szCs w:val="28"/>
        </w:rPr>
        <w:t xml:space="preserve">  </w:t>
      </w:r>
      <w:r w:rsidRPr="008C0187">
        <w:rPr>
          <w:sz w:val="28"/>
          <w:szCs w:val="28"/>
        </w:rPr>
        <w:t>Умножение</w:t>
      </w:r>
      <w:r w:rsidRPr="00536BF0">
        <w:rPr>
          <w:sz w:val="28"/>
          <w:szCs w:val="28"/>
        </w:rPr>
        <w:t xml:space="preserve"> </w:t>
      </w:r>
      <w:r w:rsidRPr="008C0187">
        <w:rPr>
          <w:sz w:val="28"/>
          <w:szCs w:val="28"/>
        </w:rPr>
        <w:t>и</w:t>
      </w:r>
      <w:r w:rsidRPr="00536BF0">
        <w:rPr>
          <w:sz w:val="28"/>
          <w:szCs w:val="28"/>
        </w:rPr>
        <w:t xml:space="preserve"> </w:t>
      </w:r>
      <w:r w:rsidRPr="008C0187">
        <w:rPr>
          <w:sz w:val="28"/>
          <w:szCs w:val="28"/>
        </w:rPr>
        <w:t>деление</w:t>
      </w:r>
      <w:r w:rsidRPr="00536BF0">
        <w:rPr>
          <w:sz w:val="28"/>
          <w:szCs w:val="28"/>
        </w:rPr>
        <w:t xml:space="preserve"> (</w:t>
      </w:r>
      <w:r w:rsidRPr="008C0187">
        <w:rPr>
          <w:sz w:val="28"/>
          <w:szCs w:val="28"/>
        </w:rPr>
        <w:t>обобщение</w:t>
      </w:r>
      <w:r w:rsidRPr="00536BF0">
        <w:rPr>
          <w:sz w:val="28"/>
          <w:szCs w:val="28"/>
        </w:rPr>
        <w:t xml:space="preserve"> </w:t>
      </w:r>
      <w:r w:rsidRPr="008C0187">
        <w:rPr>
          <w:sz w:val="28"/>
          <w:szCs w:val="28"/>
        </w:rPr>
        <w:t>и</w:t>
      </w:r>
      <w:r w:rsidRPr="00536BF0">
        <w:rPr>
          <w:sz w:val="28"/>
          <w:szCs w:val="28"/>
        </w:rPr>
        <w:t xml:space="preserve"> </w:t>
      </w:r>
      <w:r w:rsidRPr="008C0187">
        <w:rPr>
          <w:sz w:val="28"/>
          <w:szCs w:val="28"/>
        </w:rPr>
        <w:t>систематизация</w:t>
      </w:r>
      <w:r w:rsidRPr="00536BF0">
        <w:rPr>
          <w:sz w:val="28"/>
          <w:szCs w:val="28"/>
        </w:rPr>
        <w:t xml:space="preserve"> </w:t>
      </w:r>
      <w:r w:rsidRPr="008C0187">
        <w:rPr>
          <w:sz w:val="28"/>
          <w:szCs w:val="28"/>
        </w:rPr>
        <w:t>зна</w:t>
      </w:r>
      <w:r w:rsidRPr="008C0187">
        <w:rPr>
          <w:sz w:val="28"/>
          <w:szCs w:val="28"/>
        </w:rPr>
        <w:softHyphen/>
        <w:t>ний</w:t>
      </w:r>
      <w:r w:rsidRPr="00536BF0">
        <w:rPr>
          <w:sz w:val="28"/>
          <w:szCs w:val="28"/>
        </w:rPr>
        <w:t xml:space="preserve">): </w:t>
      </w:r>
      <w:r w:rsidRPr="008C0187">
        <w:rPr>
          <w:sz w:val="28"/>
          <w:szCs w:val="28"/>
        </w:rPr>
        <w:t>задачи</w:t>
      </w:r>
      <w:r w:rsidRPr="00536BF0">
        <w:rPr>
          <w:sz w:val="28"/>
          <w:szCs w:val="28"/>
        </w:rPr>
        <w:t xml:space="preserve">, </w:t>
      </w:r>
      <w:r w:rsidRPr="008C0187">
        <w:rPr>
          <w:sz w:val="28"/>
          <w:szCs w:val="28"/>
        </w:rPr>
        <w:t>решаемые</w:t>
      </w:r>
      <w:r w:rsidRPr="00536BF0">
        <w:rPr>
          <w:sz w:val="28"/>
          <w:szCs w:val="28"/>
        </w:rPr>
        <w:t xml:space="preserve"> </w:t>
      </w:r>
      <w:r w:rsidRPr="008C0187">
        <w:rPr>
          <w:sz w:val="28"/>
          <w:szCs w:val="28"/>
        </w:rPr>
        <w:t>умножением</w:t>
      </w:r>
      <w:r w:rsidRPr="00536BF0">
        <w:rPr>
          <w:sz w:val="28"/>
          <w:szCs w:val="28"/>
        </w:rPr>
        <w:t xml:space="preserve"> </w:t>
      </w:r>
      <w:r w:rsidRPr="008C0187">
        <w:rPr>
          <w:sz w:val="28"/>
          <w:szCs w:val="28"/>
        </w:rPr>
        <w:t>и</w:t>
      </w:r>
      <w:r w:rsidRPr="00536BF0">
        <w:rPr>
          <w:sz w:val="28"/>
          <w:szCs w:val="28"/>
        </w:rPr>
        <w:t xml:space="preserve"> </w:t>
      </w:r>
      <w:r w:rsidRPr="008C0187">
        <w:rPr>
          <w:sz w:val="28"/>
          <w:szCs w:val="28"/>
        </w:rPr>
        <w:t>делением</w:t>
      </w:r>
      <w:r w:rsidRPr="00536BF0">
        <w:rPr>
          <w:sz w:val="28"/>
          <w:szCs w:val="28"/>
        </w:rPr>
        <w:t xml:space="preserve">; </w:t>
      </w:r>
      <w:r w:rsidRPr="008C0187">
        <w:rPr>
          <w:sz w:val="28"/>
          <w:szCs w:val="28"/>
        </w:rPr>
        <w:t>случаи</w:t>
      </w:r>
      <w:r w:rsidRPr="00536BF0">
        <w:rPr>
          <w:sz w:val="28"/>
          <w:szCs w:val="28"/>
        </w:rPr>
        <w:t xml:space="preserve"> </w:t>
      </w:r>
      <w:r w:rsidRPr="008C0187">
        <w:rPr>
          <w:sz w:val="28"/>
          <w:szCs w:val="28"/>
        </w:rPr>
        <w:t>ум</w:t>
      </w:r>
      <w:r w:rsidRPr="008C0187">
        <w:rPr>
          <w:sz w:val="28"/>
          <w:szCs w:val="28"/>
        </w:rPr>
        <w:softHyphen/>
        <w:t>ножения</w:t>
      </w:r>
      <w:r w:rsidRPr="00536BF0">
        <w:rPr>
          <w:sz w:val="28"/>
          <w:szCs w:val="28"/>
        </w:rPr>
        <w:t xml:space="preserve"> </w:t>
      </w:r>
      <w:r w:rsidRPr="008C0187">
        <w:rPr>
          <w:sz w:val="28"/>
          <w:szCs w:val="28"/>
        </w:rPr>
        <w:t>с</w:t>
      </w:r>
      <w:r w:rsidRPr="00536BF0">
        <w:rPr>
          <w:sz w:val="28"/>
          <w:szCs w:val="28"/>
        </w:rPr>
        <w:t xml:space="preserve"> </w:t>
      </w:r>
      <w:r w:rsidRPr="008C0187">
        <w:rPr>
          <w:sz w:val="28"/>
          <w:szCs w:val="28"/>
        </w:rPr>
        <w:t>числами</w:t>
      </w:r>
      <w:r w:rsidRPr="00536BF0">
        <w:rPr>
          <w:sz w:val="28"/>
          <w:szCs w:val="28"/>
        </w:rPr>
        <w:t xml:space="preserve"> 1 </w:t>
      </w:r>
      <w:r w:rsidRPr="008C0187">
        <w:rPr>
          <w:sz w:val="28"/>
          <w:szCs w:val="28"/>
        </w:rPr>
        <w:t>и</w:t>
      </w:r>
      <w:r w:rsidRPr="00536BF0">
        <w:rPr>
          <w:sz w:val="28"/>
          <w:szCs w:val="28"/>
        </w:rPr>
        <w:t xml:space="preserve"> 0; </w:t>
      </w:r>
      <w:r w:rsidRPr="008C0187">
        <w:rPr>
          <w:sz w:val="28"/>
          <w:szCs w:val="28"/>
        </w:rPr>
        <w:t>деление</w:t>
      </w:r>
      <w:r w:rsidRPr="00536BF0">
        <w:rPr>
          <w:sz w:val="28"/>
          <w:szCs w:val="28"/>
        </w:rPr>
        <w:t xml:space="preserve"> </w:t>
      </w:r>
      <w:r w:rsidRPr="008C0187">
        <w:rPr>
          <w:sz w:val="28"/>
          <w:szCs w:val="28"/>
        </w:rPr>
        <w:t>числа</w:t>
      </w:r>
      <w:r w:rsidRPr="00536BF0">
        <w:rPr>
          <w:sz w:val="28"/>
          <w:szCs w:val="28"/>
        </w:rPr>
        <w:t xml:space="preserve"> 0 </w:t>
      </w:r>
      <w:r w:rsidRPr="008C0187">
        <w:rPr>
          <w:sz w:val="28"/>
          <w:szCs w:val="28"/>
        </w:rPr>
        <w:t>и</w:t>
      </w:r>
      <w:r w:rsidRPr="00536BF0">
        <w:rPr>
          <w:sz w:val="28"/>
          <w:szCs w:val="28"/>
        </w:rPr>
        <w:t xml:space="preserve"> </w:t>
      </w:r>
      <w:r w:rsidRPr="008C0187">
        <w:rPr>
          <w:sz w:val="28"/>
          <w:szCs w:val="28"/>
        </w:rPr>
        <w:t xml:space="preserve">невозможность </w:t>
      </w:r>
      <w:r w:rsidRPr="008C0187">
        <w:rPr>
          <w:spacing w:val="5"/>
          <w:sz w:val="28"/>
          <w:szCs w:val="28"/>
        </w:rPr>
        <w:t>деления</w:t>
      </w:r>
      <w:r w:rsidRPr="00536BF0">
        <w:rPr>
          <w:spacing w:val="5"/>
          <w:sz w:val="28"/>
          <w:szCs w:val="28"/>
        </w:rPr>
        <w:t xml:space="preserve"> </w:t>
      </w:r>
      <w:r w:rsidRPr="008C0187">
        <w:rPr>
          <w:spacing w:val="5"/>
          <w:sz w:val="28"/>
          <w:szCs w:val="28"/>
        </w:rPr>
        <w:t>на</w:t>
      </w:r>
      <w:r w:rsidRPr="00536BF0">
        <w:rPr>
          <w:spacing w:val="5"/>
          <w:sz w:val="28"/>
          <w:szCs w:val="28"/>
        </w:rPr>
        <w:t xml:space="preserve"> 0; </w:t>
      </w:r>
      <w:r w:rsidRPr="008C0187">
        <w:rPr>
          <w:spacing w:val="5"/>
          <w:sz w:val="28"/>
          <w:szCs w:val="28"/>
        </w:rPr>
        <w:t>переместительное</w:t>
      </w:r>
      <w:r w:rsidRPr="00536BF0">
        <w:rPr>
          <w:spacing w:val="5"/>
          <w:sz w:val="28"/>
          <w:szCs w:val="28"/>
        </w:rPr>
        <w:t xml:space="preserve"> </w:t>
      </w:r>
      <w:r w:rsidRPr="008C0187">
        <w:rPr>
          <w:spacing w:val="5"/>
          <w:sz w:val="28"/>
          <w:szCs w:val="28"/>
        </w:rPr>
        <w:t>и</w:t>
      </w:r>
      <w:r w:rsidRPr="00536BF0">
        <w:rPr>
          <w:spacing w:val="5"/>
          <w:sz w:val="28"/>
          <w:szCs w:val="28"/>
        </w:rPr>
        <w:t xml:space="preserve"> </w:t>
      </w:r>
      <w:r w:rsidRPr="008C0187">
        <w:rPr>
          <w:spacing w:val="5"/>
          <w:sz w:val="28"/>
          <w:szCs w:val="28"/>
        </w:rPr>
        <w:t>сочетательное</w:t>
      </w:r>
      <w:r w:rsidRPr="00536BF0">
        <w:rPr>
          <w:spacing w:val="5"/>
          <w:sz w:val="28"/>
          <w:szCs w:val="28"/>
        </w:rPr>
        <w:t xml:space="preserve"> </w:t>
      </w:r>
      <w:r w:rsidRPr="008C0187">
        <w:rPr>
          <w:spacing w:val="5"/>
          <w:sz w:val="28"/>
          <w:szCs w:val="28"/>
        </w:rPr>
        <w:t xml:space="preserve">свойства </w:t>
      </w:r>
      <w:r w:rsidRPr="008C0187">
        <w:rPr>
          <w:sz w:val="28"/>
          <w:szCs w:val="28"/>
        </w:rPr>
        <w:t>умножения</w:t>
      </w:r>
      <w:r w:rsidRPr="00536BF0">
        <w:rPr>
          <w:sz w:val="28"/>
          <w:szCs w:val="28"/>
        </w:rPr>
        <w:t xml:space="preserve">, </w:t>
      </w:r>
      <w:r w:rsidRPr="008C0187">
        <w:rPr>
          <w:sz w:val="28"/>
          <w:szCs w:val="28"/>
        </w:rPr>
        <w:t>распределительное</w:t>
      </w:r>
      <w:r w:rsidRPr="00536BF0">
        <w:rPr>
          <w:sz w:val="28"/>
          <w:szCs w:val="28"/>
        </w:rPr>
        <w:t xml:space="preserve"> </w:t>
      </w:r>
      <w:r w:rsidRPr="008C0187">
        <w:rPr>
          <w:sz w:val="28"/>
          <w:szCs w:val="28"/>
        </w:rPr>
        <w:t>свойство</w:t>
      </w:r>
      <w:r w:rsidRPr="00536BF0">
        <w:rPr>
          <w:sz w:val="28"/>
          <w:szCs w:val="28"/>
        </w:rPr>
        <w:t xml:space="preserve"> </w:t>
      </w:r>
      <w:r w:rsidRPr="008C0187">
        <w:rPr>
          <w:sz w:val="28"/>
          <w:szCs w:val="28"/>
        </w:rPr>
        <w:t>умножения</w:t>
      </w:r>
      <w:r w:rsidRPr="00536BF0">
        <w:rPr>
          <w:sz w:val="28"/>
          <w:szCs w:val="28"/>
        </w:rPr>
        <w:t xml:space="preserve"> </w:t>
      </w:r>
      <w:r w:rsidRPr="008C0187">
        <w:rPr>
          <w:sz w:val="28"/>
          <w:szCs w:val="28"/>
        </w:rPr>
        <w:t>относи</w:t>
      </w:r>
      <w:r w:rsidRPr="008C0187">
        <w:rPr>
          <w:sz w:val="28"/>
          <w:szCs w:val="28"/>
        </w:rPr>
        <w:softHyphen/>
      </w:r>
      <w:r w:rsidRPr="008C0187">
        <w:rPr>
          <w:spacing w:val="5"/>
          <w:sz w:val="28"/>
          <w:szCs w:val="28"/>
        </w:rPr>
        <w:t>тельно</w:t>
      </w:r>
      <w:r w:rsidRPr="00536BF0">
        <w:rPr>
          <w:spacing w:val="5"/>
          <w:sz w:val="28"/>
          <w:szCs w:val="28"/>
        </w:rPr>
        <w:t xml:space="preserve"> </w:t>
      </w:r>
      <w:r w:rsidRPr="008C0187">
        <w:rPr>
          <w:spacing w:val="5"/>
          <w:sz w:val="28"/>
          <w:szCs w:val="28"/>
        </w:rPr>
        <w:t>сложения</w:t>
      </w:r>
      <w:r w:rsidRPr="00536BF0">
        <w:rPr>
          <w:spacing w:val="5"/>
          <w:sz w:val="28"/>
          <w:szCs w:val="28"/>
        </w:rPr>
        <w:t xml:space="preserve">; </w:t>
      </w:r>
      <w:r w:rsidRPr="008C0187">
        <w:rPr>
          <w:spacing w:val="5"/>
          <w:sz w:val="28"/>
          <w:szCs w:val="28"/>
        </w:rPr>
        <w:t>рационализация</w:t>
      </w:r>
      <w:r w:rsidRPr="00536BF0">
        <w:rPr>
          <w:spacing w:val="5"/>
          <w:sz w:val="28"/>
          <w:szCs w:val="28"/>
        </w:rPr>
        <w:t xml:space="preserve"> </w:t>
      </w:r>
      <w:r w:rsidRPr="008C0187">
        <w:rPr>
          <w:spacing w:val="5"/>
          <w:sz w:val="28"/>
          <w:szCs w:val="28"/>
        </w:rPr>
        <w:t>вычислений</w:t>
      </w:r>
      <w:r w:rsidRPr="00536BF0">
        <w:rPr>
          <w:spacing w:val="5"/>
          <w:sz w:val="28"/>
          <w:szCs w:val="28"/>
        </w:rPr>
        <w:t xml:space="preserve"> </w:t>
      </w:r>
      <w:r w:rsidRPr="008C0187">
        <w:rPr>
          <w:spacing w:val="5"/>
          <w:sz w:val="28"/>
          <w:szCs w:val="28"/>
        </w:rPr>
        <w:t>на</w:t>
      </w:r>
      <w:r w:rsidRPr="00536BF0">
        <w:rPr>
          <w:spacing w:val="5"/>
          <w:sz w:val="28"/>
          <w:szCs w:val="28"/>
        </w:rPr>
        <w:t xml:space="preserve"> </w:t>
      </w:r>
      <w:r w:rsidRPr="008C0187">
        <w:rPr>
          <w:spacing w:val="5"/>
          <w:sz w:val="28"/>
          <w:szCs w:val="28"/>
        </w:rPr>
        <w:t>основе</w:t>
      </w:r>
      <w:r w:rsidRPr="00536BF0">
        <w:rPr>
          <w:spacing w:val="5"/>
          <w:sz w:val="28"/>
          <w:szCs w:val="28"/>
        </w:rPr>
        <w:t xml:space="preserve"> </w:t>
      </w:r>
      <w:r w:rsidRPr="008C0187">
        <w:rPr>
          <w:spacing w:val="5"/>
          <w:sz w:val="28"/>
          <w:szCs w:val="28"/>
        </w:rPr>
        <w:t>пе</w:t>
      </w:r>
      <w:r w:rsidRPr="008C0187">
        <w:rPr>
          <w:spacing w:val="5"/>
          <w:sz w:val="28"/>
          <w:szCs w:val="28"/>
        </w:rPr>
        <w:softHyphen/>
      </w:r>
      <w:r w:rsidRPr="008C0187">
        <w:rPr>
          <w:spacing w:val="8"/>
          <w:sz w:val="28"/>
          <w:szCs w:val="28"/>
        </w:rPr>
        <w:t>рестановки</w:t>
      </w:r>
      <w:r w:rsidRPr="00536BF0">
        <w:rPr>
          <w:spacing w:val="8"/>
          <w:sz w:val="28"/>
          <w:szCs w:val="28"/>
        </w:rPr>
        <w:t xml:space="preserve"> </w:t>
      </w:r>
      <w:r w:rsidRPr="008C0187">
        <w:rPr>
          <w:spacing w:val="8"/>
          <w:sz w:val="28"/>
          <w:szCs w:val="28"/>
        </w:rPr>
        <w:t>множителей</w:t>
      </w:r>
      <w:r w:rsidRPr="00536BF0">
        <w:rPr>
          <w:spacing w:val="8"/>
          <w:sz w:val="28"/>
          <w:szCs w:val="28"/>
        </w:rPr>
        <w:t xml:space="preserve">, </w:t>
      </w:r>
      <w:r w:rsidRPr="008C0187">
        <w:rPr>
          <w:spacing w:val="8"/>
          <w:sz w:val="28"/>
          <w:szCs w:val="28"/>
        </w:rPr>
        <w:t>умножения</w:t>
      </w:r>
      <w:r w:rsidRPr="00536BF0">
        <w:rPr>
          <w:spacing w:val="8"/>
          <w:sz w:val="28"/>
          <w:szCs w:val="28"/>
        </w:rPr>
        <w:t xml:space="preserve"> </w:t>
      </w:r>
      <w:r w:rsidRPr="008C0187">
        <w:rPr>
          <w:spacing w:val="8"/>
          <w:sz w:val="28"/>
          <w:szCs w:val="28"/>
        </w:rPr>
        <w:t>суммы</w:t>
      </w:r>
      <w:r w:rsidRPr="00536BF0">
        <w:rPr>
          <w:spacing w:val="8"/>
          <w:sz w:val="28"/>
          <w:szCs w:val="28"/>
        </w:rPr>
        <w:t xml:space="preserve"> </w:t>
      </w:r>
      <w:r w:rsidRPr="008C0187">
        <w:rPr>
          <w:spacing w:val="8"/>
          <w:sz w:val="28"/>
          <w:szCs w:val="28"/>
        </w:rPr>
        <w:t>на</w:t>
      </w:r>
      <w:r w:rsidRPr="00536BF0">
        <w:rPr>
          <w:spacing w:val="8"/>
          <w:sz w:val="28"/>
          <w:szCs w:val="28"/>
        </w:rPr>
        <w:t xml:space="preserve"> </w:t>
      </w:r>
      <w:r w:rsidRPr="008C0187">
        <w:rPr>
          <w:spacing w:val="8"/>
          <w:sz w:val="28"/>
          <w:szCs w:val="28"/>
        </w:rPr>
        <w:t>число</w:t>
      </w:r>
      <w:r w:rsidRPr="00536BF0">
        <w:rPr>
          <w:spacing w:val="8"/>
          <w:sz w:val="28"/>
          <w:szCs w:val="28"/>
        </w:rPr>
        <w:t xml:space="preserve"> </w:t>
      </w:r>
      <w:r w:rsidRPr="008C0187">
        <w:rPr>
          <w:spacing w:val="8"/>
          <w:sz w:val="28"/>
          <w:szCs w:val="28"/>
        </w:rPr>
        <w:t>и</w:t>
      </w:r>
      <w:r w:rsidRPr="00536BF0">
        <w:rPr>
          <w:spacing w:val="8"/>
          <w:sz w:val="28"/>
          <w:szCs w:val="28"/>
        </w:rPr>
        <w:t xml:space="preserve"> </w:t>
      </w:r>
      <w:r w:rsidRPr="008C0187">
        <w:rPr>
          <w:spacing w:val="8"/>
          <w:sz w:val="28"/>
          <w:szCs w:val="28"/>
        </w:rPr>
        <w:t>чис</w:t>
      </w:r>
      <w:r w:rsidRPr="008C0187">
        <w:rPr>
          <w:spacing w:val="8"/>
          <w:sz w:val="28"/>
          <w:szCs w:val="28"/>
        </w:rPr>
        <w:softHyphen/>
      </w:r>
      <w:r w:rsidRPr="008C0187">
        <w:rPr>
          <w:spacing w:val="10"/>
          <w:sz w:val="28"/>
          <w:szCs w:val="28"/>
        </w:rPr>
        <w:t>ла</w:t>
      </w:r>
      <w:r w:rsidRPr="00536BF0">
        <w:rPr>
          <w:spacing w:val="10"/>
          <w:sz w:val="28"/>
          <w:szCs w:val="28"/>
        </w:rPr>
        <w:t xml:space="preserve"> </w:t>
      </w:r>
      <w:r w:rsidRPr="008C0187">
        <w:rPr>
          <w:spacing w:val="10"/>
          <w:sz w:val="28"/>
          <w:szCs w:val="28"/>
        </w:rPr>
        <w:t>на</w:t>
      </w:r>
      <w:r w:rsidRPr="00536BF0">
        <w:rPr>
          <w:spacing w:val="10"/>
          <w:sz w:val="28"/>
          <w:szCs w:val="28"/>
        </w:rPr>
        <w:t xml:space="preserve"> </w:t>
      </w:r>
      <w:r w:rsidRPr="008C0187">
        <w:rPr>
          <w:spacing w:val="10"/>
          <w:sz w:val="28"/>
          <w:szCs w:val="28"/>
        </w:rPr>
        <w:t>сумму</w:t>
      </w:r>
      <w:r w:rsidRPr="00536BF0">
        <w:rPr>
          <w:spacing w:val="10"/>
          <w:sz w:val="28"/>
          <w:szCs w:val="28"/>
        </w:rPr>
        <w:t xml:space="preserve">, </w:t>
      </w:r>
      <w:r w:rsidRPr="008C0187">
        <w:rPr>
          <w:spacing w:val="10"/>
          <w:sz w:val="28"/>
          <w:szCs w:val="28"/>
        </w:rPr>
        <w:t>деления</w:t>
      </w:r>
      <w:r w:rsidRPr="00536BF0">
        <w:rPr>
          <w:spacing w:val="10"/>
          <w:sz w:val="28"/>
          <w:szCs w:val="28"/>
        </w:rPr>
        <w:t xml:space="preserve"> </w:t>
      </w:r>
      <w:r w:rsidRPr="008C0187">
        <w:rPr>
          <w:spacing w:val="10"/>
          <w:sz w:val="28"/>
          <w:szCs w:val="28"/>
        </w:rPr>
        <w:t>суммы</w:t>
      </w:r>
      <w:r w:rsidRPr="00536BF0">
        <w:rPr>
          <w:spacing w:val="10"/>
          <w:sz w:val="28"/>
          <w:szCs w:val="28"/>
        </w:rPr>
        <w:t xml:space="preserve"> </w:t>
      </w:r>
      <w:r w:rsidRPr="008C0187">
        <w:rPr>
          <w:spacing w:val="10"/>
          <w:sz w:val="28"/>
          <w:szCs w:val="28"/>
        </w:rPr>
        <w:t>на</w:t>
      </w:r>
      <w:r w:rsidRPr="00536BF0">
        <w:rPr>
          <w:spacing w:val="10"/>
          <w:sz w:val="28"/>
          <w:szCs w:val="28"/>
        </w:rPr>
        <w:t xml:space="preserve"> </w:t>
      </w:r>
      <w:r w:rsidRPr="008C0187">
        <w:rPr>
          <w:spacing w:val="10"/>
          <w:sz w:val="28"/>
          <w:szCs w:val="28"/>
        </w:rPr>
        <w:t>число</w:t>
      </w:r>
      <w:r w:rsidRPr="00536BF0">
        <w:rPr>
          <w:spacing w:val="10"/>
          <w:sz w:val="28"/>
          <w:szCs w:val="28"/>
        </w:rPr>
        <w:t xml:space="preserve">, </w:t>
      </w:r>
      <w:r w:rsidRPr="008C0187">
        <w:rPr>
          <w:spacing w:val="10"/>
          <w:sz w:val="28"/>
          <w:szCs w:val="28"/>
        </w:rPr>
        <w:t>умножения</w:t>
      </w:r>
      <w:r w:rsidRPr="00536BF0">
        <w:rPr>
          <w:spacing w:val="10"/>
          <w:sz w:val="28"/>
          <w:szCs w:val="28"/>
        </w:rPr>
        <w:t xml:space="preserve"> </w:t>
      </w:r>
      <w:r w:rsidRPr="008C0187">
        <w:rPr>
          <w:spacing w:val="10"/>
          <w:sz w:val="28"/>
          <w:szCs w:val="28"/>
        </w:rPr>
        <w:t>и</w:t>
      </w:r>
      <w:r w:rsidRPr="00536BF0">
        <w:rPr>
          <w:spacing w:val="10"/>
          <w:sz w:val="28"/>
          <w:szCs w:val="28"/>
        </w:rPr>
        <w:t xml:space="preserve"> </w:t>
      </w:r>
      <w:r w:rsidRPr="008C0187">
        <w:rPr>
          <w:spacing w:val="10"/>
          <w:sz w:val="28"/>
          <w:szCs w:val="28"/>
        </w:rPr>
        <w:t>деле</w:t>
      </w:r>
      <w:r w:rsidRPr="008C0187">
        <w:rPr>
          <w:spacing w:val="10"/>
          <w:sz w:val="28"/>
          <w:szCs w:val="28"/>
        </w:rPr>
        <w:softHyphen/>
      </w:r>
      <w:r w:rsidRPr="008C0187">
        <w:rPr>
          <w:spacing w:val="24"/>
          <w:sz w:val="28"/>
          <w:szCs w:val="28"/>
        </w:rPr>
        <w:t>ния</w:t>
      </w:r>
      <w:r w:rsidRPr="00536BF0">
        <w:rPr>
          <w:spacing w:val="24"/>
          <w:sz w:val="28"/>
          <w:szCs w:val="28"/>
        </w:rPr>
        <w:t xml:space="preserve"> </w:t>
      </w:r>
      <w:r w:rsidRPr="008C0187">
        <w:rPr>
          <w:spacing w:val="24"/>
          <w:sz w:val="28"/>
          <w:szCs w:val="28"/>
        </w:rPr>
        <w:t>числа</w:t>
      </w:r>
      <w:r w:rsidRPr="00536BF0">
        <w:rPr>
          <w:spacing w:val="24"/>
          <w:sz w:val="28"/>
          <w:szCs w:val="28"/>
        </w:rPr>
        <w:t xml:space="preserve"> </w:t>
      </w:r>
      <w:r w:rsidRPr="008C0187">
        <w:rPr>
          <w:spacing w:val="24"/>
          <w:sz w:val="28"/>
          <w:szCs w:val="28"/>
        </w:rPr>
        <w:t>на</w:t>
      </w:r>
      <w:r w:rsidRPr="00536BF0">
        <w:rPr>
          <w:spacing w:val="24"/>
          <w:sz w:val="28"/>
          <w:szCs w:val="28"/>
        </w:rPr>
        <w:t xml:space="preserve"> </w:t>
      </w:r>
      <w:r w:rsidRPr="008C0187">
        <w:rPr>
          <w:spacing w:val="24"/>
          <w:sz w:val="28"/>
          <w:szCs w:val="28"/>
        </w:rPr>
        <w:t>произведение</w:t>
      </w:r>
      <w:r w:rsidRPr="00536BF0">
        <w:rPr>
          <w:spacing w:val="24"/>
          <w:sz w:val="28"/>
          <w:szCs w:val="28"/>
        </w:rPr>
        <w:t xml:space="preserve">; </w:t>
      </w:r>
      <w:r w:rsidRPr="008C0187">
        <w:rPr>
          <w:spacing w:val="24"/>
          <w:sz w:val="28"/>
          <w:szCs w:val="28"/>
        </w:rPr>
        <w:t>взаимосвязь</w:t>
      </w:r>
      <w:r w:rsidRPr="00536BF0">
        <w:rPr>
          <w:spacing w:val="24"/>
          <w:sz w:val="28"/>
          <w:szCs w:val="28"/>
        </w:rPr>
        <w:t xml:space="preserve"> </w:t>
      </w:r>
      <w:r w:rsidRPr="008C0187">
        <w:rPr>
          <w:spacing w:val="24"/>
          <w:sz w:val="28"/>
          <w:szCs w:val="28"/>
        </w:rPr>
        <w:t xml:space="preserve">между </w:t>
      </w:r>
      <w:r w:rsidRPr="008C0187">
        <w:rPr>
          <w:spacing w:val="6"/>
          <w:sz w:val="28"/>
          <w:szCs w:val="28"/>
        </w:rPr>
        <w:t>компонентами</w:t>
      </w:r>
      <w:r w:rsidRPr="00536BF0">
        <w:rPr>
          <w:spacing w:val="6"/>
          <w:sz w:val="28"/>
          <w:szCs w:val="28"/>
        </w:rPr>
        <w:t xml:space="preserve"> </w:t>
      </w:r>
      <w:r w:rsidRPr="008C0187">
        <w:rPr>
          <w:spacing w:val="6"/>
          <w:sz w:val="28"/>
          <w:szCs w:val="28"/>
        </w:rPr>
        <w:t>и</w:t>
      </w:r>
      <w:r w:rsidRPr="00536BF0">
        <w:rPr>
          <w:spacing w:val="6"/>
          <w:sz w:val="28"/>
          <w:szCs w:val="28"/>
        </w:rPr>
        <w:t xml:space="preserve"> </w:t>
      </w:r>
      <w:r w:rsidRPr="008C0187">
        <w:rPr>
          <w:spacing w:val="6"/>
          <w:sz w:val="28"/>
          <w:szCs w:val="28"/>
        </w:rPr>
        <w:t>результатами</w:t>
      </w:r>
      <w:r w:rsidRPr="00536BF0">
        <w:rPr>
          <w:spacing w:val="6"/>
          <w:sz w:val="28"/>
          <w:szCs w:val="28"/>
        </w:rPr>
        <w:t xml:space="preserve"> </w:t>
      </w:r>
      <w:r w:rsidRPr="008C0187">
        <w:rPr>
          <w:spacing w:val="6"/>
          <w:sz w:val="28"/>
          <w:szCs w:val="28"/>
        </w:rPr>
        <w:t>умножения</w:t>
      </w:r>
      <w:r w:rsidRPr="00536BF0">
        <w:rPr>
          <w:spacing w:val="6"/>
          <w:sz w:val="28"/>
          <w:szCs w:val="28"/>
        </w:rPr>
        <w:t xml:space="preserve"> </w:t>
      </w:r>
      <w:r w:rsidRPr="008C0187">
        <w:rPr>
          <w:spacing w:val="6"/>
          <w:sz w:val="28"/>
          <w:szCs w:val="28"/>
        </w:rPr>
        <w:t>и</w:t>
      </w:r>
      <w:r w:rsidRPr="00536BF0">
        <w:rPr>
          <w:spacing w:val="6"/>
          <w:sz w:val="28"/>
          <w:szCs w:val="28"/>
        </w:rPr>
        <w:t xml:space="preserve"> </w:t>
      </w:r>
      <w:r w:rsidRPr="008C0187">
        <w:rPr>
          <w:spacing w:val="6"/>
          <w:sz w:val="28"/>
          <w:szCs w:val="28"/>
        </w:rPr>
        <w:t>деления</w:t>
      </w:r>
      <w:r w:rsidRPr="00536BF0">
        <w:rPr>
          <w:spacing w:val="6"/>
          <w:sz w:val="28"/>
          <w:szCs w:val="28"/>
        </w:rPr>
        <w:t xml:space="preserve">; </w:t>
      </w:r>
      <w:r w:rsidRPr="008C0187">
        <w:rPr>
          <w:spacing w:val="6"/>
          <w:sz w:val="28"/>
          <w:szCs w:val="28"/>
        </w:rPr>
        <w:t>спосо</w:t>
      </w:r>
      <w:r w:rsidRPr="008C0187">
        <w:rPr>
          <w:spacing w:val="6"/>
          <w:sz w:val="28"/>
          <w:szCs w:val="28"/>
        </w:rPr>
        <w:softHyphen/>
      </w:r>
      <w:r w:rsidRPr="008C0187">
        <w:rPr>
          <w:spacing w:val="10"/>
          <w:sz w:val="28"/>
          <w:szCs w:val="28"/>
        </w:rPr>
        <w:t>бы</w:t>
      </w:r>
      <w:r w:rsidRPr="00536BF0">
        <w:rPr>
          <w:spacing w:val="10"/>
          <w:sz w:val="28"/>
          <w:szCs w:val="28"/>
        </w:rPr>
        <w:t xml:space="preserve"> </w:t>
      </w:r>
      <w:r w:rsidRPr="008C0187">
        <w:rPr>
          <w:spacing w:val="10"/>
          <w:sz w:val="28"/>
          <w:szCs w:val="28"/>
        </w:rPr>
        <w:t>проверки</w:t>
      </w:r>
      <w:r w:rsidRPr="00536BF0">
        <w:rPr>
          <w:spacing w:val="10"/>
          <w:sz w:val="28"/>
          <w:szCs w:val="28"/>
        </w:rPr>
        <w:t xml:space="preserve"> </w:t>
      </w:r>
      <w:r w:rsidRPr="008C0187">
        <w:rPr>
          <w:spacing w:val="10"/>
          <w:sz w:val="28"/>
          <w:szCs w:val="28"/>
        </w:rPr>
        <w:t>умножения</w:t>
      </w:r>
      <w:r w:rsidRPr="00536BF0">
        <w:rPr>
          <w:spacing w:val="10"/>
          <w:sz w:val="28"/>
          <w:szCs w:val="28"/>
        </w:rPr>
        <w:t xml:space="preserve"> </w:t>
      </w:r>
      <w:r w:rsidRPr="008C0187">
        <w:rPr>
          <w:spacing w:val="10"/>
          <w:sz w:val="28"/>
          <w:szCs w:val="28"/>
        </w:rPr>
        <w:t>и</w:t>
      </w:r>
      <w:r w:rsidRPr="00536BF0">
        <w:rPr>
          <w:spacing w:val="10"/>
          <w:sz w:val="28"/>
          <w:szCs w:val="28"/>
        </w:rPr>
        <w:t xml:space="preserve"> </w:t>
      </w:r>
      <w:r w:rsidRPr="008C0187">
        <w:rPr>
          <w:spacing w:val="10"/>
          <w:sz w:val="28"/>
          <w:szCs w:val="28"/>
        </w:rPr>
        <w:t>деления</w:t>
      </w:r>
      <w:r w:rsidRPr="00536BF0">
        <w:rPr>
          <w:spacing w:val="10"/>
          <w:sz w:val="28"/>
          <w:szCs w:val="28"/>
        </w:rPr>
        <w:t>.</w:t>
      </w:r>
    </w:p>
    <w:p w:rsidR="00E464FC" w:rsidRPr="008C0187" w:rsidRDefault="00E464FC" w:rsidP="00E464FC">
      <w:pPr>
        <w:pStyle w:val="af7"/>
        <w:jc w:val="both"/>
        <w:rPr>
          <w:sz w:val="28"/>
          <w:szCs w:val="28"/>
        </w:rPr>
      </w:pPr>
      <w:r>
        <w:rPr>
          <w:sz w:val="28"/>
          <w:szCs w:val="28"/>
        </w:rPr>
        <w:t xml:space="preserve">   </w:t>
      </w:r>
      <w:r w:rsidRPr="008C0187">
        <w:rPr>
          <w:sz w:val="28"/>
          <w:szCs w:val="28"/>
        </w:rPr>
        <w:t>Решение</w:t>
      </w:r>
      <w:r w:rsidRPr="00536BF0">
        <w:rPr>
          <w:sz w:val="28"/>
          <w:szCs w:val="28"/>
        </w:rPr>
        <w:t xml:space="preserve"> </w:t>
      </w:r>
      <w:r w:rsidRPr="008C0187">
        <w:rPr>
          <w:sz w:val="28"/>
          <w:szCs w:val="28"/>
        </w:rPr>
        <w:t>уравнений</w:t>
      </w:r>
      <w:r w:rsidRPr="00536BF0">
        <w:rPr>
          <w:sz w:val="28"/>
          <w:szCs w:val="28"/>
        </w:rPr>
        <w:t xml:space="preserve"> </w:t>
      </w:r>
      <w:r w:rsidRPr="008C0187">
        <w:rPr>
          <w:sz w:val="28"/>
          <w:szCs w:val="28"/>
        </w:rPr>
        <w:t>вида</w:t>
      </w:r>
      <w:r w:rsidRPr="00536BF0">
        <w:rPr>
          <w:sz w:val="28"/>
          <w:szCs w:val="28"/>
        </w:rPr>
        <w:t xml:space="preserve"> 6</w:t>
      </w:r>
      <w:r>
        <w:rPr>
          <w:sz w:val="28"/>
          <w:szCs w:val="28"/>
        </w:rPr>
        <w:t xml:space="preserve"> · х</w:t>
      </w:r>
      <w:r w:rsidRPr="00536BF0">
        <w:rPr>
          <w:sz w:val="28"/>
          <w:szCs w:val="28"/>
        </w:rPr>
        <w:t xml:space="preserve"> = 429 + 120, </w:t>
      </w:r>
      <w:r w:rsidRPr="008C0187">
        <w:rPr>
          <w:i/>
          <w:iCs/>
          <w:sz w:val="28"/>
          <w:szCs w:val="28"/>
        </w:rPr>
        <w:t>х</w:t>
      </w:r>
      <w:r>
        <w:rPr>
          <w:i/>
          <w:iCs/>
          <w:sz w:val="28"/>
          <w:szCs w:val="28"/>
        </w:rPr>
        <w:t xml:space="preserve"> </w:t>
      </w:r>
      <w:r>
        <w:rPr>
          <w:sz w:val="28"/>
          <w:szCs w:val="28"/>
        </w:rPr>
        <w:t>·</w:t>
      </w:r>
      <w:r w:rsidRPr="00536BF0">
        <w:rPr>
          <w:i/>
          <w:iCs/>
          <w:sz w:val="28"/>
          <w:szCs w:val="28"/>
        </w:rPr>
        <w:t xml:space="preserve"> </w:t>
      </w:r>
      <w:r w:rsidRPr="00536BF0">
        <w:rPr>
          <w:sz w:val="28"/>
          <w:szCs w:val="28"/>
        </w:rPr>
        <w:t xml:space="preserve">18 = 270- 50, </w:t>
      </w:r>
      <w:r w:rsidRPr="00536BF0">
        <w:rPr>
          <w:spacing w:val="7"/>
          <w:sz w:val="28"/>
          <w:szCs w:val="28"/>
        </w:rPr>
        <w:t xml:space="preserve">360: </w:t>
      </w:r>
      <w:r>
        <w:rPr>
          <w:spacing w:val="7"/>
          <w:sz w:val="28"/>
          <w:szCs w:val="28"/>
        </w:rPr>
        <w:t>х</w:t>
      </w:r>
      <w:r w:rsidRPr="00536BF0">
        <w:rPr>
          <w:spacing w:val="7"/>
          <w:sz w:val="28"/>
          <w:szCs w:val="28"/>
        </w:rPr>
        <w:t xml:space="preserve"> = 630:7 </w:t>
      </w:r>
      <w:r w:rsidRPr="008C0187">
        <w:rPr>
          <w:spacing w:val="7"/>
          <w:sz w:val="28"/>
          <w:szCs w:val="28"/>
        </w:rPr>
        <w:t>на</w:t>
      </w:r>
      <w:r w:rsidRPr="00536BF0">
        <w:rPr>
          <w:spacing w:val="7"/>
          <w:sz w:val="28"/>
          <w:szCs w:val="28"/>
        </w:rPr>
        <w:t xml:space="preserve"> </w:t>
      </w:r>
      <w:r w:rsidRPr="008C0187">
        <w:rPr>
          <w:spacing w:val="7"/>
          <w:sz w:val="28"/>
          <w:szCs w:val="28"/>
        </w:rPr>
        <w:t>основе</w:t>
      </w:r>
      <w:r w:rsidRPr="00536BF0">
        <w:rPr>
          <w:spacing w:val="7"/>
          <w:sz w:val="28"/>
          <w:szCs w:val="28"/>
        </w:rPr>
        <w:t xml:space="preserve"> </w:t>
      </w:r>
      <w:r w:rsidRPr="008C0187">
        <w:rPr>
          <w:spacing w:val="7"/>
          <w:sz w:val="28"/>
          <w:szCs w:val="28"/>
        </w:rPr>
        <w:t>взаимосвязей</w:t>
      </w:r>
      <w:r w:rsidRPr="00536BF0">
        <w:rPr>
          <w:spacing w:val="7"/>
          <w:sz w:val="28"/>
          <w:szCs w:val="28"/>
        </w:rPr>
        <w:t xml:space="preserve"> </w:t>
      </w:r>
      <w:r w:rsidRPr="008C0187">
        <w:rPr>
          <w:spacing w:val="7"/>
          <w:sz w:val="28"/>
          <w:szCs w:val="28"/>
        </w:rPr>
        <w:t>между</w:t>
      </w:r>
      <w:r w:rsidRPr="00536BF0">
        <w:rPr>
          <w:spacing w:val="7"/>
          <w:sz w:val="28"/>
          <w:szCs w:val="28"/>
        </w:rPr>
        <w:t xml:space="preserve"> </w:t>
      </w:r>
      <w:r w:rsidRPr="008C0187">
        <w:rPr>
          <w:spacing w:val="7"/>
          <w:sz w:val="28"/>
          <w:szCs w:val="28"/>
        </w:rPr>
        <w:t>компонентами и</w:t>
      </w:r>
      <w:r w:rsidRPr="00536BF0">
        <w:rPr>
          <w:spacing w:val="7"/>
          <w:sz w:val="28"/>
          <w:szCs w:val="28"/>
        </w:rPr>
        <w:t xml:space="preserve"> </w:t>
      </w:r>
      <w:r w:rsidRPr="008C0187">
        <w:rPr>
          <w:spacing w:val="7"/>
          <w:sz w:val="28"/>
          <w:szCs w:val="28"/>
        </w:rPr>
        <w:t>результатами</w:t>
      </w:r>
      <w:r w:rsidRPr="00536BF0">
        <w:rPr>
          <w:spacing w:val="7"/>
          <w:sz w:val="28"/>
          <w:szCs w:val="28"/>
        </w:rPr>
        <w:t xml:space="preserve"> </w:t>
      </w:r>
      <w:r w:rsidRPr="008C0187">
        <w:rPr>
          <w:spacing w:val="7"/>
          <w:sz w:val="28"/>
          <w:szCs w:val="28"/>
        </w:rPr>
        <w:t>действий</w:t>
      </w:r>
      <w:r w:rsidRPr="00536BF0">
        <w:rPr>
          <w:spacing w:val="7"/>
          <w:sz w:val="28"/>
          <w:szCs w:val="28"/>
        </w:rPr>
        <w:t>.</w:t>
      </w:r>
    </w:p>
    <w:p w:rsidR="00E464FC" w:rsidRPr="008C0187" w:rsidRDefault="00E464FC" w:rsidP="00E464FC">
      <w:pPr>
        <w:pStyle w:val="af7"/>
        <w:jc w:val="both"/>
        <w:rPr>
          <w:sz w:val="28"/>
          <w:szCs w:val="28"/>
        </w:rPr>
      </w:pPr>
      <w:r>
        <w:rPr>
          <w:spacing w:val="20"/>
          <w:sz w:val="28"/>
          <w:szCs w:val="28"/>
        </w:rPr>
        <w:t xml:space="preserve">   </w:t>
      </w:r>
      <w:r w:rsidRPr="008C0187">
        <w:rPr>
          <w:spacing w:val="20"/>
          <w:sz w:val="28"/>
          <w:szCs w:val="28"/>
        </w:rPr>
        <w:t>Устное</w:t>
      </w:r>
      <w:r w:rsidRPr="00536BF0">
        <w:rPr>
          <w:spacing w:val="20"/>
          <w:sz w:val="28"/>
          <w:szCs w:val="28"/>
        </w:rPr>
        <w:t xml:space="preserve"> </w:t>
      </w:r>
      <w:r w:rsidRPr="008C0187">
        <w:rPr>
          <w:spacing w:val="20"/>
          <w:sz w:val="28"/>
          <w:szCs w:val="28"/>
        </w:rPr>
        <w:t>умножение</w:t>
      </w:r>
      <w:r w:rsidRPr="00536BF0">
        <w:rPr>
          <w:spacing w:val="20"/>
          <w:sz w:val="28"/>
          <w:szCs w:val="28"/>
        </w:rPr>
        <w:t xml:space="preserve"> </w:t>
      </w:r>
      <w:r w:rsidRPr="008C0187">
        <w:rPr>
          <w:spacing w:val="20"/>
          <w:sz w:val="28"/>
          <w:szCs w:val="28"/>
        </w:rPr>
        <w:t>и</w:t>
      </w:r>
      <w:r w:rsidRPr="00536BF0">
        <w:rPr>
          <w:spacing w:val="20"/>
          <w:sz w:val="28"/>
          <w:szCs w:val="28"/>
        </w:rPr>
        <w:t xml:space="preserve"> </w:t>
      </w:r>
      <w:r w:rsidRPr="008C0187">
        <w:rPr>
          <w:spacing w:val="20"/>
          <w:sz w:val="28"/>
          <w:szCs w:val="28"/>
        </w:rPr>
        <w:t>деление</w:t>
      </w:r>
      <w:r w:rsidRPr="00536BF0">
        <w:rPr>
          <w:spacing w:val="20"/>
          <w:sz w:val="28"/>
          <w:szCs w:val="28"/>
        </w:rPr>
        <w:t xml:space="preserve"> </w:t>
      </w:r>
      <w:r w:rsidRPr="008C0187">
        <w:rPr>
          <w:spacing w:val="20"/>
          <w:sz w:val="28"/>
          <w:szCs w:val="28"/>
        </w:rPr>
        <w:t>на</w:t>
      </w:r>
      <w:r w:rsidRPr="00536BF0">
        <w:rPr>
          <w:spacing w:val="20"/>
          <w:sz w:val="28"/>
          <w:szCs w:val="28"/>
        </w:rPr>
        <w:t xml:space="preserve"> </w:t>
      </w:r>
      <w:r w:rsidRPr="008C0187">
        <w:rPr>
          <w:spacing w:val="20"/>
          <w:sz w:val="28"/>
          <w:szCs w:val="28"/>
        </w:rPr>
        <w:t>однозначное</w:t>
      </w:r>
      <w:r w:rsidRPr="00536BF0">
        <w:rPr>
          <w:spacing w:val="20"/>
          <w:sz w:val="28"/>
          <w:szCs w:val="28"/>
        </w:rPr>
        <w:t xml:space="preserve"> </w:t>
      </w:r>
      <w:r w:rsidRPr="008C0187">
        <w:rPr>
          <w:spacing w:val="20"/>
          <w:sz w:val="28"/>
          <w:szCs w:val="28"/>
        </w:rPr>
        <w:t xml:space="preserve">число </w:t>
      </w:r>
      <w:r w:rsidRPr="008C0187">
        <w:rPr>
          <w:spacing w:val="9"/>
          <w:sz w:val="28"/>
          <w:szCs w:val="28"/>
        </w:rPr>
        <w:t>в</w:t>
      </w:r>
      <w:r w:rsidRPr="00536BF0">
        <w:rPr>
          <w:spacing w:val="9"/>
          <w:sz w:val="28"/>
          <w:szCs w:val="28"/>
        </w:rPr>
        <w:t xml:space="preserve"> </w:t>
      </w:r>
      <w:r w:rsidRPr="008C0187">
        <w:rPr>
          <w:spacing w:val="9"/>
          <w:sz w:val="28"/>
          <w:szCs w:val="28"/>
        </w:rPr>
        <w:t>случаях</w:t>
      </w:r>
      <w:r w:rsidRPr="00536BF0">
        <w:rPr>
          <w:spacing w:val="9"/>
          <w:sz w:val="28"/>
          <w:szCs w:val="28"/>
        </w:rPr>
        <w:t xml:space="preserve">, </w:t>
      </w:r>
      <w:r w:rsidRPr="008C0187">
        <w:rPr>
          <w:spacing w:val="9"/>
          <w:sz w:val="28"/>
          <w:szCs w:val="28"/>
        </w:rPr>
        <w:t>сводимых</w:t>
      </w:r>
      <w:r w:rsidRPr="00536BF0">
        <w:rPr>
          <w:spacing w:val="9"/>
          <w:sz w:val="28"/>
          <w:szCs w:val="28"/>
        </w:rPr>
        <w:t xml:space="preserve"> </w:t>
      </w:r>
      <w:r w:rsidRPr="008C0187">
        <w:rPr>
          <w:spacing w:val="9"/>
          <w:sz w:val="28"/>
          <w:szCs w:val="28"/>
        </w:rPr>
        <w:t>к</w:t>
      </w:r>
      <w:r w:rsidRPr="00536BF0">
        <w:rPr>
          <w:spacing w:val="9"/>
          <w:sz w:val="28"/>
          <w:szCs w:val="28"/>
        </w:rPr>
        <w:t xml:space="preserve"> </w:t>
      </w:r>
      <w:r w:rsidRPr="008C0187">
        <w:rPr>
          <w:spacing w:val="9"/>
          <w:sz w:val="28"/>
          <w:szCs w:val="28"/>
        </w:rPr>
        <w:t>действиям</w:t>
      </w:r>
      <w:r w:rsidRPr="00536BF0">
        <w:rPr>
          <w:spacing w:val="9"/>
          <w:sz w:val="28"/>
          <w:szCs w:val="28"/>
        </w:rPr>
        <w:t xml:space="preserve"> </w:t>
      </w:r>
      <w:r w:rsidRPr="008C0187">
        <w:rPr>
          <w:spacing w:val="9"/>
          <w:sz w:val="28"/>
          <w:szCs w:val="28"/>
        </w:rPr>
        <w:t>в</w:t>
      </w:r>
      <w:r w:rsidRPr="00536BF0">
        <w:rPr>
          <w:spacing w:val="9"/>
          <w:sz w:val="28"/>
          <w:szCs w:val="28"/>
        </w:rPr>
        <w:t xml:space="preserve"> </w:t>
      </w:r>
      <w:r w:rsidRPr="008C0187">
        <w:rPr>
          <w:spacing w:val="9"/>
          <w:sz w:val="28"/>
          <w:szCs w:val="28"/>
        </w:rPr>
        <w:t>пределах</w:t>
      </w:r>
      <w:r w:rsidRPr="00536BF0">
        <w:rPr>
          <w:spacing w:val="9"/>
          <w:sz w:val="28"/>
          <w:szCs w:val="28"/>
        </w:rPr>
        <w:t xml:space="preserve"> 100; </w:t>
      </w:r>
      <w:r w:rsidRPr="008C0187">
        <w:rPr>
          <w:spacing w:val="9"/>
          <w:sz w:val="28"/>
          <w:szCs w:val="28"/>
        </w:rPr>
        <w:t>умноже</w:t>
      </w:r>
      <w:r w:rsidRPr="008C0187">
        <w:rPr>
          <w:spacing w:val="9"/>
          <w:sz w:val="28"/>
          <w:szCs w:val="28"/>
        </w:rPr>
        <w:softHyphen/>
      </w:r>
      <w:r w:rsidRPr="008C0187">
        <w:rPr>
          <w:spacing w:val="10"/>
          <w:sz w:val="28"/>
          <w:szCs w:val="28"/>
        </w:rPr>
        <w:t>ние</w:t>
      </w:r>
      <w:r w:rsidRPr="00536BF0">
        <w:rPr>
          <w:spacing w:val="10"/>
          <w:sz w:val="28"/>
          <w:szCs w:val="28"/>
        </w:rPr>
        <w:t xml:space="preserve"> </w:t>
      </w:r>
      <w:r w:rsidRPr="008C0187">
        <w:rPr>
          <w:spacing w:val="10"/>
          <w:sz w:val="28"/>
          <w:szCs w:val="28"/>
        </w:rPr>
        <w:t>и</w:t>
      </w:r>
      <w:r w:rsidRPr="00536BF0">
        <w:rPr>
          <w:spacing w:val="10"/>
          <w:sz w:val="28"/>
          <w:szCs w:val="28"/>
        </w:rPr>
        <w:t xml:space="preserve"> </w:t>
      </w:r>
      <w:r w:rsidRPr="008C0187">
        <w:rPr>
          <w:spacing w:val="10"/>
          <w:sz w:val="28"/>
          <w:szCs w:val="28"/>
        </w:rPr>
        <w:t>деление</w:t>
      </w:r>
      <w:r w:rsidRPr="00536BF0">
        <w:rPr>
          <w:spacing w:val="10"/>
          <w:sz w:val="28"/>
          <w:szCs w:val="28"/>
        </w:rPr>
        <w:t xml:space="preserve"> </w:t>
      </w:r>
      <w:r w:rsidRPr="008C0187">
        <w:rPr>
          <w:spacing w:val="10"/>
          <w:sz w:val="28"/>
          <w:szCs w:val="28"/>
        </w:rPr>
        <w:t>на</w:t>
      </w:r>
      <w:r w:rsidRPr="00536BF0">
        <w:rPr>
          <w:spacing w:val="10"/>
          <w:sz w:val="28"/>
          <w:szCs w:val="28"/>
        </w:rPr>
        <w:t xml:space="preserve"> 10, 100, 1000.</w:t>
      </w:r>
    </w:p>
    <w:p w:rsidR="00E464FC" w:rsidRPr="008C0187" w:rsidRDefault="00E464FC" w:rsidP="00E464FC">
      <w:pPr>
        <w:pStyle w:val="af7"/>
        <w:jc w:val="both"/>
        <w:rPr>
          <w:sz w:val="28"/>
          <w:szCs w:val="28"/>
        </w:rPr>
      </w:pPr>
      <w:r>
        <w:rPr>
          <w:spacing w:val="3"/>
          <w:sz w:val="28"/>
          <w:szCs w:val="28"/>
        </w:rPr>
        <w:t xml:space="preserve">    </w:t>
      </w:r>
      <w:r w:rsidRPr="008C0187">
        <w:rPr>
          <w:spacing w:val="3"/>
          <w:sz w:val="28"/>
          <w:szCs w:val="28"/>
        </w:rPr>
        <w:t>Письменное</w:t>
      </w:r>
      <w:r w:rsidRPr="00536BF0">
        <w:rPr>
          <w:spacing w:val="3"/>
          <w:sz w:val="28"/>
          <w:szCs w:val="28"/>
        </w:rPr>
        <w:t xml:space="preserve"> </w:t>
      </w:r>
      <w:r w:rsidRPr="008C0187">
        <w:rPr>
          <w:spacing w:val="3"/>
          <w:sz w:val="28"/>
          <w:szCs w:val="28"/>
        </w:rPr>
        <w:t>умножение</w:t>
      </w:r>
      <w:r w:rsidRPr="00536BF0">
        <w:rPr>
          <w:spacing w:val="3"/>
          <w:sz w:val="28"/>
          <w:szCs w:val="28"/>
        </w:rPr>
        <w:t xml:space="preserve"> </w:t>
      </w:r>
      <w:r w:rsidRPr="008C0187">
        <w:rPr>
          <w:spacing w:val="3"/>
          <w:sz w:val="28"/>
          <w:szCs w:val="28"/>
        </w:rPr>
        <w:t>и</w:t>
      </w:r>
      <w:r w:rsidRPr="00536BF0">
        <w:rPr>
          <w:spacing w:val="3"/>
          <w:sz w:val="28"/>
          <w:szCs w:val="28"/>
        </w:rPr>
        <w:t xml:space="preserve"> </w:t>
      </w:r>
      <w:r w:rsidRPr="008C0187">
        <w:rPr>
          <w:spacing w:val="3"/>
          <w:sz w:val="28"/>
          <w:szCs w:val="28"/>
        </w:rPr>
        <w:t>деление</w:t>
      </w:r>
      <w:r w:rsidRPr="00536BF0">
        <w:rPr>
          <w:spacing w:val="3"/>
          <w:sz w:val="28"/>
          <w:szCs w:val="28"/>
        </w:rPr>
        <w:t xml:space="preserve"> </w:t>
      </w:r>
      <w:r w:rsidRPr="008C0187">
        <w:rPr>
          <w:spacing w:val="3"/>
          <w:sz w:val="28"/>
          <w:szCs w:val="28"/>
        </w:rPr>
        <w:t>на</w:t>
      </w:r>
      <w:r w:rsidRPr="00536BF0">
        <w:rPr>
          <w:spacing w:val="3"/>
          <w:sz w:val="28"/>
          <w:szCs w:val="28"/>
        </w:rPr>
        <w:t xml:space="preserve"> </w:t>
      </w:r>
      <w:r w:rsidRPr="008C0187">
        <w:rPr>
          <w:spacing w:val="3"/>
          <w:sz w:val="28"/>
          <w:szCs w:val="28"/>
        </w:rPr>
        <w:t>однозначное</w:t>
      </w:r>
      <w:r w:rsidRPr="00536BF0">
        <w:rPr>
          <w:spacing w:val="3"/>
          <w:sz w:val="28"/>
          <w:szCs w:val="28"/>
        </w:rPr>
        <w:t xml:space="preserve"> </w:t>
      </w:r>
      <w:r w:rsidRPr="008C0187">
        <w:rPr>
          <w:spacing w:val="3"/>
          <w:sz w:val="28"/>
          <w:szCs w:val="28"/>
        </w:rPr>
        <w:t>и</w:t>
      </w:r>
      <w:r w:rsidRPr="00536BF0">
        <w:rPr>
          <w:spacing w:val="3"/>
          <w:sz w:val="28"/>
          <w:szCs w:val="28"/>
        </w:rPr>
        <w:t xml:space="preserve"> </w:t>
      </w:r>
      <w:r w:rsidRPr="008C0187">
        <w:rPr>
          <w:spacing w:val="3"/>
          <w:sz w:val="28"/>
          <w:szCs w:val="28"/>
        </w:rPr>
        <w:t>дву</w:t>
      </w:r>
      <w:r w:rsidRPr="008C0187">
        <w:rPr>
          <w:spacing w:val="3"/>
          <w:sz w:val="28"/>
          <w:szCs w:val="28"/>
        </w:rPr>
        <w:softHyphen/>
      </w:r>
      <w:r w:rsidRPr="008C0187">
        <w:rPr>
          <w:spacing w:val="7"/>
          <w:sz w:val="28"/>
          <w:szCs w:val="28"/>
        </w:rPr>
        <w:t>значное</w:t>
      </w:r>
      <w:r w:rsidRPr="00536BF0">
        <w:rPr>
          <w:spacing w:val="7"/>
          <w:sz w:val="28"/>
          <w:szCs w:val="28"/>
        </w:rPr>
        <w:t xml:space="preserve"> </w:t>
      </w:r>
      <w:r w:rsidRPr="008C0187">
        <w:rPr>
          <w:spacing w:val="7"/>
          <w:sz w:val="28"/>
          <w:szCs w:val="28"/>
        </w:rPr>
        <w:t>числа</w:t>
      </w:r>
      <w:r w:rsidRPr="00536BF0">
        <w:rPr>
          <w:spacing w:val="7"/>
          <w:sz w:val="28"/>
          <w:szCs w:val="28"/>
        </w:rPr>
        <w:t xml:space="preserve"> </w:t>
      </w:r>
      <w:r w:rsidRPr="008C0187">
        <w:rPr>
          <w:spacing w:val="7"/>
          <w:sz w:val="28"/>
          <w:szCs w:val="28"/>
        </w:rPr>
        <w:t>в</w:t>
      </w:r>
      <w:r w:rsidRPr="00536BF0">
        <w:rPr>
          <w:spacing w:val="7"/>
          <w:sz w:val="28"/>
          <w:szCs w:val="28"/>
        </w:rPr>
        <w:t xml:space="preserve"> </w:t>
      </w:r>
      <w:r w:rsidRPr="008C0187">
        <w:rPr>
          <w:spacing w:val="7"/>
          <w:sz w:val="28"/>
          <w:szCs w:val="28"/>
        </w:rPr>
        <w:t>пределах</w:t>
      </w:r>
      <w:r w:rsidRPr="00536BF0">
        <w:rPr>
          <w:spacing w:val="7"/>
          <w:sz w:val="28"/>
          <w:szCs w:val="28"/>
        </w:rPr>
        <w:t xml:space="preserve"> </w:t>
      </w:r>
      <w:r w:rsidRPr="008C0187">
        <w:rPr>
          <w:spacing w:val="7"/>
          <w:sz w:val="28"/>
          <w:szCs w:val="28"/>
        </w:rPr>
        <w:t>миллиона</w:t>
      </w:r>
      <w:r w:rsidRPr="00536BF0">
        <w:rPr>
          <w:spacing w:val="7"/>
          <w:sz w:val="28"/>
          <w:szCs w:val="28"/>
        </w:rPr>
        <w:t xml:space="preserve">. </w:t>
      </w:r>
      <w:r w:rsidRPr="008C0187">
        <w:rPr>
          <w:spacing w:val="7"/>
          <w:sz w:val="28"/>
          <w:szCs w:val="28"/>
        </w:rPr>
        <w:t>Письменное</w:t>
      </w:r>
      <w:r w:rsidRPr="00536BF0">
        <w:rPr>
          <w:spacing w:val="7"/>
          <w:sz w:val="28"/>
          <w:szCs w:val="28"/>
        </w:rPr>
        <w:t xml:space="preserve"> </w:t>
      </w:r>
      <w:r w:rsidRPr="008C0187">
        <w:rPr>
          <w:spacing w:val="7"/>
          <w:sz w:val="28"/>
          <w:szCs w:val="28"/>
        </w:rPr>
        <w:t xml:space="preserve">умножение </w:t>
      </w:r>
      <w:r w:rsidRPr="008C0187">
        <w:rPr>
          <w:spacing w:val="9"/>
          <w:sz w:val="28"/>
          <w:szCs w:val="28"/>
        </w:rPr>
        <w:t>и</w:t>
      </w:r>
      <w:r w:rsidRPr="00536BF0">
        <w:rPr>
          <w:spacing w:val="9"/>
          <w:sz w:val="28"/>
          <w:szCs w:val="28"/>
        </w:rPr>
        <w:t xml:space="preserve"> </w:t>
      </w:r>
      <w:r w:rsidRPr="008C0187">
        <w:rPr>
          <w:spacing w:val="9"/>
          <w:sz w:val="28"/>
          <w:szCs w:val="28"/>
        </w:rPr>
        <w:t>деление</w:t>
      </w:r>
      <w:r w:rsidRPr="00536BF0">
        <w:rPr>
          <w:spacing w:val="9"/>
          <w:sz w:val="28"/>
          <w:szCs w:val="28"/>
        </w:rPr>
        <w:t xml:space="preserve"> </w:t>
      </w:r>
      <w:r w:rsidRPr="008C0187">
        <w:rPr>
          <w:spacing w:val="9"/>
          <w:sz w:val="28"/>
          <w:szCs w:val="28"/>
        </w:rPr>
        <w:t>на</w:t>
      </w:r>
      <w:r w:rsidRPr="00536BF0">
        <w:rPr>
          <w:spacing w:val="9"/>
          <w:sz w:val="28"/>
          <w:szCs w:val="28"/>
        </w:rPr>
        <w:t xml:space="preserve"> </w:t>
      </w:r>
      <w:r w:rsidRPr="008C0187">
        <w:rPr>
          <w:spacing w:val="9"/>
          <w:sz w:val="28"/>
          <w:szCs w:val="28"/>
        </w:rPr>
        <w:t>трехзначное</w:t>
      </w:r>
      <w:r w:rsidRPr="00536BF0">
        <w:rPr>
          <w:spacing w:val="9"/>
          <w:sz w:val="28"/>
          <w:szCs w:val="28"/>
        </w:rPr>
        <w:t xml:space="preserve"> </w:t>
      </w:r>
      <w:r w:rsidRPr="008C0187">
        <w:rPr>
          <w:spacing w:val="9"/>
          <w:sz w:val="28"/>
          <w:szCs w:val="28"/>
        </w:rPr>
        <w:t>число</w:t>
      </w:r>
      <w:r w:rsidRPr="00536BF0">
        <w:rPr>
          <w:spacing w:val="9"/>
          <w:sz w:val="28"/>
          <w:szCs w:val="28"/>
        </w:rPr>
        <w:t xml:space="preserve"> (</w:t>
      </w:r>
      <w:r w:rsidRPr="008C0187">
        <w:rPr>
          <w:spacing w:val="9"/>
          <w:sz w:val="28"/>
          <w:szCs w:val="28"/>
        </w:rPr>
        <w:t>в</w:t>
      </w:r>
      <w:r w:rsidRPr="00536BF0">
        <w:rPr>
          <w:spacing w:val="9"/>
          <w:sz w:val="28"/>
          <w:szCs w:val="28"/>
        </w:rPr>
        <w:t xml:space="preserve"> </w:t>
      </w:r>
      <w:r w:rsidRPr="008C0187">
        <w:rPr>
          <w:spacing w:val="9"/>
          <w:sz w:val="28"/>
          <w:szCs w:val="28"/>
        </w:rPr>
        <w:t>порядке</w:t>
      </w:r>
      <w:r w:rsidRPr="00536BF0">
        <w:rPr>
          <w:spacing w:val="9"/>
          <w:sz w:val="28"/>
          <w:szCs w:val="28"/>
        </w:rPr>
        <w:t xml:space="preserve"> </w:t>
      </w:r>
      <w:r w:rsidRPr="008C0187">
        <w:rPr>
          <w:spacing w:val="9"/>
          <w:sz w:val="28"/>
          <w:szCs w:val="28"/>
        </w:rPr>
        <w:t>ознакомления</w:t>
      </w:r>
      <w:r w:rsidRPr="00536BF0">
        <w:rPr>
          <w:spacing w:val="9"/>
          <w:sz w:val="28"/>
          <w:szCs w:val="28"/>
        </w:rPr>
        <w:t>).</w:t>
      </w:r>
    </w:p>
    <w:p w:rsidR="00E464FC" w:rsidRPr="008C0187" w:rsidRDefault="00E464FC" w:rsidP="00E464FC">
      <w:pPr>
        <w:pStyle w:val="af7"/>
        <w:jc w:val="both"/>
        <w:rPr>
          <w:sz w:val="28"/>
          <w:szCs w:val="28"/>
        </w:rPr>
      </w:pPr>
      <w:r>
        <w:rPr>
          <w:sz w:val="28"/>
          <w:szCs w:val="28"/>
        </w:rPr>
        <w:t xml:space="preserve">   </w:t>
      </w:r>
      <w:r w:rsidRPr="008C0187">
        <w:rPr>
          <w:sz w:val="28"/>
          <w:szCs w:val="28"/>
        </w:rPr>
        <w:t>Умножение</w:t>
      </w:r>
      <w:r w:rsidRPr="00536BF0">
        <w:rPr>
          <w:sz w:val="28"/>
          <w:szCs w:val="28"/>
        </w:rPr>
        <w:t xml:space="preserve"> </w:t>
      </w:r>
      <w:r w:rsidRPr="008C0187">
        <w:rPr>
          <w:sz w:val="28"/>
          <w:szCs w:val="28"/>
        </w:rPr>
        <w:t>и</w:t>
      </w:r>
      <w:r w:rsidRPr="00536BF0">
        <w:rPr>
          <w:sz w:val="28"/>
          <w:szCs w:val="28"/>
        </w:rPr>
        <w:t xml:space="preserve"> </w:t>
      </w:r>
      <w:r w:rsidRPr="008C0187">
        <w:rPr>
          <w:sz w:val="28"/>
          <w:szCs w:val="28"/>
        </w:rPr>
        <w:t>деление</w:t>
      </w:r>
      <w:r w:rsidRPr="00536BF0">
        <w:rPr>
          <w:sz w:val="28"/>
          <w:szCs w:val="28"/>
        </w:rPr>
        <w:t xml:space="preserve"> </w:t>
      </w:r>
      <w:r w:rsidRPr="008C0187">
        <w:rPr>
          <w:sz w:val="28"/>
          <w:szCs w:val="28"/>
        </w:rPr>
        <w:t>значений</w:t>
      </w:r>
      <w:r w:rsidRPr="00536BF0">
        <w:rPr>
          <w:sz w:val="28"/>
          <w:szCs w:val="28"/>
        </w:rPr>
        <w:t xml:space="preserve"> </w:t>
      </w:r>
      <w:r w:rsidRPr="008C0187">
        <w:rPr>
          <w:sz w:val="28"/>
          <w:szCs w:val="28"/>
        </w:rPr>
        <w:t>величин</w:t>
      </w:r>
      <w:r w:rsidRPr="00536BF0">
        <w:rPr>
          <w:sz w:val="28"/>
          <w:szCs w:val="28"/>
        </w:rPr>
        <w:t xml:space="preserve"> </w:t>
      </w:r>
      <w:r w:rsidRPr="008C0187">
        <w:rPr>
          <w:sz w:val="28"/>
          <w:szCs w:val="28"/>
        </w:rPr>
        <w:t>на</w:t>
      </w:r>
      <w:r w:rsidRPr="00536BF0">
        <w:rPr>
          <w:sz w:val="28"/>
          <w:szCs w:val="28"/>
        </w:rPr>
        <w:t xml:space="preserve"> </w:t>
      </w:r>
      <w:r w:rsidRPr="008C0187">
        <w:rPr>
          <w:sz w:val="28"/>
          <w:szCs w:val="28"/>
        </w:rPr>
        <w:t xml:space="preserve">однозначное </w:t>
      </w:r>
      <w:r w:rsidRPr="008C0187">
        <w:rPr>
          <w:spacing w:val="-2"/>
          <w:sz w:val="28"/>
          <w:szCs w:val="28"/>
        </w:rPr>
        <w:t>число</w:t>
      </w:r>
      <w:r w:rsidRPr="00536BF0">
        <w:rPr>
          <w:spacing w:val="-2"/>
          <w:sz w:val="28"/>
          <w:szCs w:val="28"/>
        </w:rPr>
        <w:t>.</w:t>
      </w:r>
    </w:p>
    <w:p w:rsidR="00E464FC" w:rsidRPr="008C0187" w:rsidRDefault="00E464FC" w:rsidP="00E464FC">
      <w:pPr>
        <w:pStyle w:val="af7"/>
        <w:jc w:val="both"/>
        <w:rPr>
          <w:sz w:val="28"/>
          <w:szCs w:val="28"/>
        </w:rPr>
      </w:pPr>
      <w:r>
        <w:rPr>
          <w:spacing w:val="7"/>
          <w:sz w:val="28"/>
          <w:szCs w:val="28"/>
        </w:rPr>
        <w:t xml:space="preserve">   </w:t>
      </w:r>
      <w:r w:rsidRPr="008C0187">
        <w:rPr>
          <w:spacing w:val="7"/>
          <w:sz w:val="28"/>
          <w:szCs w:val="28"/>
        </w:rPr>
        <w:t>Связь</w:t>
      </w:r>
      <w:r w:rsidRPr="00536BF0">
        <w:rPr>
          <w:spacing w:val="7"/>
          <w:sz w:val="28"/>
          <w:szCs w:val="28"/>
        </w:rPr>
        <w:t xml:space="preserve"> </w:t>
      </w:r>
      <w:r w:rsidRPr="008C0187">
        <w:rPr>
          <w:spacing w:val="7"/>
          <w:sz w:val="28"/>
          <w:szCs w:val="28"/>
        </w:rPr>
        <w:t>между</w:t>
      </w:r>
      <w:r w:rsidRPr="00536BF0">
        <w:rPr>
          <w:spacing w:val="7"/>
          <w:sz w:val="28"/>
          <w:szCs w:val="28"/>
        </w:rPr>
        <w:t xml:space="preserve"> </w:t>
      </w:r>
      <w:r w:rsidRPr="008C0187">
        <w:rPr>
          <w:spacing w:val="7"/>
          <w:sz w:val="28"/>
          <w:szCs w:val="28"/>
        </w:rPr>
        <w:t>величинами</w:t>
      </w:r>
      <w:r w:rsidRPr="00536BF0">
        <w:rPr>
          <w:spacing w:val="7"/>
          <w:sz w:val="28"/>
          <w:szCs w:val="28"/>
        </w:rPr>
        <w:t xml:space="preserve"> (</w:t>
      </w:r>
      <w:r w:rsidRPr="008C0187">
        <w:rPr>
          <w:spacing w:val="7"/>
          <w:sz w:val="28"/>
          <w:szCs w:val="28"/>
        </w:rPr>
        <w:t>скорость</w:t>
      </w:r>
      <w:r w:rsidRPr="00536BF0">
        <w:rPr>
          <w:spacing w:val="7"/>
          <w:sz w:val="28"/>
          <w:szCs w:val="28"/>
        </w:rPr>
        <w:t xml:space="preserve">, </w:t>
      </w:r>
      <w:r w:rsidRPr="008C0187">
        <w:rPr>
          <w:spacing w:val="7"/>
          <w:sz w:val="28"/>
          <w:szCs w:val="28"/>
        </w:rPr>
        <w:t>время</w:t>
      </w:r>
      <w:r w:rsidRPr="00536BF0">
        <w:rPr>
          <w:spacing w:val="7"/>
          <w:sz w:val="28"/>
          <w:szCs w:val="28"/>
        </w:rPr>
        <w:t xml:space="preserve">, </w:t>
      </w:r>
      <w:r w:rsidRPr="008C0187">
        <w:rPr>
          <w:spacing w:val="7"/>
          <w:sz w:val="28"/>
          <w:szCs w:val="28"/>
        </w:rPr>
        <w:t>расстояние</w:t>
      </w:r>
      <w:r w:rsidRPr="00536BF0">
        <w:rPr>
          <w:spacing w:val="7"/>
          <w:sz w:val="28"/>
          <w:szCs w:val="28"/>
        </w:rPr>
        <w:t xml:space="preserve">; </w:t>
      </w:r>
      <w:r w:rsidRPr="008C0187">
        <w:rPr>
          <w:spacing w:val="3"/>
          <w:sz w:val="28"/>
          <w:szCs w:val="28"/>
        </w:rPr>
        <w:t>масса</w:t>
      </w:r>
      <w:r w:rsidRPr="00536BF0">
        <w:rPr>
          <w:spacing w:val="3"/>
          <w:sz w:val="28"/>
          <w:szCs w:val="28"/>
        </w:rPr>
        <w:t xml:space="preserve"> </w:t>
      </w:r>
      <w:r w:rsidRPr="008C0187">
        <w:rPr>
          <w:spacing w:val="3"/>
          <w:sz w:val="28"/>
          <w:szCs w:val="28"/>
        </w:rPr>
        <w:t>одного</w:t>
      </w:r>
      <w:r w:rsidRPr="00536BF0">
        <w:rPr>
          <w:spacing w:val="3"/>
          <w:sz w:val="28"/>
          <w:szCs w:val="28"/>
        </w:rPr>
        <w:t xml:space="preserve"> </w:t>
      </w:r>
      <w:r w:rsidRPr="008C0187">
        <w:rPr>
          <w:spacing w:val="3"/>
          <w:sz w:val="28"/>
          <w:szCs w:val="28"/>
        </w:rPr>
        <w:t>предмета</w:t>
      </w:r>
      <w:r w:rsidRPr="00536BF0">
        <w:rPr>
          <w:spacing w:val="3"/>
          <w:sz w:val="28"/>
          <w:szCs w:val="28"/>
        </w:rPr>
        <w:t xml:space="preserve">, </w:t>
      </w:r>
      <w:r w:rsidRPr="008C0187">
        <w:rPr>
          <w:spacing w:val="3"/>
          <w:sz w:val="28"/>
          <w:szCs w:val="28"/>
        </w:rPr>
        <w:t>количество</w:t>
      </w:r>
      <w:r w:rsidRPr="00536BF0">
        <w:rPr>
          <w:spacing w:val="3"/>
          <w:sz w:val="28"/>
          <w:szCs w:val="28"/>
        </w:rPr>
        <w:t xml:space="preserve"> </w:t>
      </w:r>
      <w:r w:rsidRPr="008C0187">
        <w:rPr>
          <w:spacing w:val="3"/>
          <w:sz w:val="28"/>
          <w:szCs w:val="28"/>
        </w:rPr>
        <w:t>предметов</w:t>
      </w:r>
      <w:r w:rsidRPr="00536BF0">
        <w:rPr>
          <w:spacing w:val="3"/>
          <w:sz w:val="28"/>
          <w:szCs w:val="28"/>
        </w:rPr>
        <w:t xml:space="preserve">, </w:t>
      </w:r>
      <w:r w:rsidRPr="008C0187">
        <w:rPr>
          <w:spacing w:val="3"/>
          <w:sz w:val="28"/>
          <w:szCs w:val="28"/>
        </w:rPr>
        <w:t>масса</w:t>
      </w:r>
      <w:r w:rsidRPr="00536BF0">
        <w:rPr>
          <w:spacing w:val="3"/>
          <w:sz w:val="28"/>
          <w:szCs w:val="28"/>
        </w:rPr>
        <w:t xml:space="preserve"> </w:t>
      </w:r>
      <w:r w:rsidRPr="008C0187">
        <w:rPr>
          <w:spacing w:val="3"/>
          <w:sz w:val="28"/>
          <w:szCs w:val="28"/>
        </w:rPr>
        <w:t xml:space="preserve">всех </w:t>
      </w:r>
      <w:r w:rsidRPr="008C0187">
        <w:rPr>
          <w:spacing w:val="7"/>
          <w:sz w:val="28"/>
          <w:szCs w:val="28"/>
        </w:rPr>
        <w:t>предметов</w:t>
      </w:r>
      <w:r w:rsidRPr="00536BF0">
        <w:rPr>
          <w:spacing w:val="7"/>
          <w:sz w:val="28"/>
          <w:szCs w:val="28"/>
        </w:rPr>
        <w:t xml:space="preserve"> </w:t>
      </w:r>
      <w:r w:rsidRPr="008C0187">
        <w:rPr>
          <w:spacing w:val="7"/>
          <w:sz w:val="28"/>
          <w:szCs w:val="28"/>
        </w:rPr>
        <w:t>и</w:t>
      </w:r>
      <w:r w:rsidRPr="00536BF0">
        <w:rPr>
          <w:spacing w:val="7"/>
          <w:sz w:val="28"/>
          <w:szCs w:val="28"/>
        </w:rPr>
        <w:t xml:space="preserve"> </w:t>
      </w:r>
      <w:r w:rsidRPr="008C0187">
        <w:rPr>
          <w:spacing w:val="7"/>
          <w:sz w:val="28"/>
          <w:szCs w:val="28"/>
        </w:rPr>
        <w:t>др</w:t>
      </w:r>
      <w:r w:rsidRPr="00536BF0">
        <w:rPr>
          <w:spacing w:val="7"/>
          <w:sz w:val="28"/>
          <w:szCs w:val="28"/>
        </w:rPr>
        <w:t>.).</w:t>
      </w:r>
    </w:p>
    <w:p w:rsidR="00E464FC" w:rsidRPr="008C0187" w:rsidRDefault="00E464FC" w:rsidP="00E464FC">
      <w:pPr>
        <w:pStyle w:val="af7"/>
        <w:jc w:val="both"/>
        <w:rPr>
          <w:sz w:val="28"/>
          <w:szCs w:val="28"/>
        </w:rPr>
      </w:pPr>
      <w:r>
        <w:rPr>
          <w:spacing w:val="8"/>
          <w:sz w:val="28"/>
          <w:szCs w:val="28"/>
        </w:rPr>
        <w:t xml:space="preserve">                  </w:t>
      </w:r>
      <w:r w:rsidRPr="008C0187">
        <w:rPr>
          <w:spacing w:val="8"/>
          <w:sz w:val="28"/>
          <w:szCs w:val="28"/>
        </w:rPr>
        <w:t>В</w:t>
      </w:r>
      <w:r w:rsidRPr="00536BF0">
        <w:rPr>
          <w:spacing w:val="8"/>
          <w:sz w:val="28"/>
          <w:szCs w:val="28"/>
        </w:rPr>
        <w:t xml:space="preserve"> </w:t>
      </w:r>
      <w:r w:rsidRPr="008C0187">
        <w:rPr>
          <w:spacing w:val="8"/>
          <w:sz w:val="28"/>
          <w:szCs w:val="28"/>
        </w:rPr>
        <w:t>течение</w:t>
      </w:r>
      <w:r w:rsidRPr="00536BF0">
        <w:rPr>
          <w:spacing w:val="8"/>
          <w:sz w:val="28"/>
          <w:szCs w:val="28"/>
        </w:rPr>
        <w:t xml:space="preserve"> </w:t>
      </w:r>
      <w:r w:rsidRPr="008C0187">
        <w:rPr>
          <w:spacing w:val="8"/>
          <w:sz w:val="28"/>
          <w:szCs w:val="28"/>
        </w:rPr>
        <w:t>всего</w:t>
      </w:r>
      <w:r w:rsidRPr="00536BF0">
        <w:rPr>
          <w:spacing w:val="8"/>
          <w:sz w:val="28"/>
          <w:szCs w:val="28"/>
        </w:rPr>
        <w:t xml:space="preserve"> </w:t>
      </w:r>
      <w:r w:rsidRPr="008C0187">
        <w:rPr>
          <w:spacing w:val="8"/>
          <w:sz w:val="28"/>
          <w:szCs w:val="28"/>
        </w:rPr>
        <w:t>года</w:t>
      </w:r>
      <w:r w:rsidRPr="00536BF0">
        <w:rPr>
          <w:spacing w:val="8"/>
          <w:sz w:val="28"/>
          <w:szCs w:val="28"/>
        </w:rPr>
        <w:t xml:space="preserve"> </w:t>
      </w:r>
      <w:r w:rsidRPr="008C0187">
        <w:rPr>
          <w:spacing w:val="8"/>
          <w:sz w:val="28"/>
          <w:szCs w:val="28"/>
        </w:rPr>
        <w:t>проводится</w:t>
      </w:r>
      <w:r w:rsidRPr="00536BF0">
        <w:rPr>
          <w:spacing w:val="8"/>
          <w:sz w:val="28"/>
          <w:szCs w:val="28"/>
        </w:rPr>
        <w:t>:</w:t>
      </w:r>
    </w:p>
    <w:p w:rsidR="00E464FC" w:rsidRPr="00776E6C" w:rsidRDefault="00E464FC" w:rsidP="00E464FC">
      <w:pPr>
        <w:pStyle w:val="af7"/>
        <w:jc w:val="both"/>
        <w:rPr>
          <w:spacing w:val="3"/>
          <w:sz w:val="28"/>
          <w:szCs w:val="28"/>
        </w:rPr>
      </w:pPr>
      <w:r>
        <w:rPr>
          <w:spacing w:val="2"/>
          <w:sz w:val="28"/>
          <w:szCs w:val="28"/>
        </w:rPr>
        <w:t xml:space="preserve">- </w:t>
      </w:r>
      <w:r w:rsidRPr="008C0187">
        <w:rPr>
          <w:spacing w:val="2"/>
          <w:sz w:val="28"/>
          <w:szCs w:val="28"/>
        </w:rPr>
        <w:t>вычисление</w:t>
      </w:r>
      <w:r w:rsidRPr="00536BF0">
        <w:rPr>
          <w:spacing w:val="2"/>
          <w:sz w:val="28"/>
          <w:szCs w:val="28"/>
        </w:rPr>
        <w:t xml:space="preserve">  </w:t>
      </w:r>
      <w:r w:rsidRPr="008C0187">
        <w:rPr>
          <w:spacing w:val="2"/>
          <w:sz w:val="28"/>
          <w:szCs w:val="28"/>
        </w:rPr>
        <w:t>значений</w:t>
      </w:r>
      <w:r w:rsidRPr="00536BF0">
        <w:rPr>
          <w:spacing w:val="2"/>
          <w:sz w:val="28"/>
          <w:szCs w:val="28"/>
        </w:rPr>
        <w:t xml:space="preserve">   </w:t>
      </w:r>
      <w:r w:rsidRPr="008C0187">
        <w:rPr>
          <w:spacing w:val="2"/>
          <w:sz w:val="28"/>
          <w:szCs w:val="28"/>
        </w:rPr>
        <w:t>числовых</w:t>
      </w:r>
      <w:r w:rsidRPr="00536BF0">
        <w:rPr>
          <w:spacing w:val="2"/>
          <w:sz w:val="28"/>
          <w:szCs w:val="28"/>
        </w:rPr>
        <w:t xml:space="preserve">   </w:t>
      </w:r>
      <w:r w:rsidRPr="008C0187">
        <w:rPr>
          <w:spacing w:val="2"/>
          <w:sz w:val="28"/>
          <w:szCs w:val="28"/>
        </w:rPr>
        <w:t>выражений</w:t>
      </w:r>
      <w:r w:rsidRPr="00536BF0">
        <w:rPr>
          <w:spacing w:val="2"/>
          <w:sz w:val="28"/>
          <w:szCs w:val="28"/>
        </w:rPr>
        <w:t xml:space="preserve">   </w:t>
      </w:r>
      <w:r w:rsidRPr="008C0187">
        <w:rPr>
          <w:spacing w:val="2"/>
          <w:sz w:val="28"/>
          <w:szCs w:val="28"/>
        </w:rPr>
        <w:t>в</w:t>
      </w:r>
      <w:r w:rsidRPr="00536BF0">
        <w:rPr>
          <w:spacing w:val="2"/>
          <w:sz w:val="28"/>
          <w:szCs w:val="28"/>
        </w:rPr>
        <w:t xml:space="preserve">   2 </w:t>
      </w:r>
      <w:r w:rsidRPr="008C0187">
        <w:rPr>
          <w:spacing w:val="2"/>
          <w:sz w:val="28"/>
          <w:szCs w:val="28"/>
        </w:rPr>
        <w:t>—</w:t>
      </w:r>
      <w:r w:rsidRPr="00536BF0">
        <w:rPr>
          <w:spacing w:val="2"/>
          <w:sz w:val="28"/>
          <w:szCs w:val="28"/>
        </w:rPr>
        <w:t xml:space="preserve"> 4</w:t>
      </w:r>
      <w:r w:rsidRPr="008C0187">
        <w:rPr>
          <w:spacing w:val="11"/>
          <w:sz w:val="28"/>
          <w:szCs w:val="28"/>
        </w:rPr>
        <w:t>действия</w:t>
      </w:r>
      <w:r w:rsidRPr="00536BF0">
        <w:rPr>
          <w:spacing w:val="11"/>
          <w:sz w:val="28"/>
          <w:szCs w:val="28"/>
        </w:rPr>
        <w:t xml:space="preserve"> (</w:t>
      </w:r>
      <w:r w:rsidRPr="008C0187">
        <w:rPr>
          <w:spacing w:val="11"/>
          <w:sz w:val="28"/>
          <w:szCs w:val="28"/>
        </w:rPr>
        <w:t>со</w:t>
      </w:r>
      <w:r w:rsidRPr="00536BF0">
        <w:rPr>
          <w:spacing w:val="11"/>
          <w:sz w:val="28"/>
          <w:szCs w:val="28"/>
        </w:rPr>
        <w:t xml:space="preserve"> </w:t>
      </w:r>
      <w:r w:rsidRPr="008C0187">
        <w:rPr>
          <w:spacing w:val="11"/>
          <w:sz w:val="28"/>
          <w:szCs w:val="28"/>
        </w:rPr>
        <w:t>скобками</w:t>
      </w:r>
      <w:r w:rsidRPr="00536BF0">
        <w:rPr>
          <w:spacing w:val="11"/>
          <w:sz w:val="28"/>
          <w:szCs w:val="28"/>
        </w:rPr>
        <w:t xml:space="preserve"> </w:t>
      </w:r>
      <w:r w:rsidRPr="008C0187">
        <w:rPr>
          <w:spacing w:val="11"/>
          <w:sz w:val="28"/>
          <w:szCs w:val="28"/>
        </w:rPr>
        <w:t>и</w:t>
      </w:r>
      <w:r w:rsidRPr="00536BF0">
        <w:rPr>
          <w:spacing w:val="11"/>
          <w:sz w:val="28"/>
          <w:szCs w:val="28"/>
        </w:rPr>
        <w:t xml:space="preserve"> </w:t>
      </w:r>
      <w:r w:rsidRPr="008C0187">
        <w:rPr>
          <w:spacing w:val="11"/>
          <w:sz w:val="28"/>
          <w:szCs w:val="28"/>
        </w:rPr>
        <w:t>без</w:t>
      </w:r>
      <w:r w:rsidRPr="00536BF0">
        <w:rPr>
          <w:spacing w:val="11"/>
          <w:sz w:val="28"/>
          <w:szCs w:val="28"/>
        </w:rPr>
        <w:t xml:space="preserve"> </w:t>
      </w:r>
      <w:r w:rsidRPr="008C0187">
        <w:rPr>
          <w:spacing w:val="11"/>
          <w:sz w:val="28"/>
          <w:szCs w:val="28"/>
        </w:rPr>
        <w:t>них</w:t>
      </w:r>
      <w:r w:rsidRPr="00536BF0">
        <w:rPr>
          <w:spacing w:val="11"/>
          <w:sz w:val="28"/>
          <w:szCs w:val="28"/>
        </w:rPr>
        <w:t xml:space="preserve">), </w:t>
      </w:r>
      <w:r w:rsidRPr="008C0187">
        <w:rPr>
          <w:spacing w:val="11"/>
          <w:sz w:val="28"/>
          <w:szCs w:val="28"/>
        </w:rPr>
        <w:t>требующих</w:t>
      </w:r>
      <w:r w:rsidRPr="00536BF0">
        <w:rPr>
          <w:spacing w:val="11"/>
          <w:sz w:val="28"/>
          <w:szCs w:val="28"/>
        </w:rPr>
        <w:t xml:space="preserve"> </w:t>
      </w:r>
      <w:r w:rsidRPr="008C0187">
        <w:rPr>
          <w:spacing w:val="11"/>
          <w:sz w:val="28"/>
          <w:szCs w:val="28"/>
        </w:rPr>
        <w:t>применения</w:t>
      </w:r>
      <w:r w:rsidRPr="008C0187">
        <w:rPr>
          <w:sz w:val="28"/>
          <w:szCs w:val="28"/>
        </w:rPr>
        <w:t>всех</w:t>
      </w:r>
      <w:r w:rsidRPr="00536BF0">
        <w:rPr>
          <w:sz w:val="28"/>
          <w:szCs w:val="28"/>
        </w:rPr>
        <w:t xml:space="preserve">    </w:t>
      </w:r>
      <w:r w:rsidRPr="008C0187">
        <w:rPr>
          <w:sz w:val="28"/>
          <w:szCs w:val="28"/>
        </w:rPr>
        <w:t>изученных</w:t>
      </w:r>
      <w:r w:rsidRPr="00536BF0">
        <w:rPr>
          <w:sz w:val="28"/>
          <w:szCs w:val="28"/>
        </w:rPr>
        <w:t xml:space="preserve">    </w:t>
      </w:r>
      <w:r w:rsidRPr="008C0187">
        <w:rPr>
          <w:sz w:val="28"/>
          <w:szCs w:val="28"/>
        </w:rPr>
        <w:t>правил</w:t>
      </w:r>
      <w:r w:rsidRPr="00536BF0">
        <w:rPr>
          <w:sz w:val="28"/>
          <w:szCs w:val="28"/>
        </w:rPr>
        <w:t xml:space="preserve">    </w:t>
      </w:r>
      <w:r w:rsidRPr="008C0187">
        <w:rPr>
          <w:sz w:val="28"/>
          <w:szCs w:val="28"/>
        </w:rPr>
        <w:t>о</w:t>
      </w:r>
      <w:r w:rsidRPr="00536BF0">
        <w:rPr>
          <w:sz w:val="28"/>
          <w:szCs w:val="28"/>
        </w:rPr>
        <w:t xml:space="preserve">    </w:t>
      </w:r>
      <w:r w:rsidRPr="008C0187">
        <w:rPr>
          <w:sz w:val="28"/>
          <w:szCs w:val="28"/>
        </w:rPr>
        <w:t>порядке</w:t>
      </w:r>
      <w:r w:rsidRPr="00536BF0">
        <w:rPr>
          <w:sz w:val="28"/>
          <w:szCs w:val="28"/>
        </w:rPr>
        <w:t xml:space="preserve">    </w:t>
      </w:r>
      <w:r w:rsidRPr="008C0187">
        <w:rPr>
          <w:sz w:val="28"/>
          <w:szCs w:val="28"/>
        </w:rPr>
        <w:t>выполнения</w:t>
      </w:r>
      <w:r w:rsidRPr="00536BF0">
        <w:rPr>
          <w:sz w:val="28"/>
          <w:szCs w:val="28"/>
        </w:rPr>
        <w:t xml:space="preserve">    </w:t>
      </w:r>
      <w:r w:rsidRPr="008C0187">
        <w:rPr>
          <w:sz w:val="28"/>
          <w:szCs w:val="28"/>
        </w:rPr>
        <w:t>дей</w:t>
      </w:r>
      <w:r w:rsidRPr="008C0187">
        <w:rPr>
          <w:sz w:val="28"/>
          <w:szCs w:val="28"/>
        </w:rPr>
        <w:softHyphen/>
      </w:r>
      <w:r w:rsidRPr="008C0187">
        <w:rPr>
          <w:spacing w:val="3"/>
          <w:sz w:val="28"/>
          <w:szCs w:val="28"/>
        </w:rPr>
        <w:t>ствий</w:t>
      </w:r>
      <w:r w:rsidRPr="00536BF0">
        <w:rPr>
          <w:spacing w:val="3"/>
          <w:sz w:val="28"/>
          <w:szCs w:val="28"/>
        </w:rPr>
        <w:t>;</w:t>
      </w:r>
    </w:p>
    <w:p w:rsidR="00E464FC" w:rsidRPr="008C0187" w:rsidRDefault="00E464FC" w:rsidP="00E464FC">
      <w:pPr>
        <w:pStyle w:val="af7"/>
        <w:jc w:val="both"/>
        <w:rPr>
          <w:sz w:val="28"/>
          <w:szCs w:val="28"/>
        </w:rPr>
      </w:pPr>
      <w:r>
        <w:rPr>
          <w:spacing w:val="8"/>
          <w:sz w:val="28"/>
          <w:szCs w:val="28"/>
        </w:rPr>
        <w:t xml:space="preserve">- </w:t>
      </w:r>
      <w:r w:rsidRPr="008C0187">
        <w:rPr>
          <w:spacing w:val="8"/>
          <w:sz w:val="28"/>
          <w:szCs w:val="28"/>
        </w:rPr>
        <w:t>решение</w:t>
      </w:r>
      <w:r w:rsidRPr="00536BF0">
        <w:rPr>
          <w:spacing w:val="8"/>
          <w:sz w:val="28"/>
          <w:szCs w:val="28"/>
        </w:rPr>
        <w:t xml:space="preserve"> </w:t>
      </w:r>
      <w:r w:rsidRPr="008C0187">
        <w:rPr>
          <w:spacing w:val="8"/>
          <w:sz w:val="28"/>
          <w:szCs w:val="28"/>
        </w:rPr>
        <w:t>задач</w:t>
      </w:r>
      <w:r w:rsidRPr="00536BF0">
        <w:rPr>
          <w:spacing w:val="8"/>
          <w:sz w:val="28"/>
          <w:szCs w:val="28"/>
        </w:rPr>
        <w:t xml:space="preserve"> </w:t>
      </w:r>
      <w:r w:rsidRPr="008C0187">
        <w:rPr>
          <w:spacing w:val="8"/>
          <w:sz w:val="28"/>
          <w:szCs w:val="28"/>
        </w:rPr>
        <w:t>в</w:t>
      </w:r>
      <w:r w:rsidRPr="00536BF0">
        <w:rPr>
          <w:spacing w:val="8"/>
          <w:sz w:val="28"/>
          <w:szCs w:val="28"/>
        </w:rPr>
        <w:t xml:space="preserve"> </w:t>
      </w:r>
      <w:r w:rsidRPr="008C0187">
        <w:rPr>
          <w:spacing w:val="8"/>
          <w:sz w:val="28"/>
          <w:szCs w:val="28"/>
        </w:rPr>
        <w:t>одно</w:t>
      </w:r>
      <w:r w:rsidRPr="00536BF0">
        <w:rPr>
          <w:spacing w:val="8"/>
          <w:sz w:val="28"/>
          <w:szCs w:val="28"/>
        </w:rPr>
        <w:t xml:space="preserve"> </w:t>
      </w:r>
      <w:r w:rsidRPr="008C0187">
        <w:rPr>
          <w:spacing w:val="8"/>
          <w:sz w:val="28"/>
          <w:szCs w:val="28"/>
        </w:rPr>
        <w:t>действие</w:t>
      </w:r>
      <w:r w:rsidRPr="00536BF0">
        <w:rPr>
          <w:spacing w:val="8"/>
          <w:sz w:val="28"/>
          <w:szCs w:val="28"/>
        </w:rPr>
        <w:t xml:space="preserve">, </w:t>
      </w:r>
      <w:r w:rsidRPr="008C0187">
        <w:rPr>
          <w:spacing w:val="8"/>
          <w:sz w:val="28"/>
          <w:szCs w:val="28"/>
        </w:rPr>
        <w:t>раскрывающих</w:t>
      </w:r>
      <w:r w:rsidRPr="00536BF0">
        <w:rPr>
          <w:spacing w:val="8"/>
          <w:sz w:val="28"/>
          <w:szCs w:val="28"/>
        </w:rPr>
        <w:t>:</w:t>
      </w:r>
    </w:p>
    <w:p w:rsidR="00E464FC" w:rsidRPr="008C0187" w:rsidRDefault="00E464FC" w:rsidP="00E464FC">
      <w:pPr>
        <w:pStyle w:val="af7"/>
        <w:jc w:val="both"/>
        <w:rPr>
          <w:sz w:val="28"/>
          <w:szCs w:val="28"/>
        </w:rPr>
      </w:pPr>
      <w:r w:rsidRPr="008C0187">
        <w:rPr>
          <w:spacing w:val="5"/>
          <w:sz w:val="28"/>
          <w:szCs w:val="28"/>
        </w:rPr>
        <w:t>а</w:t>
      </w:r>
      <w:r w:rsidRPr="00536BF0">
        <w:rPr>
          <w:spacing w:val="5"/>
          <w:sz w:val="28"/>
          <w:szCs w:val="28"/>
        </w:rPr>
        <w:t>)</w:t>
      </w:r>
      <w:r w:rsidRPr="008C0187">
        <w:rPr>
          <w:spacing w:val="7"/>
          <w:sz w:val="28"/>
          <w:szCs w:val="28"/>
        </w:rPr>
        <w:t>смысл</w:t>
      </w:r>
      <w:r w:rsidRPr="00536BF0">
        <w:rPr>
          <w:spacing w:val="7"/>
          <w:sz w:val="28"/>
          <w:szCs w:val="28"/>
        </w:rPr>
        <w:t xml:space="preserve"> </w:t>
      </w:r>
      <w:r w:rsidRPr="008C0187">
        <w:rPr>
          <w:spacing w:val="7"/>
          <w:sz w:val="28"/>
          <w:szCs w:val="28"/>
        </w:rPr>
        <w:t>арифметических</w:t>
      </w:r>
      <w:r w:rsidRPr="00536BF0">
        <w:rPr>
          <w:spacing w:val="7"/>
          <w:sz w:val="28"/>
          <w:szCs w:val="28"/>
        </w:rPr>
        <w:t xml:space="preserve"> </w:t>
      </w:r>
      <w:r w:rsidRPr="008C0187">
        <w:rPr>
          <w:spacing w:val="7"/>
          <w:sz w:val="28"/>
          <w:szCs w:val="28"/>
        </w:rPr>
        <w:t>действий</w:t>
      </w:r>
      <w:r w:rsidRPr="00536BF0">
        <w:rPr>
          <w:spacing w:val="7"/>
          <w:sz w:val="28"/>
          <w:szCs w:val="28"/>
        </w:rPr>
        <w:t>;</w:t>
      </w:r>
    </w:p>
    <w:p w:rsidR="00E464FC" w:rsidRPr="008C0187" w:rsidRDefault="00E464FC" w:rsidP="00E464FC">
      <w:pPr>
        <w:pStyle w:val="af7"/>
        <w:jc w:val="both"/>
        <w:rPr>
          <w:sz w:val="28"/>
          <w:szCs w:val="28"/>
        </w:rPr>
      </w:pPr>
      <w:r w:rsidRPr="008C0187">
        <w:rPr>
          <w:spacing w:val="-1"/>
          <w:sz w:val="28"/>
          <w:szCs w:val="28"/>
        </w:rPr>
        <w:t>б</w:t>
      </w:r>
      <w:r w:rsidRPr="00536BF0">
        <w:rPr>
          <w:spacing w:val="-1"/>
          <w:sz w:val="28"/>
          <w:szCs w:val="28"/>
        </w:rPr>
        <w:t>)</w:t>
      </w:r>
      <w:r w:rsidRPr="008C0187">
        <w:rPr>
          <w:spacing w:val="7"/>
          <w:sz w:val="28"/>
          <w:szCs w:val="28"/>
        </w:rPr>
        <w:t>нахождение</w:t>
      </w:r>
      <w:r w:rsidRPr="00536BF0">
        <w:rPr>
          <w:spacing w:val="7"/>
          <w:sz w:val="28"/>
          <w:szCs w:val="28"/>
        </w:rPr>
        <w:t xml:space="preserve"> </w:t>
      </w:r>
      <w:r w:rsidRPr="008C0187">
        <w:rPr>
          <w:spacing w:val="7"/>
          <w:sz w:val="28"/>
          <w:szCs w:val="28"/>
        </w:rPr>
        <w:t>неизвестных</w:t>
      </w:r>
      <w:r w:rsidRPr="00536BF0">
        <w:rPr>
          <w:spacing w:val="7"/>
          <w:sz w:val="28"/>
          <w:szCs w:val="28"/>
        </w:rPr>
        <w:t xml:space="preserve"> </w:t>
      </w:r>
      <w:r w:rsidRPr="008C0187">
        <w:rPr>
          <w:spacing w:val="7"/>
          <w:sz w:val="28"/>
          <w:szCs w:val="28"/>
        </w:rPr>
        <w:t>компонентов</w:t>
      </w:r>
      <w:r w:rsidRPr="00536BF0">
        <w:rPr>
          <w:spacing w:val="7"/>
          <w:sz w:val="28"/>
          <w:szCs w:val="28"/>
        </w:rPr>
        <w:t xml:space="preserve"> </w:t>
      </w:r>
      <w:r w:rsidRPr="008C0187">
        <w:rPr>
          <w:spacing w:val="7"/>
          <w:sz w:val="28"/>
          <w:szCs w:val="28"/>
        </w:rPr>
        <w:t>действий</w:t>
      </w:r>
      <w:r w:rsidRPr="00536BF0">
        <w:rPr>
          <w:spacing w:val="7"/>
          <w:sz w:val="28"/>
          <w:szCs w:val="28"/>
        </w:rPr>
        <w:t>;</w:t>
      </w:r>
    </w:p>
    <w:p w:rsidR="00E464FC" w:rsidRPr="008C0187" w:rsidRDefault="00E464FC" w:rsidP="00E464FC">
      <w:pPr>
        <w:pStyle w:val="af7"/>
        <w:jc w:val="both"/>
        <w:rPr>
          <w:sz w:val="28"/>
          <w:szCs w:val="28"/>
        </w:rPr>
      </w:pPr>
      <w:r w:rsidRPr="008C0187">
        <w:rPr>
          <w:spacing w:val="-3"/>
          <w:sz w:val="28"/>
          <w:szCs w:val="28"/>
        </w:rPr>
        <w:t>в</w:t>
      </w:r>
      <w:r w:rsidRPr="00536BF0">
        <w:rPr>
          <w:spacing w:val="-3"/>
          <w:sz w:val="28"/>
          <w:szCs w:val="28"/>
        </w:rPr>
        <w:t>)</w:t>
      </w:r>
      <w:r w:rsidRPr="008C0187">
        <w:rPr>
          <w:spacing w:val="3"/>
          <w:sz w:val="28"/>
          <w:szCs w:val="28"/>
        </w:rPr>
        <w:t>отношения</w:t>
      </w:r>
      <w:r w:rsidRPr="00536BF0">
        <w:rPr>
          <w:spacing w:val="3"/>
          <w:sz w:val="28"/>
          <w:szCs w:val="28"/>
        </w:rPr>
        <w:t xml:space="preserve"> </w:t>
      </w:r>
      <w:r w:rsidRPr="008C0187">
        <w:rPr>
          <w:i/>
          <w:iCs/>
          <w:spacing w:val="3"/>
          <w:sz w:val="28"/>
          <w:szCs w:val="28"/>
        </w:rPr>
        <w:t>больше</w:t>
      </w:r>
      <w:r w:rsidRPr="00536BF0">
        <w:rPr>
          <w:i/>
          <w:iCs/>
          <w:spacing w:val="3"/>
          <w:sz w:val="28"/>
          <w:szCs w:val="28"/>
        </w:rPr>
        <w:t xml:space="preserve">, </w:t>
      </w:r>
      <w:r w:rsidRPr="008C0187">
        <w:rPr>
          <w:i/>
          <w:iCs/>
          <w:spacing w:val="3"/>
          <w:sz w:val="28"/>
          <w:szCs w:val="28"/>
        </w:rPr>
        <w:t>меньше</w:t>
      </w:r>
      <w:r w:rsidRPr="00536BF0">
        <w:rPr>
          <w:i/>
          <w:iCs/>
          <w:spacing w:val="3"/>
          <w:sz w:val="28"/>
          <w:szCs w:val="28"/>
        </w:rPr>
        <w:t xml:space="preserve">, </w:t>
      </w:r>
      <w:r w:rsidRPr="008C0187">
        <w:rPr>
          <w:i/>
          <w:iCs/>
          <w:spacing w:val="3"/>
          <w:sz w:val="28"/>
          <w:szCs w:val="28"/>
        </w:rPr>
        <w:t>равно</w:t>
      </w:r>
      <w:r>
        <w:rPr>
          <w:i/>
          <w:iCs/>
          <w:spacing w:val="3"/>
          <w:sz w:val="28"/>
          <w:szCs w:val="28"/>
        </w:rPr>
        <w:t>;</w:t>
      </w:r>
      <w:r w:rsidRPr="00536BF0">
        <w:rPr>
          <w:i/>
          <w:iCs/>
          <w:spacing w:val="3"/>
          <w:sz w:val="28"/>
          <w:szCs w:val="28"/>
        </w:rPr>
        <w:t>,</w:t>
      </w:r>
    </w:p>
    <w:p w:rsidR="00E464FC" w:rsidRPr="008C0187" w:rsidRDefault="00E464FC" w:rsidP="00E464FC">
      <w:pPr>
        <w:pStyle w:val="af7"/>
        <w:jc w:val="both"/>
        <w:rPr>
          <w:sz w:val="28"/>
          <w:szCs w:val="28"/>
        </w:rPr>
      </w:pPr>
      <w:r w:rsidRPr="008C0187">
        <w:rPr>
          <w:spacing w:val="-6"/>
          <w:sz w:val="28"/>
          <w:szCs w:val="28"/>
        </w:rPr>
        <w:t>г</w:t>
      </w:r>
      <w:r w:rsidRPr="00536BF0">
        <w:rPr>
          <w:spacing w:val="-6"/>
          <w:sz w:val="28"/>
          <w:szCs w:val="28"/>
        </w:rPr>
        <w:t>)</w:t>
      </w:r>
      <w:r w:rsidRPr="008C0187">
        <w:rPr>
          <w:spacing w:val="7"/>
          <w:sz w:val="28"/>
          <w:szCs w:val="28"/>
        </w:rPr>
        <w:t>взаимосвязь</w:t>
      </w:r>
      <w:r w:rsidRPr="00536BF0">
        <w:rPr>
          <w:spacing w:val="7"/>
          <w:sz w:val="28"/>
          <w:szCs w:val="28"/>
        </w:rPr>
        <w:t xml:space="preserve"> </w:t>
      </w:r>
      <w:r w:rsidRPr="008C0187">
        <w:rPr>
          <w:spacing w:val="7"/>
          <w:sz w:val="28"/>
          <w:szCs w:val="28"/>
        </w:rPr>
        <w:t>между</w:t>
      </w:r>
      <w:r w:rsidRPr="00536BF0">
        <w:rPr>
          <w:spacing w:val="7"/>
          <w:sz w:val="28"/>
          <w:szCs w:val="28"/>
        </w:rPr>
        <w:t xml:space="preserve"> </w:t>
      </w:r>
      <w:r w:rsidRPr="008C0187">
        <w:rPr>
          <w:spacing w:val="7"/>
          <w:sz w:val="28"/>
          <w:szCs w:val="28"/>
        </w:rPr>
        <w:t>величинами</w:t>
      </w:r>
      <w:r w:rsidRPr="00536BF0">
        <w:rPr>
          <w:spacing w:val="7"/>
          <w:sz w:val="28"/>
          <w:szCs w:val="28"/>
        </w:rPr>
        <w:t>;</w:t>
      </w:r>
    </w:p>
    <w:p w:rsidR="00E464FC" w:rsidRPr="008C0187" w:rsidRDefault="00E464FC" w:rsidP="00E464FC">
      <w:pPr>
        <w:pStyle w:val="af7"/>
        <w:jc w:val="both"/>
        <w:rPr>
          <w:sz w:val="28"/>
          <w:szCs w:val="28"/>
        </w:rPr>
      </w:pPr>
      <w:r>
        <w:rPr>
          <w:sz w:val="28"/>
          <w:szCs w:val="28"/>
        </w:rPr>
        <w:t>-</w:t>
      </w:r>
      <w:r w:rsidRPr="008C0187">
        <w:rPr>
          <w:sz w:val="28"/>
          <w:szCs w:val="28"/>
        </w:rPr>
        <w:t>решение</w:t>
      </w:r>
      <w:r w:rsidRPr="00536BF0">
        <w:rPr>
          <w:sz w:val="28"/>
          <w:szCs w:val="28"/>
        </w:rPr>
        <w:t xml:space="preserve"> </w:t>
      </w:r>
      <w:r w:rsidRPr="008C0187">
        <w:rPr>
          <w:sz w:val="28"/>
          <w:szCs w:val="28"/>
        </w:rPr>
        <w:t>задач</w:t>
      </w:r>
      <w:r w:rsidRPr="00536BF0">
        <w:rPr>
          <w:sz w:val="28"/>
          <w:szCs w:val="28"/>
        </w:rPr>
        <w:t xml:space="preserve"> </w:t>
      </w:r>
      <w:r w:rsidRPr="008C0187">
        <w:rPr>
          <w:sz w:val="28"/>
          <w:szCs w:val="28"/>
        </w:rPr>
        <w:t>в</w:t>
      </w:r>
      <w:r w:rsidRPr="00536BF0">
        <w:rPr>
          <w:sz w:val="28"/>
          <w:szCs w:val="28"/>
        </w:rPr>
        <w:t xml:space="preserve"> 2 </w:t>
      </w:r>
      <w:r w:rsidRPr="008C0187">
        <w:rPr>
          <w:sz w:val="28"/>
          <w:szCs w:val="28"/>
        </w:rPr>
        <w:t>—</w:t>
      </w:r>
      <w:r w:rsidRPr="00536BF0">
        <w:rPr>
          <w:sz w:val="28"/>
          <w:szCs w:val="28"/>
        </w:rPr>
        <w:t xml:space="preserve"> 4 </w:t>
      </w:r>
      <w:r w:rsidRPr="008C0187">
        <w:rPr>
          <w:sz w:val="28"/>
          <w:szCs w:val="28"/>
        </w:rPr>
        <w:t>действия</w:t>
      </w:r>
      <w:r w:rsidRPr="00536BF0">
        <w:rPr>
          <w:sz w:val="28"/>
          <w:szCs w:val="28"/>
        </w:rPr>
        <w:t>;</w:t>
      </w:r>
    </w:p>
    <w:p w:rsidR="00E464FC" w:rsidRDefault="00E464FC" w:rsidP="00E464FC">
      <w:pPr>
        <w:pStyle w:val="af7"/>
        <w:jc w:val="both"/>
        <w:rPr>
          <w:spacing w:val="3"/>
          <w:sz w:val="28"/>
          <w:szCs w:val="28"/>
        </w:rPr>
      </w:pPr>
      <w:r>
        <w:rPr>
          <w:sz w:val="20"/>
          <w:szCs w:val="20"/>
        </w:rPr>
        <w:lastRenderedPageBreak/>
        <w:t xml:space="preserve"> -</w:t>
      </w:r>
      <w:r w:rsidRPr="008C0187">
        <w:rPr>
          <w:spacing w:val="8"/>
          <w:sz w:val="28"/>
          <w:szCs w:val="28"/>
        </w:rPr>
        <w:t>решение</w:t>
      </w:r>
      <w:r w:rsidRPr="00536BF0">
        <w:rPr>
          <w:spacing w:val="8"/>
          <w:sz w:val="28"/>
          <w:szCs w:val="28"/>
        </w:rPr>
        <w:t xml:space="preserve"> </w:t>
      </w:r>
      <w:r w:rsidRPr="008C0187">
        <w:rPr>
          <w:spacing w:val="8"/>
          <w:sz w:val="28"/>
          <w:szCs w:val="28"/>
        </w:rPr>
        <w:t>задач</w:t>
      </w:r>
      <w:r w:rsidRPr="00536BF0">
        <w:rPr>
          <w:spacing w:val="8"/>
          <w:sz w:val="28"/>
          <w:szCs w:val="28"/>
        </w:rPr>
        <w:t xml:space="preserve"> </w:t>
      </w:r>
      <w:r w:rsidRPr="008C0187">
        <w:rPr>
          <w:spacing w:val="8"/>
          <w:sz w:val="28"/>
          <w:szCs w:val="28"/>
        </w:rPr>
        <w:t>на</w:t>
      </w:r>
      <w:r w:rsidRPr="00536BF0">
        <w:rPr>
          <w:spacing w:val="8"/>
          <w:sz w:val="28"/>
          <w:szCs w:val="28"/>
        </w:rPr>
        <w:t xml:space="preserve"> </w:t>
      </w:r>
      <w:r w:rsidRPr="008C0187">
        <w:rPr>
          <w:spacing w:val="8"/>
          <w:sz w:val="28"/>
          <w:szCs w:val="28"/>
        </w:rPr>
        <w:t>распознавание</w:t>
      </w:r>
      <w:r w:rsidRPr="00536BF0">
        <w:rPr>
          <w:spacing w:val="8"/>
          <w:sz w:val="28"/>
          <w:szCs w:val="28"/>
        </w:rPr>
        <w:t xml:space="preserve"> </w:t>
      </w:r>
      <w:r w:rsidRPr="008C0187">
        <w:rPr>
          <w:spacing w:val="8"/>
          <w:sz w:val="28"/>
          <w:szCs w:val="28"/>
        </w:rPr>
        <w:t>геометрических</w:t>
      </w:r>
      <w:r w:rsidRPr="00536BF0">
        <w:rPr>
          <w:spacing w:val="8"/>
          <w:sz w:val="28"/>
          <w:szCs w:val="28"/>
        </w:rPr>
        <w:t xml:space="preserve"> </w:t>
      </w:r>
      <w:r w:rsidRPr="008C0187">
        <w:rPr>
          <w:spacing w:val="8"/>
          <w:sz w:val="28"/>
          <w:szCs w:val="28"/>
        </w:rPr>
        <w:t>фи</w:t>
      </w:r>
      <w:r w:rsidRPr="008C0187">
        <w:rPr>
          <w:spacing w:val="8"/>
          <w:sz w:val="28"/>
          <w:szCs w:val="28"/>
        </w:rPr>
        <w:softHyphen/>
      </w:r>
      <w:r w:rsidRPr="008C0187">
        <w:rPr>
          <w:sz w:val="28"/>
          <w:szCs w:val="28"/>
        </w:rPr>
        <w:t>гур</w:t>
      </w:r>
      <w:r w:rsidRPr="00536BF0">
        <w:rPr>
          <w:sz w:val="28"/>
          <w:szCs w:val="28"/>
        </w:rPr>
        <w:t xml:space="preserve"> </w:t>
      </w:r>
      <w:r w:rsidRPr="008C0187">
        <w:rPr>
          <w:sz w:val="28"/>
          <w:szCs w:val="28"/>
        </w:rPr>
        <w:t>в</w:t>
      </w:r>
      <w:r w:rsidRPr="00536BF0">
        <w:rPr>
          <w:sz w:val="28"/>
          <w:szCs w:val="28"/>
        </w:rPr>
        <w:t xml:space="preserve"> </w:t>
      </w:r>
      <w:r w:rsidRPr="008C0187">
        <w:rPr>
          <w:sz w:val="28"/>
          <w:szCs w:val="28"/>
        </w:rPr>
        <w:t>составе</w:t>
      </w:r>
      <w:r w:rsidRPr="00536BF0">
        <w:rPr>
          <w:sz w:val="28"/>
          <w:szCs w:val="28"/>
        </w:rPr>
        <w:t xml:space="preserve"> </w:t>
      </w:r>
      <w:r w:rsidRPr="008C0187">
        <w:rPr>
          <w:sz w:val="28"/>
          <w:szCs w:val="28"/>
        </w:rPr>
        <w:t>более</w:t>
      </w:r>
      <w:r w:rsidRPr="00536BF0">
        <w:rPr>
          <w:sz w:val="28"/>
          <w:szCs w:val="28"/>
        </w:rPr>
        <w:t xml:space="preserve"> </w:t>
      </w:r>
      <w:r w:rsidRPr="008C0187">
        <w:rPr>
          <w:sz w:val="28"/>
          <w:szCs w:val="28"/>
        </w:rPr>
        <w:t>сложных</w:t>
      </w:r>
      <w:r w:rsidRPr="00536BF0">
        <w:rPr>
          <w:sz w:val="28"/>
          <w:szCs w:val="28"/>
        </w:rPr>
        <w:t xml:space="preserve">; </w:t>
      </w:r>
      <w:r w:rsidRPr="008C0187">
        <w:rPr>
          <w:sz w:val="28"/>
          <w:szCs w:val="28"/>
        </w:rPr>
        <w:t>разбиение</w:t>
      </w:r>
      <w:r w:rsidRPr="00536BF0">
        <w:rPr>
          <w:sz w:val="28"/>
          <w:szCs w:val="28"/>
        </w:rPr>
        <w:t xml:space="preserve"> </w:t>
      </w:r>
      <w:r w:rsidRPr="008C0187">
        <w:rPr>
          <w:sz w:val="28"/>
          <w:szCs w:val="28"/>
        </w:rPr>
        <w:t>фигуры</w:t>
      </w:r>
      <w:r w:rsidRPr="00536BF0">
        <w:rPr>
          <w:sz w:val="28"/>
          <w:szCs w:val="28"/>
        </w:rPr>
        <w:t xml:space="preserve"> </w:t>
      </w:r>
      <w:r w:rsidRPr="008C0187">
        <w:rPr>
          <w:sz w:val="28"/>
          <w:szCs w:val="28"/>
        </w:rPr>
        <w:t>па</w:t>
      </w:r>
      <w:r w:rsidRPr="00536BF0">
        <w:rPr>
          <w:sz w:val="28"/>
          <w:szCs w:val="28"/>
        </w:rPr>
        <w:t xml:space="preserve"> </w:t>
      </w:r>
      <w:r w:rsidRPr="008C0187">
        <w:rPr>
          <w:sz w:val="28"/>
          <w:szCs w:val="28"/>
        </w:rPr>
        <w:t>задан</w:t>
      </w:r>
      <w:r w:rsidRPr="008C0187">
        <w:rPr>
          <w:sz w:val="28"/>
          <w:szCs w:val="28"/>
        </w:rPr>
        <w:softHyphen/>
      </w:r>
      <w:r w:rsidRPr="008C0187">
        <w:rPr>
          <w:spacing w:val="3"/>
          <w:sz w:val="28"/>
          <w:szCs w:val="28"/>
        </w:rPr>
        <w:t>ные</w:t>
      </w:r>
      <w:r w:rsidRPr="00536BF0">
        <w:rPr>
          <w:spacing w:val="3"/>
          <w:sz w:val="28"/>
          <w:szCs w:val="28"/>
        </w:rPr>
        <w:t xml:space="preserve"> </w:t>
      </w:r>
      <w:r w:rsidRPr="008C0187">
        <w:rPr>
          <w:spacing w:val="3"/>
          <w:sz w:val="28"/>
          <w:szCs w:val="28"/>
        </w:rPr>
        <w:t>части</w:t>
      </w:r>
      <w:r w:rsidRPr="00536BF0">
        <w:rPr>
          <w:spacing w:val="3"/>
          <w:sz w:val="28"/>
          <w:szCs w:val="28"/>
        </w:rPr>
        <w:t xml:space="preserve">; </w:t>
      </w:r>
      <w:r w:rsidRPr="008C0187">
        <w:rPr>
          <w:spacing w:val="3"/>
          <w:sz w:val="28"/>
          <w:szCs w:val="28"/>
        </w:rPr>
        <w:t>составление</w:t>
      </w:r>
      <w:r w:rsidRPr="00536BF0">
        <w:rPr>
          <w:spacing w:val="3"/>
          <w:sz w:val="28"/>
          <w:szCs w:val="28"/>
        </w:rPr>
        <w:t xml:space="preserve"> </w:t>
      </w:r>
      <w:r w:rsidRPr="008C0187">
        <w:rPr>
          <w:spacing w:val="3"/>
          <w:sz w:val="28"/>
          <w:szCs w:val="28"/>
        </w:rPr>
        <w:t>заданной</w:t>
      </w:r>
      <w:r w:rsidRPr="00536BF0">
        <w:rPr>
          <w:spacing w:val="3"/>
          <w:sz w:val="28"/>
          <w:szCs w:val="28"/>
        </w:rPr>
        <w:t xml:space="preserve"> </w:t>
      </w:r>
      <w:r w:rsidRPr="008C0187">
        <w:rPr>
          <w:spacing w:val="3"/>
          <w:sz w:val="28"/>
          <w:szCs w:val="28"/>
        </w:rPr>
        <w:t>фигуры</w:t>
      </w:r>
      <w:r w:rsidRPr="00536BF0">
        <w:rPr>
          <w:spacing w:val="3"/>
          <w:sz w:val="28"/>
          <w:szCs w:val="28"/>
        </w:rPr>
        <w:t xml:space="preserve"> </w:t>
      </w:r>
      <w:r w:rsidRPr="008C0187">
        <w:rPr>
          <w:spacing w:val="3"/>
          <w:sz w:val="28"/>
          <w:szCs w:val="28"/>
        </w:rPr>
        <w:t>из</w:t>
      </w:r>
      <w:r w:rsidRPr="00536BF0">
        <w:rPr>
          <w:spacing w:val="3"/>
          <w:sz w:val="28"/>
          <w:szCs w:val="28"/>
        </w:rPr>
        <w:t xml:space="preserve"> 2 </w:t>
      </w:r>
      <w:r w:rsidRPr="008C0187">
        <w:rPr>
          <w:spacing w:val="3"/>
          <w:sz w:val="28"/>
          <w:szCs w:val="28"/>
        </w:rPr>
        <w:t>—</w:t>
      </w:r>
      <w:r w:rsidRPr="00536BF0">
        <w:rPr>
          <w:spacing w:val="3"/>
          <w:sz w:val="28"/>
          <w:szCs w:val="28"/>
        </w:rPr>
        <w:t xml:space="preserve"> 3 </w:t>
      </w:r>
      <w:r w:rsidRPr="008C0187">
        <w:rPr>
          <w:spacing w:val="3"/>
          <w:sz w:val="28"/>
          <w:szCs w:val="28"/>
        </w:rPr>
        <w:t>ее</w:t>
      </w:r>
      <w:r w:rsidRPr="00536BF0">
        <w:rPr>
          <w:spacing w:val="3"/>
          <w:sz w:val="28"/>
          <w:szCs w:val="28"/>
        </w:rPr>
        <w:t xml:space="preserve"> </w:t>
      </w:r>
      <w:r w:rsidRPr="008C0187">
        <w:rPr>
          <w:spacing w:val="3"/>
          <w:sz w:val="28"/>
          <w:szCs w:val="28"/>
        </w:rPr>
        <w:t>частей</w:t>
      </w:r>
      <w:r w:rsidRPr="00536BF0">
        <w:rPr>
          <w:spacing w:val="3"/>
          <w:sz w:val="28"/>
          <w:szCs w:val="28"/>
        </w:rPr>
        <w:t>;</w:t>
      </w:r>
    </w:p>
    <w:p w:rsidR="00E464FC" w:rsidRPr="008C0187" w:rsidRDefault="00E464FC" w:rsidP="00E464FC">
      <w:pPr>
        <w:pStyle w:val="af7"/>
        <w:jc w:val="both"/>
        <w:rPr>
          <w:sz w:val="28"/>
          <w:szCs w:val="28"/>
        </w:rPr>
      </w:pPr>
      <w:r w:rsidRPr="008C0187">
        <w:rPr>
          <w:spacing w:val="11"/>
          <w:sz w:val="28"/>
          <w:szCs w:val="28"/>
        </w:rPr>
        <w:t>построение</w:t>
      </w:r>
      <w:r w:rsidRPr="00536BF0">
        <w:rPr>
          <w:spacing w:val="11"/>
          <w:sz w:val="28"/>
          <w:szCs w:val="28"/>
        </w:rPr>
        <w:t xml:space="preserve"> </w:t>
      </w:r>
      <w:r w:rsidRPr="008C0187">
        <w:rPr>
          <w:spacing w:val="11"/>
          <w:sz w:val="28"/>
          <w:szCs w:val="28"/>
        </w:rPr>
        <w:t>изученных</w:t>
      </w:r>
      <w:r w:rsidRPr="00536BF0">
        <w:rPr>
          <w:spacing w:val="11"/>
          <w:sz w:val="28"/>
          <w:szCs w:val="28"/>
        </w:rPr>
        <w:t xml:space="preserve"> </w:t>
      </w:r>
      <w:r w:rsidRPr="008C0187">
        <w:rPr>
          <w:spacing w:val="11"/>
          <w:sz w:val="28"/>
          <w:szCs w:val="28"/>
        </w:rPr>
        <w:t>фигур</w:t>
      </w:r>
      <w:r w:rsidRPr="00536BF0">
        <w:rPr>
          <w:spacing w:val="11"/>
          <w:sz w:val="28"/>
          <w:szCs w:val="28"/>
        </w:rPr>
        <w:t xml:space="preserve"> </w:t>
      </w:r>
      <w:r w:rsidRPr="008C0187">
        <w:rPr>
          <w:spacing w:val="11"/>
          <w:sz w:val="28"/>
          <w:szCs w:val="28"/>
        </w:rPr>
        <w:t>с</w:t>
      </w:r>
      <w:r w:rsidRPr="00536BF0">
        <w:rPr>
          <w:spacing w:val="11"/>
          <w:sz w:val="28"/>
          <w:szCs w:val="28"/>
        </w:rPr>
        <w:t xml:space="preserve"> </w:t>
      </w:r>
      <w:r w:rsidRPr="008C0187">
        <w:rPr>
          <w:spacing w:val="11"/>
          <w:sz w:val="28"/>
          <w:szCs w:val="28"/>
        </w:rPr>
        <w:t>помощью</w:t>
      </w:r>
      <w:r w:rsidRPr="00536BF0">
        <w:rPr>
          <w:spacing w:val="11"/>
          <w:sz w:val="28"/>
          <w:szCs w:val="28"/>
        </w:rPr>
        <w:t xml:space="preserve"> </w:t>
      </w:r>
      <w:r w:rsidRPr="008C0187">
        <w:rPr>
          <w:spacing w:val="11"/>
          <w:sz w:val="28"/>
          <w:szCs w:val="28"/>
        </w:rPr>
        <w:t>линейки</w:t>
      </w:r>
      <w:r w:rsidRPr="00536BF0">
        <w:rPr>
          <w:spacing w:val="11"/>
          <w:sz w:val="28"/>
          <w:szCs w:val="28"/>
        </w:rPr>
        <w:t xml:space="preserve"> </w:t>
      </w:r>
      <w:r w:rsidRPr="008C0187">
        <w:rPr>
          <w:spacing w:val="11"/>
          <w:sz w:val="28"/>
          <w:szCs w:val="28"/>
        </w:rPr>
        <w:t>и</w:t>
      </w:r>
      <w:r w:rsidRPr="00536BF0">
        <w:rPr>
          <w:spacing w:val="11"/>
          <w:sz w:val="28"/>
          <w:szCs w:val="28"/>
        </w:rPr>
        <w:t xml:space="preserve"> </w:t>
      </w:r>
      <w:r w:rsidRPr="008C0187">
        <w:rPr>
          <w:spacing w:val="11"/>
          <w:sz w:val="28"/>
          <w:szCs w:val="28"/>
        </w:rPr>
        <w:t>цир</w:t>
      </w:r>
      <w:r w:rsidRPr="008C0187">
        <w:rPr>
          <w:spacing w:val="11"/>
          <w:sz w:val="28"/>
          <w:szCs w:val="28"/>
        </w:rPr>
        <w:softHyphen/>
      </w:r>
      <w:r w:rsidRPr="008C0187">
        <w:rPr>
          <w:spacing w:val="1"/>
          <w:sz w:val="28"/>
          <w:szCs w:val="28"/>
        </w:rPr>
        <w:t>куля</w:t>
      </w:r>
      <w:r w:rsidRPr="00536BF0">
        <w:rPr>
          <w:spacing w:val="1"/>
          <w:sz w:val="28"/>
          <w:szCs w:val="28"/>
        </w:rPr>
        <w:t>.</w:t>
      </w:r>
    </w:p>
    <w:p w:rsidR="00E464FC" w:rsidRDefault="00E464FC" w:rsidP="00E464FC">
      <w:pPr>
        <w:pStyle w:val="af7"/>
        <w:jc w:val="both"/>
        <w:rPr>
          <w:sz w:val="28"/>
          <w:szCs w:val="28"/>
        </w:rPr>
      </w:pPr>
    </w:p>
    <w:p w:rsidR="00E464FC" w:rsidRDefault="00E464FC" w:rsidP="00E464FC">
      <w:pPr>
        <w:pStyle w:val="af7"/>
        <w:jc w:val="both"/>
        <w:rPr>
          <w:b/>
          <w:spacing w:val="3"/>
          <w:sz w:val="28"/>
          <w:szCs w:val="28"/>
        </w:rPr>
      </w:pPr>
      <w:r>
        <w:rPr>
          <w:b/>
          <w:sz w:val="28"/>
          <w:szCs w:val="28"/>
        </w:rPr>
        <w:t xml:space="preserve">          </w:t>
      </w:r>
      <w:r w:rsidRPr="008C0187">
        <w:rPr>
          <w:b/>
          <w:sz w:val="28"/>
          <w:szCs w:val="28"/>
        </w:rPr>
        <w:t>Систематизация</w:t>
      </w:r>
      <w:r w:rsidRPr="00536BF0">
        <w:rPr>
          <w:b/>
          <w:sz w:val="28"/>
          <w:szCs w:val="28"/>
        </w:rPr>
        <w:t xml:space="preserve"> </w:t>
      </w:r>
      <w:r w:rsidRPr="008C0187">
        <w:rPr>
          <w:b/>
          <w:sz w:val="28"/>
          <w:szCs w:val="28"/>
        </w:rPr>
        <w:t>и</w:t>
      </w:r>
      <w:r w:rsidRPr="00536BF0">
        <w:rPr>
          <w:b/>
          <w:sz w:val="28"/>
          <w:szCs w:val="28"/>
        </w:rPr>
        <w:t xml:space="preserve"> </w:t>
      </w:r>
      <w:r w:rsidRPr="008C0187">
        <w:rPr>
          <w:b/>
          <w:sz w:val="28"/>
          <w:szCs w:val="28"/>
        </w:rPr>
        <w:t xml:space="preserve">обобщение </w:t>
      </w:r>
      <w:r w:rsidRPr="008C0187">
        <w:rPr>
          <w:b/>
          <w:spacing w:val="3"/>
          <w:sz w:val="28"/>
          <w:szCs w:val="28"/>
        </w:rPr>
        <w:t>всего</w:t>
      </w:r>
      <w:r w:rsidRPr="00536BF0">
        <w:rPr>
          <w:b/>
          <w:spacing w:val="3"/>
          <w:sz w:val="28"/>
          <w:szCs w:val="28"/>
        </w:rPr>
        <w:t xml:space="preserve"> </w:t>
      </w:r>
      <w:r w:rsidRPr="008C0187">
        <w:rPr>
          <w:b/>
          <w:spacing w:val="3"/>
          <w:sz w:val="28"/>
          <w:szCs w:val="28"/>
        </w:rPr>
        <w:t>изученного</w:t>
      </w:r>
      <w:r w:rsidRPr="00536BF0">
        <w:rPr>
          <w:b/>
          <w:spacing w:val="3"/>
          <w:sz w:val="28"/>
          <w:szCs w:val="28"/>
        </w:rPr>
        <w:t xml:space="preserve"> </w:t>
      </w:r>
      <w:r w:rsidRPr="00536BF0">
        <w:rPr>
          <w:b/>
          <w:spacing w:val="17"/>
          <w:sz w:val="28"/>
          <w:szCs w:val="28"/>
        </w:rPr>
        <w:t>(16</w:t>
      </w:r>
      <w:r w:rsidRPr="00536BF0">
        <w:rPr>
          <w:b/>
          <w:spacing w:val="3"/>
          <w:sz w:val="28"/>
          <w:szCs w:val="28"/>
        </w:rPr>
        <w:t xml:space="preserve"> </w:t>
      </w:r>
      <w:r w:rsidRPr="008C0187">
        <w:rPr>
          <w:b/>
          <w:spacing w:val="3"/>
          <w:sz w:val="28"/>
          <w:szCs w:val="28"/>
        </w:rPr>
        <w:t>ч</w:t>
      </w:r>
      <w:r w:rsidRPr="00536BF0">
        <w:rPr>
          <w:b/>
          <w:spacing w:val="3"/>
          <w:sz w:val="28"/>
          <w:szCs w:val="28"/>
        </w:rPr>
        <w:t>)</w:t>
      </w: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3"/>
          <w:sz w:val="28"/>
          <w:szCs w:val="28"/>
        </w:rPr>
      </w:pPr>
    </w:p>
    <w:p w:rsidR="00E464FC" w:rsidRDefault="00E464FC" w:rsidP="00E464FC">
      <w:pPr>
        <w:pStyle w:val="af7"/>
        <w:jc w:val="both"/>
        <w:rPr>
          <w:b/>
          <w:spacing w:val="4"/>
          <w:sz w:val="40"/>
          <w:szCs w:val="40"/>
        </w:rPr>
      </w:pPr>
      <w:r>
        <w:rPr>
          <w:b/>
          <w:spacing w:val="4"/>
          <w:sz w:val="36"/>
          <w:szCs w:val="36"/>
        </w:rPr>
        <w:t xml:space="preserve">               </w:t>
      </w:r>
      <w:r w:rsidRPr="00253196">
        <w:rPr>
          <w:b/>
          <w:spacing w:val="4"/>
          <w:sz w:val="40"/>
          <w:szCs w:val="40"/>
        </w:rPr>
        <w:t>Календарно – тематическое планирование</w:t>
      </w:r>
    </w:p>
    <w:p w:rsidR="00E464FC" w:rsidRPr="00253196" w:rsidRDefault="00E464FC" w:rsidP="00E464FC">
      <w:pPr>
        <w:pStyle w:val="af7"/>
        <w:jc w:val="both"/>
        <w:rPr>
          <w:b/>
          <w:spacing w:val="4"/>
          <w:sz w:val="40"/>
          <w:szCs w:val="40"/>
        </w:rPr>
      </w:pPr>
    </w:p>
    <w:tbl>
      <w:tblPr>
        <w:tblW w:w="1148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663"/>
        <w:gridCol w:w="992"/>
        <w:gridCol w:w="851"/>
        <w:gridCol w:w="2268"/>
      </w:tblGrid>
      <w:tr w:rsidR="00E464FC" w:rsidRPr="009221B8" w:rsidTr="00AE21DD">
        <w:trPr>
          <w:trHeight w:val="375"/>
        </w:trPr>
        <w:tc>
          <w:tcPr>
            <w:tcW w:w="709" w:type="dxa"/>
            <w:vMerge w:val="restart"/>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w:t>
            </w:r>
          </w:p>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п/п</w:t>
            </w:r>
          </w:p>
        </w:tc>
        <w:tc>
          <w:tcPr>
            <w:tcW w:w="6663" w:type="dxa"/>
            <w:vMerge w:val="restart"/>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Содержание учебного материала </w:t>
            </w:r>
          </w:p>
        </w:tc>
        <w:tc>
          <w:tcPr>
            <w:tcW w:w="992" w:type="dxa"/>
            <w:vMerge w:val="restart"/>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Кол-во часов</w:t>
            </w:r>
          </w:p>
          <w:p w:rsidR="00E464FC" w:rsidRPr="009221B8" w:rsidRDefault="00E464FC" w:rsidP="00911AE0">
            <w:pPr>
              <w:spacing w:after="0" w:line="240" w:lineRule="auto"/>
              <w:rPr>
                <w:rFonts w:ascii="Times New Roman" w:hAnsi="Times New Roman"/>
                <w:sz w:val="28"/>
                <w:szCs w:val="28"/>
              </w:rPr>
            </w:pPr>
          </w:p>
        </w:tc>
        <w:tc>
          <w:tcPr>
            <w:tcW w:w="3119" w:type="dxa"/>
            <w:gridSpan w:val="2"/>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Дата</w:t>
            </w:r>
          </w:p>
        </w:tc>
      </w:tr>
      <w:tr w:rsidR="00E464FC" w:rsidRPr="009221B8" w:rsidTr="00AE21DD">
        <w:trPr>
          <w:trHeight w:val="270"/>
        </w:trPr>
        <w:tc>
          <w:tcPr>
            <w:tcW w:w="709" w:type="dxa"/>
            <w:vMerge/>
          </w:tcPr>
          <w:p w:rsidR="00E464FC" w:rsidRPr="009221B8" w:rsidRDefault="00E464FC" w:rsidP="00911AE0">
            <w:pPr>
              <w:spacing w:after="0" w:line="240" w:lineRule="auto"/>
              <w:rPr>
                <w:rFonts w:ascii="Times New Roman" w:hAnsi="Times New Roman"/>
                <w:sz w:val="28"/>
                <w:szCs w:val="28"/>
              </w:rPr>
            </w:pPr>
          </w:p>
        </w:tc>
        <w:tc>
          <w:tcPr>
            <w:tcW w:w="6663" w:type="dxa"/>
            <w:vMerge/>
          </w:tcPr>
          <w:p w:rsidR="00E464FC" w:rsidRPr="009221B8" w:rsidRDefault="00E464FC" w:rsidP="00911AE0">
            <w:pPr>
              <w:spacing w:after="0" w:line="240" w:lineRule="auto"/>
              <w:rPr>
                <w:rFonts w:ascii="Times New Roman" w:hAnsi="Times New Roman"/>
                <w:sz w:val="28"/>
                <w:szCs w:val="28"/>
              </w:rPr>
            </w:pPr>
          </w:p>
        </w:tc>
        <w:tc>
          <w:tcPr>
            <w:tcW w:w="992" w:type="dxa"/>
            <w:vMerge/>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план.</w:t>
            </w: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факт.</w:t>
            </w:r>
          </w:p>
        </w:tc>
      </w:tr>
      <w:tr w:rsidR="00E464FC" w:rsidRPr="009221B8" w:rsidTr="00AE21DD">
        <w:trPr>
          <w:trHeight w:val="362"/>
        </w:trPr>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sz w:val="28"/>
                <w:szCs w:val="28"/>
              </w:rPr>
              <w:t xml:space="preserve"> </w:t>
            </w:r>
            <w:r w:rsidRPr="009221B8">
              <w:rPr>
                <w:rFonts w:ascii="Times New Roman" w:hAnsi="Times New Roman"/>
                <w:b/>
                <w:sz w:val="28"/>
                <w:szCs w:val="28"/>
              </w:rPr>
              <w:t>День моей Родины</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b/>
                <w:sz w:val="28"/>
                <w:szCs w:val="28"/>
              </w:rPr>
              <w:t xml:space="preserve">                Числа от 1 до 1000 ( продолжение)- 12 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Нумерация. Счет предметов. Разряды</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Числовые выражения. Порядок выполнения действий в выражениях</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63"/>
        </w:trPr>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Сложение нескольких слагаемых</w:t>
            </w:r>
          </w:p>
        </w:tc>
        <w:tc>
          <w:tcPr>
            <w:tcW w:w="992"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lastRenderedPageBreak/>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Вычитание вида 903-574</w:t>
            </w:r>
          </w:p>
        </w:tc>
        <w:tc>
          <w:tcPr>
            <w:tcW w:w="992"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Умножение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№1 по теме « Повторение»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285"/>
        </w:trPr>
        <w:tc>
          <w:tcPr>
            <w:tcW w:w="709" w:type="dxa"/>
            <w:tcBorders>
              <w:bottom w:val="single" w:sz="4" w:space="0" w:color="auto"/>
            </w:tcBorders>
          </w:tcPr>
          <w:p w:rsidR="00E464FC" w:rsidRPr="009221B8" w:rsidRDefault="00E464FC" w:rsidP="00911AE0">
            <w:pPr>
              <w:spacing w:after="0" w:line="240" w:lineRule="auto"/>
              <w:jc w:val="both"/>
              <w:rPr>
                <w:rFonts w:ascii="Times New Roman" w:hAnsi="Times New Roman"/>
                <w:sz w:val="28"/>
                <w:szCs w:val="28"/>
              </w:rPr>
            </w:pPr>
            <w:r w:rsidRPr="009221B8">
              <w:rPr>
                <w:rFonts w:ascii="Times New Roman" w:hAnsi="Times New Roman"/>
                <w:sz w:val="28"/>
                <w:szCs w:val="28"/>
              </w:rPr>
              <w:t xml:space="preserve">  </w:t>
            </w: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работы.Работа над ошибками</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180"/>
        </w:trPr>
        <w:tc>
          <w:tcPr>
            <w:tcW w:w="709" w:type="dxa"/>
            <w:tcBorders>
              <w:top w:val="single" w:sz="4" w:space="0" w:color="auto"/>
              <w:bottom w:val="single" w:sz="4" w:space="0" w:color="auto"/>
            </w:tcBorders>
          </w:tcPr>
          <w:p w:rsidR="00E464FC" w:rsidRPr="009221B8" w:rsidRDefault="00E464FC" w:rsidP="00911AE0">
            <w:pPr>
              <w:spacing w:after="0" w:line="240" w:lineRule="auto"/>
              <w:jc w:val="both"/>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180"/>
        </w:trPr>
        <w:tc>
          <w:tcPr>
            <w:tcW w:w="709" w:type="dxa"/>
            <w:tcBorders>
              <w:top w:val="single" w:sz="4" w:space="0" w:color="auto"/>
              <w:bottom w:val="single" w:sz="4" w:space="0" w:color="auto"/>
            </w:tcBorders>
          </w:tcPr>
          <w:p w:rsidR="00E464FC" w:rsidRPr="009221B8" w:rsidRDefault="00E464FC" w:rsidP="00911AE0">
            <w:pPr>
              <w:spacing w:after="0" w:line="240" w:lineRule="auto"/>
              <w:jc w:val="both"/>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127"/>
        </w:trPr>
        <w:tc>
          <w:tcPr>
            <w:tcW w:w="709" w:type="dxa"/>
            <w:tcBorders>
              <w:top w:val="single" w:sz="4" w:space="0" w:color="auto"/>
            </w:tcBorders>
          </w:tcPr>
          <w:p w:rsidR="00E464FC" w:rsidRPr="009221B8" w:rsidRDefault="00E464FC" w:rsidP="00911AE0">
            <w:pPr>
              <w:spacing w:after="0" w:line="240" w:lineRule="auto"/>
              <w:jc w:val="both"/>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59"/>
        </w:trPr>
        <w:tc>
          <w:tcPr>
            <w:tcW w:w="709" w:type="dxa"/>
            <w:tcBorders>
              <w:bottom w:val="single" w:sz="4" w:space="0" w:color="auto"/>
            </w:tcBorders>
          </w:tcPr>
          <w:p w:rsidR="00E464FC" w:rsidRPr="009221B8" w:rsidRDefault="00E464FC" w:rsidP="00911AE0">
            <w:pPr>
              <w:spacing w:after="0" w:line="240" w:lineRule="auto"/>
              <w:jc w:val="both"/>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Диагонали прямоугольника,их свойства </w:t>
            </w:r>
          </w:p>
          <w:p w:rsidR="00E464FC" w:rsidRPr="009221B8" w:rsidRDefault="00E464FC" w:rsidP="00911AE0">
            <w:pPr>
              <w:spacing w:after="0" w:line="240" w:lineRule="auto"/>
              <w:rPr>
                <w:rFonts w:ascii="Times New Roman" w:hAnsi="Times New Roman"/>
                <w:sz w:val="28"/>
                <w:szCs w:val="28"/>
              </w:rPr>
            </w:pP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80"/>
        </w:trPr>
        <w:tc>
          <w:tcPr>
            <w:tcW w:w="709" w:type="dxa"/>
            <w:tcBorders>
              <w:top w:val="single" w:sz="4" w:space="0" w:color="auto"/>
            </w:tcBorders>
          </w:tcPr>
          <w:p w:rsidR="00E464FC" w:rsidRPr="009221B8" w:rsidRDefault="00E464FC" w:rsidP="00911AE0">
            <w:pPr>
              <w:spacing w:after="0" w:line="240" w:lineRule="auto"/>
              <w:jc w:val="both"/>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i/>
                <w:sz w:val="28"/>
                <w:szCs w:val="28"/>
              </w:rPr>
              <w:t xml:space="preserve">                                </w:t>
            </w:r>
            <w:r w:rsidRPr="009221B8">
              <w:rPr>
                <w:rFonts w:ascii="Times New Roman" w:hAnsi="Times New Roman"/>
                <w:b/>
                <w:sz w:val="28"/>
                <w:szCs w:val="28"/>
              </w:rPr>
              <w:t>Нумерация  ( 9 ч)</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Новые счетные единицы. Класс единиц и класс тысяч.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Чтение  и запись многозначных чисел.</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Представление многозначных чисел в виде суммы разрядных слагаемых.</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Сравнение многозначных чисел.</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Увеличение ( уменьшение)числа в 10,100,1000 раз</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Выделение в числе общего количества единиц любого разряда.</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Луч.Угол.Виды углов ( прямой,острый,тупой)</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2 по теме « Нумерация»</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63"/>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 . Работа над ошибками.Закрепление</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63"/>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b/>
                <w:sz w:val="28"/>
                <w:szCs w:val="28"/>
              </w:rPr>
              <w:t xml:space="preserve">                      Величины ( 15 ч)</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297"/>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Единицы длины- километр. Таблица единиц длины.</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Закрепление</w:t>
            </w:r>
          </w:p>
        </w:tc>
        <w:tc>
          <w:tcPr>
            <w:tcW w:w="992" w:type="dxa"/>
            <w:tcBorders>
              <w:righ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lef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Единицы площади- квадратный </w:t>
            </w:r>
            <w:r w:rsidRPr="009221B8">
              <w:rPr>
                <w:rFonts w:ascii="Times New Roman" w:hAnsi="Times New Roman"/>
                <w:sz w:val="28"/>
                <w:szCs w:val="28"/>
              </w:rPr>
              <w:lastRenderedPageBreak/>
              <w:t>километр,квадратный миллиметр</w:t>
            </w:r>
            <w:r w:rsidRPr="009221B8">
              <w:rPr>
                <w:rFonts w:ascii="Times New Roman" w:hAnsi="Times New Roman"/>
                <w:i/>
                <w:sz w:val="28"/>
                <w:szCs w:val="28"/>
              </w:rPr>
              <w:t xml:space="preserve">                           </w:t>
            </w:r>
          </w:p>
        </w:tc>
        <w:tc>
          <w:tcPr>
            <w:tcW w:w="992" w:type="dxa"/>
            <w:tcBorders>
              <w:righ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lef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lastRenderedPageBreak/>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Таблица  единиц  площади</w:t>
            </w:r>
          </w:p>
        </w:tc>
        <w:tc>
          <w:tcPr>
            <w:tcW w:w="992" w:type="dxa"/>
            <w:tcBorders>
              <w:righ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left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Измерение площади фигур с помощью палетки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Нахождение нескольких долей целого.Нахождение целого по его доле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31"/>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Нахождение нескольких долей целого.Нахождение целого по его доле</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53"/>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Единицы массы. Центнер. Тонна</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Таблица единиц массы</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3 за 1 учебную четверть</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Закрепление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24-часовое исчисление времени                                      </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 xml:space="preserve">Единицы времени- секунда,век     </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45"/>
        </w:trPr>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Таблица единиц времени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i/>
                <w:sz w:val="28"/>
                <w:szCs w:val="28"/>
              </w:rPr>
              <w:t xml:space="preserve">                   </w:t>
            </w:r>
            <w:r w:rsidRPr="009221B8">
              <w:rPr>
                <w:rFonts w:ascii="Times New Roman" w:hAnsi="Times New Roman"/>
                <w:b/>
                <w:sz w:val="28"/>
                <w:szCs w:val="28"/>
              </w:rPr>
              <w:t>Сложение и вычитание ( 9 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95"/>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Письменные приемы сложения и вычитания</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45"/>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Вычитание  с заниманием единицы через несколько разрядов (вида 30007-648)</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45"/>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Нахождение неизвестного слагаемого,уменьшаемого,вычитаемого</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75"/>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sz w:val="28"/>
                <w:szCs w:val="28"/>
              </w:rPr>
              <w:t>Нахождение неизвестного слагаемого,уменьшаемого,вычитаемого</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35"/>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i/>
                <w:sz w:val="28"/>
                <w:szCs w:val="28"/>
              </w:rPr>
            </w:pPr>
            <w:r w:rsidRPr="009221B8">
              <w:rPr>
                <w:rFonts w:ascii="Times New Roman" w:hAnsi="Times New Roman"/>
                <w:sz w:val="28"/>
                <w:szCs w:val="28"/>
              </w:rPr>
              <w:t>Решение задач</w:t>
            </w:r>
            <w:r w:rsidRPr="009221B8">
              <w:rPr>
                <w:rFonts w:ascii="Times New Roman" w:hAnsi="Times New Roman"/>
                <w:i/>
                <w:sz w:val="28"/>
                <w:szCs w:val="28"/>
              </w:rPr>
              <w:t xml:space="preserve">     </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Сложение и вычитание значений величин</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увеличение (уменьшение)числа на несколько единиц ,выраженных в косвенной форме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4 по теме « Сложение и вычитание»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  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i/>
                <w:sz w:val="28"/>
                <w:szCs w:val="28"/>
              </w:rPr>
              <w:t xml:space="preserve">              </w:t>
            </w:r>
            <w:r w:rsidRPr="009221B8">
              <w:rPr>
                <w:rFonts w:ascii="Times New Roman" w:hAnsi="Times New Roman"/>
                <w:b/>
                <w:sz w:val="28"/>
                <w:szCs w:val="28"/>
              </w:rPr>
              <w:t>Умножение и деление ( 75 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Умножение (повторение  изученного).</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Письменные приемы умножения</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sz w:val="28"/>
                <w:szCs w:val="28"/>
              </w:rPr>
              <w:t>Письменные приемы умножения</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 чисел, оканчивающихся нулями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i/>
                <w:sz w:val="28"/>
                <w:szCs w:val="28"/>
              </w:rPr>
            </w:pPr>
            <w:r w:rsidRPr="009221B8">
              <w:rPr>
                <w:rFonts w:ascii="Times New Roman" w:hAnsi="Times New Roman"/>
                <w:sz w:val="28"/>
                <w:szCs w:val="28"/>
              </w:rPr>
              <w:t>Нахождение неизвестного множителя,делимого,делителя</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(повторение изученного)</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многозначного числа на однозначное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многозначного числа на однозначное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увеличение (уменьшение)числа в  несколько раз,выраженных в косвенной форме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Закрепление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пропорциональное деление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Решение задач на пропорциональное деление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Закрепление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15"/>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5 за 2 учебную четверть</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3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Анализ контрольной работы .Работа над ошибками</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07"/>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Закрепление</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720"/>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i/>
                <w:sz w:val="28"/>
                <w:szCs w:val="28"/>
              </w:rPr>
            </w:pPr>
            <w:r w:rsidRPr="009221B8">
              <w:rPr>
                <w:rFonts w:ascii="Times New Roman" w:hAnsi="Times New Roman"/>
                <w:sz w:val="28"/>
                <w:szCs w:val="28"/>
              </w:rPr>
              <w:t>Деление многозначных чисел (в записи частного нули)</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690"/>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многозначных чисел (в записи частного нули)</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600"/>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многозначных чисел (в записи частного нули)</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Среднее арифметическое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Понятие скорости.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612"/>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Связи между скоростью, временем  и  расстоянием.</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54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Связи между скоростью, временем  и  расстоянием.</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75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Связи между скоростью, временем  и  расстоянием.</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49"/>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пропорциональное деление</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585"/>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pStyle w:val="af7"/>
              <w:jc w:val="both"/>
              <w:rPr>
                <w:sz w:val="28"/>
                <w:szCs w:val="28"/>
              </w:rPr>
            </w:pPr>
            <w:r w:rsidRPr="009221B8">
              <w:rPr>
                <w:sz w:val="28"/>
                <w:szCs w:val="28"/>
              </w:rPr>
              <w:t>Виды треугольников:остроугольный,</w:t>
            </w:r>
          </w:p>
          <w:p w:rsidR="00E464FC" w:rsidRPr="009221B8" w:rsidRDefault="00E464FC" w:rsidP="00911AE0">
            <w:pPr>
              <w:spacing w:after="0" w:line="240" w:lineRule="auto"/>
              <w:rPr>
                <w:rFonts w:ascii="Times New Roman" w:hAnsi="Times New Roman"/>
                <w:i/>
                <w:sz w:val="28"/>
                <w:szCs w:val="28"/>
              </w:rPr>
            </w:pPr>
            <w:r w:rsidRPr="009221B8">
              <w:rPr>
                <w:rFonts w:ascii="Times New Roman" w:hAnsi="Times New Roman"/>
                <w:sz w:val="28"/>
                <w:szCs w:val="28"/>
              </w:rPr>
              <w:t>прямоугольный,тупоугольный</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66"/>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pStyle w:val="af7"/>
              <w:jc w:val="both"/>
              <w:rPr>
                <w:sz w:val="28"/>
                <w:szCs w:val="28"/>
              </w:rPr>
            </w:pPr>
            <w:r w:rsidRPr="009221B8">
              <w:rPr>
                <w:sz w:val="28"/>
                <w:szCs w:val="28"/>
              </w:rPr>
              <w:t>Виды треугольников:остроугольный,</w:t>
            </w:r>
          </w:p>
          <w:p w:rsidR="00E464FC" w:rsidRPr="009221B8" w:rsidRDefault="00E464FC" w:rsidP="00911AE0">
            <w:pPr>
              <w:spacing w:after="0" w:line="240" w:lineRule="auto"/>
              <w:rPr>
                <w:sz w:val="28"/>
                <w:szCs w:val="28"/>
              </w:rPr>
            </w:pPr>
            <w:r w:rsidRPr="009221B8">
              <w:rPr>
                <w:rFonts w:ascii="Times New Roman" w:hAnsi="Times New Roman"/>
                <w:sz w:val="28"/>
                <w:szCs w:val="28"/>
              </w:rPr>
              <w:t>прямоугольный,тупоугольный</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Контрольная  работа № 6 по теме </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 числа на произведение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271"/>
        </w:trPr>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Устные и письменные приемы умножения в случаях вида 43х20,32х300,243Х20,532х300</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 вида 7 600х40</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встречное движение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Перестановка и группировка множителей</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7 по теме « Умножение»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  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числа на произведение.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Устные приемы деления  вида 600:20, </w:t>
            </w:r>
          </w:p>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5 600:800</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с остатком на  10, 100</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lastRenderedPageBreak/>
              <w:t xml:space="preserve"> </w:t>
            </w: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Письменное деление на числа, оканчивающиеся нулями.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движение в противоположных направлениях</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Закрепление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8 по теме « Умножение»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18"/>
        </w:trPr>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Анализ контрольной работы.Работа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 числа на сумму</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15"/>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w:t>
            </w: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Устный  прием  умножения  в случаях вида 12х15,40х32</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30"/>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Письменный прием умножения на двузначное число</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Письменный прием умножения на двузначное число</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нахождение неизвестного по двум разностям</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 на нахождение неизвестного по двум разностям</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9 за 3 учебную четверть</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 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90"/>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i/>
                <w:sz w:val="28"/>
                <w:szCs w:val="28"/>
              </w:rPr>
              <w:t xml:space="preserve"> </w:t>
            </w:r>
            <w:r w:rsidRPr="009221B8">
              <w:rPr>
                <w:rFonts w:ascii="Times New Roman" w:hAnsi="Times New Roman"/>
                <w:sz w:val="28"/>
                <w:szCs w:val="28"/>
              </w:rPr>
              <w:t>Закрепление</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71"/>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Закрепление   </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Письменный прием деления в случаях вида  492:82</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Письменный прием деления в случаях вида  492:82</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с остатком на двузначное число</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675"/>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на двузначное число(цифру частного находят в результате нескольких проб)</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545"/>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на двузначное число(цифру частного находят в результате нескольких проб)</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51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на двузначное число(цифру частного находят в результате нескольких проб)</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525"/>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Деление на двузначное число(цифру частного находят в результате нескольких проб)</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color w:val="FF0000"/>
                <w:sz w:val="28"/>
                <w:szCs w:val="28"/>
              </w:rPr>
            </w:pPr>
            <w:r w:rsidRPr="009221B8">
              <w:rPr>
                <w:rFonts w:ascii="Times New Roman" w:hAnsi="Times New Roman"/>
                <w:sz w:val="28"/>
                <w:szCs w:val="28"/>
              </w:rPr>
              <w:t>Закрепление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i/>
                <w:sz w:val="28"/>
                <w:szCs w:val="28"/>
              </w:rPr>
            </w:pPr>
            <w:r w:rsidRPr="009221B8">
              <w:rPr>
                <w:rFonts w:ascii="Times New Roman" w:hAnsi="Times New Roman"/>
                <w:sz w:val="28"/>
                <w:szCs w:val="28"/>
              </w:rPr>
              <w:t>Контрольная работа № 10 по теме « Деление на двузначное число»</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810"/>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Умножение и деление на двузначные  и трехзначные числа </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60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Умножение и деление на двузначные  и трехзначные числа </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9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Умножение и деление на двузначные  и трехзначные числа </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20"/>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Умножение и деление на двузначные  и трехзначные числа </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Проверка умножения делением</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Проверка умножения делением</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420"/>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Проверка деления умножением</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52"/>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Проверка деления умножением</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11 по теме « Умножение»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Анализ контрольной работы .Работа над ошибками</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b/>
                <w:sz w:val="28"/>
                <w:szCs w:val="28"/>
              </w:rPr>
            </w:pPr>
            <w:r w:rsidRPr="009221B8">
              <w:rPr>
                <w:rFonts w:ascii="Times New Roman" w:hAnsi="Times New Roman"/>
                <w:i/>
                <w:sz w:val="28"/>
                <w:szCs w:val="28"/>
              </w:rPr>
              <w:t xml:space="preserve">                 </w:t>
            </w:r>
            <w:r w:rsidRPr="009221B8">
              <w:rPr>
                <w:rFonts w:ascii="Times New Roman" w:hAnsi="Times New Roman"/>
                <w:b/>
                <w:i/>
                <w:sz w:val="28"/>
                <w:szCs w:val="28"/>
              </w:rPr>
              <w:t>Итоговое повторение ( 16)</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60"/>
        </w:trPr>
        <w:tc>
          <w:tcPr>
            <w:tcW w:w="709"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Нумерация </w:t>
            </w:r>
          </w:p>
        </w:tc>
        <w:tc>
          <w:tcPr>
            <w:tcW w:w="992"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240"/>
        </w:trPr>
        <w:tc>
          <w:tcPr>
            <w:tcW w:w="709"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Выражение. Равенство. Неравенство</w:t>
            </w:r>
          </w:p>
        </w:tc>
        <w:tc>
          <w:tcPr>
            <w:tcW w:w="992"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bottom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rPr>
          <w:trHeight w:val="390"/>
        </w:trPr>
        <w:tc>
          <w:tcPr>
            <w:tcW w:w="709"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6663"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Контрольная работа № 12</w:t>
            </w:r>
          </w:p>
        </w:tc>
        <w:tc>
          <w:tcPr>
            <w:tcW w:w="992"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851"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c>
          <w:tcPr>
            <w:tcW w:w="2268" w:type="dxa"/>
            <w:tcBorders>
              <w:top w:val="single" w:sz="4" w:space="0" w:color="auto"/>
            </w:tcBorders>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Анализ контрольной работы .Работа над ошибками </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Арифметические действия </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Уравнение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Сложение и вычитание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Правила о порядке выполнения действий</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Умножение и деление</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 xml:space="preserve"> Величины</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Геометрические фигуры</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r w:rsidRPr="009221B8">
              <w:rPr>
                <w:rFonts w:ascii="Times New Roman" w:hAnsi="Times New Roman"/>
                <w:sz w:val="28"/>
                <w:szCs w:val="28"/>
              </w:rPr>
              <w:t>Решение задач</w:t>
            </w: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r w:rsidR="00E464FC" w:rsidRPr="009221B8" w:rsidTr="00AE21DD">
        <w:tc>
          <w:tcPr>
            <w:tcW w:w="709" w:type="dxa"/>
          </w:tcPr>
          <w:p w:rsidR="00E464FC" w:rsidRPr="009221B8" w:rsidRDefault="00E464FC" w:rsidP="00911AE0">
            <w:pPr>
              <w:spacing w:after="0" w:line="240" w:lineRule="auto"/>
              <w:rPr>
                <w:rFonts w:ascii="Times New Roman" w:hAnsi="Times New Roman"/>
                <w:sz w:val="28"/>
                <w:szCs w:val="28"/>
              </w:rPr>
            </w:pPr>
          </w:p>
        </w:tc>
        <w:tc>
          <w:tcPr>
            <w:tcW w:w="6663" w:type="dxa"/>
          </w:tcPr>
          <w:p w:rsidR="00E464FC" w:rsidRPr="009221B8" w:rsidRDefault="00E464FC" w:rsidP="00911AE0">
            <w:pPr>
              <w:spacing w:after="0" w:line="240" w:lineRule="auto"/>
              <w:rPr>
                <w:rFonts w:ascii="Times New Roman" w:hAnsi="Times New Roman"/>
                <w:sz w:val="28"/>
                <w:szCs w:val="28"/>
              </w:rPr>
            </w:pPr>
          </w:p>
        </w:tc>
        <w:tc>
          <w:tcPr>
            <w:tcW w:w="992" w:type="dxa"/>
          </w:tcPr>
          <w:p w:rsidR="00E464FC" w:rsidRPr="009221B8" w:rsidRDefault="00E464FC" w:rsidP="00911AE0">
            <w:pPr>
              <w:spacing w:after="0" w:line="240" w:lineRule="auto"/>
              <w:rPr>
                <w:rFonts w:ascii="Times New Roman" w:hAnsi="Times New Roman"/>
                <w:sz w:val="28"/>
                <w:szCs w:val="28"/>
              </w:rPr>
            </w:pPr>
          </w:p>
        </w:tc>
        <w:tc>
          <w:tcPr>
            <w:tcW w:w="851" w:type="dxa"/>
          </w:tcPr>
          <w:p w:rsidR="00E464FC" w:rsidRPr="009221B8" w:rsidRDefault="00E464FC" w:rsidP="00911AE0">
            <w:pPr>
              <w:spacing w:after="0" w:line="240" w:lineRule="auto"/>
              <w:rPr>
                <w:rFonts w:ascii="Times New Roman" w:hAnsi="Times New Roman"/>
                <w:sz w:val="28"/>
                <w:szCs w:val="28"/>
              </w:rPr>
            </w:pPr>
          </w:p>
        </w:tc>
        <w:tc>
          <w:tcPr>
            <w:tcW w:w="2268" w:type="dxa"/>
          </w:tcPr>
          <w:p w:rsidR="00E464FC" w:rsidRPr="009221B8" w:rsidRDefault="00E464FC" w:rsidP="00911AE0">
            <w:pPr>
              <w:spacing w:after="0" w:line="240" w:lineRule="auto"/>
              <w:rPr>
                <w:rFonts w:ascii="Times New Roman" w:hAnsi="Times New Roman"/>
                <w:sz w:val="28"/>
                <w:szCs w:val="28"/>
              </w:rPr>
            </w:pPr>
          </w:p>
        </w:tc>
      </w:tr>
    </w:tbl>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Default="00E464FC" w:rsidP="00E464FC">
      <w:pPr>
        <w:pStyle w:val="af7"/>
        <w:jc w:val="both"/>
        <w:rPr>
          <w:b/>
          <w:sz w:val="28"/>
          <w:szCs w:val="28"/>
        </w:rPr>
      </w:pPr>
    </w:p>
    <w:p w:rsidR="00E464FC" w:rsidRPr="00776E6C" w:rsidRDefault="00E464FC" w:rsidP="00E464FC">
      <w:pPr>
        <w:pStyle w:val="af7"/>
        <w:jc w:val="both"/>
        <w:rPr>
          <w:b/>
          <w:sz w:val="28"/>
          <w:szCs w:val="28"/>
        </w:rPr>
      </w:pPr>
    </w:p>
    <w:p w:rsidR="00E464FC" w:rsidRPr="00FB2235" w:rsidRDefault="00E464FC" w:rsidP="00E464FC">
      <w:pPr>
        <w:pStyle w:val="af7"/>
        <w:jc w:val="both"/>
        <w:rPr>
          <w:b/>
          <w:sz w:val="36"/>
          <w:szCs w:val="36"/>
        </w:rPr>
      </w:pPr>
      <w:r>
        <w:rPr>
          <w:b/>
          <w:sz w:val="36"/>
          <w:szCs w:val="36"/>
        </w:rPr>
        <w:t xml:space="preserve">             Требования к уровню подготовки обучающихся</w:t>
      </w:r>
    </w:p>
    <w:p w:rsidR="00E464FC" w:rsidRDefault="00E464FC" w:rsidP="00E464FC">
      <w:pPr>
        <w:pStyle w:val="af7"/>
        <w:jc w:val="both"/>
        <w:rPr>
          <w:b/>
          <w:spacing w:val="12"/>
          <w:sz w:val="28"/>
          <w:szCs w:val="28"/>
        </w:rPr>
      </w:pPr>
      <w:r>
        <w:rPr>
          <w:spacing w:val="12"/>
          <w:sz w:val="28"/>
          <w:szCs w:val="28"/>
        </w:rPr>
        <w:t xml:space="preserve">                     </w:t>
      </w:r>
      <w:r>
        <w:rPr>
          <w:b/>
          <w:spacing w:val="12"/>
          <w:sz w:val="28"/>
          <w:szCs w:val="28"/>
        </w:rPr>
        <w:t>к</w:t>
      </w:r>
      <w:r w:rsidRPr="00D62FF0">
        <w:rPr>
          <w:b/>
          <w:spacing w:val="12"/>
          <w:sz w:val="28"/>
          <w:szCs w:val="28"/>
        </w:rPr>
        <w:t xml:space="preserve"> концу </w:t>
      </w:r>
      <w:r>
        <w:rPr>
          <w:b/>
          <w:spacing w:val="12"/>
          <w:sz w:val="28"/>
          <w:szCs w:val="28"/>
        </w:rPr>
        <w:t>4</w:t>
      </w:r>
      <w:r w:rsidRPr="00D62FF0">
        <w:rPr>
          <w:b/>
          <w:spacing w:val="12"/>
          <w:sz w:val="28"/>
          <w:szCs w:val="28"/>
        </w:rPr>
        <w:t xml:space="preserve"> класса </w:t>
      </w:r>
      <w:r>
        <w:rPr>
          <w:b/>
          <w:spacing w:val="12"/>
          <w:sz w:val="28"/>
          <w:szCs w:val="28"/>
        </w:rPr>
        <w:t>об</w:t>
      </w:r>
      <w:r w:rsidRPr="00D62FF0">
        <w:rPr>
          <w:b/>
          <w:spacing w:val="12"/>
          <w:sz w:val="28"/>
          <w:szCs w:val="28"/>
        </w:rPr>
        <w:t>уча</w:t>
      </w:r>
      <w:r>
        <w:rPr>
          <w:b/>
          <w:spacing w:val="12"/>
          <w:sz w:val="28"/>
          <w:szCs w:val="28"/>
        </w:rPr>
        <w:t>ю</w:t>
      </w:r>
      <w:r w:rsidRPr="00D62FF0">
        <w:rPr>
          <w:b/>
          <w:spacing w:val="12"/>
          <w:sz w:val="28"/>
          <w:szCs w:val="28"/>
        </w:rPr>
        <w:t>щиеся должны знать:</w:t>
      </w:r>
    </w:p>
    <w:p w:rsidR="00E464FC" w:rsidRDefault="00E464FC" w:rsidP="00E464FC">
      <w:pPr>
        <w:pStyle w:val="af7"/>
        <w:jc w:val="both"/>
        <w:rPr>
          <w:b/>
          <w:spacing w:val="12"/>
          <w:sz w:val="28"/>
          <w:szCs w:val="28"/>
        </w:rPr>
      </w:pPr>
    </w:p>
    <w:p w:rsidR="00E464FC" w:rsidRDefault="00E464FC" w:rsidP="00E464FC">
      <w:pPr>
        <w:pStyle w:val="af7"/>
        <w:tabs>
          <w:tab w:val="left" w:pos="3315"/>
        </w:tabs>
        <w:jc w:val="both"/>
        <w:rPr>
          <w:b/>
          <w:spacing w:val="12"/>
          <w:sz w:val="28"/>
          <w:szCs w:val="28"/>
        </w:rPr>
      </w:pPr>
      <w:r>
        <w:rPr>
          <w:b/>
          <w:spacing w:val="12"/>
          <w:sz w:val="28"/>
          <w:szCs w:val="28"/>
        </w:rPr>
        <w:tab/>
        <w:t xml:space="preserve"> Нумерация </w:t>
      </w:r>
    </w:p>
    <w:p w:rsidR="00E464FC" w:rsidRPr="00D62FF0" w:rsidRDefault="00E464FC" w:rsidP="00E464FC">
      <w:pPr>
        <w:pStyle w:val="af7"/>
        <w:jc w:val="both"/>
        <w:rPr>
          <w:b/>
          <w:spacing w:val="12"/>
          <w:sz w:val="28"/>
          <w:szCs w:val="28"/>
        </w:rPr>
      </w:pPr>
    </w:p>
    <w:p w:rsidR="00E464FC" w:rsidRPr="002F111C" w:rsidRDefault="00E464FC" w:rsidP="00E464FC">
      <w:pPr>
        <w:pStyle w:val="af7"/>
        <w:jc w:val="both"/>
        <w:rPr>
          <w:i/>
          <w:iCs/>
          <w:sz w:val="28"/>
          <w:szCs w:val="28"/>
        </w:rPr>
      </w:pPr>
      <w:r>
        <w:rPr>
          <w:spacing w:val="2"/>
          <w:sz w:val="28"/>
          <w:szCs w:val="28"/>
        </w:rPr>
        <w:t xml:space="preserve">- </w:t>
      </w:r>
      <w:r w:rsidRPr="002F111C">
        <w:rPr>
          <w:spacing w:val="2"/>
          <w:sz w:val="28"/>
          <w:szCs w:val="28"/>
        </w:rPr>
        <w:t>названия</w:t>
      </w:r>
      <w:r w:rsidRPr="00536BF0">
        <w:rPr>
          <w:spacing w:val="2"/>
          <w:sz w:val="28"/>
          <w:szCs w:val="28"/>
        </w:rPr>
        <w:t xml:space="preserve">  </w:t>
      </w:r>
      <w:r w:rsidRPr="002F111C">
        <w:rPr>
          <w:spacing w:val="2"/>
          <w:sz w:val="28"/>
          <w:szCs w:val="28"/>
        </w:rPr>
        <w:t>и</w:t>
      </w:r>
      <w:r w:rsidRPr="00536BF0">
        <w:rPr>
          <w:spacing w:val="2"/>
          <w:sz w:val="28"/>
          <w:szCs w:val="28"/>
        </w:rPr>
        <w:t xml:space="preserve">  </w:t>
      </w:r>
      <w:r w:rsidRPr="002F111C">
        <w:rPr>
          <w:spacing w:val="2"/>
          <w:sz w:val="28"/>
          <w:szCs w:val="28"/>
        </w:rPr>
        <w:t>последовательность</w:t>
      </w:r>
      <w:r w:rsidRPr="00536BF0">
        <w:rPr>
          <w:spacing w:val="2"/>
          <w:sz w:val="28"/>
          <w:szCs w:val="28"/>
        </w:rPr>
        <w:t xml:space="preserve">  </w:t>
      </w:r>
      <w:r w:rsidRPr="002F111C">
        <w:rPr>
          <w:spacing w:val="2"/>
          <w:sz w:val="28"/>
          <w:szCs w:val="28"/>
        </w:rPr>
        <w:t>чисел</w:t>
      </w:r>
      <w:r w:rsidRPr="00536BF0">
        <w:rPr>
          <w:spacing w:val="2"/>
          <w:sz w:val="28"/>
          <w:szCs w:val="28"/>
        </w:rPr>
        <w:t xml:space="preserve">  </w:t>
      </w:r>
      <w:r w:rsidRPr="002F111C">
        <w:rPr>
          <w:spacing w:val="2"/>
          <w:sz w:val="28"/>
          <w:szCs w:val="28"/>
        </w:rPr>
        <w:t>в</w:t>
      </w:r>
      <w:r w:rsidRPr="00536BF0">
        <w:rPr>
          <w:spacing w:val="2"/>
          <w:sz w:val="28"/>
          <w:szCs w:val="28"/>
        </w:rPr>
        <w:t xml:space="preserve">  </w:t>
      </w:r>
      <w:r w:rsidRPr="002F111C">
        <w:rPr>
          <w:spacing w:val="2"/>
          <w:sz w:val="28"/>
          <w:szCs w:val="28"/>
        </w:rPr>
        <w:t>натуральном</w:t>
      </w:r>
      <w:r>
        <w:rPr>
          <w:spacing w:val="2"/>
          <w:sz w:val="28"/>
          <w:szCs w:val="28"/>
        </w:rPr>
        <w:t xml:space="preserve"> </w:t>
      </w:r>
      <w:r w:rsidRPr="002F111C">
        <w:rPr>
          <w:sz w:val="28"/>
          <w:szCs w:val="28"/>
        </w:rPr>
        <w:t>ряду</w:t>
      </w:r>
      <w:r w:rsidRPr="00536BF0">
        <w:rPr>
          <w:sz w:val="28"/>
          <w:szCs w:val="28"/>
        </w:rPr>
        <w:t xml:space="preserve"> (</w:t>
      </w:r>
      <w:r w:rsidRPr="002F111C">
        <w:rPr>
          <w:sz w:val="28"/>
          <w:szCs w:val="28"/>
        </w:rPr>
        <w:t>с</w:t>
      </w:r>
      <w:r w:rsidRPr="00536BF0">
        <w:rPr>
          <w:sz w:val="28"/>
          <w:szCs w:val="28"/>
        </w:rPr>
        <w:t xml:space="preserve"> </w:t>
      </w:r>
      <w:r w:rsidRPr="002F111C">
        <w:rPr>
          <w:sz w:val="28"/>
          <w:szCs w:val="28"/>
        </w:rPr>
        <w:t>какого</w:t>
      </w:r>
      <w:r w:rsidRPr="00536BF0">
        <w:rPr>
          <w:sz w:val="28"/>
          <w:szCs w:val="28"/>
        </w:rPr>
        <w:t xml:space="preserve"> </w:t>
      </w:r>
      <w:r w:rsidRPr="002F111C">
        <w:rPr>
          <w:sz w:val="28"/>
          <w:szCs w:val="28"/>
        </w:rPr>
        <w:t>числа</w:t>
      </w:r>
      <w:r w:rsidRPr="00536BF0">
        <w:rPr>
          <w:sz w:val="28"/>
          <w:szCs w:val="28"/>
        </w:rPr>
        <w:t xml:space="preserve"> </w:t>
      </w:r>
      <w:r w:rsidRPr="002F111C">
        <w:rPr>
          <w:sz w:val="28"/>
          <w:szCs w:val="28"/>
        </w:rPr>
        <w:t>начинается</w:t>
      </w:r>
      <w:r w:rsidRPr="00536BF0">
        <w:rPr>
          <w:sz w:val="28"/>
          <w:szCs w:val="28"/>
        </w:rPr>
        <w:t xml:space="preserve"> </w:t>
      </w:r>
      <w:r w:rsidRPr="002F111C">
        <w:rPr>
          <w:sz w:val="28"/>
          <w:szCs w:val="28"/>
        </w:rPr>
        <w:t>этот</w:t>
      </w:r>
      <w:r w:rsidRPr="00536BF0">
        <w:rPr>
          <w:sz w:val="28"/>
          <w:szCs w:val="28"/>
        </w:rPr>
        <w:t xml:space="preserve"> </w:t>
      </w:r>
      <w:r w:rsidRPr="002F111C">
        <w:rPr>
          <w:sz w:val="28"/>
          <w:szCs w:val="28"/>
        </w:rPr>
        <w:t>ряд</w:t>
      </w:r>
      <w:r w:rsidRPr="00536BF0">
        <w:rPr>
          <w:sz w:val="28"/>
          <w:szCs w:val="28"/>
        </w:rPr>
        <w:t xml:space="preserve"> </w:t>
      </w:r>
      <w:r w:rsidRPr="002F111C">
        <w:rPr>
          <w:sz w:val="28"/>
          <w:szCs w:val="28"/>
        </w:rPr>
        <w:t>и</w:t>
      </w:r>
      <w:r w:rsidRPr="00536BF0">
        <w:rPr>
          <w:sz w:val="28"/>
          <w:szCs w:val="28"/>
        </w:rPr>
        <w:t xml:space="preserve"> </w:t>
      </w:r>
      <w:r w:rsidRPr="002F111C">
        <w:rPr>
          <w:sz w:val="28"/>
          <w:szCs w:val="28"/>
        </w:rPr>
        <w:t>как</w:t>
      </w:r>
      <w:r w:rsidRPr="00536BF0">
        <w:rPr>
          <w:sz w:val="28"/>
          <w:szCs w:val="28"/>
        </w:rPr>
        <w:t xml:space="preserve"> </w:t>
      </w:r>
      <w:r w:rsidRPr="002F111C">
        <w:rPr>
          <w:sz w:val="28"/>
          <w:szCs w:val="28"/>
        </w:rPr>
        <w:t>образуется</w:t>
      </w:r>
      <w:r>
        <w:rPr>
          <w:sz w:val="28"/>
          <w:szCs w:val="28"/>
        </w:rPr>
        <w:t xml:space="preserve"> </w:t>
      </w:r>
      <w:r w:rsidRPr="002F111C">
        <w:rPr>
          <w:spacing w:val="7"/>
          <w:sz w:val="28"/>
          <w:szCs w:val="28"/>
        </w:rPr>
        <w:t>каждое</w:t>
      </w:r>
      <w:r w:rsidRPr="00536BF0">
        <w:rPr>
          <w:spacing w:val="7"/>
          <w:sz w:val="28"/>
          <w:szCs w:val="28"/>
        </w:rPr>
        <w:t xml:space="preserve"> </w:t>
      </w:r>
      <w:r w:rsidRPr="002F111C">
        <w:rPr>
          <w:spacing w:val="7"/>
          <w:sz w:val="28"/>
          <w:szCs w:val="28"/>
        </w:rPr>
        <w:t>следующее</w:t>
      </w:r>
      <w:r w:rsidRPr="00536BF0">
        <w:rPr>
          <w:spacing w:val="7"/>
          <w:sz w:val="28"/>
          <w:szCs w:val="28"/>
        </w:rPr>
        <w:t xml:space="preserve"> </w:t>
      </w:r>
      <w:r w:rsidRPr="002F111C">
        <w:rPr>
          <w:spacing w:val="7"/>
          <w:sz w:val="28"/>
          <w:szCs w:val="28"/>
        </w:rPr>
        <w:t>число</w:t>
      </w:r>
      <w:r w:rsidRPr="00536BF0">
        <w:rPr>
          <w:spacing w:val="7"/>
          <w:sz w:val="28"/>
          <w:szCs w:val="28"/>
        </w:rPr>
        <w:t xml:space="preserve"> </w:t>
      </w:r>
      <w:r w:rsidRPr="002F111C">
        <w:rPr>
          <w:spacing w:val="7"/>
          <w:sz w:val="28"/>
          <w:szCs w:val="28"/>
        </w:rPr>
        <w:t>в</w:t>
      </w:r>
      <w:r w:rsidRPr="00536BF0">
        <w:rPr>
          <w:spacing w:val="7"/>
          <w:sz w:val="28"/>
          <w:szCs w:val="28"/>
        </w:rPr>
        <w:t xml:space="preserve"> </w:t>
      </w:r>
      <w:r w:rsidRPr="002F111C">
        <w:rPr>
          <w:spacing w:val="7"/>
          <w:sz w:val="28"/>
          <w:szCs w:val="28"/>
        </w:rPr>
        <w:t>этом</w:t>
      </w:r>
      <w:r w:rsidRPr="00536BF0">
        <w:rPr>
          <w:spacing w:val="7"/>
          <w:sz w:val="28"/>
          <w:szCs w:val="28"/>
        </w:rPr>
        <w:t xml:space="preserve"> </w:t>
      </w:r>
      <w:r w:rsidRPr="002F111C">
        <w:rPr>
          <w:spacing w:val="7"/>
          <w:sz w:val="28"/>
          <w:szCs w:val="28"/>
        </w:rPr>
        <w:t>ряду</w:t>
      </w:r>
      <w:r w:rsidRPr="00536BF0">
        <w:rPr>
          <w:spacing w:val="7"/>
          <w:sz w:val="28"/>
          <w:szCs w:val="28"/>
        </w:rPr>
        <w:t>);</w:t>
      </w:r>
    </w:p>
    <w:p w:rsidR="00E464FC" w:rsidRPr="002F111C" w:rsidRDefault="00E464FC" w:rsidP="00E464FC">
      <w:pPr>
        <w:pStyle w:val="af7"/>
        <w:jc w:val="both"/>
        <w:rPr>
          <w:sz w:val="28"/>
          <w:szCs w:val="28"/>
        </w:rPr>
      </w:pPr>
      <w:r>
        <w:rPr>
          <w:spacing w:val="3"/>
          <w:sz w:val="28"/>
          <w:szCs w:val="28"/>
        </w:rPr>
        <w:t xml:space="preserve">- </w:t>
      </w:r>
      <w:r w:rsidRPr="002F111C">
        <w:rPr>
          <w:spacing w:val="3"/>
          <w:sz w:val="28"/>
          <w:szCs w:val="28"/>
        </w:rPr>
        <w:t>как</w:t>
      </w:r>
      <w:r w:rsidRPr="00536BF0">
        <w:rPr>
          <w:spacing w:val="3"/>
          <w:sz w:val="28"/>
          <w:szCs w:val="28"/>
        </w:rPr>
        <w:t xml:space="preserve">  </w:t>
      </w:r>
      <w:r w:rsidRPr="002F111C">
        <w:rPr>
          <w:spacing w:val="3"/>
          <w:sz w:val="28"/>
          <w:szCs w:val="28"/>
        </w:rPr>
        <w:t>образуется</w:t>
      </w:r>
      <w:r w:rsidRPr="00536BF0">
        <w:rPr>
          <w:spacing w:val="3"/>
          <w:sz w:val="28"/>
          <w:szCs w:val="28"/>
        </w:rPr>
        <w:t xml:space="preserve">   </w:t>
      </w:r>
      <w:r w:rsidRPr="002F111C">
        <w:rPr>
          <w:spacing w:val="3"/>
          <w:sz w:val="28"/>
          <w:szCs w:val="28"/>
        </w:rPr>
        <w:t>каждая</w:t>
      </w:r>
      <w:r w:rsidRPr="00536BF0">
        <w:rPr>
          <w:spacing w:val="3"/>
          <w:sz w:val="28"/>
          <w:szCs w:val="28"/>
        </w:rPr>
        <w:t xml:space="preserve">  </w:t>
      </w:r>
      <w:r w:rsidRPr="002F111C">
        <w:rPr>
          <w:spacing w:val="3"/>
          <w:sz w:val="28"/>
          <w:szCs w:val="28"/>
        </w:rPr>
        <w:t>следующая</w:t>
      </w:r>
      <w:r w:rsidRPr="00536BF0">
        <w:rPr>
          <w:spacing w:val="3"/>
          <w:sz w:val="28"/>
          <w:szCs w:val="28"/>
        </w:rPr>
        <w:t xml:space="preserve">  </w:t>
      </w:r>
      <w:r w:rsidRPr="002F111C">
        <w:rPr>
          <w:spacing w:val="3"/>
          <w:sz w:val="28"/>
          <w:szCs w:val="28"/>
        </w:rPr>
        <w:t>счетная</w:t>
      </w:r>
      <w:r w:rsidRPr="00536BF0">
        <w:rPr>
          <w:spacing w:val="3"/>
          <w:sz w:val="28"/>
          <w:szCs w:val="28"/>
        </w:rPr>
        <w:t xml:space="preserve">  </w:t>
      </w:r>
      <w:r w:rsidRPr="002F111C">
        <w:rPr>
          <w:spacing w:val="3"/>
          <w:sz w:val="28"/>
          <w:szCs w:val="28"/>
        </w:rPr>
        <w:t>единица</w:t>
      </w:r>
      <w:r>
        <w:rPr>
          <w:spacing w:val="3"/>
          <w:sz w:val="28"/>
          <w:szCs w:val="28"/>
        </w:rPr>
        <w:t xml:space="preserve"> </w:t>
      </w:r>
      <w:r w:rsidRPr="00536BF0">
        <w:rPr>
          <w:spacing w:val="6"/>
          <w:sz w:val="28"/>
          <w:szCs w:val="28"/>
        </w:rPr>
        <w:t>(</w:t>
      </w:r>
      <w:r w:rsidRPr="002F111C">
        <w:rPr>
          <w:spacing w:val="6"/>
          <w:sz w:val="28"/>
          <w:szCs w:val="28"/>
        </w:rPr>
        <w:t>сколько</w:t>
      </w:r>
      <w:r w:rsidRPr="00536BF0">
        <w:rPr>
          <w:spacing w:val="6"/>
          <w:sz w:val="28"/>
          <w:szCs w:val="28"/>
        </w:rPr>
        <w:t xml:space="preserve"> </w:t>
      </w:r>
      <w:r w:rsidRPr="002F111C">
        <w:rPr>
          <w:spacing w:val="6"/>
          <w:sz w:val="28"/>
          <w:szCs w:val="28"/>
        </w:rPr>
        <w:t>единиц</w:t>
      </w:r>
      <w:r w:rsidRPr="00536BF0">
        <w:rPr>
          <w:spacing w:val="6"/>
          <w:sz w:val="28"/>
          <w:szCs w:val="28"/>
        </w:rPr>
        <w:t xml:space="preserve"> </w:t>
      </w:r>
      <w:r w:rsidRPr="002F111C">
        <w:rPr>
          <w:spacing w:val="6"/>
          <w:sz w:val="28"/>
          <w:szCs w:val="28"/>
        </w:rPr>
        <w:t>в</w:t>
      </w:r>
      <w:r w:rsidRPr="00536BF0">
        <w:rPr>
          <w:spacing w:val="6"/>
          <w:sz w:val="28"/>
          <w:szCs w:val="28"/>
        </w:rPr>
        <w:t xml:space="preserve"> </w:t>
      </w:r>
      <w:r w:rsidRPr="002F111C">
        <w:rPr>
          <w:spacing w:val="6"/>
          <w:sz w:val="28"/>
          <w:szCs w:val="28"/>
        </w:rPr>
        <w:t>одном</w:t>
      </w:r>
      <w:r w:rsidRPr="00536BF0">
        <w:rPr>
          <w:spacing w:val="6"/>
          <w:sz w:val="28"/>
          <w:szCs w:val="28"/>
        </w:rPr>
        <w:t xml:space="preserve"> </w:t>
      </w:r>
      <w:r w:rsidRPr="002F111C">
        <w:rPr>
          <w:spacing w:val="6"/>
          <w:sz w:val="28"/>
          <w:szCs w:val="28"/>
        </w:rPr>
        <w:t>десятке</w:t>
      </w:r>
      <w:r w:rsidRPr="00536BF0">
        <w:rPr>
          <w:spacing w:val="6"/>
          <w:sz w:val="28"/>
          <w:szCs w:val="28"/>
        </w:rPr>
        <w:t xml:space="preserve">, </w:t>
      </w:r>
      <w:r w:rsidRPr="002F111C">
        <w:rPr>
          <w:spacing w:val="6"/>
          <w:sz w:val="28"/>
          <w:szCs w:val="28"/>
        </w:rPr>
        <w:t>сколько</w:t>
      </w:r>
      <w:r w:rsidRPr="00536BF0">
        <w:rPr>
          <w:spacing w:val="6"/>
          <w:sz w:val="28"/>
          <w:szCs w:val="28"/>
        </w:rPr>
        <w:t xml:space="preserve"> </w:t>
      </w:r>
      <w:r w:rsidRPr="002F111C">
        <w:rPr>
          <w:spacing w:val="6"/>
          <w:sz w:val="28"/>
          <w:szCs w:val="28"/>
        </w:rPr>
        <w:t>десятков</w:t>
      </w:r>
      <w:r w:rsidRPr="00536BF0">
        <w:rPr>
          <w:spacing w:val="6"/>
          <w:sz w:val="28"/>
          <w:szCs w:val="28"/>
        </w:rPr>
        <w:t xml:space="preserve"> </w:t>
      </w:r>
      <w:r w:rsidRPr="002F111C">
        <w:rPr>
          <w:spacing w:val="6"/>
          <w:sz w:val="28"/>
          <w:szCs w:val="28"/>
        </w:rPr>
        <w:t>в</w:t>
      </w:r>
      <w:r w:rsidRPr="00536BF0">
        <w:rPr>
          <w:spacing w:val="6"/>
          <w:sz w:val="28"/>
          <w:szCs w:val="28"/>
        </w:rPr>
        <w:t xml:space="preserve"> </w:t>
      </w:r>
      <w:r w:rsidRPr="002F111C">
        <w:rPr>
          <w:spacing w:val="6"/>
          <w:sz w:val="28"/>
          <w:szCs w:val="28"/>
        </w:rPr>
        <w:t>одной</w:t>
      </w:r>
      <w:r>
        <w:rPr>
          <w:spacing w:val="6"/>
          <w:sz w:val="28"/>
          <w:szCs w:val="28"/>
        </w:rPr>
        <w:t xml:space="preserve"> </w:t>
      </w:r>
      <w:r w:rsidRPr="002F111C">
        <w:rPr>
          <w:sz w:val="28"/>
          <w:szCs w:val="28"/>
        </w:rPr>
        <w:t>сотне</w:t>
      </w:r>
      <w:r w:rsidRPr="00536BF0">
        <w:rPr>
          <w:sz w:val="28"/>
          <w:szCs w:val="28"/>
        </w:rPr>
        <w:t xml:space="preserve"> </w:t>
      </w:r>
      <w:r w:rsidRPr="002F111C">
        <w:rPr>
          <w:sz w:val="28"/>
          <w:szCs w:val="28"/>
        </w:rPr>
        <w:t>и</w:t>
      </w:r>
      <w:r w:rsidRPr="00536BF0">
        <w:rPr>
          <w:sz w:val="28"/>
          <w:szCs w:val="28"/>
        </w:rPr>
        <w:t xml:space="preserve"> </w:t>
      </w:r>
      <w:r w:rsidRPr="002F111C">
        <w:rPr>
          <w:sz w:val="28"/>
          <w:szCs w:val="28"/>
        </w:rPr>
        <w:t>т</w:t>
      </w:r>
      <w:r w:rsidRPr="00536BF0">
        <w:rPr>
          <w:sz w:val="28"/>
          <w:szCs w:val="28"/>
        </w:rPr>
        <w:t xml:space="preserve">. </w:t>
      </w:r>
      <w:r w:rsidRPr="002F111C">
        <w:rPr>
          <w:sz w:val="28"/>
          <w:szCs w:val="28"/>
        </w:rPr>
        <w:t>д</w:t>
      </w:r>
      <w:r w:rsidRPr="00536BF0">
        <w:rPr>
          <w:sz w:val="28"/>
          <w:szCs w:val="28"/>
        </w:rPr>
        <w:t xml:space="preserve">., </w:t>
      </w:r>
      <w:r w:rsidRPr="002F111C">
        <w:rPr>
          <w:sz w:val="28"/>
          <w:szCs w:val="28"/>
        </w:rPr>
        <w:t>сколько</w:t>
      </w:r>
      <w:r w:rsidRPr="00536BF0">
        <w:rPr>
          <w:sz w:val="28"/>
          <w:szCs w:val="28"/>
        </w:rPr>
        <w:t xml:space="preserve"> </w:t>
      </w:r>
      <w:r w:rsidRPr="002F111C">
        <w:rPr>
          <w:sz w:val="28"/>
          <w:szCs w:val="28"/>
        </w:rPr>
        <w:t>разрядов</w:t>
      </w:r>
      <w:r w:rsidRPr="00536BF0">
        <w:rPr>
          <w:sz w:val="28"/>
          <w:szCs w:val="28"/>
        </w:rPr>
        <w:t xml:space="preserve"> </w:t>
      </w:r>
      <w:r w:rsidRPr="002F111C">
        <w:rPr>
          <w:sz w:val="28"/>
          <w:szCs w:val="28"/>
        </w:rPr>
        <w:t>содержится</w:t>
      </w:r>
      <w:r w:rsidRPr="00536BF0">
        <w:rPr>
          <w:sz w:val="28"/>
          <w:szCs w:val="28"/>
        </w:rPr>
        <w:t xml:space="preserve"> </w:t>
      </w:r>
      <w:r w:rsidRPr="002F111C">
        <w:rPr>
          <w:sz w:val="28"/>
          <w:szCs w:val="28"/>
        </w:rPr>
        <w:t>в</w:t>
      </w:r>
      <w:r w:rsidRPr="00536BF0">
        <w:rPr>
          <w:sz w:val="28"/>
          <w:szCs w:val="28"/>
        </w:rPr>
        <w:t xml:space="preserve"> </w:t>
      </w:r>
      <w:r w:rsidRPr="002F111C">
        <w:rPr>
          <w:sz w:val="28"/>
          <w:szCs w:val="28"/>
        </w:rPr>
        <w:t>каждом</w:t>
      </w:r>
      <w:r w:rsidRPr="00536BF0">
        <w:rPr>
          <w:sz w:val="28"/>
          <w:szCs w:val="28"/>
        </w:rPr>
        <w:t xml:space="preserve"> </w:t>
      </w:r>
      <w:r w:rsidRPr="002F111C">
        <w:rPr>
          <w:sz w:val="28"/>
          <w:szCs w:val="28"/>
        </w:rPr>
        <w:t>клас</w:t>
      </w:r>
      <w:r w:rsidRPr="002F111C">
        <w:rPr>
          <w:sz w:val="28"/>
          <w:szCs w:val="28"/>
        </w:rPr>
        <w:softHyphen/>
      </w:r>
      <w:r w:rsidRPr="002F111C">
        <w:rPr>
          <w:spacing w:val="6"/>
          <w:sz w:val="28"/>
          <w:szCs w:val="28"/>
        </w:rPr>
        <w:t>се</w:t>
      </w:r>
      <w:r w:rsidRPr="00536BF0">
        <w:rPr>
          <w:spacing w:val="6"/>
          <w:sz w:val="28"/>
          <w:szCs w:val="28"/>
        </w:rPr>
        <w:t xml:space="preserve">), </w:t>
      </w:r>
      <w:r w:rsidRPr="002F111C">
        <w:rPr>
          <w:spacing w:val="6"/>
          <w:sz w:val="28"/>
          <w:szCs w:val="28"/>
        </w:rPr>
        <w:t>названия</w:t>
      </w:r>
      <w:r w:rsidRPr="00536BF0">
        <w:rPr>
          <w:spacing w:val="6"/>
          <w:sz w:val="28"/>
          <w:szCs w:val="28"/>
        </w:rPr>
        <w:t xml:space="preserve"> </w:t>
      </w:r>
      <w:r w:rsidRPr="002F111C">
        <w:rPr>
          <w:spacing w:val="6"/>
          <w:sz w:val="28"/>
          <w:szCs w:val="28"/>
        </w:rPr>
        <w:t>и</w:t>
      </w:r>
      <w:r w:rsidRPr="00536BF0">
        <w:rPr>
          <w:spacing w:val="6"/>
          <w:sz w:val="28"/>
          <w:szCs w:val="28"/>
        </w:rPr>
        <w:t xml:space="preserve"> </w:t>
      </w:r>
      <w:r w:rsidRPr="002F111C">
        <w:rPr>
          <w:spacing w:val="6"/>
          <w:sz w:val="28"/>
          <w:szCs w:val="28"/>
        </w:rPr>
        <w:t>последовательность</w:t>
      </w:r>
      <w:r w:rsidRPr="00536BF0">
        <w:rPr>
          <w:spacing w:val="6"/>
          <w:sz w:val="28"/>
          <w:szCs w:val="28"/>
        </w:rPr>
        <w:t xml:space="preserve"> </w:t>
      </w:r>
      <w:r w:rsidRPr="002F111C">
        <w:rPr>
          <w:spacing w:val="6"/>
          <w:sz w:val="28"/>
          <w:szCs w:val="28"/>
        </w:rPr>
        <w:t>классов</w:t>
      </w:r>
      <w:r w:rsidRPr="00536BF0">
        <w:rPr>
          <w:spacing w:val="6"/>
          <w:sz w:val="28"/>
          <w:szCs w:val="28"/>
        </w:rPr>
        <w:t>.</w:t>
      </w:r>
    </w:p>
    <w:p w:rsidR="00E464FC" w:rsidRPr="002F111C" w:rsidRDefault="00E464FC" w:rsidP="00E464FC">
      <w:pPr>
        <w:pStyle w:val="af7"/>
        <w:jc w:val="both"/>
        <w:rPr>
          <w:sz w:val="28"/>
          <w:szCs w:val="28"/>
        </w:rPr>
      </w:pPr>
      <w:r>
        <w:rPr>
          <w:b/>
          <w:bCs/>
          <w:i/>
          <w:iCs/>
          <w:spacing w:val="8"/>
          <w:sz w:val="28"/>
          <w:szCs w:val="28"/>
        </w:rPr>
        <w:t xml:space="preserve">                              </w:t>
      </w:r>
      <w:r w:rsidRPr="002F111C">
        <w:rPr>
          <w:b/>
          <w:bCs/>
          <w:i/>
          <w:iCs/>
          <w:spacing w:val="8"/>
          <w:sz w:val="28"/>
          <w:szCs w:val="28"/>
        </w:rPr>
        <w:t>Обучающиеся</w:t>
      </w:r>
      <w:r w:rsidRPr="00536BF0">
        <w:rPr>
          <w:b/>
          <w:bCs/>
          <w:i/>
          <w:iCs/>
          <w:spacing w:val="8"/>
          <w:sz w:val="28"/>
          <w:szCs w:val="28"/>
        </w:rPr>
        <w:t xml:space="preserve"> </w:t>
      </w:r>
      <w:r w:rsidRPr="002F111C">
        <w:rPr>
          <w:b/>
          <w:bCs/>
          <w:i/>
          <w:iCs/>
          <w:spacing w:val="8"/>
          <w:sz w:val="28"/>
          <w:szCs w:val="28"/>
        </w:rPr>
        <w:t>должны</w:t>
      </w:r>
      <w:r w:rsidRPr="00536BF0">
        <w:rPr>
          <w:b/>
          <w:bCs/>
          <w:i/>
          <w:iCs/>
          <w:spacing w:val="8"/>
          <w:sz w:val="28"/>
          <w:szCs w:val="28"/>
        </w:rPr>
        <w:t xml:space="preserve"> </w:t>
      </w:r>
      <w:r w:rsidRPr="002F111C">
        <w:rPr>
          <w:b/>
          <w:bCs/>
          <w:i/>
          <w:iCs/>
          <w:spacing w:val="8"/>
          <w:sz w:val="28"/>
          <w:szCs w:val="28"/>
        </w:rPr>
        <w:t>уметь</w:t>
      </w:r>
      <w:r w:rsidRPr="00536BF0">
        <w:rPr>
          <w:b/>
          <w:bCs/>
          <w:i/>
          <w:iCs/>
          <w:spacing w:val="8"/>
          <w:sz w:val="28"/>
          <w:szCs w:val="28"/>
        </w:rPr>
        <w:t>:</w:t>
      </w:r>
    </w:p>
    <w:p w:rsidR="00E464FC" w:rsidRPr="002F111C" w:rsidRDefault="00E464FC" w:rsidP="00E464FC">
      <w:pPr>
        <w:pStyle w:val="af7"/>
        <w:jc w:val="both"/>
        <w:rPr>
          <w:i/>
          <w:iCs/>
          <w:sz w:val="28"/>
          <w:szCs w:val="28"/>
        </w:rPr>
      </w:pPr>
      <w:r>
        <w:rPr>
          <w:sz w:val="28"/>
          <w:szCs w:val="28"/>
        </w:rPr>
        <w:t xml:space="preserve">- </w:t>
      </w:r>
      <w:r w:rsidRPr="002F111C">
        <w:rPr>
          <w:sz w:val="28"/>
          <w:szCs w:val="28"/>
        </w:rPr>
        <w:t>читать</w:t>
      </w:r>
      <w:r w:rsidRPr="00536BF0">
        <w:rPr>
          <w:sz w:val="28"/>
          <w:szCs w:val="28"/>
        </w:rPr>
        <w:t xml:space="preserve">,   </w:t>
      </w:r>
      <w:r w:rsidRPr="002F111C">
        <w:rPr>
          <w:sz w:val="28"/>
          <w:szCs w:val="28"/>
        </w:rPr>
        <w:t>записывать</w:t>
      </w:r>
      <w:r w:rsidRPr="00536BF0">
        <w:rPr>
          <w:sz w:val="28"/>
          <w:szCs w:val="28"/>
        </w:rPr>
        <w:t xml:space="preserve">   </w:t>
      </w:r>
      <w:r w:rsidRPr="002F111C">
        <w:rPr>
          <w:sz w:val="28"/>
          <w:szCs w:val="28"/>
        </w:rPr>
        <w:t>и</w:t>
      </w:r>
      <w:r w:rsidRPr="00536BF0">
        <w:rPr>
          <w:sz w:val="28"/>
          <w:szCs w:val="28"/>
        </w:rPr>
        <w:t xml:space="preserve">   </w:t>
      </w:r>
      <w:r w:rsidRPr="002F111C">
        <w:rPr>
          <w:sz w:val="28"/>
          <w:szCs w:val="28"/>
        </w:rPr>
        <w:t>сравнивать</w:t>
      </w:r>
      <w:r w:rsidRPr="00536BF0">
        <w:rPr>
          <w:sz w:val="28"/>
          <w:szCs w:val="28"/>
        </w:rPr>
        <w:t xml:space="preserve">   </w:t>
      </w:r>
      <w:r w:rsidRPr="002F111C">
        <w:rPr>
          <w:sz w:val="28"/>
          <w:szCs w:val="28"/>
        </w:rPr>
        <w:t>числа</w:t>
      </w:r>
      <w:r w:rsidRPr="00536BF0">
        <w:rPr>
          <w:sz w:val="28"/>
          <w:szCs w:val="28"/>
        </w:rPr>
        <w:t xml:space="preserve">   </w:t>
      </w:r>
      <w:r w:rsidRPr="002F111C">
        <w:rPr>
          <w:sz w:val="28"/>
          <w:szCs w:val="28"/>
        </w:rPr>
        <w:t>в</w:t>
      </w:r>
      <w:r w:rsidRPr="00536BF0">
        <w:rPr>
          <w:sz w:val="28"/>
          <w:szCs w:val="28"/>
        </w:rPr>
        <w:t xml:space="preserve">   </w:t>
      </w:r>
      <w:r w:rsidRPr="002F111C">
        <w:rPr>
          <w:sz w:val="28"/>
          <w:szCs w:val="28"/>
        </w:rPr>
        <w:t>пределах</w:t>
      </w:r>
      <w:r>
        <w:rPr>
          <w:sz w:val="28"/>
          <w:szCs w:val="28"/>
        </w:rPr>
        <w:t xml:space="preserve"> </w:t>
      </w:r>
      <w:r w:rsidRPr="002F111C">
        <w:rPr>
          <w:spacing w:val="4"/>
          <w:sz w:val="28"/>
          <w:szCs w:val="28"/>
        </w:rPr>
        <w:t>миллиона</w:t>
      </w:r>
      <w:r w:rsidRPr="00536BF0">
        <w:rPr>
          <w:spacing w:val="4"/>
          <w:sz w:val="28"/>
          <w:szCs w:val="28"/>
        </w:rPr>
        <w:t xml:space="preserve">; </w:t>
      </w:r>
      <w:r w:rsidRPr="002F111C">
        <w:rPr>
          <w:spacing w:val="4"/>
          <w:sz w:val="28"/>
          <w:szCs w:val="28"/>
        </w:rPr>
        <w:t>записывать</w:t>
      </w:r>
      <w:r w:rsidRPr="00536BF0">
        <w:rPr>
          <w:spacing w:val="4"/>
          <w:sz w:val="28"/>
          <w:szCs w:val="28"/>
        </w:rPr>
        <w:t xml:space="preserve"> </w:t>
      </w:r>
      <w:r w:rsidRPr="002F111C">
        <w:rPr>
          <w:spacing w:val="4"/>
          <w:sz w:val="28"/>
          <w:szCs w:val="28"/>
        </w:rPr>
        <w:t>результат</w:t>
      </w:r>
      <w:r w:rsidRPr="00536BF0">
        <w:rPr>
          <w:spacing w:val="4"/>
          <w:sz w:val="28"/>
          <w:szCs w:val="28"/>
        </w:rPr>
        <w:t xml:space="preserve"> </w:t>
      </w:r>
      <w:r w:rsidRPr="002F111C">
        <w:rPr>
          <w:spacing w:val="4"/>
          <w:sz w:val="28"/>
          <w:szCs w:val="28"/>
        </w:rPr>
        <w:t>сравнения</w:t>
      </w:r>
      <w:r w:rsidRPr="00536BF0">
        <w:rPr>
          <w:spacing w:val="4"/>
          <w:sz w:val="28"/>
          <w:szCs w:val="28"/>
        </w:rPr>
        <w:t xml:space="preserve">, </w:t>
      </w:r>
      <w:r w:rsidRPr="002F111C">
        <w:rPr>
          <w:spacing w:val="4"/>
          <w:sz w:val="28"/>
          <w:szCs w:val="28"/>
        </w:rPr>
        <w:t>используя</w:t>
      </w:r>
      <w:r w:rsidRPr="00536BF0">
        <w:rPr>
          <w:spacing w:val="4"/>
          <w:sz w:val="28"/>
          <w:szCs w:val="28"/>
        </w:rPr>
        <w:t xml:space="preserve"> </w:t>
      </w:r>
      <w:r>
        <w:rPr>
          <w:spacing w:val="4"/>
          <w:sz w:val="28"/>
          <w:szCs w:val="28"/>
        </w:rPr>
        <w:t>знаки</w:t>
      </w:r>
      <w:r w:rsidRPr="00536BF0">
        <w:rPr>
          <w:spacing w:val="4"/>
          <w:sz w:val="28"/>
          <w:szCs w:val="28"/>
        </w:rPr>
        <w:t>&gt; (</w:t>
      </w:r>
      <w:r w:rsidRPr="002F111C">
        <w:rPr>
          <w:spacing w:val="4"/>
          <w:sz w:val="28"/>
          <w:szCs w:val="28"/>
        </w:rPr>
        <w:t>больше</w:t>
      </w:r>
      <w:r w:rsidRPr="00536BF0">
        <w:rPr>
          <w:spacing w:val="4"/>
          <w:sz w:val="28"/>
          <w:szCs w:val="28"/>
        </w:rPr>
        <w:t>), &lt; (</w:t>
      </w:r>
      <w:r w:rsidRPr="002F111C">
        <w:rPr>
          <w:spacing w:val="4"/>
          <w:sz w:val="28"/>
          <w:szCs w:val="28"/>
        </w:rPr>
        <w:t>меньше</w:t>
      </w:r>
      <w:r w:rsidRPr="00536BF0">
        <w:rPr>
          <w:spacing w:val="4"/>
          <w:sz w:val="28"/>
          <w:szCs w:val="28"/>
        </w:rPr>
        <w:t>), = (</w:t>
      </w:r>
      <w:r w:rsidRPr="002F111C">
        <w:rPr>
          <w:spacing w:val="4"/>
          <w:sz w:val="28"/>
          <w:szCs w:val="28"/>
        </w:rPr>
        <w:t>равно</w:t>
      </w:r>
      <w:r w:rsidRPr="00536BF0">
        <w:rPr>
          <w:spacing w:val="4"/>
          <w:sz w:val="28"/>
          <w:szCs w:val="28"/>
        </w:rPr>
        <w:t>);</w:t>
      </w:r>
    </w:p>
    <w:p w:rsidR="00E464FC" w:rsidRDefault="00E464FC" w:rsidP="00E464FC">
      <w:pPr>
        <w:pStyle w:val="af7"/>
        <w:jc w:val="both"/>
        <w:rPr>
          <w:spacing w:val="3"/>
          <w:sz w:val="28"/>
          <w:szCs w:val="28"/>
        </w:rPr>
      </w:pPr>
      <w:r>
        <w:t xml:space="preserve">- </w:t>
      </w:r>
      <w:r w:rsidRPr="002F111C">
        <w:rPr>
          <w:sz w:val="28"/>
          <w:szCs w:val="28"/>
        </w:rPr>
        <w:t>представлять</w:t>
      </w:r>
      <w:r w:rsidRPr="00536BF0">
        <w:rPr>
          <w:sz w:val="28"/>
          <w:szCs w:val="28"/>
        </w:rPr>
        <w:t xml:space="preserve"> </w:t>
      </w:r>
      <w:r w:rsidRPr="002F111C">
        <w:rPr>
          <w:sz w:val="28"/>
          <w:szCs w:val="28"/>
        </w:rPr>
        <w:t>любое</w:t>
      </w:r>
      <w:r w:rsidRPr="00536BF0">
        <w:rPr>
          <w:sz w:val="28"/>
          <w:szCs w:val="28"/>
        </w:rPr>
        <w:t xml:space="preserve"> </w:t>
      </w:r>
      <w:r w:rsidRPr="002F111C">
        <w:rPr>
          <w:sz w:val="28"/>
          <w:szCs w:val="28"/>
        </w:rPr>
        <w:t>трехзначное</w:t>
      </w:r>
      <w:r w:rsidRPr="00536BF0">
        <w:rPr>
          <w:sz w:val="28"/>
          <w:szCs w:val="28"/>
        </w:rPr>
        <w:t xml:space="preserve"> </w:t>
      </w:r>
      <w:r w:rsidRPr="002F111C">
        <w:rPr>
          <w:sz w:val="28"/>
          <w:szCs w:val="28"/>
        </w:rPr>
        <w:t>число</w:t>
      </w:r>
      <w:r w:rsidRPr="00536BF0">
        <w:rPr>
          <w:sz w:val="28"/>
          <w:szCs w:val="28"/>
        </w:rPr>
        <w:t xml:space="preserve"> </w:t>
      </w:r>
      <w:r w:rsidRPr="002F111C">
        <w:rPr>
          <w:sz w:val="28"/>
          <w:szCs w:val="28"/>
        </w:rPr>
        <w:t>в</w:t>
      </w:r>
      <w:r w:rsidRPr="00536BF0">
        <w:rPr>
          <w:sz w:val="28"/>
          <w:szCs w:val="28"/>
        </w:rPr>
        <w:t xml:space="preserve"> </w:t>
      </w:r>
      <w:r w:rsidRPr="002F111C">
        <w:rPr>
          <w:sz w:val="28"/>
          <w:szCs w:val="28"/>
        </w:rPr>
        <w:t>виде</w:t>
      </w:r>
      <w:r w:rsidRPr="00536BF0">
        <w:rPr>
          <w:sz w:val="28"/>
          <w:szCs w:val="28"/>
        </w:rPr>
        <w:t xml:space="preserve"> </w:t>
      </w:r>
      <w:r w:rsidRPr="002F111C">
        <w:rPr>
          <w:sz w:val="28"/>
          <w:szCs w:val="28"/>
        </w:rPr>
        <w:t>суммы</w:t>
      </w:r>
      <w:r w:rsidRPr="002F111C">
        <w:rPr>
          <w:spacing w:val="3"/>
          <w:sz w:val="28"/>
          <w:szCs w:val="28"/>
        </w:rPr>
        <w:t>разрядных</w:t>
      </w:r>
      <w:r w:rsidRPr="00536BF0">
        <w:rPr>
          <w:spacing w:val="3"/>
          <w:sz w:val="28"/>
          <w:szCs w:val="28"/>
        </w:rPr>
        <w:t xml:space="preserve"> </w:t>
      </w:r>
      <w:r w:rsidRPr="002F111C">
        <w:rPr>
          <w:spacing w:val="3"/>
          <w:sz w:val="28"/>
          <w:szCs w:val="28"/>
        </w:rPr>
        <w:t>слагаемых</w:t>
      </w:r>
      <w:r w:rsidRPr="00536BF0">
        <w:rPr>
          <w:spacing w:val="3"/>
          <w:sz w:val="28"/>
          <w:szCs w:val="28"/>
        </w:rPr>
        <w:t>.</w:t>
      </w:r>
    </w:p>
    <w:p w:rsidR="00E464FC" w:rsidRPr="002F111C" w:rsidRDefault="00E464FC" w:rsidP="00E464FC">
      <w:pPr>
        <w:pStyle w:val="af7"/>
        <w:jc w:val="both"/>
        <w:rPr>
          <w:spacing w:val="3"/>
          <w:sz w:val="28"/>
          <w:szCs w:val="28"/>
        </w:rPr>
      </w:pPr>
    </w:p>
    <w:p w:rsidR="00E464FC" w:rsidRPr="002F111C" w:rsidRDefault="00E464FC" w:rsidP="00E464FC">
      <w:pPr>
        <w:pStyle w:val="af7"/>
        <w:jc w:val="both"/>
        <w:rPr>
          <w:rFonts w:ascii="Times New Roman CYR" w:hAnsi="Times New Roman CYR" w:cs="Times New Roman CYR"/>
          <w:sz w:val="28"/>
          <w:szCs w:val="28"/>
        </w:rPr>
      </w:pPr>
      <w:r>
        <w:rPr>
          <w:rFonts w:ascii="Times New Roman CYR" w:hAnsi="Times New Roman CYR" w:cs="Times New Roman CYR"/>
          <w:b/>
          <w:bCs/>
          <w:color w:val="000000"/>
          <w:spacing w:val="-1"/>
          <w:sz w:val="28"/>
          <w:szCs w:val="28"/>
        </w:rPr>
        <w:t xml:space="preserve">                                          </w:t>
      </w:r>
      <w:r w:rsidRPr="002F111C">
        <w:rPr>
          <w:rFonts w:ascii="Times New Roman CYR" w:hAnsi="Times New Roman CYR" w:cs="Times New Roman CYR"/>
          <w:b/>
          <w:bCs/>
          <w:color w:val="000000"/>
          <w:spacing w:val="-1"/>
          <w:sz w:val="28"/>
          <w:szCs w:val="28"/>
        </w:rPr>
        <w:t>Арифметические</w:t>
      </w:r>
      <w:r w:rsidRPr="00536BF0">
        <w:rPr>
          <w:b/>
          <w:bCs/>
          <w:color w:val="000000"/>
          <w:spacing w:val="-1"/>
          <w:sz w:val="28"/>
          <w:szCs w:val="28"/>
        </w:rPr>
        <w:t xml:space="preserve"> </w:t>
      </w:r>
      <w:r w:rsidRPr="002F111C">
        <w:rPr>
          <w:rFonts w:ascii="Times New Roman CYR" w:hAnsi="Times New Roman CYR" w:cs="Times New Roman CYR"/>
          <w:b/>
          <w:bCs/>
          <w:color w:val="000000"/>
          <w:spacing w:val="-1"/>
          <w:sz w:val="28"/>
          <w:szCs w:val="28"/>
        </w:rPr>
        <w:t>действия</w:t>
      </w:r>
    </w:p>
    <w:p w:rsidR="00E464FC" w:rsidRPr="002F111C" w:rsidRDefault="00E464FC" w:rsidP="00E464FC">
      <w:pPr>
        <w:pStyle w:val="af7"/>
        <w:jc w:val="both"/>
        <w:rPr>
          <w:sz w:val="28"/>
          <w:szCs w:val="28"/>
        </w:rPr>
      </w:pPr>
      <w:r w:rsidRPr="002F111C">
        <w:rPr>
          <w:sz w:val="28"/>
          <w:szCs w:val="28"/>
        </w:rPr>
        <w:t>Понимать</w:t>
      </w:r>
      <w:r w:rsidRPr="00536BF0">
        <w:rPr>
          <w:sz w:val="28"/>
          <w:szCs w:val="28"/>
        </w:rPr>
        <w:t xml:space="preserve">  </w:t>
      </w:r>
      <w:r w:rsidRPr="002F111C">
        <w:rPr>
          <w:sz w:val="28"/>
          <w:szCs w:val="28"/>
        </w:rPr>
        <w:t>конкретный</w:t>
      </w:r>
      <w:r w:rsidRPr="00536BF0">
        <w:rPr>
          <w:sz w:val="28"/>
          <w:szCs w:val="28"/>
        </w:rPr>
        <w:t xml:space="preserve">  </w:t>
      </w:r>
      <w:r w:rsidRPr="002F111C">
        <w:rPr>
          <w:sz w:val="28"/>
          <w:szCs w:val="28"/>
        </w:rPr>
        <w:t>смысл</w:t>
      </w:r>
      <w:r w:rsidRPr="00536BF0">
        <w:rPr>
          <w:sz w:val="28"/>
          <w:szCs w:val="28"/>
        </w:rPr>
        <w:t xml:space="preserve">  </w:t>
      </w:r>
      <w:r w:rsidRPr="002F111C">
        <w:rPr>
          <w:sz w:val="28"/>
          <w:szCs w:val="28"/>
        </w:rPr>
        <w:t>каждого</w:t>
      </w:r>
      <w:r w:rsidRPr="00536BF0">
        <w:rPr>
          <w:sz w:val="28"/>
          <w:szCs w:val="28"/>
        </w:rPr>
        <w:t xml:space="preserve">  </w:t>
      </w:r>
      <w:r w:rsidRPr="002F111C">
        <w:rPr>
          <w:sz w:val="28"/>
          <w:szCs w:val="28"/>
        </w:rPr>
        <w:t>арифметического действия</w:t>
      </w:r>
      <w:r w:rsidRPr="00536BF0">
        <w:rPr>
          <w:sz w:val="28"/>
          <w:szCs w:val="28"/>
        </w:rPr>
        <w:t>.</w:t>
      </w:r>
    </w:p>
    <w:p w:rsidR="00E464FC" w:rsidRPr="002F111C" w:rsidRDefault="00E464FC" w:rsidP="00E464FC">
      <w:pPr>
        <w:pStyle w:val="af7"/>
        <w:jc w:val="both"/>
        <w:rPr>
          <w:sz w:val="28"/>
          <w:szCs w:val="28"/>
        </w:rPr>
      </w:pPr>
      <w:r>
        <w:rPr>
          <w:b/>
          <w:bCs/>
          <w:i/>
          <w:iCs/>
          <w:spacing w:val="8"/>
          <w:sz w:val="28"/>
          <w:szCs w:val="28"/>
        </w:rPr>
        <w:t xml:space="preserve">                            </w:t>
      </w:r>
      <w:r w:rsidRPr="002F111C">
        <w:rPr>
          <w:b/>
          <w:bCs/>
          <w:i/>
          <w:iCs/>
          <w:spacing w:val="8"/>
          <w:sz w:val="28"/>
          <w:szCs w:val="28"/>
        </w:rPr>
        <w:t>Обучающиеся</w:t>
      </w:r>
      <w:r w:rsidRPr="00536BF0">
        <w:rPr>
          <w:b/>
          <w:bCs/>
          <w:i/>
          <w:iCs/>
          <w:spacing w:val="8"/>
          <w:sz w:val="28"/>
          <w:szCs w:val="28"/>
        </w:rPr>
        <w:t xml:space="preserve"> </w:t>
      </w:r>
      <w:r w:rsidRPr="002F111C">
        <w:rPr>
          <w:b/>
          <w:bCs/>
          <w:i/>
          <w:iCs/>
          <w:spacing w:val="8"/>
          <w:sz w:val="28"/>
          <w:szCs w:val="28"/>
        </w:rPr>
        <w:t>должны</w:t>
      </w:r>
      <w:r w:rsidRPr="00536BF0">
        <w:rPr>
          <w:b/>
          <w:bCs/>
          <w:i/>
          <w:iCs/>
          <w:spacing w:val="8"/>
          <w:sz w:val="28"/>
          <w:szCs w:val="28"/>
        </w:rPr>
        <w:t xml:space="preserve"> </w:t>
      </w:r>
      <w:r w:rsidRPr="002F111C">
        <w:rPr>
          <w:b/>
          <w:bCs/>
          <w:i/>
          <w:iCs/>
          <w:spacing w:val="8"/>
          <w:sz w:val="28"/>
          <w:szCs w:val="28"/>
        </w:rPr>
        <w:t>знать</w:t>
      </w:r>
      <w:r w:rsidRPr="00536BF0">
        <w:rPr>
          <w:b/>
          <w:bCs/>
          <w:i/>
          <w:iCs/>
          <w:spacing w:val="8"/>
          <w:sz w:val="28"/>
          <w:szCs w:val="28"/>
        </w:rPr>
        <w:t>:</w:t>
      </w:r>
    </w:p>
    <w:p w:rsidR="00E464FC" w:rsidRPr="002F111C" w:rsidRDefault="00E464FC" w:rsidP="00E464FC">
      <w:pPr>
        <w:pStyle w:val="af7"/>
        <w:jc w:val="both"/>
        <w:rPr>
          <w:i/>
          <w:iCs/>
          <w:sz w:val="28"/>
          <w:szCs w:val="28"/>
        </w:rPr>
      </w:pPr>
      <w:r>
        <w:rPr>
          <w:spacing w:val="2"/>
          <w:sz w:val="28"/>
          <w:szCs w:val="28"/>
        </w:rPr>
        <w:t xml:space="preserve">- </w:t>
      </w:r>
      <w:r w:rsidRPr="002F111C">
        <w:rPr>
          <w:spacing w:val="2"/>
          <w:sz w:val="28"/>
          <w:szCs w:val="28"/>
        </w:rPr>
        <w:t>названия</w:t>
      </w:r>
      <w:r w:rsidRPr="00536BF0">
        <w:rPr>
          <w:spacing w:val="2"/>
          <w:sz w:val="28"/>
          <w:szCs w:val="28"/>
        </w:rPr>
        <w:t xml:space="preserve">   </w:t>
      </w:r>
      <w:r w:rsidRPr="002F111C">
        <w:rPr>
          <w:spacing w:val="2"/>
          <w:sz w:val="28"/>
          <w:szCs w:val="28"/>
        </w:rPr>
        <w:t>и</w:t>
      </w:r>
      <w:r w:rsidRPr="00536BF0">
        <w:rPr>
          <w:spacing w:val="2"/>
          <w:sz w:val="28"/>
          <w:szCs w:val="28"/>
        </w:rPr>
        <w:t xml:space="preserve">   </w:t>
      </w:r>
      <w:r w:rsidRPr="002F111C">
        <w:rPr>
          <w:spacing w:val="2"/>
          <w:sz w:val="28"/>
          <w:szCs w:val="28"/>
        </w:rPr>
        <w:t>обозначения</w:t>
      </w:r>
      <w:r w:rsidRPr="00536BF0">
        <w:rPr>
          <w:spacing w:val="2"/>
          <w:sz w:val="28"/>
          <w:szCs w:val="28"/>
        </w:rPr>
        <w:t xml:space="preserve">   </w:t>
      </w:r>
      <w:r w:rsidRPr="002F111C">
        <w:rPr>
          <w:spacing w:val="2"/>
          <w:sz w:val="28"/>
          <w:szCs w:val="28"/>
        </w:rPr>
        <w:t>арифметических</w:t>
      </w:r>
      <w:r w:rsidRPr="00536BF0">
        <w:rPr>
          <w:spacing w:val="2"/>
          <w:sz w:val="28"/>
          <w:szCs w:val="28"/>
        </w:rPr>
        <w:t xml:space="preserve">   </w:t>
      </w:r>
      <w:r w:rsidRPr="002F111C">
        <w:rPr>
          <w:spacing w:val="2"/>
          <w:sz w:val="28"/>
          <w:szCs w:val="28"/>
        </w:rPr>
        <w:t>действий</w:t>
      </w:r>
      <w:r w:rsidRPr="00536BF0">
        <w:rPr>
          <w:spacing w:val="2"/>
          <w:sz w:val="28"/>
          <w:szCs w:val="28"/>
        </w:rPr>
        <w:t>,</w:t>
      </w:r>
      <w:r w:rsidRPr="002F111C">
        <w:rPr>
          <w:spacing w:val="6"/>
          <w:sz w:val="28"/>
          <w:szCs w:val="28"/>
        </w:rPr>
        <w:t>названия</w:t>
      </w:r>
      <w:r w:rsidRPr="00536BF0">
        <w:rPr>
          <w:spacing w:val="6"/>
          <w:sz w:val="28"/>
          <w:szCs w:val="28"/>
        </w:rPr>
        <w:t xml:space="preserve"> </w:t>
      </w:r>
      <w:r w:rsidRPr="002F111C">
        <w:rPr>
          <w:spacing w:val="6"/>
          <w:sz w:val="28"/>
          <w:szCs w:val="28"/>
        </w:rPr>
        <w:t>компонентов</w:t>
      </w:r>
      <w:r w:rsidRPr="00536BF0">
        <w:rPr>
          <w:spacing w:val="6"/>
          <w:sz w:val="28"/>
          <w:szCs w:val="28"/>
        </w:rPr>
        <w:t xml:space="preserve"> </w:t>
      </w:r>
      <w:r w:rsidRPr="002F111C">
        <w:rPr>
          <w:spacing w:val="6"/>
          <w:sz w:val="28"/>
          <w:szCs w:val="28"/>
        </w:rPr>
        <w:t>и</w:t>
      </w:r>
      <w:r w:rsidRPr="00536BF0">
        <w:rPr>
          <w:spacing w:val="6"/>
          <w:sz w:val="28"/>
          <w:szCs w:val="28"/>
        </w:rPr>
        <w:t xml:space="preserve"> </w:t>
      </w:r>
      <w:r w:rsidRPr="002F111C">
        <w:rPr>
          <w:spacing w:val="6"/>
          <w:sz w:val="28"/>
          <w:szCs w:val="28"/>
        </w:rPr>
        <w:t>результата</w:t>
      </w:r>
      <w:r w:rsidRPr="00536BF0">
        <w:rPr>
          <w:spacing w:val="6"/>
          <w:sz w:val="28"/>
          <w:szCs w:val="28"/>
        </w:rPr>
        <w:t xml:space="preserve"> </w:t>
      </w:r>
      <w:r w:rsidRPr="002F111C">
        <w:rPr>
          <w:spacing w:val="6"/>
          <w:sz w:val="28"/>
          <w:szCs w:val="28"/>
        </w:rPr>
        <w:t>каждого</w:t>
      </w:r>
      <w:r w:rsidRPr="00536BF0">
        <w:rPr>
          <w:spacing w:val="6"/>
          <w:sz w:val="28"/>
          <w:szCs w:val="28"/>
        </w:rPr>
        <w:t xml:space="preserve"> </w:t>
      </w:r>
      <w:r w:rsidRPr="002F111C">
        <w:rPr>
          <w:spacing w:val="6"/>
          <w:sz w:val="28"/>
          <w:szCs w:val="28"/>
        </w:rPr>
        <w:t>действия</w:t>
      </w:r>
      <w:r w:rsidRPr="00536BF0">
        <w:rPr>
          <w:spacing w:val="6"/>
          <w:sz w:val="28"/>
          <w:szCs w:val="28"/>
        </w:rPr>
        <w:t>;</w:t>
      </w:r>
    </w:p>
    <w:p w:rsidR="00E464FC" w:rsidRPr="002F111C" w:rsidRDefault="00E464FC" w:rsidP="00E464FC">
      <w:pPr>
        <w:pStyle w:val="af7"/>
        <w:jc w:val="both"/>
        <w:rPr>
          <w:sz w:val="28"/>
          <w:szCs w:val="28"/>
        </w:rPr>
      </w:pPr>
      <w:r>
        <w:rPr>
          <w:sz w:val="28"/>
          <w:szCs w:val="28"/>
        </w:rPr>
        <w:t>-</w:t>
      </w:r>
      <w:r w:rsidRPr="002F111C">
        <w:rPr>
          <w:sz w:val="28"/>
          <w:szCs w:val="28"/>
        </w:rPr>
        <w:t>связь</w:t>
      </w:r>
      <w:r w:rsidRPr="00536BF0">
        <w:rPr>
          <w:sz w:val="28"/>
          <w:szCs w:val="28"/>
        </w:rPr>
        <w:t xml:space="preserve">   </w:t>
      </w:r>
      <w:r w:rsidRPr="002F111C">
        <w:rPr>
          <w:sz w:val="28"/>
          <w:szCs w:val="28"/>
        </w:rPr>
        <w:t>между</w:t>
      </w:r>
      <w:r w:rsidRPr="00536BF0">
        <w:rPr>
          <w:sz w:val="28"/>
          <w:szCs w:val="28"/>
        </w:rPr>
        <w:t xml:space="preserve">   </w:t>
      </w:r>
      <w:r w:rsidRPr="002F111C">
        <w:rPr>
          <w:sz w:val="28"/>
          <w:szCs w:val="28"/>
        </w:rPr>
        <w:t>компонентами</w:t>
      </w:r>
      <w:r w:rsidRPr="00536BF0">
        <w:rPr>
          <w:sz w:val="28"/>
          <w:szCs w:val="28"/>
        </w:rPr>
        <w:t xml:space="preserve">   </w:t>
      </w:r>
      <w:r w:rsidRPr="002F111C">
        <w:rPr>
          <w:sz w:val="28"/>
          <w:szCs w:val="28"/>
        </w:rPr>
        <w:t>и</w:t>
      </w:r>
      <w:r w:rsidRPr="00536BF0">
        <w:rPr>
          <w:sz w:val="28"/>
          <w:szCs w:val="28"/>
        </w:rPr>
        <w:t xml:space="preserve">   </w:t>
      </w:r>
      <w:r w:rsidRPr="002F111C">
        <w:rPr>
          <w:sz w:val="28"/>
          <w:szCs w:val="28"/>
        </w:rPr>
        <w:t>результатом</w:t>
      </w:r>
      <w:r w:rsidRPr="00536BF0">
        <w:rPr>
          <w:sz w:val="28"/>
          <w:szCs w:val="28"/>
        </w:rPr>
        <w:t xml:space="preserve">   </w:t>
      </w:r>
      <w:r>
        <w:rPr>
          <w:sz w:val="28"/>
          <w:szCs w:val="28"/>
        </w:rPr>
        <w:t xml:space="preserve">каждого </w:t>
      </w:r>
      <w:r w:rsidRPr="002F111C">
        <w:rPr>
          <w:sz w:val="28"/>
          <w:szCs w:val="28"/>
        </w:rPr>
        <w:t>действия</w:t>
      </w:r>
      <w:r w:rsidRPr="00536BF0">
        <w:rPr>
          <w:sz w:val="28"/>
          <w:szCs w:val="28"/>
        </w:rPr>
        <w:t>;</w:t>
      </w:r>
    </w:p>
    <w:p w:rsidR="00E464FC" w:rsidRPr="002F111C" w:rsidRDefault="00E464FC" w:rsidP="00E464FC">
      <w:pPr>
        <w:pStyle w:val="af7"/>
        <w:jc w:val="both"/>
        <w:rPr>
          <w:i/>
          <w:iCs/>
          <w:sz w:val="28"/>
          <w:szCs w:val="28"/>
        </w:rPr>
      </w:pPr>
      <w:r>
        <w:rPr>
          <w:spacing w:val="3"/>
          <w:sz w:val="28"/>
          <w:szCs w:val="28"/>
        </w:rPr>
        <w:lastRenderedPageBreak/>
        <w:t>-</w:t>
      </w:r>
      <w:r w:rsidRPr="002F111C">
        <w:rPr>
          <w:spacing w:val="3"/>
          <w:sz w:val="28"/>
          <w:szCs w:val="28"/>
        </w:rPr>
        <w:t>основные</w:t>
      </w:r>
      <w:r w:rsidRPr="00536BF0">
        <w:rPr>
          <w:spacing w:val="3"/>
          <w:sz w:val="28"/>
          <w:szCs w:val="28"/>
        </w:rPr>
        <w:t xml:space="preserve">  </w:t>
      </w:r>
      <w:r w:rsidRPr="002F111C">
        <w:rPr>
          <w:spacing w:val="3"/>
          <w:sz w:val="28"/>
          <w:szCs w:val="28"/>
        </w:rPr>
        <w:t>свойства</w:t>
      </w:r>
      <w:r w:rsidRPr="00536BF0">
        <w:rPr>
          <w:spacing w:val="3"/>
          <w:sz w:val="28"/>
          <w:szCs w:val="28"/>
        </w:rPr>
        <w:t xml:space="preserve"> </w:t>
      </w:r>
      <w:r w:rsidRPr="002F111C">
        <w:rPr>
          <w:spacing w:val="3"/>
          <w:sz w:val="28"/>
          <w:szCs w:val="28"/>
        </w:rPr>
        <w:t>арифметических</w:t>
      </w:r>
      <w:r w:rsidRPr="00536BF0">
        <w:rPr>
          <w:spacing w:val="3"/>
          <w:sz w:val="28"/>
          <w:szCs w:val="28"/>
        </w:rPr>
        <w:t xml:space="preserve">  </w:t>
      </w:r>
      <w:r w:rsidRPr="002F111C">
        <w:rPr>
          <w:spacing w:val="3"/>
          <w:sz w:val="28"/>
          <w:szCs w:val="28"/>
        </w:rPr>
        <w:t>действий</w:t>
      </w:r>
      <w:r w:rsidRPr="00536BF0">
        <w:rPr>
          <w:spacing w:val="3"/>
          <w:sz w:val="28"/>
          <w:szCs w:val="28"/>
        </w:rPr>
        <w:t xml:space="preserve">   (</w:t>
      </w:r>
      <w:r w:rsidRPr="002F111C">
        <w:rPr>
          <w:spacing w:val="3"/>
          <w:sz w:val="28"/>
          <w:szCs w:val="28"/>
        </w:rPr>
        <w:t>пере</w:t>
      </w:r>
      <w:r w:rsidRPr="002F111C">
        <w:rPr>
          <w:spacing w:val="5"/>
          <w:sz w:val="28"/>
          <w:szCs w:val="28"/>
        </w:rPr>
        <w:t>местительное</w:t>
      </w:r>
      <w:r>
        <w:rPr>
          <w:spacing w:val="5"/>
          <w:sz w:val="28"/>
          <w:szCs w:val="28"/>
        </w:rPr>
        <w:t>,</w:t>
      </w:r>
      <w:r w:rsidRPr="002F111C">
        <w:rPr>
          <w:spacing w:val="5"/>
          <w:sz w:val="28"/>
          <w:szCs w:val="28"/>
        </w:rPr>
        <w:t>сочетательное</w:t>
      </w:r>
      <w:r>
        <w:rPr>
          <w:spacing w:val="5"/>
          <w:sz w:val="28"/>
          <w:szCs w:val="28"/>
        </w:rPr>
        <w:t xml:space="preserve"> </w:t>
      </w:r>
      <w:r w:rsidRPr="002F111C">
        <w:rPr>
          <w:spacing w:val="5"/>
          <w:sz w:val="28"/>
          <w:szCs w:val="28"/>
        </w:rPr>
        <w:t>свойства</w:t>
      </w:r>
      <w:r w:rsidRPr="00536BF0">
        <w:rPr>
          <w:spacing w:val="5"/>
          <w:sz w:val="28"/>
          <w:szCs w:val="28"/>
        </w:rPr>
        <w:t xml:space="preserve"> </w:t>
      </w:r>
      <w:r w:rsidRPr="002F111C">
        <w:rPr>
          <w:spacing w:val="5"/>
          <w:sz w:val="28"/>
          <w:szCs w:val="28"/>
        </w:rPr>
        <w:t>сложения</w:t>
      </w:r>
      <w:r w:rsidRPr="00536BF0">
        <w:rPr>
          <w:spacing w:val="5"/>
          <w:sz w:val="28"/>
          <w:szCs w:val="28"/>
        </w:rPr>
        <w:t xml:space="preserve"> </w:t>
      </w:r>
      <w:r w:rsidRPr="002F111C">
        <w:rPr>
          <w:spacing w:val="5"/>
          <w:sz w:val="28"/>
          <w:szCs w:val="28"/>
        </w:rPr>
        <w:t>и</w:t>
      </w:r>
      <w:r w:rsidRPr="00536BF0">
        <w:rPr>
          <w:spacing w:val="5"/>
          <w:sz w:val="28"/>
          <w:szCs w:val="28"/>
        </w:rPr>
        <w:t xml:space="preserve"> </w:t>
      </w:r>
      <w:r w:rsidRPr="002F111C">
        <w:rPr>
          <w:spacing w:val="5"/>
          <w:sz w:val="28"/>
          <w:szCs w:val="28"/>
        </w:rPr>
        <w:t>умноже</w:t>
      </w:r>
      <w:r w:rsidRPr="002F111C">
        <w:rPr>
          <w:spacing w:val="5"/>
          <w:sz w:val="28"/>
          <w:szCs w:val="28"/>
        </w:rPr>
        <w:softHyphen/>
      </w:r>
      <w:r w:rsidRPr="002F111C">
        <w:rPr>
          <w:spacing w:val="2"/>
          <w:sz w:val="28"/>
          <w:szCs w:val="28"/>
        </w:rPr>
        <w:t>ния</w:t>
      </w:r>
      <w:r w:rsidRPr="00536BF0">
        <w:rPr>
          <w:spacing w:val="2"/>
          <w:sz w:val="28"/>
          <w:szCs w:val="28"/>
        </w:rPr>
        <w:t xml:space="preserve">,  </w:t>
      </w:r>
      <w:r w:rsidRPr="002F111C">
        <w:rPr>
          <w:spacing w:val="2"/>
          <w:sz w:val="28"/>
          <w:szCs w:val="28"/>
        </w:rPr>
        <w:t>распределительное</w:t>
      </w:r>
      <w:r w:rsidRPr="00536BF0">
        <w:rPr>
          <w:spacing w:val="2"/>
          <w:sz w:val="28"/>
          <w:szCs w:val="28"/>
        </w:rPr>
        <w:t xml:space="preserve">  </w:t>
      </w:r>
      <w:r w:rsidRPr="002F111C">
        <w:rPr>
          <w:spacing w:val="2"/>
          <w:sz w:val="28"/>
          <w:szCs w:val="28"/>
        </w:rPr>
        <w:t>свойство</w:t>
      </w:r>
      <w:r w:rsidRPr="00536BF0">
        <w:rPr>
          <w:spacing w:val="2"/>
          <w:sz w:val="28"/>
          <w:szCs w:val="28"/>
        </w:rPr>
        <w:t xml:space="preserve"> </w:t>
      </w:r>
      <w:r w:rsidRPr="002F111C">
        <w:rPr>
          <w:spacing w:val="2"/>
          <w:sz w:val="28"/>
          <w:szCs w:val="28"/>
        </w:rPr>
        <w:t>умножения</w:t>
      </w:r>
      <w:r w:rsidRPr="00536BF0">
        <w:rPr>
          <w:spacing w:val="2"/>
          <w:sz w:val="28"/>
          <w:szCs w:val="28"/>
        </w:rPr>
        <w:t xml:space="preserve">   </w:t>
      </w:r>
      <w:r>
        <w:rPr>
          <w:spacing w:val="2"/>
          <w:sz w:val="28"/>
          <w:szCs w:val="28"/>
        </w:rPr>
        <w:t xml:space="preserve">относительно </w:t>
      </w:r>
      <w:r w:rsidRPr="002F111C">
        <w:rPr>
          <w:spacing w:val="2"/>
          <w:sz w:val="28"/>
          <w:szCs w:val="28"/>
        </w:rPr>
        <w:t>сложения</w:t>
      </w:r>
      <w:r w:rsidRPr="00536BF0">
        <w:rPr>
          <w:spacing w:val="2"/>
          <w:sz w:val="28"/>
          <w:szCs w:val="28"/>
        </w:rPr>
        <w:t>);</w:t>
      </w:r>
    </w:p>
    <w:p w:rsidR="00E464FC" w:rsidRPr="002F111C" w:rsidRDefault="00E464FC" w:rsidP="00E464FC">
      <w:pPr>
        <w:pStyle w:val="af7"/>
        <w:jc w:val="both"/>
        <w:rPr>
          <w:sz w:val="28"/>
          <w:szCs w:val="28"/>
        </w:rPr>
      </w:pPr>
      <w:r>
        <w:rPr>
          <w:spacing w:val="5"/>
          <w:sz w:val="28"/>
          <w:szCs w:val="28"/>
        </w:rPr>
        <w:t>-</w:t>
      </w:r>
      <w:r w:rsidRPr="002F111C">
        <w:rPr>
          <w:spacing w:val="5"/>
          <w:sz w:val="28"/>
          <w:szCs w:val="28"/>
        </w:rPr>
        <w:t>правила</w:t>
      </w:r>
      <w:r w:rsidRPr="00536BF0">
        <w:rPr>
          <w:spacing w:val="5"/>
          <w:sz w:val="28"/>
          <w:szCs w:val="28"/>
        </w:rPr>
        <w:t xml:space="preserve"> </w:t>
      </w:r>
      <w:r w:rsidRPr="002F111C">
        <w:rPr>
          <w:spacing w:val="5"/>
          <w:sz w:val="28"/>
          <w:szCs w:val="28"/>
        </w:rPr>
        <w:t>о</w:t>
      </w:r>
      <w:r w:rsidRPr="00536BF0">
        <w:rPr>
          <w:spacing w:val="5"/>
          <w:sz w:val="28"/>
          <w:szCs w:val="28"/>
        </w:rPr>
        <w:t xml:space="preserve">  </w:t>
      </w:r>
      <w:r w:rsidRPr="002F111C">
        <w:rPr>
          <w:spacing w:val="5"/>
          <w:sz w:val="28"/>
          <w:szCs w:val="28"/>
        </w:rPr>
        <w:t>порядке</w:t>
      </w:r>
      <w:r w:rsidRPr="00536BF0">
        <w:rPr>
          <w:spacing w:val="5"/>
          <w:sz w:val="28"/>
          <w:szCs w:val="28"/>
        </w:rPr>
        <w:t xml:space="preserve"> </w:t>
      </w:r>
      <w:r w:rsidRPr="002F111C">
        <w:rPr>
          <w:spacing w:val="5"/>
          <w:sz w:val="28"/>
          <w:szCs w:val="28"/>
        </w:rPr>
        <w:t>выполнения</w:t>
      </w:r>
      <w:r w:rsidRPr="00536BF0">
        <w:rPr>
          <w:spacing w:val="5"/>
          <w:sz w:val="28"/>
          <w:szCs w:val="28"/>
        </w:rPr>
        <w:t xml:space="preserve"> </w:t>
      </w:r>
      <w:r w:rsidRPr="002F111C">
        <w:rPr>
          <w:spacing w:val="5"/>
          <w:sz w:val="28"/>
          <w:szCs w:val="28"/>
        </w:rPr>
        <w:t>действий</w:t>
      </w:r>
      <w:r w:rsidRPr="00536BF0">
        <w:rPr>
          <w:spacing w:val="5"/>
          <w:sz w:val="28"/>
          <w:szCs w:val="28"/>
        </w:rPr>
        <w:t xml:space="preserve">  </w:t>
      </w:r>
      <w:r w:rsidRPr="002F111C">
        <w:rPr>
          <w:spacing w:val="5"/>
          <w:sz w:val="28"/>
          <w:szCs w:val="28"/>
        </w:rPr>
        <w:t>в</w:t>
      </w:r>
      <w:r w:rsidRPr="00536BF0">
        <w:rPr>
          <w:spacing w:val="5"/>
          <w:sz w:val="28"/>
          <w:szCs w:val="28"/>
        </w:rPr>
        <w:t xml:space="preserve"> </w:t>
      </w:r>
      <w:r w:rsidRPr="002F111C">
        <w:rPr>
          <w:spacing w:val="5"/>
          <w:sz w:val="28"/>
          <w:szCs w:val="28"/>
        </w:rPr>
        <w:t>числовых</w:t>
      </w:r>
      <w:r>
        <w:rPr>
          <w:spacing w:val="5"/>
          <w:sz w:val="28"/>
          <w:szCs w:val="28"/>
        </w:rPr>
        <w:t xml:space="preserve"> </w:t>
      </w:r>
      <w:r w:rsidRPr="002F111C">
        <w:rPr>
          <w:spacing w:val="6"/>
          <w:sz w:val="28"/>
          <w:szCs w:val="28"/>
        </w:rPr>
        <w:t>выражениях</w:t>
      </w:r>
      <w:r w:rsidRPr="00536BF0">
        <w:rPr>
          <w:spacing w:val="6"/>
          <w:sz w:val="28"/>
          <w:szCs w:val="28"/>
        </w:rPr>
        <w:t xml:space="preserve">, </w:t>
      </w:r>
      <w:r w:rsidRPr="002F111C">
        <w:rPr>
          <w:spacing w:val="6"/>
          <w:sz w:val="28"/>
          <w:szCs w:val="28"/>
        </w:rPr>
        <w:t>содержащих</w:t>
      </w:r>
      <w:r w:rsidRPr="00536BF0">
        <w:rPr>
          <w:spacing w:val="6"/>
          <w:sz w:val="28"/>
          <w:szCs w:val="28"/>
        </w:rPr>
        <w:t xml:space="preserve"> </w:t>
      </w:r>
      <w:r w:rsidRPr="002F111C">
        <w:rPr>
          <w:spacing w:val="6"/>
          <w:sz w:val="28"/>
          <w:szCs w:val="28"/>
        </w:rPr>
        <w:t>скобки</w:t>
      </w:r>
      <w:r w:rsidRPr="00536BF0">
        <w:rPr>
          <w:spacing w:val="6"/>
          <w:sz w:val="28"/>
          <w:szCs w:val="28"/>
        </w:rPr>
        <w:t xml:space="preserve"> </w:t>
      </w:r>
      <w:r w:rsidRPr="002F111C">
        <w:rPr>
          <w:spacing w:val="6"/>
          <w:sz w:val="28"/>
          <w:szCs w:val="28"/>
        </w:rPr>
        <w:t>и</w:t>
      </w:r>
      <w:r w:rsidRPr="00536BF0">
        <w:rPr>
          <w:spacing w:val="6"/>
          <w:sz w:val="28"/>
          <w:szCs w:val="28"/>
        </w:rPr>
        <w:t xml:space="preserve"> </w:t>
      </w:r>
      <w:r w:rsidRPr="002F111C">
        <w:rPr>
          <w:spacing w:val="6"/>
          <w:sz w:val="28"/>
          <w:szCs w:val="28"/>
        </w:rPr>
        <w:t>не</w:t>
      </w:r>
      <w:r w:rsidRPr="00536BF0">
        <w:rPr>
          <w:spacing w:val="6"/>
          <w:sz w:val="28"/>
          <w:szCs w:val="28"/>
        </w:rPr>
        <w:t xml:space="preserve"> </w:t>
      </w:r>
      <w:r w:rsidRPr="002F111C">
        <w:rPr>
          <w:spacing w:val="6"/>
          <w:sz w:val="28"/>
          <w:szCs w:val="28"/>
        </w:rPr>
        <w:t>содержащих</w:t>
      </w:r>
      <w:r w:rsidRPr="00536BF0">
        <w:rPr>
          <w:spacing w:val="6"/>
          <w:sz w:val="28"/>
          <w:szCs w:val="28"/>
        </w:rPr>
        <w:t xml:space="preserve"> </w:t>
      </w:r>
      <w:r w:rsidRPr="002F111C">
        <w:rPr>
          <w:spacing w:val="6"/>
          <w:sz w:val="28"/>
          <w:szCs w:val="28"/>
        </w:rPr>
        <w:t>их</w:t>
      </w:r>
      <w:r w:rsidRPr="00536BF0">
        <w:rPr>
          <w:spacing w:val="6"/>
          <w:sz w:val="28"/>
          <w:szCs w:val="28"/>
        </w:rPr>
        <w:t>;</w:t>
      </w:r>
    </w:p>
    <w:p w:rsidR="00E464FC" w:rsidRPr="002F111C" w:rsidRDefault="00E464FC" w:rsidP="00E464FC">
      <w:pPr>
        <w:pStyle w:val="af7"/>
        <w:jc w:val="both"/>
        <w:rPr>
          <w:sz w:val="28"/>
          <w:szCs w:val="28"/>
        </w:rPr>
      </w:pPr>
      <w:r>
        <w:rPr>
          <w:spacing w:val="5"/>
          <w:sz w:val="28"/>
          <w:szCs w:val="28"/>
        </w:rPr>
        <w:t>-</w:t>
      </w:r>
      <w:r w:rsidRPr="002F111C">
        <w:rPr>
          <w:spacing w:val="5"/>
          <w:sz w:val="28"/>
          <w:szCs w:val="28"/>
        </w:rPr>
        <w:t>таблицы</w:t>
      </w:r>
      <w:r w:rsidRPr="00536BF0">
        <w:rPr>
          <w:spacing w:val="5"/>
          <w:sz w:val="28"/>
          <w:szCs w:val="28"/>
        </w:rPr>
        <w:t xml:space="preserve"> </w:t>
      </w:r>
      <w:r w:rsidRPr="002F111C">
        <w:rPr>
          <w:spacing w:val="5"/>
          <w:sz w:val="28"/>
          <w:szCs w:val="28"/>
        </w:rPr>
        <w:t>сложения</w:t>
      </w:r>
      <w:r w:rsidRPr="00536BF0">
        <w:rPr>
          <w:spacing w:val="5"/>
          <w:sz w:val="28"/>
          <w:szCs w:val="28"/>
        </w:rPr>
        <w:t xml:space="preserve"> </w:t>
      </w:r>
      <w:r w:rsidRPr="002F111C">
        <w:rPr>
          <w:spacing w:val="5"/>
          <w:sz w:val="28"/>
          <w:szCs w:val="28"/>
        </w:rPr>
        <w:t>и</w:t>
      </w:r>
      <w:r w:rsidRPr="00536BF0">
        <w:rPr>
          <w:spacing w:val="5"/>
          <w:sz w:val="28"/>
          <w:szCs w:val="28"/>
        </w:rPr>
        <w:t xml:space="preserve"> </w:t>
      </w:r>
      <w:r w:rsidRPr="002F111C">
        <w:rPr>
          <w:spacing w:val="5"/>
          <w:sz w:val="28"/>
          <w:szCs w:val="28"/>
        </w:rPr>
        <w:t>умножения</w:t>
      </w:r>
      <w:r w:rsidRPr="00536BF0">
        <w:rPr>
          <w:spacing w:val="5"/>
          <w:sz w:val="28"/>
          <w:szCs w:val="28"/>
        </w:rPr>
        <w:t xml:space="preserve"> </w:t>
      </w:r>
      <w:r w:rsidRPr="002F111C">
        <w:rPr>
          <w:spacing w:val="5"/>
          <w:sz w:val="28"/>
          <w:szCs w:val="28"/>
        </w:rPr>
        <w:t>однозначных</w:t>
      </w:r>
      <w:r w:rsidRPr="00536BF0">
        <w:rPr>
          <w:spacing w:val="5"/>
          <w:sz w:val="28"/>
          <w:szCs w:val="28"/>
        </w:rPr>
        <w:t xml:space="preserve"> </w:t>
      </w:r>
      <w:r w:rsidRPr="002F111C">
        <w:rPr>
          <w:spacing w:val="5"/>
          <w:sz w:val="28"/>
          <w:szCs w:val="28"/>
        </w:rPr>
        <w:t>чисел</w:t>
      </w:r>
      <w:r w:rsidRPr="00536BF0">
        <w:rPr>
          <w:spacing w:val="5"/>
          <w:sz w:val="28"/>
          <w:szCs w:val="28"/>
        </w:rPr>
        <w:t xml:space="preserve"> </w:t>
      </w:r>
      <w:r w:rsidRPr="002F111C">
        <w:rPr>
          <w:spacing w:val="5"/>
          <w:sz w:val="28"/>
          <w:szCs w:val="28"/>
        </w:rPr>
        <w:t>и</w:t>
      </w:r>
      <w:r>
        <w:rPr>
          <w:spacing w:val="5"/>
          <w:sz w:val="28"/>
          <w:szCs w:val="28"/>
        </w:rPr>
        <w:t xml:space="preserve"> с</w:t>
      </w:r>
      <w:r w:rsidRPr="002F111C">
        <w:rPr>
          <w:spacing w:val="6"/>
          <w:sz w:val="28"/>
          <w:szCs w:val="28"/>
        </w:rPr>
        <w:t>оответствующие</w:t>
      </w:r>
      <w:r w:rsidRPr="00536BF0">
        <w:rPr>
          <w:spacing w:val="6"/>
          <w:sz w:val="28"/>
          <w:szCs w:val="28"/>
        </w:rPr>
        <w:t xml:space="preserve"> </w:t>
      </w:r>
      <w:r w:rsidRPr="002F111C">
        <w:rPr>
          <w:spacing w:val="6"/>
          <w:sz w:val="28"/>
          <w:szCs w:val="28"/>
        </w:rPr>
        <w:t>случаи</w:t>
      </w:r>
      <w:r w:rsidRPr="00536BF0">
        <w:rPr>
          <w:spacing w:val="6"/>
          <w:sz w:val="28"/>
          <w:szCs w:val="28"/>
        </w:rPr>
        <w:t xml:space="preserve"> </w:t>
      </w:r>
      <w:r w:rsidRPr="002F111C">
        <w:rPr>
          <w:spacing w:val="6"/>
          <w:sz w:val="28"/>
          <w:szCs w:val="28"/>
        </w:rPr>
        <w:t>вычитания</w:t>
      </w:r>
      <w:r w:rsidRPr="00536BF0">
        <w:rPr>
          <w:spacing w:val="6"/>
          <w:sz w:val="28"/>
          <w:szCs w:val="28"/>
        </w:rPr>
        <w:t xml:space="preserve"> </w:t>
      </w:r>
      <w:r w:rsidRPr="002F111C">
        <w:rPr>
          <w:spacing w:val="6"/>
          <w:sz w:val="28"/>
          <w:szCs w:val="28"/>
        </w:rPr>
        <w:t>и</w:t>
      </w:r>
      <w:r w:rsidRPr="00536BF0">
        <w:rPr>
          <w:spacing w:val="6"/>
          <w:sz w:val="28"/>
          <w:szCs w:val="28"/>
        </w:rPr>
        <w:t xml:space="preserve"> </w:t>
      </w:r>
      <w:r w:rsidRPr="002F111C">
        <w:rPr>
          <w:spacing w:val="6"/>
          <w:sz w:val="28"/>
          <w:szCs w:val="28"/>
        </w:rPr>
        <w:t>деления</w:t>
      </w:r>
      <w:r w:rsidRPr="00536BF0">
        <w:rPr>
          <w:spacing w:val="6"/>
          <w:sz w:val="28"/>
          <w:szCs w:val="28"/>
        </w:rPr>
        <w:t>.</w:t>
      </w:r>
    </w:p>
    <w:p w:rsidR="00E464FC" w:rsidRPr="002F111C" w:rsidRDefault="00E464FC" w:rsidP="00E464FC">
      <w:pPr>
        <w:pStyle w:val="af7"/>
        <w:jc w:val="both"/>
        <w:rPr>
          <w:sz w:val="28"/>
          <w:szCs w:val="28"/>
        </w:rPr>
      </w:pPr>
      <w:r>
        <w:rPr>
          <w:b/>
          <w:bCs/>
          <w:i/>
          <w:iCs/>
          <w:spacing w:val="9"/>
          <w:sz w:val="28"/>
          <w:szCs w:val="28"/>
        </w:rPr>
        <w:t xml:space="preserve">                                 </w:t>
      </w:r>
      <w:r w:rsidRPr="002F111C">
        <w:rPr>
          <w:b/>
          <w:bCs/>
          <w:i/>
          <w:iCs/>
          <w:spacing w:val="9"/>
          <w:sz w:val="28"/>
          <w:szCs w:val="28"/>
        </w:rPr>
        <w:t>Обучающиеся</w:t>
      </w:r>
      <w:r w:rsidRPr="00536BF0">
        <w:rPr>
          <w:b/>
          <w:bCs/>
          <w:i/>
          <w:iCs/>
          <w:spacing w:val="9"/>
          <w:sz w:val="28"/>
          <w:szCs w:val="28"/>
        </w:rPr>
        <w:t xml:space="preserve"> </w:t>
      </w:r>
      <w:r w:rsidRPr="002F111C">
        <w:rPr>
          <w:b/>
          <w:bCs/>
          <w:i/>
          <w:iCs/>
          <w:spacing w:val="9"/>
          <w:sz w:val="28"/>
          <w:szCs w:val="28"/>
        </w:rPr>
        <w:t>должны</w:t>
      </w:r>
      <w:r w:rsidRPr="00536BF0">
        <w:rPr>
          <w:b/>
          <w:bCs/>
          <w:i/>
          <w:iCs/>
          <w:spacing w:val="9"/>
          <w:sz w:val="28"/>
          <w:szCs w:val="28"/>
        </w:rPr>
        <w:t xml:space="preserve"> </w:t>
      </w:r>
      <w:r w:rsidRPr="002F111C">
        <w:rPr>
          <w:b/>
          <w:bCs/>
          <w:i/>
          <w:iCs/>
          <w:spacing w:val="9"/>
          <w:sz w:val="28"/>
          <w:szCs w:val="28"/>
        </w:rPr>
        <w:t>уметь</w:t>
      </w:r>
      <w:r w:rsidRPr="00536BF0">
        <w:rPr>
          <w:b/>
          <w:bCs/>
          <w:i/>
          <w:iCs/>
          <w:spacing w:val="9"/>
          <w:sz w:val="28"/>
          <w:szCs w:val="28"/>
        </w:rPr>
        <w:t>:</w:t>
      </w:r>
    </w:p>
    <w:p w:rsidR="00E464FC" w:rsidRPr="002F111C" w:rsidRDefault="00E464FC" w:rsidP="00E464FC">
      <w:pPr>
        <w:pStyle w:val="af7"/>
        <w:jc w:val="both"/>
        <w:rPr>
          <w:sz w:val="28"/>
          <w:szCs w:val="28"/>
        </w:rPr>
      </w:pPr>
      <w:r>
        <w:rPr>
          <w:spacing w:val="2"/>
          <w:sz w:val="28"/>
          <w:szCs w:val="28"/>
        </w:rPr>
        <w:t>-</w:t>
      </w:r>
      <w:r w:rsidRPr="002F111C">
        <w:rPr>
          <w:spacing w:val="2"/>
          <w:sz w:val="28"/>
          <w:szCs w:val="28"/>
        </w:rPr>
        <w:t>записывать</w:t>
      </w:r>
      <w:r w:rsidRPr="00536BF0">
        <w:rPr>
          <w:spacing w:val="2"/>
          <w:sz w:val="28"/>
          <w:szCs w:val="28"/>
        </w:rPr>
        <w:t xml:space="preserve">  </w:t>
      </w:r>
      <w:r w:rsidRPr="002F111C">
        <w:rPr>
          <w:spacing w:val="2"/>
          <w:sz w:val="28"/>
          <w:szCs w:val="28"/>
        </w:rPr>
        <w:t>и</w:t>
      </w:r>
      <w:r w:rsidRPr="00536BF0">
        <w:rPr>
          <w:spacing w:val="2"/>
          <w:sz w:val="28"/>
          <w:szCs w:val="28"/>
        </w:rPr>
        <w:t xml:space="preserve">  </w:t>
      </w:r>
      <w:r w:rsidRPr="002F111C">
        <w:rPr>
          <w:spacing w:val="2"/>
          <w:sz w:val="28"/>
          <w:szCs w:val="28"/>
        </w:rPr>
        <w:t>вычислять</w:t>
      </w:r>
      <w:r w:rsidRPr="00536BF0">
        <w:rPr>
          <w:spacing w:val="2"/>
          <w:sz w:val="28"/>
          <w:szCs w:val="28"/>
        </w:rPr>
        <w:t xml:space="preserve"> </w:t>
      </w:r>
      <w:r w:rsidRPr="002F111C">
        <w:rPr>
          <w:spacing w:val="2"/>
          <w:sz w:val="28"/>
          <w:szCs w:val="28"/>
        </w:rPr>
        <w:t>значения</w:t>
      </w:r>
      <w:r w:rsidRPr="00536BF0">
        <w:rPr>
          <w:spacing w:val="2"/>
          <w:sz w:val="28"/>
          <w:szCs w:val="28"/>
        </w:rPr>
        <w:t xml:space="preserve">  </w:t>
      </w:r>
      <w:r w:rsidRPr="002F111C">
        <w:rPr>
          <w:spacing w:val="2"/>
          <w:sz w:val="28"/>
          <w:szCs w:val="28"/>
        </w:rPr>
        <w:t>числовых</w:t>
      </w:r>
      <w:r w:rsidRPr="00536BF0">
        <w:rPr>
          <w:spacing w:val="2"/>
          <w:sz w:val="28"/>
          <w:szCs w:val="28"/>
        </w:rPr>
        <w:t xml:space="preserve">  </w:t>
      </w:r>
      <w:r w:rsidRPr="002F111C">
        <w:rPr>
          <w:spacing w:val="2"/>
          <w:sz w:val="28"/>
          <w:szCs w:val="28"/>
        </w:rPr>
        <w:t>выраже</w:t>
      </w:r>
      <w:r w:rsidRPr="002F111C">
        <w:rPr>
          <w:spacing w:val="2"/>
          <w:sz w:val="28"/>
          <w:szCs w:val="28"/>
        </w:rPr>
        <w:softHyphen/>
      </w:r>
      <w:r w:rsidRPr="002F111C">
        <w:rPr>
          <w:spacing w:val="5"/>
          <w:sz w:val="28"/>
          <w:szCs w:val="28"/>
        </w:rPr>
        <w:t>ний</w:t>
      </w:r>
      <w:r w:rsidRPr="00536BF0">
        <w:rPr>
          <w:spacing w:val="5"/>
          <w:sz w:val="28"/>
          <w:szCs w:val="28"/>
        </w:rPr>
        <w:t xml:space="preserve">, </w:t>
      </w:r>
      <w:r w:rsidRPr="002F111C">
        <w:rPr>
          <w:spacing w:val="5"/>
          <w:sz w:val="28"/>
          <w:szCs w:val="28"/>
        </w:rPr>
        <w:t>содержащих</w:t>
      </w:r>
      <w:r w:rsidRPr="00536BF0">
        <w:rPr>
          <w:spacing w:val="5"/>
          <w:sz w:val="28"/>
          <w:szCs w:val="28"/>
        </w:rPr>
        <w:t xml:space="preserve"> 3 </w:t>
      </w:r>
      <w:r w:rsidRPr="002F111C">
        <w:rPr>
          <w:spacing w:val="5"/>
          <w:sz w:val="28"/>
          <w:szCs w:val="28"/>
        </w:rPr>
        <w:t>—</w:t>
      </w:r>
      <w:r w:rsidRPr="00536BF0">
        <w:rPr>
          <w:spacing w:val="5"/>
          <w:sz w:val="28"/>
          <w:szCs w:val="28"/>
        </w:rPr>
        <w:t xml:space="preserve"> 4 </w:t>
      </w:r>
      <w:r w:rsidRPr="002F111C">
        <w:rPr>
          <w:spacing w:val="5"/>
          <w:sz w:val="28"/>
          <w:szCs w:val="28"/>
        </w:rPr>
        <w:t>действия</w:t>
      </w:r>
      <w:r w:rsidRPr="00536BF0">
        <w:rPr>
          <w:spacing w:val="5"/>
          <w:sz w:val="28"/>
          <w:szCs w:val="28"/>
        </w:rPr>
        <w:t xml:space="preserve"> (</w:t>
      </w:r>
      <w:r w:rsidRPr="002F111C">
        <w:rPr>
          <w:spacing w:val="5"/>
          <w:sz w:val="28"/>
          <w:szCs w:val="28"/>
        </w:rPr>
        <w:t>со</w:t>
      </w:r>
      <w:r w:rsidRPr="00536BF0">
        <w:rPr>
          <w:spacing w:val="5"/>
          <w:sz w:val="28"/>
          <w:szCs w:val="28"/>
        </w:rPr>
        <w:t xml:space="preserve"> </w:t>
      </w:r>
      <w:r w:rsidRPr="002F111C">
        <w:rPr>
          <w:spacing w:val="5"/>
          <w:sz w:val="28"/>
          <w:szCs w:val="28"/>
        </w:rPr>
        <w:t>скобками</w:t>
      </w:r>
      <w:r w:rsidRPr="00536BF0">
        <w:rPr>
          <w:spacing w:val="5"/>
          <w:sz w:val="28"/>
          <w:szCs w:val="28"/>
        </w:rPr>
        <w:t xml:space="preserve"> </w:t>
      </w:r>
      <w:r w:rsidRPr="002F111C">
        <w:rPr>
          <w:spacing w:val="5"/>
          <w:sz w:val="28"/>
          <w:szCs w:val="28"/>
        </w:rPr>
        <w:t>и</w:t>
      </w:r>
      <w:r w:rsidRPr="00536BF0">
        <w:rPr>
          <w:spacing w:val="5"/>
          <w:sz w:val="28"/>
          <w:szCs w:val="28"/>
        </w:rPr>
        <w:t xml:space="preserve"> </w:t>
      </w:r>
      <w:r w:rsidRPr="002F111C">
        <w:rPr>
          <w:spacing w:val="5"/>
          <w:sz w:val="28"/>
          <w:szCs w:val="28"/>
        </w:rPr>
        <w:t>без</w:t>
      </w:r>
      <w:r w:rsidRPr="00536BF0">
        <w:rPr>
          <w:spacing w:val="5"/>
          <w:sz w:val="28"/>
          <w:szCs w:val="28"/>
        </w:rPr>
        <w:t xml:space="preserve"> </w:t>
      </w:r>
      <w:r w:rsidRPr="002F111C">
        <w:rPr>
          <w:spacing w:val="5"/>
          <w:sz w:val="28"/>
          <w:szCs w:val="28"/>
        </w:rPr>
        <w:t>них</w:t>
      </w:r>
      <w:r w:rsidRPr="00536BF0">
        <w:rPr>
          <w:spacing w:val="5"/>
          <w:sz w:val="28"/>
          <w:szCs w:val="28"/>
        </w:rPr>
        <w:t>);</w:t>
      </w:r>
    </w:p>
    <w:p w:rsidR="00E464FC" w:rsidRPr="00536BF0" w:rsidRDefault="00E464FC" w:rsidP="00E464FC">
      <w:pPr>
        <w:pStyle w:val="af7"/>
        <w:jc w:val="both"/>
        <w:rPr>
          <w:sz w:val="28"/>
          <w:szCs w:val="28"/>
        </w:rPr>
      </w:pPr>
      <w:r>
        <w:rPr>
          <w:sz w:val="28"/>
          <w:szCs w:val="28"/>
        </w:rPr>
        <w:t>-</w:t>
      </w:r>
      <w:r w:rsidRPr="002F111C">
        <w:rPr>
          <w:sz w:val="28"/>
          <w:szCs w:val="28"/>
        </w:rPr>
        <w:t>находить</w:t>
      </w:r>
      <w:r w:rsidRPr="00536BF0">
        <w:rPr>
          <w:sz w:val="28"/>
          <w:szCs w:val="28"/>
        </w:rPr>
        <w:t xml:space="preserve">   </w:t>
      </w:r>
      <w:r w:rsidRPr="002F111C">
        <w:rPr>
          <w:sz w:val="28"/>
          <w:szCs w:val="28"/>
        </w:rPr>
        <w:t>числовые</w:t>
      </w:r>
      <w:r w:rsidRPr="00536BF0">
        <w:rPr>
          <w:sz w:val="28"/>
          <w:szCs w:val="28"/>
        </w:rPr>
        <w:t xml:space="preserve">  </w:t>
      </w:r>
      <w:r w:rsidRPr="002F111C">
        <w:rPr>
          <w:sz w:val="28"/>
          <w:szCs w:val="28"/>
        </w:rPr>
        <w:t>значения</w:t>
      </w:r>
      <w:r w:rsidRPr="00536BF0">
        <w:rPr>
          <w:sz w:val="28"/>
          <w:szCs w:val="28"/>
        </w:rPr>
        <w:t xml:space="preserve">   </w:t>
      </w:r>
      <w:r w:rsidRPr="002F111C">
        <w:rPr>
          <w:sz w:val="28"/>
          <w:szCs w:val="28"/>
        </w:rPr>
        <w:t>буквенных</w:t>
      </w:r>
      <w:r w:rsidRPr="00536BF0">
        <w:rPr>
          <w:sz w:val="28"/>
          <w:szCs w:val="28"/>
        </w:rPr>
        <w:t xml:space="preserve">   </w:t>
      </w:r>
      <w:r>
        <w:rPr>
          <w:sz w:val="28"/>
          <w:szCs w:val="28"/>
        </w:rPr>
        <w:t>выражений</w:t>
      </w:r>
      <w:r w:rsidRPr="002F111C">
        <w:rPr>
          <w:sz w:val="28"/>
          <w:szCs w:val="28"/>
        </w:rPr>
        <w:t>вида</w:t>
      </w:r>
      <w:r w:rsidRPr="00536BF0">
        <w:rPr>
          <w:sz w:val="28"/>
          <w:szCs w:val="28"/>
        </w:rPr>
        <w:t xml:space="preserve"> </w:t>
      </w:r>
      <w:r w:rsidRPr="002F111C">
        <w:rPr>
          <w:i/>
          <w:iCs/>
          <w:sz w:val="28"/>
          <w:szCs w:val="28"/>
        </w:rPr>
        <w:t>а</w:t>
      </w:r>
      <w:r w:rsidRPr="00536BF0">
        <w:rPr>
          <w:i/>
          <w:iCs/>
          <w:sz w:val="28"/>
          <w:szCs w:val="28"/>
        </w:rPr>
        <w:t xml:space="preserve"> + 3, </w:t>
      </w:r>
      <w:r w:rsidRPr="00536BF0">
        <w:rPr>
          <w:sz w:val="28"/>
          <w:szCs w:val="28"/>
        </w:rPr>
        <w:t xml:space="preserve">8 </w:t>
      </w:r>
      <w:r w:rsidRPr="002F111C">
        <w:rPr>
          <w:sz w:val="28"/>
          <w:szCs w:val="28"/>
        </w:rPr>
        <w:t>•</w:t>
      </w:r>
      <w:r w:rsidRPr="00536BF0">
        <w:rPr>
          <w:sz w:val="28"/>
          <w:szCs w:val="28"/>
        </w:rPr>
        <w:t xml:space="preserve"> </w:t>
      </w:r>
      <w:r w:rsidRPr="002F111C">
        <w:rPr>
          <w:sz w:val="28"/>
          <w:szCs w:val="28"/>
        </w:rPr>
        <w:t>г</w:t>
      </w:r>
      <w:r w:rsidRPr="00536BF0">
        <w:rPr>
          <w:sz w:val="28"/>
          <w:szCs w:val="28"/>
        </w:rPr>
        <w:t xml:space="preserve">, </w:t>
      </w:r>
      <w:r w:rsidRPr="002F111C">
        <w:rPr>
          <w:i/>
          <w:iCs/>
          <w:sz w:val="28"/>
          <w:szCs w:val="28"/>
        </w:rPr>
        <w:t>Ь</w:t>
      </w:r>
      <w:r w:rsidRPr="00536BF0">
        <w:rPr>
          <w:i/>
          <w:iCs/>
          <w:sz w:val="28"/>
          <w:szCs w:val="28"/>
        </w:rPr>
        <w:t xml:space="preserve">:2, </w:t>
      </w:r>
      <w:r w:rsidRPr="002F111C">
        <w:rPr>
          <w:i/>
          <w:iCs/>
          <w:sz w:val="28"/>
          <w:szCs w:val="28"/>
        </w:rPr>
        <w:t>а</w:t>
      </w:r>
      <w:r w:rsidRPr="00536BF0">
        <w:rPr>
          <w:i/>
          <w:iCs/>
          <w:sz w:val="28"/>
          <w:szCs w:val="28"/>
        </w:rPr>
        <w:t xml:space="preserve"> + </w:t>
      </w:r>
      <w:r w:rsidRPr="002F111C">
        <w:rPr>
          <w:i/>
          <w:iCs/>
          <w:sz w:val="28"/>
          <w:szCs w:val="28"/>
        </w:rPr>
        <w:t>Ь</w:t>
      </w:r>
      <w:r w:rsidRPr="00536BF0">
        <w:rPr>
          <w:i/>
          <w:iCs/>
          <w:sz w:val="28"/>
          <w:szCs w:val="28"/>
        </w:rPr>
        <w:t xml:space="preserve">, </w:t>
      </w:r>
      <w:r w:rsidRPr="002F111C">
        <w:rPr>
          <w:i/>
          <w:iCs/>
          <w:sz w:val="28"/>
          <w:szCs w:val="28"/>
        </w:rPr>
        <w:t>с</w:t>
      </w:r>
      <w:r w:rsidRPr="00536BF0">
        <w:rPr>
          <w:i/>
          <w:iCs/>
          <w:sz w:val="28"/>
          <w:szCs w:val="28"/>
        </w:rPr>
        <w:t xml:space="preserve"> </w:t>
      </w:r>
      <w:r w:rsidRPr="002F111C">
        <w:rPr>
          <w:i/>
          <w:iCs/>
          <w:sz w:val="28"/>
          <w:szCs w:val="28"/>
        </w:rPr>
        <w:t>•</w:t>
      </w:r>
      <w:r>
        <w:rPr>
          <w:i/>
          <w:iCs/>
          <w:sz w:val="28"/>
          <w:szCs w:val="28"/>
          <w:lang w:val="en-US"/>
        </w:rPr>
        <w:t>d</w:t>
      </w:r>
      <w:r>
        <w:rPr>
          <w:i/>
          <w:iCs/>
          <w:sz w:val="28"/>
          <w:szCs w:val="28"/>
        </w:rPr>
        <w:t>,</w:t>
      </w:r>
      <w:r>
        <w:rPr>
          <w:i/>
          <w:iCs/>
          <w:sz w:val="28"/>
          <w:szCs w:val="28"/>
          <w:lang w:val="en-US"/>
        </w:rPr>
        <w:t>k</w:t>
      </w:r>
      <w:r w:rsidRPr="00536BF0">
        <w:rPr>
          <w:i/>
          <w:iCs/>
          <w:sz w:val="28"/>
          <w:szCs w:val="28"/>
        </w:rPr>
        <w:t xml:space="preserve"> : </w:t>
      </w:r>
      <w:r w:rsidRPr="002F111C">
        <w:rPr>
          <w:i/>
          <w:iCs/>
          <w:sz w:val="28"/>
          <w:szCs w:val="28"/>
        </w:rPr>
        <w:t>п</w:t>
      </w:r>
      <w:r w:rsidRPr="00536BF0">
        <w:rPr>
          <w:i/>
          <w:iCs/>
          <w:sz w:val="28"/>
          <w:szCs w:val="28"/>
        </w:rPr>
        <w:t xml:space="preserve"> </w:t>
      </w:r>
      <w:r w:rsidRPr="002F111C">
        <w:rPr>
          <w:sz w:val="28"/>
          <w:szCs w:val="28"/>
        </w:rPr>
        <w:t>при</w:t>
      </w:r>
      <w:r w:rsidRPr="00536BF0">
        <w:rPr>
          <w:sz w:val="28"/>
          <w:szCs w:val="28"/>
        </w:rPr>
        <w:t xml:space="preserve"> </w:t>
      </w:r>
      <w:r w:rsidRPr="002F111C">
        <w:rPr>
          <w:sz w:val="28"/>
          <w:szCs w:val="28"/>
        </w:rPr>
        <w:t>заданных</w:t>
      </w:r>
      <w:r w:rsidRPr="00536BF0">
        <w:rPr>
          <w:sz w:val="28"/>
          <w:szCs w:val="28"/>
        </w:rPr>
        <w:t xml:space="preserve"> </w:t>
      </w:r>
      <w:r w:rsidRPr="002F111C">
        <w:rPr>
          <w:sz w:val="28"/>
          <w:szCs w:val="28"/>
        </w:rPr>
        <w:t>числовых</w:t>
      </w:r>
      <w:r w:rsidRPr="00536BF0">
        <w:rPr>
          <w:sz w:val="28"/>
          <w:szCs w:val="28"/>
        </w:rPr>
        <w:t xml:space="preserve">  </w:t>
      </w:r>
      <w:r w:rsidRPr="002F111C">
        <w:rPr>
          <w:spacing w:val="7"/>
          <w:sz w:val="28"/>
          <w:szCs w:val="28"/>
        </w:rPr>
        <w:t>значениях</w:t>
      </w:r>
      <w:r w:rsidRPr="00536BF0">
        <w:rPr>
          <w:spacing w:val="7"/>
          <w:sz w:val="28"/>
          <w:szCs w:val="28"/>
        </w:rPr>
        <w:t xml:space="preserve"> </w:t>
      </w:r>
      <w:r w:rsidRPr="002F111C">
        <w:rPr>
          <w:spacing w:val="7"/>
          <w:sz w:val="28"/>
          <w:szCs w:val="28"/>
        </w:rPr>
        <w:t>входящих</w:t>
      </w:r>
      <w:r w:rsidRPr="00536BF0">
        <w:rPr>
          <w:spacing w:val="7"/>
          <w:sz w:val="28"/>
          <w:szCs w:val="28"/>
        </w:rPr>
        <w:t xml:space="preserve"> </w:t>
      </w:r>
      <w:r w:rsidRPr="002F111C">
        <w:rPr>
          <w:spacing w:val="7"/>
          <w:sz w:val="28"/>
          <w:szCs w:val="28"/>
        </w:rPr>
        <w:t>в</w:t>
      </w:r>
      <w:r w:rsidRPr="00536BF0">
        <w:rPr>
          <w:spacing w:val="7"/>
          <w:sz w:val="28"/>
          <w:szCs w:val="28"/>
        </w:rPr>
        <w:t xml:space="preserve"> </w:t>
      </w:r>
      <w:r w:rsidRPr="002F111C">
        <w:rPr>
          <w:spacing w:val="7"/>
          <w:sz w:val="28"/>
          <w:szCs w:val="28"/>
        </w:rPr>
        <w:t>них</w:t>
      </w:r>
      <w:r w:rsidRPr="00536BF0">
        <w:rPr>
          <w:spacing w:val="7"/>
          <w:sz w:val="28"/>
          <w:szCs w:val="28"/>
        </w:rPr>
        <w:t xml:space="preserve"> </w:t>
      </w:r>
      <w:r w:rsidRPr="002F111C">
        <w:rPr>
          <w:spacing w:val="7"/>
          <w:sz w:val="28"/>
          <w:szCs w:val="28"/>
        </w:rPr>
        <w:t>букв</w:t>
      </w:r>
      <w:r w:rsidRPr="00536BF0">
        <w:rPr>
          <w:spacing w:val="7"/>
          <w:sz w:val="28"/>
          <w:szCs w:val="28"/>
        </w:rPr>
        <w:t>;</w:t>
      </w:r>
    </w:p>
    <w:p w:rsidR="00E464FC" w:rsidRPr="002F111C" w:rsidRDefault="00E464FC" w:rsidP="00E464FC">
      <w:pPr>
        <w:pStyle w:val="af7"/>
        <w:jc w:val="both"/>
        <w:rPr>
          <w:sz w:val="28"/>
          <w:szCs w:val="28"/>
        </w:rPr>
      </w:pPr>
      <w:r w:rsidRPr="00536BF0">
        <w:rPr>
          <w:spacing w:val="2"/>
          <w:sz w:val="28"/>
          <w:szCs w:val="28"/>
        </w:rPr>
        <w:t>-</w:t>
      </w:r>
      <w:r w:rsidRPr="002F111C">
        <w:rPr>
          <w:spacing w:val="2"/>
          <w:sz w:val="28"/>
          <w:szCs w:val="28"/>
        </w:rPr>
        <w:t>выполнять</w:t>
      </w:r>
      <w:r w:rsidRPr="00536BF0">
        <w:rPr>
          <w:spacing w:val="2"/>
          <w:sz w:val="28"/>
          <w:szCs w:val="28"/>
        </w:rPr>
        <w:t xml:space="preserve"> </w:t>
      </w:r>
      <w:r w:rsidRPr="002F111C">
        <w:rPr>
          <w:spacing w:val="2"/>
          <w:sz w:val="28"/>
          <w:szCs w:val="28"/>
        </w:rPr>
        <w:t>устные</w:t>
      </w:r>
      <w:r w:rsidRPr="00536BF0">
        <w:rPr>
          <w:spacing w:val="2"/>
          <w:sz w:val="28"/>
          <w:szCs w:val="28"/>
        </w:rPr>
        <w:t xml:space="preserve"> </w:t>
      </w:r>
      <w:r w:rsidRPr="002F111C">
        <w:rPr>
          <w:spacing w:val="2"/>
          <w:sz w:val="28"/>
          <w:szCs w:val="28"/>
        </w:rPr>
        <w:t>вычисления</w:t>
      </w:r>
      <w:r w:rsidRPr="00536BF0">
        <w:rPr>
          <w:spacing w:val="2"/>
          <w:sz w:val="28"/>
          <w:szCs w:val="28"/>
        </w:rPr>
        <w:t xml:space="preserve"> </w:t>
      </w:r>
      <w:r w:rsidRPr="002F111C">
        <w:rPr>
          <w:spacing w:val="2"/>
          <w:sz w:val="28"/>
          <w:szCs w:val="28"/>
        </w:rPr>
        <w:t>в</w:t>
      </w:r>
      <w:r w:rsidRPr="00536BF0">
        <w:rPr>
          <w:spacing w:val="2"/>
          <w:sz w:val="28"/>
          <w:szCs w:val="28"/>
        </w:rPr>
        <w:t xml:space="preserve"> </w:t>
      </w:r>
      <w:r w:rsidRPr="002F111C">
        <w:rPr>
          <w:spacing w:val="2"/>
          <w:sz w:val="28"/>
          <w:szCs w:val="28"/>
        </w:rPr>
        <w:t>пределах</w:t>
      </w:r>
      <w:r w:rsidRPr="00536BF0">
        <w:rPr>
          <w:spacing w:val="2"/>
          <w:sz w:val="28"/>
          <w:szCs w:val="28"/>
        </w:rPr>
        <w:t xml:space="preserve"> 100 </w:t>
      </w:r>
      <w:r w:rsidRPr="002F111C">
        <w:rPr>
          <w:spacing w:val="2"/>
          <w:sz w:val="28"/>
          <w:szCs w:val="28"/>
        </w:rPr>
        <w:t>и</w:t>
      </w:r>
      <w:r w:rsidRPr="00536BF0">
        <w:rPr>
          <w:spacing w:val="2"/>
          <w:sz w:val="28"/>
          <w:szCs w:val="28"/>
        </w:rPr>
        <w:t xml:space="preserve"> </w:t>
      </w:r>
      <w:r w:rsidRPr="002F111C">
        <w:rPr>
          <w:spacing w:val="2"/>
          <w:sz w:val="28"/>
          <w:szCs w:val="28"/>
        </w:rPr>
        <w:t>с</w:t>
      </w:r>
      <w:r w:rsidRPr="00536BF0">
        <w:rPr>
          <w:spacing w:val="2"/>
          <w:sz w:val="28"/>
          <w:szCs w:val="28"/>
        </w:rPr>
        <w:t xml:space="preserve"> </w:t>
      </w:r>
      <w:r w:rsidRPr="002F111C">
        <w:rPr>
          <w:spacing w:val="2"/>
          <w:sz w:val="28"/>
          <w:szCs w:val="28"/>
        </w:rPr>
        <w:t>боль</w:t>
      </w:r>
      <w:r w:rsidRPr="002F111C">
        <w:rPr>
          <w:spacing w:val="2"/>
          <w:sz w:val="28"/>
          <w:szCs w:val="28"/>
        </w:rPr>
        <w:softHyphen/>
      </w:r>
      <w:r w:rsidRPr="002F111C">
        <w:rPr>
          <w:spacing w:val="-3"/>
          <w:sz w:val="28"/>
          <w:szCs w:val="28"/>
        </w:rPr>
        <w:t>шими</w:t>
      </w:r>
      <w:r w:rsidRPr="00536BF0">
        <w:rPr>
          <w:spacing w:val="-3"/>
          <w:sz w:val="28"/>
          <w:szCs w:val="28"/>
        </w:rPr>
        <w:t xml:space="preserve"> </w:t>
      </w:r>
      <w:r w:rsidRPr="002F111C">
        <w:rPr>
          <w:spacing w:val="-3"/>
          <w:sz w:val="28"/>
          <w:szCs w:val="28"/>
        </w:rPr>
        <w:t>числами</w:t>
      </w:r>
      <w:r w:rsidRPr="00536BF0">
        <w:rPr>
          <w:spacing w:val="-3"/>
          <w:sz w:val="28"/>
          <w:szCs w:val="28"/>
        </w:rPr>
        <w:t xml:space="preserve"> </w:t>
      </w:r>
      <w:r w:rsidRPr="002F111C">
        <w:rPr>
          <w:spacing w:val="-3"/>
          <w:sz w:val="28"/>
          <w:szCs w:val="28"/>
        </w:rPr>
        <w:t>в</w:t>
      </w:r>
      <w:r w:rsidRPr="00536BF0">
        <w:rPr>
          <w:spacing w:val="-3"/>
          <w:sz w:val="28"/>
          <w:szCs w:val="28"/>
        </w:rPr>
        <w:t xml:space="preserve"> </w:t>
      </w:r>
      <w:r w:rsidRPr="002F111C">
        <w:rPr>
          <w:spacing w:val="-3"/>
          <w:sz w:val="28"/>
          <w:szCs w:val="28"/>
        </w:rPr>
        <w:t>случаях</w:t>
      </w:r>
      <w:r w:rsidRPr="00536BF0">
        <w:rPr>
          <w:spacing w:val="-3"/>
          <w:sz w:val="28"/>
          <w:szCs w:val="28"/>
        </w:rPr>
        <w:t xml:space="preserve">, </w:t>
      </w:r>
      <w:r w:rsidRPr="002F111C">
        <w:rPr>
          <w:spacing w:val="-3"/>
          <w:sz w:val="28"/>
          <w:szCs w:val="28"/>
        </w:rPr>
        <w:t>сводимых</w:t>
      </w:r>
      <w:r w:rsidRPr="00536BF0">
        <w:rPr>
          <w:spacing w:val="-3"/>
          <w:sz w:val="28"/>
          <w:szCs w:val="28"/>
        </w:rPr>
        <w:t xml:space="preserve"> </w:t>
      </w:r>
      <w:r w:rsidRPr="002F111C">
        <w:rPr>
          <w:spacing w:val="-3"/>
          <w:sz w:val="28"/>
          <w:szCs w:val="28"/>
        </w:rPr>
        <w:t>к</w:t>
      </w:r>
      <w:r w:rsidRPr="00536BF0">
        <w:rPr>
          <w:spacing w:val="-3"/>
          <w:sz w:val="28"/>
          <w:szCs w:val="28"/>
        </w:rPr>
        <w:t xml:space="preserve"> </w:t>
      </w:r>
      <w:r w:rsidRPr="002F111C">
        <w:rPr>
          <w:spacing w:val="-3"/>
          <w:sz w:val="28"/>
          <w:szCs w:val="28"/>
        </w:rPr>
        <w:t>действиям</w:t>
      </w:r>
      <w:r w:rsidRPr="00536BF0">
        <w:rPr>
          <w:spacing w:val="-3"/>
          <w:sz w:val="28"/>
          <w:szCs w:val="28"/>
        </w:rPr>
        <w:t xml:space="preserve"> </w:t>
      </w:r>
      <w:r w:rsidRPr="002F111C">
        <w:rPr>
          <w:spacing w:val="-3"/>
          <w:sz w:val="28"/>
          <w:szCs w:val="28"/>
        </w:rPr>
        <w:t>в</w:t>
      </w:r>
      <w:r w:rsidRPr="00536BF0">
        <w:rPr>
          <w:spacing w:val="-3"/>
          <w:sz w:val="28"/>
          <w:szCs w:val="28"/>
        </w:rPr>
        <w:t xml:space="preserve"> </w:t>
      </w:r>
      <w:r w:rsidRPr="002F111C">
        <w:rPr>
          <w:spacing w:val="-3"/>
          <w:sz w:val="28"/>
          <w:szCs w:val="28"/>
        </w:rPr>
        <w:t>пределах</w:t>
      </w:r>
      <w:r w:rsidRPr="00536BF0">
        <w:rPr>
          <w:spacing w:val="-3"/>
          <w:sz w:val="28"/>
          <w:szCs w:val="28"/>
        </w:rPr>
        <w:t xml:space="preserve"> 100;</w:t>
      </w:r>
    </w:p>
    <w:p w:rsidR="00E464FC" w:rsidRPr="002F111C" w:rsidRDefault="00E464FC" w:rsidP="00E464FC">
      <w:pPr>
        <w:pStyle w:val="af7"/>
        <w:jc w:val="both"/>
        <w:rPr>
          <w:sz w:val="28"/>
          <w:szCs w:val="28"/>
        </w:rPr>
      </w:pPr>
      <w:r w:rsidRPr="00536BF0">
        <w:rPr>
          <w:spacing w:val="-1"/>
          <w:sz w:val="28"/>
          <w:szCs w:val="28"/>
        </w:rPr>
        <w:t>-</w:t>
      </w:r>
      <w:r w:rsidRPr="002F111C">
        <w:rPr>
          <w:spacing w:val="-1"/>
          <w:sz w:val="28"/>
          <w:szCs w:val="28"/>
        </w:rPr>
        <w:t>выполнять</w:t>
      </w:r>
      <w:r w:rsidRPr="00536BF0">
        <w:rPr>
          <w:spacing w:val="-1"/>
          <w:sz w:val="28"/>
          <w:szCs w:val="28"/>
        </w:rPr>
        <w:t xml:space="preserve"> </w:t>
      </w:r>
      <w:r w:rsidRPr="002F111C">
        <w:rPr>
          <w:spacing w:val="-1"/>
          <w:sz w:val="28"/>
          <w:szCs w:val="28"/>
        </w:rPr>
        <w:t>письменные</w:t>
      </w:r>
      <w:r w:rsidRPr="00536BF0">
        <w:rPr>
          <w:spacing w:val="-1"/>
          <w:sz w:val="28"/>
          <w:szCs w:val="28"/>
        </w:rPr>
        <w:t xml:space="preserve"> </w:t>
      </w:r>
      <w:r w:rsidRPr="002F111C">
        <w:rPr>
          <w:spacing w:val="-1"/>
          <w:sz w:val="28"/>
          <w:szCs w:val="28"/>
        </w:rPr>
        <w:t>вычисления</w:t>
      </w:r>
      <w:r w:rsidRPr="00536BF0">
        <w:rPr>
          <w:spacing w:val="-1"/>
          <w:sz w:val="28"/>
          <w:szCs w:val="28"/>
        </w:rPr>
        <w:t xml:space="preserve"> (</w:t>
      </w:r>
      <w:r w:rsidRPr="002F111C">
        <w:rPr>
          <w:spacing w:val="-1"/>
          <w:sz w:val="28"/>
          <w:szCs w:val="28"/>
        </w:rPr>
        <w:t>сложение</w:t>
      </w:r>
      <w:r w:rsidRPr="00536BF0">
        <w:rPr>
          <w:spacing w:val="-1"/>
          <w:sz w:val="28"/>
          <w:szCs w:val="28"/>
        </w:rPr>
        <w:t xml:space="preserve"> </w:t>
      </w:r>
      <w:r w:rsidRPr="002F111C">
        <w:rPr>
          <w:spacing w:val="-1"/>
          <w:sz w:val="28"/>
          <w:szCs w:val="28"/>
        </w:rPr>
        <w:t>и</w:t>
      </w:r>
      <w:r w:rsidRPr="00536BF0">
        <w:rPr>
          <w:spacing w:val="-1"/>
          <w:sz w:val="28"/>
          <w:szCs w:val="28"/>
        </w:rPr>
        <w:t xml:space="preserve"> </w:t>
      </w:r>
      <w:r w:rsidRPr="002F111C">
        <w:rPr>
          <w:spacing w:val="-1"/>
          <w:sz w:val="28"/>
          <w:szCs w:val="28"/>
        </w:rPr>
        <w:t>вычита</w:t>
      </w:r>
      <w:r w:rsidRPr="002F111C">
        <w:rPr>
          <w:spacing w:val="-1"/>
          <w:sz w:val="28"/>
          <w:szCs w:val="28"/>
        </w:rPr>
        <w:softHyphen/>
      </w:r>
      <w:r w:rsidRPr="002F111C">
        <w:rPr>
          <w:spacing w:val="-5"/>
          <w:sz w:val="28"/>
          <w:szCs w:val="28"/>
        </w:rPr>
        <w:t>ние</w:t>
      </w:r>
      <w:r w:rsidRPr="00536BF0">
        <w:rPr>
          <w:spacing w:val="-5"/>
          <w:sz w:val="28"/>
          <w:szCs w:val="28"/>
        </w:rPr>
        <w:t xml:space="preserve"> </w:t>
      </w:r>
      <w:r w:rsidRPr="002F111C">
        <w:rPr>
          <w:spacing w:val="-5"/>
          <w:sz w:val="28"/>
          <w:szCs w:val="28"/>
        </w:rPr>
        <w:t>многозначных</w:t>
      </w:r>
      <w:r w:rsidRPr="00536BF0">
        <w:rPr>
          <w:spacing w:val="-5"/>
          <w:sz w:val="28"/>
          <w:szCs w:val="28"/>
        </w:rPr>
        <w:t xml:space="preserve"> </w:t>
      </w:r>
      <w:r w:rsidRPr="002F111C">
        <w:rPr>
          <w:spacing w:val="-5"/>
          <w:sz w:val="28"/>
          <w:szCs w:val="28"/>
        </w:rPr>
        <w:t>чисел</w:t>
      </w:r>
      <w:r w:rsidRPr="00536BF0">
        <w:rPr>
          <w:spacing w:val="-5"/>
          <w:sz w:val="28"/>
          <w:szCs w:val="28"/>
        </w:rPr>
        <w:t xml:space="preserve">, </w:t>
      </w:r>
      <w:r w:rsidRPr="002F111C">
        <w:rPr>
          <w:spacing w:val="-5"/>
          <w:sz w:val="28"/>
          <w:szCs w:val="28"/>
        </w:rPr>
        <w:t>умножение</w:t>
      </w:r>
      <w:r w:rsidRPr="00536BF0">
        <w:rPr>
          <w:spacing w:val="-5"/>
          <w:sz w:val="28"/>
          <w:szCs w:val="28"/>
        </w:rPr>
        <w:t xml:space="preserve"> </w:t>
      </w:r>
      <w:r w:rsidRPr="002F111C">
        <w:rPr>
          <w:spacing w:val="-5"/>
          <w:sz w:val="28"/>
          <w:szCs w:val="28"/>
        </w:rPr>
        <w:t>и</w:t>
      </w:r>
      <w:r w:rsidRPr="00536BF0">
        <w:rPr>
          <w:spacing w:val="-5"/>
          <w:sz w:val="28"/>
          <w:szCs w:val="28"/>
        </w:rPr>
        <w:t xml:space="preserve"> </w:t>
      </w:r>
      <w:r w:rsidRPr="002F111C">
        <w:rPr>
          <w:spacing w:val="-5"/>
          <w:sz w:val="28"/>
          <w:szCs w:val="28"/>
        </w:rPr>
        <w:t>деление</w:t>
      </w:r>
      <w:r w:rsidRPr="00536BF0">
        <w:rPr>
          <w:spacing w:val="-5"/>
          <w:sz w:val="28"/>
          <w:szCs w:val="28"/>
        </w:rPr>
        <w:t xml:space="preserve"> </w:t>
      </w:r>
      <w:r w:rsidRPr="002F111C">
        <w:rPr>
          <w:spacing w:val="-5"/>
          <w:sz w:val="28"/>
          <w:szCs w:val="28"/>
        </w:rPr>
        <w:t>многозначных</w:t>
      </w:r>
      <w:r w:rsidRPr="00536BF0">
        <w:rPr>
          <w:spacing w:val="-5"/>
          <w:sz w:val="28"/>
          <w:szCs w:val="28"/>
        </w:rPr>
        <w:t xml:space="preserve"> </w:t>
      </w:r>
      <w:r w:rsidRPr="002F111C">
        <w:rPr>
          <w:spacing w:val="-5"/>
          <w:sz w:val="28"/>
          <w:szCs w:val="28"/>
        </w:rPr>
        <w:t>чи</w:t>
      </w:r>
      <w:r w:rsidRPr="002F111C">
        <w:rPr>
          <w:spacing w:val="-5"/>
          <w:sz w:val="28"/>
          <w:szCs w:val="28"/>
        </w:rPr>
        <w:softHyphen/>
      </w:r>
      <w:r w:rsidRPr="002F111C">
        <w:rPr>
          <w:spacing w:val="-2"/>
          <w:sz w:val="28"/>
          <w:szCs w:val="28"/>
        </w:rPr>
        <w:t>сел</w:t>
      </w:r>
      <w:r w:rsidRPr="00536BF0">
        <w:rPr>
          <w:spacing w:val="-2"/>
          <w:sz w:val="28"/>
          <w:szCs w:val="28"/>
        </w:rPr>
        <w:t xml:space="preserve"> </w:t>
      </w:r>
      <w:r w:rsidRPr="002F111C">
        <w:rPr>
          <w:spacing w:val="-2"/>
          <w:sz w:val="28"/>
          <w:szCs w:val="28"/>
        </w:rPr>
        <w:t>на</w:t>
      </w:r>
      <w:r w:rsidRPr="00536BF0">
        <w:rPr>
          <w:spacing w:val="-2"/>
          <w:sz w:val="28"/>
          <w:szCs w:val="28"/>
        </w:rPr>
        <w:t xml:space="preserve"> </w:t>
      </w:r>
      <w:r w:rsidRPr="002F111C">
        <w:rPr>
          <w:spacing w:val="-2"/>
          <w:sz w:val="28"/>
          <w:szCs w:val="28"/>
        </w:rPr>
        <w:t>однозначное</w:t>
      </w:r>
      <w:r w:rsidRPr="00536BF0">
        <w:rPr>
          <w:spacing w:val="-2"/>
          <w:sz w:val="28"/>
          <w:szCs w:val="28"/>
        </w:rPr>
        <w:t xml:space="preserve"> </w:t>
      </w:r>
      <w:r w:rsidRPr="002F111C">
        <w:rPr>
          <w:spacing w:val="-2"/>
          <w:sz w:val="28"/>
          <w:szCs w:val="28"/>
        </w:rPr>
        <w:t>и</w:t>
      </w:r>
      <w:r w:rsidRPr="00536BF0">
        <w:rPr>
          <w:spacing w:val="-2"/>
          <w:sz w:val="28"/>
          <w:szCs w:val="28"/>
        </w:rPr>
        <w:t xml:space="preserve"> </w:t>
      </w:r>
      <w:r w:rsidRPr="002F111C">
        <w:rPr>
          <w:spacing w:val="-2"/>
          <w:sz w:val="28"/>
          <w:szCs w:val="28"/>
        </w:rPr>
        <w:t>двузначное</w:t>
      </w:r>
      <w:r w:rsidRPr="00536BF0">
        <w:rPr>
          <w:spacing w:val="-2"/>
          <w:sz w:val="28"/>
          <w:szCs w:val="28"/>
        </w:rPr>
        <w:t xml:space="preserve"> </w:t>
      </w:r>
      <w:r w:rsidRPr="002F111C">
        <w:rPr>
          <w:spacing w:val="-2"/>
          <w:sz w:val="28"/>
          <w:szCs w:val="28"/>
        </w:rPr>
        <w:t>числа</w:t>
      </w:r>
      <w:r w:rsidRPr="00536BF0">
        <w:rPr>
          <w:spacing w:val="-2"/>
          <w:sz w:val="28"/>
          <w:szCs w:val="28"/>
        </w:rPr>
        <w:t xml:space="preserve">), </w:t>
      </w:r>
      <w:r w:rsidRPr="002F111C">
        <w:rPr>
          <w:spacing w:val="-2"/>
          <w:sz w:val="28"/>
          <w:szCs w:val="28"/>
        </w:rPr>
        <w:t>проверку</w:t>
      </w:r>
      <w:r w:rsidRPr="00536BF0">
        <w:rPr>
          <w:spacing w:val="-2"/>
          <w:sz w:val="28"/>
          <w:szCs w:val="28"/>
        </w:rPr>
        <w:t xml:space="preserve"> </w:t>
      </w:r>
      <w:r w:rsidRPr="002F111C">
        <w:rPr>
          <w:spacing w:val="-2"/>
          <w:sz w:val="28"/>
          <w:szCs w:val="28"/>
        </w:rPr>
        <w:t>вычислений</w:t>
      </w:r>
      <w:r w:rsidRPr="00536BF0">
        <w:rPr>
          <w:spacing w:val="-2"/>
          <w:sz w:val="28"/>
          <w:szCs w:val="28"/>
        </w:rPr>
        <w:t>;</w:t>
      </w:r>
    </w:p>
    <w:p w:rsidR="00E464FC" w:rsidRPr="002F111C" w:rsidRDefault="00E464FC" w:rsidP="00E464FC">
      <w:pPr>
        <w:pStyle w:val="af7"/>
        <w:jc w:val="both"/>
        <w:rPr>
          <w:sz w:val="28"/>
          <w:szCs w:val="28"/>
        </w:rPr>
      </w:pPr>
      <w:r w:rsidRPr="00536BF0">
        <w:rPr>
          <w:sz w:val="28"/>
          <w:szCs w:val="28"/>
        </w:rPr>
        <w:t>-</w:t>
      </w:r>
      <w:r w:rsidRPr="002F111C">
        <w:rPr>
          <w:sz w:val="28"/>
          <w:szCs w:val="28"/>
        </w:rPr>
        <w:t>решать</w:t>
      </w:r>
      <w:r w:rsidRPr="00536BF0">
        <w:rPr>
          <w:sz w:val="28"/>
          <w:szCs w:val="28"/>
        </w:rPr>
        <w:t xml:space="preserve">    </w:t>
      </w:r>
      <w:r w:rsidRPr="002F111C">
        <w:rPr>
          <w:sz w:val="28"/>
          <w:szCs w:val="28"/>
        </w:rPr>
        <w:t>уравнения</w:t>
      </w:r>
      <w:r w:rsidRPr="00536BF0">
        <w:rPr>
          <w:sz w:val="28"/>
          <w:szCs w:val="28"/>
        </w:rPr>
        <w:t xml:space="preserve">    </w:t>
      </w:r>
      <w:r w:rsidRPr="002F111C">
        <w:rPr>
          <w:sz w:val="28"/>
          <w:szCs w:val="28"/>
        </w:rPr>
        <w:t>вида</w:t>
      </w:r>
      <w:r w:rsidRPr="00536BF0">
        <w:rPr>
          <w:sz w:val="28"/>
          <w:szCs w:val="28"/>
        </w:rPr>
        <w:t xml:space="preserve">    </w:t>
      </w:r>
      <w:r w:rsidRPr="002F111C">
        <w:rPr>
          <w:i/>
          <w:iCs/>
          <w:sz w:val="28"/>
          <w:szCs w:val="28"/>
        </w:rPr>
        <w:t>х</w:t>
      </w:r>
      <w:r w:rsidRPr="00536BF0">
        <w:rPr>
          <w:i/>
          <w:iCs/>
          <w:sz w:val="28"/>
          <w:szCs w:val="28"/>
        </w:rPr>
        <w:t xml:space="preserve">+60 = 320,     </w:t>
      </w:r>
      <w:r w:rsidRPr="00536BF0">
        <w:rPr>
          <w:sz w:val="28"/>
          <w:szCs w:val="28"/>
        </w:rPr>
        <w:t xml:space="preserve">125 + </w:t>
      </w:r>
      <w:r>
        <w:rPr>
          <w:sz w:val="28"/>
          <w:szCs w:val="28"/>
        </w:rPr>
        <w:t>х</w:t>
      </w:r>
      <w:r w:rsidRPr="00536BF0">
        <w:rPr>
          <w:sz w:val="28"/>
          <w:szCs w:val="28"/>
        </w:rPr>
        <w:t>=750,</w:t>
      </w:r>
      <w:r w:rsidRPr="00536BF0">
        <w:rPr>
          <w:spacing w:val="6"/>
          <w:sz w:val="28"/>
          <w:szCs w:val="28"/>
        </w:rPr>
        <w:t>2000-</w:t>
      </w:r>
      <w:r>
        <w:rPr>
          <w:spacing w:val="6"/>
          <w:sz w:val="28"/>
          <w:szCs w:val="28"/>
        </w:rPr>
        <w:t xml:space="preserve">х </w:t>
      </w:r>
      <w:r w:rsidRPr="00536BF0">
        <w:rPr>
          <w:spacing w:val="6"/>
          <w:sz w:val="28"/>
          <w:szCs w:val="28"/>
        </w:rPr>
        <w:t xml:space="preserve">= 1450, </w:t>
      </w:r>
      <w:r w:rsidRPr="00536BF0">
        <w:rPr>
          <w:i/>
          <w:iCs/>
          <w:spacing w:val="6"/>
          <w:sz w:val="28"/>
          <w:szCs w:val="28"/>
        </w:rPr>
        <w:t>х</w:t>
      </w:r>
      <w:r w:rsidRPr="002F111C">
        <w:rPr>
          <w:i/>
          <w:iCs/>
          <w:spacing w:val="6"/>
          <w:sz w:val="28"/>
          <w:szCs w:val="28"/>
        </w:rPr>
        <w:t>•</w:t>
      </w:r>
      <w:r w:rsidRPr="00536BF0">
        <w:rPr>
          <w:i/>
          <w:iCs/>
          <w:spacing w:val="6"/>
          <w:sz w:val="28"/>
          <w:szCs w:val="28"/>
        </w:rPr>
        <w:t xml:space="preserve"> </w:t>
      </w:r>
      <w:r w:rsidRPr="00536BF0">
        <w:rPr>
          <w:spacing w:val="6"/>
          <w:sz w:val="28"/>
          <w:szCs w:val="28"/>
        </w:rPr>
        <w:t xml:space="preserve">12 =2400, </w:t>
      </w:r>
      <w:r>
        <w:rPr>
          <w:spacing w:val="6"/>
          <w:sz w:val="28"/>
          <w:szCs w:val="28"/>
        </w:rPr>
        <w:t>х</w:t>
      </w:r>
      <w:r w:rsidRPr="00536BF0">
        <w:rPr>
          <w:spacing w:val="6"/>
          <w:sz w:val="28"/>
          <w:szCs w:val="28"/>
        </w:rPr>
        <w:t>:5 = 420,  600:</w:t>
      </w:r>
      <w:r>
        <w:rPr>
          <w:spacing w:val="6"/>
          <w:sz w:val="28"/>
          <w:szCs w:val="28"/>
        </w:rPr>
        <w:t>х</w:t>
      </w:r>
      <w:r w:rsidRPr="00536BF0">
        <w:rPr>
          <w:spacing w:val="6"/>
          <w:sz w:val="28"/>
          <w:szCs w:val="28"/>
        </w:rPr>
        <w:t xml:space="preserve">= 25  </w:t>
      </w:r>
      <w:r w:rsidRPr="002F111C">
        <w:rPr>
          <w:spacing w:val="6"/>
          <w:sz w:val="28"/>
          <w:szCs w:val="28"/>
        </w:rPr>
        <w:t>на</w:t>
      </w:r>
      <w:r w:rsidRPr="00536BF0">
        <w:rPr>
          <w:spacing w:val="6"/>
          <w:sz w:val="28"/>
          <w:szCs w:val="28"/>
        </w:rPr>
        <w:t xml:space="preserve"> </w:t>
      </w:r>
      <w:r w:rsidRPr="002F111C">
        <w:rPr>
          <w:spacing w:val="6"/>
          <w:sz w:val="28"/>
          <w:szCs w:val="28"/>
        </w:rPr>
        <w:t>основе</w:t>
      </w:r>
      <w:r>
        <w:rPr>
          <w:spacing w:val="6"/>
          <w:sz w:val="28"/>
          <w:szCs w:val="28"/>
        </w:rPr>
        <w:t xml:space="preserve"> </w:t>
      </w:r>
      <w:r w:rsidRPr="002F111C">
        <w:rPr>
          <w:spacing w:val="5"/>
          <w:sz w:val="28"/>
          <w:szCs w:val="28"/>
        </w:rPr>
        <w:t>взаимосвязи</w:t>
      </w:r>
      <w:r w:rsidRPr="00536BF0">
        <w:rPr>
          <w:spacing w:val="5"/>
          <w:sz w:val="28"/>
          <w:szCs w:val="28"/>
        </w:rPr>
        <w:t xml:space="preserve"> </w:t>
      </w:r>
      <w:r w:rsidRPr="002F111C">
        <w:rPr>
          <w:spacing w:val="5"/>
          <w:sz w:val="28"/>
          <w:szCs w:val="28"/>
        </w:rPr>
        <w:t>между</w:t>
      </w:r>
      <w:r w:rsidRPr="00536BF0">
        <w:rPr>
          <w:spacing w:val="5"/>
          <w:sz w:val="28"/>
          <w:szCs w:val="28"/>
        </w:rPr>
        <w:t xml:space="preserve"> </w:t>
      </w:r>
      <w:r w:rsidRPr="002F111C">
        <w:rPr>
          <w:spacing w:val="5"/>
          <w:sz w:val="28"/>
          <w:szCs w:val="28"/>
        </w:rPr>
        <w:t>компонентами</w:t>
      </w:r>
      <w:r w:rsidRPr="00536BF0">
        <w:rPr>
          <w:spacing w:val="5"/>
          <w:sz w:val="28"/>
          <w:szCs w:val="28"/>
        </w:rPr>
        <w:t xml:space="preserve"> </w:t>
      </w:r>
      <w:r w:rsidRPr="002F111C">
        <w:rPr>
          <w:spacing w:val="5"/>
          <w:sz w:val="28"/>
          <w:szCs w:val="28"/>
        </w:rPr>
        <w:t>и</w:t>
      </w:r>
      <w:r w:rsidRPr="00536BF0">
        <w:rPr>
          <w:spacing w:val="5"/>
          <w:sz w:val="28"/>
          <w:szCs w:val="28"/>
        </w:rPr>
        <w:t xml:space="preserve"> </w:t>
      </w:r>
      <w:r w:rsidRPr="002F111C">
        <w:rPr>
          <w:spacing w:val="5"/>
          <w:sz w:val="28"/>
          <w:szCs w:val="28"/>
        </w:rPr>
        <w:t>результатами</w:t>
      </w:r>
      <w:r w:rsidRPr="00536BF0">
        <w:rPr>
          <w:spacing w:val="5"/>
          <w:sz w:val="28"/>
          <w:szCs w:val="28"/>
        </w:rPr>
        <w:t xml:space="preserve"> </w:t>
      </w:r>
      <w:r w:rsidRPr="002F111C">
        <w:rPr>
          <w:spacing w:val="5"/>
          <w:sz w:val="28"/>
          <w:szCs w:val="28"/>
        </w:rPr>
        <w:t>действий</w:t>
      </w:r>
      <w:r w:rsidRPr="00536BF0">
        <w:rPr>
          <w:spacing w:val="5"/>
          <w:sz w:val="28"/>
          <w:szCs w:val="28"/>
        </w:rPr>
        <w:t>;</w:t>
      </w:r>
    </w:p>
    <w:p w:rsidR="00E464FC" w:rsidRPr="009E49B9" w:rsidRDefault="00E464FC" w:rsidP="00E464FC">
      <w:pPr>
        <w:pStyle w:val="af7"/>
        <w:jc w:val="both"/>
        <w:rPr>
          <w:sz w:val="28"/>
          <w:szCs w:val="28"/>
        </w:rPr>
      </w:pPr>
      <w:r>
        <w:rPr>
          <w:spacing w:val="2"/>
          <w:sz w:val="28"/>
          <w:szCs w:val="28"/>
        </w:rPr>
        <w:t>-</w:t>
      </w:r>
      <w:r w:rsidRPr="002F111C">
        <w:rPr>
          <w:spacing w:val="2"/>
          <w:sz w:val="28"/>
          <w:szCs w:val="28"/>
        </w:rPr>
        <w:t>решать</w:t>
      </w:r>
      <w:r w:rsidRPr="00536BF0">
        <w:rPr>
          <w:spacing w:val="2"/>
          <w:sz w:val="28"/>
          <w:szCs w:val="28"/>
        </w:rPr>
        <w:t xml:space="preserve"> </w:t>
      </w:r>
      <w:r w:rsidRPr="002F111C">
        <w:rPr>
          <w:spacing w:val="2"/>
          <w:sz w:val="28"/>
          <w:szCs w:val="28"/>
        </w:rPr>
        <w:t>задачи</w:t>
      </w:r>
      <w:r w:rsidRPr="00536BF0">
        <w:rPr>
          <w:spacing w:val="2"/>
          <w:sz w:val="28"/>
          <w:szCs w:val="28"/>
        </w:rPr>
        <w:t xml:space="preserve"> </w:t>
      </w:r>
      <w:r w:rsidRPr="002F111C">
        <w:rPr>
          <w:spacing w:val="2"/>
          <w:sz w:val="28"/>
          <w:szCs w:val="28"/>
        </w:rPr>
        <w:t>в</w:t>
      </w:r>
      <w:r w:rsidRPr="00536BF0">
        <w:rPr>
          <w:spacing w:val="2"/>
          <w:sz w:val="28"/>
          <w:szCs w:val="28"/>
        </w:rPr>
        <w:t xml:space="preserve"> 1 </w:t>
      </w:r>
      <w:r w:rsidRPr="002F111C">
        <w:rPr>
          <w:spacing w:val="2"/>
          <w:sz w:val="28"/>
          <w:szCs w:val="28"/>
        </w:rPr>
        <w:t>—</w:t>
      </w:r>
      <w:r w:rsidRPr="00536BF0">
        <w:rPr>
          <w:spacing w:val="2"/>
          <w:sz w:val="28"/>
          <w:szCs w:val="28"/>
        </w:rPr>
        <w:t xml:space="preserve"> 3 </w:t>
      </w:r>
      <w:r w:rsidRPr="002F111C">
        <w:rPr>
          <w:spacing w:val="2"/>
          <w:sz w:val="28"/>
          <w:szCs w:val="28"/>
        </w:rPr>
        <w:t>действия</w:t>
      </w:r>
      <w:r w:rsidRPr="00536BF0">
        <w:rPr>
          <w:spacing w:val="2"/>
          <w:sz w:val="28"/>
          <w:szCs w:val="28"/>
        </w:rPr>
        <w:t>.</w:t>
      </w:r>
    </w:p>
    <w:p w:rsidR="00E464FC" w:rsidRPr="00D84790" w:rsidRDefault="00E464FC" w:rsidP="00E464FC">
      <w:pPr>
        <w:widowControl w:val="0"/>
        <w:shd w:val="clear" w:color="auto" w:fill="FFFFFF"/>
        <w:autoSpaceDE w:val="0"/>
        <w:autoSpaceDN w:val="0"/>
        <w:adjustRightInd w:val="0"/>
        <w:spacing w:before="178" w:after="0" w:line="240" w:lineRule="auto"/>
        <w:ind w:right="29"/>
        <w:jc w:val="center"/>
        <w:rPr>
          <w:rFonts w:ascii="Times New Roman" w:hAnsi="Times New Roman"/>
          <w:sz w:val="28"/>
          <w:szCs w:val="28"/>
        </w:rPr>
      </w:pPr>
      <w:r w:rsidRPr="00D84790">
        <w:rPr>
          <w:rFonts w:ascii="Times New Roman" w:hAnsi="Times New Roman"/>
          <w:b/>
          <w:bCs/>
          <w:color w:val="000000"/>
          <w:spacing w:val="-10"/>
          <w:sz w:val="28"/>
          <w:szCs w:val="28"/>
        </w:rPr>
        <w:t>Величины</w:t>
      </w:r>
    </w:p>
    <w:p w:rsidR="00E464FC" w:rsidRDefault="00E464FC" w:rsidP="00E464FC">
      <w:pPr>
        <w:pStyle w:val="af7"/>
        <w:jc w:val="both"/>
        <w:rPr>
          <w:spacing w:val="5"/>
          <w:sz w:val="28"/>
          <w:szCs w:val="28"/>
        </w:rPr>
      </w:pPr>
      <w:r w:rsidRPr="00D84790">
        <w:rPr>
          <w:sz w:val="28"/>
          <w:szCs w:val="28"/>
        </w:rPr>
        <w:t>Иметь</w:t>
      </w:r>
      <w:r w:rsidRPr="00536BF0">
        <w:rPr>
          <w:sz w:val="28"/>
          <w:szCs w:val="28"/>
        </w:rPr>
        <w:t xml:space="preserve"> </w:t>
      </w:r>
      <w:r w:rsidRPr="00D84790">
        <w:rPr>
          <w:sz w:val="28"/>
          <w:szCs w:val="28"/>
        </w:rPr>
        <w:t>представление</w:t>
      </w:r>
      <w:r w:rsidRPr="00536BF0">
        <w:rPr>
          <w:sz w:val="28"/>
          <w:szCs w:val="28"/>
        </w:rPr>
        <w:t xml:space="preserve"> </w:t>
      </w:r>
      <w:r w:rsidRPr="00D84790">
        <w:rPr>
          <w:sz w:val="28"/>
          <w:szCs w:val="28"/>
        </w:rPr>
        <w:t>о</w:t>
      </w:r>
      <w:r w:rsidRPr="00536BF0">
        <w:rPr>
          <w:sz w:val="28"/>
          <w:szCs w:val="28"/>
        </w:rPr>
        <w:t xml:space="preserve"> </w:t>
      </w:r>
      <w:r w:rsidRPr="00D84790">
        <w:rPr>
          <w:sz w:val="28"/>
          <w:szCs w:val="28"/>
        </w:rPr>
        <w:t>таких</w:t>
      </w:r>
      <w:r w:rsidRPr="00536BF0">
        <w:rPr>
          <w:sz w:val="28"/>
          <w:szCs w:val="28"/>
        </w:rPr>
        <w:t xml:space="preserve"> </w:t>
      </w:r>
      <w:r w:rsidRPr="00D84790">
        <w:rPr>
          <w:sz w:val="28"/>
          <w:szCs w:val="28"/>
        </w:rPr>
        <w:t>величинах</w:t>
      </w:r>
      <w:r w:rsidRPr="00536BF0">
        <w:rPr>
          <w:sz w:val="28"/>
          <w:szCs w:val="28"/>
        </w:rPr>
        <w:t xml:space="preserve">, </w:t>
      </w:r>
      <w:r w:rsidRPr="00D84790">
        <w:rPr>
          <w:sz w:val="28"/>
          <w:szCs w:val="28"/>
        </w:rPr>
        <w:t>как</w:t>
      </w:r>
      <w:r w:rsidRPr="00536BF0">
        <w:rPr>
          <w:sz w:val="28"/>
          <w:szCs w:val="28"/>
        </w:rPr>
        <w:t xml:space="preserve"> </w:t>
      </w:r>
      <w:r w:rsidRPr="00D84790">
        <w:rPr>
          <w:sz w:val="28"/>
          <w:szCs w:val="28"/>
        </w:rPr>
        <w:t>длина</w:t>
      </w:r>
      <w:r w:rsidRPr="00536BF0">
        <w:rPr>
          <w:sz w:val="28"/>
          <w:szCs w:val="28"/>
        </w:rPr>
        <w:t xml:space="preserve">, </w:t>
      </w:r>
      <w:r w:rsidRPr="00D84790">
        <w:rPr>
          <w:sz w:val="28"/>
          <w:szCs w:val="28"/>
        </w:rPr>
        <w:t>пло</w:t>
      </w:r>
      <w:r w:rsidRPr="00D84790">
        <w:rPr>
          <w:sz w:val="28"/>
          <w:szCs w:val="28"/>
        </w:rPr>
        <w:softHyphen/>
      </w:r>
      <w:r w:rsidRPr="00D84790">
        <w:rPr>
          <w:spacing w:val="5"/>
          <w:sz w:val="28"/>
          <w:szCs w:val="28"/>
        </w:rPr>
        <w:t>щадь</w:t>
      </w:r>
      <w:r w:rsidRPr="00536BF0">
        <w:rPr>
          <w:spacing w:val="5"/>
          <w:sz w:val="28"/>
          <w:szCs w:val="28"/>
        </w:rPr>
        <w:t xml:space="preserve">, </w:t>
      </w:r>
      <w:r w:rsidRPr="00D84790">
        <w:rPr>
          <w:spacing w:val="5"/>
          <w:sz w:val="28"/>
          <w:szCs w:val="28"/>
        </w:rPr>
        <w:t>масса</w:t>
      </w:r>
      <w:r w:rsidRPr="00536BF0">
        <w:rPr>
          <w:spacing w:val="5"/>
          <w:sz w:val="28"/>
          <w:szCs w:val="28"/>
        </w:rPr>
        <w:t xml:space="preserve">, </w:t>
      </w:r>
      <w:r w:rsidRPr="00D84790">
        <w:rPr>
          <w:spacing w:val="5"/>
          <w:sz w:val="28"/>
          <w:szCs w:val="28"/>
        </w:rPr>
        <w:t>время</w:t>
      </w:r>
      <w:r w:rsidRPr="00536BF0">
        <w:rPr>
          <w:spacing w:val="5"/>
          <w:sz w:val="28"/>
          <w:szCs w:val="28"/>
        </w:rPr>
        <w:t xml:space="preserve">, </w:t>
      </w:r>
      <w:r w:rsidRPr="00D84790">
        <w:rPr>
          <w:spacing w:val="5"/>
          <w:sz w:val="28"/>
          <w:szCs w:val="28"/>
        </w:rPr>
        <w:t>и</w:t>
      </w:r>
      <w:r w:rsidRPr="00536BF0">
        <w:rPr>
          <w:spacing w:val="5"/>
          <w:sz w:val="28"/>
          <w:szCs w:val="28"/>
        </w:rPr>
        <w:t xml:space="preserve"> </w:t>
      </w:r>
      <w:r w:rsidRPr="00D84790">
        <w:rPr>
          <w:spacing w:val="5"/>
          <w:sz w:val="28"/>
          <w:szCs w:val="28"/>
        </w:rPr>
        <w:t>способах</w:t>
      </w:r>
      <w:r w:rsidRPr="00536BF0">
        <w:rPr>
          <w:spacing w:val="5"/>
          <w:sz w:val="28"/>
          <w:szCs w:val="28"/>
        </w:rPr>
        <w:t xml:space="preserve"> </w:t>
      </w:r>
      <w:r w:rsidRPr="00D84790">
        <w:rPr>
          <w:spacing w:val="5"/>
          <w:sz w:val="28"/>
          <w:szCs w:val="28"/>
        </w:rPr>
        <w:t>их</w:t>
      </w:r>
      <w:r w:rsidRPr="00536BF0">
        <w:rPr>
          <w:spacing w:val="5"/>
          <w:sz w:val="28"/>
          <w:szCs w:val="28"/>
        </w:rPr>
        <w:t xml:space="preserve"> </w:t>
      </w:r>
      <w:r w:rsidRPr="00D84790">
        <w:rPr>
          <w:spacing w:val="5"/>
          <w:sz w:val="28"/>
          <w:szCs w:val="28"/>
        </w:rPr>
        <w:t>измерений</w:t>
      </w:r>
      <w:r w:rsidRPr="00536BF0">
        <w:rPr>
          <w:spacing w:val="5"/>
          <w:sz w:val="28"/>
          <w:szCs w:val="28"/>
        </w:rPr>
        <w:t>.</w:t>
      </w:r>
    </w:p>
    <w:p w:rsidR="00E464FC" w:rsidRPr="009E49B9" w:rsidRDefault="00E464FC" w:rsidP="00E464FC">
      <w:pPr>
        <w:pStyle w:val="af7"/>
        <w:jc w:val="both"/>
        <w:rPr>
          <w:spacing w:val="5"/>
          <w:sz w:val="28"/>
          <w:szCs w:val="28"/>
        </w:rPr>
      </w:pPr>
    </w:p>
    <w:p w:rsidR="00E464FC" w:rsidRPr="00D84790" w:rsidRDefault="00E464FC" w:rsidP="00E464FC">
      <w:pPr>
        <w:pStyle w:val="af7"/>
        <w:jc w:val="both"/>
        <w:rPr>
          <w:sz w:val="28"/>
          <w:szCs w:val="28"/>
        </w:rPr>
      </w:pPr>
      <w:r>
        <w:rPr>
          <w:spacing w:val="5"/>
          <w:sz w:val="28"/>
          <w:szCs w:val="28"/>
        </w:rPr>
        <w:t xml:space="preserve">                             </w:t>
      </w:r>
      <w:r w:rsidRPr="00536BF0">
        <w:rPr>
          <w:spacing w:val="5"/>
        </w:rPr>
        <w:t xml:space="preserve"> </w:t>
      </w:r>
      <w:r w:rsidRPr="00D84790">
        <w:rPr>
          <w:b/>
          <w:bCs/>
          <w:i/>
          <w:iCs/>
          <w:spacing w:val="5"/>
          <w:sz w:val="28"/>
          <w:szCs w:val="28"/>
        </w:rPr>
        <w:t>Обучающиеся</w:t>
      </w:r>
      <w:r w:rsidRPr="00536BF0">
        <w:rPr>
          <w:b/>
          <w:bCs/>
          <w:i/>
          <w:iCs/>
          <w:spacing w:val="5"/>
          <w:sz w:val="28"/>
          <w:szCs w:val="28"/>
        </w:rPr>
        <w:t xml:space="preserve"> </w:t>
      </w:r>
      <w:r w:rsidRPr="00D84790">
        <w:rPr>
          <w:b/>
          <w:bCs/>
          <w:i/>
          <w:iCs/>
          <w:spacing w:val="5"/>
          <w:sz w:val="28"/>
          <w:szCs w:val="28"/>
        </w:rPr>
        <w:t>должны</w:t>
      </w:r>
      <w:r w:rsidRPr="00536BF0">
        <w:rPr>
          <w:b/>
          <w:bCs/>
          <w:i/>
          <w:iCs/>
          <w:spacing w:val="5"/>
          <w:sz w:val="28"/>
          <w:szCs w:val="28"/>
        </w:rPr>
        <w:t xml:space="preserve"> </w:t>
      </w:r>
      <w:r w:rsidRPr="00D84790">
        <w:rPr>
          <w:b/>
          <w:bCs/>
          <w:i/>
          <w:iCs/>
          <w:spacing w:val="5"/>
          <w:sz w:val="28"/>
          <w:szCs w:val="28"/>
        </w:rPr>
        <w:t>знать</w:t>
      </w:r>
      <w:r w:rsidRPr="00536BF0">
        <w:rPr>
          <w:b/>
          <w:bCs/>
          <w:i/>
          <w:iCs/>
          <w:spacing w:val="5"/>
          <w:sz w:val="28"/>
          <w:szCs w:val="28"/>
        </w:rPr>
        <w:t>:</w:t>
      </w:r>
    </w:p>
    <w:p w:rsidR="00E464FC" w:rsidRPr="00D84790" w:rsidRDefault="00E464FC" w:rsidP="00E464FC">
      <w:pPr>
        <w:pStyle w:val="af7"/>
        <w:jc w:val="both"/>
        <w:rPr>
          <w:i/>
          <w:iCs/>
          <w:sz w:val="28"/>
          <w:szCs w:val="28"/>
        </w:rPr>
      </w:pPr>
      <w:r>
        <w:rPr>
          <w:spacing w:val="-3"/>
          <w:sz w:val="28"/>
          <w:szCs w:val="28"/>
        </w:rPr>
        <w:t>-</w:t>
      </w:r>
      <w:r w:rsidRPr="00D84790">
        <w:rPr>
          <w:spacing w:val="-3"/>
          <w:sz w:val="28"/>
          <w:szCs w:val="28"/>
        </w:rPr>
        <w:t>единицы</w:t>
      </w:r>
      <w:r w:rsidRPr="00536BF0">
        <w:rPr>
          <w:spacing w:val="-3"/>
          <w:sz w:val="28"/>
          <w:szCs w:val="28"/>
        </w:rPr>
        <w:t xml:space="preserve"> </w:t>
      </w:r>
      <w:r w:rsidRPr="00D84790">
        <w:rPr>
          <w:spacing w:val="-3"/>
          <w:sz w:val="28"/>
          <w:szCs w:val="28"/>
        </w:rPr>
        <w:t>названных</w:t>
      </w:r>
      <w:r w:rsidRPr="00536BF0">
        <w:rPr>
          <w:spacing w:val="-3"/>
          <w:sz w:val="28"/>
          <w:szCs w:val="28"/>
        </w:rPr>
        <w:t xml:space="preserve"> </w:t>
      </w:r>
      <w:r w:rsidRPr="00D84790">
        <w:rPr>
          <w:spacing w:val="-3"/>
          <w:sz w:val="28"/>
          <w:szCs w:val="28"/>
        </w:rPr>
        <w:t>величин</w:t>
      </w:r>
      <w:r w:rsidRPr="00536BF0">
        <w:rPr>
          <w:spacing w:val="-3"/>
          <w:sz w:val="28"/>
          <w:szCs w:val="28"/>
        </w:rPr>
        <w:t xml:space="preserve">, </w:t>
      </w:r>
      <w:r w:rsidRPr="00D84790">
        <w:rPr>
          <w:spacing w:val="-3"/>
          <w:sz w:val="28"/>
          <w:szCs w:val="28"/>
        </w:rPr>
        <w:t>общепринятые</w:t>
      </w:r>
      <w:r w:rsidRPr="00536BF0">
        <w:rPr>
          <w:spacing w:val="-3"/>
          <w:sz w:val="28"/>
          <w:szCs w:val="28"/>
        </w:rPr>
        <w:t xml:space="preserve"> </w:t>
      </w:r>
      <w:r w:rsidRPr="00D84790">
        <w:rPr>
          <w:spacing w:val="-3"/>
          <w:sz w:val="28"/>
          <w:szCs w:val="28"/>
        </w:rPr>
        <w:t>их</w:t>
      </w:r>
      <w:r w:rsidRPr="00536BF0">
        <w:rPr>
          <w:spacing w:val="-3"/>
          <w:sz w:val="28"/>
          <w:szCs w:val="28"/>
        </w:rPr>
        <w:t xml:space="preserve"> </w:t>
      </w:r>
      <w:r w:rsidRPr="00D84790">
        <w:rPr>
          <w:spacing w:val="-3"/>
          <w:sz w:val="28"/>
          <w:szCs w:val="28"/>
        </w:rPr>
        <w:t>обозначе</w:t>
      </w:r>
      <w:r w:rsidRPr="00D84790">
        <w:rPr>
          <w:spacing w:val="-3"/>
          <w:sz w:val="28"/>
          <w:szCs w:val="28"/>
        </w:rPr>
        <w:softHyphen/>
      </w:r>
      <w:r w:rsidRPr="00D84790">
        <w:rPr>
          <w:sz w:val="28"/>
          <w:szCs w:val="28"/>
        </w:rPr>
        <w:t>ния</w:t>
      </w:r>
      <w:r w:rsidRPr="00536BF0">
        <w:rPr>
          <w:sz w:val="28"/>
          <w:szCs w:val="28"/>
        </w:rPr>
        <w:t xml:space="preserve">, </w:t>
      </w:r>
      <w:r w:rsidRPr="00D84790">
        <w:rPr>
          <w:sz w:val="28"/>
          <w:szCs w:val="28"/>
        </w:rPr>
        <w:t>соотношения</w:t>
      </w:r>
      <w:r w:rsidRPr="00536BF0">
        <w:rPr>
          <w:sz w:val="28"/>
          <w:szCs w:val="28"/>
        </w:rPr>
        <w:t xml:space="preserve"> </w:t>
      </w:r>
      <w:r w:rsidRPr="00D84790">
        <w:rPr>
          <w:sz w:val="28"/>
          <w:szCs w:val="28"/>
        </w:rPr>
        <w:t>между</w:t>
      </w:r>
      <w:r w:rsidRPr="00536BF0">
        <w:rPr>
          <w:sz w:val="28"/>
          <w:szCs w:val="28"/>
        </w:rPr>
        <w:t xml:space="preserve"> </w:t>
      </w:r>
      <w:r w:rsidRPr="00D84790">
        <w:rPr>
          <w:sz w:val="28"/>
          <w:szCs w:val="28"/>
        </w:rPr>
        <w:t>единицами</w:t>
      </w:r>
      <w:r w:rsidRPr="00536BF0">
        <w:rPr>
          <w:sz w:val="28"/>
          <w:szCs w:val="28"/>
        </w:rPr>
        <w:t xml:space="preserve"> </w:t>
      </w:r>
      <w:r w:rsidRPr="00D84790">
        <w:rPr>
          <w:sz w:val="28"/>
          <w:szCs w:val="28"/>
        </w:rPr>
        <w:t>каждой</w:t>
      </w:r>
      <w:r w:rsidRPr="00536BF0">
        <w:rPr>
          <w:sz w:val="28"/>
          <w:szCs w:val="28"/>
        </w:rPr>
        <w:t xml:space="preserve"> </w:t>
      </w:r>
      <w:r w:rsidRPr="00D84790">
        <w:rPr>
          <w:sz w:val="28"/>
          <w:szCs w:val="28"/>
        </w:rPr>
        <w:t>из</w:t>
      </w:r>
      <w:r w:rsidRPr="00536BF0">
        <w:rPr>
          <w:sz w:val="28"/>
          <w:szCs w:val="28"/>
        </w:rPr>
        <w:t xml:space="preserve"> </w:t>
      </w:r>
      <w:r w:rsidRPr="00D84790">
        <w:rPr>
          <w:sz w:val="28"/>
          <w:szCs w:val="28"/>
        </w:rPr>
        <w:t>этих</w:t>
      </w:r>
      <w:r w:rsidRPr="00536BF0">
        <w:rPr>
          <w:sz w:val="28"/>
          <w:szCs w:val="28"/>
        </w:rPr>
        <w:t xml:space="preserve"> </w:t>
      </w:r>
      <w:r w:rsidRPr="00D84790">
        <w:rPr>
          <w:sz w:val="28"/>
          <w:szCs w:val="28"/>
        </w:rPr>
        <w:t>величин</w:t>
      </w:r>
      <w:r w:rsidRPr="00536BF0">
        <w:rPr>
          <w:sz w:val="28"/>
          <w:szCs w:val="28"/>
        </w:rPr>
        <w:t>;</w:t>
      </w:r>
    </w:p>
    <w:p w:rsidR="00E464FC" w:rsidRDefault="00E464FC" w:rsidP="00E464FC">
      <w:pPr>
        <w:pStyle w:val="af7"/>
        <w:jc w:val="both"/>
        <w:rPr>
          <w:spacing w:val="6"/>
          <w:sz w:val="28"/>
          <w:szCs w:val="28"/>
        </w:rPr>
      </w:pPr>
      <w:r>
        <w:rPr>
          <w:spacing w:val="6"/>
          <w:sz w:val="28"/>
          <w:szCs w:val="28"/>
        </w:rPr>
        <w:t>-</w:t>
      </w:r>
      <w:r w:rsidRPr="00D84790">
        <w:rPr>
          <w:spacing w:val="6"/>
          <w:sz w:val="28"/>
          <w:szCs w:val="28"/>
        </w:rPr>
        <w:t>связи</w:t>
      </w:r>
      <w:r w:rsidRPr="00536BF0">
        <w:rPr>
          <w:spacing w:val="6"/>
          <w:sz w:val="28"/>
          <w:szCs w:val="28"/>
        </w:rPr>
        <w:t xml:space="preserve"> </w:t>
      </w:r>
      <w:r w:rsidRPr="00D84790">
        <w:rPr>
          <w:spacing w:val="6"/>
          <w:sz w:val="28"/>
          <w:szCs w:val="28"/>
        </w:rPr>
        <w:t>между</w:t>
      </w:r>
      <w:r w:rsidRPr="00536BF0">
        <w:rPr>
          <w:spacing w:val="6"/>
          <w:sz w:val="28"/>
          <w:szCs w:val="28"/>
        </w:rPr>
        <w:t xml:space="preserve"> </w:t>
      </w:r>
      <w:r w:rsidRPr="00D84790">
        <w:rPr>
          <w:spacing w:val="6"/>
          <w:sz w:val="28"/>
          <w:szCs w:val="28"/>
        </w:rPr>
        <w:t>такими</w:t>
      </w:r>
      <w:r w:rsidRPr="00536BF0">
        <w:rPr>
          <w:spacing w:val="6"/>
          <w:sz w:val="28"/>
          <w:szCs w:val="28"/>
        </w:rPr>
        <w:t xml:space="preserve"> </w:t>
      </w:r>
      <w:r w:rsidRPr="00D84790">
        <w:rPr>
          <w:spacing w:val="6"/>
          <w:sz w:val="28"/>
          <w:szCs w:val="28"/>
        </w:rPr>
        <w:t>величинами</w:t>
      </w:r>
      <w:r w:rsidRPr="00536BF0">
        <w:rPr>
          <w:spacing w:val="6"/>
          <w:sz w:val="28"/>
          <w:szCs w:val="28"/>
        </w:rPr>
        <w:t xml:space="preserve">, </w:t>
      </w:r>
      <w:r w:rsidRPr="00D84790">
        <w:rPr>
          <w:spacing w:val="6"/>
          <w:sz w:val="28"/>
          <w:szCs w:val="28"/>
        </w:rPr>
        <w:t>как</w:t>
      </w:r>
      <w:r w:rsidRPr="00536BF0">
        <w:rPr>
          <w:spacing w:val="6"/>
          <w:sz w:val="28"/>
          <w:szCs w:val="28"/>
        </w:rPr>
        <w:t xml:space="preserve"> </w:t>
      </w:r>
      <w:r w:rsidRPr="00D84790">
        <w:rPr>
          <w:spacing w:val="6"/>
          <w:sz w:val="28"/>
          <w:szCs w:val="28"/>
        </w:rPr>
        <w:t>цена</w:t>
      </w:r>
      <w:r w:rsidRPr="00536BF0">
        <w:rPr>
          <w:spacing w:val="6"/>
          <w:sz w:val="28"/>
          <w:szCs w:val="28"/>
        </w:rPr>
        <w:t xml:space="preserve">, </w:t>
      </w:r>
      <w:r>
        <w:rPr>
          <w:spacing w:val="6"/>
          <w:sz w:val="28"/>
          <w:szCs w:val="28"/>
        </w:rPr>
        <w:t>количест</w:t>
      </w:r>
      <w:r>
        <w:rPr>
          <w:spacing w:val="6"/>
          <w:sz w:val="28"/>
          <w:szCs w:val="28"/>
        </w:rPr>
        <w:softHyphen/>
      </w:r>
      <w:r w:rsidRPr="00D84790">
        <w:rPr>
          <w:spacing w:val="6"/>
          <w:sz w:val="28"/>
          <w:szCs w:val="28"/>
        </w:rPr>
        <w:t>во</w:t>
      </w:r>
      <w:r w:rsidRPr="00536BF0">
        <w:rPr>
          <w:spacing w:val="6"/>
          <w:sz w:val="28"/>
          <w:szCs w:val="28"/>
        </w:rPr>
        <w:t xml:space="preserve">, </w:t>
      </w:r>
      <w:r w:rsidRPr="00D84790">
        <w:rPr>
          <w:spacing w:val="6"/>
          <w:sz w:val="28"/>
          <w:szCs w:val="28"/>
        </w:rPr>
        <w:t>стоимость</w:t>
      </w:r>
      <w:r w:rsidRPr="00536BF0">
        <w:rPr>
          <w:spacing w:val="6"/>
          <w:sz w:val="28"/>
          <w:szCs w:val="28"/>
        </w:rPr>
        <w:t xml:space="preserve">; </w:t>
      </w:r>
      <w:r w:rsidRPr="00D84790">
        <w:rPr>
          <w:spacing w:val="6"/>
          <w:sz w:val="28"/>
          <w:szCs w:val="28"/>
        </w:rPr>
        <w:t>скорость</w:t>
      </w:r>
      <w:r w:rsidRPr="00536BF0">
        <w:rPr>
          <w:spacing w:val="6"/>
          <w:sz w:val="28"/>
          <w:szCs w:val="28"/>
        </w:rPr>
        <w:t xml:space="preserve">, </w:t>
      </w:r>
      <w:r w:rsidRPr="00D84790">
        <w:rPr>
          <w:spacing w:val="6"/>
          <w:sz w:val="28"/>
          <w:szCs w:val="28"/>
        </w:rPr>
        <w:t>время</w:t>
      </w:r>
      <w:r w:rsidRPr="00536BF0">
        <w:rPr>
          <w:spacing w:val="6"/>
          <w:sz w:val="28"/>
          <w:szCs w:val="28"/>
        </w:rPr>
        <w:t xml:space="preserve">, </w:t>
      </w:r>
      <w:r w:rsidRPr="00D84790">
        <w:rPr>
          <w:spacing w:val="6"/>
          <w:sz w:val="28"/>
          <w:szCs w:val="28"/>
        </w:rPr>
        <w:t>расстояние</w:t>
      </w:r>
      <w:r w:rsidRPr="00536BF0">
        <w:rPr>
          <w:spacing w:val="6"/>
          <w:sz w:val="28"/>
          <w:szCs w:val="28"/>
        </w:rPr>
        <w:t xml:space="preserve"> </w:t>
      </w:r>
      <w:r w:rsidRPr="00D84790">
        <w:rPr>
          <w:spacing w:val="6"/>
          <w:sz w:val="28"/>
          <w:szCs w:val="28"/>
        </w:rPr>
        <w:t>и</w:t>
      </w:r>
      <w:r w:rsidRPr="00536BF0">
        <w:rPr>
          <w:spacing w:val="6"/>
          <w:sz w:val="28"/>
          <w:szCs w:val="28"/>
        </w:rPr>
        <w:t xml:space="preserve"> </w:t>
      </w:r>
      <w:r w:rsidRPr="00D84790">
        <w:rPr>
          <w:spacing w:val="6"/>
          <w:sz w:val="28"/>
          <w:szCs w:val="28"/>
        </w:rPr>
        <w:t>др</w:t>
      </w:r>
      <w:r w:rsidRPr="00536BF0">
        <w:rPr>
          <w:spacing w:val="6"/>
          <w:sz w:val="28"/>
          <w:szCs w:val="28"/>
        </w:rPr>
        <w:t>.</w:t>
      </w:r>
    </w:p>
    <w:p w:rsidR="00E464FC" w:rsidRPr="00D84790" w:rsidRDefault="00E464FC" w:rsidP="00E464FC">
      <w:pPr>
        <w:pStyle w:val="af7"/>
        <w:jc w:val="both"/>
        <w:rPr>
          <w:sz w:val="28"/>
          <w:szCs w:val="28"/>
        </w:rPr>
      </w:pPr>
    </w:p>
    <w:p w:rsidR="00E464FC" w:rsidRPr="00D84790" w:rsidRDefault="00E464FC" w:rsidP="00E464FC">
      <w:pPr>
        <w:pStyle w:val="af7"/>
        <w:jc w:val="both"/>
        <w:rPr>
          <w:b/>
          <w:i/>
          <w:sz w:val="28"/>
          <w:szCs w:val="28"/>
        </w:rPr>
      </w:pPr>
      <w:r>
        <w:t xml:space="preserve">                                  </w:t>
      </w:r>
      <w:r w:rsidRPr="00D84790">
        <w:rPr>
          <w:b/>
          <w:i/>
          <w:sz w:val="28"/>
          <w:szCs w:val="28"/>
        </w:rPr>
        <w:t>Обучающиеся</w:t>
      </w:r>
      <w:r w:rsidRPr="00536BF0">
        <w:rPr>
          <w:b/>
          <w:i/>
          <w:sz w:val="28"/>
          <w:szCs w:val="28"/>
        </w:rPr>
        <w:t xml:space="preserve"> </w:t>
      </w:r>
      <w:r w:rsidRPr="00D84790">
        <w:rPr>
          <w:b/>
          <w:i/>
          <w:sz w:val="28"/>
          <w:szCs w:val="28"/>
        </w:rPr>
        <w:t>должны</w:t>
      </w:r>
      <w:r w:rsidRPr="00536BF0">
        <w:rPr>
          <w:b/>
          <w:i/>
          <w:sz w:val="28"/>
          <w:szCs w:val="28"/>
        </w:rPr>
        <w:t xml:space="preserve"> </w:t>
      </w:r>
      <w:r w:rsidRPr="00D84790">
        <w:rPr>
          <w:b/>
          <w:i/>
          <w:sz w:val="28"/>
          <w:szCs w:val="28"/>
        </w:rPr>
        <w:t>уметь</w:t>
      </w:r>
      <w:r w:rsidRPr="00536BF0">
        <w:rPr>
          <w:b/>
          <w:i/>
          <w:sz w:val="28"/>
          <w:szCs w:val="28"/>
        </w:rPr>
        <w:t>:</w:t>
      </w:r>
    </w:p>
    <w:p w:rsidR="00E464FC" w:rsidRPr="00D84790" w:rsidRDefault="00E464FC" w:rsidP="00E464FC">
      <w:pPr>
        <w:pStyle w:val="af7"/>
        <w:jc w:val="both"/>
        <w:rPr>
          <w:sz w:val="28"/>
          <w:szCs w:val="28"/>
        </w:rPr>
      </w:pPr>
      <w:r w:rsidRPr="00D84790">
        <w:rPr>
          <w:i/>
          <w:iCs/>
          <w:sz w:val="28"/>
          <w:szCs w:val="28"/>
        </w:rPr>
        <w:t>—</w:t>
      </w:r>
      <w:r w:rsidRPr="00D84790">
        <w:rPr>
          <w:sz w:val="28"/>
          <w:szCs w:val="28"/>
        </w:rPr>
        <w:t>находить</w:t>
      </w:r>
      <w:r w:rsidRPr="00536BF0">
        <w:rPr>
          <w:sz w:val="28"/>
          <w:szCs w:val="28"/>
        </w:rPr>
        <w:t xml:space="preserve">  </w:t>
      </w:r>
      <w:r w:rsidRPr="00D84790">
        <w:rPr>
          <w:sz w:val="28"/>
          <w:szCs w:val="28"/>
        </w:rPr>
        <w:t>длину</w:t>
      </w:r>
      <w:r w:rsidRPr="00536BF0">
        <w:rPr>
          <w:sz w:val="28"/>
          <w:szCs w:val="28"/>
        </w:rPr>
        <w:t xml:space="preserve">   </w:t>
      </w:r>
      <w:r w:rsidRPr="00D84790">
        <w:rPr>
          <w:sz w:val="28"/>
          <w:szCs w:val="28"/>
        </w:rPr>
        <w:t>отрезка</w:t>
      </w:r>
      <w:r w:rsidRPr="00536BF0">
        <w:rPr>
          <w:sz w:val="28"/>
          <w:szCs w:val="28"/>
        </w:rPr>
        <w:t xml:space="preserve">,   </w:t>
      </w:r>
      <w:r w:rsidRPr="00D84790">
        <w:rPr>
          <w:sz w:val="28"/>
          <w:szCs w:val="28"/>
        </w:rPr>
        <w:t>ломаной</w:t>
      </w:r>
      <w:r w:rsidRPr="00536BF0">
        <w:rPr>
          <w:sz w:val="28"/>
          <w:szCs w:val="28"/>
        </w:rPr>
        <w:t xml:space="preserve">,   </w:t>
      </w:r>
      <w:r w:rsidRPr="00D84790">
        <w:rPr>
          <w:sz w:val="28"/>
          <w:szCs w:val="28"/>
        </w:rPr>
        <w:t>периметр</w:t>
      </w:r>
      <w:r w:rsidRPr="00536BF0">
        <w:rPr>
          <w:sz w:val="28"/>
          <w:szCs w:val="28"/>
        </w:rPr>
        <w:t xml:space="preserve">   </w:t>
      </w:r>
      <w:r w:rsidRPr="00D84790">
        <w:rPr>
          <w:sz w:val="28"/>
          <w:szCs w:val="28"/>
        </w:rPr>
        <w:t>много</w:t>
      </w:r>
      <w:r w:rsidRPr="00D84790">
        <w:rPr>
          <w:sz w:val="28"/>
          <w:szCs w:val="28"/>
        </w:rPr>
        <w:softHyphen/>
      </w:r>
      <w:r w:rsidRPr="00D84790">
        <w:rPr>
          <w:spacing w:val="7"/>
          <w:sz w:val="28"/>
          <w:szCs w:val="28"/>
        </w:rPr>
        <w:t>угольника</w:t>
      </w:r>
      <w:r w:rsidRPr="00536BF0">
        <w:rPr>
          <w:spacing w:val="7"/>
          <w:sz w:val="28"/>
          <w:szCs w:val="28"/>
        </w:rPr>
        <w:t xml:space="preserve">, </w:t>
      </w:r>
      <w:r w:rsidRPr="00D84790">
        <w:rPr>
          <w:spacing w:val="7"/>
          <w:sz w:val="28"/>
          <w:szCs w:val="28"/>
        </w:rPr>
        <w:t>в</w:t>
      </w:r>
      <w:r w:rsidRPr="00536BF0">
        <w:rPr>
          <w:spacing w:val="7"/>
          <w:sz w:val="28"/>
          <w:szCs w:val="28"/>
        </w:rPr>
        <w:t xml:space="preserve"> </w:t>
      </w:r>
      <w:r w:rsidRPr="00D84790">
        <w:rPr>
          <w:spacing w:val="7"/>
          <w:sz w:val="28"/>
          <w:szCs w:val="28"/>
        </w:rPr>
        <w:t>том</w:t>
      </w:r>
      <w:r w:rsidRPr="00536BF0">
        <w:rPr>
          <w:spacing w:val="7"/>
          <w:sz w:val="28"/>
          <w:szCs w:val="28"/>
        </w:rPr>
        <w:t xml:space="preserve"> </w:t>
      </w:r>
      <w:r w:rsidRPr="00D84790">
        <w:rPr>
          <w:spacing w:val="7"/>
          <w:sz w:val="28"/>
          <w:szCs w:val="28"/>
        </w:rPr>
        <w:t>числе</w:t>
      </w:r>
      <w:r w:rsidRPr="00536BF0">
        <w:rPr>
          <w:spacing w:val="7"/>
          <w:sz w:val="28"/>
          <w:szCs w:val="28"/>
        </w:rPr>
        <w:t xml:space="preserve"> </w:t>
      </w:r>
      <w:r w:rsidRPr="00D84790">
        <w:rPr>
          <w:spacing w:val="7"/>
          <w:sz w:val="28"/>
          <w:szCs w:val="28"/>
        </w:rPr>
        <w:t>прямоугольника</w:t>
      </w:r>
      <w:r w:rsidRPr="00536BF0">
        <w:rPr>
          <w:spacing w:val="7"/>
          <w:sz w:val="28"/>
          <w:szCs w:val="28"/>
        </w:rPr>
        <w:t xml:space="preserve"> (</w:t>
      </w:r>
      <w:r w:rsidRPr="00D84790">
        <w:rPr>
          <w:spacing w:val="7"/>
          <w:sz w:val="28"/>
          <w:szCs w:val="28"/>
        </w:rPr>
        <w:t>квадрата</w:t>
      </w:r>
      <w:r w:rsidRPr="00536BF0">
        <w:rPr>
          <w:spacing w:val="7"/>
          <w:sz w:val="28"/>
          <w:szCs w:val="28"/>
        </w:rPr>
        <w:t>);</w:t>
      </w:r>
    </w:p>
    <w:p w:rsidR="00E464FC" w:rsidRPr="00D84790" w:rsidRDefault="00E464FC" w:rsidP="00E464FC">
      <w:pPr>
        <w:pStyle w:val="af7"/>
        <w:jc w:val="both"/>
        <w:rPr>
          <w:sz w:val="28"/>
          <w:szCs w:val="28"/>
        </w:rPr>
      </w:pPr>
      <w:r>
        <w:rPr>
          <w:spacing w:val="1"/>
          <w:sz w:val="28"/>
          <w:szCs w:val="28"/>
        </w:rPr>
        <w:t xml:space="preserve">- </w:t>
      </w:r>
      <w:r w:rsidRPr="00D84790">
        <w:rPr>
          <w:spacing w:val="1"/>
          <w:sz w:val="28"/>
          <w:szCs w:val="28"/>
        </w:rPr>
        <w:t>находить</w:t>
      </w:r>
      <w:r w:rsidRPr="00536BF0">
        <w:rPr>
          <w:spacing w:val="1"/>
          <w:sz w:val="28"/>
          <w:szCs w:val="28"/>
        </w:rPr>
        <w:t xml:space="preserve">   </w:t>
      </w:r>
      <w:r w:rsidRPr="00D84790">
        <w:rPr>
          <w:spacing w:val="1"/>
          <w:sz w:val="28"/>
          <w:szCs w:val="28"/>
        </w:rPr>
        <w:t>площадь</w:t>
      </w:r>
      <w:r w:rsidRPr="00536BF0">
        <w:rPr>
          <w:spacing w:val="1"/>
          <w:sz w:val="28"/>
          <w:szCs w:val="28"/>
        </w:rPr>
        <w:t xml:space="preserve">   </w:t>
      </w:r>
      <w:r w:rsidRPr="00D84790">
        <w:rPr>
          <w:spacing w:val="1"/>
          <w:sz w:val="28"/>
          <w:szCs w:val="28"/>
        </w:rPr>
        <w:t>прямоугольника</w:t>
      </w:r>
      <w:r w:rsidRPr="00536BF0">
        <w:rPr>
          <w:spacing w:val="1"/>
          <w:sz w:val="28"/>
          <w:szCs w:val="28"/>
        </w:rPr>
        <w:t xml:space="preserve">   (</w:t>
      </w:r>
      <w:r w:rsidRPr="00D84790">
        <w:rPr>
          <w:spacing w:val="1"/>
          <w:sz w:val="28"/>
          <w:szCs w:val="28"/>
        </w:rPr>
        <w:t>квадрата</w:t>
      </w:r>
      <w:r w:rsidRPr="00536BF0">
        <w:rPr>
          <w:spacing w:val="1"/>
          <w:sz w:val="28"/>
          <w:szCs w:val="28"/>
        </w:rPr>
        <w:t xml:space="preserve">), </w:t>
      </w:r>
      <w:r w:rsidRPr="00D84790">
        <w:rPr>
          <w:spacing w:val="1"/>
          <w:sz w:val="28"/>
          <w:szCs w:val="28"/>
        </w:rPr>
        <w:t>зная</w:t>
      </w:r>
      <w:r>
        <w:rPr>
          <w:spacing w:val="1"/>
          <w:sz w:val="28"/>
          <w:szCs w:val="28"/>
        </w:rPr>
        <w:t xml:space="preserve"> </w:t>
      </w:r>
      <w:r w:rsidRPr="00D84790">
        <w:rPr>
          <w:spacing w:val="5"/>
          <w:sz w:val="28"/>
          <w:szCs w:val="28"/>
        </w:rPr>
        <w:t>длины</w:t>
      </w:r>
      <w:r w:rsidRPr="00536BF0">
        <w:rPr>
          <w:spacing w:val="5"/>
          <w:sz w:val="28"/>
          <w:szCs w:val="28"/>
        </w:rPr>
        <w:t xml:space="preserve"> </w:t>
      </w:r>
      <w:r w:rsidRPr="00D84790">
        <w:rPr>
          <w:spacing w:val="5"/>
          <w:sz w:val="28"/>
          <w:szCs w:val="28"/>
        </w:rPr>
        <w:t>его</w:t>
      </w:r>
      <w:r w:rsidRPr="00536BF0">
        <w:rPr>
          <w:spacing w:val="5"/>
          <w:sz w:val="28"/>
          <w:szCs w:val="28"/>
        </w:rPr>
        <w:t xml:space="preserve"> </w:t>
      </w:r>
      <w:r w:rsidRPr="00D84790">
        <w:rPr>
          <w:spacing w:val="5"/>
          <w:sz w:val="28"/>
          <w:szCs w:val="28"/>
        </w:rPr>
        <w:t>сторон</w:t>
      </w:r>
      <w:r w:rsidRPr="00536BF0">
        <w:rPr>
          <w:spacing w:val="5"/>
          <w:sz w:val="28"/>
          <w:szCs w:val="28"/>
        </w:rPr>
        <w:t>;</w:t>
      </w:r>
    </w:p>
    <w:p w:rsidR="00E464FC" w:rsidRPr="00D84790" w:rsidRDefault="00E464FC" w:rsidP="00E464FC">
      <w:pPr>
        <w:pStyle w:val="af7"/>
        <w:jc w:val="both"/>
        <w:rPr>
          <w:sz w:val="28"/>
          <w:szCs w:val="28"/>
        </w:rPr>
      </w:pPr>
      <w:r>
        <w:rPr>
          <w:spacing w:val="6"/>
          <w:sz w:val="28"/>
          <w:szCs w:val="28"/>
        </w:rPr>
        <w:t>-</w:t>
      </w:r>
      <w:r w:rsidRPr="00D84790">
        <w:rPr>
          <w:spacing w:val="6"/>
          <w:sz w:val="28"/>
          <w:szCs w:val="28"/>
        </w:rPr>
        <w:t>узнавать</w:t>
      </w:r>
      <w:r w:rsidRPr="00536BF0">
        <w:rPr>
          <w:spacing w:val="6"/>
          <w:sz w:val="28"/>
          <w:szCs w:val="28"/>
        </w:rPr>
        <w:t xml:space="preserve"> </w:t>
      </w:r>
      <w:r w:rsidRPr="00D84790">
        <w:rPr>
          <w:spacing w:val="6"/>
          <w:sz w:val="28"/>
          <w:szCs w:val="28"/>
        </w:rPr>
        <w:t>время</w:t>
      </w:r>
      <w:r w:rsidRPr="00536BF0">
        <w:rPr>
          <w:spacing w:val="6"/>
          <w:sz w:val="28"/>
          <w:szCs w:val="28"/>
        </w:rPr>
        <w:t xml:space="preserve"> </w:t>
      </w:r>
      <w:r w:rsidRPr="00D84790">
        <w:rPr>
          <w:spacing w:val="6"/>
          <w:sz w:val="28"/>
          <w:szCs w:val="28"/>
        </w:rPr>
        <w:t>по</w:t>
      </w:r>
      <w:r w:rsidRPr="00536BF0">
        <w:rPr>
          <w:spacing w:val="6"/>
          <w:sz w:val="28"/>
          <w:szCs w:val="28"/>
        </w:rPr>
        <w:t xml:space="preserve"> </w:t>
      </w:r>
      <w:r w:rsidRPr="00D84790">
        <w:rPr>
          <w:spacing w:val="6"/>
          <w:sz w:val="28"/>
          <w:szCs w:val="28"/>
        </w:rPr>
        <w:t>часам</w:t>
      </w:r>
      <w:r w:rsidRPr="00536BF0">
        <w:rPr>
          <w:spacing w:val="6"/>
          <w:sz w:val="28"/>
          <w:szCs w:val="28"/>
        </w:rPr>
        <w:t>;</w:t>
      </w:r>
    </w:p>
    <w:p w:rsidR="00E464FC" w:rsidRPr="00D84790" w:rsidRDefault="00E464FC" w:rsidP="00E464FC">
      <w:pPr>
        <w:pStyle w:val="af7"/>
        <w:jc w:val="both"/>
        <w:rPr>
          <w:sz w:val="28"/>
          <w:szCs w:val="28"/>
        </w:rPr>
      </w:pPr>
      <w:r>
        <w:rPr>
          <w:sz w:val="28"/>
          <w:szCs w:val="28"/>
        </w:rPr>
        <w:t>-</w:t>
      </w:r>
      <w:r w:rsidRPr="00D84790">
        <w:rPr>
          <w:sz w:val="28"/>
          <w:szCs w:val="28"/>
        </w:rPr>
        <w:t>выполнять</w:t>
      </w:r>
      <w:r w:rsidRPr="00536BF0">
        <w:rPr>
          <w:sz w:val="28"/>
          <w:szCs w:val="28"/>
        </w:rPr>
        <w:t xml:space="preserve">   </w:t>
      </w:r>
      <w:r w:rsidRPr="00D84790">
        <w:rPr>
          <w:sz w:val="28"/>
          <w:szCs w:val="28"/>
        </w:rPr>
        <w:t>арифметические</w:t>
      </w:r>
      <w:r w:rsidRPr="00536BF0">
        <w:rPr>
          <w:sz w:val="28"/>
          <w:szCs w:val="28"/>
        </w:rPr>
        <w:t xml:space="preserve">   </w:t>
      </w:r>
      <w:r w:rsidRPr="00D84790">
        <w:rPr>
          <w:sz w:val="28"/>
          <w:szCs w:val="28"/>
        </w:rPr>
        <w:t>действия</w:t>
      </w:r>
      <w:r w:rsidRPr="00536BF0">
        <w:rPr>
          <w:sz w:val="28"/>
          <w:szCs w:val="28"/>
        </w:rPr>
        <w:t xml:space="preserve">   </w:t>
      </w:r>
      <w:r w:rsidRPr="00D84790">
        <w:rPr>
          <w:sz w:val="28"/>
          <w:szCs w:val="28"/>
        </w:rPr>
        <w:t>с</w:t>
      </w:r>
      <w:r w:rsidRPr="00536BF0">
        <w:rPr>
          <w:sz w:val="28"/>
          <w:szCs w:val="28"/>
        </w:rPr>
        <w:t xml:space="preserve">   </w:t>
      </w:r>
      <w:r w:rsidRPr="00D84790">
        <w:rPr>
          <w:sz w:val="28"/>
          <w:szCs w:val="28"/>
        </w:rPr>
        <w:t>величинами</w:t>
      </w:r>
      <w:r>
        <w:rPr>
          <w:sz w:val="28"/>
          <w:szCs w:val="28"/>
        </w:rPr>
        <w:t xml:space="preserve"> </w:t>
      </w:r>
      <w:r w:rsidRPr="00536BF0">
        <w:rPr>
          <w:spacing w:val="6"/>
          <w:sz w:val="28"/>
          <w:szCs w:val="28"/>
        </w:rPr>
        <w:t>(</w:t>
      </w:r>
      <w:r w:rsidRPr="00D84790">
        <w:rPr>
          <w:spacing w:val="6"/>
          <w:sz w:val="28"/>
          <w:szCs w:val="28"/>
        </w:rPr>
        <w:t>сложение</w:t>
      </w:r>
      <w:r w:rsidRPr="00536BF0">
        <w:rPr>
          <w:spacing w:val="6"/>
          <w:sz w:val="28"/>
          <w:szCs w:val="28"/>
        </w:rPr>
        <w:t xml:space="preserve"> </w:t>
      </w:r>
      <w:r w:rsidRPr="00D84790">
        <w:rPr>
          <w:spacing w:val="6"/>
          <w:sz w:val="28"/>
          <w:szCs w:val="28"/>
        </w:rPr>
        <w:t>и</w:t>
      </w:r>
      <w:r w:rsidRPr="00536BF0">
        <w:rPr>
          <w:spacing w:val="6"/>
          <w:sz w:val="28"/>
          <w:szCs w:val="28"/>
        </w:rPr>
        <w:t xml:space="preserve"> </w:t>
      </w:r>
      <w:r w:rsidRPr="00D84790">
        <w:rPr>
          <w:spacing w:val="6"/>
          <w:sz w:val="28"/>
          <w:szCs w:val="28"/>
        </w:rPr>
        <w:t>вычитание</w:t>
      </w:r>
      <w:r w:rsidRPr="00536BF0">
        <w:rPr>
          <w:spacing w:val="6"/>
          <w:sz w:val="28"/>
          <w:szCs w:val="28"/>
        </w:rPr>
        <w:t xml:space="preserve"> </w:t>
      </w:r>
      <w:r w:rsidRPr="00D84790">
        <w:rPr>
          <w:spacing w:val="6"/>
          <w:sz w:val="28"/>
          <w:szCs w:val="28"/>
        </w:rPr>
        <w:t>значений</w:t>
      </w:r>
      <w:r w:rsidRPr="00536BF0">
        <w:rPr>
          <w:spacing w:val="6"/>
          <w:sz w:val="28"/>
          <w:szCs w:val="28"/>
        </w:rPr>
        <w:t xml:space="preserve"> </w:t>
      </w:r>
      <w:r w:rsidRPr="00D84790">
        <w:rPr>
          <w:spacing w:val="6"/>
          <w:sz w:val="28"/>
          <w:szCs w:val="28"/>
        </w:rPr>
        <w:t>величин</w:t>
      </w:r>
      <w:r w:rsidRPr="00536BF0">
        <w:rPr>
          <w:spacing w:val="6"/>
          <w:sz w:val="28"/>
          <w:szCs w:val="28"/>
        </w:rPr>
        <w:t xml:space="preserve">, </w:t>
      </w:r>
      <w:r w:rsidRPr="00D84790">
        <w:rPr>
          <w:spacing w:val="6"/>
          <w:sz w:val="28"/>
          <w:szCs w:val="28"/>
        </w:rPr>
        <w:t>умножение</w:t>
      </w:r>
      <w:r w:rsidRPr="00536BF0">
        <w:rPr>
          <w:spacing w:val="6"/>
          <w:sz w:val="28"/>
          <w:szCs w:val="28"/>
        </w:rPr>
        <w:t xml:space="preserve"> </w:t>
      </w:r>
      <w:r w:rsidRPr="00D84790">
        <w:rPr>
          <w:spacing w:val="6"/>
          <w:sz w:val="28"/>
          <w:szCs w:val="28"/>
        </w:rPr>
        <w:t>и</w:t>
      </w:r>
      <w:r w:rsidRPr="00536BF0">
        <w:rPr>
          <w:spacing w:val="6"/>
          <w:sz w:val="28"/>
          <w:szCs w:val="28"/>
        </w:rPr>
        <w:t xml:space="preserve"> </w:t>
      </w:r>
      <w:r w:rsidRPr="00D84790">
        <w:rPr>
          <w:spacing w:val="6"/>
          <w:sz w:val="28"/>
          <w:szCs w:val="28"/>
        </w:rPr>
        <w:t>де</w:t>
      </w:r>
      <w:r w:rsidRPr="00D84790">
        <w:rPr>
          <w:spacing w:val="6"/>
          <w:sz w:val="28"/>
          <w:szCs w:val="28"/>
        </w:rPr>
        <w:softHyphen/>
      </w:r>
      <w:r w:rsidRPr="00D84790">
        <w:rPr>
          <w:spacing w:val="7"/>
          <w:sz w:val="28"/>
          <w:szCs w:val="28"/>
        </w:rPr>
        <w:t>ление</w:t>
      </w:r>
      <w:r w:rsidRPr="00536BF0">
        <w:rPr>
          <w:spacing w:val="7"/>
          <w:sz w:val="28"/>
          <w:szCs w:val="28"/>
        </w:rPr>
        <w:t xml:space="preserve"> </w:t>
      </w:r>
      <w:r w:rsidRPr="00D84790">
        <w:rPr>
          <w:spacing w:val="7"/>
          <w:sz w:val="28"/>
          <w:szCs w:val="28"/>
        </w:rPr>
        <w:t>значений</w:t>
      </w:r>
      <w:r w:rsidRPr="00536BF0">
        <w:rPr>
          <w:spacing w:val="7"/>
          <w:sz w:val="28"/>
          <w:szCs w:val="28"/>
        </w:rPr>
        <w:t xml:space="preserve"> </w:t>
      </w:r>
      <w:r w:rsidRPr="00D84790">
        <w:rPr>
          <w:spacing w:val="7"/>
          <w:sz w:val="28"/>
          <w:szCs w:val="28"/>
        </w:rPr>
        <w:t>величин</w:t>
      </w:r>
      <w:r w:rsidRPr="00536BF0">
        <w:rPr>
          <w:spacing w:val="7"/>
          <w:sz w:val="28"/>
          <w:szCs w:val="28"/>
        </w:rPr>
        <w:t xml:space="preserve"> </w:t>
      </w:r>
      <w:r w:rsidRPr="00D84790">
        <w:rPr>
          <w:spacing w:val="7"/>
          <w:sz w:val="28"/>
          <w:szCs w:val="28"/>
        </w:rPr>
        <w:t>на</w:t>
      </w:r>
      <w:r w:rsidRPr="00536BF0">
        <w:rPr>
          <w:spacing w:val="7"/>
          <w:sz w:val="28"/>
          <w:szCs w:val="28"/>
        </w:rPr>
        <w:t xml:space="preserve"> </w:t>
      </w:r>
      <w:r w:rsidRPr="00D84790">
        <w:rPr>
          <w:spacing w:val="7"/>
          <w:sz w:val="28"/>
          <w:szCs w:val="28"/>
        </w:rPr>
        <w:t>однозначное</w:t>
      </w:r>
      <w:r>
        <w:rPr>
          <w:spacing w:val="7"/>
          <w:sz w:val="28"/>
          <w:szCs w:val="28"/>
        </w:rPr>
        <w:t xml:space="preserve"> </w:t>
      </w:r>
      <w:r w:rsidRPr="00D84790">
        <w:rPr>
          <w:spacing w:val="7"/>
          <w:sz w:val="28"/>
          <w:szCs w:val="28"/>
        </w:rPr>
        <w:t>число</w:t>
      </w:r>
      <w:r w:rsidRPr="00536BF0">
        <w:rPr>
          <w:spacing w:val="7"/>
          <w:sz w:val="28"/>
          <w:szCs w:val="28"/>
        </w:rPr>
        <w:t>);</w:t>
      </w:r>
    </w:p>
    <w:p w:rsidR="00E464FC" w:rsidRPr="00D84790" w:rsidRDefault="00E464FC" w:rsidP="00E464FC">
      <w:pPr>
        <w:pStyle w:val="af7"/>
        <w:jc w:val="both"/>
        <w:rPr>
          <w:sz w:val="28"/>
          <w:szCs w:val="28"/>
        </w:rPr>
      </w:pPr>
      <w:r>
        <w:rPr>
          <w:spacing w:val="4"/>
          <w:sz w:val="28"/>
          <w:szCs w:val="28"/>
        </w:rPr>
        <w:t>-</w:t>
      </w:r>
      <w:r w:rsidRPr="00D84790">
        <w:rPr>
          <w:spacing w:val="4"/>
          <w:sz w:val="28"/>
          <w:szCs w:val="28"/>
        </w:rPr>
        <w:t>применять</w:t>
      </w:r>
      <w:r w:rsidRPr="00536BF0">
        <w:rPr>
          <w:spacing w:val="4"/>
          <w:sz w:val="28"/>
          <w:szCs w:val="28"/>
        </w:rPr>
        <w:t xml:space="preserve"> </w:t>
      </w:r>
      <w:r w:rsidRPr="00D84790">
        <w:rPr>
          <w:spacing w:val="4"/>
          <w:sz w:val="28"/>
          <w:szCs w:val="28"/>
        </w:rPr>
        <w:t>к</w:t>
      </w:r>
      <w:r w:rsidRPr="00536BF0">
        <w:rPr>
          <w:spacing w:val="4"/>
          <w:sz w:val="28"/>
          <w:szCs w:val="28"/>
        </w:rPr>
        <w:t xml:space="preserve"> </w:t>
      </w:r>
      <w:r w:rsidRPr="00D84790">
        <w:rPr>
          <w:spacing w:val="4"/>
          <w:sz w:val="28"/>
          <w:szCs w:val="28"/>
        </w:rPr>
        <w:t>решению</w:t>
      </w:r>
      <w:r w:rsidRPr="00536BF0">
        <w:rPr>
          <w:spacing w:val="4"/>
          <w:sz w:val="28"/>
          <w:szCs w:val="28"/>
        </w:rPr>
        <w:t xml:space="preserve"> </w:t>
      </w:r>
      <w:r w:rsidRPr="00D84790">
        <w:rPr>
          <w:spacing w:val="4"/>
          <w:sz w:val="28"/>
          <w:szCs w:val="28"/>
        </w:rPr>
        <w:t>текстовых</w:t>
      </w:r>
      <w:r w:rsidRPr="00536BF0">
        <w:rPr>
          <w:spacing w:val="4"/>
          <w:sz w:val="28"/>
          <w:szCs w:val="28"/>
        </w:rPr>
        <w:t xml:space="preserve"> </w:t>
      </w:r>
      <w:r w:rsidRPr="00D84790">
        <w:rPr>
          <w:spacing w:val="4"/>
          <w:sz w:val="28"/>
          <w:szCs w:val="28"/>
        </w:rPr>
        <w:t>задач</w:t>
      </w:r>
      <w:r w:rsidRPr="00536BF0">
        <w:rPr>
          <w:spacing w:val="4"/>
          <w:sz w:val="28"/>
          <w:szCs w:val="28"/>
        </w:rPr>
        <w:t xml:space="preserve"> </w:t>
      </w:r>
      <w:r w:rsidRPr="00D84790">
        <w:rPr>
          <w:spacing w:val="4"/>
          <w:sz w:val="28"/>
          <w:szCs w:val="28"/>
        </w:rPr>
        <w:t>знание</w:t>
      </w:r>
      <w:r w:rsidRPr="00536BF0">
        <w:rPr>
          <w:spacing w:val="4"/>
          <w:sz w:val="28"/>
          <w:szCs w:val="28"/>
        </w:rPr>
        <w:t xml:space="preserve"> </w:t>
      </w:r>
      <w:r w:rsidRPr="00D84790">
        <w:rPr>
          <w:spacing w:val="4"/>
          <w:sz w:val="28"/>
          <w:szCs w:val="28"/>
        </w:rPr>
        <w:t>изучен</w:t>
      </w:r>
      <w:r w:rsidRPr="00D84790">
        <w:rPr>
          <w:spacing w:val="4"/>
          <w:sz w:val="28"/>
          <w:szCs w:val="28"/>
        </w:rPr>
        <w:softHyphen/>
      </w:r>
      <w:r w:rsidRPr="00D84790">
        <w:rPr>
          <w:spacing w:val="6"/>
          <w:sz w:val="28"/>
          <w:szCs w:val="28"/>
        </w:rPr>
        <w:t>ных</w:t>
      </w:r>
      <w:r w:rsidRPr="00536BF0">
        <w:rPr>
          <w:spacing w:val="6"/>
          <w:sz w:val="28"/>
          <w:szCs w:val="28"/>
        </w:rPr>
        <w:t xml:space="preserve"> </w:t>
      </w:r>
      <w:r w:rsidRPr="00D84790">
        <w:rPr>
          <w:spacing w:val="6"/>
          <w:sz w:val="28"/>
          <w:szCs w:val="28"/>
        </w:rPr>
        <w:t>связей</w:t>
      </w:r>
      <w:r w:rsidRPr="00536BF0">
        <w:rPr>
          <w:spacing w:val="6"/>
          <w:sz w:val="28"/>
          <w:szCs w:val="28"/>
        </w:rPr>
        <w:t xml:space="preserve"> </w:t>
      </w:r>
      <w:r w:rsidRPr="00D84790">
        <w:rPr>
          <w:spacing w:val="6"/>
          <w:sz w:val="28"/>
          <w:szCs w:val="28"/>
        </w:rPr>
        <w:t>между</w:t>
      </w:r>
      <w:r w:rsidRPr="00536BF0">
        <w:rPr>
          <w:spacing w:val="6"/>
          <w:sz w:val="28"/>
          <w:szCs w:val="28"/>
        </w:rPr>
        <w:t xml:space="preserve"> </w:t>
      </w:r>
      <w:r w:rsidRPr="00D84790">
        <w:rPr>
          <w:spacing w:val="6"/>
          <w:sz w:val="28"/>
          <w:szCs w:val="28"/>
        </w:rPr>
        <w:t>величинами</w:t>
      </w:r>
      <w:r w:rsidRPr="00536BF0">
        <w:rPr>
          <w:spacing w:val="6"/>
          <w:sz w:val="28"/>
          <w:szCs w:val="28"/>
        </w:rPr>
        <w:t>.</w:t>
      </w:r>
    </w:p>
    <w:p w:rsidR="00E464FC" w:rsidRPr="00D84790" w:rsidRDefault="00E464FC" w:rsidP="00E464FC">
      <w:pPr>
        <w:pStyle w:val="af7"/>
        <w:jc w:val="center"/>
        <w:rPr>
          <w:b/>
          <w:i/>
          <w:sz w:val="28"/>
          <w:szCs w:val="28"/>
        </w:rPr>
      </w:pPr>
      <w:r w:rsidRPr="00D84790">
        <w:rPr>
          <w:b/>
          <w:i/>
          <w:sz w:val="28"/>
          <w:szCs w:val="28"/>
        </w:rPr>
        <w:t>Геометрические</w:t>
      </w:r>
      <w:r w:rsidRPr="00536BF0">
        <w:rPr>
          <w:b/>
          <w:i/>
          <w:sz w:val="28"/>
          <w:szCs w:val="28"/>
        </w:rPr>
        <w:t xml:space="preserve"> </w:t>
      </w:r>
      <w:r w:rsidRPr="00D84790">
        <w:rPr>
          <w:b/>
          <w:i/>
          <w:sz w:val="28"/>
          <w:szCs w:val="28"/>
        </w:rPr>
        <w:t>фигуры</w:t>
      </w:r>
    </w:p>
    <w:p w:rsidR="00E464FC" w:rsidRPr="00D84790" w:rsidRDefault="00E464FC" w:rsidP="00E464FC">
      <w:pPr>
        <w:pStyle w:val="af7"/>
        <w:jc w:val="both"/>
        <w:rPr>
          <w:sz w:val="28"/>
          <w:szCs w:val="28"/>
        </w:rPr>
      </w:pPr>
      <w:r w:rsidRPr="00D84790">
        <w:rPr>
          <w:spacing w:val="7"/>
          <w:sz w:val="28"/>
          <w:szCs w:val="28"/>
        </w:rPr>
        <w:lastRenderedPageBreak/>
        <w:t>Иметь</w:t>
      </w:r>
      <w:r w:rsidRPr="00536BF0">
        <w:rPr>
          <w:spacing w:val="7"/>
          <w:sz w:val="28"/>
          <w:szCs w:val="28"/>
        </w:rPr>
        <w:t xml:space="preserve"> </w:t>
      </w:r>
      <w:r w:rsidRPr="00D84790">
        <w:rPr>
          <w:spacing w:val="7"/>
          <w:sz w:val="28"/>
          <w:szCs w:val="28"/>
        </w:rPr>
        <w:t>представление</w:t>
      </w:r>
      <w:r w:rsidRPr="00536BF0">
        <w:rPr>
          <w:spacing w:val="7"/>
          <w:sz w:val="28"/>
          <w:szCs w:val="28"/>
        </w:rPr>
        <w:t xml:space="preserve"> </w:t>
      </w:r>
      <w:r w:rsidRPr="00D84790">
        <w:rPr>
          <w:spacing w:val="7"/>
          <w:sz w:val="28"/>
          <w:szCs w:val="28"/>
        </w:rPr>
        <w:t>о</w:t>
      </w:r>
      <w:r w:rsidRPr="00536BF0">
        <w:rPr>
          <w:spacing w:val="7"/>
          <w:sz w:val="28"/>
          <w:szCs w:val="28"/>
        </w:rPr>
        <w:t xml:space="preserve"> </w:t>
      </w:r>
      <w:r w:rsidRPr="00D84790">
        <w:rPr>
          <w:spacing w:val="7"/>
          <w:sz w:val="28"/>
          <w:szCs w:val="28"/>
        </w:rPr>
        <w:t>таких</w:t>
      </w:r>
      <w:r w:rsidRPr="00536BF0">
        <w:rPr>
          <w:spacing w:val="7"/>
          <w:sz w:val="28"/>
          <w:szCs w:val="28"/>
        </w:rPr>
        <w:t xml:space="preserve"> </w:t>
      </w:r>
      <w:r w:rsidRPr="00D84790">
        <w:rPr>
          <w:spacing w:val="7"/>
          <w:sz w:val="28"/>
          <w:szCs w:val="28"/>
        </w:rPr>
        <w:t>геометрических</w:t>
      </w:r>
      <w:r w:rsidRPr="00536BF0">
        <w:rPr>
          <w:spacing w:val="7"/>
          <w:sz w:val="28"/>
          <w:szCs w:val="28"/>
        </w:rPr>
        <w:t xml:space="preserve"> </w:t>
      </w:r>
      <w:r w:rsidRPr="00D84790">
        <w:rPr>
          <w:spacing w:val="7"/>
          <w:sz w:val="28"/>
          <w:szCs w:val="28"/>
        </w:rPr>
        <w:t>фигурах</w:t>
      </w:r>
      <w:r w:rsidRPr="00536BF0">
        <w:rPr>
          <w:spacing w:val="7"/>
          <w:sz w:val="28"/>
          <w:szCs w:val="28"/>
        </w:rPr>
        <w:t xml:space="preserve">, </w:t>
      </w:r>
      <w:r w:rsidRPr="00D84790">
        <w:rPr>
          <w:sz w:val="28"/>
          <w:szCs w:val="28"/>
        </w:rPr>
        <w:t>как</w:t>
      </w:r>
      <w:r w:rsidRPr="00536BF0">
        <w:rPr>
          <w:sz w:val="28"/>
          <w:szCs w:val="28"/>
        </w:rPr>
        <w:t xml:space="preserve"> </w:t>
      </w:r>
      <w:r w:rsidRPr="00D84790">
        <w:rPr>
          <w:sz w:val="28"/>
          <w:szCs w:val="28"/>
        </w:rPr>
        <w:t>точка</w:t>
      </w:r>
      <w:r w:rsidRPr="00536BF0">
        <w:rPr>
          <w:sz w:val="28"/>
          <w:szCs w:val="28"/>
        </w:rPr>
        <w:t xml:space="preserve">, </w:t>
      </w:r>
      <w:r w:rsidRPr="00D84790">
        <w:rPr>
          <w:sz w:val="28"/>
          <w:szCs w:val="28"/>
        </w:rPr>
        <w:t>линия</w:t>
      </w:r>
      <w:r w:rsidRPr="00536BF0">
        <w:rPr>
          <w:sz w:val="28"/>
          <w:szCs w:val="28"/>
        </w:rPr>
        <w:t xml:space="preserve"> (</w:t>
      </w:r>
      <w:r w:rsidRPr="00D84790">
        <w:rPr>
          <w:sz w:val="28"/>
          <w:szCs w:val="28"/>
        </w:rPr>
        <w:t>прямая</w:t>
      </w:r>
      <w:r w:rsidRPr="00536BF0">
        <w:rPr>
          <w:sz w:val="28"/>
          <w:szCs w:val="28"/>
        </w:rPr>
        <w:t xml:space="preserve">, </w:t>
      </w:r>
      <w:r w:rsidRPr="00D84790">
        <w:rPr>
          <w:sz w:val="28"/>
          <w:szCs w:val="28"/>
        </w:rPr>
        <w:t>кривая</w:t>
      </w:r>
      <w:r w:rsidRPr="00536BF0">
        <w:rPr>
          <w:sz w:val="28"/>
          <w:szCs w:val="28"/>
        </w:rPr>
        <w:t xml:space="preserve">), </w:t>
      </w:r>
      <w:r w:rsidRPr="00D84790">
        <w:rPr>
          <w:sz w:val="28"/>
          <w:szCs w:val="28"/>
        </w:rPr>
        <w:t>отрезок</w:t>
      </w:r>
      <w:r w:rsidRPr="00536BF0">
        <w:rPr>
          <w:sz w:val="28"/>
          <w:szCs w:val="28"/>
        </w:rPr>
        <w:t xml:space="preserve">, </w:t>
      </w:r>
      <w:r w:rsidRPr="00D84790">
        <w:rPr>
          <w:sz w:val="28"/>
          <w:szCs w:val="28"/>
        </w:rPr>
        <w:t>ломаная</w:t>
      </w:r>
      <w:r w:rsidRPr="00536BF0">
        <w:rPr>
          <w:sz w:val="28"/>
          <w:szCs w:val="28"/>
        </w:rPr>
        <w:t xml:space="preserve">, </w:t>
      </w:r>
      <w:r w:rsidRPr="00D84790">
        <w:rPr>
          <w:sz w:val="28"/>
          <w:szCs w:val="28"/>
        </w:rPr>
        <w:t>много</w:t>
      </w:r>
      <w:r w:rsidRPr="00D84790">
        <w:rPr>
          <w:sz w:val="28"/>
          <w:szCs w:val="28"/>
        </w:rPr>
        <w:softHyphen/>
      </w:r>
      <w:r w:rsidRPr="00D84790">
        <w:rPr>
          <w:spacing w:val="5"/>
          <w:sz w:val="28"/>
          <w:szCs w:val="28"/>
        </w:rPr>
        <w:t>угольник</w:t>
      </w:r>
      <w:r w:rsidRPr="00536BF0">
        <w:rPr>
          <w:spacing w:val="5"/>
          <w:sz w:val="28"/>
          <w:szCs w:val="28"/>
        </w:rPr>
        <w:t xml:space="preserve"> </w:t>
      </w:r>
      <w:r w:rsidRPr="00D84790">
        <w:rPr>
          <w:spacing w:val="5"/>
          <w:sz w:val="28"/>
          <w:szCs w:val="28"/>
        </w:rPr>
        <w:t>и</w:t>
      </w:r>
      <w:r w:rsidRPr="00536BF0">
        <w:rPr>
          <w:spacing w:val="5"/>
          <w:sz w:val="28"/>
          <w:szCs w:val="28"/>
        </w:rPr>
        <w:t xml:space="preserve"> </w:t>
      </w:r>
      <w:r w:rsidRPr="00D84790">
        <w:rPr>
          <w:spacing w:val="5"/>
          <w:sz w:val="28"/>
          <w:szCs w:val="28"/>
        </w:rPr>
        <w:t>его</w:t>
      </w:r>
      <w:r w:rsidRPr="00536BF0">
        <w:rPr>
          <w:spacing w:val="5"/>
          <w:sz w:val="28"/>
          <w:szCs w:val="28"/>
        </w:rPr>
        <w:t xml:space="preserve"> </w:t>
      </w:r>
      <w:r w:rsidRPr="00D84790">
        <w:rPr>
          <w:spacing w:val="5"/>
          <w:sz w:val="28"/>
          <w:szCs w:val="28"/>
        </w:rPr>
        <w:t>элементы</w:t>
      </w:r>
      <w:r w:rsidRPr="00536BF0">
        <w:rPr>
          <w:spacing w:val="5"/>
          <w:sz w:val="28"/>
          <w:szCs w:val="28"/>
        </w:rPr>
        <w:t xml:space="preserve"> (</w:t>
      </w:r>
      <w:r w:rsidRPr="00D84790">
        <w:rPr>
          <w:spacing w:val="5"/>
          <w:sz w:val="28"/>
          <w:szCs w:val="28"/>
        </w:rPr>
        <w:t>вершины</w:t>
      </w:r>
      <w:r w:rsidRPr="00536BF0">
        <w:rPr>
          <w:spacing w:val="5"/>
          <w:sz w:val="28"/>
          <w:szCs w:val="28"/>
        </w:rPr>
        <w:t xml:space="preserve">, </w:t>
      </w:r>
      <w:r w:rsidRPr="00D84790">
        <w:rPr>
          <w:spacing w:val="5"/>
          <w:sz w:val="28"/>
          <w:szCs w:val="28"/>
        </w:rPr>
        <w:t>стороны</w:t>
      </w:r>
      <w:r w:rsidRPr="00536BF0">
        <w:rPr>
          <w:spacing w:val="5"/>
          <w:sz w:val="28"/>
          <w:szCs w:val="28"/>
        </w:rPr>
        <w:t xml:space="preserve">, </w:t>
      </w:r>
      <w:r w:rsidRPr="00D84790">
        <w:rPr>
          <w:spacing w:val="5"/>
          <w:sz w:val="28"/>
          <w:szCs w:val="28"/>
        </w:rPr>
        <w:t>углы</w:t>
      </w:r>
      <w:r w:rsidRPr="00536BF0">
        <w:rPr>
          <w:spacing w:val="5"/>
          <w:sz w:val="28"/>
          <w:szCs w:val="28"/>
        </w:rPr>
        <w:t xml:space="preserve">), </w:t>
      </w:r>
      <w:r w:rsidRPr="00D84790">
        <w:rPr>
          <w:spacing w:val="5"/>
          <w:sz w:val="28"/>
          <w:szCs w:val="28"/>
        </w:rPr>
        <w:t>в</w:t>
      </w:r>
      <w:r w:rsidRPr="00536BF0">
        <w:rPr>
          <w:spacing w:val="5"/>
          <w:sz w:val="28"/>
          <w:szCs w:val="28"/>
        </w:rPr>
        <w:t xml:space="preserve"> </w:t>
      </w:r>
      <w:r w:rsidRPr="00D84790">
        <w:rPr>
          <w:spacing w:val="5"/>
          <w:sz w:val="28"/>
          <w:szCs w:val="28"/>
        </w:rPr>
        <w:t xml:space="preserve">том </w:t>
      </w:r>
      <w:r w:rsidRPr="00D84790">
        <w:rPr>
          <w:spacing w:val="1"/>
          <w:sz w:val="28"/>
          <w:szCs w:val="28"/>
        </w:rPr>
        <w:t>числе</w:t>
      </w:r>
      <w:r w:rsidRPr="00536BF0">
        <w:rPr>
          <w:spacing w:val="1"/>
          <w:sz w:val="28"/>
          <w:szCs w:val="28"/>
        </w:rPr>
        <w:t xml:space="preserve"> </w:t>
      </w:r>
      <w:r w:rsidRPr="00D84790">
        <w:rPr>
          <w:spacing w:val="1"/>
          <w:sz w:val="28"/>
          <w:szCs w:val="28"/>
        </w:rPr>
        <w:t>треугольник</w:t>
      </w:r>
      <w:r w:rsidRPr="00536BF0">
        <w:rPr>
          <w:spacing w:val="1"/>
          <w:sz w:val="28"/>
          <w:szCs w:val="28"/>
        </w:rPr>
        <w:t xml:space="preserve">, </w:t>
      </w:r>
      <w:r w:rsidRPr="00D84790">
        <w:rPr>
          <w:spacing w:val="1"/>
          <w:sz w:val="28"/>
          <w:szCs w:val="28"/>
        </w:rPr>
        <w:t>прямоугольник</w:t>
      </w:r>
      <w:r w:rsidRPr="00536BF0">
        <w:rPr>
          <w:spacing w:val="1"/>
          <w:sz w:val="28"/>
          <w:szCs w:val="28"/>
        </w:rPr>
        <w:t xml:space="preserve"> (</w:t>
      </w:r>
      <w:r w:rsidRPr="00D84790">
        <w:rPr>
          <w:spacing w:val="1"/>
          <w:sz w:val="28"/>
          <w:szCs w:val="28"/>
        </w:rPr>
        <w:t>квадрат</w:t>
      </w:r>
      <w:r w:rsidRPr="00536BF0">
        <w:rPr>
          <w:spacing w:val="1"/>
          <w:sz w:val="28"/>
          <w:szCs w:val="28"/>
        </w:rPr>
        <w:t xml:space="preserve">), </w:t>
      </w:r>
      <w:r w:rsidRPr="00D84790">
        <w:rPr>
          <w:spacing w:val="1"/>
          <w:sz w:val="28"/>
          <w:szCs w:val="28"/>
        </w:rPr>
        <w:t>угол</w:t>
      </w:r>
      <w:r w:rsidRPr="00536BF0">
        <w:rPr>
          <w:spacing w:val="1"/>
          <w:sz w:val="28"/>
          <w:szCs w:val="28"/>
        </w:rPr>
        <w:t xml:space="preserve">, </w:t>
      </w:r>
      <w:r w:rsidRPr="00D84790">
        <w:rPr>
          <w:spacing w:val="1"/>
          <w:sz w:val="28"/>
          <w:szCs w:val="28"/>
        </w:rPr>
        <w:t>круг</w:t>
      </w:r>
      <w:r w:rsidRPr="00536BF0">
        <w:rPr>
          <w:spacing w:val="1"/>
          <w:sz w:val="28"/>
          <w:szCs w:val="28"/>
        </w:rPr>
        <w:t xml:space="preserve">, </w:t>
      </w:r>
      <w:r w:rsidRPr="00D84790">
        <w:rPr>
          <w:spacing w:val="1"/>
          <w:sz w:val="28"/>
          <w:szCs w:val="28"/>
        </w:rPr>
        <w:t>ок</w:t>
      </w:r>
      <w:r w:rsidRPr="00D84790">
        <w:rPr>
          <w:spacing w:val="1"/>
          <w:sz w:val="28"/>
          <w:szCs w:val="28"/>
        </w:rPr>
        <w:softHyphen/>
      </w:r>
      <w:r w:rsidRPr="00D84790">
        <w:rPr>
          <w:spacing w:val="5"/>
          <w:sz w:val="28"/>
          <w:szCs w:val="28"/>
        </w:rPr>
        <w:t>ружность</w:t>
      </w:r>
      <w:r w:rsidRPr="00536BF0">
        <w:rPr>
          <w:spacing w:val="5"/>
          <w:sz w:val="28"/>
          <w:szCs w:val="28"/>
        </w:rPr>
        <w:t xml:space="preserve"> (</w:t>
      </w:r>
      <w:r w:rsidRPr="00D84790">
        <w:rPr>
          <w:spacing w:val="5"/>
          <w:sz w:val="28"/>
          <w:szCs w:val="28"/>
        </w:rPr>
        <w:t>центр</w:t>
      </w:r>
      <w:r w:rsidRPr="00536BF0">
        <w:rPr>
          <w:spacing w:val="5"/>
          <w:sz w:val="28"/>
          <w:szCs w:val="28"/>
        </w:rPr>
        <w:t xml:space="preserve">, </w:t>
      </w:r>
      <w:r w:rsidRPr="00D84790">
        <w:rPr>
          <w:spacing w:val="5"/>
          <w:sz w:val="28"/>
          <w:szCs w:val="28"/>
        </w:rPr>
        <w:t>радиус</w:t>
      </w:r>
      <w:r w:rsidRPr="00536BF0">
        <w:rPr>
          <w:spacing w:val="5"/>
          <w:sz w:val="28"/>
          <w:szCs w:val="28"/>
        </w:rPr>
        <w:t>).</w:t>
      </w:r>
    </w:p>
    <w:p w:rsidR="00E464FC" w:rsidRPr="00D84790" w:rsidRDefault="00E464FC" w:rsidP="00E464FC">
      <w:pPr>
        <w:widowControl w:val="0"/>
        <w:shd w:val="clear" w:color="auto" w:fill="FFFFFF"/>
        <w:autoSpaceDE w:val="0"/>
        <w:autoSpaceDN w:val="0"/>
        <w:adjustRightInd w:val="0"/>
        <w:spacing w:after="0" w:line="212" w:lineRule="exact"/>
        <w:ind w:left="390"/>
        <w:rPr>
          <w:rFonts w:ascii="Times New Roman" w:hAnsi="Times New Roman"/>
          <w:sz w:val="28"/>
          <w:szCs w:val="28"/>
        </w:rPr>
      </w:pPr>
      <w:r>
        <w:rPr>
          <w:rFonts w:ascii="Times New Roman CYR" w:hAnsi="Times New Roman CYR" w:cs="Times New Roman CYR"/>
          <w:b/>
          <w:bCs/>
          <w:i/>
          <w:iCs/>
          <w:color w:val="000000"/>
          <w:spacing w:val="5"/>
        </w:rPr>
        <w:t xml:space="preserve">                                     </w:t>
      </w:r>
      <w:r w:rsidRPr="00D84790">
        <w:rPr>
          <w:rFonts w:ascii="Times New Roman" w:hAnsi="Times New Roman"/>
          <w:b/>
          <w:bCs/>
          <w:i/>
          <w:iCs/>
          <w:color w:val="000000"/>
          <w:spacing w:val="5"/>
          <w:sz w:val="28"/>
          <w:szCs w:val="28"/>
        </w:rPr>
        <w:t>Обучающиеся</w:t>
      </w:r>
      <w:r w:rsidRPr="00536BF0">
        <w:rPr>
          <w:rFonts w:ascii="Times New Roman" w:hAnsi="Times New Roman"/>
          <w:b/>
          <w:bCs/>
          <w:i/>
          <w:iCs/>
          <w:color w:val="000000"/>
          <w:spacing w:val="5"/>
          <w:sz w:val="28"/>
          <w:szCs w:val="28"/>
        </w:rPr>
        <w:t xml:space="preserve"> </w:t>
      </w:r>
      <w:r w:rsidRPr="00D84790">
        <w:rPr>
          <w:rFonts w:ascii="Times New Roman" w:hAnsi="Times New Roman"/>
          <w:b/>
          <w:bCs/>
          <w:i/>
          <w:iCs/>
          <w:color w:val="000000"/>
          <w:spacing w:val="5"/>
          <w:sz w:val="28"/>
          <w:szCs w:val="28"/>
        </w:rPr>
        <w:t>должны</w:t>
      </w:r>
      <w:r w:rsidRPr="00536BF0">
        <w:rPr>
          <w:rFonts w:ascii="Times New Roman" w:hAnsi="Times New Roman"/>
          <w:b/>
          <w:bCs/>
          <w:i/>
          <w:iCs/>
          <w:color w:val="000000"/>
          <w:spacing w:val="5"/>
          <w:sz w:val="28"/>
          <w:szCs w:val="28"/>
        </w:rPr>
        <w:t xml:space="preserve"> </w:t>
      </w:r>
      <w:r w:rsidRPr="00D84790">
        <w:rPr>
          <w:rFonts w:ascii="Times New Roman" w:hAnsi="Times New Roman"/>
          <w:b/>
          <w:bCs/>
          <w:i/>
          <w:iCs/>
          <w:color w:val="000000"/>
          <w:spacing w:val="5"/>
          <w:sz w:val="28"/>
          <w:szCs w:val="28"/>
        </w:rPr>
        <w:t>знать</w:t>
      </w:r>
      <w:r w:rsidRPr="00536BF0">
        <w:rPr>
          <w:rFonts w:ascii="Times New Roman" w:hAnsi="Times New Roman"/>
          <w:b/>
          <w:bCs/>
          <w:i/>
          <w:iCs/>
          <w:color w:val="000000"/>
          <w:spacing w:val="5"/>
          <w:sz w:val="28"/>
          <w:szCs w:val="28"/>
        </w:rPr>
        <w:t>:</w:t>
      </w:r>
    </w:p>
    <w:p w:rsidR="00E464FC" w:rsidRPr="00D84790" w:rsidRDefault="00E464FC" w:rsidP="00E464FC">
      <w:pPr>
        <w:pStyle w:val="af7"/>
        <w:jc w:val="both"/>
        <w:rPr>
          <w:i/>
          <w:iCs/>
          <w:sz w:val="28"/>
          <w:szCs w:val="28"/>
        </w:rPr>
      </w:pPr>
      <w:r>
        <w:rPr>
          <w:sz w:val="28"/>
          <w:szCs w:val="28"/>
        </w:rPr>
        <w:t>-</w:t>
      </w:r>
      <w:r w:rsidRPr="00D84790">
        <w:rPr>
          <w:sz w:val="28"/>
          <w:szCs w:val="28"/>
        </w:rPr>
        <w:t>виды</w:t>
      </w:r>
      <w:r w:rsidRPr="00536BF0">
        <w:rPr>
          <w:sz w:val="28"/>
          <w:szCs w:val="28"/>
        </w:rPr>
        <w:t xml:space="preserve"> </w:t>
      </w:r>
      <w:r w:rsidRPr="00D84790">
        <w:rPr>
          <w:sz w:val="28"/>
          <w:szCs w:val="28"/>
        </w:rPr>
        <w:t>углов</w:t>
      </w:r>
      <w:r w:rsidRPr="00536BF0">
        <w:rPr>
          <w:sz w:val="28"/>
          <w:szCs w:val="28"/>
        </w:rPr>
        <w:t xml:space="preserve">: </w:t>
      </w:r>
      <w:r w:rsidRPr="00D84790">
        <w:rPr>
          <w:sz w:val="28"/>
          <w:szCs w:val="28"/>
        </w:rPr>
        <w:t>прямой</w:t>
      </w:r>
      <w:r w:rsidRPr="00536BF0">
        <w:rPr>
          <w:sz w:val="28"/>
          <w:szCs w:val="28"/>
        </w:rPr>
        <w:t xml:space="preserve">, </w:t>
      </w:r>
      <w:r w:rsidRPr="00D84790">
        <w:rPr>
          <w:sz w:val="28"/>
          <w:szCs w:val="28"/>
        </w:rPr>
        <w:t>острый</w:t>
      </w:r>
      <w:r w:rsidRPr="00536BF0">
        <w:rPr>
          <w:sz w:val="28"/>
          <w:szCs w:val="28"/>
        </w:rPr>
        <w:t xml:space="preserve">, </w:t>
      </w:r>
      <w:r w:rsidRPr="00D84790">
        <w:rPr>
          <w:sz w:val="28"/>
          <w:szCs w:val="28"/>
        </w:rPr>
        <w:t>тупой</w:t>
      </w:r>
      <w:r w:rsidRPr="00536BF0">
        <w:rPr>
          <w:sz w:val="28"/>
          <w:szCs w:val="28"/>
        </w:rPr>
        <w:t>;</w:t>
      </w:r>
    </w:p>
    <w:p w:rsidR="00E464FC" w:rsidRPr="00D84790" w:rsidRDefault="00E464FC" w:rsidP="00E464FC">
      <w:pPr>
        <w:pStyle w:val="af7"/>
        <w:jc w:val="both"/>
        <w:rPr>
          <w:sz w:val="28"/>
          <w:szCs w:val="28"/>
        </w:rPr>
      </w:pPr>
      <w:r>
        <w:rPr>
          <w:spacing w:val="-1"/>
          <w:sz w:val="28"/>
          <w:szCs w:val="28"/>
        </w:rPr>
        <w:t>-</w:t>
      </w:r>
      <w:r w:rsidRPr="00D84790">
        <w:rPr>
          <w:spacing w:val="-1"/>
          <w:sz w:val="28"/>
          <w:szCs w:val="28"/>
        </w:rPr>
        <w:t>виды</w:t>
      </w:r>
      <w:r w:rsidRPr="00536BF0">
        <w:rPr>
          <w:spacing w:val="-1"/>
          <w:sz w:val="28"/>
          <w:szCs w:val="28"/>
        </w:rPr>
        <w:t xml:space="preserve">   </w:t>
      </w:r>
      <w:r w:rsidRPr="00D84790">
        <w:rPr>
          <w:spacing w:val="-1"/>
          <w:sz w:val="28"/>
          <w:szCs w:val="28"/>
        </w:rPr>
        <w:t>треугольников</w:t>
      </w:r>
      <w:r w:rsidRPr="00536BF0">
        <w:rPr>
          <w:spacing w:val="-1"/>
          <w:sz w:val="28"/>
          <w:szCs w:val="28"/>
        </w:rPr>
        <w:t xml:space="preserve">:   </w:t>
      </w:r>
      <w:r w:rsidRPr="00D84790">
        <w:rPr>
          <w:spacing w:val="-1"/>
          <w:sz w:val="28"/>
          <w:szCs w:val="28"/>
        </w:rPr>
        <w:t>прямоугольный</w:t>
      </w:r>
      <w:r w:rsidRPr="00536BF0">
        <w:rPr>
          <w:spacing w:val="-1"/>
          <w:sz w:val="28"/>
          <w:szCs w:val="28"/>
        </w:rPr>
        <w:t xml:space="preserve">,  </w:t>
      </w:r>
      <w:r w:rsidRPr="00D84790">
        <w:rPr>
          <w:spacing w:val="-1"/>
          <w:sz w:val="28"/>
          <w:szCs w:val="28"/>
        </w:rPr>
        <w:t>остроугольный</w:t>
      </w:r>
      <w:r w:rsidRPr="00536BF0">
        <w:rPr>
          <w:spacing w:val="-1"/>
          <w:sz w:val="28"/>
          <w:szCs w:val="28"/>
        </w:rPr>
        <w:t>,</w:t>
      </w:r>
      <w:r w:rsidRPr="00D84790">
        <w:rPr>
          <w:spacing w:val="2"/>
          <w:sz w:val="28"/>
          <w:szCs w:val="28"/>
        </w:rPr>
        <w:t>тупоугольный</w:t>
      </w:r>
      <w:r w:rsidRPr="00536BF0">
        <w:rPr>
          <w:spacing w:val="2"/>
          <w:sz w:val="28"/>
          <w:szCs w:val="28"/>
        </w:rPr>
        <w:t>;</w:t>
      </w:r>
      <w:r>
        <w:rPr>
          <w:spacing w:val="2"/>
          <w:sz w:val="28"/>
          <w:szCs w:val="28"/>
        </w:rPr>
        <w:t xml:space="preserve"> </w:t>
      </w:r>
      <w:r w:rsidRPr="00D84790">
        <w:rPr>
          <w:spacing w:val="2"/>
          <w:sz w:val="28"/>
          <w:szCs w:val="28"/>
        </w:rPr>
        <w:t>равносторонний</w:t>
      </w:r>
      <w:r w:rsidRPr="00536BF0">
        <w:rPr>
          <w:spacing w:val="2"/>
          <w:sz w:val="28"/>
          <w:szCs w:val="28"/>
        </w:rPr>
        <w:t xml:space="preserve">,  </w:t>
      </w:r>
      <w:r w:rsidRPr="00D84790">
        <w:rPr>
          <w:spacing w:val="2"/>
          <w:sz w:val="28"/>
          <w:szCs w:val="28"/>
        </w:rPr>
        <w:t>равнобедренный</w:t>
      </w:r>
      <w:r w:rsidRPr="00536BF0">
        <w:rPr>
          <w:spacing w:val="2"/>
          <w:sz w:val="28"/>
          <w:szCs w:val="28"/>
        </w:rPr>
        <w:t xml:space="preserve">,  </w:t>
      </w:r>
      <w:r w:rsidRPr="00D84790">
        <w:rPr>
          <w:spacing w:val="2"/>
          <w:sz w:val="28"/>
          <w:szCs w:val="28"/>
        </w:rPr>
        <w:t>разносто</w:t>
      </w:r>
      <w:r w:rsidRPr="00D84790">
        <w:rPr>
          <w:spacing w:val="2"/>
          <w:sz w:val="28"/>
          <w:szCs w:val="28"/>
        </w:rPr>
        <w:softHyphen/>
      </w:r>
      <w:r w:rsidRPr="00D84790">
        <w:rPr>
          <w:spacing w:val="-3"/>
          <w:sz w:val="28"/>
          <w:szCs w:val="28"/>
        </w:rPr>
        <w:t>ронний</w:t>
      </w:r>
      <w:r w:rsidRPr="00536BF0">
        <w:rPr>
          <w:spacing w:val="-3"/>
          <w:sz w:val="28"/>
          <w:szCs w:val="28"/>
        </w:rPr>
        <w:t>;</w:t>
      </w:r>
    </w:p>
    <w:p w:rsidR="00E464FC" w:rsidRPr="00D84790" w:rsidRDefault="00E464FC" w:rsidP="00E464FC">
      <w:pPr>
        <w:pStyle w:val="af7"/>
        <w:jc w:val="both"/>
        <w:rPr>
          <w:sz w:val="28"/>
          <w:szCs w:val="28"/>
        </w:rPr>
      </w:pPr>
      <w:r>
        <w:rPr>
          <w:spacing w:val="7"/>
          <w:sz w:val="28"/>
          <w:szCs w:val="28"/>
        </w:rPr>
        <w:t>-</w:t>
      </w:r>
      <w:r w:rsidRPr="00D84790">
        <w:rPr>
          <w:spacing w:val="7"/>
          <w:sz w:val="28"/>
          <w:szCs w:val="28"/>
        </w:rPr>
        <w:t>определение</w:t>
      </w:r>
      <w:r w:rsidRPr="00536BF0">
        <w:rPr>
          <w:spacing w:val="7"/>
          <w:sz w:val="28"/>
          <w:szCs w:val="28"/>
        </w:rPr>
        <w:t xml:space="preserve"> </w:t>
      </w:r>
      <w:r w:rsidRPr="00D84790">
        <w:rPr>
          <w:spacing w:val="7"/>
          <w:sz w:val="28"/>
          <w:szCs w:val="28"/>
        </w:rPr>
        <w:t>прямоугольника</w:t>
      </w:r>
      <w:r w:rsidRPr="00536BF0">
        <w:rPr>
          <w:spacing w:val="7"/>
          <w:sz w:val="28"/>
          <w:szCs w:val="28"/>
        </w:rPr>
        <w:t xml:space="preserve"> (</w:t>
      </w:r>
      <w:r w:rsidRPr="00D84790">
        <w:rPr>
          <w:spacing w:val="7"/>
          <w:sz w:val="28"/>
          <w:szCs w:val="28"/>
        </w:rPr>
        <w:t>квадрата</w:t>
      </w:r>
      <w:r w:rsidRPr="00536BF0">
        <w:rPr>
          <w:spacing w:val="7"/>
          <w:sz w:val="28"/>
          <w:szCs w:val="28"/>
        </w:rPr>
        <w:t>);</w:t>
      </w:r>
    </w:p>
    <w:p w:rsidR="00E464FC" w:rsidRDefault="00E464FC" w:rsidP="00E464FC">
      <w:pPr>
        <w:pStyle w:val="af7"/>
        <w:jc w:val="both"/>
        <w:rPr>
          <w:spacing w:val="3"/>
          <w:sz w:val="28"/>
          <w:szCs w:val="28"/>
        </w:rPr>
      </w:pPr>
      <w:r>
        <w:rPr>
          <w:spacing w:val="3"/>
          <w:sz w:val="28"/>
          <w:szCs w:val="28"/>
        </w:rPr>
        <w:t>-</w:t>
      </w:r>
      <w:r w:rsidRPr="00D84790">
        <w:rPr>
          <w:spacing w:val="3"/>
          <w:sz w:val="28"/>
          <w:szCs w:val="28"/>
        </w:rPr>
        <w:t>свойство</w:t>
      </w:r>
      <w:r>
        <w:rPr>
          <w:spacing w:val="3"/>
          <w:sz w:val="28"/>
          <w:szCs w:val="28"/>
        </w:rPr>
        <w:t xml:space="preserve"> </w:t>
      </w:r>
      <w:r w:rsidRPr="00D84790">
        <w:rPr>
          <w:spacing w:val="3"/>
          <w:sz w:val="28"/>
          <w:szCs w:val="28"/>
        </w:rPr>
        <w:t>противоположных</w:t>
      </w:r>
      <w:r w:rsidRPr="00536BF0">
        <w:rPr>
          <w:spacing w:val="3"/>
          <w:sz w:val="28"/>
          <w:szCs w:val="28"/>
        </w:rPr>
        <w:t xml:space="preserve"> </w:t>
      </w:r>
      <w:r w:rsidRPr="00D84790">
        <w:rPr>
          <w:spacing w:val="3"/>
          <w:sz w:val="28"/>
          <w:szCs w:val="28"/>
        </w:rPr>
        <w:t>сторон</w:t>
      </w:r>
      <w:r w:rsidRPr="00536BF0">
        <w:rPr>
          <w:spacing w:val="3"/>
          <w:sz w:val="28"/>
          <w:szCs w:val="28"/>
        </w:rPr>
        <w:t xml:space="preserve"> </w:t>
      </w:r>
      <w:r w:rsidRPr="00D84790">
        <w:rPr>
          <w:spacing w:val="3"/>
          <w:sz w:val="28"/>
          <w:szCs w:val="28"/>
        </w:rPr>
        <w:t>прямоугольника</w:t>
      </w:r>
      <w:r w:rsidRPr="00536BF0">
        <w:rPr>
          <w:spacing w:val="3"/>
          <w:sz w:val="28"/>
          <w:szCs w:val="28"/>
        </w:rPr>
        <w:t>.</w:t>
      </w:r>
    </w:p>
    <w:p w:rsidR="00E464FC" w:rsidRPr="00D84790" w:rsidRDefault="00E464FC" w:rsidP="00E464FC">
      <w:pPr>
        <w:pStyle w:val="af7"/>
        <w:jc w:val="both"/>
        <w:rPr>
          <w:sz w:val="28"/>
          <w:szCs w:val="28"/>
        </w:rPr>
      </w:pPr>
      <w:r w:rsidRPr="00536BF0">
        <w:rPr>
          <w:spacing w:val="3"/>
          <w:sz w:val="28"/>
          <w:szCs w:val="28"/>
        </w:rPr>
        <w:br/>
      </w:r>
      <w:r>
        <w:rPr>
          <w:b/>
          <w:bCs/>
          <w:i/>
          <w:iCs/>
          <w:spacing w:val="17"/>
        </w:rPr>
        <w:t xml:space="preserve">                               </w:t>
      </w:r>
      <w:r w:rsidRPr="00D84790">
        <w:rPr>
          <w:b/>
          <w:bCs/>
          <w:i/>
          <w:iCs/>
          <w:spacing w:val="17"/>
          <w:sz w:val="28"/>
          <w:szCs w:val="28"/>
        </w:rPr>
        <w:t>Обучающиеся</w:t>
      </w:r>
      <w:r w:rsidRPr="00536BF0">
        <w:rPr>
          <w:b/>
          <w:bCs/>
          <w:i/>
          <w:iCs/>
          <w:spacing w:val="17"/>
          <w:sz w:val="28"/>
          <w:szCs w:val="28"/>
        </w:rPr>
        <w:t xml:space="preserve"> </w:t>
      </w:r>
      <w:r w:rsidRPr="00D84790">
        <w:rPr>
          <w:b/>
          <w:bCs/>
          <w:i/>
          <w:iCs/>
          <w:spacing w:val="17"/>
          <w:sz w:val="28"/>
          <w:szCs w:val="28"/>
        </w:rPr>
        <w:t>должны</w:t>
      </w:r>
      <w:r w:rsidRPr="00536BF0">
        <w:rPr>
          <w:b/>
          <w:bCs/>
          <w:i/>
          <w:iCs/>
          <w:spacing w:val="17"/>
          <w:sz w:val="28"/>
          <w:szCs w:val="28"/>
        </w:rPr>
        <w:t xml:space="preserve"> </w:t>
      </w:r>
      <w:r w:rsidRPr="00D84790">
        <w:rPr>
          <w:b/>
          <w:bCs/>
          <w:i/>
          <w:iCs/>
          <w:spacing w:val="17"/>
          <w:sz w:val="28"/>
          <w:szCs w:val="28"/>
        </w:rPr>
        <w:t>уметь</w:t>
      </w:r>
      <w:r w:rsidRPr="00536BF0">
        <w:rPr>
          <w:b/>
          <w:bCs/>
          <w:i/>
          <w:iCs/>
          <w:spacing w:val="17"/>
          <w:sz w:val="28"/>
          <w:szCs w:val="28"/>
        </w:rPr>
        <w:t>:</w:t>
      </w:r>
    </w:p>
    <w:p w:rsidR="00E464FC" w:rsidRPr="00D84790" w:rsidRDefault="00E464FC" w:rsidP="00E464FC">
      <w:pPr>
        <w:pStyle w:val="af7"/>
        <w:jc w:val="both"/>
        <w:rPr>
          <w:sz w:val="28"/>
          <w:szCs w:val="28"/>
        </w:rPr>
      </w:pPr>
      <w:r>
        <w:rPr>
          <w:sz w:val="28"/>
          <w:szCs w:val="28"/>
        </w:rPr>
        <w:t>-</w:t>
      </w:r>
      <w:r w:rsidRPr="00D84790">
        <w:rPr>
          <w:sz w:val="28"/>
          <w:szCs w:val="28"/>
        </w:rPr>
        <w:t>строить</w:t>
      </w:r>
      <w:r w:rsidRPr="00536BF0">
        <w:rPr>
          <w:sz w:val="28"/>
          <w:szCs w:val="28"/>
        </w:rPr>
        <w:t xml:space="preserve"> </w:t>
      </w:r>
      <w:r w:rsidRPr="00D84790">
        <w:rPr>
          <w:sz w:val="28"/>
          <w:szCs w:val="28"/>
        </w:rPr>
        <w:t>заданный</w:t>
      </w:r>
      <w:r w:rsidRPr="00536BF0">
        <w:rPr>
          <w:sz w:val="28"/>
          <w:szCs w:val="28"/>
        </w:rPr>
        <w:t xml:space="preserve"> </w:t>
      </w:r>
      <w:r w:rsidRPr="00D84790">
        <w:rPr>
          <w:sz w:val="28"/>
          <w:szCs w:val="28"/>
        </w:rPr>
        <w:t>отрезок</w:t>
      </w:r>
      <w:r w:rsidRPr="00536BF0">
        <w:rPr>
          <w:sz w:val="28"/>
          <w:szCs w:val="28"/>
        </w:rPr>
        <w:t>;</w:t>
      </w:r>
    </w:p>
    <w:p w:rsidR="00E464FC" w:rsidRPr="00D84790" w:rsidRDefault="00E464FC" w:rsidP="00E464FC">
      <w:pPr>
        <w:pStyle w:val="af7"/>
        <w:jc w:val="both"/>
        <w:rPr>
          <w:sz w:val="28"/>
          <w:szCs w:val="28"/>
        </w:rPr>
      </w:pPr>
      <w:r>
        <w:rPr>
          <w:sz w:val="28"/>
          <w:szCs w:val="28"/>
        </w:rPr>
        <w:t>-</w:t>
      </w:r>
      <w:r w:rsidRPr="00D84790">
        <w:rPr>
          <w:spacing w:val="4"/>
          <w:sz w:val="28"/>
          <w:szCs w:val="28"/>
        </w:rPr>
        <w:t>строить</w:t>
      </w:r>
      <w:r w:rsidRPr="00536BF0">
        <w:rPr>
          <w:spacing w:val="4"/>
          <w:sz w:val="28"/>
          <w:szCs w:val="28"/>
        </w:rPr>
        <w:t xml:space="preserve"> </w:t>
      </w:r>
      <w:r w:rsidRPr="00D84790">
        <w:rPr>
          <w:spacing w:val="4"/>
          <w:sz w:val="28"/>
          <w:szCs w:val="28"/>
        </w:rPr>
        <w:t>на</w:t>
      </w:r>
      <w:r w:rsidRPr="00536BF0">
        <w:rPr>
          <w:spacing w:val="4"/>
          <w:sz w:val="28"/>
          <w:szCs w:val="28"/>
        </w:rPr>
        <w:t xml:space="preserve"> </w:t>
      </w:r>
      <w:r w:rsidRPr="00D84790">
        <w:rPr>
          <w:spacing w:val="4"/>
          <w:sz w:val="28"/>
          <w:szCs w:val="28"/>
        </w:rPr>
        <w:t>клетчатой</w:t>
      </w:r>
      <w:r w:rsidRPr="00536BF0">
        <w:rPr>
          <w:spacing w:val="4"/>
          <w:sz w:val="28"/>
          <w:szCs w:val="28"/>
        </w:rPr>
        <w:t xml:space="preserve"> </w:t>
      </w:r>
      <w:r w:rsidRPr="00D84790">
        <w:rPr>
          <w:spacing w:val="4"/>
          <w:sz w:val="28"/>
          <w:szCs w:val="28"/>
        </w:rPr>
        <w:t>бумаге</w:t>
      </w:r>
      <w:r w:rsidRPr="00536BF0">
        <w:rPr>
          <w:spacing w:val="4"/>
          <w:sz w:val="28"/>
          <w:szCs w:val="28"/>
        </w:rPr>
        <w:t xml:space="preserve"> </w:t>
      </w:r>
      <w:r w:rsidRPr="00D84790">
        <w:rPr>
          <w:spacing w:val="4"/>
          <w:sz w:val="28"/>
          <w:szCs w:val="28"/>
        </w:rPr>
        <w:t>прямоугольник</w:t>
      </w:r>
      <w:r w:rsidRPr="00536BF0">
        <w:rPr>
          <w:spacing w:val="4"/>
          <w:sz w:val="28"/>
          <w:szCs w:val="28"/>
        </w:rPr>
        <w:t xml:space="preserve"> (</w:t>
      </w:r>
      <w:r w:rsidRPr="00D84790">
        <w:rPr>
          <w:spacing w:val="4"/>
          <w:sz w:val="28"/>
          <w:szCs w:val="28"/>
        </w:rPr>
        <w:t>квадрат</w:t>
      </w:r>
      <w:r w:rsidRPr="00536BF0">
        <w:rPr>
          <w:spacing w:val="4"/>
          <w:sz w:val="28"/>
          <w:szCs w:val="28"/>
        </w:rPr>
        <w:t>)</w:t>
      </w:r>
      <w:r>
        <w:rPr>
          <w:spacing w:val="4"/>
          <w:sz w:val="28"/>
          <w:szCs w:val="28"/>
        </w:rPr>
        <w:t xml:space="preserve"> </w:t>
      </w:r>
      <w:r w:rsidRPr="00D84790">
        <w:rPr>
          <w:sz w:val="28"/>
          <w:szCs w:val="28"/>
        </w:rPr>
        <w:t>по</w:t>
      </w:r>
      <w:r w:rsidRPr="00536BF0">
        <w:rPr>
          <w:sz w:val="28"/>
          <w:szCs w:val="28"/>
        </w:rPr>
        <w:t xml:space="preserve"> </w:t>
      </w:r>
      <w:r w:rsidRPr="00D84790">
        <w:rPr>
          <w:sz w:val="28"/>
          <w:szCs w:val="28"/>
        </w:rPr>
        <w:t>заданным</w:t>
      </w:r>
      <w:r w:rsidRPr="00536BF0">
        <w:rPr>
          <w:sz w:val="28"/>
          <w:szCs w:val="28"/>
        </w:rPr>
        <w:t xml:space="preserve"> </w:t>
      </w:r>
      <w:r w:rsidRPr="00D84790">
        <w:rPr>
          <w:sz w:val="28"/>
          <w:szCs w:val="28"/>
        </w:rPr>
        <w:t>длинам</w:t>
      </w:r>
      <w:r w:rsidRPr="00536BF0">
        <w:rPr>
          <w:sz w:val="28"/>
          <w:szCs w:val="28"/>
        </w:rPr>
        <w:t xml:space="preserve"> </w:t>
      </w:r>
      <w:r w:rsidRPr="00D84790">
        <w:rPr>
          <w:sz w:val="28"/>
          <w:szCs w:val="28"/>
        </w:rPr>
        <w:t>сторон</w:t>
      </w:r>
      <w:r w:rsidRPr="00536BF0">
        <w:rPr>
          <w:sz w:val="28"/>
          <w:szCs w:val="28"/>
        </w:rPr>
        <w:t>.</w:t>
      </w:r>
    </w:p>
    <w:p w:rsidR="00E464FC" w:rsidRPr="00D84790" w:rsidRDefault="00E464FC" w:rsidP="00E464FC">
      <w:pPr>
        <w:pStyle w:val="af7"/>
        <w:jc w:val="both"/>
        <w:rPr>
          <w:sz w:val="28"/>
          <w:szCs w:val="28"/>
        </w:rPr>
      </w:pPr>
    </w:p>
    <w:p w:rsidR="00E464FC" w:rsidRDefault="00E464FC" w:rsidP="00E464FC">
      <w:pPr>
        <w:pStyle w:val="af7"/>
        <w:jc w:val="both"/>
        <w:rPr>
          <w:sz w:val="28"/>
          <w:szCs w:val="28"/>
        </w:rPr>
      </w:pPr>
    </w:p>
    <w:p w:rsidR="00E464FC" w:rsidRDefault="00E464FC" w:rsidP="00E464FC">
      <w:pPr>
        <w:pStyle w:val="af7"/>
        <w:jc w:val="both"/>
        <w:rPr>
          <w:sz w:val="28"/>
          <w:szCs w:val="28"/>
        </w:rPr>
      </w:pPr>
    </w:p>
    <w:p w:rsidR="00E464FC" w:rsidRDefault="00E464FC" w:rsidP="00E464FC">
      <w:pPr>
        <w:pStyle w:val="af7"/>
        <w:jc w:val="both"/>
        <w:rPr>
          <w:sz w:val="28"/>
          <w:szCs w:val="28"/>
        </w:rPr>
      </w:pPr>
    </w:p>
    <w:p w:rsidR="00E464FC" w:rsidRDefault="00E464FC" w:rsidP="00E464FC">
      <w:pPr>
        <w:pStyle w:val="af7"/>
        <w:jc w:val="both"/>
        <w:rPr>
          <w:sz w:val="28"/>
          <w:szCs w:val="28"/>
        </w:rPr>
      </w:pPr>
    </w:p>
    <w:p w:rsidR="00E464FC" w:rsidRPr="00F51487" w:rsidRDefault="00E464FC" w:rsidP="00E464FC">
      <w:pPr>
        <w:pStyle w:val="af7"/>
        <w:jc w:val="both"/>
        <w:rPr>
          <w:spacing w:val="4"/>
          <w:sz w:val="28"/>
          <w:szCs w:val="28"/>
        </w:rPr>
      </w:pPr>
    </w:p>
    <w:p w:rsidR="00E464FC" w:rsidRDefault="00E464FC" w:rsidP="00E464FC">
      <w:pPr>
        <w:pStyle w:val="af7"/>
        <w:jc w:val="both"/>
        <w:rPr>
          <w:spacing w:val="4"/>
          <w:sz w:val="36"/>
          <w:szCs w:val="36"/>
        </w:rPr>
      </w:pPr>
      <w:r>
        <w:rPr>
          <w:spacing w:val="4"/>
          <w:sz w:val="36"/>
          <w:szCs w:val="36"/>
        </w:rPr>
        <w:t xml:space="preserve">      </w:t>
      </w: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spacing w:val="4"/>
          <w:sz w:val="36"/>
          <w:szCs w:val="36"/>
        </w:rPr>
      </w:pPr>
    </w:p>
    <w:p w:rsidR="00E464FC" w:rsidRDefault="00E464FC" w:rsidP="00E464FC">
      <w:pPr>
        <w:pStyle w:val="af7"/>
        <w:jc w:val="both"/>
        <w:rPr>
          <w:b/>
          <w:sz w:val="40"/>
          <w:szCs w:val="40"/>
        </w:rPr>
      </w:pPr>
      <w:r>
        <w:rPr>
          <w:b/>
          <w:sz w:val="40"/>
          <w:szCs w:val="40"/>
        </w:rPr>
        <w:t xml:space="preserve">       </w:t>
      </w:r>
      <w:r w:rsidRPr="00574771">
        <w:rPr>
          <w:b/>
          <w:sz w:val="40"/>
          <w:szCs w:val="40"/>
        </w:rPr>
        <w:t xml:space="preserve">Перечень учебно- методического обеспечения </w:t>
      </w:r>
    </w:p>
    <w:p w:rsidR="00E464FC" w:rsidRDefault="00E464FC" w:rsidP="00E464FC">
      <w:pPr>
        <w:pStyle w:val="af7"/>
        <w:jc w:val="both"/>
        <w:rPr>
          <w:b/>
          <w:sz w:val="40"/>
          <w:szCs w:val="40"/>
        </w:rPr>
      </w:pPr>
    </w:p>
    <w:p w:rsidR="00E464FC" w:rsidRPr="00D613AE" w:rsidRDefault="00E464FC" w:rsidP="00E464FC">
      <w:pPr>
        <w:pStyle w:val="af7"/>
        <w:jc w:val="both"/>
        <w:rPr>
          <w:b/>
        </w:rPr>
      </w:pPr>
      <w:r>
        <w:rPr>
          <w:b/>
        </w:rPr>
        <w:t>Для обучающихся :</w:t>
      </w:r>
    </w:p>
    <w:p w:rsidR="00E464FC" w:rsidRDefault="00E464FC" w:rsidP="00E464FC">
      <w:pPr>
        <w:pStyle w:val="af7"/>
        <w:jc w:val="both"/>
        <w:rPr>
          <w:sz w:val="28"/>
          <w:szCs w:val="28"/>
          <w:lang w:eastAsia="en-US" w:bidi="en-US"/>
        </w:rPr>
      </w:pPr>
      <w:r>
        <w:rPr>
          <w:sz w:val="28"/>
          <w:szCs w:val="28"/>
        </w:rPr>
        <w:t>1.</w:t>
      </w:r>
      <w:r w:rsidRPr="008A2ABE">
        <w:rPr>
          <w:sz w:val="28"/>
          <w:szCs w:val="28"/>
        </w:rPr>
        <w:t xml:space="preserve">Учебник : </w:t>
      </w:r>
      <w:r w:rsidRPr="008A2ABE">
        <w:rPr>
          <w:sz w:val="28"/>
          <w:szCs w:val="28"/>
          <w:lang w:eastAsia="en-US" w:bidi="en-US"/>
        </w:rPr>
        <w:t>«</w:t>
      </w:r>
      <w:r>
        <w:rPr>
          <w:sz w:val="28"/>
          <w:szCs w:val="28"/>
          <w:lang w:eastAsia="en-US" w:bidi="en-US"/>
        </w:rPr>
        <w:t xml:space="preserve">Математика </w:t>
      </w:r>
      <w:r w:rsidRPr="008A2ABE">
        <w:rPr>
          <w:sz w:val="28"/>
          <w:szCs w:val="28"/>
          <w:lang w:eastAsia="en-US" w:bidi="en-US"/>
        </w:rPr>
        <w:t xml:space="preserve">» </w:t>
      </w:r>
      <w:r>
        <w:rPr>
          <w:sz w:val="28"/>
          <w:szCs w:val="28"/>
          <w:lang w:eastAsia="en-US" w:bidi="en-US"/>
        </w:rPr>
        <w:t>4</w:t>
      </w:r>
      <w:r w:rsidRPr="008A2ABE">
        <w:rPr>
          <w:sz w:val="28"/>
          <w:szCs w:val="28"/>
          <w:lang w:eastAsia="en-US" w:bidi="en-US"/>
        </w:rPr>
        <w:t xml:space="preserve"> класс </w:t>
      </w:r>
      <w:r>
        <w:rPr>
          <w:sz w:val="28"/>
          <w:szCs w:val="28"/>
          <w:lang w:eastAsia="en-US" w:bidi="en-US"/>
        </w:rPr>
        <w:t>М.И.Моро</w:t>
      </w:r>
      <w:r w:rsidRPr="008A2ABE">
        <w:rPr>
          <w:sz w:val="28"/>
          <w:szCs w:val="28"/>
          <w:lang w:eastAsia="en-US" w:bidi="en-US"/>
        </w:rPr>
        <w:t xml:space="preserve">, </w:t>
      </w:r>
      <w:r>
        <w:rPr>
          <w:sz w:val="28"/>
          <w:szCs w:val="28"/>
          <w:lang w:eastAsia="en-US" w:bidi="en-US"/>
        </w:rPr>
        <w:t>Ю.М.Колягин</w:t>
      </w:r>
      <w:r w:rsidRPr="008A2ABE">
        <w:rPr>
          <w:sz w:val="28"/>
          <w:szCs w:val="28"/>
          <w:lang w:eastAsia="en-US" w:bidi="en-US"/>
        </w:rPr>
        <w:t xml:space="preserve"> </w:t>
      </w:r>
      <w:r>
        <w:rPr>
          <w:sz w:val="28"/>
          <w:szCs w:val="28"/>
          <w:lang w:eastAsia="en-US" w:bidi="en-US"/>
        </w:rPr>
        <w:t xml:space="preserve">и др., </w:t>
      </w:r>
      <w:r w:rsidRPr="008A2ABE">
        <w:rPr>
          <w:sz w:val="28"/>
          <w:szCs w:val="28"/>
          <w:lang w:eastAsia="en-US" w:bidi="en-US"/>
        </w:rPr>
        <w:t xml:space="preserve">Москва, </w:t>
      </w:r>
      <w:r>
        <w:rPr>
          <w:sz w:val="28"/>
          <w:szCs w:val="28"/>
          <w:lang w:eastAsia="en-US" w:bidi="en-US"/>
        </w:rPr>
        <w:t xml:space="preserve">                         </w:t>
      </w:r>
    </w:p>
    <w:p w:rsidR="00E464FC" w:rsidRDefault="00E464FC" w:rsidP="00E464FC">
      <w:pPr>
        <w:pStyle w:val="af7"/>
        <w:jc w:val="both"/>
        <w:rPr>
          <w:sz w:val="28"/>
          <w:szCs w:val="28"/>
          <w:lang w:eastAsia="en-US" w:bidi="en-US"/>
        </w:rPr>
      </w:pPr>
      <w:r>
        <w:rPr>
          <w:sz w:val="28"/>
          <w:szCs w:val="28"/>
          <w:lang w:eastAsia="en-US" w:bidi="en-US"/>
        </w:rPr>
        <w:tab/>
        <w:t xml:space="preserve"> </w:t>
      </w:r>
      <w:r w:rsidRPr="008A2ABE">
        <w:rPr>
          <w:sz w:val="28"/>
          <w:szCs w:val="28"/>
          <w:lang w:eastAsia="en-US" w:bidi="en-US"/>
        </w:rPr>
        <w:t>«Просвещение», 20</w:t>
      </w:r>
      <w:r>
        <w:rPr>
          <w:sz w:val="28"/>
          <w:szCs w:val="28"/>
          <w:lang w:eastAsia="en-US" w:bidi="en-US"/>
        </w:rPr>
        <w:t>10</w:t>
      </w:r>
      <w:r w:rsidRPr="008A2ABE">
        <w:rPr>
          <w:sz w:val="28"/>
          <w:szCs w:val="28"/>
          <w:lang w:eastAsia="en-US" w:bidi="en-US"/>
        </w:rPr>
        <w:t xml:space="preserve"> г</w:t>
      </w:r>
      <w:r>
        <w:rPr>
          <w:sz w:val="28"/>
          <w:szCs w:val="28"/>
          <w:lang w:eastAsia="en-US" w:bidi="en-US"/>
        </w:rPr>
        <w:t xml:space="preserve"> 1 часть</w:t>
      </w:r>
    </w:p>
    <w:p w:rsidR="00E464FC" w:rsidRDefault="00E464FC" w:rsidP="00E464FC">
      <w:pPr>
        <w:pStyle w:val="af7"/>
        <w:jc w:val="both"/>
        <w:rPr>
          <w:sz w:val="28"/>
          <w:szCs w:val="28"/>
          <w:lang w:eastAsia="en-US" w:bidi="en-US"/>
        </w:rPr>
      </w:pPr>
      <w:r>
        <w:rPr>
          <w:sz w:val="28"/>
          <w:szCs w:val="28"/>
        </w:rPr>
        <w:t>2.</w:t>
      </w:r>
      <w:r w:rsidRPr="008A2ABE">
        <w:rPr>
          <w:sz w:val="28"/>
          <w:szCs w:val="28"/>
        </w:rPr>
        <w:t xml:space="preserve">Учебник : </w:t>
      </w:r>
      <w:r w:rsidRPr="008A2ABE">
        <w:rPr>
          <w:sz w:val="28"/>
          <w:szCs w:val="28"/>
          <w:lang w:eastAsia="en-US" w:bidi="en-US"/>
        </w:rPr>
        <w:t>«</w:t>
      </w:r>
      <w:r>
        <w:rPr>
          <w:sz w:val="28"/>
          <w:szCs w:val="28"/>
          <w:lang w:eastAsia="en-US" w:bidi="en-US"/>
        </w:rPr>
        <w:t>Математика</w:t>
      </w:r>
      <w:r w:rsidRPr="008A2ABE">
        <w:rPr>
          <w:sz w:val="28"/>
          <w:szCs w:val="28"/>
          <w:lang w:eastAsia="en-US" w:bidi="en-US"/>
        </w:rPr>
        <w:t xml:space="preserve">» </w:t>
      </w:r>
      <w:r>
        <w:rPr>
          <w:sz w:val="28"/>
          <w:szCs w:val="28"/>
          <w:lang w:eastAsia="en-US" w:bidi="en-US"/>
        </w:rPr>
        <w:t>4</w:t>
      </w:r>
      <w:r w:rsidRPr="008A2ABE">
        <w:rPr>
          <w:sz w:val="28"/>
          <w:szCs w:val="28"/>
          <w:lang w:eastAsia="en-US" w:bidi="en-US"/>
        </w:rPr>
        <w:t xml:space="preserve"> класс </w:t>
      </w:r>
      <w:r>
        <w:rPr>
          <w:sz w:val="28"/>
          <w:szCs w:val="28"/>
          <w:lang w:eastAsia="en-US" w:bidi="en-US"/>
        </w:rPr>
        <w:t>М.И.Моро</w:t>
      </w:r>
      <w:r w:rsidRPr="008A2ABE">
        <w:rPr>
          <w:sz w:val="28"/>
          <w:szCs w:val="28"/>
          <w:lang w:eastAsia="en-US" w:bidi="en-US"/>
        </w:rPr>
        <w:t xml:space="preserve">, </w:t>
      </w:r>
      <w:r>
        <w:rPr>
          <w:sz w:val="28"/>
          <w:szCs w:val="28"/>
          <w:lang w:eastAsia="en-US" w:bidi="en-US"/>
        </w:rPr>
        <w:t>Ю.М.Колягин</w:t>
      </w:r>
      <w:r w:rsidRPr="008A2ABE">
        <w:rPr>
          <w:sz w:val="28"/>
          <w:szCs w:val="28"/>
          <w:lang w:eastAsia="en-US" w:bidi="en-US"/>
        </w:rPr>
        <w:t xml:space="preserve"> </w:t>
      </w:r>
      <w:r>
        <w:rPr>
          <w:sz w:val="28"/>
          <w:szCs w:val="28"/>
          <w:lang w:eastAsia="en-US" w:bidi="en-US"/>
        </w:rPr>
        <w:t xml:space="preserve">и др., </w:t>
      </w:r>
      <w:r w:rsidRPr="008A2ABE">
        <w:rPr>
          <w:sz w:val="28"/>
          <w:szCs w:val="28"/>
          <w:lang w:eastAsia="en-US" w:bidi="en-US"/>
        </w:rPr>
        <w:t xml:space="preserve">Москва, </w:t>
      </w:r>
      <w:r>
        <w:rPr>
          <w:sz w:val="28"/>
          <w:szCs w:val="28"/>
          <w:lang w:eastAsia="en-US" w:bidi="en-US"/>
        </w:rPr>
        <w:t xml:space="preserve">                         </w:t>
      </w:r>
    </w:p>
    <w:p w:rsidR="00E464FC" w:rsidRDefault="00E464FC" w:rsidP="00E464FC">
      <w:pPr>
        <w:pStyle w:val="af7"/>
        <w:jc w:val="both"/>
        <w:rPr>
          <w:sz w:val="28"/>
          <w:szCs w:val="28"/>
          <w:lang w:eastAsia="en-US" w:bidi="en-US"/>
        </w:rPr>
      </w:pPr>
      <w:r>
        <w:rPr>
          <w:sz w:val="28"/>
          <w:szCs w:val="28"/>
          <w:lang w:eastAsia="en-US" w:bidi="en-US"/>
        </w:rPr>
        <w:tab/>
        <w:t xml:space="preserve"> </w:t>
      </w:r>
      <w:r w:rsidRPr="008A2ABE">
        <w:rPr>
          <w:sz w:val="28"/>
          <w:szCs w:val="28"/>
          <w:lang w:eastAsia="en-US" w:bidi="en-US"/>
        </w:rPr>
        <w:t>«Просвещение», 20</w:t>
      </w:r>
      <w:r>
        <w:rPr>
          <w:sz w:val="28"/>
          <w:szCs w:val="28"/>
          <w:lang w:eastAsia="en-US" w:bidi="en-US"/>
        </w:rPr>
        <w:t>10</w:t>
      </w:r>
      <w:r w:rsidRPr="008A2ABE">
        <w:rPr>
          <w:sz w:val="28"/>
          <w:szCs w:val="28"/>
          <w:lang w:eastAsia="en-US" w:bidi="en-US"/>
        </w:rPr>
        <w:t xml:space="preserve"> г</w:t>
      </w:r>
      <w:r>
        <w:rPr>
          <w:sz w:val="28"/>
          <w:szCs w:val="28"/>
          <w:lang w:eastAsia="en-US" w:bidi="en-US"/>
        </w:rPr>
        <w:t xml:space="preserve"> 2 часть</w:t>
      </w:r>
    </w:p>
    <w:p w:rsidR="00E464FC" w:rsidRDefault="00E464FC" w:rsidP="00E464FC">
      <w:pPr>
        <w:pStyle w:val="af7"/>
        <w:jc w:val="both"/>
        <w:rPr>
          <w:sz w:val="28"/>
          <w:szCs w:val="28"/>
          <w:lang w:eastAsia="en-US" w:bidi="en-US"/>
        </w:rPr>
      </w:pPr>
      <w:r>
        <w:rPr>
          <w:sz w:val="28"/>
          <w:szCs w:val="28"/>
          <w:lang w:eastAsia="en-US" w:bidi="en-US"/>
        </w:rPr>
        <w:t>3.</w:t>
      </w:r>
      <w:r w:rsidRPr="008A2ABE">
        <w:rPr>
          <w:sz w:val="28"/>
          <w:szCs w:val="28"/>
          <w:lang w:eastAsia="en-US" w:bidi="en-US"/>
        </w:rPr>
        <w:t xml:space="preserve">Рабочая тетрадь по </w:t>
      </w:r>
      <w:r>
        <w:rPr>
          <w:sz w:val="28"/>
          <w:szCs w:val="28"/>
          <w:lang w:eastAsia="en-US" w:bidi="en-US"/>
        </w:rPr>
        <w:t>математике</w:t>
      </w:r>
      <w:r w:rsidRPr="008A2ABE">
        <w:rPr>
          <w:sz w:val="28"/>
          <w:szCs w:val="28"/>
          <w:lang w:eastAsia="en-US" w:bidi="en-US"/>
        </w:rPr>
        <w:t xml:space="preserve"> </w:t>
      </w:r>
      <w:r>
        <w:rPr>
          <w:sz w:val="28"/>
          <w:szCs w:val="28"/>
          <w:lang w:eastAsia="en-US" w:bidi="en-US"/>
        </w:rPr>
        <w:t>4</w:t>
      </w:r>
      <w:r w:rsidRPr="008A2ABE">
        <w:rPr>
          <w:sz w:val="28"/>
          <w:szCs w:val="28"/>
          <w:lang w:eastAsia="en-US" w:bidi="en-US"/>
        </w:rPr>
        <w:t xml:space="preserve"> класс </w:t>
      </w:r>
      <w:r>
        <w:rPr>
          <w:sz w:val="28"/>
          <w:szCs w:val="28"/>
          <w:lang w:eastAsia="en-US" w:bidi="en-US"/>
        </w:rPr>
        <w:t>М.И.Моро</w:t>
      </w:r>
      <w:r w:rsidRPr="008A2ABE">
        <w:rPr>
          <w:sz w:val="28"/>
          <w:szCs w:val="28"/>
          <w:lang w:eastAsia="en-US" w:bidi="en-US"/>
        </w:rPr>
        <w:t xml:space="preserve">, </w:t>
      </w:r>
      <w:r>
        <w:rPr>
          <w:sz w:val="28"/>
          <w:szCs w:val="28"/>
          <w:lang w:eastAsia="en-US" w:bidi="en-US"/>
        </w:rPr>
        <w:t>1 часть</w:t>
      </w:r>
      <w:r w:rsidRPr="008A2ABE">
        <w:rPr>
          <w:sz w:val="28"/>
          <w:szCs w:val="28"/>
          <w:lang w:eastAsia="en-US" w:bidi="en-US"/>
        </w:rPr>
        <w:t xml:space="preserve">  </w:t>
      </w:r>
      <w:r>
        <w:rPr>
          <w:sz w:val="28"/>
          <w:szCs w:val="28"/>
          <w:lang w:eastAsia="en-US" w:bidi="en-US"/>
        </w:rPr>
        <w:t xml:space="preserve"> </w:t>
      </w:r>
      <w:r w:rsidRPr="008A2ABE">
        <w:rPr>
          <w:sz w:val="28"/>
          <w:szCs w:val="28"/>
          <w:lang w:eastAsia="en-US" w:bidi="en-US"/>
        </w:rPr>
        <w:t xml:space="preserve">Москва, </w:t>
      </w:r>
    </w:p>
    <w:p w:rsidR="00E464FC" w:rsidRPr="008A2ABE" w:rsidRDefault="00E464FC" w:rsidP="00E464FC">
      <w:pPr>
        <w:pStyle w:val="af7"/>
        <w:jc w:val="both"/>
        <w:rPr>
          <w:sz w:val="28"/>
          <w:szCs w:val="28"/>
          <w:lang w:eastAsia="en-US" w:bidi="en-US"/>
        </w:rPr>
      </w:pPr>
      <w:r>
        <w:rPr>
          <w:sz w:val="28"/>
          <w:szCs w:val="28"/>
          <w:lang w:eastAsia="en-US" w:bidi="en-US"/>
        </w:rPr>
        <w:t xml:space="preserve">                         </w:t>
      </w:r>
      <w:r w:rsidRPr="008A2ABE">
        <w:rPr>
          <w:sz w:val="28"/>
          <w:szCs w:val="28"/>
          <w:lang w:eastAsia="en-US" w:bidi="en-US"/>
        </w:rPr>
        <w:t>Просвещение, 20</w:t>
      </w:r>
      <w:r>
        <w:rPr>
          <w:sz w:val="28"/>
          <w:szCs w:val="28"/>
          <w:lang w:eastAsia="en-US" w:bidi="en-US"/>
        </w:rPr>
        <w:t>11</w:t>
      </w:r>
      <w:r w:rsidRPr="008A2ABE">
        <w:rPr>
          <w:sz w:val="28"/>
          <w:szCs w:val="28"/>
          <w:lang w:eastAsia="en-US" w:bidi="en-US"/>
        </w:rPr>
        <w:t xml:space="preserve"> г.    </w:t>
      </w:r>
    </w:p>
    <w:p w:rsidR="00E464FC" w:rsidRPr="008A2ABE" w:rsidRDefault="00E464FC" w:rsidP="00E464FC">
      <w:pPr>
        <w:pStyle w:val="af7"/>
        <w:jc w:val="both"/>
        <w:rPr>
          <w:sz w:val="28"/>
          <w:szCs w:val="28"/>
          <w:lang w:eastAsia="en-US" w:bidi="en-US"/>
        </w:rPr>
      </w:pPr>
      <w:r>
        <w:rPr>
          <w:sz w:val="28"/>
          <w:szCs w:val="28"/>
          <w:lang w:eastAsia="en-US" w:bidi="en-US"/>
        </w:rPr>
        <w:t>4.</w:t>
      </w:r>
      <w:r w:rsidRPr="008A2ABE">
        <w:rPr>
          <w:sz w:val="28"/>
          <w:szCs w:val="28"/>
          <w:lang w:eastAsia="en-US" w:bidi="en-US"/>
        </w:rPr>
        <w:t xml:space="preserve">Рабочая тетрадь по </w:t>
      </w:r>
      <w:r>
        <w:rPr>
          <w:sz w:val="28"/>
          <w:szCs w:val="28"/>
          <w:lang w:eastAsia="en-US" w:bidi="en-US"/>
        </w:rPr>
        <w:t>математике</w:t>
      </w:r>
      <w:r w:rsidRPr="008A2ABE">
        <w:rPr>
          <w:sz w:val="28"/>
          <w:szCs w:val="28"/>
          <w:lang w:eastAsia="en-US" w:bidi="en-US"/>
        </w:rPr>
        <w:t xml:space="preserve"> </w:t>
      </w:r>
      <w:r>
        <w:rPr>
          <w:sz w:val="28"/>
          <w:szCs w:val="28"/>
          <w:lang w:eastAsia="en-US" w:bidi="en-US"/>
        </w:rPr>
        <w:t>4</w:t>
      </w:r>
      <w:r w:rsidRPr="008A2ABE">
        <w:rPr>
          <w:sz w:val="28"/>
          <w:szCs w:val="28"/>
          <w:lang w:eastAsia="en-US" w:bidi="en-US"/>
        </w:rPr>
        <w:t xml:space="preserve"> класс </w:t>
      </w:r>
      <w:r>
        <w:rPr>
          <w:sz w:val="28"/>
          <w:szCs w:val="28"/>
          <w:lang w:eastAsia="en-US" w:bidi="en-US"/>
        </w:rPr>
        <w:t>М.И.Моро</w:t>
      </w:r>
      <w:r w:rsidRPr="008A2ABE">
        <w:rPr>
          <w:sz w:val="28"/>
          <w:szCs w:val="28"/>
          <w:lang w:eastAsia="en-US" w:bidi="en-US"/>
        </w:rPr>
        <w:t xml:space="preserve">, </w:t>
      </w:r>
      <w:r>
        <w:rPr>
          <w:sz w:val="28"/>
          <w:szCs w:val="28"/>
          <w:lang w:eastAsia="en-US" w:bidi="en-US"/>
        </w:rPr>
        <w:t>2 часть</w:t>
      </w:r>
      <w:r w:rsidRPr="008A2ABE">
        <w:rPr>
          <w:sz w:val="28"/>
          <w:szCs w:val="28"/>
          <w:lang w:eastAsia="en-US" w:bidi="en-US"/>
        </w:rPr>
        <w:t xml:space="preserve">   </w:t>
      </w:r>
    </w:p>
    <w:p w:rsidR="00E464FC" w:rsidRDefault="00E464FC" w:rsidP="00E464FC">
      <w:pPr>
        <w:pStyle w:val="af7"/>
        <w:ind w:left="720"/>
        <w:jc w:val="both"/>
        <w:rPr>
          <w:sz w:val="28"/>
          <w:szCs w:val="28"/>
        </w:rPr>
      </w:pPr>
      <w:r w:rsidRPr="008A2ABE">
        <w:rPr>
          <w:sz w:val="28"/>
          <w:szCs w:val="28"/>
          <w:lang w:eastAsia="en-US" w:bidi="en-US"/>
        </w:rPr>
        <w:t xml:space="preserve">                       </w:t>
      </w:r>
      <w:r>
        <w:rPr>
          <w:sz w:val="28"/>
          <w:szCs w:val="28"/>
          <w:lang w:eastAsia="en-US" w:bidi="en-US"/>
        </w:rPr>
        <w:t xml:space="preserve">   </w:t>
      </w:r>
      <w:r w:rsidRPr="008A2ABE">
        <w:rPr>
          <w:sz w:val="28"/>
          <w:szCs w:val="28"/>
          <w:lang w:eastAsia="en-US" w:bidi="en-US"/>
        </w:rPr>
        <w:t>Москва, Просвещение, 20</w:t>
      </w:r>
      <w:r>
        <w:rPr>
          <w:sz w:val="28"/>
          <w:szCs w:val="28"/>
          <w:lang w:eastAsia="en-US" w:bidi="en-US"/>
        </w:rPr>
        <w:t>11</w:t>
      </w:r>
      <w:r w:rsidRPr="008A2ABE">
        <w:rPr>
          <w:sz w:val="28"/>
          <w:szCs w:val="28"/>
          <w:lang w:eastAsia="en-US" w:bidi="en-US"/>
        </w:rPr>
        <w:t xml:space="preserve"> г.    </w:t>
      </w:r>
    </w:p>
    <w:p w:rsidR="00E464FC" w:rsidRPr="00D613AE" w:rsidRDefault="00E464FC" w:rsidP="00E464FC">
      <w:pPr>
        <w:pStyle w:val="af7"/>
        <w:ind w:left="720"/>
        <w:jc w:val="both"/>
        <w:rPr>
          <w:sz w:val="28"/>
          <w:szCs w:val="28"/>
        </w:rPr>
      </w:pPr>
    </w:p>
    <w:p w:rsidR="00E464FC" w:rsidRPr="00D613AE" w:rsidRDefault="00E464FC" w:rsidP="00E464FC">
      <w:pPr>
        <w:pStyle w:val="af7"/>
        <w:jc w:val="both"/>
        <w:rPr>
          <w:b/>
        </w:rPr>
      </w:pPr>
      <w:r>
        <w:rPr>
          <w:b/>
        </w:rPr>
        <w:t>Для учителя :</w:t>
      </w:r>
    </w:p>
    <w:p w:rsidR="00E464FC" w:rsidRPr="00574771" w:rsidRDefault="00E464FC" w:rsidP="00E464FC">
      <w:pPr>
        <w:pStyle w:val="af7"/>
        <w:jc w:val="both"/>
        <w:rPr>
          <w:b/>
          <w:sz w:val="40"/>
          <w:szCs w:val="40"/>
        </w:rPr>
      </w:pPr>
    </w:p>
    <w:p w:rsidR="00E464FC" w:rsidRDefault="00E464FC" w:rsidP="00E464FC">
      <w:pPr>
        <w:pStyle w:val="af7"/>
        <w:ind w:left="284"/>
        <w:jc w:val="both"/>
        <w:rPr>
          <w:sz w:val="28"/>
          <w:szCs w:val="28"/>
          <w:lang w:eastAsia="en-US" w:bidi="en-US"/>
        </w:rPr>
      </w:pPr>
      <w:r>
        <w:rPr>
          <w:sz w:val="28"/>
          <w:szCs w:val="28"/>
          <w:lang w:eastAsia="en-US" w:bidi="en-US"/>
        </w:rPr>
        <w:t>1.</w:t>
      </w:r>
      <w:r w:rsidRPr="008A2ABE">
        <w:rPr>
          <w:sz w:val="28"/>
          <w:szCs w:val="28"/>
          <w:lang w:eastAsia="en-US" w:bidi="en-US"/>
        </w:rPr>
        <w:t xml:space="preserve">Концепция и программы для начальных классов«Школа России» Москва, </w:t>
      </w:r>
      <w:r w:rsidRPr="002555AB">
        <w:rPr>
          <w:sz w:val="28"/>
          <w:szCs w:val="28"/>
          <w:u w:val="single"/>
        </w:rPr>
        <w:t xml:space="preserve"> </w:t>
      </w:r>
      <w:r>
        <w:rPr>
          <w:sz w:val="28"/>
          <w:szCs w:val="28"/>
          <w:u w:val="single"/>
        </w:rPr>
        <w:t xml:space="preserve">  </w:t>
      </w:r>
    </w:p>
    <w:p w:rsidR="00E464FC" w:rsidRPr="002555AB" w:rsidRDefault="00E464FC" w:rsidP="00E464FC">
      <w:pPr>
        <w:pStyle w:val="af7"/>
        <w:ind w:left="284"/>
        <w:jc w:val="both"/>
        <w:rPr>
          <w:sz w:val="28"/>
          <w:szCs w:val="28"/>
          <w:lang w:eastAsia="en-US" w:bidi="en-US"/>
        </w:rPr>
      </w:pPr>
      <w:r>
        <w:rPr>
          <w:sz w:val="28"/>
          <w:szCs w:val="28"/>
          <w:lang w:eastAsia="en-US" w:bidi="en-US"/>
        </w:rPr>
        <w:t xml:space="preserve">         </w:t>
      </w:r>
      <w:r w:rsidRPr="002555AB">
        <w:rPr>
          <w:sz w:val="28"/>
          <w:szCs w:val="28"/>
          <w:lang w:eastAsia="en-US" w:bidi="en-US"/>
        </w:rPr>
        <w:t>«Просвещение», 2008г</w:t>
      </w:r>
    </w:p>
    <w:p w:rsidR="00E464FC" w:rsidRDefault="00E464FC" w:rsidP="00E464FC">
      <w:pPr>
        <w:pStyle w:val="af7"/>
        <w:jc w:val="both"/>
        <w:rPr>
          <w:sz w:val="28"/>
          <w:szCs w:val="28"/>
          <w:lang w:eastAsia="en-US" w:bidi="en-US"/>
        </w:rPr>
      </w:pPr>
      <w:r>
        <w:rPr>
          <w:sz w:val="28"/>
          <w:szCs w:val="28"/>
        </w:rPr>
        <w:t xml:space="preserve">   2. </w:t>
      </w:r>
      <w:r w:rsidRPr="008A2ABE">
        <w:rPr>
          <w:sz w:val="28"/>
          <w:szCs w:val="28"/>
        </w:rPr>
        <w:t xml:space="preserve">Учебник : </w:t>
      </w:r>
      <w:r w:rsidRPr="008A2ABE">
        <w:rPr>
          <w:sz w:val="28"/>
          <w:szCs w:val="28"/>
          <w:lang w:eastAsia="en-US" w:bidi="en-US"/>
        </w:rPr>
        <w:t>«</w:t>
      </w:r>
      <w:r>
        <w:rPr>
          <w:sz w:val="28"/>
          <w:szCs w:val="28"/>
          <w:lang w:eastAsia="en-US" w:bidi="en-US"/>
        </w:rPr>
        <w:t xml:space="preserve">Математика </w:t>
      </w:r>
      <w:r w:rsidRPr="008A2ABE">
        <w:rPr>
          <w:sz w:val="28"/>
          <w:szCs w:val="28"/>
          <w:lang w:eastAsia="en-US" w:bidi="en-US"/>
        </w:rPr>
        <w:t xml:space="preserve">» </w:t>
      </w:r>
      <w:r>
        <w:rPr>
          <w:sz w:val="28"/>
          <w:szCs w:val="28"/>
          <w:lang w:eastAsia="en-US" w:bidi="en-US"/>
        </w:rPr>
        <w:t>4</w:t>
      </w:r>
      <w:r w:rsidRPr="008A2ABE">
        <w:rPr>
          <w:sz w:val="28"/>
          <w:szCs w:val="28"/>
          <w:lang w:eastAsia="en-US" w:bidi="en-US"/>
        </w:rPr>
        <w:t xml:space="preserve"> класс</w:t>
      </w:r>
      <w:r w:rsidRPr="00D84790">
        <w:rPr>
          <w:sz w:val="28"/>
          <w:szCs w:val="28"/>
          <w:lang w:eastAsia="en-US" w:bidi="en-US"/>
        </w:rPr>
        <w:t xml:space="preserve"> </w:t>
      </w:r>
      <w:r>
        <w:rPr>
          <w:sz w:val="28"/>
          <w:szCs w:val="28"/>
          <w:lang w:eastAsia="en-US" w:bidi="en-US"/>
        </w:rPr>
        <w:t>М.И.Моро</w:t>
      </w:r>
      <w:r w:rsidRPr="008A2ABE">
        <w:rPr>
          <w:sz w:val="28"/>
          <w:szCs w:val="28"/>
          <w:lang w:eastAsia="en-US" w:bidi="en-US"/>
        </w:rPr>
        <w:t xml:space="preserve">, </w:t>
      </w:r>
      <w:r>
        <w:rPr>
          <w:sz w:val="28"/>
          <w:szCs w:val="28"/>
          <w:lang w:eastAsia="en-US" w:bidi="en-US"/>
        </w:rPr>
        <w:t>Ю.М.Колягин и др.,</w:t>
      </w:r>
      <w:r w:rsidRPr="008A2ABE">
        <w:rPr>
          <w:sz w:val="28"/>
          <w:szCs w:val="28"/>
          <w:lang w:eastAsia="en-US" w:bidi="en-US"/>
        </w:rPr>
        <w:t xml:space="preserve"> Москва, </w:t>
      </w:r>
      <w:r>
        <w:rPr>
          <w:sz w:val="28"/>
          <w:szCs w:val="28"/>
          <w:lang w:eastAsia="en-US" w:bidi="en-US"/>
        </w:rPr>
        <w:t xml:space="preserve">                         </w:t>
      </w:r>
    </w:p>
    <w:p w:rsidR="00E464FC" w:rsidRPr="008A2ABE" w:rsidRDefault="00E464FC" w:rsidP="00E464FC">
      <w:pPr>
        <w:pStyle w:val="af7"/>
        <w:jc w:val="both"/>
        <w:rPr>
          <w:sz w:val="28"/>
          <w:szCs w:val="28"/>
          <w:u w:val="single"/>
        </w:rPr>
      </w:pPr>
      <w:r>
        <w:rPr>
          <w:sz w:val="28"/>
          <w:szCs w:val="28"/>
          <w:lang w:eastAsia="en-US" w:bidi="en-US"/>
        </w:rPr>
        <w:tab/>
        <w:t xml:space="preserve"> </w:t>
      </w:r>
      <w:r w:rsidRPr="008A2ABE">
        <w:rPr>
          <w:sz w:val="28"/>
          <w:szCs w:val="28"/>
          <w:lang w:eastAsia="en-US" w:bidi="en-US"/>
        </w:rPr>
        <w:t>«Просвещение», 20</w:t>
      </w:r>
      <w:r>
        <w:rPr>
          <w:sz w:val="28"/>
          <w:szCs w:val="28"/>
          <w:lang w:eastAsia="en-US" w:bidi="en-US"/>
        </w:rPr>
        <w:t>10</w:t>
      </w:r>
      <w:r w:rsidRPr="008A2ABE">
        <w:rPr>
          <w:sz w:val="28"/>
          <w:szCs w:val="28"/>
          <w:lang w:eastAsia="en-US" w:bidi="en-US"/>
        </w:rPr>
        <w:t xml:space="preserve"> г</w:t>
      </w:r>
      <w:r>
        <w:rPr>
          <w:sz w:val="28"/>
          <w:szCs w:val="28"/>
          <w:lang w:eastAsia="en-US" w:bidi="en-US"/>
        </w:rPr>
        <w:t xml:space="preserve"> 2 части</w:t>
      </w:r>
    </w:p>
    <w:p w:rsidR="00E464FC" w:rsidRPr="008A2ABE" w:rsidRDefault="00E464FC" w:rsidP="00E464FC">
      <w:pPr>
        <w:pStyle w:val="af7"/>
        <w:jc w:val="both"/>
        <w:rPr>
          <w:sz w:val="28"/>
          <w:szCs w:val="28"/>
          <w:lang w:eastAsia="en-US" w:bidi="en-US"/>
        </w:rPr>
      </w:pPr>
      <w:r>
        <w:rPr>
          <w:sz w:val="28"/>
          <w:szCs w:val="28"/>
        </w:rPr>
        <w:t xml:space="preserve">   3.</w:t>
      </w:r>
      <w:r w:rsidRPr="00D613AE">
        <w:rPr>
          <w:sz w:val="28"/>
          <w:szCs w:val="28"/>
          <w:lang w:eastAsia="en-US" w:bidi="en-US"/>
        </w:rPr>
        <w:t xml:space="preserve"> </w:t>
      </w:r>
      <w:r w:rsidRPr="008A2ABE">
        <w:rPr>
          <w:sz w:val="28"/>
          <w:szCs w:val="28"/>
          <w:lang w:eastAsia="en-US" w:bidi="en-US"/>
        </w:rPr>
        <w:t xml:space="preserve">Рабочая тетрадь по </w:t>
      </w:r>
      <w:r>
        <w:rPr>
          <w:sz w:val="28"/>
          <w:szCs w:val="28"/>
          <w:lang w:eastAsia="en-US" w:bidi="en-US"/>
        </w:rPr>
        <w:t>математике 4</w:t>
      </w:r>
      <w:r w:rsidRPr="008A2ABE">
        <w:rPr>
          <w:sz w:val="28"/>
          <w:szCs w:val="28"/>
          <w:lang w:eastAsia="en-US" w:bidi="en-US"/>
        </w:rPr>
        <w:t xml:space="preserve"> класс </w:t>
      </w:r>
      <w:r>
        <w:rPr>
          <w:sz w:val="28"/>
          <w:szCs w:val="28"/>
          <w:lang w:eastAsia="en-US" w:bidi="en-US"/>
        </w:rPr>
        <w:t>М.И.Моро</w:t>
      </w:r>
      <w:r w:rsidRPr="008A2ABE">
        <w:rPr>
          <w:sz w:val="28"/>
          <w:szCs w:val="28"/>
          <w:lang w:eastAsia="en-US" w:bidi="en-US"/>
        </w:rPr>
        <w:t xml:space="preserve">, </w:t>
      </w:r>
      <w:r>
        <w:rPr>
          <w:sz w:val="28"/>
          <w:szCs w:val="28"/>
          <w:lang w:eastAsia="en-US" w:bidi="en-US"/>
        </w:rPr>
        <w:t>2 части</w:t>
      </w:r>
      <w:r w:rsidRPr="008A2ABE">
        <w:rPr>
          <w:sz w:val="28"/>
          <w:szCs w:val="28"/>
          <w:lang w:eastAsia="en-US" w:bidi="en-US"/>
        </w:rPr>
        <w:t xml:space="preserve">   </w:t>
      </w:r>
    </w:p>
    <w:p w:rsidR="00E464FC" w:rsidRPr="008A2ABE" w:rsidRDefault="00E464FC" w:rsidP="00E464FC">
      <w:pPr>
        <w:pStyle w:val="af7"/>
        <w:jc w:val="both"/>
        <w:rPr>
          <w:sz w:val="28"/>
          <w:szCs w:val="28"/>
          <w:u w:val="single"/>
        </w:rPr>
      </w:pPr>
      <w:r w:rsidRPr="008A2ABE">
        <w:rPr>
          <w:sz w:val="28"/>
          <w:szCs w:val="28"/>
          <w:lang w:eastAsia="en-US" w:bidi="en-US"/>
        </w:rPr>
        <w:t xml:space="preserve">                       Москва, Просвещение, 20</w:t>
      </w:r>
      <w:r>
        <w:rPr>
          <w:sz w:val="28"/>
          <w:szCs w:val="28"/>
          <w:lang w:eastAsia="en-US" w:bidi="en-US"/>
        </w:rPr>
        <w:t>10</w:t>
      </w:r>
      <w:r w:rsidRPr="008A2ABE">
        <w:rPr>
          <w:sz w:val="28"/>
          <w:szCs w:val="28"/>
          <w:lang w:eastAsia="en-US" w:bidi="en-US"/>
        </w:rPr>
        <w:t xml:space="preserve"> г.    </w:t>
      </w:r>
    </w:p>
    <w:p w:rsidR="00E464FC" w:rsidRPr="008A2ABE" w:rsidRDefault="00E464FC" w:rsidP="00E464FC">
      <w:pPr>
        <w:pStyle w:val="af7"/>
        <w:jc w:val="both"/>
        <w:rPr>
          <w:sz w:val="28"/>
          <w:szCs w:val="28"/>
        </w:rPr>
      </w:pPr>
      <w:r>
        <w:rPr>
          <w:sz w:val="28"/>
          <w:szCs w:val="28"/>
          <w:lang w:eastAsia="en-US" w:bidi="en-US"/>
        </w:rPr>
        <w:t xml:space="preserve">   4.</w:t>
      </w:r>
      <w:r w:rsidRPr="00D613AE">
        <w:rPr>
          <w:sz w:val="28"/>
          <w:szCs w:val="28"/>
          <w:lang w:eastAsia="en-US" w:bidi="en-US"/>
        </w:rPr>
        <w:t xml:space="preserve"> </w:t>
      </w:r>
      <w:r w:rsidRPr="008A2ABE">
        <w:rPr>
          <w:sz w:val="28"/>
          <w:szCs w:val="28"/>
          <w:lang w:eastAsia="en-US" w:bidi="en-US"/>
        </w:rPr>
        <w:t xml:space="preserve">Методическое пособие « </w:t>
      </w:r>
      <w:r>
        <w:rPr>
          <w:sz w:val="28"/>
          <w:szCs w:val="28"/>
          <w:lang w:eastAsia="en-US" w:bidi="en-US"/>
        </w:rPr>
        <w:t xml:space="preserve">Математика </w:t>
      </w:r>
      <w:r w:rsidRPr="008A2ABE">
        <w:rPr>
          <w:sz w:val="28"/>
          <w:szCs w:val="28"/>
          <w:lang w:eastAsia="en-US" w:bidi="en-US"/>
        </w:rPr>
        <w:t xml:space="preserve">  </w:t>
      </w:r>
      <w:r>
        <w:rPr>
          <w:sz w:val="28"/>
          <w:szCs w:val="28"/>
          <w:lang w:eastAsia="en-US" w:bidi="en-US"/>
        </w:rPr>
        <w:t xml:space="preserve">4 </w:t>
      </w:r>
      <w:r w:rsidRPr="008A2ABE">
        <w:rPr>
          <w:sz w:val="28"/>
          <w:szCs w:val="28"/>
          <w:lang w:eastAsia="en-US" w:bidi="en-US"/>
        </w:rPr>
        <w:t xml:space="preserve">класс»  </w:t>
      </w:r>
    </w:p>
    <w:p w:rsidR="00E464FC" w:rsidRPr="008A2ABE" w:rsidRDefault="00E464FC" w:rsidP="00E464FC">
      <w:pPr>
        <w:pStyle w:val="af7"/>
        <w:tabs>
          <w:tab w:val="left" w:pos="1845"/>
        </w:tabs>
        <w:jc w:val="both"/>
        <w:rPr>
          <w:sz w:val="28"/>
          <w:szCs w:val="28"/>
        </w:rPr>
      </w:pPr>
      <w:r w:rsidRPr="008A2ABE">
        <w:rPr>
          <w:sz w:val="28"/>
          <w:szCs w:val="28"/>
        </w:rPr>
        <w:tab/>
      </w:r>
      <w:r w:rsidRPr="008A2ABE">
        <w:rPr>
          <w:sz w:val="28"/>
          <w:szCs w:val="28"/>
          <w:lang w:eastAsia="en-US" w:bidi="en-US"/>
        </w:rPr>
        <w:t>Москва, Просвещение, 20</w:t>
      </w:r>
      <w:r>
        <w:rPr>
          <w:sz w:val="28"/>
          <w:szCs w:val="28"/>
          <w:lang w:eastAsia="en-US" w:bidi="en-US"/>
        </w:rPr>
        <w:t>10</w:t>
      </w:r>
      <w:r w:rsidRPr="008A2ABE">
        <w:rPr>
          <w:sz w:val="28"/>
          <w:szCs w:val="28"/>
          <w:lang w:eastAsia="en-US" w:bidi="en-US"/>
        </w:rPr>
        <w:t xml:space="preserve"> г.</w:t>
      </w:r>
    </w:p>
    <w:p w:rsidR="00E464FC" w:rsidRDefault="00E464FC" w:rsidP="00E464FC">
      <w:pPr>
        <w:pStyle w:val="af7"/>
        <w:jc w:val="both"/>
        <w:rPr>
          <w:sz w:val="28"/>
          <w:szCs w:val="28"/>
        </w:rPr>
      </w:pPr>
      <w:r>
        <w:rPr>
          <w:sz w:val="28"/>
          <w:szCs w:val="28"/>
        </w:rPr>
        <w:t xml:space="preserve">   5. Поурочные разработки по математике к учебному комплекту « Математика» </w:t>
      </w:r>
    </w:p>
    <w:p w:rsidR="00E464FC" w:rsidRDefault="00E464FC" w:rsidP="00E464FC">
      <w:pPr>
        <w:pStyle w:val="af7"/>
        <w:jc w:val="both"/>
        <w:rPr>
          <w:sz w:val="28"/>
          <w:szCs w:val="28"/>
        </w:rPr>
      </w:pPr>
      <w:r>
        <w:rPr>
          <w:sz w:val="28"/>
          <w:szCs w:val="28"/>
        </w:rPr>
        <w:t xml:space="preserve">                          4 класс М.И.Моро Москва « ВАКО»2010г</w:t>
      </w:r>
    </w:p>
    <w:p w:rsidR="00E464FC" w:rsidRDefault="00E464FC" w:rsidP="00E464FC">
      <w:pPr>
        <w:pStyle w:val="af7"/>
        <w:jc w:val="both"/>
        <w:rPr>
          <w:sz w:val="28"/>
          <w:szCs w:val="28"/>
        </w:rPr>
      </w:pPr>
      <w:r>
        <w:rPr>
          <w:sz w:val="28"/>
          <w:szCs w:val="28"/>
        </w:rPr>
        <w:t xml:space="preserve">              </w:t>
      </w:r>
    </w:p>
    <w:p w:rsidR="00E464FC" w:rsidRPr="004742A1" w:rsidRDefault="00E464FC" w:rsidP="00E464FC">
      <w:pPr>
        <w:pStyle w:val="af7"/>
        <w:jc w:val="both"/>
        <w:rPr>
          <w:sz w:val="40"/>
          <w:szCs w:val="40"/>
        </w:rPr>
      </w:pPr>
      <w:r>
        <w:rPr>
          <w:sz w:val="36"/>
          <w:szCs w:val="36"/>
        </w:rPr>
        <w:t xml:space="preserve">                      </w:t>
      </w:r>
      <w:r>
        <w:rPr>
          <w:b/>
          <w:sz w:val="40"/>
          <w:szCs w:val="40"/>
        </w:rPr>
        <w:t>М</w:t>
      </w:r>
      <w:r w:rsidRPr="004742A1">
        <w:rPr>
          <w:b/>
          <w:sz w:val="40"/>
          <w:szCs w:val="40"/>
        </w:rPr>
        <w:t>атериально-техническое обеспечение</w:t>
      </w:r>
    </w:p>
    <w:p w:rsidR="00E464FC" w:rsidRDefault="00E464FC" w:rsidP="00E464FC">
      <w:pPr>
        <w:pStyle w:val="af7"/>
        <w:jc w:val="both"/>
        <w:rPr>
          <w:sz w:val="28"/>
          <w:szCs w:val="28"/>
        </w:rPr>
      </w:pPr>
    </w:p>
    <w:p w:rsidR="00E464FC" w:rsidRDefault="00E464FC" w:rsidP="00E464FC">
      <w:pPr>
        <w:pStyle w:val="af7"/>
        <w:jc w:val="both"/>
        <w:rPr>
          <w:sz w:val="28"/>
          <w:szCs w:val="28"/>
        </w:rPr>
      </w:pPr>
      <w:r>
        <w:rPr>
          <w:sz w:val="28"/>
          <w:szCs w:val="28"/>
        </w:rPr>
        <w:t xml:space="preserve">     1.Плакаты</w:t>
      </w:r>
    </w:p>
    <w:p w:rsidR="00E464FC" w:rsidRDefault="00E464FC" w:rsidP="00E464FC">
      <w:pPr>
        <w:pStyle w:val="af7"/>
        <w:jc w:val="both"/>
        <w:rPr>
          <w:sz w:val="28"/>
          <w:szCs w:val="28"/>
        </w:rPr>
      </w:pPr>
      <w:r>
        <w:rPr>
          <w:sz w:val="28"/>
          <w:szCs w:val="28"/>
        </w:rPr>
        <w:t xml:space="preserve">     2.Карточки</w:t>
      </w:r>
    </w:p>
    <w:p w:rsidR="00E464FC" w:rsidRDefault="00E464FC" w:rsidP="00E464FC">
      <w:pPr>
        <w:pStyle w:val="af7"/>
        <w:jc w:val="both"/>
        <w:rPr>
          <w:sz w:val="28"/>
          <w:szCs w:val="28"/>
        </w:rPr>
      </w:pPr>
      <w:r>
        <w:rPr>
          <w:sz w:val="28"/>
          <w:szCs w:val="28"/>
        </w:rPr>
        <w:t xml:space="preserve">     3.Геометрический материал</w:t>
      </w:r>
    </w:p>
    <w:p w:rsidR="00E464FC" w:rsidRDefault="00E464FC" w:rsidP="00E464FC">
      <w:pPr>
        <w:pStyle w:val="af7"/>
        <w:jc w:val="both"/>
        <w:rPr>
          <w:sz w:val="28"/>
          <w:szCs w:val="28"/>
        </w:rPr>
      </w:pPr>
    </w:p>
    <w:p w:rsidR="00E464FC" w:rsidRPr="00574771" w:rsidRDefault="00E464FC" w:rsidP="00E464FC">
      <w:pPr>
        <w:pStyle w:val="af7"/>
        <w:jc w:val="both"/>
        <w:rPr>
          <w:b/>
          <w:sz w:val="40"/>
          <w:szCs w:val="40"/>
        </w:rPr>
      </w:pPr>
      <w:r>
        <w:rPr>
          <w:sz w:val="36"/>
          <w:szCs w:val="36"/>
        </w:rPr>
        <w:t xml:space="preserve">                                  </w:t>
      </w:r>
      <w:r w:rsidRPr="00574771">
        <w:rPr>
          <w:b/>
          <w:sz w:val="40"/>
          <w:szCs w:val="40"/>
        </w:rPr>
        <w:t>Список  литературы</w:t>
      </w:r>
    </w:p>
    <w:p w:rsidR="00E464FC" w:rsidRPr="00B36E01" w:rsidRDefault="00E464FC" w:rsidP="00E464FC">
      <w:pPr>
        <w:pStyle w:val="af7"/>
        <w:jc w:val="both"/>
        <w:rPr>
          <w:sz w:val="28"/>
          <w:szCs w:val="28"/>
          <w:lang w:eastAsia="en-US" w:bidi="en-US"/>
        </w:rPr>
      </w:pPr>
      <w:r w:rsidRPr="00B36E01">
        <w:rPr>
          <w:sz w:val="28"/>
          <w:szCs w:val="28"/>
        </w:rPr>
        <w:t>1.</w:t>
      </w:r>
      <w:r w:rsidRPr="00B36E01">
        <w:rPr>
          <w:sz w:val="28"/>
          <w:szCs w:val="28"/>
          <w:lang w:eastAsia="en-US" w:bidi="en-US"/>
        </w:rPr>
        <w:t xml:space="preserve"> Контрольные работы в начальной школе по </w:t>
      </w:r>
      <w:r>
        <w:rPr>
          <w:sz w:val="28"/>
          <w:szCs w:val="28"/>
          <w:lang w:eastAsia="en-US" w:bidi="en-US"/>
        </w:rPr>
        <w:t>математике</w:t>
      </w:r>
      <w:r w:rsidRPr="00B36E01">
        <w:rPr>
          <w:sz w:val="28"/>
          <w:szCs w:val="28"/>
          <w:lang w:eastAsia="en-US" w:bidi="en-US"/>
        </w:rPr>
        <w:t xml:space="preserve"> 1-4 класс</w:t>
      </w:r>
    </w:p>
    <w:p w:rsidR="00E464FC" w:rsidRPr="00B36E01" w:rsidRDefault="00E464FC" w:rsidP="00E464FC">
      <w:pPr>
        <w:pStyle w:val="af7"/>
        <w:jc w:val="both"/>
        <w:rPr>
          <w:sz w:val="28"/>
          <w:szCs w:val="28"/>
          <w:lang w:eastAsia="en-US" w:bidi="en-US"/>
        </w:rPr>
      </w:pPr>
      <w:r w:rsidRPr="00B36E01">
        <w:rPr>
          <w:sz w:val="28"/>
          <w:szCs w:val="28"/>
          <w:lang w:eastAsia="en-US" w:bidi="en-US"/>
        </w:rPr>
        <w:tab/>
        <w:t>Москва « Дрофа» 2006 год</w:t>
      </w:r>
    </w:p>
    <w:p w:rsidR="00E464FC" w:rsidRDefault="00E464FC" w:rsidP="00E464FC">
      <w:pPr>
        <w:pStyle w:val="af7"/>
        <w:jc w:val="both"/>
        <w:rPr>
          <w:sz w:val="28"/>
          <w:szCs w:val="28"/>
          <w:lang w:eastAsia="en-US" w:bidi="en-US"/>
        </w:rPr>
      </w:pPr>
      <w:r w:rsidRPr="00B36E01">
        <w:rPr>
          <w:sz w:val="28"/>
          <w:szCs w:val="28"/>
          <w:lang w:eastAsia="en-US" w:bidi="en-US"/>
        </w:rPr>
        <w:t>2.Контроль в начальной школе :Традиционные и тестовые задания. Сборник 6.</w:t>
      </w:r>
    </w:p>
    <w:p w:rsidR="00E464FC" w:rsidRPr="00B36E01" w:rsidRDefault="00E464FC" w:rsidP="00E464FC">
      <w:pPr>
        <w:pStyle w:val="af7"/>
        <w:jc w:val="both"/>
        <w:rPr>
          <w:sz w:val="28"/>
          <w:szCs w:val="28"/>
          <w:lang w:eastAsia="en-US" w:bidi="en-US"/>
        </w:rPr>
      </w:pPr>
      <w:r w:rsidRPr="00B36E01">
        <w:rPr>
          <w:sz w:val="28"/>
          <w:szCs w:val="28"/>
          <w:lang w:eastAsia="en-US" w:bidi="en-US"/>
        </w:rPr>
        <w:t xml:space="preserve"> </w:t>
      </w:r>
      <w:r>
        <w:rPr>
          <w:sz w:val="28"/>
          <w:szCs w:val="28"/>
          <w:lang w:eastAsia="en-US" w:bidi="en-US"/>
        </w:rPr>
        <w:t>4</w:t>
      </w:r>
      <w:r w:rsidRPr="00B36E01">
        <w:rPr>
          <w:sz w:val="28"/>
          <w:szCs w:val="28"/>
          <w:lang w:eastAsia="en-US" w:bidi="en-US"/>
        </w:rPr>
        <w:t xml:space="preserve"> класс  .- М. : Начальная школа,2007 . ( Прилож. К журналу « Начальная школа»).</w:t>
      </w:r>
    </w:p>
    <w:p w:rsidR="00E464FC" w:rsidRPr="00B36E01" w:rsidRDefault="00E464FC" w:rsidP="00E464FC">
      <w:pPr>
        <w:pStyle w:val="af7"/>
        <w:jc w:val="both"/>
        <w:rPr>
          <w:sz w:val="28"/>
          <w:szCs w:val="28"/>
          <w:lang w:eastAsia="en-US" w:bidi="en-US"/>
        </w:rPr>
      </w:pPr>
      <w:r w:rsidRPr="00B36E01">
        <w:rPr>
          <w:sz w:val="28"/>
          <w:szCs w:val="28"/>
          <w:lang w:eastAsia="en-US" w:bidi="en-US"/>
        </w:rPr>
        <w:t xml:space="preserve">3.Журнал «Начальная школа» </w:t>
      </w:r>
      <w:r>
        <w:rPr>
          <w:sz w:val="28"/>
          <w:szCs w:val="28"/>
          <w:lang w:eastAsia="en-US" w:bidi="en-US"/>
        </w:rPr>
        <w:t>№ 10 2011год</w:t>
      </w:r>
    </w:p>
    <w:p w:rsidR="00E464FC" w:rsidRDefault="00E464FC" w:rsidP="00E464FC">
      <w:pPr>
        <w:pStyle w:val="af7"/>
        <w:jc w:val="both"/>
        <w:rPr>
          <w:sz w:val="28"/>
          <w:szCs w:val="28"/>
          <w:lang w:eastAsia="en-US" w:bidi="en-US"/>
        </w:rPr>
      </w:pPr>
      <w:r w:rsidRPr="00B36E01">
        <w:rPr>
          <w:sz w:val="28"/>
          <w:szCs w:val="28"/>
          <w:lang w:eastAsia="en-US" w:bidi="en-US"/>
        </w:rPr>
        <w:t xml:space="preserve">4. </w:t>
      </w:r>
      <w:r>
        <w:rPr>
          <w:sz w:val="28"/>
          <w:szCs w:val="28"/>
          <w:lang w:eastAsia="en-US" w:bidi="en-US"/>
        </w:rPr>
        <w:t>Методическая газета для учителей начальной школы Начальная школа</w:t>
      </w:r>
    </w:p>
    <w:p w:rsidR="00E464FC" w:rsidRDefault="00E464FC" w:rsidP="00E464FC">
      <w:pPr>
        <w:pStyle w:val="af7"/>
        <w:jc w:val="both"/>
        <w:rPr>
          <w:sz w:val="28"/>
          <w:szCs w:val="28"/>
          <w:lang w:eastAsia="en-US" w:bidi="en-US"/>
        </w:rPr>
      </w:pPr>
      <w:r>
        <w:rPr>
          <w:sz w:val="28"/>
          <w:szCs w:val="28"/>
          <w:lang w:eastAsia="en-US" w:bidi="en-US"/>
        </w:rPr>
        <w:t xml:space="preserve">                                  « ПЕРВОЕ СЕНТЯБРЯ» № 6-8 2011 год</w:t>
      </w:r>
    </w:p>
    <w:p w:rsidR="00E464FC" w:rsidRDefault="00E464FC" w:rsidP="00E464FC">
      <w:pPr>
        <w:pStyle w:val="af7"/>
        <w:jc w:val="both"/>
        <w:rPr>
          <w:sz w:val="28"/>
          <w:szCs w:val="28"/>
          <w:lang w:eastAsia="en-US" w:bidi="en-US"/>
        </w:rPr>
      </w:pPr>
      <w:r w:rsidRPr="00536BF0">
        <w:rPr>
          <w:sz w:val="28"/>
          <w:szCs w:val="28"/>
          <w:lang w:eastAsia="en-US" w:bidi="en-US"/>
        </w:rPr>
        <w:t>5</w:t>
      </w:r>
      <w:r>
        <w:rPr>
          <w:sz w:val="28"/>
          <w:szCs w:val="28"/>
          <w:lang w:eastAsia="en-US" w:bidi="en-US"/>
        </w:rPr>
        <w:t>.Тесты Математика .Начальная школа.Москва. « Дрофа» 2007</w:t>
      </w:r>
    </w:p>
    <w:p w:rsidR="00E464FC" w:rsidRDefault="00E464FC" w:rsidP="00E464FC">
      <w:pPr>
        <w:pStyle w:val="af7"/>
        <w:jc w:val="both"/>
        <w:rPr>
          <w:sz w:val="28"/>
          <w:szCs w:val="28"/>
          <w:lang w:eastAsia="en-US" w:bidi="en-US"/>
        </w:rPr>
      </w:pPr>
      <w:r>
        <w:rPr>
          <w:sz w:val="28"/>
          <w:szCs w:val="28"/>
          <w:lang w:eastAsia="en-US" w:bidi="en-US"/>
        </w:rPr>
        <w:t xml:space="preserve">                          </w:t>
      </w:r>
    </w:p>
    <w:p w:rsidR="00E464FC" w:rsidRPr="003A7B10" w:rsidRDefault="00E464FC" w:rsidP="00E464FC">
      <w:pPr>
        <w:pStyle w:val="af7"/>
        <w:ind w:left="720"/>
        <w:jc w:val="both"/>
        <w:rPr>
          <w:sz w:val="28"/>
          <w:szCs w:val="28"/>
        </w:rPr>
      </w:pPr>
    </w:p>
    <w:p w:rsidR="00E464FC" w:rsidRDefault="00E464FC" w:rsidP="00E464FC">
      <w:pPr>
        <w:rPr>
          <w:color w:val="FF0000"/>
        </w:rPr>
      </w:pPr>
    </w:p>
    <w:p w:rsidR="00E464FC" w:rsidRDefault="00E464FC" w:rsidP="00E464FC">
      <w:pPr>
        <w:pStyle w:val="af7"/>
        <w:jc w:val="both"/>
        <w:rPr>
          <w:sz w:val="36"/>
          <w:szCs w:val="36"/>
        </w:rPr>
      </w:pPr>
    </w:p>
    <w:p w:rsidR="00E464FC" w:rsidRPr="00961B8C" w:rsidRDefault="00E464FC" w:rsidP="00E464FC">
      <w:pPr>
        <w:pStyle w:val="af7"/>
        <w:jc w:val="both"/>
        <w:rPr>
          <w:b/>
          <w:sz w:val="40"/>
          <w:szCs w:val="40"/>
        </w:rPr>
      </w:pPr>
      <w:r>
        <w:rPr>
          <w:sz w:val="36"/>
          <w:szCs w:val="36"/>
        </w:rPr>
        <w:t xml:space="preserve">                                   </w:t>
      </w:r>
      <w:r w:rsidRPr="00961B8C">
        <w:rPr>
          <w:b/>
          <w:sz w:val="40"/>
          <w:szCs w:val="40"/>
        </w:rPr>
        <w:t>Приложени</w:t>
      </w:r>
      <w:r>
        <w:rPr>
          <w:b/>
          <w:sz w:val="40"/>
          <w:szCs w:val="40"/>
        </w:rPr>
        <w:t>е</w:t>
      </w:r>
    </w:p>
    <w:p w:rsidR="00E464FC" w:rsidRPr="00525BD5" w:rsidRDefault="00E464FC" w:rsidP="00E464FC">
      <w:pPr>
        <w:pStyle w:val="af7"/>
        <w:tabs>
          <w:tab w:val="left" w:pos="3555"/>
        </w:tabs>
        <w:jc w:val="both"/>
        <w:rPr>
          <w:b/>
        </w:rPr>
      </w:pPr>
      <w:r>
        <w:rPr>
          <w:sz w:val="36"/>
          <w:szCs w:val="36"/>
        </w:rPr>
        <w:t xml:space="preserve">                                </w:t>
      </w:r>
      <w:r w:rsidRPr="00525BD5">
        <w:rPr>
          <w:b/>
        </w:rPr>
        <w:t>Контрольная работа №1</w:t>
      </w:r>
    </w:p>
    <w:p w:rsidR="00E464FC" w:rsidRPr="00525BD5" w:rsidRDefault="00E464FC" w:rsidP="00E464FC">
      <w:pPr>
        <w:pStyle w:val="af7"/>
        <w:rPr>
          <w:rFonts w:eastAsia="Calibri"/>
          <w:b/>
          <w:bCs/>
          <w:lang w:eastAsia="en-US"/>
        </w:rPr>
      </w:pPr>
      <w:r w:rsidRPr="00525BD5">
        <w:rPr>
          <w:rFonts w:eastAsia="Calibri"/>
          <w:lang w:eastAsia="en-US"/>
        </w:rPr>
        <w:t>1.12 кг</w:t>
      </w:r>
      <w:r w:rsidRPr="00536BF0">
        <w:rPr>
          <w:rFonts w:eastAsia="Calibri"/>
          <w:lang w:eastAsia="en-US"/>
        </w:rPr>
        <w:t xml:space="preserve"> </w:t>
      </w:r>
      <w:r w:rsidRPr="00525BD5">
        <w:rPr>
          <w:rFonts w:eastAsia="Calibri"/>
          <w:lang w:eastAsia="en-US"/>
        </w:rPr>
        <w:t>моркови</w:t>
      </w:r>
      <w:r w:rsidRPr="00536BF0">
        <w:rPr>
          <w:rFonts w:eastAsia="Calibri"/>
          <w:lang w:eastAsia="en-US"/>
        </w:rPr>
        <w:t xml:space="preserve"> </w:t>
      </w:r>
      <w:r w:rsidRPr="00525BD5">
        <w:rPr>
          <w:rFonts w:eastAsia="Calibri"/>
          <w:lang w:eastAsia="en-US"/>
        </w:rPr>
        <w:t>разложили</w:t>
      </w:r>
      <w:r w:rsidRPr="00536BF0">
        <w:rPr>
          <w:rFonts w:eastAsia="Calibri"/>
          <w:lang w:eastAsia="en-US"/>
        </w:rPr>
        <w:t xml:space="preserve"> </w:t>
      </w:r>
      <w:r w:rsidRPr="00525BD5">
        <w:rPr>
          <w:rFonts w:eastAsia="Calibri"/>
          <w:lang w:eastAsia="en-US"/>
        </w:rPr>
        <w:t>поровну</w:t>
      </w:r>
      <w:r w:rsidRPr="00536BF0">
        <w:rPr>
          <w:rFonts w:eastAsia="Calibri"/>
          <w:lang w:eastAsia="en-US"/>
        </w:rPr>
        <w:t xml:space="preserve"> </w:t>
      </w:r>
      <w:r w:rsidRPr="00525BD5">
        <w:rPr>
          <w:rFonts w:eastAsia="Calibri"/>
          <w:lang w:eastAsia="en-US"/>
        </w:rPr>
        <w:t>в</w:t>
      </w:r>
      <w:r w:rsidRPr="00536BF0">
        <w:rPr>
          <w:rFonts w:eastAsia="Calibri"/>
          <w:lang w:eastAsia="en-US"/>
        </w:rPr>
        <w:t xml:space="preserve"> 6</w:t>
      </w:r>
      <w:r w:rsidRPr="00525BD5">
        <w:rPr>
          <w:rFonts w:eastAsia="Calibri"/>
          <w:lang w:eastAsia="en-US"/>
        </w:rPr>
        <w:t xml:space="preserve"> </w:t>
      </w:r>
      <w:r w:rsidRPr="00525BD5">
        <w:rPr>
          <w:rFonts w:eastAsia="Calibri"/>
          <w:spacing w:val="-3"/>
          <w:lang w:eastAsia="en-US"/>
        </w:rPr>
        <w:t>пакетов</w:t>
      </w:r>
      <w:r w:rsidRPr="00536BF0">
        <w:rPr>
          <w:rFonts w:eastAsia="Calibri"/>
          <w:spacing w:val="-3"/>
          <w:lang w:eastAsia="en-US"/>
        </w:rPr>
        <w:t xml:space="preserve">. </w:t>
      </w:r>
      <w:r w:rsidRPr="00525BD5">
        <w:rPr>
          <w:rFonts w:eastAsia="Calibri"/>
          <w:spacing w:val="-3"/>
          <w:lang w:eastAsia="en-US"/>
        </w:rPr>
        <w:t>Сколько</w:t>
      </w:r>
      <w:r w:rsidRPr="00536BF0">
        <w:rPr>
          <w:rFonts w:eastAsia="Calibri"/>
          <w:spacing w:val="-3"/>
          <w:lang w:eastAsia="en-US"/>
        </w:rPr>
        <w:t xml:space="preserve"> </w:t>
      </w:r>
      <w:r w:rsidRPr="00525BD5">
        <w:rPr>
          <w:rFonts w:eastAsia="Calibri"/>
          <w:spacing w:val="-3"/>
          <w:lang w:eastAsia="en-US"/>
        </w:rPr>
        <w:t>пакетов</w:t>
      </w:r>
      <w:r w:rsidRPr="00536BF0">
        <w:rPr>
          <w:rFonts w:eastAsia="Calibri"/>
          <w:spacing w:val="-3"/>
          <w:lang w:eastAsia="en-US"/>
        </w:rPr>
        <w:t xml:space="preserve"> </w:t>
      </w:r>
      <w:r w:rsidRPr="00525BD5">
        <w:rPr>
          <w:rFonts w:eastAsia="Calibri"/>
          <w:spacing w:val="-3"/>
          <w:lang w:eastAsia="en-US"/>
        </w:rPr>
        <w:t>потребуется</w:t>
      </w:r>
      <w:r w:rsidRPr="00536BF0">
        <w:rPr>
          <w:rFonts w:eastAsia="Calibri"/>
          <w:spacing w:val="-3"/>
          <w:lang w:eastAsia="en-US"/>
        </w:rPr>
        <w:t xml:space="preserve">, </w:t>
      </w:r>
      <w:r w:rsidRPr="00525BD5">
        <w:rPr>
          <w:rFonts w:eastAsia="Calibri"/>
          <w:spacing w:val="-3"/>
          <w:lang w:eastAsia="en-US"/>
        </w:rPr>
        <w:t>что</w:t>
      </w:r>
      <w:r w:rsidRPr="00525BD5">
        <w:rPr>
          <w:rFonts w:eastAsia="Calibri"/>
          <w:spacing w:val="-3"/>
          <w:lang w:eastAsia="en-US"/>
        </w:rPr>
        <w:softHyphen/>
      </w:r>
      <w:r w:rsidRPr="00525BD5">
        <w:rPr>
          <w:rFonts w:eastAsia="Calibri"/>
          <w:spacing w:val="-3"/>
          <w:lang w:eastAsia="en-US"/>
        </w:rPr>
        <w:br/>
      </w:r>
      <w:r w:rsidRPr="00525BD5">
        <w:rPr>
          <w:rFonts w:eastAsia="Calibri"/>
          <w:spacing w:val="-1"/>
          <w:lang w:eastAsia="en-US"/>
        </w:rPr>
        <w:t>бы</w:t>
      </w:r>
      <w:r w:rsidRPr="00536BF0">
        <w:rPr>
          <w:rFonts w:eastAsia="Calibri"/>
          <w:spacing w:val="-1"/>
          <w:lang w:eastAsia="en-US"/>
        </w:rPr>
        <w:t xml:space="preserve"> </w:t>
      </w:r>
      <w:r w:rsidRPr="00525BD5">
        <w:rPr>
          <w:rFonts w:eastAsia="Calibri"/>
          <w:spacing w:val="-1"/>
          <w:lang w:eastAsia="en-US"/>
        </w:rPr>
        <w:t>разложить</w:t>
      </w:r>
      <w:r w:rsidRPr="00536BF0">
        <w:rPr>
          <w:rFonts w:eastAsia="Calibri"/>
          <w:spacing w:val="-1"/>
          <w:lang w:eastAsia="en-US"/>
        </w:rPr>
        <w:t xml:space="preserve"> 24 </w:t>
      </w:r>
      <w:r w:rsidRPr="00525BD5">
        <w:rPr>
          <w:rFonts w:eastAsia="Calibri"/>
          <w:spacing w:val="-1"/>
          <w:lang w:eastAsia="en-US"/>
        </w:rPr>
        <w:t>кг</w:t>
      </w:r>
      <w:r w:rsidRPr="00536BF0">
        <w:rPr>
          <w:rFonts w:eastAsia="Calibri"/>
          <w:spacing w:val="-1"/>
          <w:lang w:eastAsia="en-US"/>
        </w:rPr>
        <w:t xml:space="preserve"> </w:t>
      </w:r>
      <w:r w:rsidRPr="00525BD5">
        <w:rPr>
          <w:rFonts w:eastAsia="Calibri"/>
          <w:spacing w:val="-1"/>
          <w:lang w:eastAsia="en-US"/>
        </w:rPr>
        <w:t>картофеля</w:t>
      </w:r>
      <w:r w:rsidRPr="00536BF0">
        <w:rPr>
          <w:rFonts w:eastAsia="Calibri"/>
          <w:spacing w:val="-1"/>
          <w:lang w:eastAsia="en-US"/>
        </w:rPr>
        <w:t xml:space="preserve">, </w:t>
      </w:r>
      <w:r w:rsidRPr="00525BD5">
        <w:rPr>
          <w:rFonts w:eastAsia="Calibri"/>
          <w:spacing w:val="-1"/>
          <w:lang w:eastAsia="en-US"/>
        </w:rPr>
        <w:t>если</w:t>
      </w:r>
      <w:r w:rsidRPr="00536BF0">
        <w:rPr>
          <w:rFonts w:eastAsia="Calibri"/>
          <w:spacing w:val="-1"/>
          <w:lang w:eastAsia="en-US"/>
        </w:rPr>
        <w:t xml:space="preserve"> </w:t>
      </w:r>
      <w:r w:rsidRPr="00525BD5">
        <w:rPr>
          <w:rFonts w:eastAsia="Calibri"/>
          <w:spacing w:val="-1"/>
          <w:lang w:eastAsia="en-US"/>
        </w:rPr>
        <w:t>в</w:t>
      </w:r>
      <w:r w:rsidRPr="00536BF0">
        <w:rPr>
          <w:rFonts w:eastAsia="Calibri"/>
          <w:spacing w:val="-1"/>
          <w:lang w:eastAsia="en-US"/>
        </w:rPr>
        <w:t xml:space="preserve"> </w:t>
      </w:r>
      <w:r w:rsidRPr="00525BD5">
        <w:rPr>
          <w:rFonts w:eastAsia="Calibri"/>
          <w:spacing w:val="-1"/>
          <w:lang w:eastAsia="en-US"/>
        </w:rPr>
        <w:t>каж</w:t>
      </w:r>
      <w:r w:rsidRPr="00525BD5">
        <w:rPr>
          <w:rFonts w:eastAsia="Calibri"/>
          <w:spacing w:val="-1"/>
          <w:lang w:eastAsia="en-US"/>
        </w:rPr>
        <w:softHyphen/>
      </w:r>
      <w:r w:rsidRPr="00525BD5">
        <w:rPr>
          <w:rFonts w:eastAsia="Calibri"/>
          <w:lang w:eastAsia="en-US"/>
        </w:rPr>
        <w:t>дом</w:t>
      </w:r>
      <w:r w:rsidRPr="00536BF0">
        <w:rPr>
          <w:rFonts w:eastAsia="Calibri"/>
          <w:lang w:eastAsia="en-US"/>
        </w:rPr>
        <w:t xml:space="preserve"> </w:t>
      </w:r>
      <w:r w:rsidRPr="00525BD5">
        <w:rPr>
          <w:rFonts w:eastAsia="Calibri"/>
          <w:lang w:eastAsia="en-US"/>
        </w:rPr>
        <w:t>пакете</w:t>
      </w:r>
      <w:r w:rsidRPr="00536BF0">
        <w:rPr>
          <w:rFonts w:eastAsia="Calibri"/>
          <w:lang w:eastAsia="en-US"/>
        </w:rPr>
        <w:t xml:space="preserve"> </w:t>
      </w:r>
      <w:r w:rsidRPr="00525BD5">
        <w:rPr>
          <w:rFonts w:eastAsia="Calibri"/>
          <w:lang w:eastAsia="en-US"/>
        </w:rPr>
        <w:t>картофеля</w:t>
      </w:r>
      <w:r w:rsidRPr="00536BF0">
        <w:rPr>
          <w:rFonts w:eastAsia="Calibri"/>
          <w:lang w:eastAsia="en-US"/>
        </w:rPr>
        <w:t xml:space="preserve"> </w:t>
      </w:r>
      <w:r w:rsidRPr="00525BD5">
        <w:rPr>
          <w:rFonts w:eastAsia="Calibri"/>
          <w:lang w:eastAsia="en-US"/>
        </w:rPr>
        <w:t>будет</w:t>
      </w:r>
      <w:r w:rsidRPr="00536BF0">
        <w:rPr>
          <w:rFonts w:eastAsia="Calibri"/>
          <w:lang w:eastAsia="en-US"/>
        </w:rPr>
        <w:t xml:space="preserve"> </w:t>
      </w:r>
      <w:r w:rsidRPr="00525BD5">
        <w:rPr>
          <w:rFonts w:eastAsia="Calibri"/>
          <w:lang w:eastAsia="en-US"/>
        </w:rPr>
        <w:t>на</w:t>
      </w:r>
      <w:r w:rsidRPr="00536BF0">
        <w:rPr>
          <w:rFonts w:eastAsia="Calibri"/>
          <w:lang w:eastAsia="en-US"/>
        </w:rPr>
        <w:t xml:space="preserve"> 1 </w:t>
      </w:r>
      <w:r w:rsidRPr="00525BD5">
        <w:rPr>
          <w:rFonts w:eastAsia="Calibri"/>
          <w:lang w:eastAsia="en-US"/>
        </w:rPr>
        <w:t>кг</w:t>
      </w:r>
      <w:r w:rsidRPr="00536BF0">
        <w:rPr>
          <w:rFonts w:eastAsia="Calibri"/>
          <w:lang w:eastAsia="en-US"/>
        </w:rPr>
        <w:t xml:space="preserve"> </w:t>
      </w:r>
      <w:r w:rsidRPr="00525BD5">
        <w:rPr>
          <w:rFonts w:eastAsia="Calibri"/>
          <w:lang w:eastAsia="en-US"/>
        </w:rPr>
        <w:t>больше</w:t>
      </w:r>
      <w:r w:rsidRPr="00525BD5">
        <w:rPr>
          <w:rFonts w:eastAsia="Calibri"/>
          <w:lang w:eastAsia="en-US"/>
        </w:rPr>
        <w:br/>
      </w:r>
      <w:r w:rsidRPr="00525BD5">
        <w:rPr>
          <w:rFonts w:eastAsia="Calibri"/>
          <w:spacing w:val="-1"/>
          <w:lang w:eastAsia="en-US"/>
        </w:rPr>
        <w:t>чем</w:t>
      </w:r>
      <w:r w:rsidRPr="00536BF0">
        <w:rPr>
          <w:rFonts w:eastAsia="Calibri"/>
          <w:spacing w:val="-1"/>
          <w:lang w:eastAsia="en-US"/>
        </w:rPr>
        <w:t xml:space="preserve"> </w:t>
      </w:r>
      <w:r w:rsidRPr="00525BD5">
        <w:rPr>
          <w:rFonts w:eastAsia="Calibri"/>
          <w:spacing w:val="-1"/>
          <w:lang w:eastAsia="en-US"/>
        </w:rPr>
        <w:t>моркови</w:t>
      </w:r>
      <w:r w:rsidRPr="00536BF0">
        <w:rPr>
          <w:rFonts w:eastAsia="Calibri"/>
          <w:spacing w:val="-1"/>
          <w:lang w:eastAsia="en-US"/>
        </w:rPr>
        <w:t>?</w:t>
      </w:r>
    </w:p>
    <w:p w:rsidR="00E464FC" w:rsidRPr="00525BD5" w:rsidRDefault="00E464FC" w:rsidP="00E464FC">
      <w:pPr>
        <w:pStyle w:val="af7"/>
        <w:rPr>
          <w:rFonts w:eastAsia="Calibri"/>
          <w:b/>
          <w:bCs/>
          <w:lang w:eastAsia="en-US"/>
        </w:rPr>
      </w:pPr>
      <w:r w:rsidRPr="00525BD5">
        <w:rPr>
          <w:rFonts w:eastAsia="Calibri"/>
          <w:spacing w:val="-14"/>
          <w:lang w:eastAsia="en-US"/>
        </w:rPr>
        <w:t>2.</w:t>
      </w:r>
      <w:r w:rsidRPr="00525BD5">
        <w:rPr>
          <w:rFonts w:eastAsia="Calibri"/>
          <w:lang w:eastAsia="en-US"/>
        </w:rPr>
        <w:tab/>
        <w:t>Сравни</w:t>
      </w:r>
      <w:r w:rsidRPr="00536BF0">
        <w:rPr>
          <w:rFonts w:eastAsia="Calibri"/>
          <w:lang w:eastAsia="en-US"/>
        </w:rPr>
        <w:t xml:space="preserve"> </w:t>
      </w:r>
      <w:r w:rsidRPr="00525BD5">
        <w:rPr>
          <w:rFonts w:eastAsia="Calibri"/>
          <w:lang w:eastAsia="en-US"/>
        </w:rPr>
        <w:t>и</w:t>
      </w:r>
      <w:r w:rsidRPr="00536BF0">
        <w:rPr>
          <w:rFonts w:eastAsia="Calibri"/>
          <w:lang w:eastAsia="en-US"/>
        </w:rPr>
        <w:t xml:space="preserve"> </w:t>
      </w:r>
      <w:r w:rsidRPr="00525BD5">
        <w:rPr>
          <w:rFonts w:eastAsia="Calibri"/>
          <w:lang w:eastAsia="en-US"/>
        </w:rPr>
        <w:t>поставь</w:t>
      </w:r>
      <w:r w:rsidRPr="00536BF0">
        <w:rPr>
          <w:rFonts w:eastAsia="Calibri"/>
          <w:lang w:eastAsia="en-US"/>
        </w:rPr>
        <w:t xml:space="preserve"> </w:t>
      </w:r>
      <w:r w:rsidRPr="00525BD5">
        <w:rPr>
          <w:rFonts w:eastAsia="Calibri"/>
          <w:lang w:eastAsia="en-US"/>
        </w:rPr>
        <w:t>знак</w:t>
      </w:r>
      <w:r w:rsidRPr="00536BF0">
        <w:rPr>
          <w:rFonts w:eastAsia="Calibri"/>
          <w:lang w:eastAsia="en-US"/>
        </w:rPr>
        <w:t xml:space="preserve"> &gt;, &lt; </w:t>
      </w:r>
      <w:r w:rsidRPr="00525BD5">
        <w:rPr>
          <w:rFonts w:eastAsia="Calibri"/>
          <w:lang w:eastAsia="en-US"/>
        </w:rPr>
        <w:t>или</w:t>
      </w:r>
      <w:r w:rsidRPr="00536BF0">
        <w:rPr>
          <w:rFonts w:eastAsia="Calibri"/>
          <w:lang w:eastAsia="en-US"/>
        </w:rPr>
        <w:t xml:space="preserve"> = .</w:t>
      </w:r>
      <w:r w:rsidRPr="00536BF0">
        <w:rPr>
          <w:rFonts w:eastAsia="Calibri"/>
          <w:lang w:eastAsia="en-US"/>
        </w:rPr>
        <w:br/>
      </w:r>
      <w:r w:rsidRPr="00536BF0">
        <w:rPr>
          <w:rFonts w:eastAsia="Calibri"/>
          <w:spacing w:val="-5"/>
          <w:lang w:eastAsia="en-US"/>
        </w:rPr>
        <w:t>80 : 40 ... 100 : 50</w:t>
      </w:r>
      <w:r w:rsidRPr="00536BF0">
        <w:rPr>
          <w:rFonts w:eastAsia="Calibri"/>
          <w:lang w:eastAsia="en-US"/>
        </w:rPr>
        <w:tab/>
      </w:r>
      <w:r w:rsidRPr="00536BF0">
        <w:rPr>
          <w:rFonts w:eastAsia="Calibri"/>
          <w:spacing w:val="-5"/>
          <w:lang w:eastAsia="en-US"/>
        </w:rPr>
        <w:t>48 : 16 ... 54 : 18</w:t>
      </w:r>
      <w:r w:rsidRPr="00536BF0">
        <w:rPr>
          <w:rFonts w:eastAsia="Calibri"/>
          <w:spacing w:val="-5"/>
          <w:lang w:eastAsia="en-US"/>
        </w:rPr>
        <w:br/>
      </w:r>
      <w:r w:rsidRPr="00536BF0">
        <w:rPr>
          <w:rFonts w:eastAsia="Calibri"/>
          <w:spacing w:val="9"/>
          <w:lang w:eastAsia="en-US"/>
        </w:rPr>
        <w:t xml:space="preserve">2-48... </w:t>
      </w:r>
      <w:r w:rsidRPr="00536BF0">
        <w:rPr>
          <w:rFonts w:eastAsia="Calibri"/>
          <w:spacing w:val="22"/>
          <w:lang w:eastAsia="en-US"/>
        </w:rPr>
        <w:t>13-7</w:t>
      </w:r>
      <w:r w:rsidRPr="00536BF0">
        <w:rPr>
          <w:rFonts w:eastAsia="Calibri"/>
          <w:spacing w:val="9"/>
          <w:lang w:eastAsia="en-US"/>
        </w:rPr>
        <w:t xml:space="preserve">                96:6... 92:4</w:t>
      </w:r>
    </w:p>
    <w:p w:rsidR="00E464FC" w:rsidRPr="00525BD5" w:rsidRDefault="00E464FC" w:rsidP="00E464FC">
      <w:pPr>
        <w:pStyle w:val="af7"/>
        <w:rPr>
          <w:rFonts w:eastAsia="Calibri"/>
          <w:b/>
          <w:bCs/>
          <w:lang w:eastAsia="en-US"/>
        </w:rPr>
      </w:pPr>
      <w:r w:rsidRPr="00525BD5">
        <w:rPr>
          <w:rFonts w:eastAsia="Calibri"/>
          <w:spacing w:val="-7"/>
          <w:lang w:eastAsia="en-US"/>
        </w:rPr>
        <w:t>3 •</w:t>
      </w:r>
      <w:r w:rsidRPr="00536BF0">
        <w:rPr>
          <w:rFonts w:eastAsia="Calibri"/>
          <w:spacing w:val="-7"/>
          <w:lang w:eastAsia="en-US"/>
        </w:rPr>
        <w:t xml:space="preserve"> 30 ... 20 </w:t>
      </w:r>
      <w:r w:rsidRPr="00525BD5">
        <w:rPr>
          <w:rFonts w:eastAsia="Calibri"/>
          <w:spacing w:val="-7"/>
          <w:lang w:eastAsia="en-US"/>
        </w:rPr>
        <w:t>•</w:t>
      </w:r>
      <w:r w:rsidRPr="00536BF0">
        <w:rPr>
          <w:rFonts w:eastAsia="Calibri"/>
          <w:spacing w:val="-7"/>
          <w:lang w:eastAsia="en-US"/>
        </w:rPr>
        <w:t xml:space="preserve"> 4</w:t>
      </w:r>
      <w:r w:rsidRPr="00536BF0">
        <w:rPr>
          <w:rFonts w:eastAsia="Calibri"/>
          <w:lang w:eastAsia="en-US"/>
        </w:rPr>
        <w:tab/>
      </w:r>
      <w:r w:rsidRPr="00536BF0">
        <w:rPr>
          <w:rFonts w:eastAsia="Calibri"/>
          <w:spacing w:val="-5"/>
          <w:lang w:eastAsia="en-US"/>
        </w:rPr>
        <w:t>98 : 7 ... 75 : 3</w:t>
      </w:r>
    </w:p>
    <w:p w:rsidR="00E464FC" w:rsidRPr="00525BD5" w:rsidRDefault="00E464FC" w:rsidP="00E464FC">
      <w:pPr>
        <w:pStyle w:val="af7"/>
        <w:rPr>
          <w:rFonts w:eastAsia="Calibri"/>
          <w:b/>
          <w:bCs/>
          <w:lang w:eastAsia="en-US"/>
        </w:rPr>
      </w:pPr>
      <w:r w:rsidRPr="00525BD5">
        <w:rPr>
          <w:rFonts w:eastAsia="Calibri"/>
          <w:spacing w:val="-12"/>
          <w:lang w:eastAsia="en-US"/>
        </w:rPr>
        <w:t>3.</w:t>
      </w:r>
      <w:r w:rsidRPr="00525BD5">
        <w:rPr>
          <w:rFonts w:eastAsia="Calibri"/>
          <w:lang w:eastAsia="en-US"/>
        </w:rPr>
        <w:t>Выполнивычисленияспроверкой</w:t>
      </w:r>
      <w:r w:rsidRPr="00536BF0">
        <w:rPr>
          <w:rFonts w:eastAsia="Calibri"/>
          <w:lang w:eastAsia="en-US"/>
        </w:rPr>
        <w:t>.</w:t>
      </w:r>
      <w:r w:rsidRPr="00536BF0">
        <w:rPr>
          <w:rFonts w:eastAsia="Calibri"/>
          <w:lang w:eastAsia="en-US"/>
        </w:rPr>
        <w:br/>
      </w:r>
      <w:r w:rsidRPr="00536BF0">
        <w:rPr>
          <w:rFonts w:eastAsia="Calibri"/>
          <w:spacing w:val="1"/>
          <w:lang w:eastAsia="en-US"/>
        </w:rPr>
        <w:t>_ 732</w:t>
      </w:r>
      <w:r w:rsidRPr="00536BF0">
        <w:rPr>
          <w:rFonts w:eastAsia="Calibri"/>
          <w:lang w:eastAsia="en-US"/>
        </w:rPr>
        <w:tab/>
      </w:r>
      <w:r w:rsidRPr="00536BF0">
        <w:rPr>
          <w:rFonts w:eastAsia="Calibri"/>
          <w:spacing w:val="-1"/>
          <w:lang w:eastAsia="en-US"/>
        </w:rPr>
        <w:t xml:space="preserve">, </w:t>
      </w:r>
      <w:r w:rsidRPr="00525BD5">
        <w:rPr>
          <w:rFonts w:eastAsia="Calibri"/>
          <w:spacing w:val="-1"/>
          <w:lang w:eastAsia="en-US"/>
        </w:rPr>
        <w:t xml:space="preserve">        </w:t>
      </w:r>
      <w:r w:rsidRPr="00536BF0">
        <w:rPr>
          <w:rFonts w:eastAsia="Calibri"/>
          <w:spacing w:val="-1"/>
          <w:lang w:eastAsia="en-US"/>
        </w:rPr>
        <w:t>345</w:t>
      </w:r>
    </w:p>
    <w:p w:rsidR="00E464FC" w:rsidRPr="00525BD5" w:rsidRDefault="00E464FC" w:rsidP="00E464FC">
      <w:pPr>
        <w:pStyle w:val="af7"/>
        <w:rPr>
          <w:rFonts w:eastAsia="Calibri"/>
          <w:b/>
          <w:bCs/>
          <w:lang w:eastAsia="en-US"/>
        </w:rPr>
      </w:pPr>
      <w:r w:rsidRPr="00525BD5">
        <w:rPr>
          <w:rFonts w:eastAsia="Calibri"/>
          <w:spacing w:val="-10"/>
          <w:u w:val="single"/>
          <w:lang w:eastAsia="en-US"/>
        </w:rPr>
        <w:t xml:space="preserve">    527</w:t>
      </w:r>
      <w:r w:rsidRPr="00525BD5">
        <w:rPr>
          <w:rFonts w:eastAsia="Calibri"/>
          <w:u w:val="single"/>
          <w:lang w:eastAsia="en-US"/>
        </w:rPr>
        <w:tab/>
        <w:t xml:space="preserve">          </w:t>
      </w:r>
      <w:r w:rsidRPr="00525BD5">
        <w:rPr>
          <w:rFonts w:eastAsia="Calibri"/>
          <w:spacing w:val="-7"/>
          <w:lang w:eastAsia="en-US"/>
        </w:rPr>
        <w:t>216</w:t>
      </w:r>
    </w:p>
    <w:p w:rsidR="00E464FC" w:rsidRPr="00525BD5" w:rsidRDefault="00E464FC" w:rsidP="00E464FC">
      <w:pPr>
        <w:pStyle w:val="af7"/>
        <w:rPr>
          <w:rFonts w:eastAsia="Calibri"/>
          <w:b/>
          <w:bCs/>
          <w:lang w:eastAsia="en-US"/>
        </w:rPr>
      </w:pPr>
      <w:r w:rsidRPr="00525BD5">
        <w:rPr>
          <w:rFonts w:eastAsia="Calibri"/>
          <w:lang w:eastAsia="en-US"/>
        </w:rPr>
        <w:t>4.</w:t>
      </w:r>
      <w:r w:rsidRPr="00525BD5">
        <w:rPr>
          <w:rFonts w:eastAsia="Calibri"/>
          <w:spacing w:val="-1"/>
          <w:lang w:eastAsia="en-US"/>
        </w:rPr>
        <w:t>Вычисли</w:t>
      </w:r>
      <w:r w:rsidRPr="00536BF0">
        <w:rPr>
          <w:rFonts w:eastAsia="Calibri"/>
          <w:spacing w:val="-1"/>
          <w:lang w:eastAsia="en-US"/>
        </w:rPr>
        <w:t xml:space="preserve"> </w:t>
      </w:r>
      <w:r w:rsidRPr="00525BD5">
        <w:rPr>
          <w:rFonts w:eastAsia="Calibri"/>
          <w:spacing w:val="-1"/>
          <w:lang w:eastAsia="en-US"/>
        </w:rPr>
        <w:t>значения</w:t>
      </w:r>
      <w:r w:rsidRPr="00536BF0">
        <w:rPr>
          <w:rFonts w:eastAsia="Calibri"/>
          <w:spacing w:val="-1"/>
          <w:lang w:eastAsia="en-US"/>
        </w:rPr>
        <w:t xml:space="preserve"> </w:t>
      </w:r>
      <w:r w:rsidRPr="00525BD5">
        <w:rPr>
          <w:rFonts w:eastAsia="Calibri"/>
          <w:spacing w:val="-1"/>
          <w:lang w:eastAsia="en-US"/>
        </w:rPr>
        <w:t>выражений</w:t>
      </w:r>
      <w:r w:rsidRPr="00536BF0">
        <w:rPr>
          <w:rFonts w:eastAsia="Calibri"/>
          <w:spacing w:val="-1"/>
          <w:lang w:eastAsia="en-US"/>
        </w:rPr>
        <w:t>.</w:t>
      </w:r>
    </w:p>
    <w:p w:rsidR="00E464FC" w:rsidRPr="00525BD5" w:rsidRDefault="00E464FC" w:rsidP="00E464FC">
      <w:pPr>
        <w:pStyle w:val="af7"/>
        <w:rPr>
          <w:rFonts w:eastAsia="Calibri"/>
          <w:b/>
          <w:bCs/>
          <w:lang w:eastAsia="en-US"/>
        </w:rPr>
      </w:pPr>
      <w:r w:rsidRPr="00525BD5">
        <w:rPr>
          <w:rFonts w:eastAsia="Calibri"/>
          <w:spacing w:val="27"/>
          <w:lang w:eastAsia="en-US"/>
        </w:rPr>
        <w:t>9+ (14-8)-6</w:t>
      </w:r>
      <w:r w:rsidRPr="00525BD5">
        <w:rPr>
          <w:rFonts w:eastAsia="Calibri"/>
          <w:lang w:eastAsia="en-US"/>
        </w:rPr>
        <w:tab/>
        <w:t xml:space="preserve">(8 + </w:t>
      </w:r>
      <w:r w:rsidRPr="00525BD5">
        <w:rPr>
          <w:rFonts w:eastAsia="Calibri"/>
          <w:spacing w:val="28"/>
          <w:lang w:eastAsia="en-US"/>
        </w:rPr>
        <w:t>4):6-9</w:t>
      </w:r>
    </w:p>
    <w:p w:rsidR="00E464FC" w:rsidRPr="00525BD5" w:rsidRDefault="00E464FC" w:rsidP="00E464FC">
      <w:pPr>
        <w:pStyle w:val="af7"/>
        <w:rPr>
          <w:rFonts w:eastAsia="Calibri"/>
          <w:spacing w:val="1"/>
          <w:lang w:eastAsia="en-US"/>
        </w:rPr>
      </w:pPr>
      <w:r w:rsidRPr="00525BD5">
        <w:rPr>
          <w:rFonts w:eastAsia="Calibri"/>
          <w:lang w:eastAsia="en-US"/>
        </w:rPr>
        <w:t>54 : 9 •</w:t>
      </w:r>
      <w:r w:rsidRPr="00536BF0">
        <w:rPr>
          <w:rFonts w:eastAsia="Calibri"/>
          <w:lang w:eastAsia="en-US"/>
        </w:rPr>
        <w:t xml:space="preserve"> 3 - 9</w:t>
      </w:r>
      <w:r w:rsidRPr="00536BF0">
        <w:rPr>
          <w:rFonts w:eastAsia="Calibri"/>
          <w:lang w:eastAsia="en-US"/>
        </w:rPr>
        <w:tab/>
      </w:r>
      <w:r w:rsidRPr="00525BD5">
        <w:rPr>
          <w:rFonts w:eastAsia="Calibri"/>
          <w:lang w:eastAsia="en-US"/>
        </w:rPr>
        <w:t xml:space="preserve">           </w:t>
      </w:r>
      <w:r w:rsidRPr="00536BF0">
        <w:rPr>
          <w:rFonts w:eastAsia="Calibri"/>
          <w:spacing w:val="1"/>
          <w:lang w:eastAsia="en-US"/>
        </w:rPr>
        <w:t>90 - 45 : 5 + 5</w:t>
      </w:r>
    </w:p>
    <w:p w:rsidR="00E464FC" w:rsidRPr="00525BD5" w:rsidRDefault="00E464FC" w:rsidP="00E464FC">
      <w:pPr>
        <w:pStyle w:val="af7"/>
        <w:rPr>
          <w:rFonts w:eastAsia="Calibri"/>
          <w:b/>
          <w:bCs/>
          <w:lang w:eastAsia="en-US"/>
        </w:rPr>
      </w:pPr>
      <w:r w:rsidRPr="00525BD5">
        <w:rPr>
          <w:rFonts w:eastAsia="Calibri"/>
          <w:lang w:eastAsia="en-US"/>
        </w:rPr>
        <w:t>5.</w:t>
      </w:r>
      <w:r w:rsidRPr="00525BD5">
        <w:rPr>
          <w:rFonts w:eastAsia="Calibri"/>
          <w:spacing w:val="2"/>
          <w:lang w:eastAsia="en-US"/>
        </w:rPr>
        <w:t>Вычисли</w:t>
      </w:r>
      <w:r w:rsidRPr="00536BF0">
        <w:rPr>
          <w:rFonts w:eastAsia="Calibri"/>
          <w:spacing w:val="2"/>
          <w:lang w:eastAsia="en-US"/>
        </w:rPr>
        <w:t xml:space="preserve"> </w:t>
      </w:r>
      <w:r w:rsidRPr="00525BD5">
        <w:rPr>
          <w:rFonts w:eastAsia="Calibri"/>
          <w:spacing w:val="2"/>
          <w:lang w:eastAsia="en-US"/>
        </w:rPr>
        <w:t xml:space="preserve"> периметр</w:t>
      </w:r>
      <w:r w:rsidRPr="00536BF0">
        <w:rPr>
          <w:rFonts w:eastAsia="Calibri"/>
          <w:spacing w:val="2"/>
          <w:lang w:eastAsia="en-US"/>
        </w:rPr>
        <w:t xml:space="preserve"> </w:t>
      </w:r>
      <w:r w:rsidRPr="00525BD5">
        <w:rPr>
          <w:rFonts w:eastAsia="Calibri"/>
          <w:spacing w:val="2"/>
          <w:lang w:eastAsia="en-US"/>
        </w:rPr>
        <w:t>данной</w:t>
      </w:r>
      <w:r w:rsidRPr="00536BF0">
        <w:rPr>
          <w:rFonts w:eastAsia="Calibri"/>
          <w:spacing w:val="2"/>
          <w:lang w:eastAsia="en-US"/>
        </w:rPr>
        <w:t xml:space="preserve"> </w:t>
      </w:r>
      <w:r w:rsidRPr="00525BD5">
        <w:rPr>
          <w:rFonts w:eastAsia="Calibri"/>
          <w:spacing w:val="2"/>
          <w:lang w:eastAsia="en-US"/>
        </w:rPr>
        <w:t>фигуры</w:t>
      </w:r>
      <w:r w:rsidRPr="00536BF0">
        <w:rPr>
          <w:rFonts w:eastAsia="Calibri"/>
          <w:spacing w:val="2"/>
          <w:lang w:eastAsia="en-US"/>
        </w:rPr>
        <w:t>,</w:t>
      </w:r>
      <w:r w:rsidRPr="00525BD5">
        <w:rPr>
          <w:rFonts w:eastAsia="Calibri"/>
          <w:spacing w:val="-1"/>
          <w:lang w:eastAsia="en-US"/>
        </w:rPr>
        <w:t>если</w:t>
      </w:r>
      <w:r w:rsidRPr="00536BF0">
        <w:rPr>
          <w:rFonts w:eastAsia="Calibri"/>
          <w:spacing w:val="-1"/>
          <w:lang w:eastAsia="en-US"/>
        </w:rPr>
        <w:t xml:space="preserve"> </w:t>
      </w:r>
      <w:r w:rsidRPr="00525BD5">
        <w:rPr>
          <w:rFonts w:eastAsia="Calibri"/>
          <w:spacing w:val="-1"/>
          <w:lang w:eastAsia="en-US"/>
        </w:rPr>
        <w:t>известно</w:t>
      </w:r>
      <w:r w:rsidRPr="00536BF0">
        <w:rPr>
          <w:rFonts w:eastAsia="Calibri"/>
          <w:spacing w:val="-1"/>
          <w:lang w:eastAsia="en-US"/>
        </w:rPr>
        <w:t xml:space="preserve">, </w:t>
      </w:r>
      <w:r w:rsidRPr="00525BD5">
        <w:rPr>
          <w:rFonts w:eastAsia="Calibri"/>
          <w:spacing w:val="-1"/>
          <w:lang w:eastAsia="en-US"/>
        </w:rPr>
        <w:t>что</w:t>
      </w:r>
      <w:r w:rsidRPr="00536BF0">
        <w:rPr>
          <w:rFonts w:eastAsia="Calibri"/>
          <w:spacing w:val="-1"/>
          <w:lang w:eastAsia="en-US"/>
        </w:rPr>
        <w:t xml:space="preserve"> </w:t>
      </w:r>
      <w:r w:rsidRPr="00525BD5">
        <w:rPr>
          <w:rFonts w:eastAsia="Calibri"/>
          <w:spacing w:val="-1"/>
          <w:lang w:eastAsia="en-US"/>
        </w:rPr>
        <w:t>длины</w:t>
      </w:r>
      <w:r w:rsidRPr="00536BF0">
        <w:rPr>
          <w:rFonts w:eastAsia="Calibri"/>
          <w:spacing w:val="-1"/>
          <w:lang w:eastAsia="en-US"/>
        </w:rPr>
        <w:t xml:space="preserve"> </w:t>
      </w:r>
      <w:r w:rsidRPr="00525BD5">
        <w:rPr>
          <w:rFonts w:eastAsia="Calibri"/>
          <w:spacing w:val="-1"/>
          <w:lang w:eastAsia="en-US"/>
        </w:rPr>
        <w:t>ее</w:t>
      </w:r>
      <w:r w:rsidRPr="00536BF0">
        <w:rPr>
          <w:rFonts w:eastAsia="Calibri"/>
          <w:spacing w:val="-1"/>
          <w:lang w:eastAsia="en-US"/>
        </w:rPr>
        <w:t xml:space="preserve"> </w:t>
      </w:r>
      <w:r w:rsidRPr="00525BD5">
        <w:rPr>
          <w:rFonts w:eastAsia="Calibri"/>
          <w:spacing w:val="-1"/>
          <w:lang w:eastAsia="en-US"/>
        </w:rPr>
        <w:t>сторон</w:t>
      </w:r>
      <w:r w:rsidRPr="00536BF0">
        <w:rPr>
          <w:rFonts w:eastAsia="Calibri"/>
          <w:spacing w:val="-1"/>
          <w:lang w:eastAsia="en-US"/>
        </w:rPr>
        <w:t xml:space="preserve"> </w:t>
      </w:r>
      <w:r w:rsidRPr="00525BD5">
        <w:rPr>
          <w:rFonts w:eastAsia="Calibri"/>
          <w:spacing w:val="-1"/>
          <w:lang w:eastAsia="en-US"/>
        </w:rPr>
        <w:t>равны</w:t>
      </w:r>
      <w:r w:rsidRPr="00536BF0">
        <w:rPr>
          <w:rFonts w:eastAsia="Calibri"/>
          <w:spacing w:val="-1"/>
          <w:lang w:eastAsia="en-US"/>
        </w:rPr>
        <w:t>.</w:t>
      </w:r>
    </w:p>
    <w:p w:rsidR="00E464FC" w:rsidRPr="00525BD5" w:rsidRDefault="00E464FC" w:rsidP="00E464FC">
      <w:pPr>
        <w:pStyle w:val="af7"/>
        <w:rPr>
          <w:rFonts w:eastAsia="Calibri"/>
          <w:b/>
          <w:bCs/>
          <w:lang w:eastAsia="en-US"/>
        </w:rPr>
      </w:pPr>
    </w:p>
    <w:p w:rsidR="00E464FC" w:rsidRPr="00525BD5" w:rsidRDefault="00E464FC" w:rsidP="00E464FC">
      <w:pPr>
        <w:pStyle w:val="af7"/>
        <w:rPr>
          <w:rFonts w:eastAsia="Calibri"/>
          <w:lang w:val="en-US" w:eastAsia="en-US"/>
        </w:rPr>
      </w:pPr>
      <w:r>
        <w:rPr>
          <w:rFonts w:eastAsia="Calibri"/>
          <w:noProof/>
        </w:rPr>
        <w:drawing>
          <wp:inline distT="0" distB="0" distL="0" distR="0">
            <wp:extent cx="558800" cy="4826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a:stretch>
                      <a:fillRect/>
                    </a:stretch>
                  </pic:blipFill>
                  <pic:spPr bwMode="auto">
                    <a:xfrm>
                      <a:off x="0" y="0"/>
                      <a:ext cx="558800" cy="482600"/>
                    </a:xfrm>
                    <a:prstGeom prst="rect">
                      <a:avLst/>
                    </a:prstGeom>
                    <a:noFill/>
                    <a:ln w="9525">
                      <a:noFill/>
                      <a:miter lim="800000"/>
                      <a:headEnd/>
                      <a:tailEnd/>
                    </a:ln>
                  </pic:spPr>
                </pic:pic>
              </a:graphicData>
            </a:graphic>
          </wp:inline>
        </w:drawing>
      </w:r>
    </w:p>
    <w:p w:rsidR="00E464FC" w:rsidRPr="00525BD5" w:rsidRDefault="00E464FC" w:rsidP="00E464FC">
      <w:pPr>
        <w:pStyle w:val="af7"/>
        <w:rPr>
          <w:rFonts w:eastAsia="Calibri"/>
          <w:b/>
          <w:bCs/>
          <w:lang w:eastAsia="en-US"/>
        </w:rPr>
      </w:pPr>
      <w:r w:rsidRPr="00525BD5">
        <w:rPr>
          <w:rFonts w:eastAsia="Calibri"/>
          <w:color w:val="000000"/>
          <w:lang w:eastAsia="en-US"/>
        </w:rPr>
        <w:t>6см</w:t>
      </w:r>
    </w:p>
    <w:p w:rsidR="00E464FC" w:rsidRPr="00525BD5" w:rsidRDefault="00E464FC" w:rsidP="00E464FC">
      <w:pPr>
        <w:pStyle w:val="af7"/>
        <w:rPr>
          <w:b/>
        </w:rPr>
      </w:pPr>
      <w:r w:rsidRPr="00525BD5">
        <w:tab/>
      </w:r>
      <w:r>
        <w:t xml:space="preserve">                                              </w:t>
      </w:r>
      <w:r w:rsidRPr="00525BD5">
        <w:rPr>
          <w:b/>
        </w:rPr>
        <w:t>Контрольная работа №2</w:t>
      </w:r>
    </w:p>
    <w:p w:rsidR="00E464FC" w:rsidRPr="00525BD5" w:rsidRDefault="00E464FC" w:rsidP="00E464FC">
      <w:pPr>
        <w:pStyle w:val="af7"/>
      </w:pPr>
      <w:r w:rsidRPr="00525BD5">
        <w:t xml:space="preserve">1.В одной столовой было 50 кг помидоров,а в другой 46 кг.Все помидоры разложили в ящики,по 8 кг в каждый. Сколько ящиков потребовалось?                               </w:t>
      </w:r>
    </w:p>
    <w:p w:rsidR="00E464FC" w:rsidRPr="00525BD5" w:rsidRDefault="00E464FC" w:rsidP="00E464FC">
      <w:pPr>
        <w:pStyle w:val="af7"/>
      </w:pPr>
      <w:r w:rsidRPr="00525BD5">
        <w:t>2.Сравни  числа :</w:t>
      </w:r>
    </w:p>
    <w:p w:rsidR="00E464FC" w:rsidRPr="00525BD5" w:rsidRDefault="00E464FC" w:rsidP="00E464FC">
      <w:pPr>
        <w:pStyle w:val="af7"/>
      </w:pPr>
      <w:r w:rsidRPr="00525BD5">
        <w:t xml:space="preserve">     800100... 80010</w:t>
      </w:r>
      <w:r w:rsidRPr="00525BD5">
        <w:tab/>
        <w:t>836592...863592</w:t>
      </w:r>
    </w:p>
    <w:p w:rsidR="00E464FC" w:rsidRPr="00525BD5" w:rsidRDefault="00E464FC" w:rsidP="00E464FC">
      <w:pPr>
        <w:pStyle w:val="af7"/>
      </w:pPr>
      <w:r w:rsidRPr="00525BD5">
        <w:t xml:space="preserve">      254316...245316</w:t>
      </w:r>
      <w:r w:rsidRPr="00525BD5">
        <w:tab/>
        <w:t>20104...21040</w:t>
      </w:r>
    </w:p>
    <w:p w:rsidR="00E464FC" w:rsidRPr="00525BD5" w:rsidRDefault="00E464FC" w:rsidP="00E464FC">
      <w:pPr>
        <w:pStyle w:val="af7"/>
      </w:pPr>
      <w:r w:rsidRPr="00525BD5">
        <w:t xml:space="preserve">3.Разложи на разрядные слагаемые  </w:t>
      </w:r>
    </w:p>
    <w:p w:rsidR="00E464FC" w:rsidRPr="00525BD5" w:rsidRDefault="00E464FC" w:rsidP="00E464FC">
      <w:pPr>
        <w:pStyle w:val="af7"/>
      </w:pPr>
      <w:r w:rsidRPr="00525BD5">
        <w:t xml:space="preserve"> 6239 =</w:t>
      </w:r>
    </w:p>
    <w:p w:rsidR="00E464FC" w:rsidRPr="00525BD5" w:rsidRDefault="00E464FC" w:rsidP="00E464FC">
      <w:pPr>
        <w:pStyle w:val="af7"/>
      </w:pPr>
      <w:r w:rsidRPr="00525BD5">
        <w:t xml:space="preserve"> 54000=</w:t>
      </w:r>
    </w:p>
    <w:p w:rsidR="00E464FC" w:rsidRPr="00525BD5" w:rsidRDefault="00E464FC" w:rsidP="00E464FC">
      <w:pPr>
        <w:pStyle w:val="af7"/>
      </w:pPr>
      <w:r w:rsidRPr="00525BD5">
        <w:t xml:space="preserve"> 7803=</w:t>
      </w:r>
    </w:p>
    <w:p w:rsidR="00E464FC" w:rsidRPr="00525BD5" w:rsidRDefault="00E464FC" w:rsidP="00E464FC">
      <w:pPr>
        <w:pStyle w:val="af7"/>
      </w:pPr>
      <w:r w:rsidRPr="00525BD5">
        <w:t>4.Выдели сколько в числе десятков,сотен</w:t>
      </w:r>
    </w:p>
    <w:p w:rsidR="00E464FC" w:rsidRPr="00525BD5" w:rsidRDefault="00E464FC" w:rsidP="00E464FC">
      <w:pPr>
        <w:pStyle w:val="af7"/>
      </w:pPr>
      <w:r w:rsidRPr="00525BD5">
        <w:t xml:space="preserve">   53112-</w:t>
      </w:r>
    </w:p>
    <w:p w:rsidR="00E464FC" w:rsidRPr="00525BD5" w:rsidRDefault="00E464FC" w:rsidP="00E464FC">
      <w:pPr>
        <w:pStyle w:val="af7"/>
      </w:pPr>
      <w:r w:rsidRPr="00525BD5">
        <w:t xml:space="preserve">   700004-</w:t>
      </w:r>
    </w:p>
    <w:p w:rsidR="00E464FC" w:rsidRPr="00525BD5" w:rsidRDefault="00E464FC" w:rsidP="00E464FC">
      <w:pPr>
        <w:pStyle w:val="af7"/>
      </w:pPr>
      <w:r w:rsidRPr="00525BD5">
        <w:t>5.Запиши пять чисел ,которые содержат 321 сотню.Расположи их от наименьшего к   наибольшему.</w:t>
      </w:r>
    </w:p>
    <w:p w:rsidR="00E464FC" w:rsidRPr="00525BD5" w:rsidRDefault="00E464FC" w:rsidP="00E464FC">
      <w:pPr>
        <w:pStyle w:val="af7"/>
      </w:pPr>
      <w:r w:rsidRPr="00525BD5">
        <w:t xml:space="preserve">6.Реши примеры </w:t>
      </w:r>
    </w:p>
    <w:p w:rsidR="00E464FC" w:rsidRPr="00525BD5" w:rsidRDefault="00E464FC" w:rsidP="00E464FC">
      <w:pPr>
        <w:pStyle w:val="af7"/>
      </w:pPr>
      <w:r w:rsidRPr="00525BD5">
        <w:t xml:space="preserve">   73549+1   </w:t>
      </w:r>
      <w:r w:rsidRPr="00525BD5">
        <w:tab/>
        <w:t xml:space="preserve">   32600-1000</w:t>
      </w:r>
      <w:r w:rsidRPr="00525BD5">
        <w:tab/>
        <w:t xml:space="preserve">      30000-1</w:t>
      </w:r>
      <w:r w:rsidRPr="00525BD5">
        <w:tab/>
        <w:t xml:space="preserve">       206317- 300 </w:t>
      </w:r>
      <w:r w:rsidRPr="00525BD5">
        <w:tab/>
        <w:t>2680х100</w:t>
      </w:r>
      <w:r w:rsidRPr="00525BD5">
        <w:tab/>
        <w:t>84600:10</w:t>
      </w:r>
    </w:p>
    <w:p w:rsidR="00E464FC" w:rsidRPr="00763DF1" w:rsidRDefault="00E464FC" w:rsidP="00E464FC">
      <w:pPr>
        <w:pStyle w:val="af7"/>
        <w:rPr>
          <w:b/>
          <w:u w:val="single"/>
        </w:rPr>
      </w:pPr>
      <w:r w:rsidRPr="00525BD5">
        <w:tab/>
        <w:t xml:space="preserve">  </w:t>
      </w:r>
      <w:r w:rsidRPr="00525BD5">
        <w:tab/>
      </w:r>
      <w:r>
        <w:t xml:space="preserve">                                 </w:t>
      </w:r>
      <w:r w:rsidRPr="00763DF1">
        <w:rPr>
          <w:b/>
        </w:rPr>
        <w:t>Контрольная работа№ 3</w:t>
      </w:r>
    </w:p>
    <w:p w:rsidR="00E464FC" w:rsidRPr="00291A9B" w:rsidRDefault="00E464FC" w:rsidP="00E464FC">
      <w:pPr>
        <w:pStyle w:val="af7"/>
        <w:jc w:val="both"/>
        <w:rPr>
          <w:rFonts w:eastAsia="Calibri"/>
          <w:lang w:eastAsia="en-US"/>
        </w:rPr>
      </w:pPr>
      <w:r w:rsidRPr="00291A9B">
        <w:rPr>
          <w:rFonts w:eastAsia="Calibri"/>
          <w:lang w:eastAsia="en-US"/>
        </w:rPr>
        <w:t>1.</w:t>
      </w:r>
      <w:r w:rsidRPr="00291A9B">
        <w:rPr>
          <w:rFonts w:eastAsia="Calibri"/>
          <w:lang w:eastAsia="en-US"/>
        </w:rPr>
        <w:tab/>
      </w:r>
      <w:r w:rsidRPr="00291A9B">
        <w:rPr>
          <w:rFonts w:eastAsia="Calibri"/>
          <w:spacing w:val="-2"/>
          <w:lang w:eastAsia="en-US"/>
        </w:rPr>
        <w:t>Решить</w:t>
      </w:r>
      <w:r w:rsidRPr="00536BF0">
        <w:rPr>
          <w:rFonts w:eastAsia="Calibri"/>
          <w:spacing w:val="-2"/>
          <w:lang w:eastAsia="en-US"/>
        </w:rPr>
        <w:t xml:space="preserve"> </w:t>
      </w:r>
      <w:r w:rsidRPr="00291A9B">
        <w:rPr>
          <w:rFonts w:eastAsia="Calibri"/>
          <w:spacing w:val="-2"/>
          <w:lang w:eastAsia="en-US"/>
        </w:rPr>
        <w:t>задачу</w:t>
      </w:r>
      <w:r w:rsidRPr="00536BF0">
        <w:rPr>
          <w:rFonts w:eastAsia="Calibri"/>
          <w:spacing w:val="-2"/>
          <w:lang w:eastAsia="en-US"/>
        </w:rPr>
        <w:t>:</w:t>
      </w:r>
    </w:p>
    <w:p w:rsidR="00E464FC" w:rsidRPr="00291A9B" w:rsidRDefault="00E464FC" w:rsidP="00E464FC">
      <w:pPr>
        <w:pStyle w:val="af7"/>
        <w:jc w:val="both"/>
        <w:rPr>
          <w:rFonts w:eastAsia="Calibri"/>
          <w:lang w:eastAsia="en-US"/>
        </w:rPr>
      </w:pPr>
      <w:r w:rsidRPr="00291A9B">
        <w:rPr>
          <w:rFonts w:eastAsia="Calibri"/>
          <w:spacing w:val="15"/>
          <w:lang w:eastAsia="en-US"/>
        </w:rPr>
        <w:t>Что</w:t>
      </w:r>
      <w:r w:rsidRPr="00536BF0">
        <w:rPr>
          <w:rFonts w:eastAsia="Calibri"/>
          <w:spacing w:val="15"/>
          <w:lang w:eastAsia="en-US"/>
        </w:rPr>
        <w:t xml:space="preserve"> </w:t>
      </w:r>
      <w:r w:rsidRPr="00291A9B">
        <w:rPr>
          <w:rFonts w:eastAsia="Calibri"/>
          <w:spacing w:val="15"/>
          <w:lang w:eastAsia="en-US"/>
        </w:rPr>
        <w:t>легче</w:t>
      </w:r>
      <w:r w:rsidRPr="00536BF0">
        <w:rPr>
          <w:rFonts w:eastAsia="Calibri"/>
          <w:spacing w:val="15"/>
          <w:lang w:eastAsia="en-US"/>
        </w:rPr>
        <w:t xml:space="preserve"> </w:t>
      </w:r>
      <w:r w:rsidRPr="00291A9B">
        <w:rPr>
          <w:rFonts w:eastAsia="Calibri"/>
          <w:spacing w:val="15"/>
          <w:lang w:eastAsia="en-US"/>
        </w:rPr>
        <w:t>и</w:t>
      </w:r>
      <w:r w:rsidRPr="00536BF0">
        <w:rPr>
          <w:rFonts w:eastAsia="Calibri"/>
          <w:spacing w:val="15"/>
          <w:lang w:eastAsia="en-US"/>
        </w:rPr>
        <w:t xml:space="preserve"> </w:t>
      </w:r>
      <w:r w:rsidRPr="00291A9B">
        <w:rPr>
          <w:rFonts w:eastAsia="Calibri"/>
          <w:spacing w:val="15"/>
          <w:lang w:eastAsia="en-US"/>
        </w:rPr>
        <w:t>на</w:t>
      </w:r>
      <w:r w:rsidRPr="00536BF0">
        <w:rPr>
          <w:rFonts w:eastAsia="Calibri"/>
          <w:spacing w:val="15"/>
          <w:lang w:eastAsia="en-US"/>
        </w:rPr>
        <w:t xml:space="preserve"> </w:t>
      </w:r>
      <w:r w:rsidRPr="00291A9B">
        <w:rPr>
          <w:rFonts w:eastAsia="Calibri"/>
          <w:spacing w:val="15"/>
          <w:lang w:eastAsia="en-US"/>
        </w:rPr>
        <w:t>сколько</w:t>
      </w:r>
      <w:r w:rsidRPr="00536BF0">
        <w:rPr>
          <w:rFonts w:eastAsia="Calibri"/>
          <w:spacing w:val="15"/>
          <w:lang w:eastAsia="en-US"/>
        </w:rPr>
        <w:t xml:space="preserve"> </w:t>
      </w:r>
      <w:r w:rsidRPr="00291A9B">
        <w:rPr>
          <w:rFonts w:eastAsia="Calibri"/>
          <w:spacing w:val="15"/>
          <w:lang w:eastAsia="en-US"/>
        </w:rPr>
        <w:t>килограммов</w:t>
      </w:r>
      <w:r w:rsidRPr="00536BF0">
        <w:rPr>
          <w:rFonts w:eastAsia="Calibri"/>
          <w:spacing w:val="15"/>
          <w:lang w:eastAsia="en-US"/>
        </w:rPr>
        <w:t xml:space="preserve">: 8 </w:t>
      </w:r>
      <w:r w:rsidRPr="00291A9B">
        <w:rPr>
          <w:rFonts w:eastAsia="Calibri"/>
          <w:spacing w:val="15"/>
          <w:lang w:eastAsia="en-US"/>
        </w:rPr>
        <w:t>коробок</w:t>
      </w:r>
      <w:r w:rsidRPr="00536BF0">
        <w:rPr>
          <w:rFonts w:eastAsia="Calibri"/>
          <w:spacing w:val="15"/>
          <w:lang w:eastAsia="en-US"/>
        </w:rPr>
        <w:t xml:space="preserve"> </w:t>
      </w:r>
      <w:r w:rsidRPr="00291A9B">
        <w:rPr>
          <w:rFonts w:eastAsia="Calibri"/>
          <w:spacing w:val="15"/>
          <w:lang w:eastAsia="en-US"/>
        </w:rPr>
        <w:t>конфет</w:t>
      </w:r>
      <w:r w:rsidRPr="00536BF0">
        <w:rPr>
          <w:rFonts w:eastAsia="Calibri"/>
          <w:spacing w:val="15"/>
          <w:lang w:eastAsia="en-US"/>
        </w:rPr>
        <w:t xml:space="preserve"> </w:t>
      </w:r>
      <w:r w:rsidRPr="00291A9B">
        <w:rPr>
          <w:rFonts w:eastAsia="Calibri"/>
          <w:spacing w:val="15"/>
          <w:lang w:eastAsia="en-US"/>
        </w:rPr>
        <w:t xml:space="preserve">по </w:t>
      </w:r>
      <w:r w:rsidRPr="00536BF0">
        <w:rPr>
          <w:rFonts w:eastAsia="Calibri"/>
          <w:lang w:eastAsia="en-US"/>
        </w:rPr>
        <w:t xml:space="preserve">32 </w:t>
      </w:r>
      <w:r w:rsidRPr="00291A9B">
        <w:rPr>
          <w:rFonts w:eastAsia="Calibri"/>
          <w:lang w:eastAsia="en-US"/>
        </w:rPr>
        <w:t>кг</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каждой</w:t>
      </w:r>
      <w:r w:rsidRPr="00536BF0">
        <w:rPr>
          <w:rFonts w:eastAsia="Calibri"/>
          <w:lang w:eastAsia="en-US"/>
        </w:rPr>
        <w:t xml:space="preserve"> </w:t>
      </w:r>
      <w:r w:rsidRPr="00291A9B">
        <w:rPr>
          <w:rFonts w:eastAsia="Calibri"/>
          <w:lang w:eastAsia="en-US"/>
        </w:rPr>
        <w:t>или</w:t>
      </w:r>
      <w:r w:rsidRPr="00536BF0">
        <w:rPr>
          <w:rFonts w:eastAsia="Calibri"/>
          <w:lang w:eastAsia="en-US"/>
        </w:rPr>
        <w:t xml:space="preserve"> 7 </w:t>
      </w:r>
      <w:r w:rsidRPr="00291A9B">
        <w:rPr>
          <w:rFonts w:eastAsia="Calibri"/>
          <w:lang w:eastAsia="en-US"/>
        </w:rPr>
        <w:t>коробок</w:t>
      </w:r>
      <w:r w:rsidRPr="00536BF0">
        <w:rPr>
          <w:rFonts w:eastAsia="Calibri"/>
          <w:lang w:eastAsia="en-US"/>
        </w:rPr>
        <w:t xml:space="preserve"> </w:t>
      </w:r>
      <w:r w:rsidRPr="00291A9B">
        <w:rPr>
          <w:rFonts w:eastAsia="Calibri"/>
          <w:lang w:eastAsia="en-US"/>
        </w:rPr>
        <w:t>вафель</w:t>
      </w:r>
      <w:r w:rsidRPr="00536BF0">
        <w:rPr>
          <w:rFonts w:eastAsia="Calibri"/>
          <w:lang w:eastAsia="en-US"/>
        </w:rPr>
        <w:t xml:space="preserve"> </w:t>
      </w:r>
      <w:r w:rsidRPr="00291A9B">
        <w:rPr>
          <w:rFonts w:eastAsia="Calibri"/>
          <w:lang w:eastAsia="en-US"/>
        </w:rPr>
        <w:t>по</w:t>
      </w:r>
      <w:r w:rsidRPr="00536BF0">
        <w:rPr>
          <w:rFonts w:eastAsia="Calibri"/>
          <w:lang w:eastAsia="en-US"/>
        </w:rPr>
        <w:t xml:space="preserve"> 36 </w:t>
      </w:r>
      <w:r w:rsidRPr="00291A9B">
        <w:rPr>
          <w:rFonts w:eastAsia="Calibri"/>
          <w:lang w:eastAsia="en-US"/>
        </w:rPr>
        <w:t>кг</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каждой</w:t>
      </w:r>
      <w:r w:rsidRPr="00536BF0">
        <w:rPr>
          <w:rFonts w:eastAsia="Calibri"/>
          <w:lang w:eastAsia="en-US"/>
        </w:rPr>
        <w:t>.</w:t>
      </w:r>
    </w:p>
    <w:p w:rsidR="00E464FC" w:rsidRDefault="00E464FC" w:rsidP="00E464FC">
      <w:pPr>
        <w:pStyle w:val="af7"/>
        <w:jc w:val="both"/>
        <w:rPr>
          <w:rFonts w:eastAsia="Calibri"/>
          <w:lang w:eastAsia="en-US"/>
        </w:rPr>
      </w:pPr>
      <w:r w:rsidRPr="00291A9B">
        <w:rPr>
          <w:rFonts w:eastAsia="Calibri"/>
          <w:spacing w:val="-12"/>
          <w:lang w:eastAsia="en-US"/>
        </w:rPr>
        <w:t>2.</w:t>
      </w:r>
      <w:r w:rsidRPr="00291A9B">
        <w:rPr>
          <w:rFonts w:eastAsia="Calibri"/>
          <w:spacing w:val="5"/>
          <w:lang w:eastAsia="en-US"/>
        </w:rPr>
        <w:t>Сравни</w:t>
      </w:r>
      <w:r>
        <w:rPr>
          <w:rFonts w:eastAsia="Calibri"/>
          <w:spacing w:val="5"/>
          <w:lang w:eastAsia="en-US"/>
        </w:rPr>
        <w:t xml:space="preserve"> </w:t>
      </w:r>
      <w:r w:rsidRPr="00291A9B">
        <w:rPr>
          <w:rFonts w:eastAsia="Calibri"/>
          <w:spacing w:val="5"/>
          <w:lang w:eastAsia="en-US"/>
        </w:rPr>
        <w:t>и</w:t>
      </w:r>
      <w:r>
        <w:rPr>
          <w:rFonts w:eastAsia="Calibri"/>
          <w:spacing w:val="5"/>
          <w:lang w:eastAsia="en-US"/>
        </w:rPr>
        <w:t xml:space="preserve">  </w:t>
      </w:r>
      <w:r w:rsidRPr="00291A9B">
        <w:rPr>
          <w:rFonts w:eastAsia="Calibri"/>
          <w:spacing w:val="5"/>
          <w:lang w:eastAsia="en-US"/>
        </w:rPr>
        <w:t>поставь</w:t>
      </w:r>
      <w:r>
        <w:rPr>
          <w:rFonts w:eastAsia="Calibri"/>
          <w:spacing w:val="5"/>
          <w:lang w:eastAsia="en-US"/>
        </w:rPr>
        <w:t xml:space="preserve"> </w:t>
      </w:r>
      <w:r w:rsidRPr="00291A9B">
        <w:rPr>
          <w:rFonts w:eastAsia="Calibri"/>
          <w:spacing w:val="5"/>
          <w:lang w:eastAsia="en-US"/>
        </w:rPr>
        <w:t>знаки«</w:t>
      </w:r>
      <w:r w:rsidRPr="00536BF0">
        <w:rPr>
          <w:rFonts w:eastAsia="Calibri"/>
          <w:spacing w:val="5"/>
          <w:lang w:eastAsia="en-US"/>
        </w:rPr>
        <w:t>&gt;</w:t>
      </w:r>
      <w:r w:rsidRPr="00291A9B">
        <w:rPr>
          <w:rFonts w:eastAsia="Calibri"/>
          <w:spacing w:val="5"/>
          <w:lang w:eastAsia="en-US"/>
        </w:rPr>
        <w:t>»</w:t>
      </w:r>
      <w:r w:rsidRPr="00536BF0">
        <w:rPr>
          <w:rFonts w:eastAsia="Calibri"/>
          <w:spacing w:val="5"/>
          <w:lang w:eastAsia="en-US"/>
        </w:rPr>
        <w:t>,</w:t>
      </w:r>
      <w:r w:rsidRPr="00291A9B">
        <w:rPr>
          <w:rFonts w:eastAsia="Calibri"/>
          <w:spacing w:val="5"/>
          <w:lang w:eastAsia="en-US"/>
        </w:rPr>
        <w:t>«</w:t>
      </w:r>
      <w:r w:rsidRPr="00536BF0">
        <w:rPr>
          <w:rFonts w:eastAsia="Calibri"/>
          <w:spacing w:val="5"/>
          <w:lang w:eastAsia="en-US"/>
        </w:rPr>
        <w:t>&lt;</w:t>
      </w:r>
      <w:r w:rsidRPr="00291A9B">
        <w:rPr>
          <w:rFonts w:eastAsia="Calibri"/>
          <w:spacing w:val="5"/>
          <w:lang w:eastAsia="en-US"/>
        </w:rPr>
        <w:t>»или«</w:t>
      </w:r>
      <w:r w:rsidRPr="00536BF0">
        <w:rPr>
          <w:rFonts w:eastAsia="Calibri"/>
          <w:spacing w:val="5"/>
          <w:lang w:eastAsia="en-US"/>
        </w:rPr>
        <w:t>=</w:t>
      </w:r>
      <w:r w:rsidRPr="00291A9B">
        <w:rPr>
          <w:rFonts w:eastAsia="Calibri"/>
          <w:spacing w:val="5"/>
          <w:lang w:eastAsia="en-US"/>
        </w:rPr>
        <w:t>»</w:t>
      </w:r>
      <w:r w:rsidRPr="00536BF0">
        <w:rPr>
          <w:rFonts w:eastAsia="Calibri"/>
          <w:spacing w:val="5"/>
          <w:lang w:eastAsia="en-US"/>
        </w:rPr>
        <w:t>.</w:t>
      </w:r>
      <w:r w:rsidRPr="00536BF0">
        <w:rPr>
          <w:rFonts w:eastAsia="Calibri"/>
          <w:spacing w:val="5"/>
          <w:lang w:eastAsia="en-US"/>
        </w:rPr>
        <w:br/>
      </w:r>
      <w:r w:rsidRPr="00536BF0">
        <w:rPr>
          <w:rFonts w:eastAsia="Calibri"/>
          <w:spacing w:val="-3"/>
          <w:lang w:eastAsia="en-US"/>
        </w:rPr>
        <w:t xml:space="preserve">2500 </w:t>
      </w:r>
      <w:r w:rsidRPr="00291A9B">
        <w:rPr>
          <w:rFonts w:eastAsia="Calibri"/>
          <w:spacing w:val="-3"/>
          <w:lang w:eastAsia="en-US"/>
        </w:rPr>
        <w:t>мм</w:t>
      </w:r>
      <w:r w:rsidRPr="00536BF0">
        <w:rPr>
          <w:rFonts w:eastAsia="Calibri"/>
          <w:spacing w:val="-3"/>
          <w:lang w:eastAsia="en-US"/>
        </w:rPr>
        <w:t xml:space="preserve"> ... 25 </w:t>
      </w:r>
      <w:r w:rsidRPr="00291A9B">
        <w:rPr>
          <w:rFonts w:eastAsia="Calibri"/>
          <w:spacing w:val="-3"/>
          <w:lang w:eastAsia="en-US"/>
        </w:rPr>
        <w:t>см</w:t>
      </w:r>
      <w:r w:rsidRPr="00291A9B">
        <w:rPr>
          <w:rFonts w:eastAsia="Calibri"/>
          <w:lang w:eastAsia="en-US"/>
        </w:rPr>
        <w:tab/>
      </w:r>
      <w:r>
        <w:rPr>
          <w:rFonts w:eastAsia="Calibri"/>
          <w:lang w:eastAsia="en-US"/>
        </w:rPr>
        <w:t xml:space="preserve">      </w:t>
      </w:r>
      <w:r w:rsidRPr="00536BF0">
        <w:rPr>
          <w:rFonts w:eastAsia="Calibri"/>
          <w:spacing w:val="-4"/>
          <w:lang w:eastAsia="en-US"/>
        </w:rPr>
        <w:t xml:space="preserve">3 </w:t>
      </w:r>
      <w:r w:rsidRPr="00291A9B">
        <w:rPr>
          <w:rFonts w:eastAsia="Calibri"/>
          <w:spacing w:val="-4"/>
          <w:lang w:eastAsia="en-US"/>
        </w:rPr>
        <w:t>км</w:t>
      </w:r>
      <w:r w:rsidRPr="00536BF0">
        <w:rPr>
          <w:rFonts w:eastAsia="Calibri"/>
          <w:spacing w:val="-4"/>
          <w:lang w:eastAsia="en-US"/>
        </w:rPr>
        <w:t xml:space="preserve"> 205 </w:t>
      </w:r>
      <w:r w:rsidRPr="00291A9B">
        <w:rPr>
          <w:rFonts w:eastAsia="Calibri"/>
          <w:spacing w:val="-4"/>
          <w:lang w:eastAsia="en-US"/>
        </w:rPr>
        <w:t>м</w:t>
      </w:r>
      <w:r w:rsidRPr="00536BF0">
        <w:rPr>
          <w:rFonts w:eastAsia="Calibri"/>
          <w:spacing w:val="-4"/>
          <w:lang w:eastAsia="en-US"/>
        </w:rPr>
        <w:t xml:space="preserve"> ... 3250 </w:t>
      </w:r>
      <w:r w:rsidRPr="00291A9B">
        <w:rPr>
          <w:rFonts w:eastAsia="Calibri"/>
          <w:spacing w:val="-4"/>
          <w:lang w:eastAsia="en-US"/>
        </w:rPr>
        <w:t>м</w:t>
      </w:r>
    </w:p>
    <w:p w:rsidR="00E464FC" w:rsidRPr="00291A9B" w:rsidRDefault="00E464FC" w:rsidP="00E464FC">
      <w:pPr>
        <w:pStyle w:val="af7"/>
        <w:jc w:val="both"/>
        <w:rPr>
          <w:rFonts w:eastAsia="Calibri"/>
          <w:lang w:eastAsia="en-US"/>
        </w:rPr>
      </w:pPr>
      <w:r w:rsidRPr="00291A9B">
        <w:rPr>
          <w:rFonts w:eastAsia="Calibri"/>
          <w:lang w:eastAsia="en-US"/>
        </w:rPr>
        <w:t>10250 кг</w:t>
      </w:r>
      <w:r w:rsidRPr="00536BF0">
        <w:rPr>
          <w:rFonts w:eastAsia="Calibri"/>
          <w:lang w:eastAsia="en-US"/>
        </w:rPr>
        <w:t xml:space="preserve"> ...</w:t>
      </w:r>
      <w:r>
        <w:rPr>
          <w:rFonts w:eastAsia="Calibri"/>
          <w:lang w:eastAsia="en-US"/>
        </w:rPr>
        <w:t xml:space="preserve">10т </w:t>
      </w:r>
      <w:r w:rsidRPr="00536BF0">
        <w:rPr>
          <w:rFonts w:eastAsia="Calibri"/>
          <w:lang w:eastAsia="en-US"/>
        </w:rPr>
        <w:t xml:space="preserve">2 </w:t>
      </w:r>
      <w:r w:rsidRPr="00291A9B">
        <w:rPr>
          <w:rFonts w:eastAsia="Calibri"/>
          <w:lang w:eastAsia="en-US"/>
        </w:rPr>
        <w:t xml:space="preserve">ц </w:t>
      </w:r>
      <w:r>
        <w:rPr>
          <w:rFonts w:eastAsia="Calibri"/>
          <w:lang w:eastAsia="en-US"/>
        </w:rPr>
        <w:t xml:space="preserve">         </w:t>
      </w:r>
      <w:r w:rsidRPr="00291A9B">
        <w:rPr>
          <w:rFonts w:eastAsia="Calibri"/>
          <w:spacing w:val="4"/>
          <w:lang w:eastAsia="en-US"/>
        </w:rPr>
        <w:t>6 т</w:t>
      </w:r>
      <w:r w:rsidRPr="00536BF0">
        <w:rPr>
          <w:rFonts w:eastAsia="Calibri"/>
          <w:spacing w:val="4"/>
          <w:lang w:eastAsia="en-US"/>
        </w:rPr>
        <w:t xml:space="preserve"> 800 </w:t>
      </w:r>
      <w:r w:rsidRPr="00291A9B">
        <w:rPr>
          <w:rFonts w:eastAsia="Calibri"/>
          <w:spacing w:val="4"/>
          <w:lang w:eastAsia="en-US"/>
        </w:rPr>
        <w:t>кг</w:t>
      </w:r>
      <w:r w:rsidRPr="00536BF0">
        <w:rPr>
          <w:rFonts w:eastAsia="Calibri"/>
          <w:spacing w:val="4"/>
          <w:lang w:eastAsia="en-US"/>
        </w:rPr>
        <w:t xml:space="preserve"> ...68</w:t>
      </w:r>
      <w:r w:rsidRPr="00291A9B">
        <w:rPr>
          <w:rFonts w:eastAsia="Calibri"/>
          <w:spacing w:val="4"/>
          <w:lang w:eastAsia="en-US"/>
        </w:rPr>
        <w:t>ц</w:t>
      </w:r>
    </w:p>
    <w:p w:rsidR="00E464FC" w:rsidRPr="00291A9B" w:rsidRDefault="00E464FC" w:rsidP="00E464FC">
      <w:pPr>
        <w:pStyle w:val="af7"/>
        <w:jc w:val="both"/>
        <w:rPr>
          <w:rFonts w:eastAsia="Calibri"/>
          <w:lang w:eastAsia="en-US"/>
        </w:rPr>
      </w:pPr>
      <w:r w:rsidRPr="00291A9B">
        <w:rPr>
          <w:rFonts w:eastAsia="Calibri"/>
          <w:spacing w:val="-5"/>
          <w:lang w:eastAsia="en-US"/>
        </w:rPr>
        <w:t>5249 ... 5</w:t>
      </w:r>
      <w:r>
        <w:rPr>
          <w:rFonts w:eastAsia="Calibri"/>
          <w:spacing w:val="-5"/>
          <w:vertAlign w:val="subscript"/>
          <w:lang w:eastAsia="en-US"/>
        </w:rPr>
        <w:t xml:space="preserve"> </w:t>
      </w:r>
      <w:r>
        <w:rPr>
          <w:rFonts w:eastAsia="Calibri"/>
          <w:spacing w:val="-5"/>
          <w:lang w:eastAsia="en-US"/>
        </w:rPr>
        <w:t>х</w:t>
      </w:r>
      <w:r w:rsidRPr="00536BF0">
        <w:rPr>
          <w:rFonts w:eastAsia="Calibri"/>
          <w:spacing w:val="-5"/>
          <w:lang w:eastAsia="en-US"/>
        </w:rPr>
        <w:t xml:space="preserve">1000 + 2 </w:t>
      </w:r>
      <w:r w:rsidRPr="00291A9B">
        <w:rPr>
          <w:rFonts w:eastAsia="Calibri"/>
          <w:spacing w:val="-5"/>
          <w:lang w:eastAsia="en-US"/>
        </w:rPr>
        <w:t>•</w:t>
      </w:r>
      <w:r w:rsidRPr="00536BF0">
        <w:rPr>
          <w:rFonts w:eastAsia="Calibri"/>
          <w:spacing w:val="-5"/>
          <w:lang w:eastAsia="en-US"/>
        </w:rPr>
        <w:t xml:space="preserve"> 100 + 9</w:t>
      </w:r>
      <w:r>
        <w:rPr>
          <w:rFonts w:eastAsia="Calibri"/>
          <w:spacing w:val="-5"/>
          <w:lang w:eastAsia="en-US"/>
        </w:rPr>
        <w:t>х10+4</w:t>
      </w:r>
    </w:p>
    <w:p w:rsidR="00E464FC" w:rsidRPr="00291A9B" w:rsidRDefault="00E464FC" w:rsidP="00E464FC">
      <w:pPr>
        <w:pStyle w:val="af7"/>
        <w:jc w:val="both"/>
        <w:rPr>
          <w:rFonts w:eastAsia="Calibri"/>
          <w:lang w:eastAsia="en-US"/>
        </w:rPr>
      </w:pPr>
      <w:r w:rsidRPr="00291A9B">
        <w:rPr>
          <w:rFonts w:eastAsia="Calibri"/>
          <w:spacing w:val="-12"/>
          <w:lang w:eastAsia="en-US"/>
        </w:rPr>
        <w:t>3.</w:t>
      </w:r>
      <w:r w:rsidRPr="00291A9B">
        <w:rPr>
          <w:rFonts w:eastAsia="Calibri"/>
          <w:spacing w:val="-1"/>
          <w:lang w:eastAsia="en-US"/>
        </w:rPr>
        <w:t>Выполни</w:t>
      </w:r>
      <w:r w:rsidRPr="00536BF0">
        <w:rPr>
          <w:rFonts w:eastAsia="Calibri"/>
          <w:spacing w:val="-1"/>
          <w:lang w:eastAsia="en-US"/>
        </w:rPr>
        <w:t xml:space="preserve"> </w:t>
      </w:r>
      <w:r w:rsidRPr="00536BF0">
        <w:rPr>
          <w:rFonts w:eastAsia="Calibri"/>
          <w:spacing w:val="-1"/>
          <w:lang w:eastAsia="en-US"/>
        </w:rPr>
        <w:br/>
      </w:r>
      <w:r w:rsidRPr="00536BF0">
        <w:rPr>
          <w:rFonts w:eastAsia="Calibri"/>
          <w:spacing w:val="10"/>
          <w:lang w:eastAsia="en-US"/>
        </w:rPr>
        <w:t>25819+1</w:t>
      </w:r>
      <w:r>
        <w:rPr>
          <w:rFonts w:eastAsia="Calibri"/>
          <w:spacing w:val="10"/>
          <w:lang w:eastAsia="en-US"/>
        </w:rPr>
        <w:t xml:space="preserve">              395000:100</w:t>
      </w:r>
    </w:p>
    <w:p w:rsidR="00E464FC" w:rsidRPr="00291A9B" w:rsidRDefault="00E464FC" w:rsidP="00E464FC">
      <w:pPr>
        <w:pStyle w:val="af7"/>
        <w:tabs>
          <w:tab w:val="left" w:pos="2070"/>
        </w:tabs>
        <w:jc w:val="both"/>
        <w:rPr>
          <w:rFonts w:eastAsia="Calibri"/>
          <w:spacing w:val="3"/>
          <w:lang w:eastAsia="en-US"/>
        </w:rPr>
      </w:pPr>
      <w:r w:rsidRPr="00291A9B">
        <w:rPr>
          <w:rFonts w:eastAsia="Calibri"/>
          <w:spacing w:val="-8"/>
          <w:lang w:eastAsia="en-US"/>
        </w:rPr>
        <w:t>309 •</w:t>
      </w:r>
      <w:r w:rsidRPr="00536BF0">
        <w:rPr>
          <w:rFonts w:eastAsia="Calibri"/>
          <w:spacing w:val="-8"/>
          <w:lang w:eastAsia="en-US"/>
        </w:rPr>
        <w:t xml:space="preserve"> 100 </w:t>
      </w:r>
      <w:r w:rsidRPr="00536BF0">
        <w:rPr>
          <w:rFonts w:eastAsia="Calibri"/>
          <w:spacing w:val="-8"/>
          <w:lang w:eastAsia="en-US"/>
        </w:rPr>
        <w:tab/>
      </w:r>
      <w:r>
        <w:rPr>
          <w:rFonts w:eastAsia="Calibri"/>
          <w:spacing w:val="-8"/>
          <w:lang w:eastAsia="en-US"/>
        </w:rPr>
        <w:t>75800-10000</w:t>
      </w:r>
    </w:p>
    <w:p w:rsidR="00E464FC" w:rsidRPr="00291A9B" w:rsidRDefault="00E464FC" w:rsidP="00E464FC">
      <w:pPr>
        <w:pStyle w:val="af7"/>
        <w:tabs>
          <w:tab w:val="left" w:pos="2070"/>
        </w:tabs>
        <w:jc w:val="both"/>
        <w:rPr>
          <w:rFonts w:eastAsia="Calibri"/>
          <w:lang w:eastAsia="en-US"/>
        </w:rPr>
      </w:pPr>
      <w:r>
        <w:rPr>
          <w:rFonts w:eastAsia="Calibri"/>
          <w:spacing w:val="3"/>
          <w:lang w:eastAsia="en-US"/>
        </w:rPr>
        <w:t>5</w:t>
      </w:r>
      <w:r w:rsidRPr="00536BF0">
        <w:rPr>
          <w:rFonts w:eastAsia="Calibri"/>
          <w:spacing w:val="3"/>
          <w:lang w:eastAsia="en-US"/>
        </w:rPr>
        <w:t>00000 - 1</w:t>
      </w:r>
      <w:r w:rsidRPr="00536BF0">
        <w:rPr>
          <w:rFonts w:eastAsia="Calibri"/>
          <w:spacing w:val="3"/>
          <w:lang w:eastAsia="en-US"/>
        </w:rPr>
        <w:tab/>
      </w:r>
      <w:r>
        <w:rPr>
          <w:rFonts w:eastAsia="Calibri"/>
          <w:spacing w:val="3"/>
          <w:lang w:eastAsia="en-US"/>
        </w:rPr>
        <w:t>130007+8000</w:t>
      </w:r>
    </w:p>
    <w:p w:rsidR="00E464FC" w:rsidRPr="00291A9B" w:rsidRDefault="00E464FC" w:rsidP="00E464FC">
      <w:pPr>
        <w:pStyle w:val="af7"/>
        <w:jc w:val="both"/>
        <w:rPr>
          <w:rFonts w:eastAsia="Calibri"/>
          <w:lang w:eastAsia="en-US"/>
        </w:rPr>
      </w:pPr>
      <w:r w:rsidRPr="00291A9B">
        <w:rPr>
          <w:rFonts w:eastAsia="Calibri"/>
          <w:spacing w:val="-10"/>
          <w:lang w:eastAsia="en-US"/>
        </w:rPr>
        <w:t>4.</w:t>
      </w:r>
      <w:r w:rsidRPr="00291A9B">
        <w:rPr>
          <w:rFonts w:eastAsia="Calibri"/>
          <w:lang w:eastAsia="en-US"/>
        </w:rPr>
        <w:tab/>
      </w:r>
      <w:r w:rsidRPr="00291A9B">
        <w:rPr>
          <w:rFonts w:eastAsia="Calibri"/>
          <w:spacing w:val="-3"/>
          <w:lang w:eastAsia="en-US"/>
        </w:rPr>
        <w:t>Вычислите</w:t>
      </w:r>
      <w:r w:rsidRPr="00536BF0">
        <w:rPr>
          <w:rFonts w:eastAsia="Calibri"/>
          <w:spacing w:val="-3"/>
          <w:lang w:eastAsia="en-US"/>
        </w:rPr>
        <w:t>:</w:t>
      </w:r>
    </w:p>
    <w:p w:rsidR="00E464FC" w:rsidRPr="00291A9B" w:rsidRDefault="00E464FC" w:rsidP="00E464FC">
      <w:pPr>
        <w:pStyle w:val="af7"/>
        <w:jc w:val="both"/>
        <w:rPr>
          <w:rFonts w:eastAsia="Calibri"/>
          <w:lang w:eastAsia="en-US"/>
        </w:rPr>
      </w:pPr>
      <w:r w:rsidRPr="00291A9B">
        <w:rPr>
          <w:rFonts w:eastAsia="Calibri"/>
          <w:spacing w:val="-6"/>
          <w:lang w:eastAsia="en-US"/>
        </w:rPr>
        <w:t>а</w:t>
      </w:r>
      <w:r w:rsidRPr="00536BF0">
        <w:rPr>
          <w:rFonts w:eastAsia="Calibri"/>
          <w:spacing w:val="-6"/>
          <w:lang w:eastAsia="en-US"/>
        </w:rPr>
        <w:t>)</w:t>
      </w:r>
      <w:r w:rsidRPr="00291A9B">
        <w:rPr>
          <w:rFonts w:eastAsia="Calibri"/>
          <w:spacing w:val="-3"/>
          <w:lang w:eastAsia="en-US"/>
        </w:rPr>
        <w:t>Периметр</w:t>
      </w:r>
      <w:r w:rsidRPr="00536BF0">
        <w:rPr>
          <w:rFonts w:eastAsia="Calibri"/>
          <w:spacing w:val="-3"/>
          <w:lang w:eastAsia="en-US"/>
        </w:rPr>
        <w:t xml:space="preserve"> </w:t>
      </w:r>
      <w:r w:rsidRPr="00291A9B">
        <w:rPr>
          <w:rFonts w:eastAsia="Calibri"/>
          <w:spacing w:val="-3"/>
          <w:lang w:eastAsia="en-US"/>
        </w:rPr>
        <w:t>и</w:t>
      </w:r>
      <w:r w:rsidRPr="00536BF0">
        <w:rPr>
          <w:rFonts w:eastAsia="Calibri"/>
          <w:spacing w:val="-3"/>
          <w:lang w:eastAsia="en-US"/>
        </w:rPr>
        <w:t xml:space="preserve"> </w:t>
      </w:r>
      <w:r w:rsidRPr="00291A9B">
        <w:rPr>
          <w:rFonts w:eastAsia="Calibri"/>
          <w:spacing w:val="-3"/>
          <w:lang w:eastAsia="en-US"/>
        </w:rPr>
        <w:t>площадь</w:t>
      </w:r>
      <w:r w:rsidRPr="00536BF0">
        <w:rPr>
          <w:rFonts w:eastAsia="Calibri"/>
          <w:spacing w:val="-3"/>
          <w:lang w:eastAsia="en-US"/>
        </w:rPr>
        <w:t xml:space="preserve"> </w:t>
      </w:r>
      <w:r w:rsidRPr="00291A9B">
        <w:rPr>
          <w:rFonts w:eastAsia="Calibri"/>
          <w:spacing w:val="-3"/>
          <w:lang w:eastAsia="en-US"/>
        </w:rPr>
        <w:t>прямоугольника</w:t>
      </w:r>
      <w:r w:rsidRPr="00536BF0">
        <w:rPr>
          <w:rFonts w:eastAsia="Calibri"/>
          <w:spacing w:val="-3"/>
          <w:lang w:eastAsia="en-US"/>
        </w:rPr>
        <w:t xml:space="preserve"> </w:t>
      </w:r>
      <w:r w:rsidRPr="00291A9B">
        <w:rPr>
          <w:rFonts w:eastAsia="Calibri"/>
          <w:spacing w:val="-3"/>
          <w:lang w:eastAsia="en-US"/>
        </w:rPr>
        <w:t>со</w:t>
      </w:r>
      <w:r w:rsidRPr="00536BF0">
        <w:rPr>
          <w:rFonts w:eastAsia="Calibri"/>
          <w:spacing w:val="-3"/>
          <w:lang w:eastAsia="en-US"/>
        </w:rPr>
        <w:t xml:space="preserve"> </w:t>
      </w:r>
      <w:r w:rsidRPr="00291A9B">
        <w:rPr>
          <w:rFonts w:eastAsia="Calibri"/>
          <w:spacing w:val="-3"/>
          <w:lang w:eastAsia="en-US"/>
        </w:rPr>
        <w:t>сторонами</w:t>
      </w:r>
      <w:r w:rsidRPr="00536BF0">
        <w:rPr>
          <w:rFonts w:eastAsia="Calibri"/>
          <w:spacing w:val="-3"/>
          <w:lang w:eastAsia="en-US"/>
        </w:rPr>
        <w:t xml:space="preserve"> 2 </w:t>
      </w:r>
      <w:r w:rsidRPr="00291A9B">
        <w:rPr>
          <w:rFonts w:eastAsia="Calibri"/>
          <w:spacing w:val="-3"/>
          <w:lang w:eastAsia="en-US"/>
        </w:rPr>
        <w:t>см</w:t>
      </w:r>
      <w:r w:rsidRPr="00536BF0">
        <w:rPr>
          <w:rFonts w:eastAsia="Calibri"/>
          <w:spacing w:val="-3"/>
          <w:lang w:eastAsia="en-US"/>
        </w:rPr>
        <w:t xml:space="preserve"> </w:t>
      </w:r>
      <w:r w:rsidRPr="00291A9B">
        <w:rPr>
          <w:rFonts w:eastAsia="Calibri"/>
          <w:spacing w:val="-3"/>
          <w:lang w:eastAsia="en-US"/>
        </w:rPr>
        <w:t>и</w:t>
      </w:r>
      <w:r w:rsidRPr="00536BF0">
        <w:rPr>
          <w:rFonts w:eastAsia="Calibri"/>
          <w:spacing w:val="-3"/>
          <w:lang w:eastAsia="en-US"/>
        </w:rPr>
        <w:t xml:space="preserve"> 4 </w:t>
      </w:r>
      <w:r w:rsidRPr="00291A9B">
        <w:rPr>
          <w:rFonts w:eastAsia="Calibri"/>
          <w:spacing w:val="-3"/>
          <w:lang w:eastAsia="en-US"/>
        </w:rPr>
        <w:t>см</w:t>
      </w:r>
      <w:r w:rsidRPr="00536BF0">
        <w:rPr>
          <w:rFonts w:eastAsia="Calibri"/>
          <w:spacing w:val="-3"/>
          <w:lang w:eastAsia="en-US"/>
        </w:rPr>
        <w:t>.</w:t>
      </w:r>
    </w:p>
    <w:p w:rsidR="00E464FC" w:rsidRPr="00291A9B" w:rsidRDefault="00E464FC" w:rsidP="00E464FC">
      <w:pPr>
        <w:pStyle w:val="af7"/>
        <w:jc w:val="both"/>
        <w:rPr>
          <w:rFonts w:eastAsia="Calibri"/>
          <w:lang w:eastAsia="en-US"/>
        </w:rPr>
      </w:pPr>
      <w:r w:rsidRPr="00291A9B">
        <w:rPr>
          <w:rFonts w:eastAsia="Calibri"/>
          <w:spacing w:val="-5"/>
          <w:lang w:eastAsia="en-US"/>
        </w:rPr>
        <w:t>б</w:t>
      </w:r>
      <w:r w:rsidRPr="00536BF0">
        <w:rPr>
          <w:rFonts w:eastAsia="Calibri"/>
          <w:spacing w:val="-5"/>
          <w:lang w:eastAsia="en-US"/>
        </w:rPr>
        <w:t>)</w:t>
      </w:r>
      <w:r w:rsidRPr="00291A9B">
        <w:rPr>
          <w:rFonts w:eastAsia="Calibri"/>
          <w:spacing w:val="-3"/>
          <w:lang w:eastAsia="en-US"/>
        </w:rPr>
        <w:t>Длину</w:t>
      </w:r>
      <w:r w:rsidRPr="00536BF0">
        <w:rPr>
          <w:rFonts w:eastAsia="Calibri"/>
          <w:spacing w:val="-3"/>
          <w:lang w:eastAsia="en-US"/>
        </w:rPr>
        <w:t xml:space="preserve"> </w:t>
      </w:r>
      <w:r w:rsidRPr="00291A9B">
        <w:rPr>
          <w:rFonts w:eastAsia="Calibri"/>
          <w:spacing w:val="-3"/>
          <w:lang w:eastAsia="en-US"/>
        </w:rPr>
        <w:t>стороны</w:t>
      </w:r>
      <w:r w:rsidRPr="00536BF0">
        <w:rPr>
          <w:rFonts w:eastAsia="Calibri"/>
          <w:spacing w:val="-3"/>
          <w:lang w:eastAsia="en-US"/>
        </w:rPr>
        <w:t xml:space="preserve"> </w:t>
      </w:r>
      <w:r w:rsidRPr="00291A9B">
        <w:rPr>
          <w:rFonts w:eastAsia="Calibri"/>
          <w:spacing w:val="-3"/>
          <w:lang w:eastAsia="en-US"/>
        </w:rPr>
        <w:t>квадрата</w:t>
      </w:r>
      <w:r w:rsidRPr="00536BF0">
        <w:rPr>
          <w:rFonts w:eastAsia="Calibri"/>
          <w:spacing w:val="-3"/>
          <w:lang w:eastAsia="en-US"/>
        </w:rPr>
        <w:t xml:space="preserve"> </w:t>
      </w:r>
      <w:r w:rsidRPr="00291A9B">
        <w:rPr>
          <w:rFonts w:eastAsia="Calibri"/>
          <w:spacing w:val="-3"/>
          <w:lang w:eastAsia="en-US"/>
        </w:rPr>
        <w:t>с</w:t>
      </w:r>
      <w:r w:rsidRPr="00536BF0">
        <w:rPr>
          <w:rFonts w:eastAsia="Calibri"/>
          <w:spacing w:val="-3"/>
          <w:lang w:eastAsia="en-US"/>
        </w:rPr>
        <w:t xml:space="preserve"> </w:t>
      </w:r>
      <w:r w:rsidRPr="00291A9B">
        <w:rPr>
          <w:rFonts w:eastAsia="Calibri"/>
          <w:spacing w:val="-3"/>
          <w:lang w:eastAsia="en-US"/>
        </w:rPr>
        <w:t>трким</w:t>
      </w:r>
      <w:r w:rsidRPr="00536BF0">
        <w:rPr>
          <w:rFonts w:eastAsia="Calibri"/>
          <w:spacing w:val="-3"/>
          <w:lang w:eastAsia="en-US"/>
        </w:rPr>
        <w:t xml:space="preserve"> </w:t>
      </w:r>
      <w:r w:rsidRPr="00291A9B">
        <w:rPr>
          <w:rFonts w:eastAsia="Calibri"/>
          <w:spacing w:val="-3"/>
          <w:lang w:eastAsia="en-US"/>
        </w:rPr>
        <w:t>же</w:t>
      </w:r>
      <w:r w:rsidRPr="00536BF0">
        <w:rPr>
          <w:rFonts w:eastAsia="Calibri"/>
          <w:spacing w:val="-3"/>
          <w:lang w:eastAsia="en-US"/>
        </w:rPr>
        <w:t xml:space="preserve"> </w:t>
      </w:r>
      <w:r w:rsidRPr="00291A9B">
        <w:rPr>
          <w:rFonts w:eastAsia="Calibri"/>
          <w:spacing w:val="-3"/>
          <w:lang w:eastAsia="en-US"/>
        </w:rPr>
        <w:t>периметром</w:t>
      </w:r>
      <w:r w:rsidRPr="00536BF0">
        <w:rPr>
          <w:rFonts w:eastAsia="Calibri"/>
          <w:spacing w:val="-3"/>
          <w:lang w:eastAsia="en-US"/>
        </w:rPr>
        <w:t xml:space="preserve"> </w:t>
      </w:r>
      <w:r w:rsidRPr="00291A9B">
        <w:rPr>
          <w:rFonts w:eastAsia="Calibri"/>
          <w:spacing w:val="-3"/>
          <w:lang w:eastAsia="en-US"/>
        </w:rPr>
        <w:t>и</w:t>
      </w:r>
      <w:r w:rsidRPr="00536BF0">
        <w:rPr>
          <w:rFonts w:eastAsia="Calibri"/>
          <w:spacing w:val="-3"/>
          <w:lang w:eastAsia="en-US"/>
        </w:rPr>
        <w:t xml:space="preserve"> </w:t>
      </w:r>
      <w:r w:rsidRPr="00291A9B">
        <w:rPr>
          <w:rFonts w:eastAsia="Calibri"/>
          <w:spacing w:val="-3"/>
          <w:lang w:eastAsia="en-US"/>
        </w:rPr>
        <w:t>его</w:t>
      </w:r>
      <w:r w:rsidRPr="00536BF0">
        <w:rPr>
          <w:rFonts w:eastAsia="Calibri"/>
          <w:spacing w:val="-3"/>
          <w:lang w:eastAsia="en-US"/>
        </w:rPr>
        <w:t xml:space="preserve"> </w:t>
      </w:r>
      <w:r w:rsidRPr="00291A9B">
        <w:rPr>
          <w:rFonts w:eastAsia="Calibri"/>
          <w:spacing w:val="-3"/>
          <w:lang w:eastAsia="en-US"/>
        </w:rPr>
        <w:t>площадь</w:t>
      </w:r>
      <w:r w:rsidRPr="00536BF0">
        <w:rPr>
          <w:rFonts w:eastAsia="Calibri"/>
          <w:spacing w:val="-3"/>
          <w:lang w:eastAsia="en-US"/>
        </w:rPr>
        <w:t>.</w:t>
      </w:r>
    </w:p>
    <w:p w:rsidR="00E464FC" w:rsidRPr="00291A9B" w:rsidRDefault="00E464FC" w:rsidP="00E464FC">
      <w:pPr>
        <w:pStyle w:val="af7"/>
        <w:jc w:val="both"/>
        <w:rPr>
          <w:rFonts w:eastAsia="Calibri"/>
          <w:lang w:eastAsia="en-US"/>
        </w:rPr>
      </w:pPr>
      <w:r w:rsidRPr="00291A9B">
        <w:rPr>
          <w:rFonts w:eastAsia="Calibri"/>
          <w:lang w:eastAsia="en-US"/>
        </w:rPr>
        <w:t>5*. Запишите</w:t>
      </w:r>
      <w:r w:rsidRPr="00536BF0">
        <w:rPr>
          <w:rFonts w:eastAsia="Calibri"/>
          <w:lang w:eastAsia="en-US"/>
        </w:rPr>
        <w:t xml:space="preserve"> </w:t>
      </w:r>
      <w:r w:rsidRPr="00291A9B">
        <w:rPr>
          <w:rFonts w:eastAsia="Calibri"/>
          <w:lang w:eastAsia="en-US"/>
        </w:rPr>
        <w:t>величины</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порядке</w:t>
      </w:r>
      <w:r w:rsidRPr="00536BF0">
        <w:rPr>
          <w:rFonts w:eastAsia="Calibri"/>
          <w:lang w:eastAsia="en-US"/>
        </w:rPr>
        <w:t xml:space="preserve"> </w:t>
      </w:r>
      <w:r w:rsidRPr="00291A9B">
        <w:rPr>
          <w:rFonts w:eastAsia="Calibri"/>
          <w:lang w:eastAsia="en-US"/>
        </w:rPr>
        <w:t>возрастания</w:t>
      </w:r>
      <w:r w:rsidRPr="00536BF0">
        <w:rPr>
          <w:rFonts w:eastAsia="Calibri"/>
          <w:lang w:eastAsia="en-US"/>
        </w:rPr>
        <w:t xml:space="preserve">: </w:t>
      </w:r>
      <w:r w:rsidRPr="00536BF0">
        <w:rPr>
          <w:rFonts w:eastAsia="Calibri"/>
          <w:spacing w:val="-5"/>
          <w:lang w:eastAsia="en-US"/>
        </w:rPr>
        <w:t xml:space="preserve">5 </w:t>
      </w:r>
      <w:r w:rsidRPr="00291A9B">
        <w:rPr>
          <w:rFonts w:eastAsia="Calibri"/>
          <w:spacing w:val="-5"/>
          <w:lang w:eastAsia="en-US"/>
        </w:rPr>
        <w:t>дм</w:t>
      </w:r>
      <w:r w:rsidRPr="00536BF0">
        <w:rPr>
          <w:rFonts w:eastAsia="Calibri"/>
          <w:spacing w:val="-5"/>
          <w:vertAlign w:val="superscript"/>
          <w:lang w:eastAsia="en-US"/>
        </w:rPr>
        <w:t>2</w:t>
      </w:r>
      <w:r w:rsidRPr="00536BF0">
        <w:rPr>
          <w:rFonts w:eastAsia="Calibri"/>
          <w:spacing w:val="-5"/>
          <w:lang w:eastAsia="en-US"/>
        </w:rPr>
        <w:t xml:space="preserve">, 50 </w:t>
      </w:r>
      <w:r w:rsidRPr="00291A9B">
        <w:rPr>
          <w:rFonts w:eastAsia="Calibri"/>
          <w:spacing w:val="-5"/>
          <w:lang w:eastAsia="en-US"/>
        </w:rPr>
        <w:t>см</w:t>
      </w:r>
      <w:r w:rsidRPr="00536BF0">
        <w:rPr>
          <w:rFonts w:eastAsia="Calibri"/>
          <w:spacing w:val="-5"/>
          <w:vertAlign w:val="superscript"/>
          <w:lang w:eastAsia="en-US"/>
        </w:rPr>
        <w:t>2</w:t>
      </w:r>
      <w:r w:rsidRPr="00536BF0">
        <w:rPr>
          <w:rFonts w:eastAsia="Calibri"/>
          <w:spacing w:val="-5"/>
          <w:lang w:eastAsia="en-US"/>
        </w:rPr>
        <w:t xml:space="preserve">, 500 </w:t>
      </w:r>
      <w:r w:rsidRPr="00291A9B">
        <w:rPr>
          <w:rFonts w:eastAsia="Calibri"/>
          <w:spacing w:val="-5"/>
          <w:lang w:eastAsia="en-US"/>
        </w:rPr>
        <w:t>дм</w:t>
      </w:r>
      <w:r w:rsidRPr="00536BF0">
        <w:rPr>
          <w:rFonts w:eastAsia="Calibri"/>
          <w:spacing w:val="-5"/>
          <w:vertAlign w:val="superscript"/>
          <w:lang w:eastAsia="en-US"/>
        </w:rPr>
        <w:t>2</w:t>
      </w:r>
      <w:r w:rsidRPr="00536BF0">
        <w:rPr>
          <w:rFonts w:eastAsia="Calibri"/>
          <w:spacing w:val="-5"/>
          <w:lang w:eastAsia="en-US"/>
        </w:rPr>
        <w:t xml:space="preserve">, 5000 </w:t>
      </w:r>
      <w:r w:rsidRPr="00291A9B">
        <w:rPr>
          <w:rFonts w:eastAsia="Calibri"/>
          <w:spacing w:val="-5"/>
          <w:lang w:eastAsia="en-US"/>
        </w:rPr>
        <w:t>ф</w:t>
      </w:r>
      <w:r w:rsidRPr="00536BF0">
        <w:rPr>
          <w:rFonts w:eastAsia="Calibri"/>
          <w:spacing w:val="-5"/>
          <w:vertAlign w:val="superscript"/>
          <w:lang w:eastAsia="en-US"/>
        </w:rPr>
        <w:t>2</w:t>
      </w:r>
    </w:p>
    <w:p w:rsidR="00E464FC" w:rsidRDefault="00E464FC" w:rsidP="00E464FC"/>
    <w:p w:rsidR="00E464FC" w:rsidRPr="00763DF1" w:rsidRDefault="00E464FC" w:rsidP="00E464FC">
      <w:pPr>
        <w:pStyle w:val="af7"/>
        <w:rPr>
          <w:b/>
          <w:u w:val="single"/>
        </w:rPr>
      </w:pPr>
      <w:r>
        <w:t xml:space="preserve">                                                        </w:t>
      </w:r>
      <w:r w:rsidRPr="00763DF1">
        <w:rPr>
          <w:b/>
        </w:rPr>
        <w:t>Контрольная работа№ 4</w:t>
      </w:r>
    </w:p>
    <w:p w:rsidR="00E464FC" w:rsidRPr="00291A9B" w:rsidRDefault="00E464FC" w:rsidP="00E464FC">
      <w:pPr>
        <w:pStyle w:val="af7"/>
        <w:rPr>
          <w:rFonts w:eastAsia="Calibri"/>
          <w:lang w:eastAsia="en-US"/>
        </w:rPr>
      </w:pPr>
      <w:r w:rsidRPr="00291A9B">
        <w:rPr>
          <w:rFonts w:eastAsia="Calibri"/>
          <w:lang w:eastAsia="en-US"/>
        </w:rPr>
        <w:t>1.</w:t>
      </w:r>
      <w:r w:rsidRPr="00291A9B">
        <w:rPr>
          <w:rFonts w:eastAsia="Calibri"/>
          <w:spacing w:val="-2"/>
          <w:lang w:eastAsia="en-US"/>
        </w:rPr>
        <w:t>Реши</w:t>
      </w:r>
      <w:r w:rsidRPr="00536BF0">
        <w:rPr>
          <w:rFonts w:eastAsia="Calibri"/>
          <w:spacing w:val="-2"/>
          <w:lang w:eastAsia="en-US"/>
        </w:rPr>
        <w:t xml:space="preserve"> </w:t>
      </w:r>
      <w:r w:rsidRPr="00291A9B">
        <w:rPr>
          <w:rFonts w:eastAsia="Calibri"/>
          <w:spacing w:val="-2"/>
          <w:lang w:eastAsia="en-US"/>
        </w:rPr>
        <w:t>задачу</w:t>
      </w:r>
      <w:r w:rsidRPr="00536BF0">
        <w:rPr>
          <w:rFonts w:eastAsia="Calibri"/>
          <w:spacing w:val="-2"/>
          <w:lang w:eastAsia="en-US"/>
        </w:rPr>
        <w:t>:</w:t>
      </w:r>
    </w:p>
    <w:p w:rsidR="00E464FC" w:rsidRPr="00291A9B" w:rsidRDefault="00E464FC" w:rsidP="00E464FC">
      <w:pPr>
        <w:pStyle w:val="af7"/>
        <w:rPr>
          <w:rFonts w:eastAsia="Calibri"/>
          <w:lang w:eastAsia="en-US"/>
        </w:rPr>
      </w:pPr>
      <w:r w:rsidRPr="00291A9B">
        <w:rPr>
          <w:rFonts w:eastAsia="Calibri"/>
          <w:spacing w:val="1"/>
          <w:lang w:eastAsia="en-US"/>
        </w:rPr>
        <w:t>На</w:t>
      </w:r>
      <w:r w:rsidRPr="00536BF0">
        <w:rPr>
          <w:rFonts w:eastAsia="Calibri"/>
          <w:spacing w:val="1"/>
          <w:lang w:eastAsia="en-US"/>
        </w:rPr>
        <w:t xml:space="preserve"> </w:t>
      </w:r>
      <w:r w:rsidRPr="00291A9B">
        <w:rPr>
          <w:rFonts w:eastAsia="Calibri"/>
          <w:spacing w:val="1"/>
          <w:lang w:eastAsia="en-US"/>
        </w:rPr>
        <w:t>комбинате</w:t>
      </w:r>
      <w:r w:rsidRPr="00536BF0">
        <w:rPr>
          <w:rFonts w:eastAsia="Calibri"/>
          <w:spacing w:val="1"/>
          <w:lang w:eastAsia="en-US"/>
        </w:rPr>
        <w:t xml:space="preserve"> </w:t>
      </w:r>
      <w:r w:rsidRPr="00291A9B">
        <w:rPr>
          <w:rFonts w:eastAsia="Calibri"/>
          <w:spacing w:val="1"/>
          <w:lang w:eastAsia="en-US"/>
        </w:rPr>
        <w:t>в</w:t>
      </w:r>
      <w:r w:rsidRPr="00536BF0">
        <w:rPr>
          <w:rFonts w:eastAsia="Calibri"/>
          <w:spacing w:val="1"/>
          <w:lang w:eastAsia="en-US"/>
        </w:rPr>
        <w:t xml:space="preserve"> </w:t>
      </w:r>
      <w:r w:rsidRPr="00291A9B">
        <w:rPr>
          <w:rFonts w:eastAsia="Calibri"/>
          <w:spacing w:val="1"/>
          <w:lang w:eastAsia="en-US"/>
        </w:rPr>
        <w:t>декабре</w:t>
      </w:r>
      <w:r w:rsidRPr="00536BF0">
        <w:rPr>
          <w:rFonts w:eastAsia="Calibri"/>
          <w:spacing w:val="1"/>
          <w:lang w:eastAsia="en-US"/>
        </w:rPr>
        <w:t xml:space="preserve"> </w:t>
      </w:r>
      <w:r w:rsidRPr="00291A9B">
        <w:rPr>
          <w:rFonts w:eastAsia="Calibri"/>
          <w:spacing w:val="1"/>
          <w:lang w:eastAsia="en-US"/>
        </w:rPr>
        <w:t>изготовили</w:t>
      </w:r>
      <w:r w:rsidRPr="00536BF0">
        <w:rPr>
          <w:rFonts w:eastAsia="Calibri"/>
          <w:spacing w:val="1"/>
          <w:lang w:eastAsia="en-US"/>
        </w:rPr>
        <w:t xml:space="preserve"> 7163 </w:t>
      </w:r>
      <w:r w:rsidRPr="00291A9B">
        <w:rPr>
          <w:rFonts w:eastAsia="Calibri"/>
          <w:spacing w:val="1"/>
          <w:lang w:eastAsia="en-US"/>
        </w:rPr>
        <w:t>л</w:t>
      </w:r>
      <w:r w:rsidRPr="00536BF0">
        <w:rPr>
          <w:rFonts w:eastAsia="Calibri"/>
          <w:spacing w:val="1"/>
          <w:lang w:eastAsia="en-US"/>
        </w:rPr>
        <w:t xml:space="preserve"> </w:t>
      </w:r>
      <w:r w:rsidRPr="00291A9B">
        <w:rPr>
          <w:rFonts w:eastAsia="Calibri"/>
          <w:spacing w:val="1"/>
          <w:lang w:eastAsia="en-US"/>
        </w:rPr>
        <w:t>сока</w:t>
      </w:r>
      <w:r w:rsidRPr="00536BF0">
        <w:rPr>
          <w:rFonts w:eastAsia="Calibri"/>
          <w:spacing w:val="1"/>
          <w:lang w:eastAsia="en-US"/>
        </w:rPr>
        <w:t xml:space="preserve">, </w:t>
      </w:r>
      <w:r w:rsidRPr="00291A9B">
        <w:rPr>
          <w:rFonts w:eastAsia="Calibri"/>
          <w:spacing w:val="1"/>
          <w:lang w:eastAsia="en-US"/>
        </w:rPr>
        <w:t>а</w:t>
      </w:r>
      <w:r w:rsidRPr="00536BF0">
        <w:rPr>
          <w:rFonts w:eastAsia="Calibri"/>
          <w:spacing w:val="1"/>
          <w:lang w:eastAsia="en-US"/>
        </w:rPr>
        <w:t xml:space="preserve"> </w:t>
      </w:r>
      <w:r w:rsidRPr="00291A9B">
        <w:rPr>
          <w:rFonts w:eastAsia="Calibri"/>
          <w:spacing w:val="1"/>
          <w:lang w:eastAsia="en-US"/>
        </w:rPr>
        <w:t>в</w:t>
      </w:r>
      <w:r w:rsidRPr="00536BF0">
        <w:rPr>
          <w:rFonts w:eastAsia="Calibri"/>
          <w:spacing w:val="1"/>
          <w:lang w:eastAsia="en-US"/>
        </w:rPr>
        <w:t xml:space="preserve"> </w:t>
      </w:r>
      <w:r w:rsidRPr="00291A9B">
        <w:rPr>
          <w:rFonts w:eastAsia="Calibri"/>
          <w:spacing w:val="1"/>
          <w:lang w:eastAsia="en-US"/>
        </w:rPr>
        <w:t>январе</w:t>
      </w:r>
      <w:r w:rsidRPr="00536BF0">
        <w:rPr>
          <w:rFonts w:eastAsia="Calibri"/>
          <w:spacing w:val="1"/>
          <w:lang w:eastAsia="en-US"/>
        </w:rPr>
        <w:t xml:space="preserve"> - </w:t>
      </w:r>
      <w:r w:rsidRPr="00291A9B">
        <w:rPr>
          <w:rFonts w:eastAsia="Calibri"/>
          <w:spacing w:val="1"/>
          <w:lang w:eastAsia="en-US"/>
        </w:rPr>
        <w:t>на</w:t>
      </w:r>
      <w:r w:rsidRPr="00536BF0">
        <w:rPr>
          <w:rFonts w:eastAsia="Calibri"/>
          <w:spacing w:val="1"/>
          <w:lang w:eastAsia="en-US"/>
        </w:rPr>
        <w:t xml:space="preserve"> 678 </w:t>
      </w:r>
      <w:r w:rsidRPr="00291A9B">
        <w:rPr>
          <w:rFonts w:eastAsia="Calibri"/>
          <w:spacing w:val="1"/>
          <w:lang w:eastAsia="en-US"/>
        </w:rPr>
        <w:t>литров</w:t>
      </w:r>
      <w:r w:rsidRPr="00536BF0">
        <w:rPr>
          <w:rFonts w:eastAsia="Calibri"/>
          <w:spacing w:val="1"/>
          <w:lang w:eastAsia="en-US"/>
        </w:rPr>
        <w:t xml:space="preserve"> </w:t>
      </w:r>
      <w:r w:rsidRPr="00291A9B">
        <w:rPr>
          <w:rFonts w:eastAsia="Calibri"/>
          <w:spacing w:val="1"/>
          <w:lang w:eastAsia="en-US"/>
        </w:rPr>
        <w:t>меньше</w:t>
      </w:r>
      <w:r w:rsidRPr="00536BF0">
        <w:rPr>
          <w:rFonts w:eastAsia="Calibri"/>
          <w:spacing w:val="1"/>
          <w:lang w:eastAsia="en-US"/>
        </w:rPr>
        <w:t xml:space="preserve">. </w:t>
      </w:r>
      <w:r w:rsidRPr="00291A9B">
        <w:rPr>
          <w:rFonts w:eastAsia="Calibri"/>
          <w:spacing w:val="1"/>
          <w:lang w:eastAsia="en-US"/>
        </w:rPr>
        <w:t>Из</w:t>
      </w:r>
      <w:r w:rsidRPr="00536BF0">
        <w:rPr>
          <w:rFonts w:eastAsia="Calibri"/>
          <w:spacing w:val="1"/>
          <w:lang w:eastAsia="en-US"/>
        </w:rPr>
        <w:t xml:space="preserve"> </w:t>
      </w:r>
      <w:r w:rsidRPr="00291A9B">
        <w:rPr>
          <w:rFonts w:eastAsia="Calibri"/>
          <w:spacing w:val="1"/>
          <w:lang w:eastAsia="en-US"/>
        </w:rPr>
        <w:t>всего</w:t>
      </w:r>
      <w:r w:rsidRPr="00536BF0">
        <w:rPr>
          <w:rFonts w:eastAsia="Calibri"/>
          <w:spacing w:val="1"/>
          <w:lang w:eastAsia="en-US"/>
        </w:rPr>
        <w:t xml:space="preserve"> </w:t>
      </w:r>
      <w:r w:rsidRPr="00291A9B">
        <w:rPr>
          <w:rFonts w:eastAsia="Calibri"/>
          <w:spacing w:val="1"/>
          <w:lang w:eastAsia="en-US"/>
        </w:rPr>
        <w:t>сока</w:t>
      </w:r>
      <w:r>
        <w:rPr>
          <w:rFonts w:eastAsia="Calibri"/>
          <w:spacing w:val="1"/>
          <w:lang w:eastAsia="en-US"/>
        </w:rPr>
        <w:t>9</w:t>
      </w:r>
      <w:r w:rsidRPr="00536BF0">
        <w:rPr>
          <w:rFonts w:eastAsia="Calibri"/>
          <w:spacing w:val="1"/>
          <w:lang w:eastAsia="en-US"/>
        </w:rPr>
        <w:t xml:space="preserve">789 </w:t>
      </w:r>
      <w:r w:rsidRPr="00291A9B">
        <w:rPr>
          <w:rFonts w:eastAsia="Calibri"/>
          <w:spacing w:val="1"/>
          <w:lang w:eastAsia="en-US"/>
        </w:rPr>
        <w:t>литров</w:t>
      </w:r>
      <w:r w:rsidRPr="00536BF0">
        <w:rPr>
          <w:rFonts w:eastAsia="Calibri"/>
          <w:spacing w:val="1"/>
          <w:lang w:eastAsia="en-US"/>
        </w:rPr>
        <w:t xml:space="preserve"> </w:t>
      </w:r>
      <w:r w:rsidRPr="00291A9B">
        <w:rPr>
          <w:rFonts w:eastAsia="Calibri"/>
          <w:spacing w:val="1"/>
          <w:lang w:eastAsia="en-US"/>
        </w:rPr>
        <w:t>разлили</w:t>
      </w:r>
      <w:r w:rsidRPr="00536BF0">
        <w:rPr>
          <w:rFonts w:eastAsia="Calibri"/>
          <w:spacing w:val="1"/>
          <w:lang w:eastAsia="en-US"/>
        </w:rPr>
        <w:t xml:space="preserve"> </w:t>
      </w:r>
      <w:r w:rsidRPr="00291A9B">
        <w:rPr>
          <w:rFonts w:eastAsia="Calibri"/>
          <w:spacing w:val="1"/>
          <w:lang w:eastAsia="en-US"/>
        </w:rPr>
        <w:t>в</w:t>
      </w:r>
      <w:r w:rsidRPr="00536BF0">
        <w:rPr>
          <w:rFonts w:eastAsia="Calibri"/>
          <w:spacing w:val="1"/>
          <w:lang w:eastAsia="en-US"/>
        </w:rPr>
        <w:t xml:space="preserve"> </w:t>
      </w:r>
      <w:r w:rsidRPr="00291A9B">
        <w:rPr>
          <w:rFonts w:eastAsia="Calibri"/>
          <w:spacing w:val="1"/>
          <w:lang w:eastAsia="en-US"/>
        </w:rPr>
        <w:t>пакеты</w:t>
      </w:r>
      <w:r w:rsidRPr="00536BF0">
        <w:rPr>
          <w:rFonts w:eastAsia="Calibri"/>
          <w:spacing w:val="1"/>
          <w:lang w:eastAsia="en-US"/>
        </w:rPr>
        <w:t xml:space="preserve">, </w:t>
      </w:r>
      <w:r w:rsidRPr="00291A9B">
        <w:rPr>
          <w:rFonts w:eastAsia="Calibri"/>
          <w:spacing w:val="1"/>
          <w:lang w:eastAsia="en-US"/>
        </w:rPr>
        <w:t>а</w:t>
      </w:r>
      <w:r w:rsidRPr="00536BF0">
        <w:rPr>
          <w:rFonts w:eastAsia="Calibri"/>
          <w:spacing w:val="1"/>
          <w:lang w:eastAsia="en-US"/>
        </w:rPr>
        <w:t xml:space="preserve"> </w:t>
      </w:r>
      <w:r w:rsidRPr="00291A9B">
        <w:rPr>
          <w:rFonts w:eastAsia="Calibri"/>
          <w:spacing w:val="1"/>
          <w:lang w:eastAsia="en-US"/>
        </w:rPr>
        <w:t>осталь</w:t>
      </w:r>
      <w:r w:rsidRPr="00291A9B">
        <w:rPr>
          <w:rFonts w:eastAsia="Calibri"/>
          <w:spacing w:val="1"/>
          <w:lang w:eastAsia="en-US"/>
        </w:rPr>
        <w:softHyphen/>
      </w:r>
      <w:r w:rsidRPr="00291A9B">
        <w:rPr>
          <w:rFonts w:eastAsia="Calibri"/>
          <w:lang w:eastAsia="en-US"/>
        </w:rPr>
        <w:t>ной</w:t>
      </w:r>
      <w:r w:rsidRPr="00536BF0">
        <w:rPr>
          <w:rFonts w:eastAsia="Calibri"/>
          <w:lang w:eastAsia="en-US"/>
        </w:rPr>
        <w:t xml:space="preserve"> </w:t>
      </w:r>
      <w:r w:rsidRPr="00291A9B">
        <w:rPr>
          <w:rFonts w:eastAsia="Calibri"/>
          <w:lang w:eastAsia="en-US"/>
        </w:rPr>
        <w:t>сок</w:t>
      </w:r>
      <w:r w:rsidRPr="00536BF0">
        <w:rPr>
          <w:rFonts w:eastAsia="Calibri"/>
          <w:lang w:eastAsia="en-US"/>
        </w:rPr>
        <w:t xml:space="preserve"> </w:t>
      </w:r>
      <w:r w:rsidRPr="00291A9B">
        <w:rPr>
          <w:rFonts w:eastAsia="Calibri"/>
          <w:lang w:eastAsia="en-US"/>
        </w:rPr>
        <w:t>—</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бутылки</w:t>
      </w:r>
      <w:r w:rsidRPr="00536BF0">
        <w:rPr>
          <w:rFonts w:eastAsia="Calibri"/>
          <w:lang w:eastAsia="en-US"/>
        </w:rPr>
        <w:t xml:space="preserve">. </w:t>
      </w:r>
      <w:r w:rsidRPr="00291A9B">
        <w:rPr>
          <w:rFonts w:eastAsia="Calibri"/>
          <w:lang w:eastAsia="en-US"/>
        </w:rPr>
        <w:t>Сколько</w:t>
      </w:r>
      <w:r w:rsidRPr="00536BF0">
        <w:rPr>
          <w:rFonts w:eastAsia="Calibri"/>
          <w:lang w:eastAsia="en-US"/>
        </w:rPr>
        <w:t xml:space="preserve"> </w:t>
      </w:r>
      <w:r w:rsidRPr="00291A9B">
        <w:rPr>
          <w:rFonts w:eastAsia="Calibri"/>
          <w:lang w:eastAsia="en-US"/>
        </w:rPr>
        <w:t>литров</w:t>
      </w:r>
      <w:r w:rsidRPr="00536BF0">
        <w:rPr>
          <w:rFonts w:eastAsia="Calibri"/>
          <w:lang w:eastAsia="en-US"/>
        </w:rPr>
        <w:t xml:space="preserve"> </w:t>
      </w:r>
      <w:r w:rsidRPr="00291A9B">
        <w:rPr>
          <w:rFonts w:eastAsia="Calibri"/>
          <w:lang w:eastAsia="en-US"/>
        </w:rPr>
        <w:t>сока</w:t>
      </w:r>
      <w:r w:rsidRPr="00536BF0">
        <w:rPr>
          <w:rFonts w:eastAsia="Calibri"/>
          <w:lang w:eastAsia="en-US"/>
        </w:rPr>
        <w:t xml:space="preserve"> </w:t>
      </w:r>
      <w:r w:rsidRPr="00291A9B">
        <w:rPr>
          <w:rFonts w:eastAsia="Calibri"/>
          <w:lang w:eastAsia="en-US"/>
        </w:rPr>
        <w:t>разлили</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бутылки</w:t>
      </w:r>
      <w:r w:rsidRPr="00536BF0">
        <w:rPr>
          <w:rFonts w:eastAsia="Calibri"/>
          <w:lang w:eastAsia="en-US"/>
        </w:rPr>
        <w:t>?</w:t>
      </w:r>
    </w:p>
    <w:p w:rsidR="00E464FC" w:rsidRPr="00291A9B" w:rsidRDefault="00E464FC" w:rsidP="00E464FC">
      <w:pPr>
        <w:pStyle w:val="af7"/>
        <w:rPr>
          <w:rFonts w:eastAsia="Calibri"/>
          <w:lang w:eastAsia="en-US"/>
        </w:rPr>
      </w:pPr>
      <w:r w:rsidRPr="00291A9B">
        <w:rPr>
          <w:rFonts w:eastAsia="Calibri"/>
          <w:spacing w:val="-9"/>
          <w:lang w:eastAsia="en-US"/>
        </w:rPr>
        <w:t>2.</w:t>
      </w:r>
      <w:r w:rsidRPr="00291A9B">
        <w:rPr>
          <w:rFonts w:eastAsia="Calibri"/>
          <w:spacing w:val="1"/>
          <w:lang w:eastAsia="en-US"/>
        </w:rPr>
        <w:t>Выполни</w:t>
      </w:r>
      <w:r w:rsidRPr="00536BF0">
        <w:rPr>
          <w:rFonts w:eastAsia="Calibri"/>
          <w:spacing w:val="1"/>
          <w:lang w:eastAsia="en-US"/>
        </w:rPr>
        <w:t xml:space="preserve"> </w:t>
      </w:r>
      <w:r w:rsidRPr="00291A9B">
        <w:rPr>
          <w:rFonts w:eastAsia="Calibri"/>
          <w:spacing w:val="1"/>
          <w:lang w:eastAsia="en-US"/>
        </w:rPr>
        <w:t>вычисления</w:t>
      </w:r>
      <w:r w:rsidRPr="00536BF0">
        <w:rPr>
          <w:rFonts w:eastAsia="Calibri"/>
          <w:spacing w:val="1"/>
          <w:lang w:eastAsia="en-US"/>
        </w:rPr>
        <w:t xml:space="preserve"> </w:t>
      </w:r>
      <w:r w:rsidRPr="00291A9B">
        <w:rPr>
          <w:rFonts w:eastAsia="Calibri"/>
          <w:spacing w:val="1"/>
          <w:lang w:eastAsia="en-US"/>
        </w:rPr>
        <w:t>и</w:t>
      </w:r>
      <w:r w:rsidRPr="00536BF0">
        <w:rPr>
          <w:rFonts w:eastAsia="Calibri"/>
          <w:spacing w:val="1"/>
          <w:lang w:eastAsia="en-US"/>
        </w:rPr>
        <w:t xml:space="preserve"> </w:t>
      </w:r>
      <w:r w:rsidRPr="00291A9B">
        <w:rPr>
          <w:rFonts w:eastAsia="Calibri"/>
          <w:spacing w:val="1"/>
          <w:lang w:eastAsia="en-US"/>
        </w:rPr>
        <w:t>сделай</w:t>
      </w:r>
      <w:r w:rsidRPr="00536BF0">
        <w:rPr>
          <w:rFonts w:eastAsia="Calibri"/>
          <w:spacing w:val="1"/>
          <w:lang w:eastAsia="en-US"/>
        </w:rPr>
        <w:t xml:space="preserve"> </w:t>
      </w:r>
      <w:r w:rsidRPr="00291A9B">
        <w:rPr>
          <w:rFonts w:eastAsia="Calibri"/>
          <w:spacing w:val="1"/>
          <w:lang w:eastAsia="en-US"/>
        </w:rPr>
        <w:t>проверку</w:t>
      </w:r>
      <w:r w:rsidRPr="00536BF0">
        <w:rPr>
          <w:rFonts w:eastAsia="Calibri"/>
          <w:spacing w:val="1"/>
          <w:lang w:eastAsia="en-US"/>
        </w:rPr>
        <w:t>:</w:t>
      </w:r>
    </w:p>
    <w:p w:rsidR="00E464FC" w:rsidRPr="00291A9B" w:rsidRDefault="00E464FC" w:rsidP="00E464FC">
      <w:pPr>
        <w:pStyle w:val="af7"/>
        <w:rPr>
          <w:rFonts w:eastAsia="Calibri"/>
          <w:lang w:eastAsia="en-US"/>
        </w:rPr>
      </w:pPr>
      <w:r w:rsidRPr="00291A9B">
        <w:rPr>
          <w:rFonts w:eastAsia="Calibri"/>
          <w:spacing w:val="-1"/>
          <w:lang w:eastAsia="en-US"/>
        </w:rPr>
        <w:t>700000 - 24618</w:t>
      </w:r>
      <w:r w:rsidRPr="00291A9B">
        <w:rPr>
          <w:rFonts w:eastAsia="Calibri"/>
          <w:lang w:eastAsia="en-US"/>
        </w:rPr>
        <w:tab/>
        <w:t>804608 + 96395</w:t>
      </w:r>
      <w:r w:rsidRPr="00291A9B">
        <w:rPr>
          <w:rFonts w:eastAsia="Calibri"/>
          <w:lang w:eastAsia="en-US"/>
        </w:rPr>
        <w:tab/>
      </w:r>
      <w:r w:rsidRPr="00291A9B">
        <w:rPr>
          <w:rFonts w:eastAsia="Calibri"/>
          <w:spacing w:val="1"/>
          <w:lang w:eastAsia="en-US"/>
        </w:rPr>
        <w:t>312879 - 179542</w:t>
      </w:r>
    </w:p>
    <w:p w:rsidR="00E464FC" w:rsidRPr="00291A9B" w:rsidRDefault="00E464FC" w:rsidP="00E464FC">
      <w:pPr>
        <w:pStyle w:val="af7"/>
        <w:rPr>
          <w:rFonts w:eastAsia="Calibri"/>
          <w:lang w:eastAsia="en-US"/>
        </w:rPr>
      </w:pPr>
      <w:r w:rsidRPr="00291A9B">
        <w:rPr>
          <w:rFonts w:eastAsia="Calibri"/>
          <w:spacing w:val="-11"/>
          <w:lang w:eastAsia="en-US"/>
        </w:rPr>
        <w:t>3.</w:t>
      </w:r>
      <w:r w:rsidRPr="00291A9B">
        <w:rPr>
          <w:rFonts w:eastAsia="Calibri"/>
          <w:lang w:eastAsia="en-US"/>
        </w:rPr>
        <w:t>Вычисли</w:t>
      </w:r>
      <w:r w:rsidRPr="00536BF0">
        <w:rPr>
          <w:rFonts w:eastAsia="Calibri"/>
          <w:lang w:eastAsia="en-US"/>
        </w:rPr>
        <w:t xml:space="preserve">, </w:t>
      </w:r>
      <w:r w:rsidRPr="00291A9B">
        <w:rPr>
          <w:rFonts w:eastAsia="Calibri"/>
          <w:lang w:eastAsia="en-US"/>
        </w:rPr>
        <w:t>записывая</w:t>
      </w:r>
      <w:r w:rsidRPr="00536BF0">
        <w:rPr>
          <w:rFonts w:eastAsia="Calibri"/>
          <w:lang w:eastAsia="en-US"/>
        </w:rPr>
        <w:t xml:space="preserve"> </w:t>
      </w:r>
      <w:r w:rsidRPr="00291A9B">
        <w:rPr>
          <w:rFonts w:eastAsia="Calibri"/>
          <w:lang w:eastAsia="en-US"/>
        </w:rPr>
        <w:t>вычисления</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w:t>
      </w:r>
      <w:r w:rsidRPr="00291A9B">
        <w:rPr>
          <w:rFonts w:eastAsia="Calibri"/>
          <w:lang w:eastAsia="en-US"/>
        </w:rPr>
        <w:t>столбик</w:t>
      </w:r>
      <w:r w:rsidRPr="00536BF0">
        <w:rPr>
          <w:rFonts w:eastAsia="Calibri"/>
          <w:lang w:eastAsia="en-US"/>
        </w:rPr>
        <w:t>:</w:t>
      </w:r>
      <w:r w:rsidRPr="00536BF0">
        <w:rPr>
          <w:rFonts w:eastAsia="Calibri"/>
          <w:lang w:eastAsia="en-US"/>
        </w:rPr>
        <w:br/>
      </w:r>
      <w:r w:rsidRPr="00536BF0">
        <w:rPr>
          <w:rFonts w:eastAsia="Calibri"/>
          <w:spacing w:val="-1"/>
          <w:lang w:eastAsia="en-US"/>
        </w:rPr>
        <w:t xml:space="preserve">28 </w:t>
      </w:r>
      <w:r w:rsidRPr="00291A9B">
        <w:rPr>
          <w:rFonts w:eastAsia="Calibri"/>
          <w:spacing w:val="-1"/>
          <w:lang w:eastAsia="en-US"/>
        </w:rPr>
        <w:t>км</w:t>
      </w:r>
      <w:r w:rsidRPr="00536BF0">
        <w:rPr>
          <w:rFonts w:eastAsia="Calibri"/>
          <w:spacing w:val="-1"/>
          <w:lang w:eastAsia="en-US"/>
        </w:rPr>
        <w:t xml:space="preserve"> 640 </w:t>
      </w:r>
      <w:r w:rsidRPr="00291A9B">
        <w:rPr>
          <w:rFonts w:eastAsia="Calibri"/>
          <w:spacing w:val="-1"/>
          <w:lang w:eastAsia="en-US"/>
        </w:rPr>
        <w:t>м</w:t>
      </w:r>
      <w:r w:rsidRPr="00536BF0">
        <w:rPr>
          <w:rFonts w:eastAsia="Calibri"/>
          <w:spacing w:val="-1"/>
          <w:lang w:eastAsia="en-US"/>
        </w:rPr>
        <w:t xml:space="preserve"> - 9 </w:t>
      </w:r>
      <w:r w:rsidRPr="00291A9B">
        <w:rPr>
          <w:rFonts w:eastAsia="Calibri"/>
          <w:spacing w:val="-1"/>
          <w:lang w:eastAsia="en-US"/>
        </w:rPr>
        <w:t>км</w:t>
      </w:r>
      <w:r w:rsidRPr="00536BF0">
        <w:rPr>
          <w:rFonts w:eastAsia="Calibri"/>
          <w:spacing w:val="-1"/>
          <w:lang w:eastAsia="en-US"/>
        </w:rPr>
        <w:t xml:space="preserve"> 890 </w:t>
      </w:r>
      <w:r w:rsidRPr="00291A9B">
        <w:rPr>
          <w:rFonts w:eastAsia="Calibri"/>
          <w:spacing w:val="-1"/>
          <w:lang w:eastAsia="en-US"/>
        </w:rPr>
        <w:t>м</w:t>
      </w:r>
    </w:p>
    <w:p w:rsidR="00E464FC" w:rsidRPr="00291A9B" w:rsidRDefault="00E464FC" w:rsidP="00E464FC">
      <w:pPr>
        <w:pStyle w:val="af7"/>
        <w:rPr>
          <w:rFonts w:eastAsia="Calibri"/>
          <w:lang w:eastAsia="en-US"/>
        </w:rPr>
      </w:pPr>
      <w:r w:rsidRPr="00291A9B">
        <w:rPr>
          <w:rFonts w:eastAsia="Calibri"/>
          <w:spacing w:val="-3"/>
          <w:lang w:eastAsia="en-US"/>
        </w:rPr>
        <w:t>18 т</w:t>
      </w:r>
      <w:r w:rsidRPr="00536BF0">
        <w:rPr>
          <w:rFonts w:eastAsia="Calibri"/>
          <w:spacing w:val="-3"/>
          <w:lang w:eastAsia="en-US"/>
        </w:rPr>
        <w:t xml:space="preserve"> 360 </w:t>
      </w:r>
      <w:r w:rsidRPr="00291A9B">
        <w:rPr>
          <w:rFonts w:eastAsia="Calibri"/>
          <w:spacing w:val="-3"/>
          <w:lang w:eastAsia="en-US"/>
        </w:rPr>
        <w:t>кг</w:t>
      </w:r>
      <w:r w:rsidRPr="00536BF0">
        <w:rPr>
          <w:rFonts w:eastAsia="Calibri"/>
          <w:spacing w:val="-3"/>
          <w:lang w:eastAsia="en-US"/>
        </w:rPr>
        <w:t xml:space="preserve"> + 16 </w:t>
      </w:r>
      <w:r w:rsidRPr="00291A9B">
        <w:rPr>
          <w:rFonts w:eastAsia="Calibri"/>
          <w:spacing w:val="-3"/>
          <w:lang w:eastAsia="en-US"/>
        </w:rPr>
        <w:t>т</w:t>
      </w:r>
      <w:r w:rsidRPr="00536BF0">
        <w:rPr>
          <w:rFonts w:eastAsia="Calibri"/>
          <w:spacing w:val="-3"/>
          <w:lang w:eastAsia="en-US"/>
        </w:rPr>
        <w:t xml:space="preserve"> 740 </w:t>
      </w:r>
      <w:r w:rsidRPr="00291A9B">
        <w:rPr>
          <w:rFonts w:eastAsia="Calibri"/>
          <w:spacing w:val="-3"/>
          <w:lang w:eastAsia="en-US"/>
        </w:rPr>
        <w:t>кг</w:t>
      </w:r>
    </w:p>
    <w:p w:rsidR="00E464FC" w:rsidRPr="00291A9B" w:rsidRDefault="00E464FC" w:rsidP="00E464FC">
      <w:pPr>
        <w:pStyle w:val="af7"/>
        <w:rPr>
          <w:rFonts w:eastAsia="Calibri"/>
          <w:lang w:eastAsia="en-US"/>
        </w:rPr>
      </w:pPr>
      <w:r w:rsidRPr="00291A9B">
        <w:rPr>
          <w:rFonts w:eastAsia="Calibri"/>
          <w:spacing w:val="-1"/>
          <w:lang w:eastAsia="en-US"/>
        </w:rPr>
        <w:t>4 ч</w:t>
      </w:r>
      <w:r w:rsidRPr="00536BF0">
        <w:rPr>
          <w:rFonts w:eastAsia="Calibri"/>
          <w:spacing w:val="-1"/>
          <w:lang w:eastAsia="en-US"/>
        </w:rPr>
        <w:t xml:space="preserve"> 40 </w:t>
      </w:r>
      <w:r w:rsidRPr="00291A9B">
        <w:rPr>
          <w:rFonts w:eastAsia="Calibri"/>
          <w:spacing w:val="-1"/>
          <w:lang w:eastAsia="en-US"/>
        </w:rPr>
        <w:t>мин</w:t>
      </w:r>
      <w:r w:rsidRPr="00536BF0">
        <w:rPr>
          <w:rFonts w:eastAsia="Calibri"/>
          <w:spacing w:val="-1"/>
          <w:lang w:eastAsia="en-US"/>
        </w:rPr>
        <w:t xml:space="preserve"> - 55 </w:t>
      </w:r>
      <w:r w:rsidRPr="00291A9B">
        <w:rPr>
          <w:rFonts w:eastAsia="Calibri"/>
          <w:spacing w:val="-1"/>
          <w:lang w:eastAsia="en-US"/>
        </w:rPr>
        <w:t>мин</w:t>
      </w:r>
      <w:r>
        <w:rPr>
          <w:rFonts w:eastAsia="Calibri"/>
          <w:lang w:eastAsia="en-US"/>
        </w:rPr>
        <w:tab/>
      </w:r>
    </w:p>
    <w:p w:rsidR="00E464FC" w:rsidRPr="00291A9B" w:rsidRDefault="00E464FC" w:rsidP="00E464FC">
      <w:pPr>
        <w:pStyle w:val="af7"/>
        <w:rPr>
          <w:rFonts w:eastAsia="Calibri"/>
          <w:lang w:eastAsia="en-US"/>
        </w:rPr>
      </w:pPr>
      <w:r w:rsidRPr="00291A9B">
        <w:rPr>
          <w:rFonts w:eastAsia="Calibri"/>
          <w:spacing w:val="-10"/>
          <w:lang w:eastAsia="en-US"/>
        </w:rPr>
        <w:t>4.</w:t>
      </w:r>
      <w:r w:rsidRPr="00291A9B">
        <w:rPr>
          <w:rFonts w:eastAsia="Calibri"/>
          <w:spacing w:val="2"/>
          <w:lang w:eastAsia="en-US"/>
        </w:rPr>
        <w:t>Реши</w:t>
      </w:r>
      <w:r w:rsidRPr="00536BF0">
        <w:rPr>
          <w:rFonts w:eastAsia="Calibri"/>
          <w:spacing w:val="2"/>
          <w:lang w:eastAsia="en-US"/>
        </w:rPr>
        <w:t xml:space="preserve"> </w:t>
      </w:r>
      <w:r w:rsidRPr="00291A9B">
        <w:rPr>
          <w:rFonts w:eastAsia="Calibri"/>
          <w:spacing w:val="2"/>
          <w:lang w:eastAsia="en-US"/>
        </w:rPr>
        <w:t>уравнение</w:t>
      </w:r>
      <w:r w:rsidRPr="00536BF0">
        <w:rPr>
          <w:rFonts w:eastAsia="Calibri"/>
          <w:spacing w:val="2"/>
          <w:lang w:eastAsia="en-US"/>
        </w:rPr>
        <w:t xml:space="preserve">:. </w:t>
      </w:r>
      <w:r w:rsidRPr="00536BF0">
        <w:rPr>
          <w:rFonts w:eastAsia="Calibri"/>
          <w:spacing w:val="2"/>
          <w:lang w:eastAsia="en-US"/>
        </w:rPr>
        <w:br/>
      </w:r>
      <w:r w:rsidRPr="00536BF0">
        <w:rPr>
          <w:rFonts w:eastAsia="Calibri"/>
          <w:spacing w:val="1"/>
          <w:lang w:eastAsia="en-US"/>
        </w:rPr>
        <w:t xml:space="preserve">290 </w:t>
      </w:r>
      <w:r w:rsidRPr="00536BF0">
        <w:rPr>
          <w:rFonts w:eastAsia="Calibri"/>
          <w:i/>
          <w:iCs/>
          <w:spacing w:val="1"/>
          <w:lang w:eastAsia="en-US"/>
        </w:rPr>
        <w:t xml:space="preserve">+ </w:t>
      </w:r>
      <w:r w:rsidRPr="00291A9B">
        <w:rPr>
          <w:rFonts w:eastAsia="Calibri"/>
          <w:i/>
          <w:iCs/>
          <w:spacing w:val="1"/>
          <w:lang w:eastAsia="en-US"/>
        </w:rPr>
        <w:t>х</w:t>
      </w:r>
      <w:r w:rsidRPr="00536BF0">
        <w:rPr>
          <w:rFonts w:eastAsia="Calibri"/>
          <w:i/>
          <w:iCs/>
          <w:spacing w:val="1"/>
          <w:lang w:eastAsia="en-US"/>
        </w:rPr>
        <w:t xml:space="preserve"> = </w:t>
      </w:r>
      <w:r w:rsidRPr="00536BF0">
        <w:rPr>
          <w:rFonts w:eastAsia="Calibri"/>
          <w:spacing w:val="1"/>
          <w:lang w:eastAsia="en-US"/>
        </w:rPr>
        <w:t>640 -260</w:t>
      </w:r>
    </w:p>
    <w:p w:rsidR="00E464FC" w:rsidRDefault="00E464FC" w:rsidP="00E464FC">
      <w:pPr>
        <w:pStyle w:val="af7"/>
      </w:pPr>
      <w:r>
        <w:t>5. Укажи порядок действий:   а:в-схд+кхм:п</w:t>
      </w:r>
    </w:p>
    <w:p w:rsidR="00E464FC" w:rsidRPr="00763DF1" w:rsidRDefault="00E464FC" w:rsidP="00E464FC">
      <w:pPr>
        <w:pStyle w:val="af7"/>
        <w:rPr>
          <w:b/>
          <w:u w:val="single"/>
        </w:rPr>
      </w:pPr>
      <w:r>
        <w:tab/>
        <w:t xml:space="preserve">                                 </w:t>
      </w:r>
      <w:r w:rsidRPr="00763DF1">
        <w:rPr>
          <w:b/>
        </w:rPr>
        <w:t>Контрольная работа№ 5</w:t>
      </w:r>
    </w:p>
    <w:p w:rsidR="00E464FC" w:rsidRDefault="00E464FC" w:rsidP="00E464FC">
      <w:pPr>
        <w:pStyle w:val="af7"/>
        <w:tabs>
          <w:tab w:val="left" w:pos="2685"/>
        </w:tabs>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Default="00E464FC" w:rsidP="00E464FC">
      <w:pPr>
        <w:pStyle w:val="af7"/>
      </w:pPr>
    </w:p>
    <w:p w:rsidR="00E464FC" w:rsidRPr="00763DF1" w:rsidRDefault="00E464FC" w:rsidP="00E464FC">
      <w:pPr>
        <w:pStyle w:val="af7"/>
        <w:rPr>
          <w:b/>
          <w:u w:val="single"/>
        </w:rPr>
      </w:pPr>
      <w:r>
        <w:tab/>
        <w:t xml:space="preserve">                                 </w:t>
      </w:r>
      <w:r w:rsidRPr="00763DF1">
        <w:rPr>
          <w:b/>
        </w:rPr>
        <w:t>Контрольная работа№ 6</w:t>
      </w:r>
    </w:p>
    <w:p w:rsidR="00E464FC" w:rsidRPr="00193EA6" w:rsidRDefault="00E464FC" w:rsidP="00E464FC">
      <w:pPr>
        <w:pStyle w:val="af7"/>
        <w:rPr>
          <w:rFonts w:eastAsia="Calibri"/>
          <w:b/>
          <w:bCs/>
          <w:lang w:eastAsia="en-US"/>
        </w:rPr>
      </w:pPr>
      <w:r w:rsidRPr="00193EA6">
        <w:rPr>
          <w:rFonts w:eastAsia="Calibri"/>
          <w:lang w:eastAsia="en-US"/>
        </w:rPr>
        <w:t>1.</w:t>
      </w:r>
      <w:r w:rsidRPr="00193EA6">
        <w:rPr>
          <w:rFonts w:eastAsia="Calibri"/>
          <w:spacing w:val="-2"/>
          <w:lang w:eastAsia="en-US"/>
        </w:rPr>
        <w:t>Реши</w:t>
      </w:r>
      <w:r w:rsidRPr="00536BF0">
        <w:rPr>
          <w:rFonts w:eastAsia="Calibri"/>
          <w:spacing w:val="-2"/>
          <w:lang w:eastAsia="en-US"/>
        </w:rPr>
        <w:t xml:space="preserve"> </w:t>
      </w:r>
      <w:r w:rsidRPr="00193EA6">
        <w:rPr>
          <w:rFonts w:eastAsia="Calibri"/>
          <w:spacing w:val="-2"/>
          <w:lang w:eastAsia="en-US"/>
        </w:rPr>
        <w:t>задачу</w:t>
      </w:r>
      <w:r w:rsidRPr="00536BF0">
        <w:rPr>
          <w:rFonts w:eastAsia="Calibri"/>
          <w:spacing w:val="-2"/>
          <w:lang w:eastAsia="en-US"/>
        </w:rPr>
        <w:t>:</w:t>
      </w:r>
    </w:p>
    <w:p w:rsidR="00E464FC" w:rsidRPr="00193EA6" w:rsidRDefault="00E464FC" w:rsidP="00E464FC">
      <w:pPr>
        <w:pStyle w:val="af7"/>
        <w:rPr>
          <w:rFonts w:eastAsia="Calibri"/>
          <w:b/>
          <w:bCs/>
          <w:lang w:eastAsia="en-US"/>
        </w:rPr>
      </w:pPr>
      <w:r w:rsidRPr="00193EA6">
        <w:rPr>
          <w:rFonts w:eastAsia="Calibri"/>
          <w:spacing w:val="1"/>
          <w:lang w:eastAsia="en-US"/>
        </w:rPr>
        <w:t>В</w:t>
      </w:r>
      <w:r w:rsidRPr="00536BF0">
        <w:rPr>
          <w:rFonts w:eastAsia="Calibri"/>
          <w:spacing w:val="1"/>
          <w:lang w:eastAsia="en-US"/>
        </w:rPr>
        <w:t xml:space="preserve"> </w:t>
      </w:r>
      <w:r w:rsidRPr="00193EA6">
        <w:rPr>
          <w:rFonts w:eastAsia="Calibri"/>
          <w:spacing w:val="1"/>
          <w:lang w:eastAsia="en-US"/>
        </w:rPr>
        <w:t>концертном</w:t>
      </w:r>
      <w:r w:rsidRPr="00536BF0">
        <w:rPr>
          <w:rFonts w:eastAsia="Calibri"/>
          <w:spacing w:val="1"/>
          <w:lang w:eastAsia="en-US"/>
        </w:rPr>
        <w:t xml:space="preserve"> </w:t>
      </w:r>
      <w:r w:rsidRPr="00193EA6">
        <w:rPr>
          <w:rFonts w:eastAsia="Calibri"/>
          <w:spacing w:val="1"/>
          <w:lang w:eastAsia="en-US"/>
        </w:rPr>
        <w:t>зале</w:t>
      </w:r>
      <w:r w:rsidRPr="00536BF0">
        <w:rPr>
          <w:rFonts w:eastAsia="Calibri"/>
          <w:spacing w:val="1"/>
          <w:lang w:eastAsia="en-US"/>
        </w:rPr>
        <w:t xml:space="preserve"> 2000 </w:t>
      </w:r>
      <w:r w:rsidRPr="00193EA6">
        <w:rPr>
          <w:rFonts w:eastAsia="Calibri"/>
          <w:spacing w:val="1"/>
          <w:lang w:eastAsia="en-US"/>
        </w:rPr>
        <w:t>мест</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w:t>
      </w:r>
      <w:r w:rsidRPr="00193EA6">
        <w:rPr>
          <w:rFonts w:eastAsia="Calibri"/>
          <w:spacing w:val="1"/>
          <w:lang w:eastAsia="en-US"/>
        </w:rPr>
        <w:t>партере</w:t>
      </w:r>
      <w:r w:rsidRPr="00536BF0">
        <w:rPr>
          <w:rFonts w:eastAsia="Calibri"/>
          <w:spacing w:val="1"/>
          <w:lang w:eastAsia="en-US"/>
        </w:rPr>
        <w:t xml:space="preserve"> 1200 </w:t>
      </w:r>
      <w:r w:rsidRPr="00193EA6">
        <w:rPr>
          <w:rFonts w:eastAsia="Calibri"/>
          <w:spacing w:val="1"/>
          <w:lang w:eastAsia="en-US"/>
        </w:rPr>
        <w:t>мест</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w:t>
      </w:r>
      <w:r w:rsidRPr="00193EA6">
        <w:rPr>
          <w:rFonts w:eastAsia="Calibri"/>
          <w:spacing w:val="1"/>
          <w:lang w:eastAsia="en-US"/>
        </w:rPr>
        <w:t>амфитеатре лест</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3 </w:t>
      </w:r>
      <w:r w:rsidRPr="00193EA6">
        <w:rPr>
          <w:rFonts w:eastAsia="Calibri"/>
          <w:spacing w:val="1"/>
          <w:lang w:eastAsia="en-US"/>
        </w:rPr>
        <w:t>раза</w:t>
      </w:r>
      <w:r w:rsidRPr="00536BF0">
        <w:rPr>
          <w:rFonts w:eastAsia="Calibri"/>
          <w:spacing w:val="1"/>
          <w:lang w:eastAsia="en-US"/>
        </w:rPr>
        <w:t xml:space="preserve"> </w:t>
      </w:r>
      <w:r w:rsidRPr="00193EA6">
        <w:rPr>
          <w:rFonts w:eastAsia="Calibri"/>
          <w:spacing w:val="1"/>
          <w:lang w:eastAsia="en-US"/>
        </w:rPr>
        <w:t>меньше</w:t>
      </w:r>
      <w:r w:rsidRPr="00536BF0">
        <w:rPr>
          <w:rFonts w:eastAsia="Calibri"/>
          <w:spacing w:val="1"/>
          <w:lang w:eastAsia="en-US"/>
        </w:rPr>
        <w:t xml:space="preserve">, </w:t>
      </w:r>
      <w:r w:rsidRPr="00193EA6">
        <w:rPr>
          <w:rFonts w:eastAsia="Calibri"/>
          <w:spacing w:val="1"/>
          <w:lang w:eastAsia="en-US"/>
        </w:rPr>
        <w:t>чем</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w:t>
      </w:r>
      <w:r w:rsidRPr="00193EA6">
        <w:rPr>
          <w:rFonts w:eastAsia="Calibri"/>
          <w:spacing w:val="1"/>
          <w:lang w:eastAsia="en-US"/>
        </w:rPr>
        <w:t>партере</w:t>
      </w:r>
      <w:r w:rsidRPr="00536BF0">
        <w:rPr>
          <w:rFonts w:eastAsia="Calibri"/>
          <w:spacing w:val="1"/>
          <w:lang w:eastAsia="en-US"/>
        </w:rPr>
        <w:t xml:space="preserve">, </w:t>
      </w:r>
      <w:r w:rsidRPr="00193EA6">
        <w:rPr>
          <w:rFonts w:eastAsia="Calibri"/>
          <w:spacing w:val="1"/>
          <w:lang w:eastAsia="en-US"/>
        </w:rPr>
        <w:t>а</w:t>
      </w:r>
      <w:r w:rsidRPr="00536BF0">
        <w:rPr>
          <w:rFonts w:eastAsia="Calibri"/>
          <w:spacing w:val="1"/>
          <w:lang w:eastAsia="en-US"/>
        </w:rPr>
        <w:t xml:space="preserve"> </w:t>
      </w:r>
      <w:r w:rsidRPr="00193EA6">
        <w:rPr>
          <w:rFonts w:eastAsia="Calibri"/>
          <w:spacing w:val="1"/>
          <w:lang w:eastAsia="en-US"/>
        </w:rPr>
        <w:t>остальные</w:t>
      </w:r>
      <w:r w:rsidRPr="00536BF0">
        <w:rPr>
          <w:rFonts w:eastAsia="Calibri"/>
          <w:spacing w:val="1"/>
          <w:lang w:eastAsia="en-US"/>
        </w:rPr>
        <w:t xml:space="preserve"> </w:t>
      </w:r>
      <w:r w:rsidRPr="00193EA6">
        <w:rPr>
          <w:rFonts w:eastAsia="Calibri"/>
          <w:spacing w:val="1"/>
          <w:lang w:eastAsia="en-US"/>
        </w:rPr>
        <w:t>места</w:t>
      </w:r>
      <w:r w:rsidRPr="00536BF0">
        <w:rPr>
          <w:rFonts w:eastAsia="Calibri"/>
          <w:spacing w:val="1"/>
          <w:lang w:eastAsia="en-US"/>
        </w:rPr>
        <w:t xml:space="preserve"> </w:t>
      </w:r>
      <w:r w:rsidRPr="00193EA6">
        <w:rPr>
          <w:rFonts w:eastAsia="Calibri"/>
          <w:spacing w:val="1"/>
          <w:lang w:eastAsia="en-US"/>
        </w:rPr>
        <w:t>на</w:t>
      </w:r>
      <w:r w:rsidRPr="00536BF0">
        <w:rPr>
          <w:rFonts w:eastAsia="Calibri"/>
          <w:spacing w:val="1"/>
          <w:lang w:eastAsia="en-US"/>
        </w:rPr>
        <w:t xml:space="preserve"> </w:t>
      </w:r>
      <w:r w:rsidRPr="00193EA6">
        <w:rPr>
          <w:rFonts w:eastAsia="Calibri"/>
          <w:spacing w:val="1"/>
          <w:lang w:eastAsia="en-US"/>
        </w:rPr>
        <w:t>балконе</w:t>
      </w:r>
      <w:r w:rsidRPr="00536BF0">
        <w:rPr>
          <w:rFonts w:eastAsia="Calibri"/>
          <w:spacing w:val="1"/>
          <w:lang w:eastAsia="en-US"/>
        </w:rPr>
        <w:t xml:space="preserve">. </w:t>
      </w:r>
      <w:r w:rsidRPr="00193EA6">
        <w:rPr>
          <w:rFonts w:eastAsia="Calibri"/>
          <w:spacing w:val="-1"/>
          <w:lang w:eastAsia="en-US"/>
        </w:rPr>
        <w:t>Сколько</w:t>
      </w:r>
      <w:r w:rsidRPr="00536BF0">
        <w:rPr>
          <w:rFonts w:eastAsia="Calibri"/>
          <w:spacing w:val="-1"/>
          <w:lang w:eastAsia="en-US"/>
        </w:rPr>
        <w:t xml:space="preserve"> </w:t>
      </w:r>
      <w:r w:rsidRPr="00193EA6">
        <w:rPr>
          <w:rFonts w:eastAsia="Calibri"/>
          <w:spacing w:val="-1"/>
          <w:lang w:eastAsia="en-US"/>
        </w:rPr>
        <w:t>мест</w:t>
      </w:r>
      <w:r w:rsidRPr="00536BF0">
        <w:rPr>
          <w:rFonts w:eastAsia="Calibri"/>
          <w:spacing w:val="-1"/>
          <w:lang w:eastAsia="en-US"/>
        </w:rPr>
        <w:t xml:space="preserve"> </w:t>
      </w:r>
      <w:r w:rsidRPr="00193EA6">
        <w:rPr>
          <w:rFonts w:eastAsia="Calibri"/>
          <w:spacing w:val="-1"/>
          <w:lang w:eastAsia="en-US"/>
        </w:rPr>
        <w:t>на</w:t>
      </w:r>
      <w:r w:rsidRPr="00536BF0">
        <w:rPr>
          <w:rFonts w:eastAsia="Calibri"/>
          <w:spacing w:val="-1"/>
          <w:lang w:eastAsia="en-US"/>
        </w:rPr>
        <w:t xml:space="preserve"> </w:t>
      </w:r>
      <w:r w:rsidRPr="00193EA6">
        <w:rPr>
          <w:rFonts w:eastAsia="Calibri"/>
          <w:spacing w:val="-1"/>
          <w:lang w:eastAsia="en-US"/>
        </w:rPr>
        <w:t>балконе</w:t>
      </w:r>
      <w:r w:rsidRPr="00536BF0">
        <w:rPr>
          <w:rFonts w:eastAsia="Calibri"/>
          <w:spacing w:val="-1"/>
          <w:lang w:eastAsia="en-US"/>
        </w:rPr>
        <w:t>?</w:t>
      </w:r>
    </w:p>
    <w:p w:rsidR="00E464FC" w:rsidRPr="00193EA6" w:rsidRDefault="00E464FC" w:rsidP="00E464FC">
      <w:pPr>
        <w:pStyle w:val="af7"/>
        <w:rPr>
          <w:rFonts w:eastAsia="Calibri"/>
          <w:b/>
          <w:bCs/>
          <w:lang w:eastAsia="en-US"/>
        </w:rPr>
      </w:pPr>
      <w:r w:rsidRPr="00193EA6">
        <w:rPr>
          <w:rFonts w:eastAsia="Calibri"/>
          <w:spacing w:val="-14"/>
          <w:lang w:eastAsia="en-US"/>
        </w:rPr>
        <w:t>2.</w:t>
      </w:r>
      <w:r w:rsidRPr="00193EA6">
        <w:rPr>
          <w:rFonts w:eastAsia="Calibri"/>
          <w:spacing w:val="2"/>
          <w:lang w:eastAsia="en-US"/>
        </w:rPr>
        <w:t>Найди</w:t>
      </w:r>
      <w:r w:rsidRPr="00536BF0">
        <w:rPr>
          <w:rFonts w:eastAsia="Calibri"/>
          <w:spacing w:val="2"/>
          <w:lang w:eastAsia="en-US"/>
        </w:rPr>
        <w:t xml:space="preserve"> </w:t>
      </w:r>
      <w:r w:rsidRPr="00193EA6">
        <w:rPr>
          <w:rFonts w:eastAsia="Calibri"/>
          <w:spacing w:val="2"/>
          <w:lang w:eastAsia="en-US"/>
        </w:rPr>
        <w:t>значения</w:t>
      </w:r>
      <w:r w:rsidRPr="00536BF0">
        <w:rPr>
          <w:rFonts w:eastAsia="Calibri"/>
          <w:spacing w:val="2"/>
          <w:lang w:eastAsia="en-US"/>
        </w:rPr>
        <w:t xml:space="preserve"> </w:t>
      </w:r>
      <w:r w:rsidRPr="00193EA6">
        <w:rPr>
          <w:rFonts w:eastAsia="Calibri"/>
          <w:spacing w:val="2"/>
          <w:lang w:eastAsia="en-US"/>
        </w:rPr>
        <w:t>выражений</w:t>
      </w:r>
      <w:r w:rsidRPr="00536BF0">
        <w:rPr>
          <w:rFonts w:eastAsia="Calibri"/>
          <w:spacing w:val="2"/>
          <w:lang w:eastAsia="en-US"/>
        </w:rPr>
        <w:t>:</w:t>
      </w:r>
    </w:p>
    <w:p w:rsidR="00E464FC" w:rsidRPr="00193EA6" w:rsidRDefault="00E464FC" w:rsidP="00E464FC">
      <w:pPr>
        <w:pStyle w:val="af7"/>
        <w:rPr>
          <w:rFonts w:eastAsia="Calibri"/>
          <w:b/>
          <w:bCs/>
          <w:lang w:eastAsia="en-US"/>
        </w:rPr>
      </w:pPr>
      <w:r w:rsidRPr="00193EA6">
        <w:rPr>
          <w:rFonts w:eastAsia="Calibri"/>
          <w:spacing w:val="6"/>
          <w:lang w:eastAsia="en-US"/>
        </w:rPr>
        <w:t xml:space="preserve">    (10283 + 16789): 9</w:t>
      </w:r>
      <w:r w:rsidRPr="00193EA6">
        <w:rPr>
          <w:rFonts w:eastAsia="Calibri"/>
          <w:lang w:eastAsia="en-US"/>
        </w:rPr>
        <w:tab/>
        <w:t>5 •</w:t>
      </w:r>
      <w:r w:rsidRPr="00536BF0">
        <w:rPr>
          <w:rFonts w:eastAsia="Calibri"/>
          <w:lang w:eastAsia="en-US"/>
        </w:rPr>
        <w:t xml:space="preserve"> (125 + 75): 20 + 80</w:t>
      </w:r>
    </w:p>
    <w:p w:rsidR="00E464FC" w:rsidRPr="00193EA6" w:rsidRDefault="00E464FC" w:rsidP="00E464FC">
      <w:pPr>
        <w:pStyle w:val="af7"/>
        <w:rPr>
          <w:rFonts w:eastAsia="Calibri"/>
          <w:b/>
          <w:bCs/>
          <w:lang w:eastAsia="en-US"/>
        </w:rPr>
      </w:pPr>
      <w:r w:rsidRPr="00193EA6">
        <w:rPr>
          <w:rFonts w:eastAsia="Calibri"/>
          <w:spacing w:val="2"/>
          <w:lang w:eastAsia="en-US"/>
        </w:rPr>
        <w:t>1200496 - 134597) •</w:t>
      </w:r>
      <w:r w:rsidRPr="00536BF0">
        <w:rPr>
          <w:rFonts w:eastAsia="Calibri"/>
          <w:spacing w:val="2"/>
          <w:lang w:eastAsia="en-US"/>
        </w:rPr>
        <w:t xml:space="preserve"> 2    </w:t>
      </w:r>
    </w:p>
    <w:p w:rsidR="00E464FC" w:rsidRPr="00193EA6" w:rsidRDefault="00E464FC" w:rsidP="00E464FC">
      <w:pPr>
        <w:pStyle w:val="af7"/>
        <w:rPr>
          <w:rFonts w:eastAsia="Calibri"/>
          <w:b/>
          <w:bCs/>
          <w:lang w:eastAsia="en-US"/>
        </w:rPr>
      </w:pPr>
      <w:r w:rsidRPr="00193EA6">
        <w:rPr>
          <w:rFonts w:eastAsia="Calibri"/>
          <w:spacing w:val="-11"/>
          <w:lang w:eastAsia="en-US"/>
        </w:rPr>
        <w:t>3.</w:t>
      </w:r>
      <w:r w:rsidRPr="00193EA6">
        <w:rPr>
          <w:rFonts w:eastAsia="Calibri"/>
          <w:spacing w:val="-2"/>
          <w:lang w:eastAsia="en-US"/>
        </w:rPr>
        <w:t>Сравни</w:t>
      </w:r>
      <w:r w:rsidRPr="00536BF0">
        <w:rPr>
          <w:rFonts w:eastAsia="Calibri"/>
          <w:spacing w:val="-2"/>
          <w:lang w:eastAsia="en-US"/>
        </w:rPr>
        <w:t xml:space="preserve">, </w:t>
      </w:r>
      <w:r w:rsidRPr="00193EA6">
        <w:rPr>
          <w:rFonts w:eastAsia="Calibri"/>
          <w:spacing w:val="-2"/>
          <w:lang w:eastAsia="en-US"/>
        </w:rPr>
        <w:t>поставь</w:t>
      </w:r>
      <w:r w:rsidRPr="00536BF0">
        <w:rPr>
          <w:rFonts w:eastAsia="Calibri"/>
          <w:spacing w:val="-2"/>
          <w:lang w:eastAsia="en-US"/>
        </w:rPr>
        <w:t xml:space="preserve"> </w:t>
      </w:r>
      <w:r w:rsidRPr="00193EA6">
        <w:rPr>
          <w:rFonts w:eastAsia="Calibri"/>
          <w:spacing w:val="-2"/>
          <w:lang w:eastAsia="en-US"/>
        </w:rPr>
        <w:t>знаки</w:t>
      </w:r>
      <w:r w:rsidRPr="00536BF0">
        <w:rPr>
          <w:rFonts w:eastAsia="Calibri"/>
          <w:spacing w:val="-2"/>
          <w:lang w:eastAsia="en-US"/>
        </w:rPr>
        <w:t xml:space="preserve"> </w:t>
      </w:r>
      <w:r w:rsidRPr="00193EA6">
        <w:rPr>
          <w:rFonts w:eastAsia="Calibri"/>
          <w:spacing w:val="42"/>
          <w:lang w:eastAsia="en-US"/>
        </w:rPr>
        <w:t>«</w:t>
      </w:r>
      <w:r w:rsidRPr="00536BF0">
        <w:rPr>
          <w:rFonts w:eastAsia="Calibri"/>
          <w:spacing w:val="42"/>
          <w:lang w:eastAsia="en-US"/>
        </w:rPr>
        <w:t>&lt;</w:t>
      </w:r>
      <w:r w:rsidRPr="00193EA6">
        <w:rPr>
          <w:rFonts w:eastAsia="Calibri"/>
          <w:spacing w:val="42"/>
          <w:lang w:eastAsia="en-US"/>
        </w:rPr>
        <w:t>»</w:t>
      </w:r>
      <w:r w:rsidRPr="00536BF0">
        <w:rPr>
          <w:rFonts w:eastAsia="Calibri"/>
          <w:spacing w:val="42"/>
          <w:lang w:eastAsia="en-US"/>
        </w:rPr>
        <w:t>,</w:t>
      </w:r>
      <w:r w:rsidRPr="00193EA6">
        <w:rPr>
          <w:rFonts w:eastAsia="Calibri"/>
          <w:spacing w:val="42"/>
          <w:lang w:eastAsia="en-US"/>
        </w:rPr>
        <w:t>«</w:t>
      </w:r>
      <w:r w:rsidRPr="00536BF0">
        <w:rPr>
          <w:rFonts w:eastAsia="Calibri"/>
          <w:spacing w:val="42"/>
          <w:lang w:eastAsia="en-US"/>
        </w:rPr>
        <w:t>&gt;</w:t>
      </w:r>
      <w:r w:rsidRPr="00193EA6">
        <w:rPr>
          <w:rFonts w:eastAsia="Calibri"/>
          <w:spacing w:val="42"/>
          <w:lang w:eastAsia="en-US"/>
        </w:rPr>
        <w:t>»</w:t>
      </w:r>
      <w:r w:rsidRPr="00536BF0">
        <w:rPr>
          <w:rFonts w:eastAsia="Calibri"/>
          <w:spacing w:val="42"/>
          <w:lang w:eastAsia="en-US"/>
        </w:rPr>
        <w:t>,</w:t>
      </w:r>
      <w:r w:rsidRPr="00193EA6">
        <w:rPr>
          <w:rFonts w:eastAsia="Calibri"/>
          <w:spacing w:val="42"/>
          <w:lang w:eastAsia="en-US"/>
        </w:rPr>
        <w:t>«</w:t>
      </w:r>
      <w:r w:rsidRPr="00536BF0">
        <w:rPr>
          <w:rFonts w:eastAsia="Calibri"/>
          <w:spacing w:val="-2"/>
          <w:lang w:eastAsia="en-US"/>
        </w:rPr>
        <w:t xml:space="preserve"> = </w:t>
      </w:r>
      <w:r w:rsidRPr="00193EA6">
        <w:rPr>
          <w:rFonts w:eastAsia="Calibri"/>
          <w:spacing w:val="-2"/>
          <w:lang w:eastAsia="en-US"/>
        </w:rPr>
        <w:t>»</w:t>
      </w:r>
      <w:r w:rsidRPr="00536BF0">
        <w:rPr>
          <w:rFonts w:eastAsia="Calibri"/>
          <w:spacing w:val="-2"/>
          <w:lang w:eastAsia="en-US"/>
        </w:rPr>
        <w:t>:</w:t>
      </w:r>
    </w:p>
    <w:p w:rsidR="00E464FC" w:rsidRPr="00193EA6" w:rsidRDefault="00E464FC" w:rsidP="00E464FC">
      <w:pPr>
        <w:pStyle w:val="af7"/>
        <w:rPr>
          <w:rFonts w:eastAsia="Calibri"/>
          <w:b/>
          <w:bCs/>
          <w:lang w:eastAsia="en-US"/>
        </w:rPr>
      </w:pPr>
      <w:r w:rsidRPr="00193EA6">
        <w:rPr>
          <w:rFonts w:eastAsia="Calibri"/>
          <w:spacing w:val="9"/>
          <w:lang w:eastAsia="en-US"/>
        </w:rPr>
        <w:t>6 т</w:t>
      </w:r>
      <w:r w:rsidRPr="00536BF0">
        <w:rPr>
          <w:rFonts w:eastAsia="Calibri"/>
          <w:spacing w:val="9"/>
          <w:lang w:eastAsia="en-US"/>
        </w:rPr>
        <w:t xml:space="preserve"> 20 </w:t>
      </w:r>
      <w:r w:rsidRPr="00193EA6">
        <w:rPr>
          <w:rFonts w:eastAsia="Calibri"/>
          <w:spacing w:val="9"/>
          <w:lang w:eastAsia="en-US"/>
        </w:rPr>
        <w:t>кг</w:t>
      </w:r>
      <w:r w:rsidRPr="00536BF0">
        <w:rPr>
          <w:rFonts w:eastAsia="Calibri"/>
          <w:spacing w:val="9"/>
          <w:lang w:eastAsia="en-US"/>
        </w:rPr>
        <w:t>... 6</w:t>
      </w:r>
      <w:r w:rsidRPr="00193EA6">
        <w:rPr>
          <w:rFonts w:eastAsia="Calibri"/>
          <w:spacing w:val="9"/>
          <w:lang w:eastAsia="en-US"/>
        </w:rPr>
        <w:t>т</w:t>
      </w:r>
      <w:r w:rsidRPr="00536BF0">
        <w:rPr>
          <w:rFonts w:eastAsia="Calibri"/>
          <w:spacing w:val="9"/>
          <w:lang w:eastAsia="en-US"/>
        </w:rPr>
        <w:t>2</w:t>
      </w:r>
      <w:r w:rsidRPr="00193EA6">
        <w:rPr>
          <w:rFonts w:eastAsia="Calibri"/>
          <w:spacing w:val="9"/>
          <w:lang w:eastAsia="en-US"/>
        </w:rPr>
        <w:t>ц</w:t>
      </w:r>
      <w:r w:rsidRPr="00193EA6">
        <w:rPr>
          <w:rFonts w:eastAsia="Calibri"/>
          <w:lang w:eastAsia="en-US"/>
        </w:rPr>
        <w:tab/>
      </w:r>
      <w:r w:rsidRPr="00536BF0">
        <w:rPr>
          <w:rFonts w:eastAsia="Calibri"/>
          <w:spacing w:val="-2"/>
          <w:lang w:eastAsia="en-US"/>
        </w:rPr>
        <w:t xml:space="preserve">20 </w:t>
      </w:r>
      <w:r w:rsidRPr="00193EA6">
        <w:rPr>
          <w:rFonts w:eastAsia="Calibri"/>
          <w:spacing w:val="-2"/>
          <w:lang w:eastAsia="en-US"/>
        </w:rPr>
        <w:t>км</w:t>
      </w:r>
      <w:r w:rsidRPr="00536BF0">
        <w:rPr>
          <w:rFonts w:eastAsia="Calibri"/>
          <w:spacing w:val="-2"/>
          <w:lang w:eastAsia="en-US"/>
        </w:rPr>
        <w:t xml:space="preserve"> 300 </w:t>
      </w:r>
      <w:r w:rsidRPr="00193EA6">
        <w:rPr>
          <w:rFonts w:eastAsia="Calibri"/>
          <w:spacing w:val="-2"/>
          <w:lang w:eastAsia="en-US"/>
        </w:rPr>
        <w:t>м</w:t>
      </w:r>
      <w:r w:rsidRPr="00536BF0">
        <w:rPr>
          <w:rFonts w:eastAsia="Calibri"/>
          <w:spacing w:val="-2"/>
          <w:lang w:eastAsia="en-US"/>
        </w:rPr>
        <w:t xml:space="preserve"> ... 23000 </w:t>
      </w:r>
      <w:r w:rsidRPr="00193EA6">
        <w:rPr>
          <w:rFonts w:eastAsia="Calibri"/>
          <w:spacing w:val="-2"/>
          <w:lang w:eastAsia="en-US"/>
        </w:rPr>
        <w:t>м</w:t>
      </w:r>
    </w:p>
    <w:p w:rsidR="00E464FC" w:rsidRPr="00193EA6" w:rsidRDefault="00E464FC" w:rsidP="00E464FC">
      <w:pPr>
        <w:pStyle w:val="af7"/>
        <w:rPr>
          <w:rFonts w:eastAsia="Calibri"/>
          <w:b/>
          <w:bCs/>
          <w:lang w:eastAsia="en-US"/>
        </w:rPr>
      </w:pPr>
      <w:r w:rsidRPr="00193EA6">
        <w:rPr>
          <w:rFonts w:eastAsia="Calibri"/>
          <w:spacing w:val="13"/>
          <w:lang w:eastAsia="en-US"/>
        </w:rPr>
        <w:t>Зсут10ч</w:t>
      </w:r>
      <w:r w:rsidRPr="00536BF0">
        <w:rPr>
          <w:rFonts w:eastAsia="Calibri"/>
          <w:spacing w:val="13"/>
          <w:lang w:eastAsia="en-US"/>
        </w:rPr>
        <w:t>... 190</w:t>
      </w:r>
      <w:r w:rsidRPr="00193EA6">
        <w:rPr>
          <w:rFonts w:eastAsia="Calibri"/>
          <w:spacing w:val="13"/>
          <w:lang w:eastAsia="en-US"/>
        </w:rPr>
        <w:t>ч</w:t>
      </w:r>
    </w:p>
    <w:p w:rsidR="00E464FC" w:rsidRPr="00193EA6" w:rsidRDefault="00E464FC" w:rsidP="00E464FC">
      <w:pPr>
        <w:pStyle w:val="af7"/>
        <w:rPr>
          <w:rFonts w:eastAsia="Calibri"/>
          <w:b/>
          <w:bCs/>
          <w:lang w:eastAsia="en-US"/>
        </w:rPr>
      </w:pPr>
      <w:r w:rsidRPr="00193EA6">
        <w:rPr>
          <w:rFonts w:eastAsia="Calibri"/>
          <w:spacing w:val="-10"/>
          <w:lang w:eastAsia="en-US"/>
        </w:rPr>
        <w:t>4.</w:t>
      </w:r>
      <w:r w:rsidRPr="00193EA6">
        <w:rPr>
          <w:rFonts w:eastAsia="Calibri"/>
          <w:spacing w:val="-1"/>
          <w:lang w:eastAsia="en-US"/>
        </w:rPr>
        <w:t>Реши</w:t>
      </w:r>
      <w:r w:rsidRPr="00536BF0">
        <w:rPr>
          <w:rFonts w:eastAsia="Calibri"/>
          <w:spacing w:val="-1"/>
          <w:lang w:eastAsia="en-US"/>
        </w:rPr>
        <w:t xml:space="preserve"> </w:t>
      </w:r>
      <w:r w:rsidRPr="00193EA6">
        <w:rPr>
          <w:rFonts w:eastAsia="Calibri"/>
          <w:spacing w:val="-1"/>
          <w:lang w:eastAsia="en-US"/>
        </w:rPr>
        <w:t>уравнение</w:t>
      </w:r>
      <w:r w:rsidRPr="00536BF0">
        <w:rPr>
          <w:rFonts w:eastAsia="Calibri"/>
          <w:spacing w:val="-1"/>
          <w:lang w:eastAsia="en-US"/>
        </w:rPr>
        <w:t>:</w:t>
      </w:r>
      <w:r w:rsidRPr="00536BF0">
        <w:rPr>
          <w:rFonts w:eastAsia="Calibri"/>
          <w:spacing w:val="-1"/>
          <w:lang w:eastAsia="en-US"/>
        </w:rPr>
        <w:br/>
      </w:r>
      <w:r w:rsidRPr="00193EA6">
        <w:rPr>
          <w:rFonts w:eastAsia="Calibri"/>
          <w:spacing w:val="4"/>
          <w:lang w:eastAsia="en-US"/>
        </w:rPr>
        <w:t xml:space="preserve"> </w:t>
      </w:r>
      <w:r w:rsidRPr="00536BF0">
        <w:rPr>
          <w:rFonts w:eastAsia="Calibri"/>
          <w:spacing w:val="4"/>
          <w:lang w:eastAsia="en-US"/>
        </w:rPr>
        <w:t xml:space="preserve"> </w:t>
      </w:r>
      <w:r w:rsidRPr="00536BF0">
        <w:rPr>
          <w:rFonts w:eastAsia="Calibri"/>
          <w:spacing w:val="45"/>
          <w:lang w:eastAsia="en-US"/>
        </w:rPr>
        <w:t>3-</w:t>
      </w:r>
      <w:r w:rsidRPr="00193EA6">
        <w:rPr>
          <w:rFonts w:eastAsia="Calibri"/>
          <w:spacing w:val="45"/>
          <w:lang w:eastAsia="en-US"/>
        </w:rPr>
        <w:t>х</w:t>
      </w:r>
      <w:r w:rsidRPr="00536BF0">
        <w:rPr>
          <w:rFonts w:eastAsia="Calibri"/>
          <w:spacing w:val="4"/>
          <w:lang w:eastAsia="en-US"/>
        </w:rPr>
        <w:t xml:space="preserve"> = 87-6</w:t>
      </w:r>
    </w:p>
    <w:p w:rsidR="00E464FC" w:rsidRPr="00193EA6" w:rsidRDefault="00E464FC" w:rsidP="00E464FC">
      <w:pPr>
        <w:pStyle w:val="af7"/>
        <w:rPr>
          <w:rFonts w:eastAsia="Calibri"/>
          <w:spacing w:val="-11"/>
          <w:lang w:eastAsia="en-US"/>
        </w:rPr>
      </w:pPr>
      <w:r w:rsidRPr="00193EA6">
        <w:rPr>
          <w:rFonts w:eastAsia="Calibri"/>
          <w:spacing w:val="2"/>
          <w:lang w:eastAsia="en-US"/>
        </w:rPr>
        <w:t>Найди</w:t>
      </w:r>
      <w:r w:rsidRPr="00536BF0">
        <w:rPr>
          <w:rFonts w:eastAsia="Calibri"/>
          <w:spacing w:val="2"/>
          <w:lang w:eastAsia="en-US"/>
        </w:rPr>
        <w:t xml:space="preserve"> </w:t>
      </w:r>
      <w:r w:rsidRPr="00193EA6">
        <w:rPr>
          <w:rFonts w:eastAsia="Calibri"/>
          <w:spacing w:val="2"/>
          <w:lang w:eastAsia="en-US"/>
        </w:rPr>
        <w:t>площадь</w:t>
      </w:r>
      <w:r w:rsidRPr="00536BF0">
        <w:rPr>
          <w:rFonts w:eastAsia="Calibri"/>
          <w:spacing w:val="2"/>
          <w:lang w:eastAsia="en-US"/>
        </w:rPr>
        <w:t xml:space="preserve"> </w:t>
      </w:r>
      <w:r w:rsidRPr="00193EA6">
        <w:rPr>
          <w:rFonts w:eastAsia="Calibri"/>
          <w:spacing w:val="2"/>
          <w:lang w:eastAsia="en-US"/>
        </w:rPr>
        <w:t>прямоугольника</w:t>
      </w:r>
      <w:r w:rsidRPr="00536BF0">
        <w:rPr>
          <w:rFonts w:eastAsia="Calibri"/>
          <w:spacing w:val="2"/>
          <w:lang w:eastAsia="en-US"/>
        </w:rPr>
        <w:t xml:space="preserve">, </w:t>
      </w:r>
      <w:r w:rsidRPr="00193EA6">
        <w:rPr>
          <w:rFonts w:eastAsia="Calibri"/>
          <w:spacing w:val="2"/>
          <w:lang w:eastAsia="en-US"/>
        </w:rPr>
        <w:t>если</w:t>
      </w:r>
      <w:r w:rsidRPr="00536BF0">
        <w:rPr>
          <w:rFonts w:eastAsia="Calibri"/>
          <w:spacing w:val="2"/>
          <w:lang w:eastAsia="en-US"/>
        </w:rPr>
        <w:t xml:space="preserve"> </w:t>
      </w:r>
      <w:r w:rsidRPr="00193EA6">
        <w:rPr>
          <w:rFonts w:eastAsia="Calibri"/>
          <w:spacing w:val="2"/>
          <w:lang w:eastAsia="en-US"/>
        </w:rPr>
        <w:t>его</w:t>
      </w:r>
      <w:r w:rsidRPr="00536BF0">
        <w:rPr>
          <w:rFonts w:eastAsia="Calibri"/>
          <w:spacing w:val="2"/>
          <w:lang w:eastAsia="en-US"/>
        </w:rPr>
        <w:t xml:space="preserve"> </w:t>
      </w:r>
      <w:r w:rsidRPr="00193EA6">
        <w:rPr>
          <w:rFonts w:eastAsia="Calibri"/>
          <w:spacing w:val="2"/>
          <w:lang w:eastAsia="en-US"/>
        </w:rPr>
        <w:t>длина</w:t>
      </w:r>
      <w:r w:rsidRPr="00536BF0">
        <w:rPr>
          <w:rFonts w:eastAsia="Calibri"/>
          <w:spacing w:val="2"/>
          <w:lang w:eastAsia="en-US"/>
        </w:rPr>
        <w:t xml:space="preserve"> 9 </w:t>
      </w:r>
      <w:r w:rsidRPr="00193EA6">
        <w:rPr>
          <w:rFonts w:eastAsia="Calibri"/>
          <w:spacing w:val="2"/>
          <w:lang w:eastAsia="en-US"/>
        </w:rPr>
        <w:t>см</w:t>
      </w:r>
      <w:r w:rsidRPr="00536BF0">
        <w:rPr>
          <w:rFonts w:eastAsia="Calibri"/>
          <w:spacing w:val="2"/>
          <w:lang w:eastAsia="en-US"/>
        </w:rPr>
        <w:t xml:space="preserve">, </w:t>
      </w:r>
      <w:r w:rsidRPr="00193EA6">
        <w:rPr>
          <w:rFonts w:eastAsia="Calibri"/>
          <w:spacing w:val="2"/>
          <w:lang w:eastAsia="en-US"/>
        </w:rPr>
        <w:t>а</w:t>
      </w:r>
      <w:r w:rsidRPr="00536BF0">
        <w:rPr>
          <w:rFonts w:eastAsia="Calibri"/>
          <w:spacing w:val="2"/>
          <w:lang w:eastAsia="en-US"/>
        </w:rPr>
        <w:t xml:space="preserve"> </w:t>
      </w:r>
      <w:r w:rsidRPr="00193EA6">
        <w:rPr>
          <w:rFonts w:eastAsia="Calibri"/>
          <w:spacing w:val="2"/>
          <w:lang w:eastAsia="en-US"/>
        </w:rPr>
        <w:t xml:space="preserve">ширина </w:t>
      </w:r>
      <w:r w:rsidRPr="00193EA6">
        <w:rPr>
          <w:rFonts w:eastAsia="Calibri"/>
          <w:spacing w:val="-1"/>
          <w:lang w:eastAsia="en-US"/>
        </w:rPr>
        <w:t>на</w:t>
      </w:r>
      <w:r w:rsidRPr="00536BF0">
        <w:rPr>
          <w:rFonts w:eastAsia="Calibri"/>
          <w:spacing w:val="-1"/>
          <w:lang w:eastAsia="en-US"/>
        </w:rPr>
        <w:t xml:space="preserve"> 5 </w:t>
      </w:r>
      <w:r w:rsidRPr="00193EA6">
        <w:rPr>
          <w:rFonts w:eastAsia="Calibri"/>
          <w:spacing w:val="-1"/>
          <w:lang w:eastAsia="en-US"/>
        </w:rPr>
        <w:t>см</w:t>
      </w:r>
      <w:r w:rsidRPr="00536BF0">
        <w:rPr>
          <w:rFonts w:eastAsia="Calibri"/>
          <w:spacing w:val="-1"/>
          <w:lang w:eastAsia="en-US"/>
        </w:rPr>
        <w:t xml:space="preserve"> </w:t>
      </w:r>
      <w:r w:rsidRPr="00193EA6">
        <w:rPr>
          <w:rFonts w:eastAsia="Calibri"/>
          <w:spacing w:val="-1"/>
          <w:lang w:eastAsia="en-US"/>
        </w:rPr>
        <w:t>меньше</w:t>
      </w:r>
      <w:r w:rsidRPr="00536BF0">
        <w:rPr>
          <w:rFonts w:eastAsia="Calibri"/>
          <w:spacing w:val="-1"/>
          <w:lang w:eastAsia="en-US"/>
        </w:rPr>
        <w:t>.</w:t>
      </w:r>
    </w:p>
    <w:p w:rsidR="00E464FC" w:rsidRPr="00193EA6" w:rsidRDefault="00E464FC" w:rsidP="00E464FC">
      <w:pPr>
        <w:pStyle w:val="af7"/>
        <w:rPr>
          <w:rFonts w:eastAsia="Calibri"/>
          <w:spacing w:val="-11"/>
          <w:lang w:eastAsia="en-US"/>
        </w:rPr>
      </w:pPr>
      <w:r w:rsidRPr="00193EA6">
        <w:rPr>
          <w:rFonts w:eastAsia="Calibri"/>
          <w:spacing w:val="1"/>
          <w:lang w:eastAsia="en-US"/>
        </w:rPr>
        <w:t>*Внук</w:t>
      </w:r>
      <w:r w:rsidRPr="00536BF0">
        <w:rPr>
          <w:rFonts w:eastAsia="Calibri"/>
          <w:spacing w:val="1"/>
          <w:lang w:eastAsia="en-US"/>
        </w:rPr>
        <w:t xml:space="preserve">, </w:t>
      </w:r>
      <w:r w:rsidRPr="00193EA6">
        <w:rPr>
          <w:rFonts w:eastAsia="Calibri"/>
          <w:spacing w:val="1"/>
          <w:lang w:eastAsia="en-US"/>
        </w:rPr>
        <w:t>родившийся</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1992 </w:t>
      </w:r>
      <w:r w:rsidRPr="00193EA6">
        <w:rPr>
          <w:rFonts w:eastAsia="Calibri"/>
          <w:spacing w:val="1"/>
          <w:lang w:eastAsia="en-US"/>
        </w:rPr>
        <w:t>году</w:t>
      </w:r>
      <w:r w:rsidRPr="00536BF0">
        <w:rPr>
          <w:rFonts w:eastAsia="Calibri"/>
          <w:spacing w:val="1"/>
          <w:lang w:eastAsia="en-US"/>
        </w:rPr>
        <w:t xml:space="preserve">, </w:t>
      </w:r>
      <w:r w:rsidRPr="00193EA6">
        <w:rPr>
          <w:rFonts w:eastAsia="Calibri"/>
          <w:spacing w:val="1"/>
          <w:lang w:eastAsia="en-US"/>
        </w:rPr>
        <w:t>на</w:t>
      </w:r>
      <w:r w:rsidRPr="00536BF0">
        <w:rPr>
          <w:rFonts w:eastAsia="Calibri"/>
          <w:spacing w:val="1"/>
          <w:lang w:eastAsia="en-US"/>
        </w:rPr>
        <w:t xml:space="preserve"> 65 </w:t>
      </w:r>
      <w:r w:rsidRPr="00193EA6">
        <w:rPr>
          <w:rFonts w:eastAsia="Calibri"/>
          <w:spacing w:val="1"/>
          <w:lang w:eastAsia="en-US"/>
        </w:rPr>
        <w:t>лет</w:t>
      </w:r>
      <w:r w:rsidRPr="00536BF0">
        <w:rPr>
          <w:rFonts w:eastAsia="Calibri"/>
          <w:spacing w:val="1"/>
          <w:lang w:eastAsia="en-US"/>
        </w:rPr>
        <w:t xml:space="preserve"> </w:t>
      </w:r>
      <w:r w:rsidRPr="00193EA6">
        <w:rPr>
          <w:rFonts w:eastAsia="Calibri"/>
          <w:spacing w:val="1"/>
          <w:lang w:eastAsia="en-US"/>
        </w:rPr>
        <w:t>моложе</w:t>
      </w:r>
      <w:r w:rsidRPr="00536BF0">
        <w:rPr>
          <w:rFonts w:eastAsia="Calibri"/>
          <w:spacing w:val="1"/>
          <w:lang w:eastAsia="en-US"/>
        </w:rPr>
        <w:t xml:space="preserve"> </w:t>
      </w:r>
      <w:r w:rsidRPr="00193EA6">
        <w:rPr>
          <w:rFonts w:eastAsia="Calibri"/>
          <w:spacing w:val="1"/>
          <w:lang w:eastAsia="en-US"/>
        </w:rPr>
        <w:t>деда</w:t>
      </w:r>
      <w:r w:rsidRPr="00536BF0">
        <w:rPr>
          <w:rFonts w:eastAsia="Calibri"/>
          <w:spacing w:val="1"/>
          <w:lang w:eastAsia="en-US"/>
        </w:rPr>
        <w:t xml:space="preserve">. </w:t>
      </w:r>
      <w:r w:rsidRPr="00193EA6">
        <w:rPr>
          <w:rFonts w:eastAsia="Calibri"/>
          <w:spacing w:val="1"/>
          <w:lang w:eastAsia="en-US"/>
        </w:rPr>
        <w:t>В</w:t>
      </w:r>
      <w:r w:rsidRPr="00536BF0">
        <w:rPr>
          <w:rFonts w:eastAsia="Calibri"/>
          <w:spacing w:val="1"/>
          <w:lang w:eastAsia="en-US"/>
        </w:rPr>
        <w:t xml:space="preserve"> </w:t>
      </w:r>
      <w:r w:rsidRPr="00193EA6">
        <w:rPr>
          <w:rFonts w:eastAsia="Calibri"/>
          <w:spacing w:val="1"/>
          <w:lang w:eastAsia="en-US"/>
        </w:rPr>
        <w:t>каком</w:t>
      </w:r>
      <w:r w:rsidRPr="00193EA6">
        <w:rPr>
          <w:rFonts w:eastAsia="Calibri"/>
          <w:spacing w:val="-3"/>
          <w:lang w:eastAsia="en-US"/>
        </w:rPr>
        <w:t>году</w:t>
      </w:r>
      <w:r w:rsidRPr="00536BF0">
        <w:rPr>
          <w:rFonts w:eastAsia="Calibri"/>
          <w:spacing w:val="-3"/>
          <w:lang w:eastAsia="en-US"/>
        </w:rPr>
        <w:t xml:space="preserve"> </w:t>
      </w:r>
      <w:r w:rsidRPr="00193EA6">
        <w:rPr>
          <w:rFonts w:eastAsia="Calibri"/>
          <w:spacing w:val="-3"/>
          <w:lang w:eastAsia="en-US"/>
        </w:rPr>
        <w:t>родился</w:t>
      </w:r>
      <w:r w:rsidRPr="00536BF0">
        <w:rPr>
          <w:rFonts w:eastAsia="Calibri"/>
          <w:spacing w:val="-3"/>
          <w:lang w:eastAsia="en-US"/>
        </w:rPr>
        <w:t xml:space="preserve"> </w:t>
      </w:r>
      <w:r w:rsidRPr="00193EA6">
        <w:rPr>
          <w:rFonts w:eastAsia="Calibri"/>
          <w:spacing w:val="-3"/>
          <w:lang w:eastAsia="en-US"/>
        </w:rPr>
        <w:t>дед</w:t>
      </w:r>
      <w:r w:rsidRPr="00536BF0">
        <w:rPr>
          <w:rFonts w:eastAsia="Calibri"/>
          <w:spacing w:val="-3"/>
          <w:lang w:eastAsia="en-US"/>
        </w:rPr>
        <w:t>?</w:t>
      </w:r>
    </w:p>
    <w:p w:rsidR="00E464FC" w:rsidRDefault="00E464FC" w:rsidP="00E464FC">
      <w:pPr>
        <w:shd w:val="clear" w:color="auto" w:fill="FFFFFF"/>
        <w:autoSpaceDE w:val="0"/>
        <w:autoSpaceDN w:val="0"/>
        <w:adjustRightInd w:val="0"/>
        <w:spacing w:after="0" w:line="240" w:lineRule="auto"/>
        <w:ind w:left="106"/>
        <w:rPr>
          <w:rFonts w:ascii="Times New Roman CYR" w:eastAsia="Calibri" w:hAnsi="Times New Roman CYR" w:cs="Times New Roman CYR"/>
          <w:color w:val="000000"/>
          <w:spacing w:val="-2"/>
          <w:sz w:val="21"/>
          <w:szCs w:val="21"/>
          <w:lang w:eastAsia="en-US"/>
        </w:rPr>
      </w:pPr>
    </w:p>
    <w:p w:rsidR="00E464FC" w:rsidRPr="00763DF1" w:rsidRDefault="00E464FC" w:rsidP="00E464FC">
      <w:pPr>
        <w:pStyle w:val="af7"/>
        <w:rPr>
          <w:b/>
          <w:u w:val="single"/>
        </w:rPr>
      </w:pPr>
      <w:r>
        <w:rPr>
          <w:rFonts w:ascii="Times New Roman CYR" w:eastAsia="Calibri" w:hAnsi="Times New Roman CYR" w:cs="Times New Roman CYR"/>
          <w:b/>
          <w:bCs/>
          <w:color w:val="000000"/>
          <w:spacing w:val="2"/>
          <w:lang w:eastAsia="en-US"/>
        </w:rPr>
        <w:tab/>
      </w:r>
      <w:r>
        <w:t xml:space="preserve">                                 </w:t>
      </w:r>
      <w:r w:rsidRPr="00763DF1">
        <w:rPr>
          <w:b/>
        </w:rPr>
        <w:t>Контрольная работа№ 7</w:t>
      </w:r>
    </w:p>
    <w:p w:rsidR="00E464FC" w:rsidRPr="00291A9B" w:rsidRDefault="00E464FC" w:rsidP="00E464FC">
      <w:pPr>
        <w:pStyle w:val="af7"/>
        <w:jc w:val="both"/>
        <w:rPr>
          <w:rFonts w:ascii="Arial CYR" w:eastAsia="Calibri" w:hAnsi="Arial CYR" w:cs="Arial CYR"/>
          <w:b/>
          <w:bCs/>
          <w:lang w:eastAsia="en-US"/>
        </w:rPr>
      </w:pPr>
      <w:r w:rsidRPr="00291A9B">
        <w:rPr>
          <w:rFonts w:eastAsia="Calibri"/>
          <w:lang w:eastAsia="en-US"/>
        </w:rPr>
        <w:t>1.</w:t>
      </w:r>
      <w:r w:rsidRPr="00291A9B">
        <w:rPr>
          <w:rFonts w:eastAsia="Calibri"/>
          <w:spacing w:val="-2"/>
          <w:lang w:eastAsia="en-US"/>
        </w:rPr>
        <w:t>Реши</w:t>
      </w:r>
      <w:r w:rsidRPr="00536BF0">
        <w:rPr>
          <w:rFonts w:eastAsia="Calibri"/>
          <w:spacing w:val="-2"/>
          <w:lang w:eastAsia="en-US"/>
        </w:rPr>
        <w:t xml:space="preserve"> </w:t>
      </w:r>
      <w:r w:rsidRPr="00291A9B">
        <w:rPr>
          <w:rFonts w:eastAsia="Calibri"/>
          <w:spacing w:val="-2"/>
          <w:lang w:eastAsia="en-US"/>
        </w:rPr>
        <w:t>задачу</w:t>
      </w:r>
      <w:r w:rsidRPr="00536BF0">
        <w:rPr>
          <w:rFonts w:eastAsia="Calibri"/>
          <w:spacing w:val="-2"/>
          <w:lang w:eastAsia="en-US"/>
        </w:rPr>
        <w:t>:</w:t>
      </w:r>
    </w:p>
    <w:p w:rsidR="00E464FC" w:rsidRPr="00291A9B" w:rsidRDefault="00E464FC" w:rsidP="00E464FC">
      <w:pPr>
        <w:pStyle w:val="af7"/>
        <w:jc w:val="both"/>
        <w:rPr>
          <w:rFonts w:ascii="Arial CYR" w:eastAsia="Calibri" w:hAnsi="Arial CYR" w:cs="Arial CYR"/>
          <w:b/>
          <w:bCs/>
          <w:lang w:eastAsia="en-US"/>
        </w:rPr>
      </w:pPr>
      <w:r w:rsidRPr="00291A9B">
        <w:rPr>
          <w:rFonts w:eastAsia="Calibri"/>
          <w:spacing w:val="2"/>
          <w:lang w:eastAsia="en-US"/>
        </w:rPr>
        <w:t>На</w:t>
      </w:r>
      <w:r w:rsidRPr="00536BF0">
        <w:rPr>
          <w:rFonts w:eastAsia="Calibri"/>
          <w:spacing w:val="2"/>
          <w:lang w:eastAsia="en-US"/>
        </w:rPr>
        <w:t xml:space="preserve"> </w:t>
      </w:r>
      <w:r w:rsidRPr="00291A9B">
        <w:rPr>
          <w:rFonts w:eastAsia="Calibri"/>
          <w:spacing w:val="2"/>
          <w:lang w:eastAsia="en-US"/>
        </w:rPr>
        <w:t>рынок</w:t>
      </w:r>
      <w:r w:rsidRPr="00536BF0">
        <w:rPr>
          <w:rFonts w:eastAsia="Calibri"/>
          <w:spacing w:val="2"/>
          <w:lang w:eastAsia="en-US"/>
        </w:rPr>
        <w:t xml:space="preserve"> </w:t>
      </w:r>
      <w:r w:rsidRPr="00291A9B">
        <w:rPr>
          <w:rFonts w:eastAsia="Calibri"/>
          <w:spacing w:val="2"/>
          <w:lang w:eastAsia="en-US"/>
        </w:rPr>
        <w:t>привезли</w:t>
      </w:r>
      <w:r w:rsidRPr="00536BF0">
        <w:rPr>
          <w:rFonts w:eastAsia="Calibri"/>
          <w:spacing w:val="2"/>
          <w:lang w:eastAsia="en-US"/>
        </w:rPr>
        <w:t xml:space="preserve"> </w:t>
      </w:r>
      <w:r w:rsidRPr="00291A9B">
        <w:rPr>
          <w:rFonts w:eastAsia="Calibri"/>
          <w:spacing w:val="2"/>
          <w:lang w:eastAsia="en-US"/>
        </w:rPr>
        <w:t>груши</w:t>
      </w:r>
      <w:r w:rsidRPr="00536BF0">
        <w:rPr>
          <w:rFonts w:eastAsia="Calibri"/>
          <w:spacing w:val="2"/>
          <w:lang w:eastAsia="en-US"/>
        </w:rPr>
        <w:t xml:space="preserve">, </w:t>
      </w:r>
      <w:r w:rsidRPr="00291A9B">
        <w:rPr>
          <w:rFonts w:eastAsia="Calibri"/>
          <w:spacing w:val="2"/>
          <w:lang w:eastAsia="en-US"/>
        </w:rPr>
        <w:t>яблоки</w:t>
      </w:r>
      <w:r w:rsidRPr="00536BF0">
        <w:rPr>
          <w:rFonts w:eastAsia="Calibri"/>
          <w:spacing w:val="2"/>
          <w:lang w:eastAsia="en-US"/>
        </w:rPr>
        <w:t xml:space="preserve"> </w:t>
      </w:r>
      <w:r w:rsidRPr="00291A9B">
        <w:rPr>
          <w:rFonts w:eastAsia="Calibri"/>
          <w:spacing w:val="2"/>
          <w:lang w:eastAsia="en-US"/>
        </w:rPr>
        <w:t>и</w:t>
      </w:r>
      <w:r w:rsidRPr="00536BF0">
        <w:rPr>
          <w:rFonts w:eastAsia="Calibri"/>
          <w:spacing w:val="2"/>
          <w:lang w:eastAsia="en-US"/>
        </w:rPr>
        <w:t xml:space="preserve"> </w:t>
      </w:r>
      <w:r w:rsidRPr="00291A9B">
        <w:rPr>
          <w:rFonts w:eastAsia="Calibri"/>
          <w:spacing w:val="2"/>
          <w:lang w:eastAsia="en-US"/>
        </w:rPr>
        <w:t>сливы</w:t>
      </w:r>
      <w:r w:rsidRPr="00536BF0">
        <w:rPr>
          <w:rFonts w:eastAsia="Calibri"/>
          <w:spacing w:val="2"/>
          <w:lang w:eastAsia="en-US"/>
        </w:rPr>
        <w:t xml:space="preserve">, </w:t>
      </w:r>
      <w:r w:rsidRPr="00291A9B">
        <w:rPr>
          <w:rFonts w:eastAsia="Calibri"/>
          <w:spacing w:val="2"/>
          <w:lang w:eastAsia="en-US"/>
        </w:rPr>
        <w:t>всего</w:t>
      </w:r>
      <w:r w:rsidRPr="00536BF0">
        <w:rPr>
          <w:rFonts w:eastAsia="Calibri"/>
          <w:spacing w:val="2"/>
          <w:lang w:eastAsia="en-US"/>
        </w:rPr>
        <w:t xml:space="preserve"> 4 </w:t>
      </w:r>
      <w:r w:rsidRPr="00291A9B">
        <w:rPr>
          <w:rFonts w:eastAsia="Calibri"/>
          <w:spacing w:val="2"/>
          <w:lang w:eastAsia="en-US"/>
        </w:rPr>
        <w:t>т</w:t>
      </w:r>
      <w:r w:rsidRPr="00536BF0">
        <w:rPr>
          <w:rFonts w:eastAsia="Calibri"/>
          <w:spacing w:val="2"/>
          <w:lang w:eastAsia="en-US"/>
        </w:rPr>
        <w:t xml:space="preserve">. </w:t>
      </w:r>
      <w:r w:rsidRPr="00291A9B">
        <w:rPr>
          <w:rFonts w:eastAsia="Calibri"/>
          <w:spacing w:val="2"/>
          <w:lang w:eastAsia="en-US"/>
        </w:rPr>
        <w:t>Яблок</w:t>
      </w:r>
      <w:r w:rsidRPr="00536BF0">
        <w:rPr>
          <w:rFonts w:eastAsia="Calibri"/>
          <w:spacing w:val="2"/>
          <w:lang w:eastAsia="en-US"/>
        </w:rPr>
        <w:t xml:space="preserve"> </w:t>
      </w:r>
      <w:r w:rsidRPr="00291A9B">
        <w:rPr>
          <w:rFonts w:eastAsia="Calibri"/>
          <w:spacing w:val="2"/>
          <w:lang w:eastAsia="en-US"/>
        </w:rPr>
        <w:t xml:space="preserve">было </w:t>
      </w:r>
      <w:r w:rsidRPr="00536BF0">
        <w:rPr>
          <w:rFonts w:eastAsia="Calibri"/>
          <w:lang w:eastAsia="en-US"/>
        </w:rPr>
        <w:t xml:space="preserve">2240 </w:t>
      </w:r>
      <w:r w:rsidRPr="00291A9B">
        <w:rPr>
          <w:rFonts w:eastAsia="Calibri"/>
          <w:lang w:eastAsia="en-US"/>
        </w:rPr>
        <w:t>кг</w:t>
      </w:r>
      <w:r w:rsidRPr="00536BF0">
        <w:rPr>
          <w:rFonts w:eastAsia="Calibri"/>
          <w:lang w:eastAsia="en-US"/>
        </w:rPr>
        <w:t xml:space="preserve">, </w:t>
      </w:r>
      <w:r w:rsidRPr="00291A9B">
        <w:rPr>
          <w:rFonts w:eastAsia="Calibri"/>
          <w:lang w:eastAsia="en-US"/>
        </w:rPr>
        <w:t>груш</w:t>
      </w:r>
      <w:r w:rsidRPr="00536BF0">
        <w:rPr>
          <w:rFonts w:eastAsia="Calibri"/>
          <w:lang w:eastAsia="en-US"/>
        </w:rPr>
        <w:t xml:space="preserve"> </w:t>
      </w:r>
      <w:r w:rsidRPr="00291A9B">
        <w:rPr>
          <w:rFonts w:eastAsia="Calibri"/>
          <w:lang w:eastAsia="en-US"/>
        </w:rPr>
        <w:t>в</w:t>
      </w:r>
      <w:r w:rsidRPr="00536BF0">
        <w:rPr>
          <w:rFonts w:eastAsia="Calibri"/>
          <w:lang w:eastAsia="en-US"/>
        </w:rPr>
        <w:t xml:space="preserve"> 2 </w:t>
      </w:r>
      <w:r w:rsidRPr="00291A9B">
        <w:rPr>
          <w:rFonts w:eastAsia="Calibri"/>
          <w:lang w:eastAsia="en-US"/>
        </w:rPr>
        <w:t>раза</w:t>
      </w:r>
      <w:r w:rsidRPr="00536BF0">
        <w:rPr>
          <w:rFonts w:eastAsia="Calibri"/>
          <w:lang w:eastAsia="en-US"/>
        </w:rPr>
        <w:t xml:space="preserve"> </w:t>
      </w:r>
      <w:r w:rsidRPr="00291A9B">
        <w:rPr>
          <w:rFonts w:eastAsia="Calibri"/>
          <w:lang w:eastAsia="en-US"/>
        </w:rPr>
        <w:t>меньше</w:t>
      </w:r>
      <w:r w:rsidRPr="00536BF0">
        <w:rPr>
          <w:rFonts w:eastAsia="Calibri"/>
          <w:lang w:eastAsia="en-US"/>
        </w:rPr>
        <w:t xml:space="preserve">, </w:t>
      </w:r>
      <w:r w:rsidRPr="00291A9B">
        <w:rPr>
          <w:rFonts w:eastAsia="Calibri"/>
          <w:lang w:eastAsia="en-US"/>
        </w:rPr>
        <w:t>чем</w:t>
      </w:r>
      <w:r w:rsidRPr="00536BF0">
        <w:rPr>
          <w:rFonts w:eastAsia="Calibri"/>
          <w:lang w:eastAsia="en-US"/>
        </w:rPr>
        <w:t xml:space="preserve"> </w:t>
      </w:r>
      <w:r w:rsidRPr="00291A9B">
        <w:rPr>
          <w:rFonts w:eastAsia="Calibri"/>
          <w:lang w:eastAsia="en-US"/>
        </w:rPr>
        <w:t>яблок</w:t>
      </w:r>
      <w:r w:rsidRPr="00536BF0">
        <w:rPr>
          <w:rFonts w:eastAsia="Calibri"/>
          <w:lang w:eastAsia="en-US"/>
        </w:rPr>
        <w:t xml:space="preserve">, </w:t>
      </w:r>
      <w:r w:rsidRPr="00291A9B">
        <w:rPr>
          <w:rFonts w:eastAsia="Calibri"/>
          <w:lang w:eastAsia="en-US"/>
        </w:rPr>
        <w:t>а</w:t>
      </w:r>
      <w:r w:rsidRPr="00536BF0">
        <w:rPr>
          <w:rFonts w:eastAsia="Calibri"/>
          <w:lang w:eastAsia="en-US"/>
        </w:rPr>
        <w:t xml:space="preserve"> </w:t>
      </w:r>
      <w:r w:rsidRPr="00291A9B">
        <w:rPr>
          <w:rFonts w:eastAsia="Calibri"/>
          <w:lang w:eastAsia="en-US"/>
        </w:rPr>
        <w:t>остальные</w:t>
      </w:r>
      <w:r w:rsidRPr="00536BF0">
        <w:rPr>
          <w:rFonts w:eastAsia="Calibri"/>
          <w:lang w:eastAsia="en-US"/>
        </w:rPr>
        <w:t xml:space="preserve"> </w:t>
      </w:r>
      <w:r w:rsidRPr="00291A9B">
        <w:rPr>
          <w:rFonts w:eastAsia="Calibri"/>
          <w:lang w:eastAsia="en-US"/>
        </w:rPr>
        <w:t>сливы</w:t>
      </w:r>
      <w:r w:rsidRPr="00536BF0">
        <w:rPr>
          <w:rFonts w:eastAsia="Calibri"/>
          <w:lang w:eastAsia="en-US"/>
        </w:rPr>
        <w:t xml:space="preserve">. </w:t>
      </w:r>
      <w:r w:rsidRPr="00291A9B">
        <w:rPr>
          <w:rFonts w:eastAsia="Calibri"/>
          <w:lang w:eastAsia="en-US"/>
        </w:rPr>
        <w:t xml:space="preserve">Сколько </w:t>
      </w:r>
      <w:r w:rsidRPr="00291A9B">
        <w:rPr>
          <w:rFonts w:eastAsia="Calibri"/>
          <w:spacing w:val="2"/>
          <w:lang w:eastAsia="en-US"/>
        </w:rPr>
        <w:t>килограммов</w:t>
      </w:r>
      <w:r w:rsidRPr="00536BF0">
        <w:rPr>
          <w:rFonts w:eastAsia="Calibri"/>
          <w:spacing w:val="2"/>
          <w:lang w:eastAsia="en-US"/>
        </w:rPr>
        <w:t xml:space="preserve"> </w:t>
      </w:r>
      <w:r w:rsidRPr="00291A9B">
        <w:rPr>
          <w:rFonts w:eastAsia="Calibri"/>
          <w:spacing w:val="2"/>
          <w:lang w:eastAsia="en-US"/>
        </w:rPr>
        <w:t>слив</w:t>
      </w:r>
      <w:r w:rsidRPr="00536BF0">
        <w:rPr>
          <w:rFonts w:eastAsia="Calibri"/>
          <w:spacing w:val="2"/>
          <w:lang w:eastAsia="en-US"/>
        </w:rPr>
        <w:t xml:space="preserve"> </w:t>
      </w:r>
      <w:r w:rsidRPr="00291A9B">
        <w:rPr>
          <w:rFonts w:eastAsia="Calibri"/>
          <w:spacing w:val="2"/>
          <w:lang w:eastAsia="en-US"/>
        </w:rPr>
        <w:t>привезли</w:t>
      </w:r>
      <w:r w:rsidRPr="00536BF0">
        <w:rPr>
          <w:rFonts w:eastAsia="Calibri"/>
          <w:spacing w:val="2"/>
          <w:lang w:eastAsia="en-US"/>
        </w:rPr>
        <w:t xml:space="preserve"> </w:t>
      </w:r>
      <w:r w:rsidRPr="00291A9B">
        <w:rPr>
          <w:rFonts w:eastAsia="Calibri"/>
          <w:spacing w:val="2"/>
          <w:lang w:eastAsia="en-US"/>
        </w:rPr>
        <w:t>на</w:t>
      </w:r>
      <w:r w:rsidRPr="00536BF0">
        <w:rPr>
          <w:rFonts w:eastAsia="Calibri"/>
          <w:spacing w:val="2"/>
          <w:lang w:eastAsia="en-US"/>
        </w:rPr>
        <w:t xml:space="preserve"> </w:t>
      </w:r>
      <w:r w:rsidRPr="00291A9B">
        <w:rPr>
          <w:rFonts w:eastAsia="Calibri"/>
          <w:spacing w:val="2"/>
          <w:lang w:eastAsia="en-US"/>
        </w:rPr>
        <w:t>рынок</w:t>
      </w:r>
      <w:r w:rsidRPr="00536BF0">
        <w:rPr>
          <w:rFonts w:eastAsia="Calibri"/>
          <w:spacing w:val="2"/>
          <w:lang w:eastAsia="en-US"/>
        </w:rPr>
        <w:t>?</w:t>
      </w:r>
    </w:p>
    <w:p w:rsidR="00E464FC" w:rsidRPr="00291A9B" w:rsidRDefault="00E464FC" w:rsidP="00E464FC">
      <w:pPr>
        <w:pStyle w:val="af7"/>
        <w:jc w:val="both"/>
        <w:rPr>
          <w:rFonts w:ascii="Arial CYR" w:eastAsia="Calibri" w:hAnsi="Arial CYR" w:cs="Arial CYR"/>
          <w:b/>
          <w:bCs/>
          <w:lang w:eastAsia="en-US"/>
        </w:rPr>
      </w:pPr>
      <w:r w:rsidRPr="00291A9B">
        <w:rPr>
          <w:rFonts w:eastAsia="Calibri"/>
          <w:spacing w:val="-14"/>
          <w:lang w:eastAsia="en-US"/>
        </w:rPr>
        <w:t>2.</w:t>
      </w:r>
      <w:r w:rsidRPr="00291A9B">
        <w:rPr>
          <w:rFonts w:eastAsia="Calibri"/>
          <w:spacing w:val="2"/>
          <w:lang w:eastAsia="en-US"/>
        </w:rPr>
        <w:t>Найди</w:t>
      </w:r>
      <w:r w:rsidRPr="00536BF0">
        <w:rPr>
          <w:rFonts w:eastAsia="Calibri"/>
          <w:spacing w:val="2"/>
          <w:lang w:eastAsia="en-US"/>
        </w:rPr>
        <w:t xml:space="preserve"> </w:t>
      </w:r>
      <w:r w:rsidRPr="00291A9B">
        <w:rPr>
          <w:rFonts w:eastAsia="Calibri"/>
          <w:spacing w:val="2"/>
          <w:lang w:eastAsia="en-US"/>
        </w:rPr>
        <w:t>значения</w:t>
      </w:r>
      <w:r w:rsidRPr="00536BF0">
        <w:rPr>
          <w:rFonts w:eastAsia="Calibri"/>
          <w:spacing w:val="2"/>
          <w:lang w:eastAsia="en-US"/>
        </w:rPr>
        <w:t xml:space="preserve"> </w:t>
      </w:r>
      <w:r w:rsidRPr="00291A9B">
        <w:rPr>
          <w:rFonts w:eastAsia="Calibri"/>
          <w:spacing w:val="2"/>
          <w:lang w:eastAsia="en-US"/>
        </w:rPr>
        <w:t>выражений</w:t>
      </w:r>
      <w:r w:rsidRPr="00536BF0">
        <w:rPr>
          <w:rFonts w:eastAsia="Calibri"/>
          <w:spacing w:val="2"/>
          <w:lang w:eastAsia="en-US"/>
        </w:rPr>
        <w:t>:</w:t>
      </w:r>
    </w:p>
    <w:p w:rsidR="00E464FC" w:rsidRPr="00291A9B" w:rsidRDefault="00E464FC" w:rsidP="00E464FC">
      <w:pPr>
        <w:pStyle w:val="af7"/>
        <w:jc w:val="both"/>
        <w:rPr>
          <w:rFonts w:ascii="Arial CYR" w:eastAsia="Calibri" w:hAnsi="Arial CYR" w:cs="Arial CYR"/>
          <w:b/>
          <w:bCs/>
          <w:lang w:eastAsia="en-US"/>
        </w:rPr>
      </w:pPr>
      <w:r w:rsidRPr="00291A9B">
        <w:rPr>
          <w:rFonts w:eastAsia="Calibri"/>
          <w:spacing w:val="-1"/>
          <w:lang w:eastAsia="en-US"/>
        </w:rPr>
        <w:t>(18370 + 23679): 7</w:t>
      </w:r>
      <w:r w:rsidRPr="00291A9B">
        <w:rPr>
          <w:rFonts w:eastAsia="Calibri"/>
          <w:lang w:eastAsia="en-US"/>
        </w:rPr>
        <w:tab/>
      </w:r>
      <w:r w:rsidRPr="00291A9B">
        <w:rPr>
          <w:rFonts w:eastAsia="Calibri"/>
          <w:spacing w:val="4"/>
          <w:lang w:eastAsia="en-US"/>
        </w:rPr>
        <w:t>156 - 96 : (12 :4): 2</w:t>
      </w:r>
    </w:p>
    <w:p w:rsidR="00E464FC" w:rsidRPr="00291A9B" w:rsidRDefault="00E464FC" w:rsidP="00E464FC">
      <w:pPr>
        <w:pStyle w:val="af7"/>
        <w:jc w:val="both"/>
        <w:rPr>
          <w:rFonts w:ascii="Arial CYR" w:eastAsia="Calibri" w:hAnsi="Arial CYR" w:cs="Arial CYR"/>
          <w:b/>
          <w:bCs/>
          <w:lang w:eastAsia="en-US"/>
        </w:rPr>
      </w:pPr>
      <w:r w:rsidRPr="00536BF0">
        <w:rPr>
          <w:rFonts w:eastAsia="Calibri"/>
          <w:spacing w:val="5"/>
          <w:lang w:eastAsia="en-US"/>
        </w:rPr>
        <w:t>(800035 -784942) -6</w:t>
      </w:r>
    </w:p>
    <w:p w:rsidR="00E464FC" w:rsidRPr="00291A9B" w:rsidRDefault="00E464FC" w:rsidP="00E464FC">
      <w:pPr>
        <w:pStyle w:val="af7"/>
        <w:jc w:val="both"/>
        <w:rPr>
          <w:rFonts w:ascii="Arial CYR" w:eastAsia="Calibri" w:hAnsi="Arial CYR" w:cs="Arial CYR"/>
          <w:b/>
          <w:bCs/>
          <w:lang w:eastAsia="en-US"/>
        </w:rPr>
      </w:pPr>
      <w:r w:rsidRPr="00291A9B">
        <w:rPr>
          <w:rFonts w:eastAsia="Calibri"/>
          <w:spacing w:val="-11"/>
          <w:lang w:eastAsia="en-US"/>
        </w:rPr>
        <w:t>3.</w:t>
      </w:r>
      <w:r w:rsidRPr="00291A9B">
        <w:rPr>
          <w:rFonts w:eastAsia="Calibri"/>
          <w:spacing w:val="10"/>
          <w:lang w:eastAsia="en-US"/>
        </w:rPr>
        <w:t>Сравни</w:t>
      </w:r>
      <w:r w:rsidRPr="00536BF0">
        <w:rPr>
          <w:rFonts w:eastAsia="Calibri"/>
          <w:spacing w:val="10"/>
          <w:lang w:eastAsia="en-US"/>
        </w:rPr>
        <w:t xml:space="preserve">, </w:t>
      </w:r>
      <w:r w:rsidRPr="00291A9B">
        <w:rPr>
          <w:rFonts w:eastAsia="Calibri"/>
          <w:spacing w:val="10"/>
          <w:lang w:eastAsia="en-US"/>
        </w:rPr>
        <w:t>поставь</w:t>
      </w:r>
      <w:r w:rsidRPr="00536BF0">
        <w:rPr>
          <w:rFonts w:eastAsia="Calibri"/>
          <w:spacing w:val="10"/>
          <w:lang w:eastAsia="en-US"/>
        </w:rPr>
        <w:t xml:space="preserve"> </w:t>
      </w:r>
      <w:r w:rsidRPr="00291A9B">
        <w:rPr>
          <w:rFonts w:eastAsia="Calibri"/>
          <w:spacing w:val="10"/>
          <w:lang w:eastAsia="en-US"/>
        </w:rPr>
        <w:t>знаки</w:t>
      </w:r>
      <w:r w:rsidRPr="00536BF0">
        <w:rPr>
          <w:rFonts w:eastAsia="Calibri"/>
          <w:spacing w:val="10"/>
          <w:lang w:eastAsia="en-US"/>
        </w:rPr>
        <w:t xml:space="preserve"> </w:t>
      </w:r>
      <w:r w:rsidRPr="00291A9B">
        <w:rPr>
          <w:rFonts w:eastAsia="Calibri"/>
          <w:spacing w:val="10"/>
          <w:lang w:eastAsia="en-US"/>
        </w:rPr>
        <w:t>«</w:t>
      </w:r>
      <w:r w:rsidRPr="00536BF0">
        <w:rPr>
          <w:rFonts w:eastAsia="Calibri"/>
          <w:spacing w:val="10"/>
          <w:lang w:eastAsia="en-US"/>
        </w:rPr>
        <w:t>&lt;</w:t>
      </w:r>
      <w:r w:rsidRPr="00291A9B">
        <w:rPr>
          <w:rFonts w:eastAsia="Calibri"/>
          <w:spacing w:val="10"/>
          <w:lang w:eastAsia="en-US"/>
        </w:rPr>
        <w:t>»</w:t>
      </w:r>
      <w:r w:rsidRPr="00536BF0">
        <w:rPr>
          <w:rFonts w:eastAsia="Calibri"/>
          <w:spacing w:val="10"/>
          <w:lang w:eastAsia="en-US"/>
        </w:rPr>
        <w:t>,</w:t>
      </w:r>
      <w:r w:rsidRPr="00291A9B">
        <w:rPr>
          <w:rFonts w:eastAsia="Calibri"/>
          <w:spacing w:val="10"/>
          <w:lang w:eastAsia="en-US"/>
        </w:rPr>
        <w:t>«</w:t>
      </w:r>
      <w:r w:rsidRPr="00536BF0">
        <w:rPr>
          <w:rFonts w:eastAsia="Calibri"/>
          <w:spacing w:val="10"/>
          <w:lang w:eastAsia="en-US"/>
        </w:rPr>
        <w:t>&gt;</w:t>
      </w:r>
      <w:r w:rsidRPr="00291A9B">
        <w:rPr>
          <w:rFonts w:eastAsia="Calibri"/>
          <w:spacing w:val="10"/>
          <w:lang w:eastAsia="en-US"/>
        </w:rPr>
        <w:t>»</w:t>
      </w:r>
      <w:r w:rsidRPr="00536BF0">
        <w:rPr>
          <w:rFonts w:eastAsia="Calibri"/>
          <w:spacing w:val="10"/>
          <w:lang w:eastAsia="en-US"/>
        </w:rPr>
        <w:t>,</w:t>
      </w:r>
      <w:r w:rsidRPr="00291A9B">
        <w:rPr>
          <w:rFonts w:eastAsia="Calibri"/>
          <w:spacing w:val="10"/>
          <w:lang w:eastAsia="en-US"/>
        </w:rPr>
        <w:t>«</w:t>
      </w:r>
      <w:r w:rsidRPr="00536BF0">
        <w:rPr>
          <w:rFonts w:eastAsia="Calibri"/>
          <w:spacing w:val="10"/>
          <w:lang w:eastAsia="en-US"/>
        </w:rPr>
        <w:t xml:space="preserve"> = </w:t>
      </w:r>
      <w:r w:rsidRPr="00291A9B">
        <w:rPr>
          <w:rFonts w:eastAsia="Calibri"/>
          <w:spacing w:val="10"/>
          <w:lang w:eastAsia="en-US"/>
        </w:rPr>
        <w:t>»</w:t>
      </w:r>
      <w:r w:rsidRPr="00536BF0">
        <w:rPr>
          <w:rFonts w:eastAsia="Calibri"/>
          <w:spacing w:val="10"/>
          <w:lang w:eastAsia="en-US"/>
        </w:rPr>
        <w:t>:</w:t>
      </w:r>
    </w:p>
    <w:p w:rsidR="00E464FC" w:rsidRPr="00291A9B" w:rsidRDefault="00E464FC" w:rsidP="00E464FC">
      <w:pPr>
        <w:pStyle w:val="af7"/>
        <w:jc w:val="both"/>
        <w:rPr>
          <w:rFonts w:eastAsia="Calibri"/>
          <w:lang w:eastAsia="en-US"/>
        </w:rPr>
      </w:pPr>
      <w:r>
        <w:rPr>
          <w:rFonts w:eastAsia="Calibri"/>
          <w:spacing w:val="1"/>
          <w:lang w:eastAsia="en-US"/>
        </w:rPr>
        <w:t xml:space="preserve">5 </w:t>
      </w:r>
      <w:r w:rsidRPr="00291A9B">
        <w:rPr>
          <w:rFonts w:eastAsia="Calibri"/>
          <w:spacing w:val="1"/>
          <w:lang w:eastAsia="en-US"/>
        </w:rPr>
        <w:t>км</w:t>
      </w:r>
      <w:r w:rsidRPr="00536BF0">
        <w:rPr>
          <w:rFonts w:eastAsia="Calibri"/>
          <w:spacing w:val="1"/>
          <w:lang w:eastAsia="en-US"/>
        </w:rPr>
        <w:t xml:space="preserve"> 4</w:t>
      </w:r>
      <w:r w:rsidRPr="00291A9B">
        <w:rPr>
          <w:rFonts w:eastAsia="Calibri"/>
          <w:spacing w:val="1"/>
          <w:lang w:eastAsia="en-US"/>
        </w:rPr>
        <w:t>м</w:t>
      </w:r>
      <w:r w:rsidRPr="00536BF0">
        <w:rPr>
          <w:rFonts w:eastAsia="Calibri"/>
          <w:spacing w:val="1"/>
          <w:lang w:eastAsia="en-US"/>
        </w:rPr>
        <w:t xml:space="preserve"> ... 5 </w:t>
      </w:r>
      <w:r w:rsidRPr="00291A9B">
        <w:rPr>
          <w:rFonts w:eastAsia="Calibri"/>
          <w:spacing w:val="1"/>
          <w:lang w:eastAsia="en-US"/>
        </w:rPr>
        <w:t>км</w:t>
      </w:r>
      <w:r w:rsidRPr="00536BF0">
        <w:rPr>
          <w:rFonts w:eastAsia="Calibri"/>
          <w:spacing w:val="1"/>
          <w:lang w:eastAsia="en-US"/>
        </w:rPr>
        <w:t xml:space="preserve"> 40 </w:t>
      </w:r>
      <w:r w:rsidRPr="00291A9B">
        <w:rPr>
          <w:rFonts w:eastAsia="Calibri"/>
          <w:spacing w:val="1"/>
          <w:lang w:eastAsia="en-US"/>
        </w:rPr>
        <w:t>дм</w:t>
      </w:r>
      <w:r w:rsidRPr="00291A9B">
        <w:rPr>
          <w:rFonts w:eastAsia="Calibri"/>
          <w:lang w:eastAsia="en-US"/>
        </w:rPr>
        <w:tab/>
      </w:r>
      <w:r w:rsidRPr="00536BF0">
        <w:rPr>
          <w:rFonts w:eastAsia="Calibri"/>
          <w:spacing w:val="3"/>
          <w:lang w:eastAsia="en-US"/>
        </w:rPr>
        <w:t>245</w:t>
      </w:r>
      <w:r w:rsidRPr="00291A9B">
        <w:rPr>
          <w:rFonts w:eastAsia="Calibri"/>
          <w:spacing w:val="3"/>
          <w:lang w:eastAsia="en-US"/>
        </w:rPr>
        <w:t>ч</w:t>
      </w:r>
      <w:r w:rsidRPr="00536BF0">
        <w:rPr>
          <w:rFonts w:eastAsia="Calibri"/>
          <w:spacing w:val="3"/>
          <w:lang w:eastAsia="en-US"/>
        </w:rPr>
        <w:t xml:space="preserve"> ... 4</w:t>
      </w:r>
      <w:r w:rsidRPr="00291A9B">
        <w:rPr>
          <w:rFonts w:eastAsia="Calibri"/>
          <w:spacing w:val="3"/>
          <w:lang w:eastAsia="en-US"/>
        </w:rPr>
        <w:t>сут</w:t>
      </w:r>
      <w:r w:rsidRPr="00536BF0">
        <w:rPr>
          <w:rFonts w:eastAsia="Calibri"/>
          <w:spacing w:val="3"/>
          <w:lang w:eastAsia="en-US"/>
        </w:rPr>
        <w:t>5</w:t>
      </w:r>
      <w:r w:rsidRPr="00291A9B">
        <w:rPr>
          <w:rFonts w:eastAsia="Calibri"/>
          <w:spacing w:val="3"/>
          <w:lang w:eastAsia="en-US"/>
        </w:rPr>
        <w:t>чОО</w:t>
      </w:r>
    </w:p>
    <w:p w:rsidR="00E464FC" w:rsidRPr="00291A9B" w:rsidRDefault="00E464FC" w:rsidP="00E464FC">
      <w:pPr>
        <w:pStyle w:val="af7"/>
        <w:jc w:val="both"/>
        <w:rPr>
          <w:rFonts w:eastAsia="Calibri"/>
          <w:lang w:eastAsia="en-US"/>
        </w:rPr>
      </w:pPr>
      <w:r>
        <w:rPr>
          <w:rFonts w:eastAsia="Calibri"/>
          <w:spacing w:val="4"/>
          <w:lang w:eastAsia="en-US"/>
        </w:rPr>
        <w:t xml:space="preserve">6 </w:t>
      </w:r>
      <w:r w:rsidRPr="00291A9B">
        <w:rPr>
          <w:rFonts w:eastAsia="Calibri"/>
          <w:spacing w:val="4"/>
          <w:lang w:eastAsia="en-US"/>
        </w:rPr>
        <w:t>т</w:t>
      </w:r>
      <w:r w:rsidRPr="00536BF0">
        <w:rPr>
          <w:rFonts w:eastAsia="Calibri"/>
          <w:spacing w:val="4"/>
          <w:lang w:eastAsia="en-US"/>
        </w:rPr>
        <w:t xml:space="preserve"> 200 </w:t>
      </w:r>
      <w:r w:rsidRPr="00291A9B">
        <w:rPr>
          <w:rFonts w:eastAsia="Calibri"/>
          <w:spacing w:val="4"/>
          <w:lang w:eastAsia="en-US"/>
        </w:rPr>
        <w:t>кг</w:t>
      </w:r>
      <w:r w:rsidRPr="00536BF0">
        <w:rPr>
          <w:rFonts w:eastAsia="Calibri"/>
          <w:spacing w:val="4"/>
          <w:lang w:eastAsia="en-US"/>
        </w:rPr>
        <w:t xml:space="preserve"> ...62000</w:t>
      </w:r>
      <w:r w:rsidRPr="00291A9B">
        <w:rPr>
          <w:rFonts w:eastAsia="Calibri"/>
          <w:spacing w:val="4"/>
          <w:lang w:eastAsia="en-US"/>
        </w:rPr>
        <w:t>кг</w:t>
      </w:r>
    </w:p>
    <w:p w:rsidR="00E464FC" w:rsidRPr="00193EA6" w:rsidRDefault="00E464FC" w:rsidP="00E464FC">
      <w:pPr>
        <w:pStyle w:val="af7"/>
        <w:jc w:val="both"/>
        <w:rPr>
          <w:rFonts w:ascii="Arial CYR" w:eastAsia="Calibri" w:hAnsi="Arial CYR" w:cs="Arial CYR"/>
          <w:b/>
          <w:bCs/>
          <w:lang w:eastAsia="en-US"/>
        </w:rPr>
      </w:pPr>
      <w:r w:rsidRPr="00291A9B">
        <w:rPr>
          <w:rFonts w:eastAsia="Calibri"/>
          <w:spacing w:val="-10"/>
          <w:lang w:eastAsia="en-US"/>
        </w:rPr>
        <w:t>4.</w:t>
      </w:r>
      <w:r w:rsidRPr="00291A9B">
        <w:rPr>
          <w:rFonts w:eastAsia="Calibri"/>
          <w:spacing w:val="-2"/>
          <w:lang w:eastAsia="en-US"/>
        </w:rPr>
        <w:t>Решиуравнение</w:t>
      </w:r>
      <w:r w:rsidRPr="00536BF0">
        <w:rPr>
          <w:rFonts w:eastAsia="Calibri"/>
          <w:spacing w:val="-2"/>
          <w:lang w:eastAsia="en-US"/>
        </w:rPr>
        <w:t>:</w:t>
      </w:r>
      <w:r w:rsidRPr="00536BF0">
        <w:rPr>
          <w:rFonts w:eastAsia="Calibri"/>
          <w:spacing w:val="-2"/>
          <w:lang w:eastAsia="en-US"/>
        </w:rPr>
        <w:br/>
      </w:r>
      <w:r w:rsidRPr="00536BF0">
        <w:rPr>
          <w:rFonts w:eastAsia="Calibri"/>
          <w:spacing w:val="-1"/>
          <w:lang w:eastAsia="en-US"/>
        </w:rPr>
        <w:t xml:space="preserve">84: </w:t>
      </w:r>
      <w:r w:rsidRPr="00291A9B">
        <w:rPr>
          <w:rFonts w:eastAsia="Calibri"/>
          <w:spacing w:val="-1"/>
          <w:lang w:eastAsia="en-US"/>
        </w:rPr>
        <w:t>х</w:t>
      </w:r>
      <w:r w:rsidRPr="00536BF0">
        <w:rPr>
          <w:rFonts w:eastAsia="Calibri"/>
          <w:spacing w:val="-1"/>
          <w:lang w:eastAsia="en-US"/>
        </w:rPr>
        <w:t xml:space="preserve"> = 6 </w:t>
      </w:r>
      <w:r w:rsidRPr="00291A9B">
        <w:rPr>
          <w:rFonts w:eastAsia="Calibri"/>
          <w:spacing w:val="-1"/>
          <w:lang w:eastAsia="en-US"/>
        </w:rPr>
        <w:t>•</w:t>
      </w:r>
      <w:r w:rsidRPr="00536BF0">
        <w:rPr>
          <w:rFonts w:eastAsia="Calibri"/>
          <w:spacing w:val="-1"/>
          <w:lang w:eastAsia="en-US"/>
        </w:rPr>
        <w:t xml:space="preserve"> </w:t>
      </w:r>
      <w:r>
        <w:rPr>
          <w:rFonts w:eastAsia="Calibri"/>
          <w:spacing w:val="-1"/>
          <w:lang w:eastAsia="en-US"/>
        </w:rPr>
        <w:t>7</w:t>
      </w:r>
    </w:p>
    <w:p w:rsidR="00E464FC" w:rsidRPr="00193EA6" w:rsidRDefault="00E464FC" w:rsidP="00E464FC">
      <w:pPr>
        <w:pStyle w:val="af7"/>
        <w:jc w:val="both"/>
        <w:rPr>
          <w:rFonts w:eastAsia="Calibri"/>
          <w:spacing w:val="-14"/>
          <w:lang w:eastAsia="en-US"/>
        </w:rPr>
      </w:pPr>
      <w:r>
        <w:rPr>
          <w:rFonts w:eastAsia="Calibri"/>
          <w:spacing w:val="3"/>
          <w:lang w:eastAsia="en-US"/>
        </w:rPr>
        <w:t>5.</w:t>
      </w:r>
      <w:r w:rsidRPr="00291A9B">
        <w:rPr>
          <w:rFonts w:eastAsia="Calibri"/>
          <w:spacing w:val="3"/>
          <w:lang w:eastAsia="en-US"/>
        </w:rPr>
        <w:t>Найди</w:t>
      </w:r>
      <w:r w:rsidRPr="00536BF0">
        <w:rPr>
          <w:rFonts w:eastAsia="Calibri"/>
          <w:spacing w:val="3"/>
          <w:lang w:eastAsia="en-US"/>
        </w:rPr>
        <w:t xml:space="preserve"> </w:t>
      </w:r>
      <w:r w:rsidRPr="00291A9B">
        <w:rPr>
          <w:rFonts w:eastAsia="Calibri"/>
          <w:spacing w:val="3"/>
          <w:lang w:eastAsia="en-US"/>
        </w:rPr>
        <w:t>площадь</w:t>
      </w:r>
      <w:r w:rsidRPr="00536BF0">
        <w:rPr>
          <w:rFonts w:eastAsia="Calibri"/>
          <w:spacing w:val="3"/>
          <w:lang w:eastAsia="en-US"/>
        </w:rPr>
        <w:t xml:space="preserve"> </w:t>
      </w:r>
      <w:r w:rsidRPr="00291A9B">
        <w:rPr>
          <w:rFonts w:eastAsia="Calibri"/>
          <w:spacing w:val="3"/>
          <w:lang w:eastAsia="en-US"/>
        </w:rPr>
        <w:t>прямоугольника</w:t>
      </w:r>
      <w:r w:rsidRPr="00536BF0">
        <w:rPr>
          <w:rFonts w:eastAsia="Calibri"/>
          <w:spacing w:val="3"/>
          <w:lang w:eastAsia="en-US"/>
        </w:rPr>
        <w:t xml:space="preserve">, </w:t>
      </w:r>
      <w:r w:rsidRPr="00291A9B">
        <w:rPr>
          <w:rFonts w:eastAsia="Calibri"/>
          <w:spacing w:val="3"/>
          <w:lang w:eastAsia="en-US"/>
        </w:rPr>
        <w:t>если</w:t>
      </w:r>
      <w:r w:rsidRPr="00536BF0">
        <w:rPr>
          <w:rFonts w:eastAsia="Calibri"/>
          <w:spacing w:val="3"/>
          <w:lang w:eastAsia="en-US"/>
        </w:rPr>
        <w:t xml:space="preserve"> </w:t>
      </w:r>
      <w:r w:rsidRPr="00291A9B">
        <w:rPr>
          <w:rFonts w:eastAsia="Calibri"/>
          <w:spacing w:val="3"/>
          <w:lang w:eastAsia="en-US"/>
        </w:rPr>
        <w:t>его</w:t>
      </w:r>
      <w:r w:rsidRPr="00536BF0">
        <w:rPr>
          <w:rFonts w:eastAsia="Calibri"/>
          <w:spacing w:val="3"/>
          <w:lang w:eastAsia="en-US"/>
        </w:rPr>
        <w:t xml:space="preserve"> </w:t>
      </w:r>
      <w:r w:rsidRPr="00291A9B">
        <w:rPr>
          <w:rFonts w:eastAsia="Calibri"/>
          <w:spacing w:val="3"/>
          <w:lang w:eastAsia="en-US"/>
        </w:rPr>
        <w:t>ширина</w:t>
      </w:r>
      <w:r w:rsidRPr="00536BF0">
        <w:rPr>
          <w:rFonts w:eastAsia="Calibri"/>
          <w:spacing w:val="3"/>
          <w:lang w:eastAsia="en-US"/>
        </w:rPr>
        <w:t xml:space="preserve"> 4 </w:t>
      </w:r>
      <w:r w:rsidRPr="00291A9B">
        <w:rPr>
          <w:rFonts w:eastAsia="Calibri"/>
          <w:spacing w:val="3"/>
          <w:lang w:eastAsia="en-US"/>
        </w:rPr>
        <w:t>см</w:t>
      </w:r>
      <w:r w:rsidRPr="00536BF0">
        <w:rPr>
          <w:rFonts w:eastAsia="Calibri"/>
          <w:spacing w:val="3"/>
          <w:lang w:eastAsia="en-US"/>
        </w:rPr>
        <w:t xml:space="preserve">, </w:t>
      </w:r>
      <w:r w:rsidRPr="00291A9B">
        <w:rPr>
          <w:rFonts w:eastAsia="Calibri"/>
          <w:spacing w:val="3"/>
          <w:lang w:eastAsia="en-US"/>
        </w:rPr>
        <w:t>а</w:t>
      </w:r>
      <w:r w:rsidRPr="00536BF0">
        <w:rPr>
          <w:rFonts w:eastAsia="Calibri"/>
          <w:spacing w:val="3"/>
          <w:lang w:eastAsia="en-US"/>
        </w:rPr>
        <w:t xml:space="preserve"> </w:t>
      </w:r>
      <w:r w:rsidRPr="00291A9B">
        <w:rPr>
          <w:rFonts w:eastAsia="Calibri"/>
          <w:spacing w:val="3"/>
          <w:lang w:eastAsia="en-US"/>
        </w:rPr>
        <w:t>длина</w:t>
      </w:r>
      <w:r w:rsidRPr="00291A9B">
        <w:rPr>
          <w:rFonts w:eastAsia="Calibri"/>
          <w:spacing w:val="-1"/>
          <w:lang w:eastAsia="en-US"/>
        </w:rPr>
        <w:t>в</w:t>
      </w:r>
      <w:r w:rsidRPr="00536BF0">
        <w:rPr>
          <w:rFonts w:eastAsia="Calibri"/>
          <w:spacing w:val="-1"/>
          <w:lang w:eastAsia="en-US"/>
        </w:rPr>
        <w:t xml:space="preserve"> 2 </w:t>
      </w:r>
      <w:r w:rsidRPr="00291A9B">
        <w:rPr>
          <w:rFonts w:eastAsia="Calibri"/>
          <w:spacing w:val="-1"/>
          <w:lang w:eastAsia="en-US"/>
        </w:rPr>
        <w:t>раза</w:t>
      </w:r>
      <w:r w:rsidRPr="00536BF0">
        <w:rPr>
          <w:rFonts w:eastAsia="Calibri"/>
          <w:spacing w:val="-1"/>
          <w:lang w:eastAsia="en-US"/>
        </w:rPr>
        <w:t xml:space="preserve"> </w:t>
      </w:r>
      <w:r w:rsidRPr="00291A9B">
        <w:rPr>
          <w:rFonts w:eastAsia="Calibri"/>
          <w:spacing w:val="-1"/>
          <w:lang w:eastAsia="en-US"/>
        </w:rPr>
        <w:t>больше</w:t>
      </w:r>
      <w:r w:rsidRPr="00536BF0">
        <w:rPr>
          <w:rFonts w:eastAsia="Calibri"/>
          <w:spacing w:val="-1"/>
          <w:lang w:eastAsia="en-US"/>
        </w:rPr>
        <w:t>.</w:t>
      </w:r>
    </w:p>
    <w:p w:rsidR="00E464FC" w:rsidRPr="00193EA6" w:rsidRDefault="00E464FC" w:rsidP="00E464FC">
      <w:pPr>
        <w:pStyle w:val="af7"/>
        <w:rPr>
          <w:b/>
          <w:u w:val="single"/>
        </w:rPr>
      </w:pPr>
      <w:r>
        <w:t xml:space="preserve">                                                        </w:t>
      </w:r>
      <w:r w:rsidRPr="00193EA6">
        <w:rPr>
          <w:b/>
        </w:rPr>
        <w:t>Контрольная работа№8</w:t>
      </w:r>
    </w:p>
    <w:p w:rsidR="00E464FC" w:rsidRPr="00193EA6" w:rsidRDefault="00E464FC" w:rsidP="00E464FC">
      <w:pPr>
        <w:pStyle w:val="af7"/>
        <w:jc w:val="both"/>
        <w:rPr>
          <w:rFonts w:eastAsia="Calibri"/>
          <w:lang w:eastAsia="en-US"/>
        </w:rPr>
      </w:pPr>
      <w:r w:rsidRPr="00193EA6">
        <w:rPr>
          <w:rFonts w:eastAsia="Calibri"/>
          <w:lang w:eastAsia="en-US"/>
        </w:rPr>
        <w:t>1.</w:t>
      </w:r>
      <w:r w:rsidRPr="00193EA6">
        <w:rPr>
          <w:rFonts w:eastAsia="Calibri"/>
          <w:spacing w:val="-6"/>
          <w:lang w:eastAsia="en-US"/>
        </w:rPr>
        <w:t>Решите</w:t>
      </w:r>
      <w:r w:rsidRPr="00536BF0">
        <w:rPr>
          <w:rFonts w:eastAsia="Calibri"/>
          <w:spacing w:val="-6"/>
          <w:lang w:eastAsia="en-US"/>
        </w:rPr>
        <w:t xml:space="preserve"> </w:t>
      </w:r>
      <w:r w:rsidRPr="00193EA6">
        <w:rPr>
          <w:rFonts w:eastAsia="Calibri"/>
          <w:spacing w:val="-6"/>
          <w:lang w:eastAsia="en-US"/>
        </w:rPr>
        <w:t>задачу</w:t>
      </w:r>
      <w:r w:rsidRPr="00536BF0">
        <w:rPr>
          <w:rFonts w:eastAsia="Calibri"/>
          <w:spacing w:val="-6"/>
          <w:lang w:eastAsia="en-US"/>
        </w:rPr>
        <w:t>:</w:t>
      </w:r>
    </w:p>
    <w:p w:rsidR="00E464FC" w:rsidRPr="00193EA6" w:rsidRDefault="00E464FC" w:rsidP="00E464FC">
      <w:pPr>
        <w:pStyle w:val="af7"/>
        <w:jc w:val="both"/>
        <w:rPr>
          <w:rFonts w:eastAsia="Calibri"/>
          <w:lang w:eastAsia="en-US"/>
        </w:rPr>
      </w:pPr>
      <w:r w:rsidRPr="00193EA6">
        <w:rPr>
          <w:rFonts w:eastAsia="Calibri"/>
          <w:spacing w:val="-4"/>
          <w:lang w:eastAsia="en-US"/>
        </w:rPr>
        <w:t>Ученик</w:t>
      </w:r>
      <w:r w:rsidRPr="00536BF0">
        <w:rPr>
          <w:rFonts w:eastAsia="Calibri"/>
          <w:spacing w:val="-4"/>
          <w:lang w:eastAsia="en-US"/>
        </w:rPr>
        <w:t xml:space="preserve"> </w:t>
      </w:r>
      <w:r w:rsidRPr="00193EA6">
        <w:rPr>
          <w:rFonts w:eastAsia="Calibri"/>
          <w:spacing w:val="-4"/>
          <w:lang w:eastAsia="en-US"/>
        </w:rPr>
        <w:t>читал</w:t>
      </w:r>
      <w:r w:rsidRPr="00536BF0">
        <w:rPr>
          <w:rFonts w:eastAsia="Calibri"/>
          <w:spacing w:val="-4"/>
          <w:lang w:eastAsia="en-US"/>
        </w:rPr>
        <w:t xml:space="preserve"> </w:t>
      </w:r>
      <w:r w:rsidRPr="00193EA6">
        <w:rPr>
          <w:rFonts w:eastAsia="Calibri"/>
          <w:spacing w:val="-4"/>
          <w:lang w:eastAsia="en-US"/>
        </w:rPr>
        <w:t>«Гарри</w:t>
      </w:r>
      <w:r w:rsidRPr="00536BF0">
        <w:rPr>
          <w:rFonts w:eastAsia="Calibri"/>
          <w:spacing w:val="-4"/>
          <w:lang w:eastAsia="en-US"/>
        </w:rPr>
        <w:t xml:space="preserve"> </w:t>
      </w:r>
      <w:r w:rsidRPr="00193EA6">
        <w:rPr>
          <w:rFonts w:eastAsia="Calibri"/>
          <w:spacing w:val="-4"/>
          <w:lang w:eastAsia="en-US"/>
        </w:rPr>
        <w:t>Поттера</w:t>
      </w:r>
      <w:r w:rsidRPr="00536BF0">
        <w:rPr>
          <w:rFonts w:eastAsia="Calibri"/>
          <w:spacing w:val="-4"/>
          <w:lang w:eastAsia="en-US"/>
        </w:rPr>
        <w:t xml:space="preserve"> </w:t>
      </w:r>
      <w:r w:rsidRPr="00193EA6">
        <w:rPr>
          <w:rFonts w:eastAsia="Calibri"/>
          <w:spacing w:val="-4"/>
          <w:lang w:eastAsia="en-US"/>
        </w:rPr>
        <w:t>и</w:t>
      </w:r>
      <w:r w:rsidRPr="00536BF0">
        <w:rPr>
          <w:rFonts w:eastAsia="Calibri"/>
          <w:spacing w:val="-4"/>
          <w:lang w:eastAsia="en-US"/>
        </w:rPr>
        <w:t xml:space="preserve"> </w:t>
      </w:r>
      <w:r w:rsidRPr="00193EA6">
        <w:rPr>
          <w:rFonts w:eastAsia="Calibri"/>
          <w:spacing w:val="-4"/>
          <w:lang w:eastAsia="en-US"/>
        </w:rPr>
        <w:t>философский</w:t>
      </w:r>
      <w:r w:rsidRPr="00536BF0">
        <w:rPr>
          <w:rFonts w:eastAsia="Calibri"/>
          <w:spacing w:val="-4"/>
          <w:lang w:eastAsia="en-US"/>
        </w:rPr>
        <w:t xml:space="preserve"> </w:t>
      </w:r>
      <w:r w:rsidRPr="00193EA6">
        <w:rPr>
          <w:rFonts w:eastAsia="Calibri"/>
          <w:spacing w:val="-4"/>
          <w:lang w:eastAsia="en-US"/>
        </w:rPr>
        <w:t>камень»</w:t>
      </w:r>
      <w:r w:rsidRPr="00536BF0">
        <w:rPr>
          <w:rFonts w:eastAsia="Calibri"/>
          <w:spacing w:val="-4"/>
          <w:lang w:eastAsia="en-US"/>
        </w:rPr>
        <w:t xml:space="preserve"> </w:t>
      </w:r>
      <w:r w:rsidRPr="00193EA6">
        <w:rPr>
          <w:rFonts w:eastAsia="Calibri"/>
          <w:spacing w:val="-4"/>
          <w:lang w:eastAsia="en-US"/>
        </w:rPr>
        <w:t>по</w:t>
      </w:r>
      <w:r w:rsidRPr="00536BF0">
        <w:rPr>
          <w:rFonts w:eastAsia="Calibri"/>
          <w:spacing w:val="-4"/>
          <w:lang w:eastAsia="en-US"/>
        </w:rPr>
        <w:t xml:space="preserve"> 55 </w:t>
      </w:r>
      <w:r w:rsidRPr="00193EA6">
        <w:rPr>
          <w:rFonts w:eastAsia="Calibri"/>
          <w:spacing w:val="-4"/>
          <w:lang w:eastAsia="en-US"/>
        </w:rPr>
        <w:t>стра</w:t>
      </w:r>
      <w:r w:rsidRPr="00193EA6">
        <w:rPr>
          <w:rFonts w:eastAsia="Calibri"/>
          <w:spacing w:val="-4"/>
          <w:lang w:eastAsia="en-US"/>
        </w:rPr>
        <w:softHyphen/>
      </w:r>
      <w:r w:rsidRPr="00193EA6">
        <w:rPr>
          <w:rFonts w:eastAsia="Calibri"/>
          <w:spacing w:val="-2"/>
          <w:lang w:eastAsia="en-US"/>
        </w:rPr>
        <w:t>ниц</w:t>
      </w:r>
      <w:r w:rsidRPr="00536BF0">
        <w:rPr>
          <w:rFonts w:eastAsia="Calibri"/>
          <w:spacing w:val="-2"/>
          <w:lang w:eastAsia="en-US"/>
        </w:rPr>
        <w:t xml:space="preserve"> </w:t>
      </w:r>
      <w:r w:rsidRPr="00193EA6">
        <w:rPr>
          <w:rFonts w:eastAsia="Calibri"/>
          <w:spacing w:val="-2"/>
          <w:lang w:eastAsia="en-US"/>
        </w:rPr>
        <w:t>в</w:t>
      </w:r>
      <w:r w:rsidRPr="00536BF0">
        <w:rPr>
          <w:rFonts w:eastAsia="Calibri"/>
          <w:spacing w:val="-2"/>
          <w:lang w:eastAsia="en-US"/>
        </w:rPr>
        <w:t xml:space="preserve"> </w:t>
      </w:r>
      <w:r w:rsidRPr="00193EA6">
        <w:rPr>
          <w:rFonts w:eastAsia="Calibri"/>
          <w:spacing w:val="-2"/>
          <w:lang w:eastAsia="en-US"/>
        </w:rPr>
        <w:t>день</w:t>
      </w:r>
      <w:r w:rsidRPr="00536BF0">
        <w:rPr>
          <w:rFonts w:eastAsia="Calibri"/>
          <w:spacing w:val="-2"/>
          <w:lang w:eastAsia="en-US"/>
        </w:rPr>
        <w:t xml:space="preserve"> </w:t>
      </w:r>
      <w:r w:rsidRPr="00193EA6">
        <w:rPr>
          <w:rFonts w:eastAsia="Calibri"/>
          <w:spacing w:val="-2"/>
          <w:lang w:eastAsia="en-US"/>
        </w:rPr>
        <w:t>в</w:t>
      </w:r>
      <w:r w:rsidRPr="00536BF0">
        <w:rPr>
          <w:rFonts w:eastAsia="Calibri"/>
          <w:spacing w:val="-2"/>
          <w:lang w:eastAsia="en-US"/>
        </w:rPr>
        <w:t xml:space="preserve"> </w:t>
      </w:r>
      <w:r w:rsidRPr="00193EA6">
        <w:rPr>
          <w:rFonts w:eastAsia="Calibri"/>
          <w:spacing w:val="-2"/>
          <w:lang w:eastAsia="en-US"/>
        </w:rPr>
        <w:t>течении</w:t>
      </w:r>
      <w:r w:rsidRPr="00536BF0">
        <w:rPr>
          <w:rFonts w:eastAsia="Calibri"/>
          <w:spacing w:val="-2"/>
          <w:lang w:eastAsia="en-US"/>
        </w:rPr>
        <w:t xml:space="preserve"> 5 </w:t>
      </w:r>
      <w:r w:rsidRPr="00193EA6">
        <w:rPr>
          <w:rFonts w:eastAsia="Calibri"/>
          <w:spacing w:val="-2"/>
          <w:lang w:eastAsia="en-US"/>
        </w:rPr>
        <w:t>дней</w:t>
      </w:r>
      <w:r w:rsidRPr="00536BF0">
        <w:rPr>
          <w:rFonts w:eastAsia="Calibri"/>
          <w:spacing w:val="-2"/>
          <w:lang w:eastAsia="en-US"/>
        </w:rPr>
        <w:t xml:space="preserve">, </w:t>
      </w:r>
      <w:r w:rsidRPr="00193EA6">
        <w:rPr>
          <w:rFonts w:eastAsia="Calibri"/>
          <w:spacing w:val="-2"/>
          <w:lang w:eastAsia="en-US"/>
        </w:rPr>
        <w:t>а</w:t>
      </w:r>
      <w:r w:rsidRPr="00536BF0">
        <w:rPr>
          <w:rFonts w:eastAsia="Calibri"/>
          <w:spacing w:val="-2"/>
          <w:lang w:eastAsia="en-US"/>
        </w:rPr>
        <w:t xml:space="preserve"> </w:t>
      </w:r>
      <w:r w:rsidRPr="00193EA6">
        <w:rPr>
          <w:rFonts w:eastAsia="Calibri"/>
          <w:spacing w:val="-2"/>
          <w:lang w:eastAsia="en-US"/>
        </w:rPr>
        <w:t>за</w:t>
      </w:r>
      <w:r w:rsidRPr="00536BF0">
        <w:rPr>
          <w:rFonts w:eastAsia="Calibri"/>
          <w:spacing w:val="-2"/>
          <w:lang w:eastAsia="en-US"/>
        </w:rPr>
        <w:t xml:space="preserve"> </w:t>
      </w:r>
      <w:r w:rsidRPr="00193EA6">
        <w:rPr>
          <w:rFonts w:eastAsia="Calibri"/>
          <w:spacing w:val="-2"/>
          <w:lang w:eastAsia="en-US"/>
        </w:rPr>
        <w:t>субботу</w:t>
      </w:r>
      <w:r w:rsidRPr="00536BF0">
        <w:rPr>
          <w:rFonts w:eastAsia="Calibri"/>
          <w:spacing w:val="-2"/>
          <w:lang w:eastAsia="en-US"/>
        </w:rPr>
        <w:t xml:space="preserve"> </w:t>
      </w:r>
      <w:r w:rsidRPr="00193EA6">
        <w:rPr>
          <w:rFonts w:eastAsia="Calibri"/>
          <w:spacing w:val="-2"/>
          <w:lang w:eastAsia="en-US"/>
        </w:rPr>
        <w:t>и</w:t>
      </w:r>
      <w:r w:rsidRPr="00536BF0">
        <w:rPr>
          <w:rFonts w:eastAsia="Calibri"/>
          <w:spacing w:val="-2"/>
          <w:lang w:eastAsia="en-US"/>
        </w:rPr>
        <w:t xml:space="preserve"> </w:t>
      </w:r>
      <w:r w:rsidRPr="00193EA6">
        <w:rPr>
          <w:rFonts w:eastAsia="Calibri"/>
          <w:spacing w:val="-2"/>
          <w:lang w:eastAsia="en-US"/>
        </w:rPr>
        <w:t>воскресенье</w:t>
      </w:r>
      <w:r w:rsidRPr="00536BF0">
        <w:rPr>
          <w:rFonts w:eastAsia="Calibri"/>
          <w:spacing w:val="-2"/>
          <w:lang w:eastAsia="en-US"/>
        </w:rPr>
        <w:t xml:space="preserve"> 150 </w:t>
      </w:r>
      <w:r w:rsidRPr="00193EA6">
        <w:rPr>
          <w:rFonts w:eastAsia="Calibri"/>
          <w:spacing w:val="-2"/>
          <w:lang w:eastAsia="en-US"/>
        </w:rPr>
        <w:t>страниц</w:t>
      </w:r>
      <w:r w:rsidRPr="00536BF0">
        <w:rPr>
          <w:rFonts w:eastAsia="Calibri"/>
          <w:spacing w:val="-2"/>
          <w:lang w:eastAsia="en-US"/>
        </w:rPr>
        <w:t xml:space="preserve">. </w:t>
      </w:r>
      <w:r w:rsidRPr="00193EA6">
        <w:rPr>
          <w:rFonts w:eastAsia="Calibri"/>
          <w:spacing w:val="-4"/>
          <w:lang w:eastAsia="en-US"/>
        </w:rPr>
        <w:t>Сколько</w:t>
      </w:r>
      <w:r w:rsidRPr="00536BF0">
        <w:rPr>
          <w:rFonts w:eastAsia="Calibri"/>
          <w:spacing w:val="-4"/>
          <w:lang w:eastAsia="en-US"/>
        </w:rPr>
        <w:t xml:space="preserve"> </w:t>
      </w:r>
      <w:r w:rsidRPr="00193EA6">
        <w:rPr>
          <w:rFonts w:eastAsia="Calibri"/>
          <w:spacing w:val="-4"/>
          <w:lang w:eastAsia="en-US"/>
        </w:rPr>
        <w:t>страниц</w:t>
      </w:r>
      <w:r w:rsidRPr="00536BF0">
        <w:rPr>
          <w:rFonts w:eastAsia="Calibri"/>
          <w:spacing w:val="-4"/>
          <w:lang w:eastAsia="en-US"/>
        </w:rPr>
        <w:t xml:space="preserve"> </w:t>
      </w:r>
      <w:r w:rsidRPr="00193EA6">
        <w:rPr>
          <w:rFonts w:eastAsia="Calibri"/>
          <w:spacing w:val="-4"/>
          <w:lang w:eastAsia="en-US"/>
        </w:rPr>
        <w:t>осталось</w:t>
      </w:r>
      <w:r w:rsidRPr="00536BF0">
        <w:rPr>
          <w:rFonts w:eastAsia="Calibri"/>
          <w:spacing w:val="-4"/>
          <w:lang w:eastAsia="en-US"/>
        </w:rPr>
        <w:t xml:space="preserve"> </w:t>
      </w:r>
      <w:r w:rsidRPr="00193EA6">
        <w:rPr>
          <w:rFonts w:eastAsia="Calibri"/>
          <w:spacing w:val="-4"/>
          <w:lang w:eastAsia="en-US"/>
        </w:rPr>
        <w:t>ему</w:t>
      </w:r>
      <w:r w:rsidRPr="00536BF0">
        <w:rPr>
          <w:rFonts w:eastAsia="Calibri"/>
          <w:spacing w:val="-4"/>
          <w:lang w:eastAsia="en-US"/>
        </w:rPr>
        <w:t xml:space="preserve"> </w:t>
      </w:r>
      <w:r w:rsidRPr="00193EA6">
        <w:rPr>
          <w:rFonts w:eastAsia="Calibri"/>
          <w:spacing w:val="-4"/>
          <w:lang w:eastAsia="en-US"/>
        </w:rPr>
        <w:t>прочитать</w:t>
      </w:r>
      <w:r w:rsidRPr="00536BF0">
        <w:rPr>
          <w:rFonts w:eastAsia="Calibri"/>
          <w:spacing w:val="-4"/>
          <w:lang w:eastAsia="en-US"/>
        </w:rPr>
        <w:t xml:space="preserve">, </w:t>
      </w:r>
      <w:r w:rsidRPr="00193EA6">
        <w:rPr>
          <w:rFonts w:eastAsia="Calibri"/>
          <w:spacing w:val="-4"/>
          <w:lang w:eastAsia="en-US"/>
        </w:rPr>
        <w:t>если</w:t>
      </w:r>
      <w:r w:rsidRPr="00536BF0">
        <w:rPr>
          <w:rFonts w:eastAsia="Calibri"/>
          <w:spacing w:val="-4"/>
          <w:lang w:eastAsia="en-US"/>
        </w:rPr>
        <w:t xml:space="preserve"> </w:t>
      </w:r>
      <w:r w:rsidRPr="00193EA6">
        <w:rPr>
          <w:rFonts w:eastAsia="Calibri"/>
          <w:spacing w:val="-4"/>
          <w:lang w:eastAsia="en-US"/>
        </w:rPr>
        <w:t>в</w:t>
      </w:r>
      <w:r w:rsidRPr="00536BF0">
        <w:rPr>
          <w:rFonts w:eastAsia="Calibri"/>
          <w:spacing w:val="-4"/>
          <w:lang w:eastAsia="en-US"/>
        </w:rPr>
        <w:t xml:space="preserve"> </w:t>
      </w:r>
      <w:r w:rsidRPr="00193EA6">
        <w:rPr>
          <w:rFonts w:eastAsia="Calibri"/>
          <w:spacing w:val="-4"/>
          <w:lang w:eastAsia="en-US"/>
        </w:rPr>
        <w:t>книге</w:t>
      </w:r>
      <w:r w:rsidRPr="00536BF0">
        <w:rPr>
          <w:rFonts w:eastAsia="Calibri"/>
          <w:spacing w:val="-4"/>
          <w:lang w:eastAsia="en-US"/>
        </w:rPr>
        <w:t xml:space="preserve"> 580 </w:t>
      </w:r>
      <w:r w:rsidRPr="00193EA6">
        <w:rPr>
          <w:rFonts w:eastAsia="Calibri"/>
          <w:spacing w:val="-4"/>
          <w:lang w:eastAsia="en-US"/>
        </w:rPr>
        <w:t>страниц</w:t>
      </w:r>
      <w:r w:rsidRPr="00536BF0">
        <w:rPr>
          <w:rFonts w:eastAsia="Calibri"/>
          <w:spacing w:val="-4"/>
          <w:lang w:eastAsia="en-US"/>
        </w:rPr>
        <w:t>?</w:t>
      </w:r>
    </w:p>
    <w:p w:rsidR="00E464FC" w:rsidRPr="00193EA6" w:rsidRDefault="00E464FC" w:rsidP="00E464FC">
      <w:pPr>
        <w:pStyle w:val="af7"/>
        <w:jc w:val="both"/>
        <w:rPr>
          <w:rFonts w:eastAsia="Calibri"/>
          <w:lang w:eastAsia="en-US"/>
        </w:rPr>
      </w:pPr>
      <w:r w:rsidRPr="00193EA6">
        <w:rPr>
          <w:rFonts w:eastAsia="Calibri"/>
          <w:spacing w:val="-13"/>
          <w:lang w:eastAsia="en-US"/>
        </w:rPr>
        <w:t>2.</w:t>
      </w:r>
      <w:r w:rsidRPr="00193EA6">
        <w:rPr>
          <w:rFonts w:eastAsia="Calibri"/>
          <w:spacing w:val="-6"/>
          <w:lang w:eastAsia="en-US"/>
        </w:rPr>
        <w:t>Вычисли</w:t>
      </w:r>
      <w:r w:rsidRPr="00536BF0">
        <w:rPr>
          <w:rFonts w:eastAsia="Calibri"/>
          <w:spacing w:val="-6"/>
          <w:lang w:eastAsia="en-US"/>
        </w:rPr>
        <w:t>:</w:t>
      </w:r>
    </w:p>
    <w:p w:rsidR="00E464FC" w:rsidRPr="00193EA6" w:rsidRDefault="00E464FC" w:rsidP="00E464FC">
      <w:pPr>
        <w:pStyle w:val="af7"/>
        <w:jc w:val="both"/>
        <w:rPr>
          <w:rFonts w:eastAsia="Calibri"/>
          <w:lang w:eastAsia="en-US"/>
        </w:rPr>
      </w:pPr>
      <w:r w:rsidRPr="00193EA6">
        <w:rPr>
          <w:rFonts w:eastAsia="Calibri"/>
          <w:spacing w:val="1"/>
          <w:lang w:eastAsia="en-US"/>
        </w:rPr>
        <w:t>62240:40</w:t>
      </w:r>
      <w:r w:rsidRPr="00193EA6">
        <w:rPr>
          <w:rFonts w:eastAsia="Calibri"/>
          <w:lang w:eastAsia="en-US"/>
        </w:rPr>
        <w:tab/>
      </w:r>
      <w:r w:rsidRPr="00193EA6">
        <w:rPr>
          <w:rFonts w:eastAsia="Calibri"/>
          <w:spacing w:val="-5"/>
          <w:lang w:eastAsia="en-US"/>
        </w:rPr>
        <w:t>238800: 600</w:t>
      </w:r>
    </w:p>
    <w:p w:rsidR="00E464FC" w:rsidRPr="00193EA6" w:rsidRDefault="00E464FC" w:rsidP="00E464FC">
      <w:pPr>
        <w:pStyle w:val="af7"/>
        <w:jc w:val="both"/>
        <w:rPr>
          <w:rFonts w:eastAsia="Calibri"/>
          <w:lang w:eastAsia="en-US"/>
        </w:rPr>
      </w:pPr>
      <w:r w:rsidRPr="00193EA6">
        <w:rPr>
          <w:rFonts w:eastAsia="Calibri"/>
          <w:spacing w:val="-1"/>
          <w:lang w:eastAsia="en-US"/>
        </w:rPr>
        <w:t>4050-600</w:t>
      </w:r>
      <w:r w:rsidRPr="00193EA6">
        <w:rPr>
          <w:rFonts w:eastAsia="Calibri"/>
          <w:lang w:eastAsia="en-US"/>
        </w:rPr>
        <w:tab/>
      </w:r>
      <w:r w:rsidRPr="00193EA6">
        <w:rPr>
          <w:rFonts w:eastAsia="Calibri"/>
          <w:spacing w:val="1"/>
          <w:lang w:eastAsia="en-US"/>
        </w:rPr>
        <w:t>7320-40</w:t>
      </w:r>
    </w:p>
    <w:p w:rsidR="00E464FC" w:rsidRPr="00193EA6" w:rsidRDefault="00E464FC" w:rsidP="00E464FC">
      <w:pPr>
        <w:pStyle w:val="af7"/>
        <w:jc w:val="both"/>
        <w:rPr>
          <w:rFonts w:eastAsia="Calibri"/>
          <w:spacing w:val="-15"/>
          <w:lang w:eastAsia="en-US"/>
        </w:rPr>
      </w:pPr>
      <w:r>
        <w:rPr>
          <w:rFonts w:eastAsia="Calibri"/>
          <w:spacing w:val="-6"/>
          <w:lang w:eastAsia="en-US"/>
        </w:rPr>
        <w:t>3.</w:t>
      </w:r>
      <w:r w:rsidRPr="00193EA6">
        <w:rPr>
          <w:rFonts w:eastAsia="Calibri"/>
          <w:spacing w:val="-6"/>
          <w:lang w:eastAsia="en-US"/>
        </w:rPr>
        <w:t>Найдем</w:t>
      </w:r>
      <w:r w:rsidRPr="00536BF0">
        <w:rPr>
          <w:rFonts w:eastAsia="Calibri"/>
          <w:spacing w:val="-6"/>
          <w:lang w:eastAsia="en-US"/>
        </w:rPr>
        <w:t xml:space="preserve"> </w:t>
      </w:r>
      <w:r w:rsidRPr="00193EA6">
        <w:rPr>
          <w:rFonts w:eastAsia="Calibri"/>
          <w:spacing w:val="-6"/>
          <w:lang w:eastAsia="en-US"/>
        </w:rPr>
        <w:t>значение</w:t>
      </w:r>
      <w:r w:rsidRPr="00536BF0">
        <w:rPr>
          <w:rFonts w:eastAsia="Calibri"/>
          <w:spacing w:val="-6"/>
          <w:lang w:eastAsia="en-US"/>
        </w:rPr>
        <w:t xml:space="preserve"> </w:t>
      </w:r>
      <w:r w:rsidRPr="00193EA6">
        <w:rPr>
          <w:rFonts w:eastAsia="Calibri"/>
          <w:spacing w:val="-6"/>
          <w:lang w:eastAsia="en-US"/>
        </w:rPr>
        <w:t>выражения</w:t>
      </w:r>
      <w:r w:rsidRPr="00536BF0">
        <w:rPr>
          <w:rFonts w:eastAsia="Calibri"/>
          <w:spacing w:val="-6"/>
          <w:lang w:eastAsia="en-US"/>
        </w:rPr>
        <w:t>:</w:t>
      </w:r>
      <w:r w:rsidRPr="00536BF0">
        <w:rPr>
          <w:rFonts w:eastAsia="Calibri"/>
          <w:spacing w:val="-6"/>
          <w:lang w:eastAsia="en-US"/>
        </w:rPr>
        <w:br/>
      </w:r>
      <w:r w:rsidRPr="00536BF0">
        <w:rPr>
          <w:rFonts w:eastAsia="Calibri"/>
          <w:spacing w:val="2"/>
          <w:lang w:eastAsia="en-US"/>
        </w:rPr>
        <w:t>563430:70 + 9204-40</w:t>
      </w:r>
    </w:p>
    <w:p w:rsidR="00E464FC" w:rsidRPr="00193EA6" w:rsidRDefault="00E464FC" w:rsidP="00E464FC">
      <w:pPr>
        <w:pStyle w:val="af7"/>
        <w:jc w:val="both"/>
        <w:rPr>
          <w:rFonts w:eastAsia="Calibri"/>
          <w:spacing w:val="-11"/>
          <w:lang w:eastAsia="en-US"/>
        </w:rPr>
      </w:pPr>
      <w:r>
        <w:rPr>
          <w:rFonts w:eastAsia="Calibri"/>
          <w:spacing w:val="-4"/>
          <w:lang w:eastAsia="en-US"/>
        </w:rPr>
        <w:t>4.</w:t>
      </w:r>
      <w:r w:rsidRPr="00193EA6">
        <w:rPr>
          <w:rFonts w:eastAsia="Calibri"/>
          <w:spacing w:val="-4"/>
          <w:lang w:eastAsia="en-US"/>
        </w:rPr>
        <w:t>Решиуравнение</w:t>
      </w:r>
      <w:r w:rsidRPr="00536BF0">
        <w:rPr>
          <w:rFonts w:eastAsia="Calibri"/>
          <w:spacing w:val="-4"/>
          <w:lang w:eastAsia="en-US"/>
        </w:rPr>
        <w:t>:</w:t>
      </w:r>
      <w:r w:rsidRPr="00536BF0">
        <w:rPr>
          <w:rFonts w:eastAsia="Calibri"/>
          <w:spacing w:val="-4"/>
          <w:lang w:eastAsia="en-US"/>
        </w:rPr>
        <w:br/>
      </w:r>
      <w:r w:rsidRPr="00536BF0">
        <w:rPr>
          <w:rFonts w:eastAsia="Calibri"/>
          <w:spacing w:val="14"/>
          <w:lang w:eastAsia="en-US"/>
        </w:rPr>
        <w:t>204-500-</w:t>
      </w:r>
      <w:r w:rsidRPr="00193EA6">
        <w:rPr>
          <w:rFonts w:eastAsia="Calibri"/>
          <w:spacing w:val="14"/>
          <w:lang w:eastAsia="en-US"/>
        </w:rPr>
        <w:t>х</w:t>
      </w:r>
      <w:r w:rsidRPr="00536BF0">
        <w:rPr>
          <w:rFonts w:eastAsia="Calibri"/>
          <w:spacing w:val="14"/>
          <w:lang w:eastAsia="en-US"/>
        </w:rPr>
        <w:t xml:space="preserve"> =390</w:t>
      </w:r>
    </w:p>
    <w:p w:rsidR="00E464FC" w:rsidRPr="00193EA6" w:rsidRDefault="00E464FC" w:rsidP="00E464FC">
      <w:pPr>
        <w:pStyle w:val="af7"/>
        <w:jc w:val="both"/>
        <w:rPr>
          <w:rFonts w:eastAsia="Calibri"/>
          <w:spacing w:val="-14"/>
          <w:lang w:eastAsia="en-US"/>
        </w:rPr>
      </w:pPr>
      <w:r w:rsidRPr="00193EA6">
        <w:rPr>
          <w:rFonts w:eastAsia="Calibri"/>
          <w:spacing w:val="-5"/>
          <w:lang w:eastAsia="en-US"/>
        </w:rPr>
        <w:t>Геометрическое</w:t>
      </w:r>
      <w:r w:rsidRPr="00536BF0">
        <w:rPr>
          <w:rFonts w:eastAsia="Calibri"/>
          <w:spacing w:val="-5"/>
          <w:lang w:eastAsia="en-US"/>
        </w:rPr>
        <w:t xml:space="preserve"> </w:t>
      </w:r>
      <w:r w:rsidRPr="00193EA6">
        <w:rPr>
          <w:rFonts w:eastAsia="Calibri"/>
          <w:spacing w:val="-5"/>
          <w:lang w:eastAsia="en-US"/>
        </w:rPr>
        <w:t>задание</w:t>
      </w:r>
      <w:r w:rsidRPr="00536BF0">
        <w:rPr>
          <w:rFonts w:eastAsia="Calibri"/>
          <w:spacing w:val="-5"/>
          <w:lang w:eastAsia="en-US"/>
        </w:rPr>
        <w:t>.</w:t>
      </w:r>
    </w:p>
    <w:p w:rsidR="00E464FC" w:rsidRPr="00193EA6" w:rsidRDefault="00E464FC" w:rsidP="00E464FC">
      <w:pPr>
        <w:pStyle w:val="af7"/>
        <w:jc w:val="both"/>
        <w:rPr>
          <w:rFonts w:eastAsia="Calibri"/>
          <w:lang w:eastAsia="en-US"/>
        </w:rPr>
      </w:pPr>
      <w:r w:rsidRPr="00193EA6">
        <w:rPr>
          <w:rFonts w:eastAsia="Calibri"/>
          <w:spacing w:val="-1"/>
          <w:lang w:eastAsia="en-US"/>
        </w:rPr>
        <w:t>Начерти</w:t>
      </w:r>
      <w:r w:rsidRPr="00536BF0">
        <w:rPr>
          <w:rFonts w:eastAsia="Calibri"/>
          <w:spacing w:val="-1"/>
          <w:lang w:eastAsia="en-US"/>
        </w:rPr>
        <w:t xml:space="preserve"> </w:t>
      </w:r>
      <w:r w:rsidRPr="00193EA6">
        <w:rPr>
          <w:rFonts w:eastAsia="Calibri"/>
          <w:spacing w:val="-1"/>
          <w:lang w:eastAsia="en-US"/>
        </w:rPr>
        <w:t>квадрат</w:t>
      </w:r>
      <w:r w:rsidRPr="00536BF0">
        <w:rPr>
          <w:rFonts w:eastAsia="Calibri"/>
          <w:spacing w:val="-1"/>
          <w:lang w:eastAsia="en-US"/>
        </w:rPr>
        <w:t xml:space="preserve"> </w:t>
      </w:r>
      <w:r w:rsidRPr="00193EA6">
        <w:rPr>
          <w:rFonts w:eastAsia="Calibri"/>
          <w:spacing w:val="-1"/>
          <w:lang w:eastAsia="en-US"/>
        </w:rPr>
        <w:t>со</w:t>
      </w:r>
      <w:r w:rsidRPr="00536BF0">
        <w:rPr>
          <w:rFonts w:eastAsia="Calibri"/>
          <w:spacing w:val="-1"/>
          <w:lang w:eastAsia="en-US"/>
        </w:rPr>
        <w:t xml:space="preserve"> </w:t>
      </w:r>
      <w:r w:rsidRPr="00193EA6">
        <w:rPr>
          <w:rFonts w:eastAsia="Calibri"/>
          <w:spacing w:val="-1"/>
          <w:lang w:eastAsia="en-US"/>
        </w:rPr>
        <w:t>стороной</w:t>
      </w:r>
      <w:r w:rsidRPr="00536BF0">
        <w:rPr>
          <w:rFonts w:eastAsia="Calibri"/>
          <w:spacing w:val="-1"/>
          <w:lang w:eastAsia="en-US"/>
        </w:rPr>
        <w:t xml:space="preserve"> 6 </w:t>
      </w:r>
      <w:r w:rsidRPr="00193EA6">
        <w:rPr>
          <w:rFonts w:eastAsia="Calibri"/>
          <w:spacing w:val="-1"/>
          <w:lang w:eastAsia="en-US"/>
        </w:rPr>
        <w:t>см</w:t>
      </w:r>
      <w:r w:rsidRPr="00536BF0">
        <w:rPr>
          <w:rFonts w:eastAsia="Calibri"/>
          <w:spacing w:val="-1"/>
          <w:lang w:eastAsia="en-US"/>
        </w:rPr>
        <w:t xml:space="preserve">. </w:t>
      </w:r>
      <w:r w:rsidRPr="00193EA6">
        <w:rPr>
          <w:rFonts w:eastAsia="Calibri"/>
          <w:spacing w:val="-1"/>
          <w:lang w:eastAsia="en-US"/>
        </w:rPr>
        <w:t>Закрась</w:t>
      </w:r>
      <w:r w:rsidRPr="00536BF0">
        <w:rPr>
          <w:rFonts w:eastAsia="Calibri"/>
          <w:spacing w:val="-1"/>
          <w:lang w:eastAsia="en-US"/>
        </w:rPr>
        <w:t xml:space="preserve"> 1/6 </w:t>
      </w:r>
      <w:r w:rsidRPr="00193EA6">
        <w:rPr>
          <w:rFonts w:eastAsia="Calibri"/>
          <w:spacing w:val="-1"/>
          <w:lang w:eastAsia="en-US"/>
        </w:rPr>
        <w:t>площади</w:t>
      </w:r>
      <w:r w:rsidRPr="00536BF0">
        <w:rPr>
          <w:rFonts w:eastAsia="Calibri"/>
          <w:spacing w:val="-1"/>
          <w:lang w:eastAsia="en-US"/>
        </w:rPr>
        <w:t xml:space="preserve"> </w:t>
      </w:r>
      <w:r w:rsidRPr="00193EA6">
        <w:rPr>
          <w:rFonts w:eastAsia="Calibri"/>
          <w:spacing w:val="-1"/>
          <w:lang w:eastAsia="en-US"/>
        </w:rPr>
        <w:t xml:space="preserve">данного </w:t>
      </w:r>
      <w:r w:rsidRPr="00193EA6">
        <w:rPr>
          <w:rFonts w:eastAsia="Calibri"/>
          <w:spacing w:val="-4"/>
          <w:lang w:eastAsia="en-US"/>
        </w:rPr>
        <w:t>квадрата</w:t>
      </w:r>
      <w:r w:rsidRPr="00536BF0">
        <w:rPr>
          <w:rFonts w:eastAsia="Calibri"/>
          <w:spacing w:val="-4"/>
          <w:lang w:eastAsia="en-US"/>
        </w:rPr>
        <w:t xml:space="preserve">. </w:t>
      </w:r>
      <w:r w:rsidRPr="00193EA6">
        <w:rPr>
          <w:rFonts w:eastAsia="Calibri"/>
          <w:spacing w:val="-4"/>
          <w:lang w:eastAsia="en-US"/>
        </w:rPr>
        <w:t>Сколько</w:t>
      </w:r>
      <w:r w:rsidRPr="00536BF0">
        <w:rPr>
          <w:rFonts w:eastAsia="Calibri"/>
          <w:spacing w:val="-4"/>
          <w:lang w:eastAsia="en-US"/>
        </w:rPr>
        <w:t xml:space="preserve"> </w:t>
      </w:r>
      <w:r w:rsidRPr="00193EA6">
        <w:rPr>
          <w:rFonts w:eastAsia="Calibri"/>
          <w:spacing w:val="-4"/>
          <w:lang w:eastAsia="en-US"/>
        </w:rPr>
        <w:t>квадратных</w:t>
      </w:r>
      <w:r w:rsidRPr="00536BF0">
        <w:rPr>
          <w:rFonts w:eastAsia="Calibri"/>
          <w:spacing w:val="-4"/>
          <w:lang w:eastAsia="en-US"/>
        </w:rPr>
        <w:t xml:space="preserve"> </w:t>
      </w:r>
      <w:r w:rsidRPr="00193EA6">
        <w:rPr>
          <w:rFonts w:eastAsia="Calibri"/>
          <w:spacing w:val="-4"/>
          <w:lang w:eastAsia="en-US"/>
        </w:rPr>
        <w:t>сантиметров</w:t>
      </w:r>
      <w:r w:rsidRPr="00536BF0">
        <w:rPr>
          <w:rFonts w:eastAsia="Calibri"/>
          <w:spacing w:val="-4"/>
          <w:lang w:eastAsia="en-US"/>
        </w:rPr>
        <w:t xml:space="preserve"> </w:t>
      </w:r>
      <w:r w:rsidRPr="00193EA6">
        <w:rPr>
          <w:rFonts w:eastAsia="Calibri"/>
          <w:spacing w:val="-4"/>
          <w:lang w:eastAsia="en-US"/>
        </w:rPr>
        <w:t>ты</w:t>
      </w:r>
      <w:r w:rsidRPr="00536BF0">
        <w:rPr>
          <w:rFonts w:eastAsia="Calibri"/>
          <w:spacing w:val="-4"/>
          <w:lang w:eastAsia="en-US"/>
        </w:rPr>
        <w:t xml:space="preserve"> </w:t>
      </w:r>
      <w:r w:rsidRPr="00193EA6">
        <w:rPr>
          <w:rFonts w:eastAsia="Calibri"/>
          <w:spacing w:val="-4"/>
          <w:lang w:eastAsia="en-US"/>
        </w:rPr>
        <w:t>закрасил</w:t>
      </w:r>
      <w:r w:rsidRPr="00536BF0">
        <w:rPr>
          <w:rFonts w:eastAsia="Calibri"/>
          <w:spacing w:val="-4"/>
          <w:lang w:eastAsia="en-US"/>
        </w:rPr>
        <w:t>?</w:t>
      </w:r>
    </w:p>
    <w:p w:rsidR="00E464FC" w:rsidRPr="00193EA6" w:rsidRDefault="00E464FC" w:rsidP="00E464FC">
      <w:pPr>
        <w:pStyle w:val="af7"/>
        <w:jc w:val="both"/>
        <w:rPr>
          <w:rFonts w:eastAsia="Calibri"/>
          <w:lang w:eastAsia="en-US"/>
        </w:rPr>
      </w:pPr>
      <w:r w:rsidRPr="00193EA6">
        <w:rPr>
          <w:rFonts w:eastAsia="Calibri"/>
          <w:spacing w:val="-5"/>
          <w:lang w:eastAsia="en-US"/>
        </w:rPr>
        <w:t>6*. Задача</w:t>
      </w:r>
      <w:r w:rsidRPr="00536BF0">
        <w:rPr>
          <w:rFonts w:eastAsia="Calibri"/>
          <w:spacing w:val="-5"/>
          <w:lang w:eastAsia="en-US"/>
        </w:rPr>
        <w:t xml:space="preserve"> </w:t>
      </w:r>
      <w:r w:rsidRPr="00193EA6">
        <w:rPr>
          <w:rFonts w:eastAsia="Calibri"/>
          <w:spacing w:val="-5"/>
          <w:lang w:eastAsia="en-US"/>
        </w:rPr>
        <w:t>на</w:t>
      </w:r>
      <w:r w:rsidRPr="00536BF0">
        <w:rPr>
          <w:rFonts w:eastAsia="Calibri"/>
          <w:spacing w:val="-5"/>
          <w:lang w:eastAsia="en-US"/>
        </w:rPr>
        <w:t xml:space="preserve"> </w:t>
      </w:r>
      <w:r w:rsidRPr="00193EA6">
        <w:rPr>
          <w:rFonts w:eastAsia="Calibri"/>
          <w:spacing w:val="-5"/>
          <w:lang w:eastAsia="en-US"/>
        </w:rPr>
        <w:t>смекалку</w:t>
      </w:r>
      <w:r w:rsidRPr="00536BF0">
        <w:rPr>
          <w:rFonts w:eastAsia="Calibri"/>
          <w:spacing w:val="-5"/>
          <w:lang w:eastAsia="en-US"/>
        </w:rPr>
        <w:t>.</w:t>
      </w:r>
    </w:p>
    <w:p w:rsidR="00E464FC" w:rsidRPr="00193EA6" w:rsidRDefault="00E464FC" w:rsidP="00E464FC">
      <w:pPr>
        <w:pStyle w:val="af7"/>
        <w:jc w:val="both"/>
        <w:rPr>
          <w:rFonts w:eastAsia="Calibri"/>
          <w:spacing w:val="-5"/>
          <w:lang w:eastAsia="en-US"/>
        </w:rPr>
      </w:pPr>
      <w:r w:rsidRPr="00193EA6">
        <w:rPr>
          <w:rFonts w:eastAsia="Calibri"/>
          <w:spacing w:val="-4"/>
          <w:lang w:eastAsia="en-US"/>
        </w:rPr>
        <w:t>В</w:t>
      </w:r>
      <w:r w:rsidRPr="00536BF0">
        <w:rPr>
          <w:rFonts w:eastAsia="Calibri"/>
          <w:spacing w:val="-4"/>
          <w:lang w:eastAsia="en-US"/>
        </w:rPr>
        <w:t xml:space="preserve"> </w:t>
      </w:r>
      <w:r w:rsidRPr="00193EA6">
        <w:rPr>
          <w:rFonts w:eastAsia="Calibri"/>
          <w:spacing w:val="-4"/>
          <w:lang w:eastAsia="en-US"/>
        </w:rPr>
        <w:t>одном</w:t>
      </w:r>
      <w:r w:rsidRPr="00536BF0">
        <w:rPr>
          <w:rFonts w:eastAsia="Calibri"/>
          <w:spacing w:val="-4"/>
          <w:lang w:eastAsia="en-US"/>
        </w:rPr>
        <w:t xml:space="preserve"> </w:t>
      </w:r>
      <w:r w:rsidRPr="00193EA6">
        <w:rPr>
          <w:rFonts w:eastAsia="Calibri"/>
          <w:spacing w:val="-4"/>
          <w:lang w:eastAsia="en-US"/>
        </w:rPr>
        <w:t>бочонке</w:t>
      </w:r>
      <w:r w:rsidRPr="00536BF0">
        <w:rPr>
          <w:rFonts w:eastAsia="Calibri"/>
          <w:spacing w:val="-4"/>
          <w:lang w:eastAsia="en-US"/>
        </w:rPr>
        <w:t xml:space="preserve"> </w:t>
      </w:r>
      <w:r w:rsidRPr="00193EA6">
        <w:rPr>
          <w:rFonts w:eastAsia="Calibri"/>
          <w:spacing w:val="-4"/>
          <w:lang w:eastAsia="en-US"/>
        </w:rPr>
        <w:t>было</w:t>
      </w:r>
      <w:r w:rsidRPr="00536BF0">
        <w:rPr>
          <w:rFonts w:eastAsia="Calibri"/>
          <w:spacing w:val="-4"/>
          <w:lang w:eastAsia="en-US"/>
        </w:rPr>
        <w:t xml:space="preserve"> 20 </w:t>
      </w:r>
      <w:r w:rsidRPr="00193EA6">
        <w:rPr>
          <w:rFonts w:eastAsia="Calibri"/>
          <w:spacing w:val="-4"/>
          <w:lang w:eastAsia="en-US"/>
        </w:rPr>
        <w:t>кг</w:t>
      </w:r>
      <w:r w:rsidRPr="00536BF0">
        <w:rPr>
          <w:rFonts w:eastAsia="Calibri"/>
          <w:spacing w:val="-4"/>
          <w:lang w:eastAsia="en-US"/>
        </w:rPr>
        <w:t xml:space="preserve"> </w:t>
      </w:r>
      <w:r w:rsidRPr="00193EA6">
        <w:rPr>
          <w:rFonts w:eastAsia="Calibri"/>
          <w:spacing w:val="-4"/>
          <w:lang w:eastAsia="en-US"/>
        </w:rPr>
        <w:t>меда</w:t>
      </w:r>
      <w:r w:rsidRPr="00536BF0">
        <w:rPr>
          <w:rFonts w:eastAsia="Calibri"/>
          <w:spacing w:val="-4"/>
          <w:lang w:eastAsia="en-US"/>
        </w:rPr>
        <w:t xml:space="preserve">. </w:t>
      </w:r>
      <w:r w:rsidRPr="00193EA6">
        <w:rPr>
          <w:rFonts w:eastAsia="Calibri"/>
          <w:spacing w:val="-4"/>
          <w:lang w:eastAsia="en-US"/>
        </w:rPr>
        <w:t>После</w:t>
      </w:r>
      <w:r w:rsidRPr="00536BF0">
        <w:rPr>
          <w:rFonts w:eastAsia="Calibri"/>
          <w:spacing w:val="-4"/>
          <w:lang w:eastAsia="en-US"/>
        </w:rPr>
        <w:t xml:space="preserve"> </w:t>
      </w:r>
      <w:r w:rsidRPr="00193EA6">
        <w:rPr>
          <w:rFonts w:eastAsia="Calibri"/>
          <w:spacing w:val="-4"/>
          <w:lang w:eastAsia="en-US"/>
        </w:rPr>
        <w:t>того</w:t>
      </w:r>
      <w:r w:rsidRPr="00536BF0">
        <w:rPr>
          <w:rFonts w:eastAsia="Calibri"/>
          <w:spacing w:val="-4"/>
          <w:lang w:eastAsia="en-US"/>
        </w:rPr>
        <w:t xml:space="preserve">, </w:t>
      </w:r>
      <w:r w:rsidRPr="00193EA6">
        <w:rPr>
          <w:rFonts w:eastAsia="Calibri"/>
          <w:spacing w:val="-4"/>
          <w:lang w:eastAsia="en-US"/>
        </w:rPr>
        <w:t>как</w:t>
      </w:r>
      <w:r w:rsidRPr="00536BF0">
        <w:rPr>
          <w:rFonts w:eastAsia="Calibri"/>
          <w:spacing w:val="-4"/>
          <w:lang w:eastAsia="en-US"/>
        </w:rPr>
        <w:t xml:space="preserve"> </w:t>
      </w:r>
      <w:r w:rsidRPr="00193EA6">
        <w:rPr>
          <w:rFonts w:eastAsia="Calibri"/>
          <w:spacing w:val="-4"/>
          <w:lang w:eastAsia="en-US"/>
        </w:rPr>
        <w:t>Винни</w:t>
      </w:r>
      <w:r w:rsidRPr="00536BF0">
        <w:rPr>
          <w:rFonts w:eastAsia="Calibri"/>
          <w:spacing w:val="-4"/>
          <w:lang w:eastAsia="en-US"/>
        </w:rPr>
        <w:t>-</w:t>
      </w:r>
      <w:r w:rsidRPr="00193EA6">
        <w:rPr>
          <w:rFonts w:eastAsia="Calibri"/>
          <w:spacing w:val="-4"/>
          <w:lang w:eastAsia="en-US"/>
        </w:rPr>
        <w:t>Пух</w:t>
      </w:r>
      <w:r w:rsidRPr="00536BF0">
        <w:rPr>
          <w:rFonts w:eastAsia="Calibri"/>
          <w:spacing w:val="-4"/>
          <w:lang w:eastAsia="en-US"/>
        </w:rPr>
        <w:t xml:space="preserve"> </w:t>
      </w:r>
      <w:r w:rsidRPr="00193EA6">
        <w:rPr>
          <w:rFonts w:eastAsia="Calibri"/>
          <w:spacing w:val="-4"/>
          <w:lang w:eastAsia="en-US"/>
        </w:rPr>
        <w:t xml:space="preserve">взял </w:t>
      </w:r>
      <w:r w:rsidRPr="00193EA6">
        <w:rPr>
          <w:rFonts w:eastAsia="Calibri"/>
          <w:spacing w:val="-5"/>
          <w:lang w:eastAsia="en-US"/>
        </w:rPr>
        <w:t>из</w:t>
      </w:r>
      <w:r w:rsidRPr="00536BF0">
        <w:rPr>
          <w:rFonts w:eastAsia="Calibri"/>
          <w:spacing w:val="-5"/>
          <w:lang w:eastAsia="en-US"/>
        </w:rPr>
        <w:t xml:space="preserve"> </w:t>
      </w:r>
      <w:r w:rsidRPr="00193EA6">
        <w:rPr>
          <w:rFonts w:eastAsia="Calibri"/>
          <w:spacing w:val="-5"/>
          <w:lang w:eastAsia="en-US"/>
        </w:rPr>
        <w:t>него</w:t>
      </w:r>
      <w:r w:rsidRPr="00536BF0">
        <w:rPr>
          <w:rFonts w:eastAsia="Calibri"/>
          <w:spacing w:val="-5"/>
          <w:lang w:eastAsia="en-US"/>
        </w:rPr>
        <w:t xml:space="preserve"> 2 </w:t>
      </w:r>
      <w:r w:rsidRPr="00193EA6">
        <w:rPr>
          <w:rFonts w:eastAsia="Calibri"/>
          <w:spacing w:val="-5"/>
          <w:lang w:eastAsia="en-US"/>
        </w:rPr>
        <w:t>кг</w:t>
      </w:r>
      <w:r w:rsidRPr="00536BF0">
        <w:rPr>
          <w:rFonts w:eastAsia="Calibri"/>
          <w:spacing w:val="-5"/>
          <w:lang w:eastAsia="en-US"/>
        </w:rPr>
        <w:t xml:space="preserve"> </w:t>
      </w:r>
      <w:r w:rsidRPr="00193EA6">
        <w:rPr>
          <w:rFonts w:eastAsia="Calibri"/>
          <w:spacing w:val="-5"/>
          <w:lang w:eastAsia="en-US"/>
        </w:rPr>
        <w:t>меда</w:t>
      </w:r>
      <w:r w:rsidRPr="00536BF0">
        <w:rPr>
          <w:rFonts w:eastAsia="Calibri"/>
          <w:spacing w:val="-5"/>
          <w:lang w:eastAsia="en-US"/>
        </w:rPr>
        <w:t xml:space="preserve">, </w:t>
      </w:r>
      <w:r w:rsidRPr="00193EA6">
        <w:rPr>
          <w:rFonts w:eastAsia="Calibri"/>
          <w:spacing w:val="-5"/>
          <w:lang w:eastAsia="en-US"/>
        </w:rPr>
        <w:t>в</w:t>
      </w:r>
      <w:r w:rsidRPr="00536BF0">
        <w:rPr>
          <w:rFonts w:eastAsia="Calibri"/>
          <w:spacing w:val="-5"/>
          <w:lang w:eastAsia="en-US"/>
        </w:rPr>
        <w:t xml:space="preserve"> </w:t>
      </w:r>
      <w:r w:rsidRPr="00193EA6">
        <w:rPr>
          <w:rFonts w:eastAsia="Calibri"/>
          <w:spacing w:val="-5"/>
          <w:lang w:eastAsia="en-US"/>
        </w:rPr>
        <w:t>нем</w:t>
      </w:r>
      <w:r w:rsidRPr="00536BF0">
        <w:rPr>
          <w:rFonts w:eastAsia="Calibri"/>
          <w:spacing w:val="-5"/>
          <w:lang w:eastAsia="en-US"/>
        </w:rPr>
        <w:t xml:space="preserve"> </w:t>
      </w:r>
      <w:r w:rsidRPr="00193EA6">
        <w:rPr>
          <w:rFonts w:eastAsia="Calibri"/>
          <w:spacing w:val="-5"/>
          <w:lang w:eastAsia="en-US"/>
        </w:rPr>
        <w:t>осталось</w:t>
      </w:r>
      <w:r w:rsidRPr="00536BF0">
        <w:rPr>
          <w:rFonts w:eastAsia="Calibri"/>
          <w:spacing w:val="-5"/>
          <w:lang w:eastAsia="en-US"/>
        </w:rPr>
        <w:t xml:space="preserve"> </w:t>
      </w:r>
      <w:r w:rsidRPr="00193EA6">
        <w:rPr>
          <w:rFonts w:eastAsia="Calibri"/>
          <w:spacing w:val="-5"/>
          <w:lang w:eastAsia="en-US"/>
        </w:rPr>
        <w:t>на</w:t>
      </w:r>
      <w:r w:rsidRPr="00536BF0">
        <w:rPr>
          <w:rFonts w:eastAsia="Calibri"/>
          <w:spacing w:val="-5"/>
          <w:lang w:eastAsia="en-US"/>
        </w:rPr>
        <w:t xml:space="preserve"> 4 </w:t>
      </w:r>
      <w:r w:rsidRPr="00193EA6">
        <w:rPr>
          <w:rFonts w:eastAsia="Calibri"/>
          <w:spacing w:val="-5"/>
          <w:lang w:eastAsia="en-US"/>
        </w:rPr>
        <w:t>кг</w:t>
      </w:r>
      <w:r w:rsidRPr="00536BF0">
        <w:rPr>
          <w:rFonts w:eastAsia="Calibri"/>
          <w:spacing w:val="-5"/>
          <w:lang w:eastAsia="en-US"/>
        </w:rPr>
        <w:t xml:space="preserve"> </w:t>
      </w:r>
      <w:r w:rsidRPr="00193EA6">
        <w:rPr>
          <w:rFonts w:eastAsia="Calibri"/>
          <w:spacing w:val="-5"/>
          <w:lang w:eastAsia="en-US"/>
        </w:rPr>
        <w:t>меньше</w:t>
      </w:r>
      <w:r w:rsidRPr="00536BF0">
        <w:rPr>
          <w:rFonts w:eastAsia="Calibri"/>
          <w:spacing w:val="-5"/>
          <w:lang w:eastAsia="en-US"/>
        </w:rPr>
        <w:t xml:space="preserve">, </w:t>
      </w:r>
      <w:r w:rsidRPr="00193EA6">
        <w:rPr>
          <w:rFonts w:eastAsia="Calibri"/>
          <w:spacing w:val="-5"/>
          <w:lang w:eastAsia="en-US"/>
        </w:rPr>
        <w:t>чем</w:t>
      </w:r>
      <w:r w:rsidRPr="00536BF0">
        <w:rPr>
          <w:rFonts w:eastAsia="Calibri"/>
          <w:spacing w:val="-5"/>
          <w:lang w:eastAsia="en-US"/>
        </w:rPr>
        <w:t xml:space="preserve"> </w:t>
      </w:r>
      <w:r w:rsidRPr="00193EA6">
        <w:rPr>
          <w:rFonts w:eastAsia="Calibri"/>
          <w:spacing w:val="-5"/>
          <w:lang w:eastAsia="en-US"/>
        </w:rPr>
        <w:t>в</w:t>
      </w:r>
      <w:r w:rsidRPr="00536BF0">
        <w:rPr>
          <w:rFonts w:eastAsia="Calibri"/>
          <w:spacing w:val="-5"/>
          <w:lang w:eastAsia="en-US"/>
        </w:rPr>
        <w:t xml:space="preserve"> </w:t>
      </w:r>
      <w:r w:rsidRPr="00193EA6">
        <w:rPr>
          <w:rFonts w:eastAsia="Calibri"/>
          <w:spacing w:val="-5"/>
          <w:lang w:eastAsia="en-US"/>
        </w:rPr>
        <w:t>другом</w:t>
      </w:r>
      <w:r w:rsidRPr="00536BF0">
        <w:rPr>
          <w:rFonts w:eastAsia="Calibri"/>
          <w:spacing w:val="-5"/>
          <w:lang w:eastAsia="en-US"/>
        </w:rPr>
        <w:t xml:space="preserve"> </w:t>
      </w:r>
      <w:r w:rsidRPr="00193EA6">
        <w:rPr>
          <w:rFonts w:eastAsia="Calibri"/>
          <w:spacing w:val="-5"/>
          <w:lang w:eastAsia="en-US"/>
        </w:rPr>
        <w:t>бочонке</w:t>
      </w:r>
      <w:r w:rsidRPr="00536BF0">
        <w:rPr>
          <w:rFonts w:eastAsia="Calibri"/>
          <w:spacing w:val="-5"/>
          <w:lang w:eastAsia="en-US"/>
        </w:rPr>
        <w:t xml:space="preserve">. </w:t>
      </w:r>
      <w:r w:rsidRPr="00193EA6">
        <w:rPr>
          <w:rFonts w:eastAsia="Calibri"/>
          <w:spacing w:val="-5"/>
          <w:lang w:eastAsia="en-US"/>
        </w:rPr>
        <w:t>Сколько</w:t>
      </w:r>
      <w:r w:rsidRPr="00536BF0">
        <w:rPr>
          <w:rFonts w:eastAsia="Calibri"/>
          <w:spacing w:val="-5"/>
          <w:lang w:eastAsia="en-US"/>
        </w:rPr>
        <w:t xml:space="preserve"> </w:t>
      </w:r>
      <w:r w:rsidRPr="00193EA6">
        <w:rPr>
          <w:rFonts w:eastAsia="Calibri"/>
          <w:spacing w:val="-5"/>
          <w:lang w:eastAsia="en-US"/>
        </w:rPr>
        <w:t>меда</w:t>
      </w:r>
      <w:r w:rsidRPr="00536BF0">
        <w:rPr>
          <w:rFonts w:eastAsia="Calibri"/>
          <w:spacing w:val="-5"/>
          <w:lang w:eastAsia="en-US"/>
        </w:rPr>
        <w:t xml:space="preserve"> </w:t>
      </w:r>
      <w:r w:rsidRPr="00193EA6">
        <w:rPr>
          <w:rFonts w:eastAsia="Calibri"/>
          <w:spacing w:val="-5"/>
          <w:lang w:eastAsia="en-US"/>
        </w:rPr>
        <w:t>стало</w:t>
      </w:r>
      <w:r w:rsidRPr="00536BF0">
        <w:rPr>
          <w:rFonts w:eastAsia="Calibri"/>
          <w:spacing w:val="-5"/>
          <w:lang w:eastAsia="en-US"/>
        </w:rPr>
        <w:t xml:space="preserve"> </w:t>
      </w:r>
      <w:r w:rsidRPr="00193EA6">
        <w:rPr>
          <w:rFonts w:eastAsia="Calibri"/>
          <w:spacing w:val="-5"/>
          <w:lang w:eastAsia="en-US"/>
        </w:rPr>
        <w:t>в</w:t>
      </w:r>
      <w:r w:rsidRPr="00536BF0">
        <w:rPr>
          <w:rFonts w:eastAsia="Calibri"/>
          <w:spacing w:val="-5"/>
          <w:lang w:eastAsia="en-US"/>
        </w:rPr>
        <w:t xml:space="preserve"> </w:t>
      </w:r>
      <w:r w:rsidRPr="00193EA6">
        <w:rPr>
          <w:rFonts w:eastAsia="Calibri"/>
          <w:spacing w:val="-5"/>
          <w:lang w:eastAsia="en-US"/>
        </w:rPr>
        <w:t>двух</w:t>
      </w:r>
      <w:r w:rsidRPr="00536BF0">
        <w:rPr>
          <w:rFonts w:eastAsia="Calibri"/>
          <w:spacing w:val="-5"/>
          <w:lang w:eastAsia="en-US"/>
        </w:rPr>
        <w:t xml:space="preserve"> </w:t>
      </w:r>
      <w:r w:rsidRPr="00193EA6">
        <w:rPr>
          <w:rFonts w:eastAsia="Calibri"/>
          <w:spacing w:val="-5"/>
          <w:lang w:eastAsia="en-US"/>
        </w:rPr>
        <w:t>бочонках</w:t>
      </w:r>
      <w:r w:rsidRPr="00536BF0">
        <w:rPr>
          <w:rFonts w:eastAsia="Calibri"/>
          <w:spacing w:val="-5"/>
          <w:lang w:eastAsia="en-US"/>
        </w:rPr>
        <w:t>?</w:t>
      </w:r>
    </w:p>
    <w:p w:rsidR="00E464FC" w:rsidRPr="00193EA6" w:rsidRDefault="00E464FC" w:rsidP="00E464FC">
      <w:pPr>
        <w:pStyle w:val="af7"/>
        <w:rPr>
          <w:b/>
          <w:u w:val="single"/>
        </w:rPr>
      </w:pPr>
      <w:r w:rsidRPr="00193EA6">
        <w:rPr>
          <w:b/>
        </w:rPr>
        <w:t xml:space="preserve">                                                            Контрольная работа№ 9</w:t>
      </w:r>
    </w:p>
    <w:p w:rsidR="00E464FC" w:rsidRPr="00193EA6" w:rsidRDefault="00E464FC" w:rsidP="00E464FC">
      <w:pPr>
        <w:pStyle w:val="af7"/>
        <w:rPr>
          <w:rFonts w:eastAsia="Calibri"/>
          <w:lang w:eastAsia="en-US"/>
        </w:rPr>
      </w:pPr>
      <w:r>
        <w:rPr>
          <w:rFonts w:eastAsia="Calibri"/>
          <w:spacing w:val="6"/>
          <w:lang w:eastAsia="en-US"/>
        </w:rPr>
        <w:t>1.</w:t>
      </w:r>
      <w:r w:rsidRPr="00193EA6">
        <w:rPr>
          <w:rFonts w:eastAsia="Calibri"/>
          <w:spacing w:val="6"/>
          <w:lang w:eastAsia="en-US"/>
        </w:rPr>
        <w:t>На</w:t>
      </w:r>
      <w:r w:rsidRPr="00536BF0">
        <w:rPr>
          <w:rFonts w:eastAsia="Calibri"/>
          <w:spacing w:val="6"/>
          <w:lang w:eastAsia="en-US"/>
        </w:rPr>
        <w:t xml:space="preserve"> </w:t>
      </w:r>
      <w:r w:rsidRPr="00193EA6">
        <w:rPr>
          <w:rFonts w:eastAsia="Calibri"/>
          <w:spacing w:val="6"/>
          <w:lang w:eastAsia="en-US"/>
        </w:rPr>
        <w:t>фабрику</w:t>
      </w:r>
      <w:r w:rsidRPr="00536BF0">
        <w:rPr>
          <w:rFonts w:eastAsia="Calibri"/>
          <w:spacing w:val="6"/>
          <w:lang w:eastAsia="en-US"/>
        </w:rPr>
        <w:t xml:space="preserve"> </w:t>
      </w:r>
      <w:r w:rsidRPr="00193EA6">
        <w:rPr>
          <w:rFonts w:eastAsia="Calibri"/>
          <w:spacing w:val="6"/>
          <w:lang w:eastAsia="en-US"/>
        </w:rPr>
        <w:t>привезли</w:t>
      </w:r>
      <w:r w:rsidRPr="00536BF0">
        <w:rPr>
          <w:rFonts w:eastAsia="Calibri"/>
          <w:spacing w:val="6"/>
          <w:lang w:eastAsia="en-US"/>
        </w:rPr>
        <w:t xml:space="preserve"> 240</w:t>
      </w:r>
      <w:r w:rsidRPr="00193EA6">
        <w:rPr>
          <w:rFonts w:eastAsia="Calibri"/>
          <w:spacing w:val="6"/>
          <w:lang w:eastAsia="en-US"/>
        </w:rPr>
        <w:t>м</w:t>
      </w:r>
      <w:r w:rsidRPr="00536BF0">
        <w:rPr>
          <w:rFonts w:eastAsia="Calibri"/>
          <w:spacing w:val="6"/>
          <w:lang w:eastAsia="en-US"/>
        </w:rPr>
        <w:t xml:space="preserve"> </w:t>
      </w:r>
      <w:r w:rsidRPr="00193EA6">
        <w:rPr>
          <w:rFonts w:eastAsia="Calibri"/>
          <w:spacing w:val="6"/>
          <w:lang w:eastAsia="en-US"/>
        </w:rPr>
        <w:t>шелковой</w:t>
      </w:r>
      <w:r w:rsidRPr="00536BF0">
        <w:rPr>
          <w:rFonts w:eastAsia="Calibri"/>
          <w:spacing w:val="6"/>
          <w:lang w:eastAsia="en-US"/>
        </w:rPr>
        <w:t xml:space="preserve"> </w:t>
      </w:r>
      <w:r w:rsidRPr="00193EA6">
        <w:rPr>
          <w:rFonts w:eastAsia="Calibri"/>
          <w:spacing w:val="6"/>
          <w:lang w:eastAsia="en-US"/>
        </w:rPr>
        <w:t>ткани</w:t>
      </w:r>
      <w:r w:rsidRPr="00536BF0">
        <w:rPr>
          <w:rFonts w:eastAsia="Calibri"/>
          <w:spacing w:val="6"/>
          <w:lang w:eastAsia="en-US"/>
        </w:rPr>
        <w:t xml:space="preserve">. </w:t>
      </w:r>
      <w:r w:rsidRPr="00193EA6">
        <w:rPr>
          <w:rFonts w:eastAsia="Calibri"/>
          <w:spacing w:val="6"/>
          <w:lang w:eastAsia="en-US"/>
        </w:rPr>
        <w:t>Из</w:t>
      </w:r>
      <w:r w:rsidRPr="00536BF0">
        <w:rPr>
          <w:rFonts w:eastAsia="Calibri"/>
          <w:spacing w:val="6"/>
          <w:lang w:eastAsia="en-US"/>
        </w:rPr>
        <w:t xml:space="preserve"> </w:t>
      </w:r>
      <w:r w:rsidRPr="00193EA6">
        <w:rPr>
          <w:rFonts w:eastAsia="Calibri"/>
          <w:spacing w:val="6"/>
          <w:lang w:eastAsia="en-US"/>
        </w:rPr>
        <w:t>этой</w:t>
      </w:r>
      <w:r w:rsidRPr="00536BF0">
        <w:rPr>
          <w:rFonts w:eastAsia="Calibri"/>
          <w:spacing w:val="6"/>
          <w:lang w:eastAsia="en-US"/>
        </w:rPr>
        <w:t xml:space="preserve"> </w:t>
      </w:r>
      <w:r w:rsidRPr="00193EA6">
        <w:rPr>
          <w:rFonts w:eastAsia="Calibri"/>
          <w:spacing w:val="6"/>
          <w:lang w:eastAsia="en-US"/>
        </w:rPr>
        <w:t xml:space="preserve">материи </w:t>
      </w:r>
      <w:r w:rsidRPr="00193EA6">
        <w:rPr>
          <w:rFonts w:eastAsia="Calibri"/>
          <w:lang w:eastAsia="en-US"/>
        </w:rPr>
        <w:t>сшили</w:t>
      </w:r>
      <w:r w:rsidRPr="00536BF0">
        <w:rPr>
          <w:rFonts w:eastAsia="Calibri"/>
          <w:lang w:eastAsia="en-US"/>
        </w:rPr>
        <w:t xml:space="preserve"> 32 </w:t>
      </w:r>
      <w:r w:rsidRPr="00193EA6">
        <w:rPr>
          <w:rFonts w:eastAsia="Calibri"/>
          <w:lang w:eastAsia="en-US"/>
        </w:rPr>
        <w:t>рубашки</w:t>
      </w:r>
      <w:r w:rsidRPr="00536BF0">
        <w:rPr>
          <w:rFonts w:eastAsia="Calibri"/>
          <w:lang w:eastAsia="en-US"/>
        </w:rPr>
        <w:t xml:space="preserve">, </w:t>
      </w:r>
      <w:r w:rsidRPr="00193EA6">
        <w:rPr>
          <w:rFonts w:eastAsia="Calibri"/>
          <w:lang w:eastAsia="en-US"/>
        </w:rPr>
        <w:t>расходуя</w:t>
      </w:r>
      <w:r w:rsidRPr="00536BF0">
        <w:rPr>
          <w:rFonts w:eastAsia="Calibri"/>
          <w:lang w:eastAsia="en-US"/>
        </w:rPr>
        <w:t xml:space="preserve"> </w:t>
      </w:r>
      <w:r w:rsidRPr="00193EA6">
        <w:rPr>
          <w:rFonts w:eastAsia="Calibri"/>
          <w:lang w:eastAsia="en-US"/>
        </w:rPr>
        <w:t>на</w:t>
      </w:r>
      <w:r w:rsidRPr="00536BF0">
        <w:rPr>
          <w:rFonts w:eastAsia="Calibri"/>
          <w:lang w:eastAsia="en-US"/>
        </w:rPr>
        <w:t xml:space="preserve"> </w:t>
      </w:r>
      <w:r w:rsidRPr="00193EA6">
        <w:rPr>
          <w:rFonts w:eastAsia="Calibri"/>
          <w:lang w:eastAsia="en-US"/>
        </w:rPr>
        <w:t>каждую</w:t>
      </w:r>
      <w:r w:rsidRPr="00536BF0">
        <w:rPr>
          <w:rFonts w:eastAsia="Calibri"/>
          <w:lang w:eastAsia="en-US"/>
        </w:rPr>
        <w:t xml:space="preserve"> </w:t>
      </w:r>
      <w:r w:rsidRPr="00193EA6">
        <w:rPr>
          <w:rFonts w:eastAsia="Calibri"/>
          <w:lang w:eastAsia="en-US"/>
        </w:rPr>
        <w:t>рубашку</w:t>
      </w:r>
      <w:r w:rsidRPr="00536BF0">
        <w:rPr>
          <w:rFonts w:eastAsia="Calibri"/>
          <w:lang w:eastAsia="en-US"/>
        </w:rPr>
        <w:t xml:space="preserve"> </w:t>
      </w:r>
      <w:r w:rsidRPr="00193EA6">
        <w:rPr>
          <w:rFonts w:eastAsia="Calibri"/>
          <w:lang w:eastAsia="en-US"/>
        </w:rPr>
        <w:t>по</w:t>
      </w:r>
      <w:r w:rsidRPr="00536BF0">
        <w:rPr>
          <w:rFonts w:eastAsia="Calibri"/>
          <w:lang w:eastAsia="en-US"/>
        </w:rPr>
        <w:t xml:space="preserve"> 5 </w:t>
      </w:r>
      <w:r w:rsidRPr="00193EA6">
        <w:rPr>
          <w:rFonts w:eastAsia="Calibri"/>
          <w:lang w:eastAsia="en-US"/>
        </w:rPr>
        <w:t>м</w:t>
      </w:r>
      <w:r w:rsidRPr="00536BF0">
        <w:rPr>
          <w:rFonts w:eastAsia="Calibri"/>
          <w:lang w:eastAsia="en-US"/>
        </w:rPr>
        <w:t>.</w:t>
      </w:r>
      <w:r w:rsidRPr="00193EA6">
        <w:rPr>
          <w:rFonts w:eastAsia="Calibri"/>
          <w:lang w:eastAsia="en-US"/>
        </w:rPr>
        <w:t>Из</w:t>
      </w:r>
      <w:r w:rsidRPr="00536BF0">
        <w:rPr>
          <w:rFonts w:eastAsia="Calibri"/>
          <w:lang w:eastAsia="en-US"/>
        </w:rPr>
        <w:t xml:space="preserve"> </w:t>
      </w:r>
      <w:r w:rsidRPr="00193EA6">
        <w:rPr>
          <w:rFonts w:eastAsia="Calibri"/>
          <w:lang w:eastAsia="en-US"/>
        </w:rPr>
        <w:t xml:space="preserve">остальной </w:t>
      </w:r>
      <w:r w:rsidRPr="00193EA6">
        <w:rPr>
          <w:rFonts w:eastAsia="Calibri"/>
          <w:spacing w:val="1"/>
          <w:lang w:eastAsia="en-US"/>
        </w:rPr>
        <w:t>материи</w:t>
      </w:r>
      <w:r w:rsidRPr="00536BF0">
        <w:rPr>
          <w:rFonts w:eastAsia="Calibri"/>
          <w:spacing w:val="1"/>
          <w:lang w:eastAsia="en-US"/>
        </w:rPr>
        <w:t xml:space="preserve"> </w:t>
      </w:r>
      <w:r w:rsidRPr="00193EA6">
        <w:rPr>
          <w:rFonts w:eastAsia="Calibri"/>
          <w:spacing w:val="1"/>
          <w:lang w:eastAsia="en-US"/>
        </w:rPr>
        <w:t>сшили</w:t>
      </w:r>
      <w:r w:rsidRPr="00536BF0">
        <w:rPr>
          <w:rFonts w:eastAsia="Calibri"/>
          <w:spacing w:val="1"/>
          <w:lang w:eastAsia="en-US"/>
        </w:rPr>
        <w:t xml:space="preserve"> </w:t>
      </w:r>
      <w:r w:rsidRPr="00193EA6">
        <w:rPr>
          <w:rFonts w:eastAsia="Calibri"/>
          <w:spacing w:val="1"/>
          <w:lang w:eastAsia="en-US"/>
        </w:rPr>
        <w:t>женские</w:t>
      </w:r>
      <w:r w:rsidRPr="00536BF0">
        <w:rPr>
          <w:rFonts w:eastAsia="Calibri"/>
          <w:spacing w:val="1"/>
          <w:lang w:eastAsia="en-US"/>
        </w:rPr>
        <w:t xml:space="preserve"> </w:t>
      </w:r>
      <w:r w:rsidRPr="00193EA6">
        <w:rPr>
          <w:rFonts w:eastAsia="Calibri"/>
          <w:spacing w:val="1"/>
          <w:lang w:eastAsia="en-US"/>
        </w:rPr>
        <w:t>блузки</w:t>
      </w:r>
      <w:r w:rsidRPr="00536BF0">
        <w:rPr>
          <w:rFonts w:eastAsia="Calibri"/>
          <w:spacing w:val="1"/>
          <w:lang w:eastAsia="en-US"/>
        </w:rPr>
        <w:t xml:space="preserve">, </w:t>
      </w:r>
      <w:r w:rsidRPr="00193EA6">
        <w:rPr>
          <w:rFonts w:eastAsia="Calibri"/>
          <w:spacing w:val="1"/>
          <w:lang w:eastAsia="en-US"/>
        </w:rPr>
        <w:t>расходуя</w:t>
      </w:r>
      <w:r w:rsidRPr="00536BF0">
        <w:rPr>
          <w:rFonts w:eastAsia="Calibri"/>
          <w:spacing w:val="1"/>
          <w:lang w:eastAsia="en-US"/>
        </w:rPr>
        <w:t xml:space="preserve"> </w:t>
      </w:r>
      <w:r w:rsidRPr="00193EA6">
        <w:rPr>
          <w:rFonts w:eastAsia="Calibri"/>
          <w:spacing w:val="1"/>
          <w:lang w:eastAsia="en-US"/>
        </w:rPr>
        <w:t>на</w:t>
      </w:r>
      <w:r w:rsidRPr="00536BF0">
        <w:rPr>
          <w:rFonts w:eastAsia="Calibri"/>
          <w:spacing w:val="1"/>
          <w:lang w:eastAsia="en-US"/>
        </w:rPr>
        <w:t xml:space="preserve"> </w:t>
      </w:r>
      <w:r w:rsidRPr="00193EA6">
        <w:rPr>
          <w:rFonts w:eastAsia="Calibri"/>
          <w:spacing w:val="1"/>
          <w:lang w:eastAsia="en-US"/>
        </w:rPr>
        <w:t>каждое</w:t>
      </w:r>
      <w:r w:rsidRPr="00536BF0">
        <w:rPr>
          <w:rFonts w:eastAsia="Calibri"/>
          <w:spacing w:val="1"/>
          <w:lang w:eastAsia="en-US"/>
        </w:rPr>
        <w:t xml:space="preserve"> </w:t>
      </w:r>
      <w:r w:rsidRPr="00193EA6">
        <w:rPr>
          <w:rFonts w:eastAsia="Calibri"/>
          <w:spacing w:val="1"/>
          <w:lang w:eastAsia="en-US"/>
        </w:rPr>
        <w:t>каждую</w:t>
      </w:r>
      <w:r w:rsidRPr="00536BF0">
        <w:rPr>
          <w:rFonts w:eastAsia="Calibri"/>
          <w:spacing w:val="1"/>
          <w:lang w:eastAsia="en-US"/>
        </w:rPr>
        <w:t xml:space="preserve"> </w:t>
      </w:r>
      <w:r w:rsidRPr="00193EA6">
        <w:rPr>
          <w:rFonts w:eastAsia="Calibri"/>
          <w:spacing w:val="1"/>
          <w:lang w:eastAsia="en-US"/>
        </w:rPr>
        <w:t>по</w:t>
      </w:r>
      <w:r w:rsidRPr="00536BF0">
        <w:rPr>
          <w:rFonts w:eastAsia="Calibri"/>
          <w:spacing w:val="1"/>
          <w:lang w:eastAsia="en-US"/>
        </w:rPr>
        <w:t xml:space="preserve"> 4 </w:t>
      </w:r>
      <w:r w:rsidRPr="00193EA6">
        <w:rPr>
          <w:rFonts w:eastAsia="Calibri"/>
          <w:spacing w:val="1"/>
          <w:lang w:eastAsia="en-US"/>
        </w:rPr>
        <w:t>м</w:t>
      </w:r>
      <w:r w:rsidRPr="00536BF0">
        <w:rPr>
          <w:rFonts w:eastAsia="Calibri"/>
          <w:spacing w:val="1"/>
          <w:lang w:eastAsia="en-US"/>
        </w:rPr>
        <w:t xml:space="preserve">. </w:t>
      </w:r>
      <w:r w:rsidRPr="00193EA6">
        <w:rPr>
          <w:rFonts w:eastAsia="Calibri"/>
          <w:spacing w:val="1"/>
          <w:lang w:eastAsia="en-US"/>
        </w:rPr>
        <w:t>Сколько</w:t>
      </w:r>
      <w:r w:rsidRPr="00536BF0">
        <w:rPr>
          <w:rFonts w:eastAsia="Calibri"/>
          <w:spacing w:val="1"/>
          <w:lang w:eastAsia="en-US"/>
        </w:rPr>
        <w:t xml:space="preserve"> </w:t>
      </w:r>
      <w:r w:rsidRPr="00193EA6">
        <w:rPr>
          <w:rFonts w:eastAsia="Calibri"/>
          <w:spacing w:val="1"/>
          <w:lang w:eastAsia="en-US"/>
        </w:rPr>
        <w:t>блузок</w:t>
      </w:r>
      <w:r w:rsidRPr="00536BF0">
        <w:rPr>
          <w:rFonts w:eastAsia="Calibri"/>
          <w:spacing w:val="1"/>
          <w:lang w:eastAsia="en-US"/>
        </w:rPr>
        <w:t xml:space="preserve"> </w:t>
      </w:r>
      <w:r w:rsidRPr="00193EA6">
        <w:rPr>
          <w:rFonts w:eastAsia="Calibri"/>
          <w:spacing w:val="1"/>
          <w:lang w:eastAsia="en-US"/>
        </w:rPr>
        <w:t>сшили</w:t>
      </w:r>
      <w:r w:rsidRPr="00536BF0">
        <w:rPr>
          <w:rFonts w:eastAsia="Calibri"/>
          <w:spacing w:val="1"/>
          <w:lang w:eastAsia="en-US"/>
        </w:rPr>
        <w:t xml:space="preserve"> </w:t>
      </w:r>
      <w:r w:rsidRPr="00193EA6">
        <w:rPr>
          <w:rFonts w:eastAsia="Calibri"/>
          <w:spacing w:val="1"/>
          <w:lang w:eastAsia="en-US"/>
        </w:rPr>
        <w:t>на</w:t>
      </w:r>
      <w:r w:rsidRPr="00536BF0">
        <w:rPr>
          <w:rFonts w:eastAsia="Calibri"/>
          <w:spacing w:val="1"/>
          <w:lang w:eastAsia="en-US"/>
        </w:rPr>
        <w:t xml:space="preserve"> </w:t>
      </w:r>
      <w:r w:rsidRPr="00193EA6">
        <w:rPr>
          <w:rFonts w:eastAsia="Calibri"/>
          <w:spacing w:val="1"/>
          <w:lang w:eastAsia="en-US"/>
        </w:rPr>
        <w:t>фабрике</w:t>
      </w:r>
      <w:r w:rsidRPr="00536BF0">
        <w:rPr>
          <w:rFonts w:eastAsia="Calibri"/>
          <w:spacing w:val="1"/>
          <w:lang w:eastAsia="en-US"/>
        </w:rPr>
        <w:t>?</w:t>
      </w:r>
    </w:p>
    <w:p w:rsidR="00E464FC" w:rsidRPr="00193EA6" w:rsidRDefault="00E464FC" w:rsidP="00E464FC">
      <w:pPr>
        <w:pStyle w:val="af7"/>
        <w:rPr>
          <w:rFonts w:eastAsia="Calibri"/>
          <w:spacing w:val="-11"/>
          <w:lang w:eastAsia="en-US"/>
        </w:rPr>
      </w:pPr>
      <w:r>
        <w:rPr>
          <w:rFonts w:eastAsia="Calibri"/>
          <w:spacing w:val="-1"/>
          <w:lang w:eastAsia="en-US"/>
        </w:rPr>
        <w:t>2.</w:t>
      </w:r>
      <w:r w:rsidRPr="00193EA6">
        <w:rPr>
          <w:rFonts w:eastAsia="Calibri"/>
          <w:spacing w:val="-1"/>
          <w:lang w:eastAsia="en-US"/>
        </w:rPr>
        <w:t>Найдите</w:t>
      </w:r>
      <w:r w:rsidRPr="00536BF0">
        <w:rPr>
          <w:rFonts w:eastAsia="Calibri"/>
          <w:spacing w:val="-1"/>
          <w:lang w:eastAsia="en-US"/>
        </w:rPr>
        <w:t xml:space="preserve"> </w:t>
      </w:r>
      <w:r w:rsidRPr="00193EA6">
        <w:rPr>
          <w:rFonts w:eastAsia="Calibri"/>
          <w:spacing w:val="-1"/>
          <w:lang w:eastAsia="en-US"/>
        </w:rPr>
        <w:t>значение</w:t>
      </w:r>
      <w:r w:rsidRPr="00536BF0">
        <w:rPr>
          <w:rFonts w:eastAsia="Calibri"/>
          <w:spacing w:val="-1"/>
          <w:lang w:eastAsia="en-US"/>
        </w:rPr>
        <w:t xml:space="preserve"> </w:t>
      </w:r>
      <w:r w:rsidRPr="00193EA6">
        <w:rPr>
          <w:rFonts w:eastAsia="Calibri"/>
          <w:spacing w:val="-1"/>
          <w:lang w:eastAsia="en-US"/>
        </w:rPr>
        <w:t>выражения</w:t>
      </w:r>
      <w:r w:rsidRPr="00536BF0">
        <w:rPr>
          <w:rFonts w:eastAsia="Calibri"/>
          <w:spacing w:val="-1"/>
          <w:lang w:eastAsia="en-US"/>
        </w:rPr>
        <w:t>.</w:t>
      </w:r>
      <w:r w:rsidRPr="00536BF0">
        <w:rPr>
          <w:rFonts w:eastAsia="Calibri"/>
          <w:spacing w:val="-1"/>
          <w:lang w:eastAsia="en-US"/>
        </w:rPr>
        <w:br/>
      </w:r>
      <w:r w:rsidRPr="00536BF0">
        <w:rPr>
          <w:rFonts w:eastAsia="Calibri"/>
          <w:lang w:eastAsia="en-US"/>
        </w:rPr>
        <w:t>800200 - 105754: 209 + 204060</w:t>
      </w:r>
    </w:p>
    <w:p w:rsidR="00E464FC" w:rsidRPr="00193EA6" w:rsidRDefault="00E464FC" w:rsidP="00E464FC">
      <w:pPr>
        <w:pStyle w:val="af7"/>
        <w:rPr>
          <w:rFonts w:eastAsia="Calibri"/>
          <w:spacing w:val="-14"/>
          <w:lang w:eastAsia="en-US"/>
        </w:rPr>
      </w:pPr>
      <w:r>
        <w:rPr>
          <w:rFonts w:eastAsia="Calibri"/>
          <w:spacing w:val="-2"/>
          <w:lang w:eastAsia="en-US"/>
        </w:rPr>
        <w:t>3.</w:t>
      </w:r>
      <w:r w:rsidRPr="00193EA6">
        <w:rPr>
          <w:rFonts w:eastAsia="Calibri"/>
          <w:spacing w:val="-2"/>
          <w:lang w:eastAsia="en-US"/>
        </w:rPr>
        <w:t>Вычислите</w:t>
      </w:r>
      <w:r w:rsidRPr="00536BF0">
        <w:rPr>
          <w:rFonts w:eastAsia="Calibri"/>
          <w:spacing w:val="-2"/>
          <w:lang w:eastAsia="en-US"/>
        </w:rPr>
        <w:t>.</w:t>
      </w:r>
    </w:p>
    <w:p w:rsidR="00E464FC" w:rsidRPr="00193EA6" w:rsidRDefault="00E464FC" w:rsidP="00E464FC">
      <w:pPr>
        <w:pStyle w:val="af7"/>
        <w:rPr>
          <w:rFonts w:eastAsia="Calibri"/>
          <w:lang w:eastAsia="en-US"/>
        </w:rPr>
      </w:pPr>
      <w:r w:rsidRPr="00193EA6">
        <w:rPr>
          <w:rFonts w:eastAsia="Calibri"/>
          <w:spacing w:val="-3"/>
          <w:lang w:eastAsia="en-US"/>
        </w:rPr>
        <w:t>154 км</w:t>
      </w:r>
      <w:r w:rsidRPr="00536BF0">
        <w:rPr>
          <w:rFonts w:eastAsia="Calibri"/>
          <w:spacing w:val="-3"/>
          <w:lang w:eastAsia="en-US"/>
        </w:rPr>
        <w:t xml:space="preserve"> </w:t>
      </w:r>
      <w:r w:rsidRPr="00193EA6">
        <w:rPr>
          <w:rFonts w:eastAsia="Calibri"/>
          <w:spacing w:val="-3"/>
          <w:lang w:eastAsia="en-US"/>
        </w:rPr>
        <w:t>—</w:t>
      </w:r>
      <w:r w:rsidRPr="00536BF0">
        <w:rPr>
          <w:rFonts w:eastAsia="Calibri"/>
          <w:spacing w:val="-3"/>
          <w:lang w:eastAsia="en-US"/>
        </w:rPr>
        <w:t xml:space="preserve"> 19 </w:t>
      </w:r>
      <w:r w:rsidRPr="00193EA6">
        <w:rPr>
          <w:rFonts w:eastAsia="Calibri"/>
          <w:spacing w:val="-3"/>
          <w:lang w:eastAsia="en-US"/>
        </w:rPr>
        <w:t>км</w:t>
      </w:r>
      <w:r w:rsidRPr="00536BF0">
        <w:rPr>
          <w:rFonts w:eastAsia="Calibri"/>
          <w:spacing w:val="-3"/>
          <w:lang w:eastAsia="en-US"/>
        </w:rPr>
        <w:t xml:space="preserve"> 387 </w:t>
      </w:r>
      <w:r w:rsidRPr="00193EA6">
        <w:rPr>
          <w:rFonts w:eastAsia="Calibri"/>
          <w:spacing w:val="-3"/>
          <w:lang w:eastAsia="en-US"/>
        </w:rPr>
        <w:t>м</w:t>
      </w:r>
      <w:r w:rsidRPr="00536BF0">
        <w:rPr>
          <w:rFonts w:eastAsia="Calibri"/>
          <w:spacing w:val="-3"/>
          <w:lang w:eastAsia="en-US"/>
        </w:rPr>
        <w:t xml:space="preserve"> = ... </w:t>
      </w:r>
      <w:r w:rsidRPr="00193EA6">
        <w:rPr>
          <w:rFonts w:eastAsia="Calibri"/>
          <w:spacing w:val="-3"/>
          <w:lang w:eastAsia="en-US"/>
        </w:rPr>
        <w:t>км</w:t>
      </w:r>
      <w:r w:rsidRPr="00536BF0">
        <w:rPr>
          <w:rFonts w:eastAsia="Calibri"/>
          <w:spacing w:val="-3"/>
          <w:lang w:eastAsia="en-US"/>
        </w:rPr>
        <w:t xml:space="preserve"> ... </w:t>
      </w:r>
      <w:r w:rsidRPr="00193EA6">
        <w:rPr>
          <w:rFonts w:eastAsia="Calibri"/>
          <w:spacing w:val="-3"/>
          <w:lang w:eastAsia="en-US"/>
        </w:rPr>
        <w:t>м</w:t>
      </w:r>
      <w:r w:rsidRPr="00536BF0">
        <w:rPr>
          <w:rFonts w:eastAsia="Calibri"/>
          <w:spacing w:val="-3"/>
          <w:lang w:eastAsia="en-US"/>
        </w:rPr>
        <w:t xml:space="preserve">; </w:t>
      </w:r>
      <w:r w:rsidRPr="00536BF0">
        <w:rPr>
          <w:rFonts w:eastAsia="Calibri"/>
          <w:spacing w:val="-1"/>
          <w:lang w:eastAsia="en-US"/>
        </w:rPr>
        <w:t xml:space="preserve">33 </w:t>
      </w:r>
      <w:r w:rsidRPr="00193EA6">
        <w:rPr>
          <w:rFonts w:eastAsia="Calibri"/>
          <w:spacing w:val="-1"/>
          <w:lang w:eastAsia="en-US"/>
        </w:rPr>
        <w:t>м</w:t>
      </w:r>
      <w:r w:rsidRPr="00536BF0">
        <w:rPr>
          <w:rFonts w:eastAsia="Calibri"/>
          <w:spacing w:val="-1"/>
          <w:lang w:eastAsia="en-US"/>
        </w:rPr>
        <w:t xml:space="preserve"> 97 </w:t>
      </w:r>
      <w:r w:rsidRPr="00193EA6">
        <w:rPr>
          <w:rFonts w:eastAsia="Calibri"/>
          <w:spacing w:val="-1"/>
          <w:lang w:eastAsia="en-US"/>
        </w:rPr>
        <w:t>см</w:t>
      </w:r>
      <w:r w:rsidRPr="00536BF0">
        <w:rPr>
          <w:rFonts w:eastAsia="Calibri"/>
          <w:spacing w:val="-1"/>
          <w:lang w:eastAsia="en-US"/>
        </w:rPr>
        <w:t xml:space="preserve"> + 26 </w:t>
      </w:r>
      <w:r w:rsidRPr="00193EA6">
        <w:rPr>
          <w:rFonts w:eastAsia="Calibri"/>
          <w:spacing w:val="-1"/>
          <w:lang w:eastAsia="en-US"/>
        </w:rPr>
        <w:t>м</w:t>
      </w:r>
      <w:r w:rsidRPr="00536BF0">
        <w:rPr>
          <w:rFonts w:eastAsia="Calibri"/>
          <w:spacing w:val="-1"/>
          <w:lang w:eastAsia="en-US"/>
        </w:rPr>
        <w:t xml:space="preserve"> 69 </w:t>
      </w:r>
      <w:r w:rsidRPr="00193EA6">
        <w:rPr>
          <w:rFonts w:eastAsia="Calibri"/>
          <w:spacing w:val="-1"/>
          <w:lang w:eastAsia="en-US"/>
        </w:rPr>
        <w:t>см</w:t>
      </w:r>
      <w:r w:rsidRPr="00536BF0">
        <w:rPr>
          <w:rFonts w:eastAsia="Calibri"/>
          <w:spacing w:val="-1"/>
          <w:lang w:eastAsia="en-US"/>
        </w:rPr>
        <w:t xml:space="preserve"> = ... </w:t>
      </w:r>
      <w:r w:rsidRPr="00193EA6">
        <w:rPr>
          <w:rFonts w:eastAsia="Calibri"/>
          <w:spacing w:val="-1"/>
          <w:lang w:eastAsia="en-US"/>
        </w:rPr>
        <w:t>м</w:t>
      </w:r>
      <w:r w:rsidRPr="00536BF0">
        <w:rPr>
          <w:rFonts w:eastAsia="Calibri"/>
          <w:spacing w:val="-1"/>
          <w:lang w:eastAsia="en-US"/>
        </w:rPr>
        <w:t xml:space="preserve"> ... </w:t>
      </w:r>
      <w:r w:rsidRPr="00193EA6">
        <w:rPr>
          <w:rFonts w:eastAsia="Calibri"/>
          <w:spacing w:val="-1"/>
          <w:lang w:eastAsia="en-US"/>
        </w:rPr>
        <w:t>см</w:t>
      </w:r>
      <w:r w:rsidRPr="00536BF0">
        <w:rPr>
          <w:rFonts w:eastAsia="Calibri"/>
          <w:spacing w:val="-1"/>
          <w:lang w:eastAsia="en-US"/>
        </w:rPr>
        <w:t xml:space="preserve">; </w:t>
      </w:r>
      <w:r w:rsidRPr="00536BF0">
        <w:rPr>
          <w:rFonts w:eastAsia="Calibri"/>
          <w:spacing w:val="-5"/>
          <w:lang w:eastAsia="en-US"/>
        </w:rPr>
        <w:t xml:space="preserve">15 </w:t>
      </w:r>
      <w:r w:rsidRPr="00193EA6">
        <w:rPr>
          <w:rFonts w:eastAsia="Calibri"/>
          <w:spacing w:val="-5"/>
          <w:lang w:eastAsia="en-US"/>
        </w:rPr>
        <w:t>мин</w:t>
      </w:r>
      <w:r w:rsidRPr="00536BF0">
        <w:rPr>
          <w:rFonts w:eastAsia="Calibri"/>
          <w:spacing w:val="-5"/>
          <w:lang w:eastAsia="en-US"/>
        </w:rPr>
        <w:t xml:space="preserve"> 55 </w:t>
      </w:r>
      <w:r w:rsidRPr="00193EA6">
        <w:rPr>
          <w:rFonts w:eastAsia="Calibri"/>
          <w:spacing w:val="-5"/>
          <w:lang w:eastAsia="en-US"/>
        </w:rPr>
        <w:t>сек</w:t>
      </w:r>
      <w:r w:rsidRPr="00536BF0">
        <w:rPr>
          <w:rFonts w:eastAsia="Calibri"/>
          <w:spacing w:val="-5"/>
          <w:lang w:eastAsia="en-US"/>
        </w:rPr>
        <w:t xml:space="preserve"> </w:t>
      </w:r>
      <w:r w:rsidRPr="00193EA6">
        <w:rPr>
          <w:rFonts w:eastAsia="Calibri"/>
          <w:spacing w:val="-5"/>
          <w:lang w:eastAsia="en-US"/>
        </w:rPr>
        <w:t>—</w:t>
      </w:r>
      <w:r w:rsidRPr="00536BF0">
        <w:rPr>
          <w:rFonts w:eastAsia="Calibri"/>
          <w:spacing w:val="-5"/>
          <w:lang w:eastAsia="en-US"/>
        </w:rPr>
        <w:t xml:space="preserve"> 58 </w:t>
      </w:r>
      <w:r w:rsidRPr="00193EA6">
        <w:rPr>
          <w:rFonts w:eastAsia="Calibri"/>
          <w:spacing w:val="-5"/>
          <w:lang w:eastAsia="en-US"/>
        </w:rPr>
        <w:t>сек</w:t>
      </w:r>
      <w:r w:rsidRPr="00536BF0">
        <w:rPr>
          <w:rFonts w:eastAsia="Calibri"/>
          <w:spacing w:val="-5"/>
          <w:lang w:eastAsia="en-US"/>
        </w:rPr>
        <w:t xml:space="preserve"> </w:t>
      </w:r>
      <w:r w:rsidRPr="00193EA6">
        <w:rPr>
          <w:rFonts w:eastAsia="Calibri"/>
          <w:spacing w:val="-5"/>
          <w:lang w:eastAsia="en-US"/>
        </w:rPr>
        <w:t>—</w:t>
      </w:r>
      <w:r w:rsidRPr="00536BF0">
        <w:rPr>
          <w:rFonts w:eastAsia="Calibri"/>
          <w:spacing w:val="-5"/>
          <w:lang w:eastAsia="en-US"/>
        </w:rPr>
        <w:t xml:space="preserve"> ... </w:t>
      </w:r>
      <w:r w:rsidRPr="00193EA6">
        <w:rPr>
          <w:rFonts w:eastAsia="Calibri"/>
          <w:spacing w:val="-5"/>
          <w:lang w:eastAsia="en-US"/>
        </w:rPr>
        <w:t>мин</w:t>
      </w:r>
      <w:r w:rsidRPr="00536BF0">
        <w:rPr>
          <w:rFonts w:eastAsia="Calibri"/>
          <w:spacing w:val="-5"/>
          <w:lang w:eastAsia="en-US"/>
        </w:rPr>
        <w:t xml:space="preserve"> ... </w:t>
      </w:r>
      <w:r w:rsidRPr="00193EA6">
        <w:rPr>
          <w:rFonts w:eastAsia="Calibri"/>
          <w:spacing w:val="-5"/>
          <w:lang w:eastAsia="en-US"/>
        </w:rPr>
        <w:t>сек</w:t>
      </w:r>
      <w:r w:rsidRPr="00536BF0">
        <w:rPr>
          <w:rFonts w:eastAsia="Calibri"/>
          <w:spacing w:val="-5"/>
          <w:lang w:eastAsia="en-US"/>
        </w:rPr>
        <w:t>.</w:t>
      </w:r>
    </w:p>
    <w:p w:rsidR="00E464FC" w:rsidRPr="00193EA6" w:rsidRDefault="00E464FC" w:rsidP="00E464FC">
      <w:pPr>
        <w:pStyle w:val="af7"/>
        <w:rPr>
          <w:rFonts w:eastAsia="Calibri"/>
          <w:spacing w:val="-8"/>
          <w:lang w:eastAsia="en-US"/>
        </w:rPr>
      </w:pPr>
      <w:r>
        <w:rPr>
          <w:rFonts w:eastAsia="Calibri"/>
          <w:spacing w:val="-2"/>
          <w:lang w:eastAsia="en-US"/>
        </w:rPr>
        <w:t>4.</w:t>
      </w:r>
      <w:r w:rsidRPr="00193EA6">
        <w:rPr>
          <w:rFonts w:eastAsia="Calibri"/>
          <w:spacing w:val="-2"/>
          <w:lang w:eastAsia="en-US"/>
        </w:rPr>
        <w:t>Решите</w:t>
      </w:r>
      <w:r w:rsidRPr="00536BF0">
        <w:rPr>
          <w:rFonts w:eastAsia="Calibri"/>
          <w:spacing w:val="-2"/>
          <w:lang w:eastAsia="en-US"/>
        </w:rPr>
        <w:t xml:space="preserve"> </w:t>
      </w:r>
      <w:r w:rsidRPr="00193EA6">
        <w:rPr>
          <w:rFonts w:eastAsia="Calibri"/>
          <w:spacing w:val="-2"/>
          <w:lang w:eastAsia="en-US"/>
        </w:rPr>
        <w:t>уравнение</w:t>
      </w:r>
      <w:r w:rsidRPr="00536BF0">
        <w:rPr>
          <w:rFonts w:eastAsia="Calibri"/>
          <w:spacing w:val="-2"/>
          <w:lang w:eastAsia="en-US"/>
        </w:rPr>
        <w:t>,</w:t>
      </w:r>
      <w:r w:rsidRPr="00536BF0">
        <w:rPr>
          <w:rFonts w:eastAsia="Calibri"/>
          <w:spacing w:val="-2"/>
          <w:lang w:eastAsia="en-US"/>
        </w:rPr>
        <w:br/>
      </w:r>
      <w:r w:rsidRPr="00193EA6">
        <w:rPr>
          <w:rFonts w:eastAsia="Calibri"/>
          <w:spacing w:val="-1"/>
          <w:lang w:eastAsia="en-US"/>
        </w:rPr>
        <w:t>х</w:t>
      </w:r>
      <w:r w:rsidRPr="00536BF0">
        <w:rPr>
          <w:rFonts w:eastAsia="Calibri"/>
          <w:spacing w:val="-1"/>
          <w:lang w:eastAsia="en-US"/>
        </w:rPr>
        <w:t>- 6 + 24 -18 = 516</w:t>
      </w:r>
    </w:p>
    <w:p w:rsidR="00E464FC" w:rsidRPr="00193EA6" w:rsidRDefault="00E464FC" w:rsidP="00E464FC">
      <w:pPr>
        <w:pStyle w:val="af7"/>
        <w:rPr>
          <w:rFonts w:eastAsia="Calibri"/>
          <w:spacing w:val="-9"/>
          <w:lang w:eastAsia="en-US"/>
        </w:rPr>
      </w:pPr>
      <w:r>
        <w:rPr>
          <w:rFonts w:eastAsia="Calibri"/>
          <w:lang w:eastAsia="en-US"/>
        </w:rPr>
        <w:t>5.</w:t>
      </w:r>
      <w:r w:rsidRPr="00193EA6">
        <w:rPr>
          <w:rFonts w:eastAsia="Calibri"/>
          <w:lang w:eastAsia="en-US"/>
        </w:rPr>
        <w:t>Геометрическое</w:t>
      </w:r>
      <w:r w:rsidRPr="00536BF0">
        <w:rPr>
          <w:rFonts w:eastAsia="Calibri"/>
          <w:lang w:eastAsia="en-US"/>
        </w:rPr>
        <w:t xml:space="preserve"> </w:t>
      </w:r>
      <w:r w:rsidRPr="00193EA6">
        <w:rPr>
          <w:rFonts w:eastAsia="Calibri"/>
          <w:lang w:eastAsia="en-US"/>
        </w:rPr>
        <w:t>задание</w:t>
      </w:r>
      <w:r w:rsidRPr="00536BF0">
        <w:rPr>
          <w:rFonts w:eastAsia="Calibri"/>
          <w:lang w:eastAsia="en-US"/>
        </w:rPr>
        <w:t>.</w:t>
      </w:r>
    </w:p>
    <w:p w:rsidR="00E464FC" w:rsidRPr="00193EA6" w:rsidRDefault="00E464FC" w:rsidP="00E464FC">
      <w:pPr>
        <w:pStyle w:val="af7"/>
        <w:rPr>
          <w:rFonts w:eastAsia="Calibri"/>
          <w:spacing w:val="-1"/>
          <w:lang w:eastAsia="en-US"/>
        </w:rPr>
      </w:pPr>
      <w:r w:rsidRPr="00193EA6">
        <w:rPr>
          <w:rFonts w:eastAsia="Calibri"/>
          <w:spacing w:val="-1"/>
          <w:lang w:eastAsia="en-US"/>
        </w:rPr>
        <w:t>Площадь</w:t>
      </w:r>
      <w:r w:rsidRPr="00536BF0">
        <w:rPr>
          <w:rFonts w:eastAsia="Calibri"/>
          <w:spacing w:val="-1"/>
          <w:lang w:eastAsia="en-US"/>
        </w:rPr>
        <w:t xml:space="preserve"> </w:t>
      </w:r>
      <w:r w:rsidRPr="00193EA6">
        <w:rPr>
          <w:rFonts w:eastAsia="Calibri"/>
          <w:spacing w:val="-1"/>
          <w:lang w:eastAsia="en-US"/>
        </w:rPr>
        <w:t>колхозного</w:t>
      </w:r>
      <w:r w:rsidRPr="00536BF0">
        <w:rPr>
          <w:rFonts w:eastAsia="Calibri"/>
          <w:spacing w:val="-1"/>
          <w:lang w:eastAsia="en-US"/>
        </w:rPr>
        <w:t xml:space="preserve"> </w:t>
      </w:r>
      <w:r w:rsidRPr="00193EA6">
        <w:rPr>
          <w:rFonts w:eastAsia="Calibri"/>
          <w:spacing w:val="-1"/>
          <w:lang w:eastAsia="en-US"/>
        </w:rPr>
        <w:t>поля</w:t>
      </w:r>
      <w:r w:rsidRPr="00536BF0">
        <w:rPr>
          <w:rFonts w:eastAsia="Calibri"/>
          <w:spacing w:val="-1"/>
          <w:lang w:eastAsia="en-US"/>
        </w:rPr>
        <w:t xml:space="preserve"> 39072 </w:t>
      </w:r>
      <w:r w:rsidRPr="00193EA6">
        <w:rPr>
          <w:rFonts w:eastAsia="Calibri"/>
          <w:spacing w:val="-1"/>
          <w:lang w:eastAsia="en-US"/>
        </w:rPr>
        <w:t>м</w:t>
      </w:r>
      <w:r w:rsidRPr="00536BF0">
        <w:rPr>
          <w:rFonts w:eastAsia="Calibri"/>
          <w:spacing w:val="-1"/>
          <w:vertAlign w:val="superscript"/>
          <w:lang w:eastAsia="en-US"/>
        </w:rPr>
        <w:t>2</w:t>
      </w:r>
      <w:r w:rsidRPr="00536BF0">
        <w:rPr>
          <w:rFonts w:eastAsia="Calibri"/>
          <w:spacing w:val="-1"/>
          <w:lang w:eastAsia="en-US"/>
        </w:rPr>
        <w:t xml:space="preserve">. </w:t>
      </w:r>
      <w:r w:rsidRPr="00193EA6">
        <w:rPr>
          <w:rFonts w:eastAsia="Calibri"/>
          <w:spacing w:val="-1"/>
          <w:lang w:eastAsia="en-US"/>
        </w:rPr>
        <w:t>Ширина</w:t>
      </w:r>
      <w:r w:rsidRPr="00536BF0">
        <w:rPr>
          <w:rFonts w:eastAsia="Calibri"/>
          <w:spacing w:val="-1"/>
          <w:lang w:eastAsia="en-US"/>
        </w:rPr>
        <w:t xml:space="preserve"> </w:t>
      </w:r>
      <w:r w:rsidRPr="00193EA6">
        <w:rPr>
          <w:rFonts w:eastAsia="Calibri"/>
          <w:spacing w:val="-1"/>
          <w:lang w:eastAsia="en-US"/>
        </w:rPr>
        <w:t>участка</w:t>
      </w:r>
      <w:r w:rsidRPr="00536BF0">
        <w:rPr>
          <w:rFonts w:eastAsia="Calibri"/>
          <w:spacing w:val="-1"/>
          <w:lang w:eastAsia="en-US"/>
        </w:rPr>
        <w:t xml:space="preserve"> 12 </w:t>
      </w:r>
      <w:r w:rsidRPr="00193EA6">
        <w:rPr>
          <w:rFonts w:eastAsia="Calibri"/>
          <w:spacing w:val="-1"/>
          <w:lang w:eastAsia="en-US"/>
        </w:rPr>
        <w:t>м</w:t>
      </w:r>
      <w:r w:rsidRPr="00536BF0">
        <w:rPr>
          <w:rFonts w:eastAsia="Calibri"/>
          <w:spacing w:val="-1"/>
          <w:lang w:eastAsia="en-US"/>
        </w:rPr>
        <w:t xml:space="preserve">. </w:t>
      </w:r>
      <w:r w:rsidRPr="00193EA6">
        <w:rPr>
          <w:rFonts w:eastAsia="Calibri"/>
          <w:spacing w:val="-1"/>
          <w:lang w:eastAsia="en-US"/>
        </w:rPr>
        <w:t>Найдите периметр</w:t>
      </w:r>
      <w:r w:rsidRPr="00536BF0">
        <w:rPr>
          <w:rFonts w:eastAsia="Calibri"/>
          <w:spacing w:val="-1"/>
          <w:lang w:eastAsia="en-US"/>
        </w:rPr>
        <w:t xml:space="preserve"> </w:t>
      </w:r>
      <w:r w:rsidRPr="00193EA6">
        <w:rPr>
          <w:rFonts w:eastAsia="Calibri"/>
          <w:spacing w:val="-1"/>
          <w:lang w:eastAsia="en-US"/>
        </w:rPr>
        <w:t>этого</w:t>
      </w:r>
      <w:r w:rsidRPr="00536BF0">
        <w:rPr>
          <w:rFonts w:eastAsia="Calibri"/>
          <w:spacing w:val="-1"/>
          <w:lang w:eastAsia="en-US"/>
        </w:rPr>
        <w:t xml:space="preserve"> </w:t>
      </w:r>
      <w:r w:rsidRPr="00193EA6">
        <w:rPr>
          <w:rFonts w:eastAsia="Calibri"/>
          <w:spacing w:val="-1"/>
          <w:lang w:eastAsia="en-US"/>
        </w:rPr>
        <w:t>участка</w:t>
      </w:r>
      <w:r w:rsidRPr="00536BF0">
        <w:rPr>
          <w:rFonts w:eastAsia="Calibri"/>
          <w:spacing w:val="-1"/>
          <w:lang w:eastAsia="en-US"/>
        </w:rPr>
        <w:t>.</w:t>
      </w:r>
    </w:p>
    <w:p w:rsidR="00E464FC" w:rsidRPr="00193EA6" w:rsidRDefault="00E464FC" w:rsidP="00E464FC">
      <w:pPr>
        <w:pStyle w:val="af7"/>
        <w:rPr>
          <w:rFonts w:eastAsia="Calibri"/>
          <w:b/>
          <w:spacing w:val="-1"/>
          <w:lang w:eastAsia="en-US"/>
        </w:rPr>
      </w:pPr>
      <w:r>
        <w:rPr>
          <w:rFonts w:eastAsia="Calibri"/>
          <w:spacing w:val="-1"/>
          <w:lang w:eastAsia="en-US"/>
        </w:rPr>
        <w:tab/>
        <w:t xml:space="preserve">                                            </w:t>
      </w:r>
      <w:r w:rsidRPr="00193EA6">
        <w:rPr>
          <w:b/>
        </w:rPr>
        <w:t>Контрольная работа№ 10</w:t>
      </w:r>
    </w:p>
    <w:p w:rsidR="00E464FC" w:rsidRPr="00193EA6" w:rsidRDefault="00E464FC" w:rsidP="00E464FC">
      <w:pPr>
        <w:pStyle w:val="af7"/>
        <w:rPr>
          <w:rFonts w:eastAsia="Calibri"/>
          <w:color w:val="000000"/>
          <w:spacing w:val="-8"/>
          <w:lang w:eastAsia="en-US"/>
        </w:rPr>
      </w:pPr>
      <w:r w:rsidRPr="00193EA6">
        <w:rPr>
          <w:rFonts w:eastAsia="Calibri"/>
          <w:color w:val="000000"/>
          <w:spacing w:val="-5"/>
          <w:lang w:eastAsia="en-US"/>
        </w:rPr>
        <w:t>1.Фермер</w:t>
      </w:r>
      <w:r w:rsidRPr="00536BF0">
        <w:rPr>
          <w:rFonts w:eastAsia="Calibri"/>
          <w:color w:val="000000"/>
          <w:spacing w:val="-5"/>
          <w:lang w:eastAsia="en-US"/>
        </w:rPr>
        <w:t xml:space="preserve"> </w:t>
      </w:r>
      <w:r w:rsidRPr="00193EA6">
        <w:rPr>
          <w:rFonts w:eastAsia="Calibri"/>
          <w:color w:val="000000"/>
          <w:spacing w:val="-5"/>
          <w:lang w:eastAsia="en-US"/>
        </w:rPr>
        <w:t>собрал</w:t>
      </w:r>
      <w:r w:rsidRPr="00536BF0">
        <w:rPr>
          <w:rFonts w:eastAsia="Calibri"/>
          <w:color w:val="000000"/>
          <w:spacing w:val="-5"/>
          <w:lang w:eastAsia="en-US"/>
        </w:rPr>
        <w:t xml:space="preserve"> 4 </w:t>
      </w:r>
      <w:r w:rsidRPr="00193EA6">
        <w:rPr>
          <w:rFonts w:eastAsia="Calibri"/>
          <w:color w:val="000000"/>
          <w:spacing w:val="-5"/>
          <w:lang w:eastAsia="en-US"/>
        </w:rPr>
        <w:t>т</w:t>
      </w:r>
      <w:r w:rsidRPr="00536BF0">
        <w:rPr>
          <w:rFonts w:eastAsia="Calibri"/>
          <w:color w:val="000000"/>
          <w:spacing w:val="-5"/>
          <w:lang w:eastAsia="en-US"/>
        </w:rPr>
        <w:t xml:space="preserve"> </w:t>
      </w:r>
      <w:r w:rsidRPr="00193EA6">
        <w:rPr>
          <w:rFonts w:eastAsia="Calibri"/>
          <w:color w:val="000000"/>
          <w:spacing w:val="-5"/>
          <w:lang w:eastAsia="en-US"/>
        </w:rPr>
        <w:t>кофейных</w:t>
      </w:r>
      <w:r w:rsidRPr="00536BF0">
        <w:rPr>
          <w:rFonts w:eastAsia="Calibri"/>
          <w:color w:val="000000"/>
          <w:spacing w:val="-5"/>
          <w:lang w:eastAsia="en-US"/>
        </w:rPr>
        <w:t xml:space="preserve"> </w:t>
      </w:r>
      <w:r w:rsidRPr="00193EA6">
        <w:rPr>
          <w:rFonts w:eastAsia="Calibri"/>
          <w:color w:val="000000"/>
          <w:spacing w:val="-5"/>
          <w:lang w:eastAsia="en-US"/>
        </w:rPr>
        <w:t>зерен</w:t>
      </w:r>
      <w:r w:rsidRPr="00536BF0">
        <w:rPr>
          <w:rFonts w:eastAsia="Calibri"/>
          <w:color w:val="000000"/>
          <w:spacing w:val="-5"/>
          <w:lang w:eastAsia="en-US"/>
        </w:rPr>
        <w:t xml:space="preserve">. </w:t>
      </w:r>
      <w:r w:rsidRPr="00193EA6">
        <w:rPr>
          <w:rFonts w:eastAsia="Calibri"/>
          <w:color w:val="000000"/>
          <w:spacing w:val="-5"/>
          <w:lang w:eastAsia="en-US"/>
        </w:rPr>
        <w:t>Из</w:t>
      </w:r>
      <w:r w:rsidRPr="00536BF0">
        <w:rPr>
          <w:rFonts w:eastAsia="Calibri"/>
          <w:color w:val="000000"/>
          <w:spacing w:val="-5"/>
          <w:lang w:eastAsia="en-US"/>
        </w:rPr>
        <w:t xml:space="preserve"> </w:t>
      </w:r>
      <w:r w:rsidRPr="00193EA6">
        <w:rPr>
          <w:rFonts w:eastAsia="Calibri"/>
          <w:color w:val="000000"/>
          <w:spacing w:val="-5"/>
          <w:lang w:eastAsia="en-US"/>
        </w:rPr>
        <w:t>них</w:t>
      </w:r>
      <w:r w:rsidRPr="00536BF0">
        <w:rPr>
          <w:rFonts w:eastAsia="Calibri"/>
          <w:color w:val="000000"/>
          <w:spacing w:val="-5"/>
          <w:lang w:eastAsia="en-US"/>
        </w:rPr>
        <w:t xml:space="preserve"> 940 </w:t>
      </w:r>
      <w:r w:rsidRPr="00193EA6">
        <w:rPr>
          <w:rFonts w:eastAsia="Calibri"/>
          <w:color w:val="000000"/>
          <w:spacing w:val="-5"/>
          <w:lang w:eastAsia="en-US"/>
        </w:rPr>
        <w:t>кг</w:t>
      </w:r>
      <w:r w:rsidRPr="00536BF0">
        <w:rPr>
          <w:rFonts w:eastAsia="Calibri"/>
          <w:color w:val="000000"/>
          <w:spacing w:val="-5"/>
          <w:lang w:eastAsia="en-US"/>
        </w:rPr>
        <w:t xml:space="preserve"> </w:t>
      </w:r>
      <w:r w:rsidRPr="00193EA6">
        <w:rPr>
          <w:rFonts w:eastAsia="Calibri"/>
          <w:color w:val="000000"/>
          <w:spacing w:val="-5"/>
          <w:lang w:eastAsia="en-US"/>
        </w:rPr>
        <w:t xml:space="preserve">он </w:t>
      </w:r>
      <w:r w:rsidRPr="00193EA6">
        <w:rPr>
          <w:rFonts w:eastAsia="Calibri"/>
          <w:color w:val="000000"/>
          <w:spacing w:val="-8"/>
          <w:lang w:eastAsia="en-US"/>
        </w:rPr>
        <w:t>оладную</w:t>
      </w:r>
      <w:r w:rsidRPr="00536BF0">
        <w:rPr>
          <w:rFonts w:eastAsia="Calibri"/>
          <w:color w:val="000000"/>
          <w:spacing w:val="-8"/>
          <w:lang w:eastAsia="en-US"/>
        </w:rPr>
        <w:t xml:space="preserve"> </w:t>
      </w:r>
      <w:r w:rsidRPr="00193EA6">
        <w:rPr>
          <w:rFonts w:eastAsia="Calibri"/>
          <w:color w:val="000000"/>
          <w:spacing w:val="-8"/>
          <w:lang w:eastAsia="en-US"/>
        </w:rPr>
        <w:t>фабрику</w:t>
      </w:r>
      <w:r w:rsidRPr="00536BF0">
        <w:rPr>
          <w:rFonts w:eastAsia="Calibri"/>
          <w:color w:val="000000"/>
          <w:spacing w:val="-8"/>
          <w:lang w:eastAsia="en-US"/>
        </w:rPr>
        <w:t xml:space="preserve">, </w:t>
      </w:r>
      <w:r w:rsidRPr="00193EA6">
        <w:rPr>
          <w:rFonts w:eastAsia="Calibri"/>
          <w:color w:val="000000"/>
          <w:spacing w:val="-8"/>
          <w:lang w:eastAsia="en-US"/>
        </w:rPr>
        <w:t>а</w:t>
      </w:r>
      <w:r w:rsidRPr="00536BF0">
        <w:rPr>
          <w:rFonts w:eastAsia="Calibri"/>
          <w:color w:val="000000"/>
          <w:spacing w:val="-8"/>
          <w:lang w:eastAsia="en-US"/>
        </w:rPr>
        <w:t xml:space="preserve"> </w:t>
      </w:r>
      <w:r w:rsidRPr="00193EA6">
        <w:rPr>
          <w:rFonts w:eastAsia="Calibri"/>
          <w:color w:val="000000"/>
          <w:spacing w:val="-8"/>
          <w:lang w:eastAsia="en-US"/>
        </w:rPr>
        <w:t>остальные</w:t>
      </w:r>
      <w:r w:rsidRPr="00536BF0">
        <w:rPr>
          <w:rFonts w:eastAsia="Calibri"/>
          <w:color w:val="000000"/>
          <w:spacing w:val="-8"/>
          <w:lang w:eastAsia="en-US"/>
        </w:rPr>
        <w:t xml:space="preserve"> </w:t>
      </w:r>
      <w:r w:rsidRPr="00193EA6">
        <w:rPr>
          <w:rFonts w:eastAsia="Calibri"/>
          <w:color w:val="000000"/>
          <w:spacing w:val="-8"/>
          <w:lang w:eastAsia="en-US"/>
        </w:rPr>
        <w:t>огурцы</w:t>
      </w:r>
      <w:r w:rsidRPr="00536BF0">
        <w:rPr>
          <w:rFonts w:eastAsia="Calibri"/>
          <w:color w:val="000000"/>
          <w:spacing w:val="-8"/>
          <w:lang w:eastAsia="en-US"/>
        </w:rPr>
        <w:t xml:space="preserve"> </w:t>
      </w:r>
      <w:r w:rsidRPr="00193EA6">
        <w:rPr>
          <w:rFonts w:eastAsia="Calibri"/>
          <w:color w:val="000000"/>
          <w:spacing w:val="-8"/>
          <w:lang w:eastAsia="en-US"/>
        </w:rPr>
        <w:t>поместил</w:t>
      </w:r>
      <w:r w:rsidRPr="00536BF0">
        <w:rPr>
          <w:rFonts w:eastAsia="Calibri"/>
          <w:color w:val="000000"/>
          <w:spacing w:val="-8"/>
          <w:lang w:eastAsia="en-US"/>
        </w:rPr>
        <w:t xml:space="preserve"> </w:t>
      </w:r>
      <w:r w:rsidRPr="00193EA6">
        <w:rPr>
          <w:rFonts w:eastAsia="Calibri"/>
          <w:color w:val="000000"/>
          <w:spacing w:val="-8"/>
          <w:lang w:eastAsia="en-US"/>
        </w:rPr>
        <w:t>в</w:t>
      </w:r>
      <w:r w:rsidRPr="00536BF0">
        <w:rPr>
          <w:rFonts w:eastAsia="Calibri"/>
          <w:color w:val="000000"/>
          <w:spacing w:val="-8"/>
          <w:lang w:eastAsia="en-US"/>
        </w:rPr>
        <w:t xml:space="preserve"> 68 </w:t>
      </w:r>
      <w:r w:rsidRPr="00193EA6">
        <w:rPr>
          <w:rFonts w:eastAsia="Calibri"/>
          <w:color w:val="000000"/>
          <w:spacing w:val="-8"/>
          <w:lang w:eastAsia="en-US"/>
        </w:rPr>
        <w:t>мешков поровну.Сколько</w:t>
      </w:r>
      <w:r w:rsidRPr="00536BF0">
        <w:rPr>
          <w:rFonts w:eastAsia="Calibri"/>
          <w:color w:val="000000"/>
          <w:spacing w:val="-8"/>
          <w:lang w:eastAsia="en-US"/>
        </w:rPr>
        <w:t xml:space="preserve"> </w:t>
      </w:r>
      <w:r w:rsidRPr="00193EA6">
        <w:rPr>
          <w:rFonts w:eastAsia="Calibri"/>
          <w:color w:val="000000"/>
          <w:spacing w:val="-8"/>
          <w:lang w:eastAsia="en-US"/>
        </w:rPr>
        <w:t>килограммов</w:t>
      </w:r>
      <w:r w:rsidRPr="00536BF0">
        <w:rPr>
          <w:rFonts w:eastAsia="Calibri"/>
          <w:color w:val="000000"/>
          <w:spacing w:val="-8"/>
          <w:lang w:eastAsia="en-US"/>
        </w:rPr>
        <w:t xml:space="preserve"> </w:t>
      </w:r>
      <w:r w:rsidRPr="00193EA6">
        <w:rPr>
          <w:rFonts w:eastAsia="Calibri"/>
          <w:color w:val="000000"/>
          <w:spacing w:val="-8"/>
          <w:lang w:eastAsia="en-US"/>
        </w:rPr>
        <w:t>кофейных</w:t>
      </w:r>
      <w:r w:rsidRPr="00536BF0">
        <w:rPr>
          <w:rFonts w:eastAsia="Calibri"/>
          <w:color w:val="000000"/>
          <w:spacing w:val="-8"/>
          <w:lang w:eastAsia="en-US"/>
        </w:rPr>
        <w:t xml:space="preserve"> </w:t>
      </w:r>
      <w:r w:rsidRPr="00193EA6">
        <w:rPr>
          <w:rFonts w:eastAsia="Calibri"/>
          <w:color w:val="000000"/>
          <w:spacing w:val="-8"/>
          <w:lang w:eastAsia="en-US"/>
        </w:rPr>
        <w:t>зерен</w:t>
      </w:r>
      <w:r w:rsidRPr="00536BF0">
        <w:rPr>
          <w:rFonts w:eastAsia="Calibri"/>
          <w:color w:val="000000"/>
          <w:spacing w:val="-8"/>
          <w:lang w:eastAsia="en-US"/>
        </w:rPr>
        <w:t xml:space="preserve"> </w:t>
      </w:r>
      <w:r w:rsidRPr="00193EA6">
        <w:rPr>
          <w:rFonts w:eastAsia="Calibri"/>
          <w:color w:val="000000"/>
          <w:spacing w:val="-8"/>
          <w:lang w:eastAsia="en-US"/>
        </w:rPr>
        <w:t>в</w:t>
      </w:r>
      <w:r w:rsidRPr="00536BF0">
        <w:rPr>
          <w:rFonts w:eastAsia="Calibri"/>
          <w:color w:val="000000"/>
          <w:spacing w:val="-8"/>
          <w:lang w:eastAsia="en-US"/>
        </w:rPr>
        <w:t xml:space="preserve"> </w:t>
      </w:r>
      <w:r w:rsidRPr="00193EA6">
        <w:rPr>
          <w:rFonts w:eastAsia="Calibri"/>
          <w:color w:val="000000"/>
          <w:spacing w:val="-8"/>
          <w:lang w:eastAsia="en-US"/>
        </w:rPr>
        <w:t>каждом</w:t>
      </w:r>
      <w:r w:rsidRPr="00536BF0">
        <w:rPr>
          <w:rFonts w:eastAsia="Calibri"/>
          <w:color w:val="000000"/>
          <w:spacing w:val="-8"/>
          <w:lang w:eastAsia="en-US"/>
        </w:rPr>
        <w:t xml:space="preserve"> </w:t>
      </w:r>
      <w:r w:rsidRPr="00193EA6">
        <w:rPr>
          <w:rFonts w:eastAsia="Calibri"/>
          <w:color w:val="000000"/>
          <w:spacing w:val="-8"/>
          <w:lang w:eastAsia="en-US"/>
        </w:rPr>
        <w:t>мешке</w:t>
      </w:r>
      <w:r w:rsidRPr="00536BF0">
        <w:rPr>
          <w:rFonts w:eastAsia="Calibri"/>
          <w:color w:val="000000"/>
          <w:spacing w:val="-8"/>
          <w:lang w:eastAsia="en-US"/>
        </w:rPr>
        <w:t xml:space="preserve">? </w:t>
      </w:r>
    </w:p>
    <w:p w:rsidR="00E464FC" w:rsidRPr="00193EA6" w:rsidRDefault="00E464FC" w:rsidP="00E464FC">
      <w:pPr>
        <w:pStyle w:val="af7"/>
        <w:rPr>
          <w:rFonts w:eastAsia="Calibri"/>
          <w:lang w:eastAsia="en-US"/>
        </w:rPr>
      </w:pPr>
      <w:r w:rsidRPr="00193EA6">
        <w:rPr>
          <w:rFonts w:eastAsia="Calibri"/>
          <w:color w:val="000000"/>
          <w:spacing w:val="-6"/>
          <w:lang w:eastAsia="en-US"/>
        </w:rPr>
        <w:t>2. Выполни</w:t>
      </w:r>
      <w:r w:rsidRPr="00536BF0">
        <w:rPr>
          <w:rFonts w:eastAsia="Calibri"/>
          <w:color w:val="000000"/>
          <w:spacing w:val="-6"/>
          <w:lang w:eastAsia="en-US"/>
        </w:rPr>
        <w:t xml:space="preserve"> </w:t>
      </w:r>
      <w:r w:rsidRPr="00193EA6">
        <w:rPr>
          <w:rFonts w:eastAsia="Calibri"/>
          <w:color w:val="000000"/>
          <w:spacing w:val="-6"/>
          <w:lang w:eastAsia="en-US"/>
        </w:rPr>
        <w:t>действия</w:t>
      </w:r>
      <w:r w:rsidRPr="00536BF0">
        <w:rPr>
          <w:rFonts w:eastAsia="Calibri"/>
          <w:color w:val="000000"/>
          <w:spacing w:val="-6"/>
          <w:lang w:eastAsia="en-US"/>
        </w:rPr>
        <w:t>:</w:t>
      </w:r>
    </w:p>
    <w:p w:rsidR="00E464FC" w:rsidRPr="00193EA6" w:rsidRDefault="00E464FC" w:rsidP="00E464FC">
      <w:pPr>
        <w:pStyle w:val="af7"/>
        <w:rPr>
          <w:rFonts w:eastAsia="Calibri"/>
          <w:lang w:eastAsia="en-US"/>
        </w:rPr>
      </w:pPr>
      <w:r w:rsidRPr="00193EA6">
        <w:rPr>
          <w:rFonts w:eastAsia="Calibri"/>
          <w:color w:val="000000"/>
          <w:spacing w:val="-18"/>
          <w:lang w:eastAsia="en-US"/>
        </w:rPr>
        <w:t>7247 •</w:t>
      </w:r>
      <w:r w:rsidRPr="00536BF0">
        <w:rPr>
          <w:rFonts w:eastAsia="Calibri"/>
          <w:color w:val="000000"/>
          <w:spacing w:val="-18"/>
          <w:lang w:eastAsia="en-US"/>
        </w:rPr>
        <w:t xml:space="preserve"> 5</w:t>
      </w:r>
      <w:r w:rsidRPr="00536BF0">
        <w:rPr>
          <w:rFonts w:eastAsia="Calibri"/>
          <w:color w:val="000000"/>
          <w:lang w:eastAsia="en-US"/>
        </w:rPr>
        <w:tab/>
      </w:r>
      <w:r w:rsidRPr="00536BF0">
        <w:rPr>
          <w:rFonts w:eastAsia="Calibri"/>
          <w:color w:val="000000"/>
          <w:spacing w:val="-9"/>
          <w:lang w:eastAsia="en-US"/>
        </w:rPr>
        <w:t>930760 - 845999</w:t>
      </w:r>
    </w:p>
    <w:p w:rsidR="00E464FC" w:rsidRPr="00193EA6" w:rsidRDefault="00E464FC" w:rsidP="00E464FC">
      <w:pPr>
        <w:pStyle w:val="af7"/>
        <w:rPr>
          <w:rFonts w:eastAsia="Calibri"/>
          <w:lang w:eastAsia="en-US"/>
        </w:rPr>
      </w:pPr>
      <w:r w:rsidRPr="00193EA6">
        <w:rPr>
          <w:rFonts w:eastAsia="Calibri"/>
          <w:color w:val="000000"/>
          <w:spacing w:val="-5"/>
          <w:lang w:eastAsia="en-US"/>
        </w:rPr>
        <w:t>1305:9</w:t>
      </w:r>
      <w:r w:rsidRPr="00193EA6">
        <w:rPr>
          <w:rFonts w:eastAsia="Calibri"/>
          <w:color w:val="000000"/>
          <w:lang w:eastAsia="en-US"/>
        </w:rPr>
        <w:tab/>
      </w:r>
      <w:r w:rsidRPr="00193EA6">
        <w:rPr>
          <w:rFonts w:eastAsia="Calibri"/>
          <w:color w:val="000000"/>
          <w:spacing w:val="-12"/>
          <w:lang w:eastAsia="en-US"/>
        </w:rPr>
        <w:t>68754 + 224689</w:t>
      </w:r>
    </w:p>
    <w:p w:rsidR="00E464FC" w:rsidRPr="00193EA6" w:rsidRDefault="00E464FC" w:rsidP="00E464FC">
      <w:pPr>
        <w:pStyle w:val="af7"/>
        <w:rPr>
          <w:rFonts w:eastAsia="Calibri"/>
          <w:lang w:eastAsia="en-US"/>
        </w:rPr>
      </w:pPr>
      <w:r w:rsidRPr="00193EA6">
        <w:rPr>
          <w:rFonts w:eastAsia="Calibri"/>
          <w:color w:val="000000"/>
          <w:spacing w:val="-6"/>
          <w:lang w:eastAsia="en-US"/>
        </w:rPr>
        <w:t>6098-83</w:t>
      </w:r>
      <w:r w:rsidRPr="00193EA6">
        <w:rPr>
          <w:rFonts w:eastAsia="Calibri"/>
          <w:color w:val="000000"/>
          <w:lang w:eastAsia="en-US"/>
        </w:rPr>
        <w:tab/>
      </w:r>
      <w:r w:rsidRPr="00193EA6">
        <w:rPr>
          <w:rFonts w:eastAsia="Calibri"/>
          <w:color w:val="000000"/>
          <w:spacing w:val="-6"/>
          <w:lang w:eastAsia="en-US"/>
        </w:rPr>
        <w:t>16727:389</w:t>
      </w:r>
    </w:p>
    <w:p w:rsidR="00E464FC" w:rsidRPr="00193EA6" w:rsidRDefault="00E464FC" w:rsidP="00E464FC">
      <w:pPr>
        <w:pStyle w:val="af7"/>
        <w:rPr>
          <w:rFonts w:eastAsia="Calibri"/>
          <w:color w:val="000000"/>
          <w:spacing w:val="-2"/>
          <w:lang w:eastAsia="en-US"/>
        </w:rPr>
      </w:pPr>
      <w:r w:rsidRPr="00193EA6">
        <w:rPr>
          <w:rFonts w:eastAsia="Calibri"/>
          <w:color w:val="000000"/>
          <w:spacing w:val="-1"/>
          <w:lang w:eastAsia="en-US"/>
        </w:rPr>
        <w:t>38744:58</w:t>
      </w:r>
      <w:r w:rsidRPr="00193EA6">
        <w:rPr>
          <w:rFonts w:eastAsia="Calibri"/>
          <w:color w:val="000000"/>
          <w:lang w:eastAsia="en-US"/>
        </w:rPr>
        <w:tab/>
      </w:r>
      <w:r w:rsidRPr="00193EA6">
        <w:rPr>
          <w:rFonts w:eastAsia="Calibri"/>
          <w:color w:val="000000"/>
          <w:spacing w:val="-2"/>
          <w:lang w:eastAsia="en-US"/>
        </w:rPr>
        <w:t>189088:622</w:t>
      </w:r>
    </w:p>
    <w:p w:rsidR="00E464FC" w:rsidRPr="00193EA6" w:rsidRDefault="00E464FC" w:rsidP="00E464FC">
      <w:pPr>
        <w:pStyle w:val="af7"/>
        <w:rPr>
          <w:rFonts w:eastAsia="Calibri"/>
          <w:lang w:eastAsia="en-US"/>
        </w:rPr>
      </w:pPr>
      <w:r w:rsidRPr="00193EA6">
        <w:rPr>
          <w:rFonts w:eastAsia="Calibri"/>
          <w:color w:val="000000"/>
          <w:spacing w:val="-6"/>
          <w:lang w:eastAsia="en-US"/>
        </w:rPr>
        <w:t>3.Выполни</w:t>
      </w:r>
      <w:r w:rsidRPr="00536BF0">
        <w:rPr>
          <w:rFonts w:eastAsia="Calibri"/>
          <w:color w:val="000000"/>
          <w:spacing w:val="-6"/>
          <w:lang w:eastAsia="en-US"/>
        </w:rPr>
        <w:t xml:space="preserve"> </w:t>
      </w:r>
      <w:r w:rsidRPr="00193EA6">
        <w:rPr>
          <w:rFonts w:eastAsia="Calibri"/>
          <w:color w:val="000000"/>
          <w:spacing w:val="-6"/>
          <w:lang w:eastAsia="en-US"/>
        </w:rPr>
        <w:t>действия</w:t>
      </w:r>
    </w:p>
    <w:p w:rsidR="00E464FC" w:rsidRPr="00193EA6" w:rsidRDefault="00E464FC" w:rsidP="00E464FC">
      <w:pPr>
        <w:pStyle w:val="af7"/>
        <w:rPr>
          <w:rFonts w:eastAsia="Calibri"/>
          <w:lang w:eastAsia="en-US"/>
        </w:rPr>
      </w:pPr>
      <w:r w:rsidRPr="00193EA6">
        <w:rPr>
          <w:rFonts w:eastAsia="Calibri"/>
          <w:color w:val="000000"/>
          <w:spacing w:val="-6"/>
          <w:lang w:eastAsia="en-US"/>
        </w:rPr>
        <w:t>2т2ц 88 кг</w:t>
      </w:r>
      <w:r w:rsidRPr="00536BF0">
        <w:rPr>
          <w:rFonts w:eastAsia="Calibri"/>
          <w:color w:val="000000"/>
          <w:spacing w:val="-6"/>
          <w:lang w:eastAsia="en-US"/>
        </w:rPr>
        <w:t xml:space="preserve"> + 7 </w:t>
      </w:r>
      <w:r w:rsidRPr="00193EA6">
        <w:rPr>
          <w:rFonts w:eastAsia="Calibri"/>
          <w:color w:val="000000"/>
          <w:spacing w:val="-6"/>
          <w:lang w:eastAsia="en-US"/>
        </w:rPr>
        <w:t>ц</w:t>
      </w:r>
      <w:r w:rsidRPr="00536BF0">
        <w:rPr>
          <w:rFonts w:eastAsia="Calibri"/>
          <w:color w:val="000000"/>
          <w:spacing w:val="-6"/>
          <w:lang w:eastAsia="en-US"/>
        </w:rPr>
        <w:t xml:space="preserve"> 86 </w:t>
      </w:r>
      <w:r w:rsidRPr="00193EA6">
        <w:rPr>
          <w:rFonts w:eastAsia="Calibri"/>
          <w:color w:val="000000"/>
          <w:spacing w:val="-6"/>
          <w:lang w:eastAsia="en-US"/>
        </w:rPr>
        <w:t>кг</w:t>
      </w:r>
      <w:r w:rsidRPr="00193EA6">
        <w:rPr>
          <w:rFonts w:eastAsia="Calibri"/>
          <w:color w:val="000000"/>
          <w:lang w:eastAsia="en-US"/>
        </w:rPr>
        <w:tab/>
      </w:r>
      <w:r w:rsidRPr="00536BF0">
        <w:rPr>
          <w:rFonts w:eastAsia="Calibri"/>
          <w:color w:val="000000"/>
          <w:spacing w:val="-2"/>
          <w:lang w:eastAsia="en-US"/>
        </w:rPr>
        <w:t>= ...</w:t>
      </w:r>
      <w:r w:rsidRPr="00193EA6">
        <w:rPr>
          <w:rFonts w:eastAsia="Calibri"/>
          <w:color w:val="000000"/>
          <w:spacing w:val="-2"/>
          <w:lang w:eastAsia="en-US"/>
        </w:rPr>
        <w:t>т</w:t>
      </w:r>
      <w:r w:rsidRPr="00536BF0">
        <w:rPr>
          <w:rFonts w:eastAsia="Calibri"/>
          <w:color w:val="000000"/>
          <w:spacing w:val="-2"/>
          <w:lang w:eastAsia="en-US"/>
        </w:rPr>
        <w:t xml:space="preserve"> ... </w:t>
      </w:r>
      <w:r w:rsidRPr="00193EA6">
        <w:rPr>
          <w:rFonts w:eastAsia="Calibri"/>
          <w:color w:val="000000"/>
          <w:spacing w:val="-2"/>
          <w:lang w:eastAsia="en-US"/>
        </w:rPr>
        <w:t>ц</w:t>
      </w:r>
      <w:r w:rsidRPr="00536BF0">
        <w:rPr>
          <w:rFonts w:eastAsia="Calibri"/>
          <w:color w:val="000000"/>
          <w:spacing w:val="-2"/>
          <w:lang w:eastAsia="en-US"/>
        </w:rPr>
        <w:t xml:space="preserve"> ... </w:t>
      </w:r>
      <w:r w:rsidRPr="00193EA6">
        <w:rPr>
          <w:rFonts w:eastAsia="Calibri"/>
          <w:color w:val="000000"/>
          <w:spacing w:val="-2"/>
          <w:lang w:eastAsia="en-US"/>
        </w:rPr>
        <w:t>кг</w:t>
      </w:r>
    </w:p>
    <w:p w:rsidR="00E464FC" w:rsidRPr="00193EA6" w:rsidRDefault="00E464FC" w:rsidP="00E464FC">
      <w:pPr>
        <w:pStyle w:val="af7"/>
        <w:rPr>
          <w:rFonts w:eastAsia="Calibri"/>
          <w:lang w:eastAsia="en-US"/>
        </w:rPr>
      </w:pPr>
      <w:r w:rsidRPr="00193EA6">
        <w:rPr>
          <w:rFonts w:eastAsia="Calibri"/>
          <w:color w:val="000000"/>
          <w:spacing w:val="-5"/>
          <w:lang w:eastAsia="en-US"/>
        </w:rPr>
        <w:t>2 мин 52 сек</w:t>
      </w:r>
      <w:r w:rsidRPr="00536BF0">
        <w:rPr>
          <w:rFonts w:eastAsia="Calibri"/>
          <w:color w:val="000000"/>
          <w:spacing w:val="-5"/>
          <w:lang w:eastAsia="en-US"/>
        </w:rPr>
        <w:t xml:space="preserve"> + 43 </w:t>
      </w:r>
      <w:r w:rsidRPr="00193EA6">
        <w:rPr>
          <w:rFonts w:eastAsia="Calibri"/>
          <w:color w:val="000000"/>
          <w:spacing w:val="-5"/>
          <w:lang w:eastAsia="en-US"/>
        </w:rPr>
        <w:t>сек</w:t>
      </w:r>
      <w:r w:rsidRPr="00193EA6">
        <w:rPr>
          <w:rFonts w:eastAsia="Calibri"/>
          <w:color w:val="000000"/>
          <w:lang w:eastAsia="en-US"/>
        </w:rPr>
        <w:tab/>
      </w:r>
      <w:r w:rsidRPr="00536BF0">
        <w:rPr>
          <w:rFonts w:eastAsia="Calibri"/>
          <w:color w:val="000000"/>
          <w:spacing w:val="-1"/>
          <w:lang w:eastAsia="en-US"/>
        </w:rPr>
        <w:t xml:space="preserve">= ... </w:t>
      </w:r>
      <w:r w:rsidRPr="00193EA6">
        <w:rPr>
          <w:rFonts w:eastAsia="Calibri"/>
          <w:color w:val="000000"/>
          <w:spacing w:val="-1"/>
          <w:lang w:eastAsia="en-US"/>
        </w:rPr>
        <w:t>мин</w:t>
      </w:r>
      <w:r w:rsidRPr="00536BF0">
        <w:rPr>
          <w:rFonts w:eastAsia="Calibri"/>
          <w:color w:val="000000"/>
          <w:spacing w:val="-1"/>
          <w:lang w:eastAsia="en-US"/>
        </w:rPr>
        <w:t xml:space="preserve"> ... </w:t>
      </w:r>
      <w:r w:rsidRPr="00193EA6">
        <w:rPr>
          <w:rFonts w:eastAsia="Calibri"/>
          <w:color w:val="000000"/>
          <w:spacing w:val="-1"/>
          <w:lang w:eastAsia="en-US"/>
        </w:rPr>
        <w:t>сек</w:t>
      </w:r>
    </w:p>
    <w:p w:rsidR="00E464FC" w:rsidRPr="00193EA6" w:rsidRDefault="00E464FC" w:rsidP="00E464FC">
      <w:pPr>
        <w:pStyle w:val="af7"/>
        <w:rPr>
          <w:rFonts w:eastAsia="Calibri"/>
          <w:color w:val="000000"/>
          <w:spacing w:val="-11"/>
          <w:lang w:eastAsia="en-US"/>
        </w:rPr>
      </w:pPr>
      <w:r w:rsidRPr="00193EA6">
        <w:rPr>
          <w:rFonts w:eastAsia="Calibri"/>
          <w:color w:val="000000"/>
          <w:spacing w:val="-5"/>
          <w:lang w:eastAsia="en-US"/>
        </w:rPr>
        <w:t>8 сут 17 час</w:t>
      </w:r>
      <w:r w:rsidRPr="00536BF0">
        <w:rPr>
          <w:rFonts w:eastAsia="Calibri"/>
          <w:color w:val="000000"/>
          <w:spacing w:val="-5"/>
          <w:lang w:eastAsia="en-US"/>
        </w:rPr>
        <w:t xml:space="preserve"> </w:t>
      </w:r>
      <w:r w:rsidRPr="00193EA6">
        <w:rPr>
          <w:rFonts w:eastAsia="Calibri"/>
          <w:color w:val="000000"/>
          <w:spacing w:val="-5"/>
          <w:lang w:eastAsia="en-US"/>
        </w:rPr>
        <w:t>—</w:t>
      </w:r>
      <w:r w:rsidRPr="00536BF0">
        <w:rPr>
          <w:rFonts w:eastAsia="Calibri"/>
          <w:color w:val="000000"/>
          <w:spacing w:val="-5"/>
          <w:lang w:eastAsia="en-US"/>
        </w:rPr>
        <w:t xml:space="preserve"> 5 </w:t>
      </w:r>
      <w:r w:rsidRPr="00193EA6">
        <w:rPr>
          <w:rFonts w:eastAsia="Calibri"/>
          <w:color w:val="000000"/>
          <w:spacing w:val="-5"/>
          <w:lang w:eastAsia="en-US"/>
        </w:rPr>
        <w:t>сут</w:t>
      </w:r>
      <w:r w:rsidRPr="00536BF0">
        <w:rPr>
          <w:rFonts w:eastAsia="Calibri"/>
          <w:color w:val="000000"/>
          <w:spacing w:val="-5"/>
          <w:lang w:eastAsia="en-US"/>
        </w:rPr>
        <w:t xml:space="preserve"> 22 </w:t>
      </w:r>
      <w:r w:rsidRPr="00193EA6">
        <w:rPr>
          <w:rFonts w:eastAsia="Calibri"/>
          <w:color w:val="000000"/>
          <w:spacing w:val="-5"/>
          <w:lang w:eastAsia="en-US"/>
        </w:rPr>
        <w:t>час</w:t>
      </w:r>
      <w:r w:rsidRPr="00536BF0">
        <w:rPr>
          <w:rFonts w:eastAsia="Calibri"/>
          <w:color w:val="000000"/>
          <w:spacing w:val="-5"/>
          <w:lang w:eastAsia="en-US"/>
        </w:rPr>
        <w:t xml:space="preserve"> 10 </w:t>
      </w:r>
      <w:r w:rsidRPr="00193EA6">
        <w:rPr>
          <w:rFonts w:eastAsia="Calibri"/>
          <w:color w:val="000000"/>
          <w:spacing w:val="-5"/>
          <w:lang w:eastAsia="en-US"/>
        </w:rPr>
        <w:t>мин</w:t>
      </w:r>
      <w:r w:rsidRPr="00536BF0">
        <w:rPr>
          <w:rFonts w:eastAsia="Calibri"/>
          <w:color w:val="000000"/>
          <w:spacing w:val="-5"/>
          <w:lang w:eastAsia="en-US"/>
        </w:rPr>
        <w:t xml:space="preserve">= ... </w:t>
      </w:r>
      <w:r w:rsidRPr="00193EA6">
        <w:rPr>
          <w:rFonts w:eastAsia="Calibri"/>
          <w:color w:val="000000"/>
          <w:spacing w:val="-5"/>
          <w:lang w:eastAsia="en-US"/>
        </w:rPr>
        <w:t>сут</w:t>
      </w:r>
      <w:r w:rsidRPr="00536BF0">
        <w:rPr>
          <w:rFonts w:eastAsia="Calibri"/>
          <w:color w:val="000000"/>
          <w:spacing w:val="-5"/>
          <w:lang w:eastAsia="en-US"/>
        </w:rPr>
        <w:t xml:space="preserve">... </w:t>
      </w:r>
      <w:r w:rsidRPr="00193EA6">
        <w:rPr>
          <w:rFonts w:eastAsia="Calibri"/>
          <w:color w:val="000000"/>
          <w:spacing w:val="-5"/>
          <w:lang w:eastAsia="en-US"/>
        </w:rPr>
        <w:t>час</w:t>
      </w:r>
      <w:r w:rsidRPr="00536BF0">
        <w:rPr>
          <w:rFonts w:eastAsia="Calibri"/>
          <w:color w:val="000000"/>
          <w:spacing w:val="-5"/>
          <w:lang w:eastAsia="en-US"/>
        </w:rPr>
        <w:t>...</w:t>
      </w:r>
      <w:r w:rsidRPr="00193EA6">
        <w:rPr>
          <w:rFonts w:eastAsia="Calibri"/>
          <w:color w:val="000000"/>
          <w:spacing w:val="-5"/>
          <w:lang w:eastAsia="en-US"/>
        </w:rPr>
        <w:t xml:space="preserve">мин </w:t>
      </w:r>
      <w:r w:rsidRPr="00536BF0">
        <w:rPr>
          <w:rFonts w:eastAsia="Calibri"/>
          <w:color w:val="000000"/>
          <w:spacing w:val="-11"/>
          <w:lang w:eastAsia="en-US"/>
        </w:rPr>
        <w:t xml:space="preserve"> </w:t>
      </w:r>
    </w:p>
    <w:p w:rsidR="00E464FC" w:rsidRPr="00193EA6" w:rsidRDefault="00E464FC" w:rsidP="00E464FC">
      <w:pPr>
        <w:pStyle w:val="af7"/>
        <w:rPr>
          <w:rFonts w:eastAsia="Calibri"/>
          <w:color w:val="000000"/>
          <w:spacing w:val="-2"/>
          <w:lang w:eastAsia="en-US"/>
        </w:rPr>
      </w:pPr>
      <w:r w:rsidRPr="00193EA6">
        <w:rPr>
          <w:rFonts w:eastAsia="Calibri"/>
          <w:color w:val="000000"/>
          <w:spacing w:val="-2"/>
          <w:lang w:eastAsia="en-US"/>
        </w:rPr>
        <w:t xml:space="preserve">4.Реши уравнение </w:t>
      </w:r>
    </w:p>
    <w:p w:rsidR="00E464FC" w:rsidRPr="00193EA6" w:rsidRDefault="00E464FC" w:rsidP="00E464FC">
      <w:pPr>
        <w:pStyle w:val="af7"/>
        <w:rPr>
          <w:rFonts w:eastAsia="Calibri"/>
          <w:lang w:eastAsia="en-US"/>
        </w:rPr>
      </w:pPr>
      <w:r w:rsidRPr="00193EA6">
        <w:rPr>
          <w:rFonts w:eastAsia="Calibri"/>
          <w:color w:val="000000"/>
          <w:spacing w:val="-11"/>
          <w:lang w:eastAsia="en-US"/>
        </w:rPr>
        <w:t xml:space="preserve">       112   </w:t>
      </w:r>
      <w:r w:rsidRPr="00536BF0">
        <w:rPr>
          <w:rFonts w:eastAsia="Calibri"/>
          <w:color w:val="000000"/>
          <w:spacing w:val="-11"/>
          <w:lang w:eastAsia="en-US"/>
        </w:rPr>
        <w:t xml:space="preserve">: </w:t>
      </w:r>
      <w:r w:rsidRPr="00193EA6">
        <w:rPr>
          <w:rFonts w:eastAsia="Calibri"/>
          <w:i/>
          <w:iCs/>
          <w:color w:val="000000"/>
          <w:spacing w:val="-7"/>
          <w:lang w:eastAsia="en-US"/>
        </w:rPr>
        <w:t>х</w:t>
      </w:r>
      <w:r w:rsidRPr="00536BF0">
        <w:rPr>
          <w:rFonts w:eastAsia="Calibri"/>
          <w:i/>
          <w:iCs/>
          <w:color w:val="000000"/>
          <w:spacing w:val="-7"/>
          <w:lang w:eastAsia="en-US"/>
        </w:rPr>
        <w:t xml:space="preserve"> = </w:t>
      </w:r>
      <w:r w:rsidRPr="00536BF0">
        <w:rPr>
          <w:rFonts w:eastAsia="Calibri"/>
          <w:color w:val="000000"/>
          <w:spacing w:val="-7"/>
          <w:lang w:eastAsia="en-US"/>
        </w:rPr>
        <w:t>48 : 6</w:t>
      </w:r>
    </w:p>
    <w:p w:rsidR="00E464FC" w:rsidRPr="00193EA6" w:rsidRDefault="00E464FC" w:rsidP="00E464FC">
      <w:pPr>
        <w:pStyle w:val="af7"/>
        <w:rPr>
          <w:rFonts w:eastAsia="Calibri"/>
          <w:color w:val="000000"/>
          <w:spacing w:val="-2"/>
          <w:lang w:eastAsia="en-US"/>
        </w:rPr>
      </w:pPr>
      <w:r w:rsidRPr="00193EA6">
        <w:rPr>
          <w:rFonts w:eastAsia="Calibri"/>
          <w:color w:val="000000"/>
          <w:spacing w:val="-2"/>
          <w:lang w:eastAsia="en-US"/>
        </w:rPr>
        <w:t>5.Сколько</w:t>
      </w:r>
      <w:r w:rsidRPr="00536BF0">
        <w:rPr>
          <w:rFonts w:eastAsia="Calibri"/>
          <w:color w:val="000000"/>
          <w:spacing w:val="-2"/>
          <w:lang w:eastAsia="en-US"/>
        </w:rPr>
        <w:t xml:space="preserve"> </w:t>
      </w:r>
      <w:r w:rsidRPr="00193EA6">
        <w:rPr>
          <w:rFonts w:eastAsia="Calibri"/>
          <w:color w:val="000000"/>
          <w:spacing w:val="-2"/>
          <w:lang w:eastAsia="en-US"/>
        </w:rPr>
        <w:t>нужно</w:t>
      </w:r>
      <w:r w:rsidRPr="00536BF0">
        <w:rPr>
          <w:rFonts w:eastAsia="Calibri"/>
          <w:color w:val="000000"/>
          <w:spacing w:val="-2"/>
          <w:lang w:eastAsia="en-US"/>
        </w:rPr>
        <w:t xml:space="preserve"> </w:t>
      </w:r>
      <w:r w:rsidRPr="00193EA6">
        <w:rPr>
          <w:rFonts w:eastAsia="Calibri"/>
          <w:color w:val="000000"/>
          <w:spacing w:val="-2"/>
          <w:lang w:eastAsia="en-US"/>
        </w:rPr>
        <w:t>досок</w:t>
      </w:r>
      <w:r w:rsidRPr="00536BF0">
        <w:rPr>
          <w:rFonts w:eastAsia="Calibri"/>
          <w:color w:val="000000"/>
          <w:spacing w:val="-2"/>
          <w:lang w:eastAsia="en-US"/>
        </w:rPr>
        <w:t xml:space="preserve"> </w:t>
      </w:r>
      <w:r w:rsidRPr="00193EA6">
        <w:rPr>
          <w:rFonts w:eastAsia="Calibri"/>
          <w:color w:val="000000"/>
          <w:spacing w:val="-2"/>
          <w:lang w:eastAsia="en-US"/>
        </w:rPr>
        <w:t>длиной</w:t>
      </w:r>
      <w:r w:rsidRPr="00536BF0">
        <w:rPr>
          <w:rFonts w:eastAsia="Calibri"/>
          <w:color w:val="000000"/>
          <w:spacing w:val="-2"/>
          <w:lang w:eastAsia="en-US"/>
        </w:rPr>
        <w:t xml:space="preserve"> 4 </w:t>
      </w:r>
      <w:r w:rsidRPr="00193EA6">
        <w:rPr>
          <w:rFonts w:eastAsia="Calibri"/>
          <w:color w:val="000000"/>
          <w:spacing w:val="-2"/>
          <w:lang w:eastAsia="en-US"/>
        </w:rPr>
        <w:t>м</w:t>
      </w:r>
      <w:r w:rsidRPr="00536BF0">
        <w:rPr>
          <w:rFonts w:eastAsia="Calibri"/>
          <w:color w:val="000000"/>
          <w:spacing w:val="-2"/>
          <w:lang w:eastAsia="en-US"/>
        </w:rPr>
        <w:t xml:space="preserve">, </w:t>
      </w:r>
      <w:r w:rsidRPr="00193EA6">
        <w:rPr>
          <w:rFonts w:eastAsia="Calibri"/>
          <w:color w:val="000000"/>
          <w:spacing w:val="-2"/>
          <w:lang w:eastAsia="en-US"/>
        </w:rPr>
        <w:t>шириной</w:t>
      </w:r>
      <w:r w:rsidRPr="00536BF0">
        <w:rPr>
          <w:rFonts w:eastAsia="Calibri"/>
          <w:color w:val="000000"/>
          <w:spacing w:val="-2"/>
          <w:lang w:eastAsia="en-US"/>
        </w:rPr>
        <w:t xml:space="preserve"> 4 </w:t>
      </w:r>
      <w:r w:rsidRPr="00193EA6">
        <w:rPr>
          <w:rFonts w:eastAsia="Calibri"/>
          <w:color w:val="000000"/>
          <w:spacing w:val="-2"/>
          <w:lang w:eastAsia="en-US"/>
        </w:rPr>
        <w:t>дм</w:t>
      </w:r>
      <w:r w:rsidRPr="00536BF0">
        <w:rPr>
          <w:rFonts w:eastAsia="Calibri"/>
          <w:color w:val="000000"/>
          <w:spacing w:val="-2"/>
          <w:lang w:eastAsia="en-US"/>
        </w:rPr>
        <w:t xml:space="preserve">, </w:t>
      </w:r>
      <w:r w:rsidRPr="00193EA6">
        <w:rPr>
          <w:rFonts w:eastAsia="Calibri"/>
          <w:color w:val="000000"/>
          <w:spacing w:val="-2"/>
          <w:lang w:eastAsia="en-US"/>
        </w:rPr>
        <w:t>чтобы</w:t>
      </w:r>
      <w:r w:rsidRPr="00536BF0">
        <w:rPr>
          <w:rFonts w:eastAsia="Calibri"/>
          <w:color w:val="000000"/>
          <w:spacing w:val="-2"/>
          <w:lang w:eastAsia="en-US"/>
        </w:rPr>
        <w:t xml:space="preserve"> </w:t>
      </w:r>
      <w:r w:rsidRPr="00193EA6">
        <w:rPr>
          <w:rFonts w:eastAsia="Calibri"/>
          <w:color w:val="000000"/>
          <w:spacing w:val="-2"/>
          <w:lang w:eastAsia="en-US"/>
        </w:rPr>
        <w:t xml:space="preserve">настелить пол в </w:t>
      </w:r>
      <w:r w:rsidRPr="00193EA6">
        <w:rPr>
          <w:rFonts w:eastAsia="Calibri"/>
          <w:color w:val="000000"/>
          <w:spacing w:val="-3"/>
          <w:lang w:eastAsia="en-US"/>
        </w:rPr>
        <w:t>квадратной</w:t>
      </w:r>
      <w:r w:rsidRPr="00536BF0">
        <w:rPr>
          <w:rFonts w:eastAsia="Calibri"/>
          <w:color w:val="000000"/>
          <w:spacing w:val="-3"/>
          <w:lang w:eastAsia="en-US"/>
        </w:rPr>
        <w:t xml:space="preserve"> </w:t>
      </w:r>
      <w:r w:rsidRPr="00193EA6">
        <w:rPr>
          <w:rFonts w:eastAsia="Calibri"/>
          <w:color w:val="000000"/>
          <w:spacing w:val="-3"/>
          <w:lang w:eastAsia="en-US"/>
        </w:rPr>
        <w:t>комнате</w:t>
      </w:r>
      <w:r w:rsidRPr="00536BF0">
        <w:rPr>
          <w:rFonts w:eastAsia="Calibri"/>
          <w:color w:val="000000"/>
          <w:spacing w:val="-3"/>
          <w:lang w:eastAsia="en-US"/>
        </w:rPr>
        <w:t xml:space="preserve">, </w:t>
      </w:r>
      <w:r w:rsidRPr="00193EA6">
        <w:rPr>
          <w:rFonts w:eastAsia="Calibri"/>
          <w:color w:val="000000"/>
          <w:spacing w:val="-3"/>
          <w:lang w:eastAsia="en-US"/>
        </w:rPr>
        <w:t>сторона</w:t>
      </w:r>
      <w:r w:rsidRPr="00536BF0">
        <w:rPr>
          <w:rFonts w:eastAsia="Calibri"/>
          <w:color w:val="000000"/>
          <w:spacing w:val="-3"/>
          <w:lang w:eastAsia="en-US"/>
        </w:rPr>
        <w:t xml:space="preserve"> </w:t>
      </w:r>
      <w:r w:rsidRPr="00193EA6">
        <w:rPr>
          <w:rFonts w:eastAsia="Calibri"/>
          <w:color w:val="000000"/>
          <w:spacing w:val="-3"/>
          <w:lang w:eastAsia="en-US"/>
        </w:rPr>
        <w:t>которой</w:t>
      </w:r>
      <w:r w:rsidRPr="00536BF0">
        <w:rPr>
          <w:rFonts w:eastAsia="Calibri"/>
          <w:color w:val="000000"/>
          <w:spacing w:val="-3"/>
          <w:lang w:eastAsia="en-US"/>
        </w:rPr>
        <w:t xml:space="preserve"> 8</w:t>
      </w:r>
      <w:r w:rsidRPr="00193EA6">
        <w:rPr>
          <w:rFonts w:eastAsia="Calibri"/>
          <w:color w:val="000000"/>
          <w:spacing w:val="-3"/>
          <w:lang w:eastAsia="en-US"/>
        </w:rPr>
        <w:t>м</w:t>
      </w:r>
      <w:r w:rsidRPr="00536BF0">
        <w:rPr>
          <w:rFonts w:eastAsia="Calibri"/>
          <w:color w:val="000000"/>
          <w:spacing w:val="-3"/>
          <w:lang w:eastAsia="en-US"/>
        </w:rPr>
        <w:t>?</w:t>
      </w:r>
    </w:p>
    <w:p w:rsidR="00E464FC" w:rsidRPr="00763DF1" w:rsidRDefault="00E464FC" w:rsidP="00E464FC">
      <w:pPr>
        <w:tabs>
          <w:tab w:val="left" w:pos="3450"/>
        </w:tabs>
        <w:rPr>
          <w:b/>
        </w:rPr>
      </w:pPr>
      <w:r>
        <w:tab/>
      </w:r>
      <w:r w:rsidRPr="00763DF1">
        <w:rPr>
          <w:rFonts w:ascii="Times New Roman" w:hAnsi="Times New Roman"/>
          <w:b/>
          <w:sz w:val="24"/>
          <w:szCs w:val="24"/>
        </w:rPr>
        <w:t>Контрольная работа№</w:t>
      </w:r>
      <w:r w:rsidRPr="00763DF1">
        <w:rPr>
          <w:b/>
        </w:rPr>
        <w:t>11</w:t>
      </w:r>
    </w:p>
    <w:p w:rsidR="00E464FC" w:rsidRPr="00536BF0" w:rsidRDefault="00E464FC" w:rsidP="00E464FC">
      <w:pPr>
        <w:pStyle w:val="af7"/>
        <w:rPr>
          <w:rFonts w:ascii="Arial" w:eastAsia="Calibri" w:hAnsi="Arial" w:cs="Arial"/>
          <w:lang w:eastAsia="en-US"/>
        </w:rPr>
      </w:pPr>
      <w:r w:rsidRPr="00763DF1">
        <w:rPr>
          <w:rFonts w:eastAsia="Calibri"/>
          <w:lang w:eastAsia="en-US"/>
        </w:rPr>
        <w:t>1.</w:t>
      </w:r>
      <w:r w:rsidRPr="00763DF1">
        <w:rPr>
          <w:rFonts w:eastAsia="Calibri"/>
          <w:lang w:eastAsia="en-US"/>
        </w:rPr>
        <w:tab/>
      </w:r>
      <w:r w:rsidRPr="00763DF1">
        <w:rPr>
          <w:rFonts w:eastAsia="Calibri"/>
          <w:spacing w:val="-2"/>
          <w:lang w:eastAsia="en-US"/>
        </w:rPr>
        <w:t>Решите</w:t>
      </w:r>
      <w:r w:rsidRPr="00536BF0">
        <w:rPr>
          <w:rFonts w:eastAsia="Calibri"/>
          <w:spacing w:val="-2"/>
          <w:lang w:eastAsia="en-US"/>
        </w:rPr>
        <w:t xml:space="preserve"> </w:t>
      </w:r>
      <w:r w:rsidRPr="00763DF1">
        <w:rPr>
          <w:rFonts w:eastAsia="Calibri"/>
          <w:spacing w:val="-2"/>
          <w:lang w:eastAsia="en-US"/>
        </w:rPr>
        <w:t>задачу</w:t>
      </w:r>
      <w:r w:rsidRPr="00536BF0">
        <w:rPr>
          <w:rFonts w:eastAsia="Calibri"/>
          <w:spacing w:val="-2"/>
          <w:lang w:eastAsia="en-US"/>
        </w:rPr>
        <w:t>:</w:t>
      </w:r>
    </w:p>
    <w:p w:rsidR="00E464FC" w:rsidRDefault="00E464FC" w:rsidP="00E464FC">
      <w:pPr>
        <w:pStyle w:val="af7"/>
        <w:rPr>
          <w:rFonts w:eastAsia="Calibri"/>
          <w:lang w:eastAsia="en-US"/>
        </w:rPr>
      </w:pPr>
      <w:r w:rsidRPr="00763DF1">
        <w:rPr>
          <w:rFonts w:eastAsia="Calibri"/>
          <w:spacing w:val="2"/>
          <w:lang w:eastAsia="en-US"/>
        </w:rPr>
        <w:t>На</w:t>
      </w:r>
      <w:r w:rsidRPr="00536BF0">
        <w:rPr>
          <w:rFonts w:eastAsia="Calibri"/>
          <w:spacing w:val="2"/>
          <w:lang w:eastAsia="en-US"/>
        </w:rPr>
        <w:t xml:space="preserve"> </w:t>
      </w:r>
      <w:r w:rsidRPr="00763DF1">
        <w:rPr>
          <w:rFonts w:eastAsia="Calibri"/>
          <w:spacing w:val="2"/>
          <w:lang w:eastAsia="en-US"/>
        </w:rPr>
        <w:t>четырех</w:t>
      </w:r>
      <w:r w:rsidRPr="00536BF0">
        <w:rPr>
          <w:rFonts w:eastAsia="Calibri"/>
          <w:spacing w:val="2"/>
          <w:lang w:eastAsia="en-US"/>
        </w:rPr>
        <w:t xml:space="preserve"> </w:t>
      </w:r>
      <w:r w:rsidRPr="00763DF1">
        <w:rPr>
          <w:rFonts w:eastAsia="Calibri"/>
          <w:spacing w:val="2"/>
          <w:lang w:eastAsia="en-US"/>
        </w:rPr>
        <w:t>полках</w:t>
      </w:r>
      <w:r w:rsidRPr="00536BF0">
        <w:rPr>
          <w:rFonts w:eastAsia="Calibri"/>
          <w:spacing w:val="2"/>
          <w:lang w:eastAsia="en-US"/>
        </w:rPr>
        <w:t xml:space="preserve"> </w:t>
      </w:r>
      <w:r w:rsidRPr="00763DF1">
        <w:rPr>
          <w:rFonts w:eastAsia="Calibri"/>
          <w:spacing w:val="2"/>
          <w:lang w:eastAsia="en-US"/>
        </w:rPr>
        <w:t>было</w:t>
      </w:r>
      <w:r w:rsidRPr="00536BF0">
        <w:rPr>
          <w:rFonts w:eastAsia="Calibri"/>
          <w:spacing w:val="2"/>
          <w:lang w:eastAsia="en-US"/>
        </w:rPr>
        <w:t xml:space="preserve"> 500 </w:t>
      </w:r>
      <w:r w:rsidRPr="00763DF1">
        <w:rPr>
          <w:rFonts w:eastAsia="Calibri"/>
          <w:spacing w:val="2"/>
          <w:lang w:eastAsia="en-US"/>
        </w:rPr>
        <w:t>книг</w:t>
      </w:r>
      <w:r w:rsidRPr="00536BF0">
        <w:rPr>
          <w:rFonts w:eastAsia="Calibri"/>
          <w:spacing w:val="2"/>
          <w:lang w:eastAsia="en-US"/>
        </w:rPr>
        <w:t xml:space="preserve">. </w:t>
      </w:r>
      <w:r w:rsidRPr="00763DF1">
        <w:rPr>
          <w:rFonts w:eastAsia="Calibri"/>
          <w:spacing w:val="2"/>
          <w:lang w:eastAsia="en-US"/>
        </w:rPr>
        <w:t>На</w:t>
      </w:r>
      <w:r w:rsidRPr="00536BF0">
        <w:rPr>
          <w:rFonts w:eastAsia="Calibri"/>
          <w:spacing w:val="2"/>
          <w:lang w:eastAsia="en-US"/>
        </w:rPr>
        <w:t xml:space="preserve"> </w:t>
      </w:r>
      <w:r w:rsidRPr="00763DF1">
        <w:rPr>
          <w:rFonts w:eastAsia="Calibri"/>
          <w:spacing w:val="2"/>
          <w:lang w:eastAsia="en-US"/>
        </w:rPr>
        <w:t>первой</w:t>
      </w:r>
      <w:r w:rsidRPr="00536BF0">
        <w:rPr>
          <w:rFonts w:eastAsia="Calibri"/>
          <w:spacing w:val="2"/>
          <w:lang w:eastAsia="en-US"/>
        </w:rPr>
        <w:t xml:space="preserve"> </w:t>
      </w:r>
      <w:r w:rsidRPr="00763DF1">
        <w:rPr>
          <w:rFonts w:eastAsia="Calibri"/>
          <w:spacing w:val="2"/>
          <w:lang w:eastAsia="en-US"/>
        </w:rPr>
        <w:t>полке</w:t>
      </w:r>
      <w:r w:rsidRPr="00536BF0">
        <w:rPr>
          <w:rFonts w:eastAsia="Calibri"/>
          <w:spacing w:val="2"/>
          <w:lang w:eastAsia="en-US"/>
        </w:rPr>
        <w:t xml:space="preserve"> 139 </w:t>
      </w:r>
      <w:r w:rsidRPr="00763DF1">
        <w:rPr>
          <w:rFonts w:eastAsia="Calibri"/>
          <w:spacing w:val="2"/>
          <w:lang w:eastAsia="en-US"/>
        </w:rPr>
        <w:t>книг</w:t>
      </w:r>
      <w:r w:rsidRPr="00536BF0">
        <w:rPr>
          <w:rFonts w:eastAsia="Calibri"/>
          <w:spacing w:val="2"/>
          <w:lang w:eastAsia="en-US"/>
        </w:rPr>
        <w:t xml:space="preserve">, </w:t>
      </w:r>
      <w:r w:rsidRPr="00763DF1">
        <w:rPr>
          <w:rFonts w:eastAsia="Calibri"/>
          <w:spacing w:val="2"/>
          <w:lang w:eastAsia="en-US"/>
        </w:rPr>
        <w:t xml:space="preserve">на </w:t>
      </w:r>
      <w:r w:rsidRPr="00763DF1">
        <w:rPr>
          <w:rFonts w:eastAsia="Calibri"/>
          <w:spacing w:val="-1"/>
          <w:lang w:eastAsia="en-US"/>
        </w:rPr>
        <w:t>второй</w:t>
      </w:r>
      <w:r w:rsidRPr="00536BF0">
        <w:rPr>
          <w:rFonts w:eastAsia="Calibri"/>
          <w:spacing w:val="-1"/>
          <w:lang w:eastAsia="en-US"/>
        </w:rPr>
        <w:t xml:space="preserve"> </w:t>
      </w:r>
      <w:r w:rsidRPr="00763DF1">
        <w:rPr>
          <w:rFonts w:eastAsia="Calibri"/>
          <w:spacing w:val="-1"/>
          <w:lang w:eastAsia="en-US"/>
        </w:rPr>
        <w:t>на</w:t>
      </w:r>
      <w:r w:rsidRPr="00536BF0">
        <w:rPr>
          <w:rFonts w:eastAsia="Calibri"/>
          <w:spacing w:val="-1"/>
          <w:lang w:eastAsia="en-US"/>
        </w:rPr>
        <w:t xml:space="preserve"> 12 </w:t>
      </w:r>
      <w:r w:rsidRPr="00763DF1">
        <w:rPr>
          <w:rFonts w:eastAsia="Calibri"/>
          <w:spacing w:val="-1"/>
          <w:lang w:eastAsia="en-US"/>
        </w:rPr>
        <w:t>книг</w:t>
      </w:r>
      <w:r w:rsidRPr="00536BF0">
        <w:rPr>
          <w:rFonts w:eastAsia="Calibri"/>
          <w:spacing w:val="-1"/>
          <w:lang w:eastAsia="en-US"/>
        </w:rPr>
        <w:t xml:space="preserve"> </w:t>
      </w:r>
      <w:r w:rsidRPr="00763DF1">
        <w:rPr>
          <w:rFonts w:eastAsia="Calibri"/>
          <w:spacing w:val="-1"/>
          <w:lang w:eastAsia="en-US"/>
        </w:rPr>
        <w:t>меньше</w:t>
      </w:r>
      <w:r w:rsidRPr="00536BF0">
        <w:rPr>
          <w:rFonts w:eastAsia="Calibri"/>
          <w:spacing w:val="-1"/>
          <w:lang w:eastAsia="en-US"/>
        </w:rPr>
        <w:t xml:space="preserve"> </w:t>
      </w:r>
      <w:r w:rsidRPr="00763DF1">
        <w:rPr>
          <w:rFonts w:eastAsia="Calibri"/>
          <w:spacing w:val="-1"/>
          <w:lang w:eastAsia="en-US"/>
        </w:rPr>
        <w:t>чем</w:t>
      </w:r>
      <w:r w:rsidRPr="00536BF0">
        <w:rPr>
          <w:rFonts w:eastAsia="Calibri"/>
          <w:spacing w:val="-1"/>
          <w:lang w:eastAsia="en-US"/>
        </w:rPr>
        <w:t xml:space="preserve"> </w:t>
      </w:r>
      <w:r w:rsidRPr="00763DF1">
        <w:rPr>
          <w:rFonts w:eastAsia="Calibri"/>
          <w:spacing w:val="-1"/>
          <w:lang w:eastAsia="en-US"/>
        </w:rPr>
        <w:t>на</w:t>
      </w:r>
      <w:r w:rsidRPr="00536BF0">
        <w:rPr>
          <w:rFonts w:eastAsia="Calibri"/>
          <w:spacing w:val="-1"/>
          <w:lang w:eastAsia="en-US"/>
        </w:rPr>
        <w:t xml:space="preserve"> </w:t>
      </w:r>
      <w:r w:rsidRPr="00763DF1">
        <w:rPr>
          <w:rFonts w:eastAsia="Calibri"/>
          <w:spacing w:val="-1"/>
          <w:lang w:eastAsia="en-US"/>
        </w:rPr>
        <w:t>первой</w:t>
      </w:r>
      <w:r w:rsidRPr="00536BF0">
        <w:rPr>
          <w:rFonts w:eastAsia="Calibri"/>
          <w:spacing w:val="-1"/>
          <w:lang w:eastAsia="en-US"/>
        </w:rPr>
        <w:t xml:space="preserve">, </w:t>
      </w:r>
      <w:r w:rsidRPr="00763DF1">
        <w:rPr>
          <w:rFonts w:eastAsia="Calibri"/>
          <w:spacing w:val="-1"/>
          <w:lang w:eastAsia="en-US"/>
        </w:rPr>
        <w:t>на</w:t>
      </w:r>
      <w:r w:rsidRPr="00536BF0">
        <w:rPr>
          <w:rFonts w:eastAsia="Calibri"/>
          <w:spacing w:val="-1"/>
          <w:lang w:eastAsia="en-US"/>
        </w:rPr>
        <w:t xml:space="preserve"> </w:t>
      </w:r>
      <w:r w:rsidRPr="00763DF1">
        <w:rPr>
          <w:rFonts w:eastAsia="Calibri"/>
          <w:spacing w:val="-1"/>
          <w:lang w:eastAsia="en-US"/>
        </w:rPr>
        <w:t>третьей</w:t>
      </w:r>
      <w:r w:rsidRPr="00536BF0">
        <w:rPr>
          <w:rFonts w:eastAsia="Calibri"/>
          <w:spacing w:val="-1"/>
          <w:lang w:eastAsia="en-US"/>
        </w:rPr>
        <w:t xml:space="preserve"> </w:t>
      </w:r>
      <w:r w:rsidRPr="00763DF1">
        <w:rPr>
          <w:rFonts w:eastAsia="Calibri"/>
          <w:spacing w:val="-1"/>
          <w:lang w:eastAsia="en-US"/>
        </w:rPr>
        <w:t>—</w:t>
      </w:r>
      <w:r w:rsidRPr="00536BF0">
        <w:rPr>
          <w:rFonts w:eastAsia="Calibri"/>
          <w:spacing w:val="-1"/>
          <w:lang w:eastAsia="en-US"/>
        </w:rPr>
        <w:t xml:space="preserve"> </w:t>
      </w:r>
      <w:r w:rsidRPr="00763DF1">
        <w:rPr>
          <w:rFonts w:eastAsia="Calibri"/>
          <w:spacing w:val="-1"/>
          <w:lang w:eastAsia="en-US"/>
        </w:rPr>
        <w:t>в</w:t>
      </w:r>
      <w:r w:rsidRPr="00536BF0">
        <w:rPr>
          <w:rFonts w:eastAsia="Calibri"/>
          <w:spacing w:val="-1"/>
          <w:lang w:eastAsia="en-US"/>
        </w:rPr>
        <w:t xml:space="preserve"> 2 </w:t>
      </w:r>
      <w:r w:rsidRPr="00763DF1">
        <w:rPr>
          <w:rFonts w:eastAsia="Calibri"/>
          <w:spacing w:val="-1"/>
          <w:lang w:eastAsia="en-US"/>
        </w:rPr>
        <w:t>раза</w:t>
      </w:r>
      <w:r w:rsidRPr="00536BF0">
        <w:rPr>
          <w:rFonts w:eastAsia="Calibri"/>
          <w:spacing w:val="-1"/>
          <w:lang w:eastAsia="en-US"/>
        </w:rPr>
        <w:t xml:space="preserve"> </w:t>
      </w:r>
      <w:r w:rsidRPr="00763DF1">
        <w:rPr>
          <w:rFonts w:eastAsia="Calibri"/>
          <w:spacing w:val="-1"/>
          <w:lang w:eastAsia="en-US"/>
        </w:rPr>
        <w:t xml:space="preserve">меньше </w:t>
      </w:r>
      <w:r w:rsidRPr="00763DF1">
        <w:rPr>
          <w:rFonts w:eastAsia="Calibri"/>
          <w:lang w:eastAsia="en-US"/>
        </w:rPr>
        <w:t>чем</w:t>
      </w:r>
      <w:r w:rsidRPr="00536BF0">
        <w:rPr>
          <w:rFonts w:eastAsia="Calibri"/>
          <w:lang w:eastAsia="en-US"/>
        </w:rPr>
        <w:t xml:space="preserve"> </w:t>
      </w:r>
      <w:r w:rsidRPr="00763DF1">
        <w:rPr>
          <w:rFonts w:eastAsia="Calibri"/>
          <w:lang w:eastAsia="en-US"/>
        </w:rPr>
        <w:t>на</w:t>
      </w:r>
      <w:r w:rsidRPr="00536BF0">
        <w:rPr>
          <w:rFonts w:eastAsia="Calibri"/>
          <w:lang w:eastAsia="en-US"/>
        </w:rPr>
        <w:t xml:space="preserve"> 1-</w:t>
      </w:r>
      <w:r w:rsidRPr="00763DF1">
        <w:rPr>
          <w:rFonts w:eastAsia="Calibri"/>
          <w:lang w:eastAsia="en-US"/>
        </w:rPr>
        <w:t>й</w:t>
      </w:r>
      <w:r w:rsidRPr="00536BF0">
        <w:rPr>
          <w:rFonts w:eastAsia="Calibri"/>
          <w:lang w:eastAsia="en-US"/>
        </w:rPr>
        <w:t xml:space="preserve"> </w:t>
      </w:r>
      <w:r w:rsidRPr="00763DF1">
        <w:rPr>
          <w:rFonts w:eastAsia="Calibri"/>
          <w:lang w:eastAsia="en-US"/>
        </w:rPr>
        <w:t>и</w:t>
      </w:r>
      <w:r w:rsidRPr="00536BF0">
        <w:rPr>
          <w:rFonts w:eastAsia="Calibri"/>
          <w:lang w:eastAsia="en-US"/>
        </w:rPr>
        <w:t xml:space="preserve"> 2</w:t>
      </w:r>
      <w:r w:rsidRPr="00763DF1">
        <w:rPr>
          <w:rFonts w:eastAsia="Calibri"/>
          <w:lang w:eastAsia="en-US"/>
        </w:rPr>
        <w:t>—</w:t>
      </w:r>
      <w:r w:rsidRPr="00536BF0">
        <w:rPr>
          <w:rFonts w:eastAsia="Calibri"/>
          <w:lang w:eastAsia="en-US"/>
        </w:rPr>
        <w:t xml:space="preserve"> </w:t>
      </w:r>
      <w:r w:rsidRPr="00763DF1">
        <w:rPr>
          <w:rFonts w:eastAsia="Calibri"/>
          <w:lang w:eastAsia="en-US"/>
        </w:rPr>
        <w:t>вместе</w:t>
      </w:r>
      <w:r w:rsidRPr="00536BF0">
        <w:rPr>
          <w:rFonts w:eastAsia="Calibri"/>
          <w:lang w:eastAsia="en-US"/>
        </w:rPr>
        <w:t xml:space="preserve">. </w:t>
      </w:r>
      <w:r w:rsidRPr="00763DF1">
        <w:rPr>
          <w:rFonts w:eastAsia="Calibri"/>
          <w:lang w:eastAsia="en-US"/>
        </w:rPr>
        <w:t>Сколько</w:t>
      </w:r>
      <w:r w:rsidRPr="00536BF0">
        <w:rPr>
          <w:rFonts w:eastAsia="Calibri"/>
          <w:lang w:eastAsia="en-US"/>
        </w:rPr>
        <w:t xml:space="preserve"> </w:t>
      </w:r>
      <w:r w:rsidRPr="00763DF1">
        <w:rPr>
          <w:rFonts w:eastAsia="Calibri"/>
          <w:lang w:eastAsia="en-US"/>
        </w:rPr>
        <w:t>книг</w:t>
      </w:r>
      <w:r w:rsidRPr="00536BF0">
        <w:rPr>
          <w:rFonts w:eastAsia="Calibri"/>
          <w:lang w:eastAsia="en-US"/>
        </w:rPr>
        <w:t xml:space="preserve"> </w:t>
      </w:r>
      <w:r w:rsidRPr="00763DF1">
        <w:rPr>
          <w:rFonts w:eastAsia="Calibri"/>
          <w:lang w:eastAsia="en-US"/>
        </w:rPr>
        <w:t>было</w:t>
      </w:r>
      <w:r w:rsidRPr="00536BF0">
        <w:rPr>
          <w:rFonts w:eastAsia="Calibri"/>
          <w:lang w:eastAsia="en-US"/>
        </w:rPr>
        <w:t xml:space="preserve"> </w:t>
      </w:r>
      <w:r w:rsidRPr="00763DF1">
        <w:rPr>
          <w:rFonts w:eastAsia="Calibri"/>
          <w:lang w:eastAsia="en-US"/>
        </w:rPr>
        <w:t>на</w:t>
      </w:r>
      <w:r w:rsidRPr="00536BF0">
        <w:rPr>
          <w:rFonts w:eastAsia="Calibri"/>
          <w:lang w:eastAsia="en-US"/>
        </w:rPr>
        <w:t xml:space="preserve"> </w:t>
      </w:r>
      <w:r w:rsidRPr="00763DF1">
        <w:rPr>
          <w:rFonts w:eastAsia="Calibri"/>
          <w:lang w:eastAsia="en-US"/>
        </w:rPr>
        <w:t>четвертой</w:t>
      </w:r>
      <w:r w:rsidRPr="00536BF0">
        <w:rPr>
          <w:rFonts w:eastAsia="Calibri"/>
          <w:lang w:eastAsia="en-US"/>
        </w:rPr>
        <w:t xml:space="preserve"> </w:t>
      </w:r>
      <w:r w:rsidRPr="00763DF1">
        <w:rPr>
          <w:rFonts w:eastAsia="Calibri"/>
          <w:lang w:eastAsia="en-US"/>
        </w:rPr>
        <w:t>полке</w:t>
      </w:r>
      <w:r w:rsidRPr="00536BF0">
        <w:rPr>
          <w:rFonts w:eastAsia="Calibri"/>
          <w:lang w:eastAsia="en-US"/>
        </w:rPr>
        <w:t>?</w:t>
      </w:r>
    </w:p>
    <w:p w:rsidR="00E464FC" w:rsidRDefault="00E464FC" w:rsidP="00E464FC">
      <w:pPr>
        <w:pStyle w:val="af7"/>
        <w:rPr>
          <w:rFonts w:eastAsia="Calibri"/>
          <w:lang w:eastAsia="en-US"/>
        </w:rPr>
      </w:pPr>
    </w:p>
    <w:p w:rsidR="00E464FC" w:rsidRPr="00763DF1" w:rsidRDefault="00E464FC" w:rsidP="00E464FC">
      <w:pPr>
        <w:pStyle w:val="af7"/>
        <w:rPr>
          <w:rFonts w:ascii="Arial" w:eastAsia="Calibri" w:hAnsi="Arial" w:cs="Arial"/>
          <w:lang w:eastAsia="en-US"/>
        </w:rPr>
      </w:pPr>
    </w:p>
    <w:p w:rsidR="00E464FC" w:rsidRPr="00536BF0" w:rsidRDefault="00E464FC" w:rsidP="00E464FC">
      <w:pPr>
        <w:pStyle w:val="af7"/>
        <w:rPr>
          <w:rFonts w:ascii="Arial" w:eastAsia="Calibri" w:hAnsi="Arial" w:cs="Arial"/>
          <w:lang w:eastAsia="en-US"/>
        </w:rPr>
      </w:pPr>
      <w:r w:rsidRPr="00763DF1">
        <w:rPr>
          <w:rFonts w:eastAsia="Calibri"/>
          <w:spacing w:val="-14"/>
          <w:lang w:eastAsia="en-US"/>
        </w:rPr>
        <w:t>2.</w:t>
      </w:r>
      <w:r w:rsidRPr="00763DF1">
        <w:rPr>
          <w:rFonts w:eastAsia="Calibri"/>
          <w:spacing w:val="-2"/>
          <w:lang w:eastAsia="en-US"/>
        </w:rPr>
        <w:t>Решите</w:t>
      </w:r>
      <w:r w:rsidRPr="00536BF0">
        <w:rPr>
          <w:rFonts w:eastAsia="Calibri"/>
          <w:spacing w:val="-2"/>
          <w:lang w:eastAsia="en-US"/>
        </w:rPr>
        <w:t xml:space="preserve"> </w:t>
      </w:r>
      <w:r w:rsidRPr="00763DF1">
        <w:rPr>
          <w:rFonts w:eastAsia="Calibri"/>
          <w:spacing w:val="-2"/>
          <w:lang w:eastAsia="en-US"/>
        </w:rPr>
        <w:t>задачу</w:t>
      </w:r>
      <w:r w:rsidRPr="00536BF0">
        <w:rPr>
          <w:rFonts w:eastAsia="Calibri"/>
          <w:spacing w:val="-2"/>
          <w:lang w:eastAsia="en-US"/>
        </w:rPr>
        <w:t>:</w:t>
      </w:r>
    </w:p>
    <w:p w:rsidR="00E464FC" w:rsidRPr="00536BF0" w:rsidRDefault="00E464FC" w:rsidP="00E464FC">
      <w:pPr>
        <w:pStyle w:val="af7"/>
        <w:rPr>
          <w:rFonts w:ascii="Arial" w:eastAsia="Calibri" w:hAnsi="Arial" w:cs="Arial"/>
          <w:lang w:eastAsia="en-US"/>
        </w:rPr>
      </w:pPr>
      <w:r w:rsidRPr="00763DF1">
        <w:rPr>
          <w:rFonts w:eastAsia="Calibri"/>
          <w:spacing w:val="-3"/>
          <w:lang w:eastAsia="en-US"/>
        </w:rPr>
        <w:t>Из</w:t>
      </w:r>
      <w:r w:rsidRPr="00536BF0">
        <w:rPr>
          <w:rFonts w:eastAsia="Calibri"/>
          <w:spacing w:val="-3"/>
          <w:lang w:eastAsia="en-US"/>
        </w:rPr>
        <w:t xml:space="preserve"> </w:t>
      </w:r>
      <w:r w:rsidRPr="00763DF1">
        <w:rPr>
          <w:rFonts w:eastAsia="Calibri"/>
          <w:spacing w:val="-3"/>
          <w:lang w:eastAsia="en-US"/>
        </w:rPr>
        <w:t>двух</w:t>
      </w:r>
      <w:r w:rsidRPr="00536BF0">
        <w:rPr>
          <w:rFonts w:eastAsia="Calibri"/>
          <w:spacing w:val="-3"/>
          <w:lang w:eastAsia="en-US"/>
        </w:rPr>
        <w:t xml:space="preserve"> </w:t>
      </w:r>
      <w:r w:rsidRPr="00763DF1">
        <w:rPr>
          <w:rFonts w:eastAsia="Calibri"/>
          <w:spacing w:val="-3"/>
          <w:lang w:eastAsia="en-US"/>
        </w:rPr>
        <w:t>городов</w:t>
      </w:r>
      <w:r w:rsidRPr="00536BF0">
        <w:rPr>
          <w:rFonts w:eastAsia="Calibri"/>
          <w:spacing w:val="-3"/>
          <w:lang w:eastAsia="en-US"/>
        </w:rPr>
        <w:t xml:space="preserve">, </w:t>
      </w:r>
      <w:r w:rsidRPr="00763DF1">
        <w:rPr>
          <w:rFonts w:eastAsia="Calibri"/>
          <w:spacing w:val="-3"/>
          <w:lang w:eastAsia="en-US"/>
        </w:rPr>
        <w:t>расстояние</w:t>
      </w:r>
      <w:r w:rsidRPr="00536BF0">
        <w:rPr>
          <w:rFonts w:eastAsia="Calibri"/>
          <w:spacing w:val="-3"/>
          <w:lang w:eastAsia="en-US"/>
        </w:rPr>
        <w:t xml:space="preserve"> </w:t>
      </w:r>
      <w:r w:rsidRPr="00763DF1">
        <w:rPr>
          <w:rFonts w:eastAsia="Calibri"/>
          <w:spacing w:val="-3"/>
          <w:lang w:eastAsia="en-US"/>
        </w:rPr>
        <w:t>между</w:t>
      </w:r>
      <w:r w:rsidRPr="00536BF0">
        <w:rPr>
          <w:rFonts w:eastAsia="Calibri"/>
          <w:spacing w:val="-3"/>
          <w:lang w:eastAsia="en-US"/>
        </w:rPr>
        <w:t xml:space="preserve"> </w:t>
      </w:r>
      <w:r w:rsidRPr="00763DF1">
        <w:rPr>
          <w:rFonts w:eastAsia="Calibri"/>
          <w:spacing w:val="-3"/>
          <w:lang w:eastAsia="en-US"/>
        </w:rPr>
        <w:t>которыми</w:t>
      </w:r>
      <w:r w:rsidRPr="00536BF0">
        <w:rPr>
          <w:rFonts w:eastAsia="Calibri"/>
          <w:spacing w:val="-3"/>
          <w:lang w:eastAsia="en-US"/>
        </w:rPr>
        <w:t xml:space="preserve"> 918 </w:t>
      </w:r>
      <w:r w:rsidRPr="00763DF1">
        <w:rPr>
          <w:rFonts w:eastAsia="Calibri"/>
          <w:spacing w:val="-3"/>
          <w:lang w:eastAsia="en-US"/>
        </w:rPr>
        <w:t>км</w:t>
      </w:r>
      <w:r w:rsidRPr="00536BF0">
        <w:rPr>
          <w:rFonts w:eastAsia="Calibri"/>
          <w:spacing w:val="-3"/>
          <w:lang w:eastAsia="en-US"/>
        </w:rPr>
        <w:t xml:space="preserve">, </w:t>
      </w:r>
      <w:r w:rsidRPr="00763DF1">
        <w:rPr>
          <w:rFonts w:eastAsia="Calibri"/>
          <w:spacing w:val="-3"/>
          <w:lang w:eastAsia="en-US"/>
        </w:rPr>
        <w:t>вышли</w:t>
      </w:r>
      <w:r w:rsidRPr="00536BF0">
        <w:rPr>
          <w:rFonts w:eastAsia="Calibri"/>
          <w:spacing w:val="-3"/>
          <w:lang w:eastAsia="en-US"/>
        </w:rPr>
        <w:t xml:space="preserve"> </w:t>
      </w:r>
      <w:r w:rsidRPr="00763DF1">
        <w:rPr>
          <w:rFonts w:eastAsia="Calibri"/>
          <w:spacing w:val="-3"/>
          <w:lang w:eastAsia="en-US"/>
        </w:rPr>
        <w:t>одно</w:t>
      </w:r>
      <w:r w:rsidRPr="00763DF1">
        <w:rPr>
          <w:rFonts w:eastAsia="Calibri"/>
          <w:spacing w:val="-3"/>
          <w:lang w:eastAsia="en-US"/>
        </w:rPr>
        <w:softHyphen/>
      </w:r>
      <w:r w:rsidRPr="00763DF1">
        <w:rPr>
          <w:rFonts w:eastAsia="Calibri"/>
          <w:spacing w:val="-5"/>
          <w:lang w:eastAsia="en-US"/>
        </w:rPr>
        <w:t>временно</w:t>
      </w:r>
      <w:r w:rsidRPr="00536BF0">
        <w:rPr>
          <w:rFonts w:eastAsia="Calibri"/>
          <w:spacing w:val="-5"/>
          <w:lang w:eastAsia="en-US"/>
        </w:rPr>
        <w:t xml:space="preserve"> </w:t>
      </w:r>
      <w:r w:rsidRPr="00763DF1">
        <w:rPr>
          <w:rFonts w:eastAsia="Calibri"/>
          <w:spacing w:val="-5"/>
          <w:lang w:eastAsia="en-US"/>
        </w:rPr>
        <w:t>навстречу</w:t>
      </w:r>
      <w:r w:rsidRPr="00536BF0">
        <w:rPr>
          <w:rFonts w:eastAsia="Calibri"/>
          <w:spacing w:val="-5"/>
          <w:lang w:eastAsia="en-US"/>
        </w:rPr>
        <w:t xml:space="preserve"> </w:t>
      </w:r>
      <w:r w:rsidRPr="00763DF1">
        <w:rPr>
          <w:rFonts w:eastAsia="Calibri"/>
          <w:spacing w:val="-5"/>
          <w:lang w:eastAsia="en-US"/>
        </w:rPr>
        <w:t>друг</w:t>
      </w:r>
      <w:r w:rsidRPr="00536BF0">
        <w:rPr>
          <w:rFonts w:eastAsia="Calibri"/>
          <w:spacing w:val="-5"/>
          <w:lang w:eastAsia="en-US"/>
        </w:rPr>
        <w:t xml:space="preserve"> </w:t>
      </w:r>
      <w:r w:rsidRPr="00763DF1">
        <w:rPr>
          <w:rFonts w:eastAsia="Calibri"/>
          <w:spacing w:val="-5"/>
          <w:lang w:eastAsia="en-US"/>
        </w:rPr>
        <w:t>другу</w:t>
      </w:r>
      <w:r w:rsidRPr="00536BF0">
        <w:rPr>
          <w:rFonts w:eastAsia="Calibri"/>
          <w:spacing w:val="-5"/>
          <w:lang w:eastAsia="en-US"/>
        </w:rPr>
        <w:t xml:space="preserve"> </w:t>
      </w:r>
      <w:r w:rsidRPr="00763DF1">
        <w:rPr>
          <w:rFonts w:eastAsia="Calibri"/>
          <w:spacing w:val="-5"/>
          <w:lang w:eastAsia="en-US"/>
        </w:rPr>
        <w:t>два</w:t>
      </w:r>
      <w:r w:rsidRPr="00536BF0">
        <w:rPr>
          <w:rFonts w:eastAsia="Calibri"/>
          <w:spacing w:val="-5"/>
          <w:lang w:eastAsia="en-US"/>
        </w:rPr>
        <w:t xml:space="preserve"> </w:t>
      </w:r>
      <w:r w:rsidRPr="00763DF1">
        <w:rPr>
          <w:rFonts w:eastAsia="Calibri"/>
          <w:spacing w:val="-5"/>
          <w:lang w:eastAsia="en-US"/>
        </w:rPr>
        <w:t>скорых</w:t>
      </w:r>
      <w:r w:rsidRPr="00536BF0">
        <w:rPr>
          <w:rFonts w:eastAsia="Calibri"/>
          <w:spacing w:val="-5"/>
          <w:lang w:eastAsia="en-US"/>
        </w:rPr>
        <w:t xml:space="preserve"> </w:t>
      </w:r>
      <w:r w:rsidRPr="00763DF1">
        <w:rPr>
          <w:rFonts w:eastAsia="Calibri"/>
          <w:spacing w:val="-5"/>
          <w:lang w:eastAsia="en-US"/>
        </w:rPr>
        <w:t>поезда</w:t>
      </w:r>
      <w:r w:rsidRPr="00536BF0">
        <w:rPr>
          <w:rFonts w:eastAsia="Calibri"/>
          <w:spacing w:val="-5"/>
          <w:lang w:eastAsia="en-US"/>
        </w:rPr>
        <w:t xml:space="preserve">. </w:t>
      </w:r>
      <w:r w:rsidRPr="00763DF1">
        <w:rPr>
          <w:rFonts w:eastAsia="Calibri"/>
          <w:spacing w:val="-5"/>
          <w:lang w:eastAsia="en-US"/>
        </w:rPr>
        <w:t>Скорость</w:t>
      </w:r>
      <w:r w:rsidRPr="00536BF0">
        <w:rPr>
          <w:rFonts w:eastAsia="Calibri"/>
          <w:spacing w:val="-5"/>
          <w:lang w:eastAsia="en-US"/>
        </w:rPr>
        <w:t xml:space="preserve"> </w:t>
      </w:r>
      <w:r w:rsidRPr="00763DF1">
        <w:rPr>
          <w:rFonts w:eastAsia="Calibri"/>
          <w:spacing w:val="-5"/>
          <w:lang w:eastAsia="en-US"/>
        </w:rPr>
        <w:t>одного</w:t>
      </w:r>
      <w:r w:rsidRPr="00536BF0">
        <w:rPr>
          <w:rFonts w:eastAsia="Calibri"/>
          <w:spacing w:val="-5"/>
          <w:lang w:eastAsia="en-US"/>
        </w:rPr>
        <w:t xml:space="preserve"> </w:t>
      </w:r>
      <w:r w:rsidRPr="00763DF1">
        <w:rPr>
          <w:rFonts w:eastAsia="Calibri"/>
          <w:spacing w:val="-5"/>
          <w:lang w:eastAsia="en-US"/>
        </w:rPr>
        <w:t xml:space="preserve">поезда </w:t>
      </w:r>
      <w:r w:rsidRPr="00536BF0">
        <w:rPr>
          <w:rFonts w:eastAsia="Calibri"/>
          <w:spacing w:val="-2"/>
          <w:lang w:eastAsia="en-US"/>
        </w:rPr>
        <w:t xml:space="preserve">65 </w:t>
      </w:r>
      <w:r w:rsidRPr="00763DF1">
        <w:rPr>
          <w:rFonts w:eastAsia="Calibri"/>
          <w:spacing w:val="-2"/>
          <w:lang w:eastAsia="en-US"/>
        </w:rPr>
        <w:t>км</w:t>
      </w:r>
      <w:r w:rsidRPr="00536BF0">
        <w:rPr>
          <w:rFonts w:eastAsia="Calibri"/>
          <w:spacing w:val="-2"/>
          <w:lang w:eastAsia="en-US"/>
        </w:rPr>
        <w:t xml:space="preserve"> </w:t>
      </w:r>
      <w:r w:rsidRPr="00763DF1">
        <w:rPr>
          <w:rFonts w:eastAsia="Calibri"/>
          <w:spacing w:val="-2"/>
          <w:lang w:eastAsia="en-US"/>
        </w:rPr>
        <w:t>в</w:t>
      </w:r>
      <w:r w:rsidRPr="00536BF0">
        <w:rPr>
          <w:rFonts w:eastAsia="Calibri"/>
          <w:spacing w:val="-2"/>
          <w:lang w:eastAsia="en-US"/>
        </w:rPr>
        <w:t xml:space="preserve"> </w:t>
      </w:r>
      <w:r w:rsidRPr="00763DF1">
        <w:rPr>
          <w:rFonts w:eastAsia="Calibri"/>
          <w:spacing w:val="-2"/>
          <w:lang w:eastAsia="en-US"/>
        </w:rPr>
        <w:t>час</w:t>
      </w:r>
      <w:r w:rsidRPr="00536BF0">
        <w:rPr>
          <w:rFonts w:eastAsia="Calibri"/>
          <w:spacing w:val="-2"/>
          <w:lang w:eastAsia="en-US"/>
        </w:rPr>
        <w:t xml:space="preserve">. </w:t>
      </w:r>
      <w:r w:rsidRPr="00763DF1">
        <w:rPr>
          <w:rFonts w:eastAsia="Calibri"/>
          <w:spacing w:val="-2"/>
          <w:lang w:eastAsia="en-US"/>
        </w:rPr>
        <w:t>Определи</w:t>
      </w:r>
      <w:r w:rsidRPr="00536BF0">
        <w:rPr>
          <w:rFonts w:eastAsia="Calibri"/>
          <w:spacing w:val="-2"/>
          <w:lang w:eastAsia="en-US"/>
        </w:rPr>
        <w:t xml:space="preserve"> </w:t>
      </w:r>
      <w:r w:rsidRPr="00763DF1">
        <w:rPr>
          <w:rFonts w:eastAsia="Calibri"/>
          <w:spacing w:val="-2"/>
          <w:lang w:eastAsia="en-US"/>
        </w:rPr>
        <w:t>скорость</w:t>
      </w:r>
      <w:r w:rsidRPr="00536BF0">
        <w:rPr>
          <w:rFonts w:eastAsia="Calibri"/>
          <w:spacing w:val="-2"/>
          <w:lang w:eastAsia="en-US"/>
        </w:rPr>
        <w:t xml:space="preserve"> </w:t>
      </w:r>
      <w:r w:rsidRPr="00763DF1">
        <w:rPr>
          <w:rFonts w:eastAsia="Calibri"/>
          <w:spacing w:val="-2"/>
          <w:lang w:eastAsia="en-US"/>
        </w:rPr>
        <w:t>другого</w:t>
      </w:r>
      <w:r w:rsidRPr="00536BF0">
        <w:rPr>
          <w:rFonts w:eastAsia="Calibri"/>
          <w:spacing w:val="-2"/>
          <w:lang w:eastAsia="en-US"/>
        </w:rPr>
        <w:t xml:space="preserve"> </w:t>
      </w:r>
      <w:r w:rsidRPr="00763DF1">
        <w:rPr>
          <w:rFonts w:eastAsia="Calibri"/>
          <w:spacing w:val="-2"/>
          <w:lang w:eastAsia="en-US"/>
        </w:rPr>
        <w:t>поезда</w:t>
      </w:r>
      <w:r w:rsidRPr="00536BF0">
        <w:rPr>
          <w:rFonts w:eastAsia="Calibri"/>
          <w:spacing w:val="-2"/>
          <w:lang w:eastAsia="en-US"/>
        </w:rPr>
        <w:t xml:space="preserve">, </w:t>
      </w:r>
      <w:r w:rsidRPr="00763DF1">
        <w:rPr>
          <w:rFonts w:eastAsia="Calibri"/>
          <w:spacing w:val="-2"/>
          <w:lang w:eastAsia="en-US"/>
        </w:rPr>
        <w:t>если</w:t>
      </w:r>
      <w:r w:rsidRPr="00536BF0">
        <w:rPr>
          <w:rFonts w:eastAsia="Calibri"/>
          <w:spacing w:val="-2"/>
          <w:lang w:eastAsia="en-US"/>
        </w:rPr>
        <w:t xml:space="preserve"> </w:t>
      </w:r>
      <w:r w:rsidRPr="00763DF1">
        <w:rPr>
          <w:rFonts w:eastAsia="Calibri"/>
          <w:spacing w:val="-2"/>
          <w:lang w:eastAsia="en-US"/>
        </w:rPr>
        <w:t>поезда</w:t>
      </w:r>
      <w:r w:rsidRPr="00536BF0">
        <w:rPr>
          <w:rFonts w:eastAsia="Calibri"/>
          <w:spacing w:val="-2"/>
          <w:lang w:eastAsia="en-US"/>
        </w:rPr>
        <w:t xml:space="preserve"> </w:t>
      </w:r>
      <w:r w:rsidRPr="00763DF1">
        <w:rPr>
          <w:rFonts w:eastAsia="Calibri"/>
          <w:spacing w:val="-2"/>
          <w:lang w:eastAsia="en-US"/>
        </w:rPr>
        <w:t xml:space="preserve">встретились </w:t>
      </w:r>
      <w:r w:rsidRPr="00763DF1">
        <w:rPr>
          <w:rFonts w:eastAsia="Calibri"/>
          <w:spacing w:val="-5"/>
          <w:lang w:eastAsia="en-US"/>
        </w:rPr>
        <w:t>через</w:t>
      </w:r>
      <w:r w:rsidRPr="00536BF0">
        <w:rPr>
          <w:rFonts w:eastAsia="Calibri"/>
          <w:spacing w:val="-5"/>
          <w:lang w:eastAsia="en-US"/>
        </w:rPr>
        <w:t xml:space="preserve"> 6 </w:t>
      </w:r>
      <w:r w:rsidRPr="00763DF1">
        <w:rPr>
          <w:rFonts w:eastAsia="Calibri"/>
          <w:spacing w:val="-5"/>
          <w:lang w:eastAsia="en-US"/>
        </w:rPr>
        <w:t>часов</w:t>
      </w:r>
      <w:r w:rsidRPr="00536BF0">
        <w:rPr>
          <w:rFonts w:eastAsia="Calibri"/>
          <w:spacing w:val="-5"/>
          <w:lang w:eastAsia="en-US"/>
        </w:rPr>
        <w:t>?</w:t>
      </w:r>
    </w:p>
    <w:p w:rsidR="00E464FC" w:rsidRPr="00536BF0" w:rsidRDefault="00E464FC" w:rsidP="00E464FC">
      <w:pPr>
        <w:pStyle w:val="af7"/>
        <w:rPr>
          <w:rFonts w:ascii="Arial" w:eastAsia="Calibri" w:hAnsi="Arial" w:cs="Arial"/>
          <w:lang w:eastAsia="en-US"/>
        </w:rPr>
      </w:pPr>
      <w:r w:rsidRPr="00763DF1">
        <w:rPr>
          <w:rFonts w:eastAsia="Calibri"/>
          <w:spacing w:val="-14"/>
          <w:lang w:eastAsia="en-US"/>
        </w:rPr>
        <w:t>3.</w:t>
      </w:r>
      <w:r w:rsidRPr="00763DF1">
        <w:rPr>
          <w:rFonts w:eastAsia="Calibri"/>
          <w:lang w:eastAsia="en-US"/>
        </w:rPr>
        <w:t>Геометрическая</w:t>
      </w:r>
      <w:r w:rsidRPr="00536BF0">
        <w:rPr>
          <w:rFonts w:eastAsia="Calibri"/>
          <w:lang w:eastAsia="en-US"/>
        </w:rPr>
        <w:t xml:space="preserve"> </w:t>
      </w:r>
      <w:r w:rsidRPr="00763DF1">
        <w:rPr>
          <w:rFonts w:eastAsia="Calibri"/>
          <w:lang w:eastAsia="en-US"/>
        </w:rPr>
        <w:t>задача</w:t>
      </w:r>
      <w:r w:rsidRPr="00536BF0">
        <w:rPr>
          <w:rFonts w:eastAsia="Calibri"/>
          <w:lang w:eastAsia="en-US"/>
        </w:rPr>
        <w:t>.</w:t>
      </w:r>
    </w:p>
    <w:p w:rsidR="00E464FC" w:rsidRPr="00536BF0" w:rsidRDefault="00E464FC" w:rsidP="00E464FC">
      <w:pPr>
        <w:pStyle w:val="af7"/>
        <w:rPr>
          <w:rFonts w:ascii="Arial" w:eastAsia="Calibri" w:hAnsi="Arial" w:cs="Arial"/>
          <w:lang w:eastAsia="en-US"/>
        </w:rPr>
      </w:pPr>
      <w:r w:rsidRPr="00763DF1">
        <w:rPr>
          <w:rFonts w:eastAsia="Calibri"/>
          <w:spacing w:val="3"/>
          <w:lang w:eastAsia="en-US"/>
        </w:rPr>
        <w:t>Длина</w:t>
      </w:r>
      <w:r w:rsidRPr="00536BF0">
        <w:rPr>
          <w:rFonts w:eastAsia="Calibri"/>
          <w:spacing w:val="3"/>
          <w:lang w:eastAsia="en-US"/>
        </w:rPr>
        <w:t xml:space="preserve"> </w:t>
      </w:r>
      <w:r w:rsidRPr="00763DF1">
        <w:rPr>
          <w:rFonts w:eastAsia="Calibri"/>
          <w:spacing w:val="3"/>
          <w:lang w:eastAsia="en-US"/>
        </w:rPr>
        <w:t>поля</w:t>
      </w:r>
      <w:r w:rsidRPr="00536BF0">
        <w:rPr>
          <w:rFonts w:eastAsia="Calibri"/>
          <w:spacing w:val="3"/>
          <w:lang w:eastAsia="en-US"/>
        </w:rPr>
        <w:t xml:space="preserve"> 130 </w:t>
      </w:r>
      <w:r w:rsidRPr="00763DF1">
        <w:rPr>
          <w:rFonts w:eastAsia="Calibri"/>
          <w:spacing w:val="3"/>
          <w:lang w:eastAsia="en-US"/>
        </w:rPr>
        <w:t>м</w:t>
      </w:r>
      <w:r w:rsidRPr="00536BF0">
        <w:rPr>
          <w:rFonts w:eastAsia="Calibri"/>
          <w:spacing w:val="3"/>
          <w:lang w:eastAsia="en-US"/>
        </w:rPr>
        <w:t xml:space="preserve">, </w:t>
      </w:r>
      <w:r w:rsidRPr="00763DF1">
        <w:rPr>
          <w:rFonts w:eastAsia="Calibri"/>
          <w:spacing w:val="3"/>
          <w:lang w:eastAsia="en-US"/>
        </w:rPr>
        <w:t>ширина</w:t>
      </w:r>
      <w:r w:rsidRPr="00536BF0">
        <w:rPr>
          <w:rFonts w:eastAsia="Calibri"/>
          <w:spacing w:val="3"/>
          <w:lang w:eastAsia="en-US"/>
        </w:rPr>
        <w:t xml:space="preserve"> 70 </w:t>
      </w:r>
      <w:r w:rsidRPr="00763DF1">
        <w:rPr>
          <w:rFonts w:eastAsia="Calibri"/>
          <w:spacing w:val="3"/>
          <w:lang w:eastAsia="en-US"/>
        </w:rPr>
        <w:t>м</w:t>
      </w:r>
      <w:r w:rsidRPr="00536BF0">
        <w:rPr>
          <w:rFonts w:eastAsia="Calibri"/>
          <w:spacing w:val="3"/>
          <w:lang w:eastAsia="en-US"/>
        </w:rPr>
        <w:t xml:space="preserve">. 2/5 </w:t>
      </w:r>
      <w:r w:rsidRPr="00763DF1">
        <w:rPr>
          <w:rFonts w:eastAsia="Calibri"/>
          <w:spacing w:val="3"/>
          <w:lang w:eastAsia="en-US"/>
        </w:rPr>
        <w:t>участка</w:t>
      </w:r>
      <w:r w:rsidRPr="00536BF0">
        <w:rPr>
          <w:rFonts w:eastAsia="Calibri"/>
          <w:spacing w:val="3"/>
          <w:lang w:eastAsia="en-US"/>
        </w:rPr>
        <w:t xml:space="preserve"> </w:t>
      </w:r>
      <w:r w:rsidRPr="00763DF1">
        <w:rPr>
          <w:rFonts w:eastAsia="Calibri"/>
          <w:spacing w:val="3"/>
          <w:lang w:eastAsia="en-US"/>
        </w:rPr>
        <w:t>засеяно</w:t>
      </w:r>
      <w:r w:rsidRPr="00536BF0">
        <w:rPr>
          <w:rFonts w:eastAsia="Calibri"/>
          <w:spacing w:val="3"/>
          <w:lang w:eastAsia="en-US"/>
        </w:rPr>
        <w:t xml:space="preserve"> </w:t>
      </w:r>
      <w:r w:rsidRPr="00763DF1">
        <w:rPr>
          <w:rFonts w:eastAsia="Calibri"/>
          <w:spacing w:val="3"/>
          <w:lang w:eastAsia="en-US"/>
        </w:rPr>
        <w:t>картофелем</w:t>
      </w:r>
      <w:r w:rsidRPr="00536BF0">
        <w:rPr>
          <w:rFonts w:eastAsia="Calibri"/>
          <w:spacing w:val="3"/>
          <w:lang w:eastAsia="en-US"/>
        </w:rPr>
        <w:t xml:space="preserve">. </w:t>
      </w:r>
      <w:r w:rsidRPr="00763DF1">
        <w:rPr>
          <w:rFonts w:eastAsia="Calibri"/>
          <w:spacing w:val="1"/>
          <w:lang w:eastAsia="en-US"/>
        </w:rPr>
        <w:t>Сколько</w:t>
      </w:r>
      <w:r w:rsidRPr="00536BF0">
        <w:rPr>
          <w:rFonts w:eastAsia="Calibri"/>
          <w:spacing w:val="1"/>
          <w:lang w:eastAsia="en-US"/>
        </w:rPr>
        <w:t xml:space="preserve"> </w:t>
      </w:r>
      <w:r w:rsidRPr="00763DF1">
        <w:rPr>
          <w:rFonts w:eastAsia="Calibri"/>
          <w:spacing w:val="1"/>
          <w:lang w:eastAsia="en-US"/>
        </w:rPr>
        <w:t>квадратных</w:t>
      </w:r>
      <w:r w:rsidRPr="00536BF0">
        <w:rPr>
          <w:rFonts w:eastAsia="Calibri"/>
          <w:spacing w:val="1"/>
          <w:lang w:eastAsia="en-US"/>
        </w:rPr>
        <w:t xml:space="preserve"> </w:t>
      </w:r>
      <w:r w:rsidRPr="00763DF1">
        <w:rPr>
          <w:rFonts w:eastAsia="Calibri"/>
          <w:spacing w:val="1"/>
          <w:lang w:eastAsia="en-US"/>
        </w:rPr>
        <w:t>метров</w:t>
      </w:r>
      <w:r w:rsidRPr="00536BF0">
        <w:rPr>
          <w:rFonts w:eastAsia="Calibri"/>
          <w:spacing w:val="1"/>
          <w:lang w:eastAsia="en-US"/>
        </w:rPr>
        <w:t xml:space="preserve"> </w:t>
      </w:r>
      <w:r w:rsidRPr="00763DF1">
        <w:rPr>
          <w:rFonts w:eastAsia="Calibri"/>
          <w:spacing w:val="1"/>
          <w:lang w:eastAsia="en-US"/>
        </w:rPr>
        <w:t>площади</w:t>
      </w:r>
      <w:r w:rsidRPr="00536BF0">
        <w:rPr>
          <w:rFonts w:eastAsia="Calibri"/>
          <w:spacing w:val="1"/>
          <w:lang w:eastAsia="en-US"/>
        </w:rPr>
        <w:t xml:space="preserve"> </w:t>
      </w:r>
      <w:r w:rsidRPr="00763DF1">
        <w:rPr>
          <w:rFonts w:eastAsia="Calibri"/>
          <w:spacing w:val="1"/>
          <w:lang w:eastAsia="en-US"/>
        </w:rPr>
        <w:t>засеяно</w:t>
      </w:r>
      <w:r w:rsidRPr="00536BF0">
        <w:rPr>
          <w:rFonts w:eastAsia="Calibri"/>
          <w:spacing w:val="1"/>
          <w:lang w:eastAsia="en-US"/>
        </w:rPr>
        <w:t xml:space="preserve"> </w:t>
      </w:r>
      <w:r w:rsidRPr="00763DF1">
        <w:rPr>
          <w:rFonts w:eastAsia="Calibri"/>
          <w:spacing w:val="1"/>
          <w:lang w:eastAsia="en-US"/>
        </w:rPr>
        <w:t>картофелем</w:t>
      </w:r>
      <w:r w:rsidRPr="00536BF0">
        <w:rPr>
          <w:rFonts w:eastAsia="Calibri"/>
          <w:spacing w:val="1"/>
          <w:lang w:eastAsia="en-US"/>
        </w:rPr>
        <w:t>?</w:t>
      </w:r>
    </w:p>
    <w:p w:rsidR="00E464FC" w:rsidRPr="00763DF1" w:rsidRDefault="00E464FC" w:rsidP="00E464FC">
      <w:pPr>
        <w:pStyle w:val="af7"/>
        <w:rPr>
          <w:rFonts w:eastAsia="Calibri"/>
          <w:spacing w:val="-12"/>
          <w:lang w:eastAsia="en-US"/>
        </w:rPr>
      </w:pPr>
      <w:r w:rsidRPr="00763DF1">
        <w:rPr>
          <w:rFonts w:eastAsia="Calibri"/>
          <w:spacing w:val="1"/>
          <w:lang w:eastAsia="en-US"/>
        </w:rPr>
        <w:t>4.Найди</w:t>
      </w:r>
      <w:r w:rsidRPr="00536BF0">
        <w:rPr>
          <w:rFonts w:eastAsia="Calibri"/>
          <w:spacing w:val="1"/>
          <w:lang w:eastAsia="en-US"/>
        </w:rPr>
        <w:t xml:space="preserve"> </w:t>
      </w:r>
      <w:r w:rsidRPr="00763DF1">
        <w:rPr>
          <w:rFonts w:eastAsia="Calibri"/>
          <w:spacing w:val="1"/>
          <w:lang w:eastAsia="en-US"/>
        </w:rPr>
        <w:t>значение</w:t>
      </w:r>
      <w:r w:rsidRPr="00536BF0">
        <w:rPr>
          <w:rFonts w:eastAsia="Calibri"/>
          <w:spacing w:val="1"/>
          <w:lang w:eastAsia="en-US"/>
        </w:rPr>
        <w:t xml:space="preserve"> </w:t>
      </w:r>
      <w:r w:rsidRPr="00763DF1">
        <w:rPr>
          <w:rFonts w:eastAsia="Calibri"/>
          <w:spacing w:val="1"/>
          <w:lang w:eastAsia="en-US"/>
        </w:rPr>
        <w:t>выражения</w:t>
      </w:r>
      <w:r w:rsidRPr="00536BF0">
        <w:rPr>
          <w:rFonts w:eastAsia="Calibri"/>
          <w:spacing w:val="1"/>
          <w:lang w:eastAsia="en-US"/>
        </w:rPr>
        <w:t>:</w:t>
      </w:r>
      <w:r w:rsidRPr="00536BF0">
        <w:rPr>
          <w:rFonts w:eastAsia="Calibri"/>
          <w:spacing w:val="1"/>
          <w:lang w:eastAsia="en-US"/>
        </w:rPr>
        <w:br/>
      </w:r>
      <w:r w:rsidRPr="00536BF0">
        <w:rPr>
          <w:rFonts w:eastAsia="Calibri"/>
          <w:spacing w:val="8"/>
          <w:lang w:eastAsia="en-US"/>
        </w:rPr>
        <w:t>600200-123321:303 + 2458-26</w:t>
      </w:r>
    </w:p>
    <w:p w:rsidR="00E464FC" w:rsidRPr="00763DF1" w:rsidRDefault="00E464FC" w:rsidP="00E464FC">
      <w:pPr>
        <w:pStyle w:val="af7"/>
        <w:rPr>
          <w:rFonts w:eastAsia="Calibri"/>
          <w:spacing w:val="-14"/>
          <w:lang w:eastAsia="en-US"/>
        </w:rPr>
      </w:pPr>
      <w:r w:rsidRPr="00763DF1">
        <w:rPr>
          <w:rFonts w:eastAsia="Calibri"/>
          <w:lang w:eastAsia="en-US"/>
        </w:rPr>
        <w:t>Реши</w:t>
      </w:r>
      <w:r w:rsidRPr="00536BF0">
        <w:rPr>
          <w:rFonts w:eastAsia="Calibri"/>
          <w:lang w:eastAsia="en-US"/>
        </w:rPr>
        <w:t xml:space="preserve"> </w:t>
      </w:r>
      <w:r w:rsidRPr="00763DF1">
        <w:rPr>
          <w:rFonts w:eastAsia="Calibri"/>
          <w:lang w:eastAsia="en-US"/>
        </w:rPr>
        <w:t>уравнение</w:t>
      </w:r>
      <w:r w:rsidRPr="00536BF0">
        <w:rPr>
          <w:rFonts w:eastAsia="Calibri"/>
          <w:lang w:eastAsia="en-US"/>
        </w:rPr>
        <w:t>:</w:t>
      </w:r>
      <w:r w:rsidRPr="00763DF1">
        <w:rPr>
          <w:rFonts w:eastAsia="Calibri"/>
          <w:lang w:eastAsia="en-US"/>
        </w:rPr>
        <w:t>6х+2х+18=78</w:t>
      </w:r>
    </w:p>
    <w:p w:rsidR="00E464FC" w:rsidRPr="00763DF1" w:rsidRDefault="00E464FC" w:rsidP="00E464FC">
      <w:pPr>
        <w:tabs>
          <w:tab w:val="left" w:pos="3405"/>
        </w:tabs>
        <w:ind w:firstLine="708"/>
        <w:rPr>
          <w:b/>
        </w:rPr>
      </w:pPr>
      <w:r>
        <w:tab/>
      </w:r>
    </w:p>
    <w:p w:rsidR="00922E11" w:rsidRPr="000305CE" w:rsidRDefault="00922E11" w:rsidP="000305CE">
      <w:pPr>
        <w:spacing w:after="0" w:line="240" w:lineRule="auto"/>
        <w:jc w:val="center"/>
        <w:rPr>
          <w:rFonts w:eastAsia="Times New Roman" w:cs="Times New Roman"/>
          <w:b/>
          <w:sz w:val="40"/>
          <w:szCs w:val="24"/>
        </w:rPr>
      </w:pPr>
    </w:p>
    <w:p w:rsidR="00492D6C" w:rsidRPr="000305CE" w:rsidRDefault="000305CE" w:rsidP="000305CE">
      <w:pPr>
        <w:jc w:val="center"/>
        <w:rPr>
          <w:b/>
          <w:sz w:val="32"/>
        </w:rPr>
      </w:pPr>
      <w:r w:rsidRPr="000305CE">
        <w:rPr>
          <w:b/>
          <w:sz w:val="32"/>
        </w:rPr>
        <w:t>Рабочая программа  по физкультуре  4 класс</w:t>
      </w:r>
    </w:p>
    <w:p w:rsidR="00492D6C" w:rsidRPr="0025617D" w:rsidRDefault="00492D6C" w:rsidP="00492D6C"/>
    <w:p w:rsidR="00492D6C" w:rsidRPr="0025617D" w:rsidRDefault="00492D6C" w:rsidP="00492D6C">
      <w:pPr>
        <w:jc w:val="center"/>
        <w:rPr>
          <w:b/>
        </w:rPr>
      </w:pPr>
    </w:p>
    <w:p w:rsidR="000305CE" w:rsidRDefault="000305CE" w:rsidP="000305CE">
      <w:pPr>
        <w:jc w:val="center"/>
        <w:rPr>
          <w:b/>
          <w:sz w:val="28"/>
          <w:szCs w:val="28"/>
        </w:rPr>
      </w:pPr>
      <w:r>
        <w:rPr>
          <w:b/>
          <w:sz w:val="28"/>
          <w:szCs w:val="28"/>
        </w:rPr>
        <w:t xml:space="preserve">Пояснительная записка </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Рабочая программа по физической культуре для 4 класса разработана на основе рабочей комплексной программы по физической культуре автором-составителем, которой являются доктор педагогических наук В.И.Лях, кандидат педагогических наук А. А Зданевич, издательство Москва «Просвещение», 2012г. Данная программа составлена в соответствии с ФГОС нового поколения.</w:t>
      </w:r>
    </w:p>
    <w:p w:rsidR="000305CE" w:rsidRDefault="000305CE" w:rsidP="000305C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Программа ориентирована на воспитание ценностных ориентаций,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w:t>
      </w:r>
    </w:p>
    <w:p w:rsidR="000305CE" w:rsidRDefault="000305CE" w:rsidP="000305C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Особенностями рабочей учебной программы образовательной области «Физическая культура» в начальной  школе являются:</w:t>
      </w:r>
    </w:p>
    <w:p w:rsidR="000305CE" w:rsidRDefault="000305CE" w:rsidP="000305C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-соотнесенность с базисным учебным планом общеобразовательных                        учреждений,                </w:t>
      </w:r>
    </w:p>
    <w:p w:rsidR="000305CE" w:rsidRDefault="000305CE" w:rsidP="000305C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-направленность на реализацию  принципа вариативности, </w:t>
      </w:r>
    </w:p>
    <w:p w:rsidR="000305CE" w:rsidRDefault="000305CE" w:rsidP="000305C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-объемность  и многообразие знаний, средств и форм физкультурной деятельности.</w:t>
      </w:r>
    </w:p>
    <w:p w:rsidR="000305CE" w:rsidRDefault="000305CE" w:rsidP="000305CE">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Рабочая программа составлена с учетом следующих нормативных документов:</w:t>
      </w:r>
    </w:p>
    <w:tbl>
      <w:tblPr>
        <w:tblStyle w:val="af"/>
        <w:tblpPr w:leftFromText="180" w:rightFromText="180" w:vertAnchor="text" w:horzAnchor="margin" w:tblpY="188"/>
        <w:tblW w:w="0" w:type="auto"/>
        <w:tblLook w:val="04A0"/>
      </w:tblPr>
      <w:tblGrid>
        <w:gridCol w:w="526"/>
        <w:gridCol w:w="8819"/>
      </w:tblGrid>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1</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Федеральный закон «О физической культуре и спорте в РФ» от 04.12.2007г.№327ФЗ(от21.04.2011)</w:t>
            </w:r>
          </w:p>
        </w:tc>
      </w:tr>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2</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Национальная доктрина образования в РФ. Постановление правительства РФ от 04.10.2000г№751</w:t>
            </w:r>
          </w:p>
        </w:tc>
      </w:tr>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3</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Базисный учебный план образовательных учреждений РФ. Приказ МО РФ от 09.03.2004г №1312 (ред. От 30.08.2010г.)</w:t>
            </w:r>
          </w:p>
        </w:tc>
      </w:tr>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4</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Обязательный минимум содержание начального образования. Приказ МО РФ от 19.05.1998г. №1235</w:t>
            </w:r>
          </w:p>
        </w:tc>
      </w:tr>
      <w:tr w:rsidR="000305CE" w:rsidTr="00353D3D">
        <w:trPr>
          <w:trHeight w:val="70"/>
        </w:trPr>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5</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spacing w:line="360" w:lineRule="auto"/>
              <w:rPr>
                <w:sz w:val="28"/>
                <w:szCs w:val="28"/>
              </w:rPr>
            </w:pPr>
            <w:r>
              <w:rPr>
                <w:sz w:val="28"/>
                <w:szCs w:val="28"/>
              </w:rPr>
              <w:t>Стратегия развития физической культуры и спорта на период до 2020г.Распоряжение правительства РФ от 07.08.2009г. №1101-р</w:t>
            </w:r>
          </w:p>
        </w:tc>
      </w:tr>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6</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О проведении мониторинга физического развития обучающихся .Письмо Минобрнауки РФ от 29.03.2010г. №06-499</w:t>
            </w:r>
          </w:p>
        </w:tc>
      </w:tr>
      <w:tr w:rsidR="000305CE" w:rsidTr="00353D3D">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7</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О концепции Федеральной целевой программы развития образования 2011-2015г. Распоряжение Правительства РФ от 07.02.2011г. №163-р</w:t>
            </w:r>
          </w:p>
        </w:tc>
      </w:tr>
      <w:tr w:rsidR="000305CE" w:rsidTr="00353D3D">
        <w:trPr>
          <w:trHeight w:val="400"/>
        </w:trPr>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8</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spacing w:line="360" w:lineRule="auto"/>
              <w:rPr>
                <w:sz w:val="28"/>
                <w:szCs w:val="28"/>
              </w:rPr>
            </w:pPr>
            <w:r>
              <w:rPr>
                <w:sz w:val="28"/>
                <w:szCs w:val="28"/>
              </w:rPr>
              <w:t>Образовательная программа МБОУ лицей №5</w:t>
            </w:r>
          </w:p>
        </w:tc>
      </w:tr>
      <w:tr w:rsidR="000305CE" w:rsidTr="00353D3D">
        <w:trPr>
          <w:trHeight w:val="710"/>
        </w:trPr>
        <w:tc>
          <w:tcPr>
            <w:tcW w:w="526"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autoSpaceDE w:val="0"/>
              <w:autoSpaceDN w:val="0"/>
              <w:adjustRightInd w:val="0"/>
              <w:spacing w:line="360" w:lineRule="auto"/>
              <w:rPr>
                <w:sz w:val="28"/>
                <w:szCs w:val="28"/>
              </w:rPr>
            </w:pPr>
            <w:r>
              <w:rPr>
                <w:sz w:val="28"/>
                <w:szCs w:val="28"/>
              </w:rPr>
              <w:t>9</w:t>
            </w:r>
          </w:p>
        </w:tc>
        <w:tc>
          <w:tcPr>
            <w:tcW w:w="8819" w:type="dxa"/>
            <w:tcBorders>
              <w:top w:val="single" w:sz="4" w:space="0" w:color="000000"/>
              <w:left w:val="single" w:sz="4" w:space="0" w:color="000000"/>
              <w:bottom w:val="single" w:sz="4" w:space="0" w:color="000000"/>
              <w:right w:val="single" w:sz="4" w:space="0" w:color="000000"/>
            </w:tcBorders>
            <w:hideMark/>
          </w:tcPr>
          <w:p w:rsidR="000305CE" w:rsidRDefault="000305CE" w:rsidP="00353D3D">
            <w:pPr>
              <w:spacing w:line="360" w:lineRule="auto"/>
              <w:rPr>
                <w:sz w:val="28"/>
                <w:szCs w:val="28"/>
              </w:rPr>
            </w:pPr>
            <w:r>
              <w:rPr>
                <w:sz w:val="28"/>
                <w:szCs w:val="28"/>
              </w:rPr>
              <w:t xml:space="preserve">«Федеральная  комплексная программа физического воспитания» под редакцией  доктора педагогических наук В.И. Ляха и  канд. пед.  наук А.А. Зданевича. 2011 г. </w:t>
            </w:r>
          </w:p>
        </w:tc>
      </w:tr>
    </w:tbl>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Цели учебной программы.</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Цель физического воспитания детей 4 класса базируется на целях физического воспитания, сформированных для  начальной школы. Это, прежде всего,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умения в области физической культуры, мотивы и освоенные способы (умения) осуществлять физкультурно-оздоровительную и спортивную деятельность.</w:t>
      </w:r>
    </w:p>
    <w:p w:rsidR="000305CE" w:rsidRDefault="000305CE" w:rsidP="000305CE">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Задачи учебной программы.</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Укрепление здоровья, содействие гармоническому физическому  развитию. Расширение двигательного  опыта</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Обучение жизненно важным двигательным  умениям и навыкам. </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Совершенствование функциональных возможностей организма. </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Развитие двигательных способностей.</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Воспитание индивидуальных психических черт и особенностей в общении и коллективном взаимодействии.</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Обучение основам  знаний о работе мышц, систем дыхания  и кровообращения при выполнении упражнений и осуществление простейшего контроля за деятельностью этих систем.</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Обучение терминологии упражнений, об их функциональном смысле и направленности воздействия на организм.</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Обучение основам знаний личной гигиены, правилам закаливающих процедур, коррекции осанки, профилактики травматизма. Формирование практических умений в составлении комплексов  утренней гимнастики, комплексы упражнений по развитию двигательных качеств и формированию осанки.</w:t>
      </w:r>
    </w:p>
    <w:p w:rsidR="000305CE" w:rsidRDefault="000305CE" w:rsidP="000305CE">
      <w:pPr>
        <w:rPr>
          <w:rFonts w:ascii="Times New Roman" w:hAnsi="Times New Roman" w:cs="Times New Roman"/>
          <w:sz w:val="28"/>
          <w:szCs w:val="28"/>
        </w:rPr>
      </w:pPr>
      <w:r w:rsidRPr="0076559A">
        <w:rPr>
          <w:rFonts w:ascii="Times New Roman" w:hAnsi="Times New Roman" w:cs="Times New Roman"/>
          <w:sz w:val="28"/>
          <w:szCs w:val="28"/>
        </w:rPr>
        <w:t xml:space="preserve">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0305CE" w:rsidRDefault="000305CE" w:rsidP="000305CE">
      <w:pPr>
        <w:rPr>
          <w:rFonts w:ascii="Times New Roman" w:hAnsi="Times New Roman" w:cs="Times New Roman"/>
          <w:sz w:val="28"/>
          <w:szCs w:val="28"/>
        </w:rPr>
      </w:pPr>
      <w:r w:rsidRPr="0076559A">
        <w:rPr>
          <w:rFonts w:ascii="Times New Roman"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0305CE" w:rsidRPr="0076559A" w:rsidRDefault="000305CE" w:rsidP="000305CE">
      <w:pPr>
        <w:rPr>
          <w:rFonts w:ascii="Times New Roman" w:hAnsi="Times New Roman" w:cs="Times New Roman"/>
          <w:sz w:val="28"/>
          <w:szCs w:val="28"/>
        </w:rPr>
      </w:pPr>
      <w:r w:rsidRPr="0076559A">
        <w:rPr>
          <w:rFonts w:ascii="Times New Roman" w:hAnsi="Times New Roman" w:cs="Times New Roman"/>
          <w:sz w:val="28"/>
          <w:szCs w:val="28"/>
        </w:rPr>
        <w:t xml:space="preserve"> взаимодействие со сверстниками по правилам проведения подвижных игр и соревнований;</w:t>
      </w:r>
    </w:p>
    <w:p w:rsidR="000305CE" w:rsidRPr="0076559A" w:rsidRDefault="000305CE" w:rsidP="000305CE">
      <w:pPr>
        <w:rPr>
          <w:rFonts w:ascii="Times New Roman" w:hAnsi="Times New Roman" w:cs="Times New Roman"/>
          <w:sz w:val="28"/>
          <w:szCs w:val="28"/>
        </w:rPr>
      </w:pPr>
      <w:r w:rsidRPr="0076559A">
        <w:rPr>
          <w:rFonts w:ascii="Times New Roman" w:hAnsi="Times New Roman" w:cs="Times New Roman"/>
          <w:sz w:val="28"/>
          <w:szCs w:val="28"/>
        </w:rPr>
        <w:t>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0305CE" w:rsidRPr="0076559A" w:rsidRDefault="000305CE" w:rsidP="000305CE">
      <w:pPr>
        <w:rPr>
          <w:rFonts w:ascii="Times New Roman" w:hAnsi="Times New Roman" w:cs="Times New Roman"/>
          <w:sz w:val="28"/>
          <w:szCs w:val="28"/>
        </w:rPr>
      </w:pPr>
      <w:r w:rsidRPr="0076559A">
        <w:rPr>
          <w:rFonts w:ascii="Times New Roman" w:hAnsi="Times New Roman" w:cs="Times New Roman"/>
          <w:sz w:val="28"/>
          <w:szCs w:val="28"/>
        </w:rPr>
        <w:t xml:space="preserve"> выполнение технических действий из базовых видов спорта, применение их в игровой и соревновательной деятельности.</w:t>
      </w:r>
    </w:p>
    <w:p w:rsidR="000305CE" w:rsidRDefault="000305CE" w:rsidP="000305CE">
      <w:pPr>
        <w:rPr>
          <w:rFonts w:ascii="Times New Roman" w:hAnsi="Times New Roman" w:cs="Times New Roman"/>
          <w:b/>
          <w:sz w:val="28"/>
          <w:szCs w:val="28"/>
        </w:rPr>
      </w:pPr>
      <w:r>
        <w:rPr>
          <w:rFonts w:ascii="Times New Roman" w:eastAsia="Calibri" w:hAnsi="Times New Roman" w:cs="Times New Roman"/>
          <w:sz w:val="28"/>
          <w:szCs w:val="28"/>
        </w:rPr>
        <w:t xml:space="preserve">                    </w:t>
      </w:r>
      <w:r>
        <w:rPr>
          <w:rFonts w:ascii="Times New Roman" w:hAnsi="Times New Roman" w:cs="Times New Roman"/>
          <w:b/>
          <w:sz w:val="28"/>
          <w:szCs w:val="28"/>
        </w:rPr>
        <w:t>Общая характеристика учебного предмета</w:t>
      </w:r>
    </w:p>
    <w:p w:rsidR="000305CE" w:rsidRDefault="000305CE" w:rsidP="000305CE">
      <w:pPr>
        <w:spacing w:after="0" w:line="360" w:lineRule="auto"/>
        <w:ind w:firstLine="539"/>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Программа обучения физической культуре направлена на</w:t>
      </w:r>
      <w:r>
        <w:rPr>
          <w:rFonts w:ascii="Times New Roman" w:eastAsia="Calibri" w:hAnsi="Times New Roman" w:cs="Times New Roman"/>
          <w:i/>
          <w:color w:val="000000"/>
          <w:sz w:val="28"/>
          <w:szCs w:val="28"/>
        </w:rPr>
        <w:t xml:space="preserve">: </w:t>
      </w:r>
    </w:p>
    <w:p w:rsidR="000305CE" w:rsidRDefault="000305CE" w:rsidP="000305CE">
      <w:pPr>
        <w:spacing w:after="0" w:line="36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 стадион), региональными климатическими условиями и видом учебного учреждения (городские);</w:t>
      </w:r>
    </w:p>
    <w:p w:rsidR="000305CE" w:rsidRDefault="000305CE" w:rsidP="000305CE">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0305CE" w:rsidRDefault="000305CE" w:rsidP="000305CE">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соблюдение дидактических принципов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0305CE" w:rsidRDefault="000305CE" w:rsidP="000305CE">
      <w:pPr>
        <w:spacing w:after="0" w:line="360" w:lineRule="auto"/>
        <w:ind w:firstLine="53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расширение метапредметных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rsidR="000305CE" w:rsidRDefault="000305CE" w:rsidP="000305CE">
      <w:pPr>
        <w:rPr>
          <w:rFonts w:ascii="Calibri" w:eastAsia="Calibri" w:hAnsi="Calibri" w:cs="Times New Roman"/>
          <w:color w:val="000000"/>
          <w:sz w:val="28"/>
          <w:szCs w:val="28"/>
        </w:rPr>
      </w:pPr>
      <w:r>
        <w:rPr>
          <w:rFonts w:ascii="Times New Roman" w:eastAsia="Calibri" w:hAnsi="Times New Roman" w:cs="Times New Roman"/>
          <w:color w:val="000000"/>
          <w:sz w:val="28"/>
          <w:szCs w:val="28"/>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Личностные :</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активное включение в общение и взаимодействие со сверстниками на принципах уважения и доброжелательности, взаимопомощи и сопереживания;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(нестандартных) ситуациях и условиях;</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проявление дисциплинированности, трудолюбие и упорство в достижении поставленных целей;</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оказание бескорыстной помощи своим сверстникам, нахождение с ними общего языка и общих интересов. </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Метапредметные :</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характеристика явления (действия и поступков), их объективная оценка на основе освоенных знаний и имеющегося опыта;</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обнаружение ошибок при выполнении учебных заданий, отбор способов их исправления;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общение и взаимодействие со сверстниками на принципах взаимоуважения и взаимопомощи, дружбы и толерантности;</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обеспечение защиты и сохранности природы во время активного отдыха и занятий физической культурой;</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организация самостоятельной деятельности с учётом требовании её безопасности, сохранности инвентаря и оборудования, организации места занятий;</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планирование собственной деятельности, распределение нагрузки и организация отдыха в процессе её выполнения;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анализ и объективная оценка результатов собственного труда, поиск возможностей и способов их улучшения;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видение красоты движений, выделение и обоснование эстетических признаков в движениях и передвижениях человека;</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красоты телосложения и осанки, сравнение их с эталонными образцами; управление эмоциями при общении со сверстниками, взрослыми, хладнокровие, сдержанность, рассудительность;</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технически правильное выполнение двигательной . действий из базовых видов спорта, использование их в игровой и соревновательной деятельности.</w:t>
      </w:r>
    </w:p>
    <w:p w:rsidR="000305CE" w:rsidRDefault="000305CE" w:rsidP="000305CE">
      <w:pPr>
        <w:spacing w:line="240" w:lineRule="auto"/>
        <w:rPr>
          <w:rFonts w:ascii="Times New Roman" w:eastAsia="Calibri" w:hAnsi="Times New Roman" w:cs="Times New Roman"/>
          <w:sz w:val="28"/>
          <w:szCs w:val="28"/>
        </w:rPr>
      </w:pP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Предметные:</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планирование занятий физическими упражнениями в</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режиме дня, организация отдыха и досуга с использование средств физической культуры;</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представление физической культуры как средства укрепления здоровья, физического развития и физической подготовки человека;</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измерение (познавание) индивидуальных показателей физического развития (длины и массы тела), развитие основных физических качеств;</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оказание посильной помощи и моральной поддержкам</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сверстникам при выполнении учебных заданий, доброжелтельное и уважительное отношение при объяснении ошибки способов их устранения;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организация и проведение со сверстниками подвижных  и элементов соревнований, осуществление их объективного судейства;</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бережное обращение с инвентарём и оборудованием, соблюдение требований техники безопасности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характеристика физической нагрузки по показателю час- игры пульса, регулирование её напряжённости во время занятий по развитию физических качеств;</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взаимодействие со сверстниками по правилам проведения подвижных игр и соревнований;</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объяснение в доступной форме правил (техники) выполнения двигательных действий, анализ и поиск ошибок, исправление их;</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подача строевых команд, подсчёт при выполнении общеразвивающих упражнений;</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акробатических и гимнастических комбинаций на высоком техничном уровне, характеристика признаков техничного исполнения;</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технических действий из базовых видов спорта, применение их в игровой и соревновательной деятельности</w:t>
      </w:r>
    </w:p>
    <w:p w:rsidR="000305CE" w:rsidRDefault="000305CE" w:rsidP="000305CE">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выполнение жизненно важных двигательных навыков и умений различными способами, в различных условиях.</w:t>
      </w:r>
    </w:p>
    <w:p w:rsidR="000305CE" w:rsidRDefault="000305CE" w:rsidP="000305CE">
      <w:pPr>
        <w:spacing w:after="0" w:line="360" w:lineRule="auto"/>
        <w:rPr>
          <w:rFonts w:ascii="Times New Roman" w:eastAsia="Calibri" w:hAnsi="Times New Roman" w:cs="Times New Roman"/>
          <w:b/>
          <w:sz w:val="28"/>
          <w:szCs w:val="28"/>
        </w:rPr>
      </w:pPr>
    </w:p>
    <w:p w:rsidR="000305CE" w:rsidRDefault="000305CE" w:rsidP="000305CE">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Место и роль учебного предмета.</w:t>
      </w:r>
    </w:p>
    <w:p w:rsidR="000305CE" w:rsidRDefault="000305CE" w:rsidP="000305CE">
      <w:pPr>
        <w:spacing w:after="0"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Учебный предмет «Физическая культура» вводится как обязательный предмет. На его преподавание отводится  102 часа в год - 3 часа в неделю. Сроки реализации программы с 01.09.2015 по 25.05.2016 г</w:t>
      </w:r>
    </w:p>
    <w:p w:rsidR="000305CE" w:rsidRDefault="000305CE" w:rsidP="000305CE">
      <w:pPr>
        <w:spacing w:after="0"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В рабочей программе программный материал делится на две части: базовую и вариативную. В базовую часть – входит материал в соответствии с федеральным компонентом учебного плана, региональный компонент. Базовая часть выполняет обязательный минимум образования по предмету «Физическая культура». Вариативная часть включает в себя программный материал на усмотрение учителя и условий материально – технической базы образовательного учреждения. </w:t>
      </w:r>
    </w:p>
    <w:p w:rsidR="000305CE" w:rsidRDefault="000305CE" w:rsidP="000305C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Информация о количестве учебных часов, на которое рассчитана рабочая программа.  </w:t>
      </w:r>
    </w:p>
    <w:p w:rsidR="000305CE" w:rsidRDefault="000305CE" w:rsidP="000305CE">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Количество часов по учебному плану  в неделю 3;</w:t>
      </w:r>
    </w:p>
    <w:p w:rsidR="000305CE" w:rsidRDefault="000305CE" w:rsidP="000305CE">
      <w:pPr>
        <w:autoSpaceDE w:val="0"/>
        <w:autoSpaceDN w:val="0"/>
        <w:adjustRightInd w:val="0"/>
        <w:spacing w:after="0" w:line="36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Количество часов по рабочей программе – 102.</w:t>
      </w:r>
    </w:p>
    <w:p w:rsidR="000305CE" w:rsidRDefault="000305CE" w:rsidP="000305CE">
      <w:pPr>
        <w:autoSpaceDE w:val="0"/>
        <w:autoSpaceDN w:val="0"/>
        <w:adjustRightInd w:val="0"/>
        <w:spacing w:after="0" w:line="360" w:lineRule="auto"/>
        <w:rPr>
          <w:rFonts w:ascii="Times New Roman" w:eastAsia="Times New Roman" w:hAnsi="Times New Roman" w:cs="Times New Roman"/>
          <w:sz w:val="28"/>
          <w:szCs w:val="28"/>
          <w:lang w:bidi="en-US"/>
        </w:rPr>
      </w:pPr>
    </w:p>
    <w:p w:rsidR="000305CE" w:rsidRDefault="000305CE" w:rsidP="000305CE">
      <w:pPr>
        <w:autoSpaceDE w:val="0"/>
        <w:autoSpaceDN w:val="0"/>
        <w:adjustRightInd w:val="0"/>
        <w:spacing w:after="0" w:line="360" w:lineRule="auto"/>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Содержание учебного предмета, курса.</w:t>
      </w:r>
    </w:p>
    <w:p w:rsidR="000305CE" w:rsidRDefault="000305CE" w:rsidP="000305CE">
      <w:pPr>
        <w:spacing w:after="0" w:line="360" w:lineRule="auto"/>
        <w:rPr>
          <w:rFonts w:ascii="Times New Roman" w:eastAsia="Times New Roman" w:hAnsi="Times New Roman" w:cs="Times New Roman"/>
          <w:sz w:val="28"/>
          <w:szCs w:val="28"/>
          <w:u w:val="single"/>
        </w:rPr>
      </w:pPr>
      <w:r w:rsidRPr="00F717EA">
        <w:rPr>
          <w:rFonts w:ascii="Times New Roman" w:eastAsia="Times New Roman" w:hAnsi="Times New Roman" w:cs="Times New Roman"/>
          <w:bCs/>
          <w:i/>
          <w:sz w:val="28"/>
          <w:szCs w:val="28"/>
        </w:rPr>
        <w:t>Знания о физической культуре.</w:t>
      </w:r>
      <w:r>
        <w:rPr>
          <w:rFonts w:ascii="Times New Roman" w:eastAsia="Times New Roman" w:hAnsi="Times New Roman" w:cs="Times New Roman"/>
          <w:bCs/>
          <w:sz w:val="28"/>
          <w:szCs w:val="28"/>
        </w:rPr>
        <w:t xml:space="preserve"> На каждом уроке</w:t>
      </w:r>
    </w:p>
    <w:p w:rsidR="000305CE" w:rsidRDefault="000305CE" w:rsidP="000305C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0305CE" w:rsidRPr="00F717EA" w:rsidRDefault="000305CE" w:rsidP="000305CE">
      <w:pPr>
        <w:spacing w:after="0" w:line="360" w:lineRule="auto"/>
        <w:rPr>
          <w:rFonts w:ascii="Times New Roman" w:eastAsia="Times New Roman" w:hAnsi="Times New Roman" w:cs="Times New Roman"/>
          <w:i/>
          <w:sz w:val="28"/>
          <w:szCs w:val="28"/>
        </w:rPr>
      </w:pPr>
      <w:r w:rsidRPr="00F717EA">
        <w:rPr>
          <w:rFonts w:ascii="Times New Roman" w:eastAsia="Times New Roman" w:hAnsi="Times New Roman" w:cs="Times New Roman"/>
          <w:i/>
          <w:sz w:val="28"/>
          <w:szCs w:val="28"/>
        </w:rPr>
        <w:t xml:space="preserve">Легкая атлетика </w:t>
      </w:r>
    </w:p>
    <w:p w:rsidR="000305CE" w:rsidRDefault="000305CE" w:rsidP="000305C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Pr>
          <w:rFonts w:ascii="Times New Roman" w:eastAsia="Times New Roman" w:hAnsi="Times New Roman" w:cs="Times New Roman"/>
          <w:iCs/>
          <w:sz w:val="28"/>
          <w:szCs w:val="28"/>
        </w:rPr>
        <w:t xml:space="preserve">Бег </w:t>
      </w:r>
      <w:r>
        <w:rPr>
          <w:rFonts w:ascii="Times New Roman" w:eastAsia="Times New Roman" w:hAnsi="Times New Roman" w:cs="Times New Roman"/>
          <w:sz w:val="28"/>
          <w:szCs w:val="28"/>
        </w:rPr>
        <w:t>равномерный бег с последующим ускорением, челночный бег 3 х 10 м, бег с изменением частоты шагов.</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 xml:space="preserve">Броски </w:t>
      </w:r>
      <w:r>
        <w:rPr>
          <w:rFonts w:ascii="Times New Roman" w:eastAsia="Times New Roman" w:hAnsi="Times New Roman" w:cs="Times New Roman"/>
          <w:sz w:val="28"/>
          <w:szCs w:val="28"/>
        </w:rPr>
        <w:t>большого мяча снизу из положения стоя и сидя из-за головы.</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 xml:space="preserve">Метание </w:t>
      </w:r>
      <w:r>
        <w:rPr>
          <w:rFonts w:ascii="Times New Roman" w:eastAsia="Times New Roman" w:hAnsi="Times New Roman" w:cs="Times New Roman"/>
          <w:sz w:val="28"/>
          <w:szCs w:val="28"/>
        </w:rPr>
        <w:t>малого мяча на дальность из-за головы.</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Прыжки</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на месте и с поворотом на 90° и 100°, по разметкам, через препятствия; в высоту с прямого разбега; со скакалкой.</w:t>
      </w:r>
    </w:p>
    <w:p w:rsidR="000305CE" w:rsidRDefault="000305CE" w:rsidP="000305CE">
      <w:pPr>
        <w:spacing w:after="0" w:line="360" w:lineRule="auto"/>
        <w:rPr>
          <w:rFonts w:ascii="Times New Roman" w:eastAsia="Times New Roman" w:hAnsi="Times New Roman" w:cs="Times New Roman"/>
          <w:b/>
          <w:bCs/>
          <w:i/>
          <w:iCs/>
          <w:sz w:val="28"/>
          <w:szCs w:val="28"/>
        </w:rPr>
      </w:pPr>
      <w:r w:rsidRPr="00F717EA">
        <w:rPr>
          <w:rFonts w:ascii="Times New Roman" w:eastAsia="Times New Roman" w:hAnsi="Times New Roman" w:cs="Times New Roman"/>
          <w:i/>
          <w:sz w:val="28"/>
          <w:szCs w:val="28"/>
        </w:rPr>
        <w:t>Гимнастика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iCs/>
          <w:sz w:val="28"/>
          <w:szCs w:val="28"/>
        </w:rPr>
        <w:t>Организующие команды и приемы</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r>
        <w:rPr>
          <w:rFonts w:ascii="Times New Roman" w:eastAsia="Times New Roman" w:hAnsi="Times New Roman" w:cs="Times New Roman"/>
          <w:sz w:val="28"/>
          <w:szCs w:val="28"/>
        </w:rPr>
        <w:br/>
        <w:t> </w:t>
      </w:r>
      <w:r>
        <w:rPr>
          <w:rFonts w:ascii="Times New Roman" w:eastAsia="Times New Roman" w:hAnsi="Times New Roman" w:cs="Times New Roman"/>
          <w:iCs/>
          <w:sz w:val="28"/>
          <w:szCs w:val="28"/>
        </w:rPr>
        <w:t>Акробатические упражнения</w:t>
      </w:r>
      <w:r>
        <w:rPr>
          <w:rFonts w:ascii="Times New Roman" w:eastAsia="Times New Roman" w:hAnsi="Times New Roman" w:cs="Times New Roman"/>
          <w:spacing w:val="-1"/>
          <w:sz w:val="28"/>
          <w:szCs w:val="28"/>
        </w:rPr>
        <w:t>Кувырок вперёд, стойка на лопатках, согнув ноги.  Из стойки на лопатках, согнув ноги, перекат вперёд в упор присев. Кувырок в сторону</w:t>
      </w:r>
    </w:p>
    <w:p w:rsidR="000305CE" w:rsidRDefault="000305CE" w:rsidP="000305CE">
      <w:pPr>
        <w:spacing w:after="0" w:line="360" w:lineRule="auto"/>
        <w:rPr>
          <w:rFonts w:ascii="Times New Roman" w:eastAsia="Times New Roman" w:hAnsi="Times New Roman" w:cs="Times New Roman"/>
          <w:bCs/>
          <w:i/>
          <w:iCs/>
          <w:sz w:val="28"/>
          <w:szCs w:val="28"/>
          <w:u w:val="single"/>
        </w:rPr>
      </w:pPr>
      <w:r>
        <w:rPr>
          <w:rFonts w:ascii="Times New Roman" w:eastAsia="Times New Roman" w:hAnsi="Times New Roman" w:cs="Times New Roman"/>
          <w:sz w:val="28"/>
          <w:szCs w:val="28"/>
        </w:rPr>
        <w:t> </w:t>
      </w:r>
      <w:r>
        <w:rPr>
          <w:rFonts w:ascii="Times New Roman" w:eastAsia="Times New Roman" w:hAnsi="Times New Roman" w:cs="Times New Roman"/>
          <w:iCs/>
          <w:sz w:val="28"/>
          <w:szCs w:val="28"/>
        </w:rPr>
        <w:t>Гимнастические упражнения прикладного характера</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танцевальные упражнения, упражнения на низкой перекладине — вис на согнутых руках, вис стоя спереди, сзади, двумя ногами.</w:t>
      </w:r>
      <w:r>
        <w:rPr>
          <w:rFonts w:ascii="Times New Roman" w:eastAsia="Times New Roman" w:hAnsi="Times New Roman" w:cs="Times New Roman"/>
          <w:sz w:val="28"/>
          <w:szCs w:val="28"/>
        </w:rPr>
        <w:br/>
      </w:r>
      <w:r w:rsidRPr="00F717EA">
        <w:rPr>
          <w:rFonts w:ascii="Times New Roman" w:eastAsia="Times New Roman" w:hAnsi="Times New Roman" w:cs="Times New Roman"/>
          <w:bCs/>
          <w:i/>
          <w:iCs/>
          <w:sz w:val="28"/>
          <w:szCs w:val="28"/>
        </w:rPr>
        <w:t>Подвижные игры с элементами спортивных игр</w:t>
      </w:r>
    </w:p>
    <w:p w:rsidR="000305CE" w:rsidRDefault="000305CE" w:rsidP="000305CE">
      <w:pPr>
        <w:spacing w:after="0" w:line="36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Ловля и передача мяча в движении. Броски в цель (кольцо, щит, мишень, обруч). Ведение мяча (правой, левой в движении по прямой (шагом и бегом)</w:t>
      </w:r>
    </w:p>
    <w:p w:rsidR="000305CE" w:rsidRPr="00F717EA" w:rsidRDefault="000305CE" w:rsidP="000305CE">
      <w:pPr>
        <w:spacing w:after="0" w:line="360" w:lineRule="auto"/>
        <w:rPr>
          <w:rFonts w:ascii="Times New Roman" w:eastAsia="Calibri" w:hAnsi="Times New Roman" w:cs="Times New Roman"/>
          <w:i/>
          <w:noProof/>
          <w:sz w:val="28"/>
          <w:szCs w:val="28"/>
        </w:rPr>
      </w:pPr>
      <w:r w:rsidRPr="00F717EA">
        <w:rPr>
          <w:rFonts w:ascii="Times New Roman" w:eastAsia="Calibri" w:hAnsi="Times New Roman" w:cs="Times New Roman"/>
          <w:i/>
          <w:noProof/>
          <w:sz w:val="28"/>
          <w:szCs w:val="28"/>
        </w:rPr>
        <w:t xml:space="preserve">Подвижные игры  </w:t>
      </w:r>
    </w:p>
    <w:p w:rsidR="000305CE" w:rsidRDefault="000305CE" w:rsidP="000305CE">
      <w:pPr>
        <w:spacing w:after="0" w:line="36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«К своим флажкам», «Два мороза», «Пятнашки» «Прыгаюшие воробушки», «Зайцы в огороде». «Лисы и куры», «Кто дальше бросит», «Точный расчет», «Метко в цель»</w:t>
      </w:r>
    </w:p>
    <w:p w:rsidR="000305CE" w:rsidRDefault="000305CE" w:rsidP="000305CE">
      <w:pPr>
        <w:spacing w:line="360" w:lineRule="auto"/>
        <w:ind w:left="360"/>
        <w:rPr>
          <w:rFonts w:ascii="Times New Roman" w:eastAsia="Calibri" w:hAnsi="Times New Roman" w:cs="Times New Roman"/>
          <w:sz w:val="28"/>
          <w:szCs w:val="28"/>
        </w:rPr>
      </w:pPr>
    </w:p>
    <w:p w:rsidR="000305CE" w:rsidRDefault="000305CE" w:rsidP="000305CE">
      <w:pPr>
        <w:spacing w:after="0" w:line="360" w:lineRule="auto"/>
        <w:rPr>
          <w:rFonts w:ascii="Times New Roman" w:eastAsia="Calibri" w:hAnsi="Times New Roman" w:cs="Times New Roman"/>
          <w:color w:val="000000"/>
          <w:sz w:val="28"/>
          <w:szCs w:val="28"/>
        </w:rPr>
      </w:pPr>
    </w:p>
    <w:p w:rsidR="000305CE" w:rsidRDefault="000305CE" w:rsidP="000305CE">
      <w:pPr>
        <w:spacing w:after="0" w:line="360" w:lineRule="auto"/>
        <w:rPr>
          <w:rFonts w:ascii="Times New Roman" w:eastAsia="Calibri" w:hAnsi="Times New Roman" w:cs="Times New Roman"/>
          <w:color w:val="000000"/>
          <w:sz w:val="28"/>
          <w:szCs w:val="28"/>
        </w:rPr>
      </w:pPr>
    </w:p>
    <w:p w:rsidR="000305CE" w:rsidRDefault="000305CE" w:rsidP="000305CE">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Тематическое планирование.</w:t>
      </w:r>
    </w:p>
    <w:p w:rsidR="000305CE" w:rsidRDefault="000305CE" w:rsidP="000305CE">
      <w:pPr>
        <w:spacing w:after="0" w:line="360" w:lineRule="auto"/>
        <w:rPr>
          <w:rFonts w:ascii="Times New Roman" w:hAnsi="Times New Roman" w:cs="Times New Roman"/>
          <w:sz w:val="28"/>
          <w:szCs w:val="28"/>
        </w:rPr>
      </w:pPr>
    </w:p>
    <w:tbl>
      <w:tblPr>
        <w:tblStyle w:val="af"/>
        <w:tblW w:w="10635" w:type="dxa"/>
        <w:tblInd w:w="-318" w:type="dxa"/>
        <w:tblLayout w:type="fixed"/>
        <w:tblLook w:val="01E0"/>
      </w:tblPr>
      <w:tblGrid>
        <w:gridCol w:w="1276"/>
        <w:gridCol w:w="2269"/>
        <w:gridCol w:w="3544"/>
        <w:gridCol w:w="3546"/>
      </w:tblGrid>
      <w:tr w:rsidR="000305CE" w:rsidTr="00353D3D">
        <w:trPr>
          <w:trHeight w:val="409"/>
        </w:trPr>
        <w:tc>
          <w:tcPr>
            <w:tcW w:w="1276" w:type="dxa"/>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717"/>
              </w:tabs>
              <w:spacing w:line="360" w:lineRule="auto"/>
              <w:rPr>
                <w:sz w:val="28"/>
                <w:szCs w:val="28"/>
              </w:rPr>
            </w:pPr>
            <w:r>
              <w:rPr>
                <w:sz w:val="28"/>
                <w:szCs w:val="28"/>
              </w:rPr>
              <w:t>раздел</w:t>
            </w:r>
          </w:p>
        </w:tc>
        <w:tc>
          <w:tcPr>
            <w:tcW w:w="2269"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4"/>
                <w:szCs w:val="24"/>
              </w:rPr>
            </w:pPr>
            <w:r>
              <w:rPr>
                <w:sz w:val="24"/>
                <w:szCs w:val="24"/>
              </w:rPr>
              <w:t>Содержание по темам</w:t>
            </w:r>
          </w:p>
        </w:tc>
        <w:tc>
          <w:tcPr>
            <w:tcW w:w="3544"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jc w:val="center"/>
              <w:rPr>
                <w:sz w:val="24"/>
                <w:szCs w:val="24"/>
              </w:rPr>
            </w:pPr>
            <w:r>
              <w:rPr>
                <w:sz w:val="24"/>
                <w:szCs w:val="24"/>
              </w:rPr>
              <w:t>Виды деятельности</w:t>
            </w:r>
          </w:p>
        </w:tc>
        <w:tc>
          <w:tcPr>
            <w:tcW w:w="3546"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jc w:val="center"/>
              <w:rPr>
                <w:sz w:val="24"/>
                <w:szCs w:val="24"/>
              </w:rPr>
            </w:pPr>
            <w:r>
              <w:rPr>
                <w:sz w:val="24"/>
                <w:szCs w:val="24"/>
              </w:rPr>
              <w:t>Универсальные учебные</w:t>
            </w:r>
          </w:p>
          <w:p w:rsidR="000305CE" w:rsidRDefault="000305CE" w:rsidP="00353D3D">
            <w:pPr>
              <w:spacing w:line="360" w:lineRule="auto"/>
              <w:jc w:val="center"/>
              <w:rPr>
                <w:sz w:val="28"/>
                <w:szCs w:val="28"/>
              </w:rPr>
            </w:pPr>
            <w:r>
              <w:rPr>
                <w:sz w:val="24"/>
                <w:szCs w:val="24"/>
              </w:rPr>
              <w:t>действия</w:t>
            </w:r>
          </w:p>
        </w:tc>
      </w:tr>
      <w:tr w:rsidR="000305CE" w:rsidTr="00353D3D">
        <w:trPr>
          <w:trHeight w:val="2929"/>
        </w:trPr>
        <w:tc>
          <w:tcPr>
            <w:tcW w:w="1276" w:type="dxa"/>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717"/>
              </w:tabs>
              <w:spacing w:line="360" w:lineRule="auto"/>
              <w:rPr>
                <w:sz w:val="28"/>
                <w:szCs w:val="28"/>
              </w:rPr>
            </w:pPr>
            <w:r>
              <w:rPr>
                <w:sz w:val="28"/>
                <w:szCs w:val="28"/>
              </w:rPr>
              <w:t>Легкая атлетика</w:t>
            </w:r>
          </w:p>
          <w:p w:rsidR="000305CE" w:rsidRDefault="000305CE" w:rsidP="00353D3D">
            <w:pPr>
              <w:tabs>
                <w:tab w:val="left" w:pos="717"/>
              </w:tabs>
              <w:spacing w:line="360" w:lineRule="auto"/>
              <w:rPr>
                <w:sz w:val="28"/>
                <w:szCs w:val="28"/>
              </w:rPr>
            </w:pPr>
            <w:r>
              <w:rPr>
                <w:sz w:val="28"/>
                <w:szCs w:val="28"/>
              </w:rPr>
              <w:t>Кроссовая подготовка</w:t>
            </w:r>
          </w:p>
        </w:tc>
        <w:tc>
          <w:tcPr>
            <w:tcW w:w="2269"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Легкоатлетические упражнения</w:t>
            </w:r>
          </w:p>
          <w:p w:rsidR="000305CE" w:rsidRDefault="000305CE" w:rsidP="00353D3D">
            <w:pPr>
              <w:spacing w:line="360" w:lineRule="auto"/>
              <w:rPr>
                <w:sz w:val="28"/>
                <w:szCs w:val="28"/>
              </w:rPr>
            </w:pPr>
            <w:r>
              <w:rPr>
                <w:sz w:val="28"/>
                <w:szCs w:val="28"/>
              </w:rPr>
              <w:t>бег, метание, прыжки с места, с разбега.</w:t>
            </w:r>
          </w:p>
          <w:p w:rsidR="000305CE" w:rsidRDefault="000305CE" w:rsidP="00353D3D">
            <w:pPr>
              <w:spacing w:line="360" w:lineRule="auto"/>
              <w:rPr>
                <w:sz w:val="28"/>
                <w:szCs w:val="28"/>
              </w:rPr>
            </w:pPr>
            <w:r>
              <w:rPr>
                <w:sz w:val="28"/>
                <w:szCs w:val="28"/>
              </w:rPr>
              <w:t>бег в сочетании с ходьбой</w:t>
            </w:r>
          </w:p>
          <w:p w:rsidR="000305CE" w:rsidRDefault="000305CE" w:rsidP="00353D3D">
            <w:pPr>
              <w:spacing w:line="360" w:lineRule="auto"/>
              <w:rPr>
                <w:sz w:val="28"/>
                <w:szCs w:val="28"/>
              </w:rPr>
            </w:pPr>
            <w:r>
              <w:rPr>
                <w:sz w:val="28"/>
                <w:szCs w:val="28"/>
              </w:rPr>
              <w:t>бег с ускорением</w:t>
            </w:r>
          </w:p>
        </w:tc>
        <w:tc>
          <w:tcPr>
            <w:tcW w:w="3544"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Выполнять упражнения соответствующие возрасту;</w:t>
            </w:r>
          </w:p>
          <w:p w:rsidR="000305CE" w:rsidRDefault="000305CE" w:rsidP="00353D3D">
            <w:pPr>
              <w:spacing w:line="360" w:lineRule="auto"/>
              <w:rPr>
                <w:sz w:val="28"/>
                <w:szCs w:val="28"/>
              </w:rPr>
            </w:pPr>
            <w:r>
              <w:rPr>
                <w:sz w:val="28"/>
                <w:szCs w:val="28"/>
              </w:rPr>
              <w:t>Уметь взаимодействовать в команде при проведении эстафет с элементами легкой атлетики;</w:t>
            </w:r>
          </w:p>
          <w:p w:rsidR="000305CE" w:rsidRDefault="000305CE" w:rsidP="00353D3D">
            <w:pPr>
              <w:spacing w:line="360" w:lineRule="auto"/>
              <w:rPr>
                <w:sz w:val="28"/>
                <w:szCs w:val="28"/>
              </w:rPr>
            </w:pPr>
            <w:r>
              <w:rPr>
                <w:sz w:val="28"/>
                <w:szCs w:val="28"/>
              </w:rPr>
              <w:t>Наблюдать за правильностью выполнения упражнений;</w:t>
            </w:r>
          </w:p>
          <w:p w:rsidR="000305CE" w:rsidRDefault="000305CE" w:rsidP="00353D3D">
            <w:pPr>
              <w:spacing w:line="360" w:lineRule="auto"/>
              <w:rPr>
                <w:sz w:val="28"/>
                <w:szCs w:val="28"/>
              </w:rPr>
            </w:pPr>
            <w:r>
              <w:rPr>
                <w:sz w:val="28"/>
                <w:szCs w:val="28"/>
              </w:rPr>
              <w:t>Выполнять требования правил безопасности при занятиях физической культурой;</w:t>
            </w:r>
          </w:p>
          <w:p w:rsidR="000305CE" w:rsidRDefault="000305CE" w:rsidP="00353D3D">
            <w:pPr>
              <w:spacing w:line="360" w:lineRule="auto"/>
              <w:rPr>
                <w:sz w:val="28"/>
                <w:szCs w:val="28"/>
              </w:rPr>
            </w:pPr>
            <w:r>
              <w:rPr>
                <w:sz w:val="28"/>
                <w:szCs w:val="28"/>
              </w:rPr>
              <w:t>Применять правила личной гигиены и требования к спортивной одежде.</w:t>
            </w:r>
          </w:p>
        </w:tc>
        <w:tc>
          <w:tcPr>
            <w:tcW w:w="3546" w:type="dxa"/>
            <w:vMerge w:val="restart"/>
            <w:tcBorders>
              <w:top w:val="single" w:sz="4" w:space="0" w:color="auto"/>
              <w:left w:val="single" w:sz="4" w:space="0" w:color="auto"/>
              <w:bottom w:val="single" w:sz="4" w:space="0" w:color="auto"/>
              <w:right w:val="single" w:sz="4" w:space="0" w:color="auto"/>
            </w:tcBorders>
          </w:tcPr>
          <w:p w:rsidR="000305CE" w:rsidRDefault="000305CE" w:rsidP="00353D3D">
            <w:pPr>
              <w:spacing w:line="360" w:lineRule="auto"/>
              <w:rPr>
                <w:b/>
                <w:sz w:val="28"/>
                <w:szCs w:val="28"/>
              </w:rPr>
            </w:pPr>
          </w:p>
          <w:p w:rsidR="000305CE" w:rsidRDefault="000305CE" w:rsidP="00353D3D">
            <w:pPr>
              <w:spacing w:line="360" w:lineRule="auto"/>
              <w:rPr>
                <w:sz w:val="28"/>
                <w:szCs w:val="28"/>
              </w:rPr>
            </w:pPr>
            <w:r>
              <w:rPr>
                <w:sz w:val="28"/>
                <w:szCs w:val="28"/>
              </w:rPr>
              <w:t>Личностные УУД</w:t>
            </w:r>
          </w:p>
          <w:p w:rsidR="000305CE" w:rsidRDefault="000305CE" w:rsidP="00353D3D">
            <w:pPr>
              <w:spacing w:line="360" w:lineRule="auto"/>
              <w:ind w:left="720"/>
              <w:rPr>
                <w:sz w:val="28"/>
                <w:szCs w:val="28"/>
              </w:rPr>
            </w:pPr>
            <w:r>
              <w:rPr>
                <w:sz w:val="28"/>
                <w:szCs w:val="28"/>
              </w:rPr>
              <w:t>Ценностно-смысловая ориентация учащихся,</w:t>
            </w:r>
          </w:p>
          <w:p w:rsidR="000305CE" w:rsidRDefault="000305CE" w:rsidP="00353D3D">
            <w:pPr>
              <w:spacing w:line="360" w:lineRule="auto"/>
              <w:ind w:left="720"/>
              <w:rPr>
                <w:sz w:val="28"/>
                <w:szCs w:val="28"/>
              </w:rPr>
            </w:pPr>
            <w:r>
              <w:rPr>
                <w:sz w:val="28"/>
                <w:szCs w:val="28"/>
              </w:rPr>
              <w:t>Действие смыслообразования,</w:t>
            </w:r>
          </w:p>
          <w:p w:rsidR="000305CE" w:rsidRDefault="000305CE" w:rsidP="00353D3D">
            <w:pPr>
              <w:spacing w:line="360" w:lineRule="auto"/>
              <w:ind w:left="720"/>
              <w:rPr>
                <w:sz w:val="28"/>
                <w:szCs w:val="28"/>
              </w:rPr>
            </w:pPr>
            <w:r>
              <w:rPr>
                <w:sz w:val="28"/>
                <w:szCs w:val="28"/>
              </w:rPr>
              <w:t>Нравственно-этическое оценивание</w:t>
            </w:r>
          </w:p>
          <w:p w:rsidR="000305CE" w:rsidRDefault="000305CE" w:rsidP="00353D3D">
            <w:pPr>
              <w:spacing w:line="360" w:lineRule="auto"/>
              <w:rPr>
                <w:sz w:val="28"/>
                <w:szCs w:val="28"/>
              </w:rPr>
            </w:pPr>
            <w:r>
              <w:rPr>
                <w:sz w:val="28"/>
                <w:szCs w:val="28"/>
              </w:rPr>
              <w:t>Коммуникативные УУД</w:t>
            </w:r>
          </w:p>
          <w:p w:rsidR="000305CE" w:rsidRDefault="000305CE" w:rsidP="00353D3D">
            <w:pPr>
              <w:spacing w:line="360" w:lineRule="auto"/>
              <w:ind w:left="720"/>
              <w:rPr>
                <w:sz w:val="28"/>
                <w:szCs w:val="28"/>
              </w:rPr>
            </w:pPr>
            <w:r>
              <w:rPr>
                <w:sz w:val="28"/>
                <w:szCs w:val="28"/>
              </w:rPr>
              <w:t>Умение выражать свои мысли,</w:t>
            </w:r>
          </w:p>
          <w:p w:rsidR="000305CE" w:rsidRDefault="000305CE" w:rsidP="00353D3D">
            <w:pPr>
              <w:spacing w:line="360" w:lineRule="auto"/>
              <w:ind w:left="720"/>
              <w:rPr>
                <w:sz w:val="28"/>
                <w:szCs w:val="28"/>
              </w:rPr>
            </w:pPr>
            <w:r>
              <w:rPr>
                <w:sz w:val="28"/>
                <w:szCs w:val="28"/>
              </w:rPr>
              <w:t>Разрешение конфликтов, постановка вопросов.</w:t>
            </w:r>
          </w:p>
          <w:p w:rsidR="000305CE" w:rsidRDefault="000305CE" w:rsidP="00353D3D">
            <w:pPr>
              <w:spacing w:line="360" w:lineRule="auto"/>
              <w:ind w:left="720"/>
              <w:rPr>
                <w:sz w:val="28"/>
                <w:szCs w:val="28"/>
              </w:rPr>
            </w:pPr>
            <w:r>
              <w:rPr>
                <w:sz w:val="28"/>
                <w:szCs w:val="28"/>
              </w:rPr>
              <w:t>Управление поведением партнера: контроль, коррекция.</w:t>
            </w:r>
          </w:p>
          <w:p w:rsidR="000305CE" w:rsidRDefault="000305CE" w:rsidP="00353D3D">
            <w:pPr>
              <w:spacing w:line="360" w:lineRule="auto"/>
              <w:ind w:left="720"/>
              <w:rPr>
                <w:sz w:val="28"/>
                <w:szCs w:val="28"/>
              </w:rPr>
            </w:pPr>
            <w:r>
              <w:rPr>
                <w:sz w:val="28"/>
                <w:szCs w:val="28"/>
              </w:rPr>
              <w:t>Планирование сотрудничества с учителем и сверстниками.</w:t>
            </w:r>
          </w:p>
          <w:p w:rsidR="000305CE" w:rsidRDefault="000305CE" w:rsidP="00353D3D">
            <w:pPr>
              <w:spacing w:line="360" w:lineRule="auto"/>
              <w:ind w:left="720"/>
              <w:rPr>
                <w:sz w:val="28"/>
                <w:szCs w:val="28"/>
              </w:rPr>
            </w:pPr>
            <w:r>
              <w:rPr>
                <w:sz w:val="28"/>
                <w:szCs w:val="28"/>
              </w:rPr>
              <w:t>Построение  высказываний в соответствии с условиями коммуации.</w:t>
            </w:r>
          </w:p>
          <w:p w:rsidR="000305CE" w:rsidRDefault="000305CE" w:rsidP="00353D3D">
            <w:pPr>
              <w:spacing w:line="360" w:lineRule="auto"/>
              <w:ind w:left="720"/>
              <w:rPr>
                <w:sz w:val="28"/>
                <w:szCs w:val="28"/>
              </w:rPr>
            </w:pPr>
            <w:r>
              <w:rPr>
                <w:sz w:val="28"/>
                <w:szCs w:val="28"/>
              </w:rPr>
              <w:t>Регулятивные УДД</w:t>
            </w:r>
          </w:p>
          <w:p w:rsidR="000305CE" w:rsidRDefault="000305CE" w:rsidP="00353D3D">
            <w:pPr>
              <w:spacing w:line="360" w:lineRule="auto"/>
              <w:rPr>
                <w:sz w:val="28"/>
                <w:szCs w:val="28"/>
              </w:rPr>
            </w:pPr>
            <w:r>
              <w:rPr>
                <w:sz w:val="28"/>
                <w:szCs w:val="28"/>
              </w:rPr>
              <w:t xml:space="preserve">Целеполагание, </w:t>
            </w:r>
          </w:p>
          <w:p w:rsidR="000305CE" w:rsidRDefault="000305CE" w:rsidP="00353D3D">
            <w:pPr>
              <w:spacing w:line="360" w:lineRule="auto"/>
              <w:ind w:left="720"/>
              <w:rPr>
                <w:sz w:val="28"/>
                <w:szCs w:val="28"/>
              </w:rPr>
            </w:pPr>
            <w:r>
              <w:rPr>
                <w:sz w:val="28"/>
                <w:szCs w:val="28"/>
              </w:rPr>
              <w:t xml:space="preserve">волевая саморегуляция, </w:t>
            </w:r>
          </w:p>
          <w:p w:rsidR="000305CE" w:rsidRDefault="000305CE" w:rsidP="00353D3D">
            <w:pPr>
              <w:spacing w:line="360" w:lineRule="auto"/>
              <w:ind w:left="720"/>
              <w:rPr>
                <w:sz w:val="28"/>
                <w:szCs w:val="28"/>
              </w:rPr>
            </w:pPr>
            <w:r>
              <w:rPr>
                <w:sz w:val="28"/>
                <w:szCs w:val="28"/>
              </w:rPr>
              <w:t>коррекция,</w:t>
            </w:r>
          </w:p>
          <w:p w:rsidR="000305CE" w:rsidRDefault="000305CE" w:rsidP="00353D3D">
            <w:pPr>
              <w:spacing w:line="360" w:lineRule="auto"/>
              <w:ind w:left="720"/>
              <w:rPr>
                <w:sz w:val="28"/>
                <w:szCs w:val="28"/>
              </w:rPr>
            </w:pPr>
            <w:r>
              <w:rPr>
                <w:sz w:val="28"/>
                <w:szCs w:val="28"/>
              </w:rPr>
              <w:t xml:space="preserve"> оценка качества и уровня усвоения.</w:t>
            </w:r>
          </w:p>
          <w:p w:rsidR="000305CE" w:rsidRDefault="000305CE" w:rsidP="00353D3D">
            <w:pPr>
              <w:spacing w:line="360" w:lineRule="auto"/>
              <w:ind w:left="720"/>
              <w:rPr>
                <w:sz w:val="28"/>
                <w:szCs w:val="28"/>
              </w:rPr>
            </w:pPr>
            <w:r>
              <w:rPr>
                <w:sz w:val="28"/>
                <w:szCs w:val="28"/>
              </w:rPr>
              <w:t>Контроль в форме сличения с эталоном.</w:t>
            </w:r>
          </w:p>
          <w:p w:rsidR="000305CE" w:rsidRDefault="000305CE" w:rsidP="00353D3D">
            <w:pPr>
              <w:spacing w:line="360" w:lineRule="auto"/>
              <w:ind w:left="720"/>
              <w:rPr>
                <w:sz w:val="28"/>
                <w:szCs w:val="28"/>
              </w:rPr>
            </w:pPr>
            <w:r>
              <w:rPr>
                <w:sz w:val="28"/>
                <w:szCs w:val="28"/>
              </w:rPr>
              <w:t>Планирование промежуточных целей с учетом результата.</w:t>
            </w:r>
          </w:p>
          <w:p w:rsidR="000305CE" w:rsidRDefault="000305CE" w:rsidP="00353D3D">
            <w:pPr>
              <w:spacing w:line="360" w:lineRule="auto"/>
              <w:rPr>
                <w:sz w:val="28"/>
                <w:szCs w:val="28"/>
              </w:rPr>
            </w:pPr>
            <w:r>
              <w:rPr>
                <w:sz w:val="28"/>
                <w:szCs w:val="28"/>
              </w:rPr>
              <w:t>Познавательные  УУД</w:t>
            </w:r>
          </w:p>
          <w:p w:rsidR="000305CE" w:rsidRDefault="000305CE" w:rsidP="00353D3D">
            <w:pPr>
              <w:spacing w:line="360" w:lineRule="auto"/>
              <w:rPr>
                <w:sz w:val="28"/>
                <w:szCs w:val="28"/>
              </w:rPr>
            </w:pPr>
            <w:r>
              <w:rPr>
                <w:sz w:val="28"/>
                <w:szCs w:val="28"/>
              </w:rPr>
              <w:t>Общеучебные:</w:t>
            </w:r>
          </w:p>
          <w:p w:rsidR="000305CE" w:rsidRDefault="000305CE" w:rsidP="00353D3D">
            <w:pPr>
              <w:spacing w:line="360" w:lineRule="auto"/>
              <w:ind w:left="720"/>
              <w:rPr>
                <w:sz w:val="28"/>
                <w:szCs w:val="28"/>
              </w:rPr>
            </w:pPr>
            <w:r>
              <w:rPr>
                <w:sz w:val="28"/>
                <w:szCs w:val="28"/>
              </w:rPr>
              <w:t>Умение структурировать знания,</w:t>
            </w:r>
          </w:p>
          <w:p w:rsidR="000305CE" w:rsidRDefault="000305CE" w:rsidP="00353D3D">
            <w:pPr>
              <w:spacing w:line="360" w:lineRule="auto"/>
              <w:ind w:left="720"/>
              <w:rPr>
                <w:sz w:val="28"/>
                <w:szCs w:val="28"/>
              </w:rPr>
            </w:pPr>
            <w:r>
              <w:rPr>
                <w:sz w:val="28"/>
                <w:szCs w:val="28"/>
              </w:rPr>
              <w:t>Выделение и формулирование учебной цели.</w:t>
            </w:r>
          </w:p>
          <w:p w:rsidR="000305CE" w:rsidRDefault="000305CE" w:rsidP="00353D3D">
            <w:pPr>
              <w:spacing w:line="360" w:lineRule="auto"/>
              <w:ind w:left="720"/>
              <w:rPr>
                <w:sz w:val="28"/>
                <w:szCs w:val="28"/>
              </w:rPr>
            </w:pPr>
            <w:r>
              <w:rPr>
                <w:sz w:val="28"/>
                <w:szCs w:val="28"/>
              </w:rPr>
              <w:t>Поиск и  выделение необходимой информации</w:t>
            </w:r>
          </w:p>
          <w:p w:rsidR="000305CE" w:rsidRDefault="000305CE" w:rsidP="00353D3D">
            <w:pPr>
              <w:spacing w:line="360" w:lineRule="auto"/>
              <w:ind w:left="720"/>
              <w:rPr>
                <w:sz w:val="28"/>
                <w:szCs w:val="28"/>
              </w:rPr>
            </w:pPr>
            <w:r>
              <w:rPr>
                <w:sz w:val="28"/>
                <w:szCs w:val="28"/>
              </w:rPr>
              <w:t>Анализ объектов;</w:t>
            </w:r>
          </w:p>
          <w:p w:rsidR="000305CE" w:rsidRDefault="000305CE" w:rsidP="00353D3D">
            <w:pPr>
              <w:spacing w:line="360" w:lineRule="auto"/>
              <w:ind w:left="720"/>
              <w:rPr>
                <w:sz w:val="28"/>
                <w:szCs w:val="28"/>
              </w:rPr>
            </w:pPr>
            <w:r>
              <w:rPr>
                <w:sz w:val="28"/>
                <w:szCs w:val="28"/>
              </w:rPr>
              <w:t>Синтез, как составление целого из частей</w:t>
            </w:r>
          </w:p>
          <w:p w:rsidR="000305CE" w:rsidRDefault="000305CE" w:rsidP="00353D3D">
            <w:pPr>
              <w:spacing w:line="360" w:lineRule="auto"/>
              <w:ind w:left="720"/>
              <w:rPr>
                <w:sz w:val="28"/>
                <w:szCs w:val="28"/>
              </w:rPr>
            </w:pPr>
            <w:r>
              <w:rPr>
                <w:sz w:val="28"/>
                <w:szCs w:val="28"/>
              </w:rPr>
              <w:t>Классификация объектов.</w:t>
            </w:r>
          </w:p>
        </w:tc>
      </w:tr>
      <w:tr w:rsidR="000305CE" w:rsidTr="00353D3D">
        <w:trPr>
          <w:trHeight w:val="3960"/>
        </w:trPr>
        <w:tc>
          <w:tcPr>
            <w:tcW w:w="1276" w:type="dxa"/>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717"/>
              </w:tabs>
              <w:spacing w:line="360" w:lineRule="auto"/>
              <w:rPr>
                <w:sz w:val="28"/>
                <w:szCs w:val="28"/>
              </w:rPr>
            </w:pPr>
            <w:r>
              <w:rPr>
                <w:sz w:val="28"/>
                <w:szCs w:val="28"/>
              </w:rPr>
              <w:t>гимнастика</w:t>
            </w:r>
          </w:p>
        </w:tc>
        <w:tc>
          <w:tcPr>
            <w:tcW w:w="2269"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 xml:space="preserve">Гимнастика с элементами </w:t>
            </w:r>
          </w:p>
          <w:p w:rsidR="000305CE" w:rsidRDefault="000305CE" w:rsidP="00353D3D">
            <w:pPr>
              <w:spacing w:line="360" w:lineRule="auto"/>
              <w:rPr>
                <w:sz w:val="28"/>
                <w:szCs w:val="28"/>
              </w:rPr>
            </w:pPr>
            <w:r>
              <w:rPr>
                <w:sz w:val="28"/>
                <w:szCs w:val="28"/>
              </w:rPr>
              <w:t>Акробатики.</w:t>
            </w:r>
          </w:p>
          <w:p w:rsidR="000305CE" w:rsidRDefault="000305CE" w:rsidP="00353D3D">
            <w:pPr>
              <w:spacing w:line="360" w:lineRule="auto"/>
              <w:rPr>
                <w:sz w:val="28"/>
                <w:szCs w:val="28"/>
              </w:rPr>
            </w:pPr>
            <w:r>
              <w:rPr>
                <w:sz w:val="28"/>
                <w:szCs w:val="28"/>
              </w:rPr>
              <w:t>(построения и перестроения общеразвивающие упражнения с предметами и без них;</w:t>
            </w:r>
          </w:p>
          <w:p w:rsidR="000305CE" w:rsidRDefault="000305CE" w:rsidP="00353D3D">
            <w:pPr>
              <w:spacing w:line="360" w:lineRule="auto"/>
              <w:rPr>
                <w:sz w:val="28"/>
                <w:szCs w:val="28"/>
              </w:rPr>
            </w:pPr>
            <w:r>
              <w:rPr>
                <w:sz w:val="28"/>
                <w:szCs w:val="28"/>
              </w:rPr>
              <w:t>лазание и акробатические упражнения (перекаты, кувырки)</w:t>
            </w:r>
          </w:p>
          <w:p w:rsidR="000305CE" w:rsidRDefault="000305CE" w:rsidP="00353D3D">
            <w:pPr>
              <w:spacing w:line="360" w:lineRule="auto"/>
              <w:rPr>
                <w:sz w:val="28"/>
                <w:szCs w:val="28"/>
              </w:rPr>
            </w:pPr>
            <w:r>
              <w:rPr>
                <w:sz w:val="28"/>
                <w:szCs w:val="28"/>
              </w:rPr>
              <w:t>висы и упоры</w:t>
            </w:r>
          </w:p>
          <w:p w:rsidR="000305CE" w:rsidRDefault="000305CE" w:rsidP="00353D3D">
            <w:pPr>
              <w:spacing w:line="360" w:lineRule="auto"/>
              <w:rPr>
                <w:sz w:val="28"/>
                <w:szCs w:val="28"/>
              </w:rPr>
            </w:pPr>
            <w:r>
              <w:rPr>
                <w:sz w:val="28"/>
                <w:szCs w:val="28"/>
              </w:rPr>
              <w:t>опорный прыжок</w:t>
            </w:r>
          </w:p>
        </w:tc>
        <w:tc>
          <w:tcPr>
            <w:tcW w:w="3544"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Уметь выполнять упражнения по образцу;</w:t>
            </w:r>
          </w:p>
          <w:p w:rsidR="000305CE" w:rsidRDefault="000305CE" w:rsidP="00353D3D">
            <w:pPr>
              <w:spacing w:line="360" w:lineRule="auto"/>
              <w:rPr>
                <w:sz w:val="28"/>
                <w:szCs w:val="28"/>
              </w:rPr>
            </w:pPr>
            <w:r>
              <w:rPr>
                <w:sz w:val="28"/>
                <w:szCs w:val="28"/>
              </w:rPr>
              <w:t>Применять правила безопасности при выполнении</w:t>
            </w:r>
          </w:p>
          <w:p w:rsidR="000305CE" w:rsidRDefault="000305CE" w:rsidP="00353D3D">
            <w:pPr>
              <w:spacing w:line="360" w:lineRule="auto"/>
              <w:rPr>
                <w:sz w:val="28"/>
                <w:szCs w:val="28"/>
              </w:rPr>
            </w:pPr>
            <w:r>
              <w:rPr>
                <w:sz w:val="28"/>
                <w:szCs w:val="28"/>
              </w:rPr>
              <w:t>Упражнений;</w:t>
            </w:r>
          </w:p>
          <w:p w:rsidR="000305CE" w:rsidRDefault="000305CE" w:rsidP="00353D3D">
            <w:pPr>
              <w:spacing w:line="360" w:lineRule="auto"/>
              <w:rPr>
                <w:sz w:val="28"/>
                <w:szCs w:val="28"/>
              </w:rPr>
            </w:pPr>
            <w:r>
              <w:rPr>
                <w:sz w:val="28"/>
                <w:szCs w:val="28"/>
              </w:rPr>
              <w:t>Выполнять  перестроения в строю;</w:t>
            </w:r>
          </w:p>
          <w:p w:rsidR="000305CE" w:rsidRDefault="000305CE" w:rsidP="00353D3D">
            <w:pPr>
              <w:spacing w:line="360" w:lineRule="auto"/>
              <w:rPr>
                <w:sz w:val="28"/>
                <w:szCs w:val="28"/>
              </w:rPr>
            </w:pPr>
            <w:r>
              <w:rPr>
                <w:sz w:val="28"/>
                <w:szCs w:val="28"/>
              </w:rPr>
              <w:t>Следить за самочувствием при физических  нагрузках;</w:t>
            </w:r>
          </w:p>
          <w:p w:rsidR="000305CE" w:rsidRDefault="000305CE" w:rsidP="00353D3D">
            <w:pPr>
              <w:spacing w:line="360" w:lineRule="auto"/>
              <w:rPr>
                <w:sz w:val="28"/>
                <w:szCs w:val="28"/>
              </w:rPr>
            </w:pPr>
            <w:r>
              <w:rPr>
                <w:sz w:val="28"/>
                <w:szCs w:val="28"/>
              </w:rPr>
              <w:t>Контролировать режимы нагрузки на организм.</w:t>
            </w:r>
          </w:p>
          <w:p w:rsidR="000305CE" w:rsidRDefault="000305CE" w:rsidP="00353D3D">
            <w:pPr>
              <w:spacing w:line="360" w:lineRule="auto"/>
              <w:rPr>
                <w:sz w:val="28"/>
                <w:szCs w:val="28"/>
              </w:rPr>
            </w:pPr>
            <w:r>
              <w:rPr>
                <w:sz w:val="28"/>
                <w:szCs w:val="28"/>
              </w:rPr>
              <w:t>Подбирать комплекс упражнений для утренней гимнастики и самостоятельных занятий.</w:t>
            </w:r>
          </w:p>
          <w:p w:rsidR="000305CE" w:rsidRDefault="000305CE" w:rsidP="00353D3D">
            <w:pPr>
              <w:spacing w:line="360" w:lineRule="auto"/>
              <w:rPr>
                <w:sz w:val="28"/>
                <w:szCs w:val="28"/>
              </w:rPr>
            </w:pPr>
            <w:r>
              <w:rPr>
                <w:sz w:val="28"/>
                <w:szCs w:val="28"/>
              </w:rPr>
              <w:t>Применять правила личной гигиены и требования к спортивной одежде.</w:t>
            </w: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sz w:val="28"/>
                <w:szCs w:val="28"/>
              </w:rPr>
            </w:pPr>
          </w:p>
        </w:tc>
      </w:tr>
      <w:tr w:rsidR="000305CE" w:rsidTr="00353D3D">
        <w:trPr>
          <w:trHeight w:val="1051"/>
        </w:trPr>
        <w:tc>
          <w:tcPr>
            <w:tcW w:w="1276" w:type="dxa"/>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717"/>
              </w:tabs>
              <w:spacing w:line="360" w:lineRule="auto"/>
              <w:rPr>
                <w:sz w:val="28"/>
                <w:szCs w:val="28"/>
              </w:rPr>
            </w:pPr>
            <w:r>
              <w:rPr>
                <w:sz w:val="28"/>
                <w:szCs w:val="28"/>
              </w:rPr>
              <w:t>Подвижные игры с элементами баскетбола</w:t>
            </w:r>
          </w:p>
        </w:tc>
        <w:tc>
          <w:tcPr>
            <w:tcW w:w="2269"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 xml:space="preserve"> передачи, ведение, броски мяча </w:t>
            </w:r>
          </w:p>
          <w:p w:rsidR="000305CE" w:rsidRDefault="000305CE" w:rsidP="00353D3D">
            <w:pPr>
              <w:spacing w:line="360" w:lineRule="auto"/>
              <w:rPr>
                <w:sz w:val="28"/>
                <w:szCs w:val="28"/>
              </w:rPr>
            </w:pPr>
            <w:r>
              <w:rPr>
                <w:sz w:val="28"/>
                <w:szCs w:val="28"/>
              </w:rPr>
              <w:t>эстафеты</w:t>
            </w:r>
          </w:p>
          <w:p w:rsidR="000305CE" w:rsidRDefault="000305CE" w:rsidP="00353D3D">
            <w:pPr>
              <w:spacing w:line="360" w:lineRule="auto"/>
              <w:rPr>
                <w:sz w:val="28"/>
                <w:szCs w:val="28"/>
              </w:rPr>
            </w:pPr>
            <w:r>
              <w:rPr>
                <w:sz w:val="28"/>
                <w:szCs w:val="28"/>
              </w:rPr>
              <w:t>Подвижные игры с бегом, прыжками, метанием</w:t>
            </w:r>
          </w:p>
        </w:tc>
        <w:tc>
          <w:tcPr>
            <w:tcW w:w="3544"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 xml:space="preserve"> Совершенствовать навыки игровых умений;</w:t>
            </w:r>
          </w:p>
          <w:p w:rsidR="000305CE" w:rsidRDefault="000305CE" w:rsidP="00353D3D">
            <w:pPr>
              <w:spacing w:line="360" w:lineRule="auto"/>
              <w:rPr>
                <w:sz w:val="28"/>
                <w:szCs w:val="28"/>
              </w:rPr>
            </w:pPr>
            <w:r>
              <w:rPr>
                <w:sz w:val="28"/>
                <w:szCs w:val="28"/>
              </w:rPr>
              <w:t>Понимание правил игры;</w:t>
            </w:r>
          </w:p>
          <w:p w:rsidR="000305CE" w:rsidRDefault="000305CE" w:rsidP="00353D3D">
            <w:pPr>
              <w:spacing w:line="360" w:lineRule="auto"/>
              <w:rPr>
                <w:sz w:val="28"/>
                <w:szCs w:val="28"/>
              </w:rPr>
            </w:pPr>
            <w:r>
              <w:rPr>
                <w:sz w:val="28"/>
                <w:szCs w:val="28"/>
              </w:rPr>
              <w:t>Знать и применять правила безопасности при игровых ситуациях;</w:t>
            </w:r>
          </w:p>
          <w:p w:rsidR="000305CE" w:rsidRDefault="000305CE" w:rsidP="00353D3D">
            <w:pPr>
              <w:spacing w:line="360" w:lineRule="auto"/>
              <w:rPr>
                <w:sz w:val="28"/>
                <w:szCs w:val="28"/>
              </w:rPr>
            </w:pPr>
            <w:r>
              <w:rPr>
                <w:sz w:val="28"/>
                <w:szCs w:val="28"/>
              </w:rPr>
              <w:t>Взаимодействовать с партнером и командой;</w:t>
            </w:r>
          </w:p>
          <w:p w:rsidR="000305CE" w:rsidRDefault="000305CE" w:rsidP="00353D3D">
            <w:pPr>
              <w:spacing w:line="360" w:lineRule="auto"/>
              <w:rPr>
                <w:sz w:val="28"/>
                <w:szCs w:val="28"/>
              </w:rPr>
            </w:pPr>
            <w:r>
              <w:rPr>
                <w:sz w:val="28"/>
                <w:szCs w:val="28"/>
              </w:rPr>
              <w:t>Наблюдать за соблюдением правил игры;</w:t>
            </w:r>
          </w:p>
          <w:p w:rsidR="000305CE" w:rsidRDefault="000305CE" w:rsidP="00353D3D">
            <w:pPr>
              <w:spacing w:line="360" w:lineRule="auto"/>
              <w:rPr>
                <w:sz w:val="28"/>
                <w:szCs w:val="28"/>
              </w:rPr>
            </w:pPr>
            <w:r>
              <w:rPr>
                <w:sz w:val="28"/>
                <w:szCs w:val="28"/>
              </w:rPr>
              <w:t>Формулировать высказывания своего мнения;</w:t>
            </w:r>
          </w:p>
          <w:p w:rsidR="000305CE" w:rsidRDefault="000305CE" w:rsidP="00353D3D">
            <w:pPr>
              <w:spacing w:line="360" w:lineRule="auto"/>
              <w:rPr>
                <w:sz w:val="28"/>
                <w:szCs w:val="28"/>
              </w:rPr>
            </w:pPr>
            <w:r>
              <w:rPr>
                <w:sz w:val="28"/>
                <w:szCs w:val="28"/>
              </w:rPr>
              <w:t>Разрешать спорные игровые ситуации.</w:t>
            </w: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sz w:val="28"/>
                <w:szCs w:val="28"/>
              </w:rPr>
            </w:pPr>
          </w:p>
        </w:tc>
      </w:tr>
    </w:tbl>
    <w:p w:rsidR="000305CE" w:rsidRDefault="000305CE" w:rsidP="000305CE">
      <w:pPr>
        <w:spacing w:after="0" w:line="360" w:lineRule="auto"/>
        <w:rPr>
          <w:rFonts w:ascii="Times New Roman" w:hAnsi="Times New Roman" w:cs="Times New Roman"/>
          <w:sz w:val="28"/>
          <w:szCs w:val="28"/>
        </w:rPr>
        <w:sectPr w:rsidR="000305CE" w:rsidSect="00475330">
          <w:pgSz w:w="16838" w:h="11906" w:orient="landscape"/>
          <w:pgMar w:top="1276" w:right="851" w:bottom="566" w:left="567" w:header="397" w:footer="397" w:gutter="0"/>
          <w:pgNumType w:start="2"/>
          <w:cols w:space="720"/>
          <w:docGrid w:linePitch="299"/>
        </w:sectPr>
      </w:pPr>
    </w:p>
    <w:p w:rsidR="000305CE" w:rsidRDefault="000305CE" w:rsidP="000305CE">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Результаты освоения учебной программы.</w:t>
      </w:r>
    </w:p>
    <w:p w:rsidR="000305CE" w:rsidRDefault="000305CE" w:rsidP="000305C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 научится:</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 xml:space="preserve">ориентироваться в понятиях «физическая культура», «режим дня»; </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Arial Unicode MS" w:hAnsi="Times New Roman" w:cs="Times New Roman"/>
          <w:color w:val="000000"/>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определять уровень развития физических качеств (силы, быстроты, гибкости);</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выполнять закаливающие водные процедуры (обтирание);</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формирования правильной осанки;</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развития точности метания малого мяча;</w:t>
      </w:r>
    </w:p>
    <w:p w:rsidR="000305CE" w:rsidRDefault="000305CE" w:rsidP="008549DF">
      <w:pPr>
        <w:numPr>
          <w:ilvl w:val="0"/>
          <w:numId w:val="46"/>
        </w:num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выполнять комплексы упражнений для развития равновесия;</w:t>
      </w: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p>
    <w:p w:rsidR="000305CE" w:rsidRDefault="000305CE" w:rsidP="000305CE">
      <w:pPr>
        <w:spacing w:after="0" w:line="360" w:lineRule="auto"/>
        <w:jc w:val="both"/>
        <w:rPr>
          <w:rFonts w:ascii="Times New Roman" w:eastAsia="Times New Roman" w:hAnsi="Times New Roman" w:cs="Times New Roman"/>
          <w:b/>
          <w:sz w:val="28"/>
          <w:szCs w:val="28"/>
        </w:rPr>
      </w:pPr>
    </w:p>
    <w:p w:rsidR="000305CE" w:rsidRDefault="000305CE" w:rsidP="000305C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Cs/>
          <w:iCs/>
          <w:sz w:val="28"/>
          <w:szCs w:val="28"/>
        </w:rPr>
        <w:t>демонстрировать уровень физической подготовленности</w:t>
      </w:r>
      <w:r>
        <w:rPr>
          <w:rFonts w:ascii="Times New Roman" w:eastAsia="Times New Roman" w:hAnsi="Times New Roman" w:cs="Times New Roman"/>
          <w:sz w:val="28"/>
          <w:szCs w:val="28"/>
        </w:rPr>
        <w:t>:</w:t>
      </w:r>
    </w:p>
    <w:p w:rsidR="000305CE" w:rsidRDefault="000305CE" w:rsidP="000305CE">
      <w:pPr>
        <w:spacing w:after="0" w:line="360" w:lineRule="auto"/>
        <w:jc w:val="both"/>
        <w:rPr>
          <w:rFonts w:ascii="Times New Roman" w:eastAsia="Times New Roman" w:hAnsi="Times New Roman" w:cs="Times New Roman"/>
          <w:sz w:val="28"/>
          <w:szCs w:val="28"/>
        </w:rPr>
      </w:pPr>
    </w:p>
    <w:tbl>
      <w:tblPr>
        <w:tblStyle w:val="af"/>
        <w:tblW w:w="0" w:type="auto"/>
        <w:tblInd w:w="720" w:type="dxa"/>
        <w:tblLook w:val="04A0"/>
      </w:tblPr>
      <w:tblGrid>
        <w:gridCol w:w="899"/>
        <w:gridCol w:w="5509"/>
        <w:gridCol w:w="1378"/>
        <w:gridCol w:w="1206"/>
      </w:tblGrid>
      <w:tr w:rsidR="000305CE" w:rsidTr="00353D3D">
        <w:trPr>
          <w:trHeight w:val="465"/>
        </w:trPr>
        <w:tc>
          <w:tcPr>
            <w:tcW w:w="948" w:type="dxa"/>
            <w:vMerge w:val="restart"/>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i/>
                <w:iCs/>
                <w:sz w:val="28"/>
                <w:szCs w:val="28"/>
              </w:rPr>
            </w:pPr>
            <w:r>
              <w:rPr>
                <w:i/>
                <w:iCs/>
                <w:sz w:val="28"/>
                <w:szCs w:val="28"/>
              </w:rPr>
              <w:t>№</w:t>
            </w:r>
          </w:p>
        </w:tc>
        <w:tc>
          <w:tcPr>
            <w:tcW w:w="5953" w:type="dxa"/>
            <w:vMerge w:val="restart"/>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Виды упражнений</w:t>
            </w:r>
          </w:p>
        </w:tc>
        <w:tc>
          <w:tcPr>
            <w:tcW w:w="2091" w:type="dxa"/>
            <w:gridSpan w:val="2"/>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iCs/>
                <w:sz w:val="28"/>
                <w:szCs w:val="28"/>
              </w:rPr>
            </w:pPr>
            <w:r>
              <w:rPr>
                <w:iCs/>
                <w:sz w:val="28"/>
                <w:szCs w:val="28"/>
              </w:rPr>
              <w:t>Показатель</w:t>
            </w:r>
          </w:p>
        </w:tc>
      </w:tr>
      <w:tr w:rsidR="000305CE" w:rsidTr="00353D3D">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sz w:val="28"/>
                <w:szCs w:val="28"/>
              </w:rPr>
            </w:pPr>
          </w:p>
        </w:tc>
        <w:tc>
          <w:tcPr>
            <w:tcW w:w="1065"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iCs/>
                <w:sz w:val="28"/>
                <w:szCs w:val="28"/>
              </w:rPr>
            </w:pPr>
            <w:r>
              <w:rPr>
                <w:iCs/>
                <w:sz w:val="28"/>
                <w:szCs w:val="28"/>
              </w:rPr>
              <w:t>мальчики</w:t>
            </w:r>
          </w:p>
        </w:tc>
        <w:tc>
          <w:tcPr>
            <w:tcW w:w="1026"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девочки</w:t>
            </w:r>
          </w:p>
        </w:tc>
      </w:tr>
      <w:tr w:rsidR="000305CE" w:rsidTr="00353D3D">
        <w:trPr>
          <w:trHeight w:val="384"/>
        </w:trPr>
        <w:tc>
          <w:tcPr>
            <w:tcW w:w="948" w:type="dxa"/>
            <w:vMerge w:val="restart"/>
            <w:tcBorders>
              <w:top w:val="single" w:sz="4" w:space="0" w:color="auto"/>
              <w:left w:val="single" w:sz="4" w:space="0" w:color="auto"/>
              <w:bottom w:val="single" w:sz="4" w:space="0" w:color="auto"/>
              <w:right w:val="single" w:sz="4" w:space="0" w:color="auto"/>
            </w:tcBorders>
          </w:tcPr>
          <w:p w:rsidR="000305CE" w:rsidRDefault="000305CE" w:rsidP="00353D3D">
            <w:pPr>
              <w:spacing w:line="360" w:lineRule="auto"/>
              <w:rPr>
                <w:sz w:val="28"/>
                <w:szCs w:val="28"/>
              </w:rPr>
            </w:pPr>
            <w:r>
              <w:rPr>
                <w:sz w:val="28"/>
                <w:szCs w:val="28"/>
              </w:rPr>
              <w:t>1.</w:t>
            </w:r>
          </w:p>
          <w:p w:rsidR="000305CE" w:rsidRDefault="000305CE" w:rsidP="00353D3D">
            <w:pPr>
              <w:spacing w:line="360" w:lineRule="auto"/>
              <w:rPr>
                <w:sz w:val="28"/>
                <w:szCs w:val="28"/>
              </w:rPr>
            </w:pPr>
            <w:r>
              <w:rPr>
                <w:sz w:val="28"/>
                <w:szCs w:val="28"/>
              </w:rPr>
              <w:t>2</w:t>
            </w:r>
          </w:p>
          <w:p w:rsidR="000305CE" w:rsidRDefault="000305CE" w:rsidP="00353D3D">
            <w:pPr>
              <w:spacing w:line="360" w:lineRule="auto"/>
              <w:rPr>
                <w:b/>
                <w:sz w:val="28"/>
                <w:szCs w:val="28"/>
              </w:rPr>
            </w:pPr>
          </w:p>
          <w:p w:rsidR="000305CE" w:rsidRDefault="000305CE" w:rsidP="00353D3D">
            <w:pPr>
              <w:spacing w:line="360" w:lineRule="auto"/>
              <w:rPr>
                <w:sz w:val="28"/>
                <w:szCs w:val="28"/>
              </w:rPr>
            </w:pPr>
            <w:r>
              <w:rPr>
                <w:sz w:val="28"/>
                <w:szCs w:val="28"/>
              </w:rPr>
              <w:t>3</w:t>
            </w:r>
          </w:p>
          <w:p w:rsidR="000305CE" w:rsidRDefault="000305CE" w:rsidP="00353D3D">
            <w:pPr>
              <w:spacing w:line="360" w:lineRule="auto"/>
              <w:rPr>
                <w:sz w:val="28"/>
                <w:szCs w:val="28"/>
              </w:rPr>
            </w:pPr>
            <w:r>
              <w:rPr>
                <w:sz w:val="28"/>
                <w:szCs w:val="28"/>
              </w:rPr>
              <w:t>4</w:t>
            </w:r>
          </w:p>
          <w:p w:rsidR="000305CE" w:rsidRDefault="000305CE" w:rsidP="00353D3D">
            <w:pPr>
              <w:spacing w:line="360" w:lineRule="auto"/>
              <w:rPr>
                <w:sz w:val="28"/>
                <w:szCs w:val="28"/>
              </w:rPr>
            </w:pPr>
            <w:r>
              <w:rPr>
                <w:sz w:val="28"/>
                <w:szCs w:val="28"/>
              </w:rPr>
              <w:t>5</w:t>
            </w:r>
          </w:p>
          <w:p w:rsidR="000305CE" w:rsidRDefault="000305CE" w:rsidP="00353D3D">
            <w:pPr>
              <w:spacing w:line="360" w:lineRule="auto"/>
              <w:rPr>
                <w:sz w:val="28"/>
                <w:szCs w:val="28"/>
              </w:rPr>
            </w:pPr>
            <w:r>
              <w:rPr>
                <w:sz w:val="28"/>
                <w:szCs w:val="28"/>
              </w:rPr>
              <w:t>6</w:t>
            </w:r>
          </w:p>
          <w:p w:rsidR="000305CE" w:rsidRDefault="000305CE" w:rsidP="00353D3D">
            <w:pPr>
              <w:spacing w:line="360" w:lineRule="auto"/>
              <w:rPr>
                <w:b/>
                <w:sz w:val="28"/>
                <w:szCs w:val="28"/>
              </w:rPr>
            </w:pPr>
          </w:p>
          <w:p w:rsidR="000305CE" w:rsidRDefault="000305CE" w:rsidP="00353D3D">
            <w:pPr>
              <w:spacing w:line="360" w:lineRule="auto"/>
              <w:rPr>
                <w:b/>
                <w:sz w:val="28"/>
                <w:szCs w:val="28"/>
              </w:rPr>
            </w:pPr>
          </w:p>
          <w:p w:rsidR="000305CE" w:rsidRDefault="000305CE" w:rsidP="00353D3D">
            <w:pPr>
              <w:spacing w:line="360" w:lineRule="auto"/>
              <w:rPr>
                <w:b/>
                <w:sz w:val="28"/>
                <w:szCs w:val="28"/>
              </w:rPr>
            </w:pPr>
          </w:p>
          <w:p w:rsidR="000305CE" w:rsidRDefault="000305CE" w:rsidP="00353D3D">
            <w:pPr>
              <w:spacing w:line="360" w:lineRule="auto"/>
              <w:rPr>
                <w:b/>
                <w:sz w:val="28"/>
                <w:szCs w:val="28"/>
              </w:rPr>
            </w:pPr>
          </w:p>
          <w:p w:rsidR="000305CE" w:rsidRDefault="000305CE" w:rsidP="00353D3D">
            <w:pPr>
              <w:spacing w:line="360" w:lineRule="auto"/>
              <w:rPr>
                <w:b/>
                <w:sz w:val="28"/>
                <w:szCs w:val="28"/>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Бег 30м</w:t>
            </w:r>
          </w:p>
          <w:p w:rsidR="000305CE" w:rsidRDefault="000305CE" w:rsidP="00353D3D">
            <w:pPr>
              <w:spacing w:line="360" w:lineRule="auto"/>
              <w:rPr>
                <w:sz w:val="28"/>
                <w:szCs w:val="28"/>
              </w:rPr>
            </w:pPr>
            <w:r>
              <w:rPr>
                <w:sz w:val="28"/>
                <w:szCs w:val="28"/>
              </w:rPr>
              <w:t>Челночный бег 3х1Ом(в забеге стартуют два участника)</w:t>
            </w:r>
          </w:p>
          <w:p w:rsidR="000305CE" w:rsidRDefault="000305CE" w:rsidP="00353D3D">
            <w:pPr>
              <w:spacing w:line="360" w:lineRule="auto"/>
              <w:rPr>
                <w:sz w:val="28"/>
                <w:szCs w:val="28"/>
              </w:rPr>
            </w:pPr>
            <w:r>
              <w:rPr>
                <w:sz w:val="28"/>
                <w:szCs w:val="28"/>
              </w:rPr>
              <w:t>Бег с ходьбой 2000м(в медленном темпе)</w:t>
            </w:r>
          </w:p>
          <w:p w:rsidR="000305CE" w:rsidRDefault="000305CE" w:rsidP="00353D3D">
            <w:pPr>
              <w:spacing w:line="360" w:lineRule="auto"/>
              <w:rPr>
                <w:sz w:val="28"/>
                <w:szCs w:val="28"/>
              </w:rPr>
            </w:pPr>
            <w:r>
              <w:rPr>
                <w:sz w:val="28"/>
                <w:szCs w:val="28"/>
              </w:rPr>
              <w:t>Подтягивание в висе ,количество</w:t>
            </w:r>
          </w:p>
          <w:p w:rsidR="000305CE" w:rsidRDefault="000305CE" w:rsidP="00353D3D">
            <w:pPr>
              <w:spacing w:line="360" w:lineRule="auto"/>
              <w:rPr>
                <w:sz w:val="28"/>
                <w:szCs w:val="28"/>
              </w:rPr>
            </w:pPr>
            <w:r>
              <w:rPr>
                <w:sz w:val="28"/>
                <w:szCs w:val="28"/>
              </w:rPr>
              <w:t>Подтягивание ,в висе лежа, количество раз</w:t>
            </w:r>
          </w:p>
          <w:p w:rsidR="000305CE" w:rsidRDefault="000305CE" w:rsidP="00353D3D">
            <w:pPr>
              <w:spacing w:line="360" w:lineRule="auto"/>
              <w:rPr>
                <w:sz w:val="28"/>
                <w:szCs w:val="28"/>
              </w:rPr>
            </w:pPr>
            <w:r>
              <w:rPr>
                <w:sz w:val="28"/>
                <w:szCs w:val="28"/>
              </w:rPr>
              <w:t>Прыжки через скакалку (1 мин)</w:t>
            </w:r>
          </w:p>
        </w:tc>
        <w:tc>
          <w:tcPr>
            <w:tcW w:w="1065"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5,0</w:t>
            </w:r>
          </w:p>
        </w:tc>
        <w:tc>
          <w:tcPr>
            <w:tcW w:w="1026" w:type="dxa"/>
            <w:tcBorders>
              <w:top w:val="single" w:sz="4" w:space="0" w:color="auto"/>
              <w:left w:val="single" w:sz="4" w:space="0" w:color="auto"/>
              <w:bottom w:val="single" w:sz="4" w:space="0" w:color="auto"/>
              <w:right w:val="single" w:sz="4" w:space="0" w:color="auto"/>
            </w:tcBorders>
            <w:hideMark/>
          </w:tcPr>
          <w:p w:rsidR="000305CE" w:rsidRDefault="000305CE" w:rsidP="00353D3D">
            <w:pPr>
              <w:spacing w:line="360" w:lineRule="auto"/>
              <w:rPr>
                <w:sz w:val="28"/>
                <w:szCs w:val="28"/>
              </w:rPr>
            </w:pPr>
            <w:r>
              <w:rPr>
                <w:sz w:val="28"/>
                <w:szCs w:val="28"/>
              </w:rPr>
              <w:t>5,2</w:t>
            </w:r>
          </w:p>
        </w:tc>
      </w:tr>
      <w:tr w:rsidR="000305CE" w:rsidTr="00353D3D">
        <w:trPr>
          <w:trHeight w:val="28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5CE" w:rsidRDefault="000305CE" w:rsidP="00353D3D">
            <w:pPr>
              <w:rPr>
                <w:sz w:val="28"/>
                <w:szCs w:val="28"/>
              </w:rPr>
            </w:pPr>
          </w:p>
        </w:tc>
        <w:tc>
          <w:tcPr>
            <w:tcW w:w="2091" w:type="dxa"/>
            <w:gridSpan w:val="2"/>
            <w:tcBorders>
              <w:top w:val="single" w:sz="4" w:space="0" w:color="auto"/>
              <w:left w:val="single" w:sz="4" w:space="0" w:color="auto"/>
              <w:bottom w:val="single" w:sz="4" w:space="0" w:color="auto"/>
              <w:right w:val="single" w:sz="4" w:space="0" w:color="auto"/>
            </w:tcBorders>
          </w:tcPr>
          <w:p w:rsidR="000305CE" w:rsidRDefault="000305CE" w:rsidP="00353D3D">
            <w:pPr>
              <w:spacing w:line="360" w:lineRule="auto"/>
              <w:rPr>
                <w:iCs/>
                <w:sz w:val="28"/>
                <w:szCs w:val="28"/>
              </w:rPr>
            </w:pPr>
            <w:r>
              <w:rPr>
                <w:iCs/>
                <w:sz w:val="28"/>
                <w:szCs w:val="28"/>
              </w:rPr>
              <w:t>8,6               9,1</w:t>
            </w:r>
          </w:p>
          <w:p w:rsidR="000305CE" w:rsidRDefault="000305CE" w:rsidP="00353D3D">
            <w:pPr>
              <w:spacing w:line="360" w:lineRule="auto"/>
              <w:rPr>
                <w:i/>
                <w:iCs/>
                <w:sz w:val="28"/>
                <w:szCs w:val="28"/>
              </w:rPr>
            </w:pPr>
          </w:p>
          <w:p w:rsidR="000305CE" w:rsidRDefault="000305CE" w:rsidP="00353D3D">
            <w:pPr>
              <w:spacing w:line="360" w:lineRule="auto"/>
              <w:rPr>
                <w:iCs/>
                <w:sz w:val="28"/>
                <w:szCs w:val="28"/>
              </w:rPr>
            </w:pPr>
            <w:r>
              <w:rPr>
                <w:iCs/>
                <w:sz w:val="28"/>
                <w:szCs w:val="28"/>
              </w:rPr>
              <w:t>Без учета времени</w:t>
            </w:r>
          </w:p>
          <w:p w:rsidR="000305CE" w:rsidRDefault="000305CE" w:rsidP="00353D3D">
            <w:pPr>
              <w:spacing w:line="360" w:lineRule="auto"/>
              <w:rPr>
                <w:iCs/>
                <w:sz w:val="28"/>
                <w:szCs w:val="28"/>
              </w:rPr>
            </w:pPr>
            <w:r>
              <w:rPr>
                <w:iCs/>
                <w:sz w:val="28"/>
                <w:szCs w:val="28"/>
              </w:rPr>
              <w:t>5</w:t>
            </w:r>
          </w:p>
          <w:p w:rsidR="000305CE" w:rsidRDefault="000305CE" w:rsidP="00353D3D">
            <w:pPr>
              <w:spacing w:line="360" w:lineRule="auto"/>
              <w:rPr>
                <w:iCs/>
                <w:sz w:val="28"/>
                <w:szCs w:val="28"/>
              </w:rPr>
            </w:pPr>
            <w:r>
              <w:rPr>
                <w:iCs/>
                <w:sz w:val="28"/>
                <w:szCs w:val="28"/>
              </w:rPr>
              <w:t xml:space="preserve">                           13</w:t>
            </w:r>
          </w:p>
          <w:p w:rsidR="000305CE" w:rsidRDefault="000305CE" w:rsidP="00353D3D">
            <w:pPr>
              <w:spacing w:line="360" w:lineRule="auto"/>
              <w:rPr>
                <w:iCs/>
                <w:sz w:val="28"/>
                <w:szCs w:val="28"/>
              </w:rPr>
            </w:pPr>
          </w:p>
          <w:p w:rsidR="000305CE" w:rsidRDefault="000305CE" w:rsidP="00353D3D">
            <w:pPr>
              <w:spacing w:line="360" w:lineRule="auto"/>
              <w:rPr>
                <w:iCs/>
                <w:sz w:val="28"/>
                <w:szCs w:val="28"/>
              </w:rPr>
            </w:pPr>
            <w:r>
              <w:rPr>
                <w:iCs/>
                <w:sz w:val="28"/>
                <w:szCs w:val="28"/>
              </w:rPr>
              <w:t>70                   100</w:t>
            </w:r>
          </w:p>
        </w:tc>
      </w:tr>
    </w:tbl>
    <w:p w:rsidR="000305CE" w:rsidRDefault="000305CE" w:rsidP="000305CE">
      <w:pPr>
        <w:spacing w:after="0" w:line="360" w:lineRule="auto"/>
        <w:ind w:left="720"/>
        <w:rPr>
          <w:rFonts w:ascii="Times New Roman" w:eastAsia="Times New Roman" w:hAnsi="Times New Roman" w:cs="Times New Roman"/>
          <w:b/>
          <w:sz w:val="28"/>
          <w:szCs w:val="28"/>
        </w:rPr>
      </w:pPr>
    </w:p>
    <w:p w:rsidR="000305CE" w:rsidRDefault="000305CE" w:rsidP="000305C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 получит возможность научиться:</w:t>
      </w:r>
    </w:p>
    <w:p w:rsidR="000305CE" w:rsidRDefault="000305CE" w:rsidP="008549DF">
      <w:pPr>
        <w:numPr>
          <w:ilvl w:val="0"/>
          <w:numId w:val="46"/>
        </w:numPr>
        <w:spacing w:after="0" w:line="360" w:lineRule="auto"/>
        <w:rPr>
          <w:rFonts w:ascii="Times New Roman" w:eastAsia="@Arial Unicode MS" w:hAnsi="Times New Roman" w:cs="Times New Roman"/>
          <w:b/>
          <w:color w:val="000000"/>
          <w:sz w:val="28"/>
          <w:szCs w:val="28"/>
        </w:rPr>
      </w:pPr>
      <w:r>
        <w:rPr>
          <w:rFonts w:ascii="Times New Roman" w:eastAsia="@Arial Unicode MS" w:hAnsi="Times New Roman" w:cs="Times New Roman"/>
          <w:color w:val="000000"/>
          <w:sz w:val="28"/>
          <w:szCs w:val="28"/>
        </w:rPr>
        <w:t>выявлять связь занятий физической культурой с трудовой и оборонной деятельностью;</w:t>
      </w:r>
    </w:p>
    <w:p w:rsidR="000305CE" w:rsidRDefault="000305CE" w:rsidP="008549DF">
      <w:pPr>
        <w:numPr>
          <w:ilvl w:val="0"/>
          <w:numId w:val="46"/>
        </w:numPr>
        <w:spacing w:after="0" w:line="360" w:lineRule="auto"/>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уметь взаимодействовать с одноклассниками и сверстниками в процессе занятий физической культурой;</w:t>
      </w:r>
    </w:p>
    <w:p w:rsidR="000305CE" w:rsidRDefault="000305CE" w:rsidP="008549DF">
      <w:pPr>
        <w:numPr>
          <w:ilvl w:val="0"/>
          <w:numId w:val="46"/>
        </w:numPr>
        <w:spacing w:after="0" w:line="360" w:lineRule="auto"/>
        <w:rPr>
          <w:rFonts w:ascii="Times New Roman" w:eastAsia="@Arial Unicode MS" w:hAnsi="Times New Roman" w:cs="Times New Roman"/>
          <w:color w:val="000000"/>
          <w:sz w:val="28"/>
          <w:szCs w:val="28"/>
        </w:rPr>
      </w:pPr>
      <w:r>
        <w:rPr>
          <w:rFonts w:ascii="Times New Roman" w:eastAsia="Times New Roman" w:hAnsi="Times New Roman" w:cs="Times New Roman"/>
          <w:sz w:val="28"/>
          <w:szCs w:val="28"/>
        </w:rPr>
        <w:t>вести наблюдения за физическим развитием и физической подготовленностью;</w:t>
      </w:r>
    </w:p>
    <w:p w:rsidR="000305CE" w:rsidRDefault="000305CE" w:rsidP="000305CE">
      <w:pPr>
        <w:spacing w:after="0" w:line="240" w:lineRule="auto"/>
        <w:ind w:left="720"/>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color w:val="000000"/>
          <w:sz w:val="28"/>
          <w:szCs w:val="28"/>
        </w:rPr>
      </w:pPr>
    </w:p>
    <w:p w:rsidR="000305CE" w:rsidRPr="001C6C90" w:rsidRDefault="000305CE" w:rsidP="000305C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оценки планируемых результатов, критерии оценивания</w:t>
      </w:r>
    </w:p>
    <w:p w:rsidR="000305CE" w:rsidRDefault="000305CE" w:rsidP="000305CE">
      <w:pPr>
        <w:shd w:val="clear" w:color="auto" w:fill="FFFFFF"/>
        <w:spacing w:before="100" w:beforeAutospacing="1" w:after="0" w:line="240" w:lineRule="auto"/>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ab/>
      </w:r>
      <w:r>
        <w:rPr>
          <w:rFonts w:ascii="Times New Roman" w:eastAsia="Times New Roman" w:hAnsi="Times New Roman" w:cs="Times New Roman"/>
          <w:color w:val="000000"/>
          <w:sz w:val="28"/>
          <w:szCs w:val="28"/>
        </w:rPr>
        <w:t>Критерии оценивания по физической культуре являются качественными и количественными.</w:t>
      </w:r>
    </w:p>
    <w:p w:rsidR="000305CE" w:rsidRDefault="000305CE" w:rsidP="000305CE">
      <w:pPr>
        <w:shd w:val="clear" w:color="auto" w:fill="FFFFFF"/>
        <w:spacing w:before="100" w:beforeAutospacing="1"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Качественные критерии успеваемости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0305CE" w:rsidRDefault="000305CE" w:rsidP="000305CE">
      <w:pPr>
        <w:shd w:val="clear" w:color="auto" w:fill="FFFFFF"/>
        <w:spacing w:before="100" w:beforeAutospacing="1" w:after="0" w:line="240" w:lineRule="auto"/>
        <w:ind w:firstLine="360"/>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Количественные критерии успеваемости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0305CE" w:rsidRDefault="000305CE" w:rsidP="000305C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Итоговая оценка выставляется учащимся за овладение темы, раздела, за четверть (в старших классах – за полугодие),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0305CE" w:rsidRDefault="000305CE" w:rsidP="000305CE">
      <w:pPr>
        <w:spacing w:after="0" w:line="240" w:lineRule="auto"/>
        <w:jc w:val="both"/>
        <w:rPr>
          <w:rFonts w:ascii="Times New Roman" w:eastAsia="Times New Roman" w:hAnsi="Times New Roman" w:cs="Times New Roman"/>
          <w:color w:val="000000"/>
          <w:sz w:val="28"/>
          <w:szCs w:val="28"/>
        </w:rPr>
      </w:pPr>
    </w:p>
    <w:p w:rsidR="000305CE" w:rsidRDefault="000305CE" w:rsidP="000305CE">
      <w:pPr>
        <w:spacing w:after="0" w:line="240" w:lineRule="auto"/>
        <w:rPr>
          <w:rFonts w:ascii="Times New Roman" w:eastAsia="@Arial Unicode MS" w:hAnsi="Times New Roman" w:cs="Times New Roman"/>
          <w:b/>
          <w:color w:val="000000"/>
          <w:sz w:val="28"/>
          <w:szCs w:val="28"/>
        </w:rPr>
      </w:pPr>
      <w:r>
        <w:rPr>
          <w:rFonts w:ascii="Times New Roman" w:eastAsia="Calibri" w:hAnsi="Times New Roman" w:cs="Times New Roman"/>
          <w:sz w:val="28"/>
          <w:szCs w:val="28"/>
        </w:rPr>
        <w:t>1. Знания</w:t>
      </w:r>
    </w:p>
    <w:p w:rsidR="000305CE" w:rsidRDefault="000305CE" w:rsidP="000305CE">
      <w:pPr>
        <w:spacing w:after="0" w:line="240" w:lineRule="auto"/>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3"/>
        <w:gridCol w:w="2343"/>
        <w:gridCol w:w="2682"/>
        <w:gridCol w:w="2344"/>
      </w:tblGrid>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ответ</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тот же ответ</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ответ:</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непонимание и:</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 демонстрирует глубокое понимание сущности материала; логично его излагает, используя в деятельности.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нём содержаться небольшие неточности и незначительные ошибки.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Не знание материала программы.</w:t>
            </w:r>
          </w:p>
        </w:tc>
      </w:tr>
    </w:tbl>
    <w:p w:rsidR="000305CE" w:rsidRDefault="000305CE" w:rsidP="000305CE">
      <w:pPr>
        <w:spacing w:after="0" w:line="240" w:lineRule="auto"/>
        <w:jc w:val="both"/>
        <w:rPr>
          <w:rFonts w:ascii="Times New Roman" w:eastAsia="Calibri" w:hAnsi="Times New Roman" w:cs="Times New Roman"/>
          <w:sz w:val="28"/>
          <w:szCs w:val="28"/>
        </w:rPr>
      </w:pPr>
    </w:p>
    <w:p w:rsidR="000305CE" w:rsidRDefault="000305CE" w:rsidP="000305CE">
      <w:pPr>
        <w:spacing w:after="0" w:line="240" w:lineRule="auto"/>
        <w:jc w:val="both"/>
        <w:rPr>
          <w:rFonts w:ascii="Times New Roman" w:eastAsia="Calibri" w:hAnsi="Times New Roman" w:cs="Times New Roman"/>
          <w:sz w:val="28"/>
          <w:szCs w:val="28"/>
        </w:rPr>
      </w:pPr>
    </w:p>
    <w:p w:rsidR="000305CE" w:rsidRDefault="000305CE" w:rsidP="000305C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Техника владения двигательными умениями  и навыками</w:t>
      </w:r>
    </w:p>
    <w:p w:rsidR="000305CE" w:rsidRDefault="000305CE" w:rsidP="000305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3"/>
        <w:gridCol w:w="2336"/>
        <w:gridCol w:w="2336"/>
        <w:gridCol w:w="2337"/>
      </w:tblGrid>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тоже выполнение, если: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выполнение, в котором:</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выполнении ученик действует так же, как и в предыдущем случае, но допустил не более двух незначительных ошибок. </w:t>
            </w:r>
          </w:p>
        </w:tc>
        <w:tc>
          <w:tcPr>
            <w:tcW w:w="1250" w:type="pct"/>
            <w:tcBorders>
              <w:top w:val="single" w:sz="4" w:space="0" w:color="auto"/>
              <w:left w:val="single" w:sz="4" w:space="0" w:color="auto"/>
              <w:bottom w:val="single" w:sz="4" w:space="0" w:color="auto"/>
              <w:right w:val="single" w:sz="4" w:space="0" w:color="auto"/>
            </w:tcBorders>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0305CE" w:rsidRDefault="000305CE" w:rsidP="00353D3D">
            <w:pPr>
              <w:spacing w:after="0" w:line="240" w:lineRule="auto"/>
              <w:jc w:val="both"/>
              <w:rPr>
                <w:rFonts w:ascii="Times New Roman" w:eastAsia="Calibri" w:hAnsi="Times New Roman" w:cs="Times New Roman"/>
                <w:sz w:val="28"/>
                <w:szCs w:val="28"/>
              </w:rPr>
            </w:pP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Движение или отдельные его элементы выполнены неправильно, допущено более двух значительных или одна грубая ошибка.</w:t>
            </w:r>
          </w:p>
        </w:tc>
      </w:tr>
    </w:tbl>
    <w:p w:rsidR="000305CE" w:rsidRDefault="000305CE" w:rsidP="000305CE">
      <w:pPr>
        <w:spacing w:after="0" w:line="240" w:lineRule="auto"/>
        <w:jc w:val="both"/>
        <w:rPr>
          <w:rFonts w:ascii="Times New Roman" w:eastAsia="Calibri" w:hAnsi="Times New Roman" w:cs="Times New Roman"/>
          <w:sz w:val="28"/>
          <w:szCs w:val="28"/>
        </w:rPr>
      </w:pPr>
    </w:p>
    <w:p w:rsidR="000305CE" w:rsidRDefault="000305CE" w:rsidP="000305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Владение способами и умение осуществлять физкультурно-оздоровительную деятельность</w:t>
      </w:r>
    </w:p>
    <w:p w:rsidR="000305CE" w:rsidRDefault="000305CE" w:rsidP="000305CE">
      <w:pPr>
        <w:spacing w:after="0" w:line="240" w:lineRule="auto"/>
        <w:jc w:val="both"/>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8"/>
        <w:gridCol w:w="2428"/>
        <w:gridCol w:w="2428"/>
        <w:gridCol w:w="2428"/>
      </w:tblGrid>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Учащийся умеет: </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самостоятельно организовать место занятий;</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-подбирать средства и инвентарь и применять их в конкретных условиях;</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контролировать ход выполнения деятельности и оценивать итоги.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организует место занятий в основном самостоятельно, лишь с незначительной помощью;</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допускает незначительные ошибки в подборе средств;</w:t>
            </w:r>
          </w:p>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контролирует ход выполнения деятельности и оценивает итоги.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Более половины видов самостоятельной деятельности выполнены с помощью учителя или не выполняется один из пунктов.</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 не может выполнить самостоятельно ни один из пунктов.</w:t>
            </w:r>
          </w:p>
        </w:tc>
      </w:tr>
    </w:tbl>
    <w:p w:rsidR="000305CE" w:rsidRDefault="000305CE" w:rsidP="000305CE">
      <w:pPr>
        <w:spacing w:after="0" w:line="240" w:lineRule="auto"/>
        <w:jc w:val="both"/>
        <w:rPr>
          <w:rFonts w:ascii="Times New Roman" w:eastAsia="Calibri" w:hAnsi="Times New Roman" w:cs="Times New Roman"/>
          <w:b/>
          <w:sz w:val="28"/>
          <w:szCs w:val="28"/>
        </w:rPr>
      </w:pPr>
    </w:p>
    <w:p w:rsidR="000305CE" w:rsidRDefault="000305CE" w:rsidP="000305CE">
      <w:pPr>
        <w:spacing w:after="0" w:line="240" w:lineRule="auto"/>
        <w:jc w:val="both"/>
        <w:rPr>
          <w:rFonts w:ascii="Times New Roman" w:eastAsia="Calibri" w:hAnsi="Times New Roman" w:cs="Times New Roman"/>
          <w:sz w:val="28"/>
          <w:szCs w:val="28"/>
        </w:rPr>
      </w:pPr>
    </w:p>
    <w:p w:rsidR="000305CE" w:rsidRDefault="000305CE" w:rsidP="000305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Уровень физической подготовленности учащихся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2386"/>
        <w:gridCol w:w="2386"/>
        <w:gridCol w:w="2455"/>
      </w:tblGrid>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«5»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«4»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«3» </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Оценка «2» </w:t>
            </w:r>
          </w:p>
        </w:tc>
      </w:tr>
      <w:tr w:rsidR="000305CE" w:rsidTr="00353D3D">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Исходный показатель соответствует низкому уровню подготовленности и незначительному  приросту.</w:t>
            </w:r>
          </w:p>
        </w:tc>
        <w:tc>
          <w:tcPr>
            <w:tcW w:w="1250" w:type="pct"/>
            <w:tcBorders>
              <w:top w:val="single" w:sz="4" w:space="0" w:color="auto"/>
              <w:left w:val="single" w:sz="4" w:space="0" w:color="auto"/>
              <w:bottom w:val="single" w:sz="4" w:space="0" w:color="auto"/>
              <w:right w:val="single" w:sz="4" w:space="0" w:color="auto"/>
            </w:tcBorders>
            <w:hideMark/>
          </w:tcPr>
          <w:p w:rsidR="000305CE" w:rsidRDefault="000305CE" w:rsidP="00353D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Учащийся не выполняет государственный стандарт, нет темпа роста показателей физической подготовленности.</w:t>
            </w:r>
          </w:p>
        </w:tc>
      </w:tr>
    </w:tbl>
    <w:p w:rsidR="000305CE" w:rsidRDefault="000305CE" w:rsidP="000305CE">
      <w:pPr>
        <w:spacing w:before="180" w:after="180" w:line="360" w:lineRule="atLeast"/>
        <w:jc w:val="both"/>
        <w:rPr>
          <w:rFonts w:ascii="Times New Roman" w:eastAsia="Times New Roman" w:hAnsi="Times New Roman" w:cs="Times New Roman"/>
          <w:sz w:val="28"/>
          <w:szCs w:val="28"/>
        </w:rPr>
      </w:pPr>
    </w:p>
    <w:p w:rsidR="000305CE" w:rsidRDefault="000305CE" w:rsidP="000305CE">
      <w:pPr>
        <w:spacing w:before="180" w:after="180" w:line="360" w:lineRule="atLeast"/>
        <w:jc w:val="both"/>
        <w:rPr>
          <w:rFonts w:ascii="Times New Roman" w:eastAsia="Times New Roman" w:hAnsi="Times New Roman" w:cs="Times New Roman"/>
          <w:sz w:val="28"/>
          <w:szCs w:val="28"/>
        </w:rPr>
      </w:pPr>
    </w:p>
    <w:p w:rsidR="000305CE" w:rsidRDefault="000305CE" w:rsidP="000305CE">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Уровень физической подготовленности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6"/>
        <w:gridCol w:w="5007"/>
        <w:gridCol w:w="1311"/>
        <w:gridCol w:w="1307"/>
        <w:gridCol w:w="1345"/>
      </w:tblGrid>
      <w:tr w:rsidR="000305CE" w:rsidTr="00353D3D">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Мальчики</w:t>
            </w:r>
          </w:p>
        </w:tc>
      </w:tr>
      <w:tr w:rsidR="000305CE" w:rsidTr="00353D3D">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оценка</w:t>
            </w:r>
          </w:p>
        </w:tc>
      </w:tr>
      <w:tr w:rsidR="000305CE" w:rsidTr="00353D3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line="240" w:lineRule="auto"/>
              <w:rPr>
                <w:rFonts w:ascii="Times New Roman" w:eastAsia="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line="240" w:lineRule="auto"/>
              <w:rPr>
                <w:rFonts w:ascii="Times New Roman" w:eastAsia="Times New Roman" w:hAnsi="Times New Roman" w:cs="Times New Roman"/>
                <w:sz w:val="28"/>
                <w:szCs w:val="28"/>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270</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220</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мяча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учёта времени</w:t>
            </w:r>
          </w:p>
        </w:tc>
      </w:tr>
      <w:tr w:rsidR="000305CE" w:rsidTr="00353D3D">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50" w:after="150" w:line="270" w:lineRule="atLeast"/>
              <w:ind w:left="150" w:right="150"/>
              <w:outlineLvl w:val="0"/>
              <w:rPr>
                <w:rFonts w:ascii="Times New Roman" w:eastAsia="Times New Roman" w:hAnsi="Times New Roman" w:cs="Times New Roman"/>
                <w:caps/>
                <w:color w:val="000000"/>
                <w:kern w:val="36"/>
                <w:sz w:val="28"/>
                <w:szCs w:val="28"/>
              </w:rPr>
            </w:pPr>
            <w:r>
              <w:rPr>
                <w:rFonts w:ascii="Times New Roman" w:eastAsia="Times New Roman" w:hAnsi="Times New Roman" w:cs="Times New Roman"/>
                <w:caps/>
                <w:color w:val="000000"/>
                <w:kern w:val="36"/>
                <w:sz w:val="28"/>
                <w:szCs w:val="28"/>
              </w:rPr>
              <w:t>ДЕВОЧКИ</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275</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after="0"/>
              <w:rPr>
                <w:rFonts w:cs="Times New Roman"/>
              </w:rPr>
            </w:pP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разбега</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180</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305CE" w:rsidTr="00353D3D">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0305CE" w:rsidRDefault="000305CE" w:rsidP="00353D3D">
            <w:pPr>
              <w:spacing w:before="180" w:after="18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учёта времени</w:t>
            </w:r>
          </w:p>
        </w:tc>
      </w:tr>
    </w:tbl>
    <w:p w:rsidR="000305CE" w:rsidRDefault="000305CE" w:rsidP="000305CE">
      <w:pPr>
        <w:spacing w:before="180" w:after="180" w:line="360" w:lineRule="atLeast"/>
        <w:jc w:val="both"/>
        <w:rPr>
          <w:rFonts w:ascii="Times New Roman" w:eastAsia="Times New Roman"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ind w:left="360"/>
        <w:rPr>
          <w:rFonts w:ascii="Times New Roman" w:eastAsia="Calibri" w:hAnsi="Times New Roman" w:cs="Times New Roman"/>
          <w:sz w:val="28"/>
          <w:szCs w:val="28"/>
        </w:rPr>
      </w:pPr>
    </w:p>
    <w:p w:rsidR="000305CE" w:rsidRDefault="000305CE" w:rsidP="000305CE">
      <w:pPr>
        <w:spacing w:after="0" w:line="240" w:lineRule="auto"/>
        <w:rPr>
          <w:rFonts w:ascii="Times New Roman" w:eastAsia="Calibri" w:hAnsi="Times New Roman" w:cs="Times New Roman"/>
          <w:b/>
          <w:sz w:val="28"/>
          <w:szCs w:val="28"/>
        </w:rPr>
        <w:sectPr w:rsidR="000305CE">
          <w:pgSz w:w="11906" w:h="16838"/>
          <w:pgMar w:top="1134" w:right="1560" w:bottom="1134" w:left="850" w:header="708" w:footer="708" w:gutter="0"/>
          <w:cols w:space="720"/>
        </w:sectPr>
      </w:pPr>
    </w:p>
    <w:p w:rsidR="000305CE" w:rsidRDefault="000305CE" w:rsidP="000305CE">
      <w:pPr>
        <w:spacing w:after="0" w:line="240" w:lineRule="auto"/>
        <w:ind w:left="360"/>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Учебно-методическое и материально-техническое обеспечение образовательного процесса.</w:t>
      </w:r>
    </w:p>
    <w:p w:rsidR="000305CE" w:rsidRDefault="000305CE" w:rsidP="000305CE">
      <w:pPr>
        <w:spacing w:after="0" w:line="240" w:lineRule="auto"/>
        <w:rPr>
          <w:rFonts w:ascii="Times New Roman" w:eastAsia="Calibri" w:hAnsi="Times New Roman" w:cs="Times New Roman"/>
          <w:b/>
          <w:sz w:val="28"/>
          <w:szCs w:val="28"/>
        </w:rPr>
      </w:pPr>
    </w:p>
    <w:tbl>
      <w:tblPr>
        <w:tblStyle w:val="af"/>
        <w:tblW w:w="0" w:type="auto"/>
        <w:tblLook w:val="04A0"/>
      </w:tblPr>
      <w:tblGrid>
        <w:gridCol w:w="998"/>
        <w:gridCol w:w="8573"/>
      </w:tblGrid>
      <w:tr w:rsidR="000305CE" w:rsidTr="00353D3D">
        <w:trPr>
          <w:trHeight w:val="719"/>
        </w:trPr>
        <w:tc>
          <w:tcPr>
            <w:tcW w:w="1006" w:type="dxa"/>
            <w:tcBorders>
              <w:top w:val="single" w:sz="4" w:space="0" w:color="auto"/>
              <w:left w:val="single" w:sz="4" w:space="0" w:color="auto"/>
              <w:bottom w:val="single" w:sz="4" w:space="0" w:color="auto"/>
              <w:right w:val="single" w:sz="4" w:space="0" w:color="auto"/>
            </w:tcBorders>
            <w:hideMark/>
          </w:tcPr>
          <w:p w:rsidR="000305CE" w:rsidRPr="00F717EA" w:rsidRDefault="000305CE" w:rsidP="00353D3D">
            <w:pPr>
              <w:jc w:val="both"/>
              <w:rPr>
                <w:bCs/>
                <w:sz w:val="28"/>
                <w:szCs w:val="28"/>
              </w:rPr>
            </w:pPr>
            <w:r w:rsidRPr="00F717EA">
              <w:rPr>
                <w:bCs/>
                <w:sz w:val="28"/>
                <w:szCs w:val="28"/>
              </w:rPr>
              <w:t>№</w:t>
            </w:r>
          </w:p>
          <w:p w:rsidR="000305CE" w:rsidRDefault="000305CE" w:rsidP="00353D3D">
            <w:pPr>
              <w:jc w:val="both"/>
              <w:rPr>
                <w:b/>
                <w:bCs/>
                <w:sz w:val="28"/>
                <w:szCs w:val="28"/>
              </w:rPr>
            </w:pPr>
            <w:r w:rsidRPr="00F717EA">
              <w:rPr>
                <w:bCs/>
                <w:sz w:val="28"/>
                <w:szCs w:val="28"/>
              </w:rPr>
              <w:t>п/п</w:t>
            </w:r>
          </w:p>
        </w:tc>
        <w:tc>
          <w:tcPr>
            <w:tcW w:w="8706" w:type="dxa"/>
            <w:tcBorders>
              <w:top w:val="single" w:sz="4" w:space="0" w:color="auto"/>
              <w:left w:val="single" w:sz="4" w:space="0" w:color="auto"/>
              <w:bottom w:val="single" w:sz="4" w:space="0" w:color="auto"/>
              <w:right w:val="single" w:sz="4" w:space="0" w:color="auto"/>
            </w:tcBorders>
            <w:hideMark/>
          </w:tcPr>
          <w:p w:rsidR="000305CE" w:rsidRPr="00F717EA" w:rsidRDefault="000305CE" w:rsidP="00353D3D">
            <w:pPr>
              <w:jc w:val="both"/>
              <w:rPr>
                <w:sz w:val="28"/>
                <w:szCs w:val="28"/>
              </w:rPr>
            </w:pPr>
            <w:r w:rsidRPr="00F717EA">
              <w:rPr>
                <w:bCs/>
                <w:sz w:val="28"/>
                <w:szCs w:val="28"/>
              </w:rPr>
              <w:t>Наименование объектов и средств материально-технического обеспечения</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b/>
                <w:bCs/>
                <w:iCs/>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b/>
                <w:bCs/>
                <w:i/>
                <w:iCs/>
                <w:sz w:val="28"/>
                <w:szCs w:val="28"/>
              </w:rPr>
              <w:t>Учебно-практическое оборудование</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 xml:space="preserve">Бревно гимнастическое напольное </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Козел гимнастический</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Полоса препятствий</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Перекладина гимнастическая (пристеночная)</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Стенка гимнастическая</w:t>
            </w:r>
          </w:p>
        </w:tc>
      </w:tr>
      <w:tr w:rsidR="000305CE" w:rsidTr="00353D3D">
        <w:trPr>
          <w:trHeight w:val="144"/>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sz w:val="28"/>
                <w:szCs w:val="28"/>
              </w:rPr>
            </w:pPr>
            <w:r>
              <w:rPr>
                <w:sz w:val="28"/>
                <w:szCs w:val="28"/>
              </w:rPr>
              <w:t xml:space="preserve">Скамейка гимнастическая жесткая (длиной  </w:t>
            </w:r>
            <w:smartTag w:uri="urn:schemas-microsoft-com:office:smarttags" w:element="metricconverter">
              <w:smartTagPr>
                <w:attr w:name="ProductID" w:val="4 м"/>
              </w:smartTagPr>
              <w:r>
                <w:rPr>
                  <w:sz w:val="28"/>
                  <w:szCs w:val="28"/>
                </w:rPr>
                <w:t>4 м</w:t>
              </w:r>
            </w:smartTag>
            <w:r>
              <w:rPr>
                <w:sz w:val="28"/>
                <w:szCs w:val="28"/>
              </w:rPr>
              <w:t>)</w:t>
            </w:r>
          </w:p>
        </w:tc>
      </w:tr>
      <w:tr w:rsidR="000305CE" w:rsidTr="00353D3D">
        <w:trPr>
          <w:trHeight w:val="566"/>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Комплект навесного оборудования (перекладина, мишени для метания, тренировочные баскетбольные щиты)</w:t>
            </w:r>
          </w:p>
        </w:tc>
      </w:tr>
      <w:tr w:rsidR="000305CE" w:rsidTr="00353D3D">
        <w:trPr>
          <w:trHeight w:val="250"/>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Мячи:  баскетбольные, волейбольные, футбольные</w:t>
            </w:r>
          </w:p>
        </w:tc>
      </w:tr>
      <w:tr w:rsidR="000305CE" w:rsidTr="00353D3D">
        <w:trPr>
          <w:trHeight w:val="371"/>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Палка гимнастическая</w:t>
            </w:r>
          </w:p>
        </w:tc>
      </w:tr>
      <w:tr w:rsidR="000305CE" w:rsidTr="00353D3D">
        <w:trPr>
          <w:trHeight w:val="265"/>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Скакалка детская</w:t>
            </w:r>
          </w:p>
        </w:tc>
      </w:tr>
      <w:tr w:rsidR="000305CE" w:rsidTr="00353D3D">
        <w:trPr>
          <w:trHeight w:val="256"/>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Мат гимнастический</w:t>
            </w:r>
          </w:p>
        </w:tc>
      </w:tr>
      <w:tr w:rsidR="000305CE" w:rsidTr="00353D3D">
        <w:trPr>
          <w:trHeight w:val="220"/>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Гимнастический подкидной мостик</w:t>
            </w:r>
          </w:p>
        </w:tc>
      </w:tr>
      <w:tr w:rsidR="000305CE" w:rsidTr="00353D3D">
        <w:trPr>
          <w:trHeight w:val="198"/>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Кегли</w:t>
            </w:r>
          </w:p>
        </w:tc>
      </w:tr>
      <w:tr w:rsidR="000305CE" w:rsidTr="00353D3D">
        <w:trPr>
          <w:trHeight w:val="177"/>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Обруч пластиковый детский</w:t>
            </w:r>
          </w:p>
        </w:tc>
      </w:tr>
      <w:tr w:rsidR="000305CE" w:rsidTr="00353D3D">
        <w:trPr>
          <w:trHeight w:val="311"/>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Планка для прыжков в высоту</w:t>
            </w:r>
          </w:p>
        </w:tc>
      </w:tr>
      <w:tr w:rsidR="000305CE" w:rsidTr="00353D3D">
        <w:trPr>
          <w:trHeight w:val="340"/>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Стойка для прыжков в высоту</w:t>
            </w:r>
          </w:p>
        </w:tc>
      </w:tr>
      <w:tr w:rsidR="000305CE" w:rsidTr="00353D3D">
        <w:trPr>
          <w:trHeight w:val="340"/>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Флажки: разметочные с опорой, стартовые</w:t>
            </w:r>
          </w:p>
        </w:tc>
      </w:tr>
      <w:tr w:rsidR="000305CE" w:rsidTr="00353D3D">
        <w:trPr>
          <w:trHeight w:val="389"/>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Лента финишная</w:t>
            </w:r>
          </w:p>
        </w:tc>
      </w:tr>
      <w:tr w:rsidR="000305CE" w:rsidTr="00353D3D">
        <w:trPr>
          <w:trHeight w:val="99"/>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Рулетка измерительная</w:t>
            </w:r>
          </w:p>
        </w:tc>
      </w:tr>
      <w:tr w:rsidR="000305CE" w:rsidTr="00353D3D">
        <w:trPr>
          <w:trHeight w:val="232"/>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Набор инструментов для подготовки прыжковых ям</w:t>
            </w:r>
          </w:p>
        </w:tc>
      </w:tr>
      <w:tr w:rsidR="000305CE" w:rsidTr="00353D3D">
        <w:trPr>
          <w:trHeight w:val="260"/>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Щит баскетбольный тренировочный</w:t>
            </w:r>
          </w:p>
        </w:tc>
      </w:tr>
      <w:tr w:rsidR="000305CE" w:rsidTr="00353D3D">
        <w:trPr>
          <w:trHeight w:val="275"/>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Сетка волейбольная</w:t>
            </w:r>
          </w:p>
        </w:tc>
      </w:tr>
      <w:tr w:rsidR="000305CE" w:rsidTr="00353D3D">
        <w:trPr>
          <w:trHeight w:val="252"/>
        </w:trPr>
        <w:tc>
          <w:tcPr>
            <w:tcW w:w="1006" w:type="dxa"/>
            <w:tcBorders>
              <w:top w:val="single" w:sz="4" w:space="0" w:color="auto"/>
              <w:left w:val="single" w:sz="4" w:space="0" w:color="auto"/>
              <w:bottom w:val="single" w:sz="4" w:space="0" w:color="auto"/>
              <w:right w:val="single" w:sz="4" w:space="0" w:color="auto"/>
            </w:tcBorders>
          </w:tcPr>
          <w:p w:rsidR="000305CE" w:rsidRDefault="000305CE" w:rsidP="008549DF">
            <w:pPr>
              <w:widowControl w:val="0"/>
              <w:numPr>
                <w:ilvl w:val="0"/>
                <w:numId w:val="47"/>
              </w:numPr>
              <w:autoSpaceDE w:val="0"/>
              <w:autoSpaceDN w:val="0"/>
              <w:adjustRightInd w:val="0"/>
              <w:jc w:val="both"/>
              <w:rPr>
                <w:sz w:val="28"/>
                <w:szCs w:val="28"/>
              </w:rPr>
            </w:pPr>
          </w:p>
        </w:tc>
        <w:tc>
          <w:tcPr>
            <w:tcW w:w="8706" w:type="dxa"/>
            <w:tcBorders>
              <w:top w:val="single" w:sz="4" w:space="0" w:color="auto"/>
              <w:left w:val="single" w:sz="4" w:space="0" w:color="auto"/>
              <w:bottom w:val="single" w:sz="4" w:space="0" w:color="auto"/>
              <w:right w:val="single" w:sz="4" w:space="0" w:color="auto"/>
            </w:tcBorders>
            <w:hideMark/>
          </w:tcPr>
          <w:p w:rsidR="000305CE" w:rsidRDefault="000305CE" w:rsidP="00353D3D">
            <w:pPr>
              <w:rPr>
                <w:sz w:val="28"/>
                <w:szCs w:val="28"/>
              </w:rPr>
            </w:pPr>
            <w:r>
              <w:rPr>
                <w:sz w:val="28"/>
                <w:szCs w:val="28"/>
              </w:rPr>
              <w:t>Аптечка</w:t>
            </w:r>
          </w:p>
        </w:tc>
      </w:tr>
    </w:tbl>
    <w:p w:rsidR="000305CE" w:rsidRDefault="000305CE" w:rsidP="000305CE">
      <w:pPr>
        <w:rPr>
          <w:rFonts w:ascii="Times New Roman" w:eastAsia="Calibri" w:hAnsi="Times New Roman" w:cs="Times New Roman"/>
          <w:sz w:val="28"/>
          <w:szCs w:val="28"/>
        </w:rPr>
      </w:pPr>
    </w:p>
    <w:p w:rsidR="000305CE" w:rsidRDefault="000305CE" w:rsidP="000305CE">
      <w:pPr>
        <w:rPr>
          <w:rFonts w:ascii="Times New Roman" w:eastAsia="Calibri" w:hAnsi="Times New Roman" w:cs="Times New Roman"/>
          <w:b/>
          <w:sz w:val="28"/>
          <w:szCs w:val="28"/>
        </w:rPr>
      </w:pPr>
      <w:r>
        <w:rPr>
          <w:rFonts w:ascii="Times New Roman" w:eastAsia="Calibri" w:hAnsi="Times New Roman" w:cs="Times New Roman"/>
          <w:b/>
          <w:sz w:val="28"/>
          <w:szCs w:val="28"/>
        </w:rPr>
        <w:t>Литература для учителя</w:t>
      </w:r>
    </w:p>
    <w:tbl>
      <w:tblPr>
        <w:tblStyle w:val="af"/>
        <w:tblW w:w="0" w:type="auto"/>
        <w:tblLook w:val="04A0"/>
      </w:tblPr>
      <w:tblGrid>
        <w:gridCol w:w="9571"/>
      </w:tblGrid>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Pr="00F717EA" w:rsidRDefault="000305CE" w:rsidP="00353D3D">
            <w:pPr>
              <w:jc w:val="both"/>
              <w:rPr>
                <w:bCs/>
                <w:sz w:val="28"/>
                <w:szCs w:val="28"/>
              </w:rPr>
            </w:pPr>
            <w:r w:rsidRPr="00F717EA">
              <w:rPr>
                <w:bCs/>
                <w:sz w:val="28"/>
                <w:szCs w:val="28"/>
              </w:rPr>
              <w:t>Основная литература для  учителя</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b/>
                <w:bCs/>
                <w:sz w:val="28"/>
                <w:szCs w:val="28"/>
              </w:rPr>
            </w:pPr>
            <w:r>
              <w:rPr>
                <w:iCs/>
                <w:sz w:val="28"/>
                <w:szCs w:val="28"/>
              </w:rPr>
              <w:t xml:space="preserve">Лях В.И., Зданевич А.А. </w:t>
            </w:r>
            <w:r>
              <w:rPr>
                <w:sz w:val="28"/>
                <w:szCs w:val="28"/>
              </w:rPr>
              <w:t>Комплексная программа физического воспитания учащихся 1–11-х классов. – М.: Просвещение, 2012.</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bCs/>
                <w:sz w:val="28"/>
                <w:szCs w:val="28"/>
              </w:rPr>
            </w:pPr>
            <w:r>
              <w:rPr>
                <w:bCs/>
                <w:sz w:val="28"/>
                <w:szCs w:val="28"/>
              </w:rPr>
              <w:t>Стандарт   общего (основного) образования по физической культуре</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jc w:val="both"/>
              <w:rPr>
                <w:bCs/>
                <w:sz w:val="28"/>
                <w:szCs w:val="28"/>
              </w:rPr>
            </w:pPr>
            <w:r>
              <w:rPr>
                <w:bCs/>
                <w:sz w:val="28"/>
                <w:szCs w:val="28"/>
              </w:rPr>
              <w:t xml:space="preserve">Рабочая программа по физической культуре </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5400"/>
                <w:tab w:val="left" w:pos="5760"/>
              </w:tabs>
              <w:jc w:val="both"/>
              <w:rPr>
                <w:bCs/>
                <w:sz w:val="28"/>
                <w:szCs w:val="28"/>
              </w:rPr>
            </w:pPr>
            <w:r>
              <w:rPr>
                <w:bCs/>
                <w:sz w:val="28"/>
                <w:szCs w:val="28"/>
              </w:rPr>
              <w:t>Дополнительная литература для учителя</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5400"/>
                <w:tab w:val="left" w:pos="5760"/>
              </w:tabs>
              <w:jc w:val="both"/>
              <w:rPr>
                <w:bCs/>
                <w:sz w:val="28"/>
                <w:szCs w:val="28"/>
              </w:rPr>
            </w:pPr>
            <w:r>
              <w:rPr>
                <w:bCs/>
                <w:sz w:val="28"/>
                <w:szCs w:val="28"/>
              </w:rPr>
              <w:t xml:space="preserve">Дидактические материалы по основным разделам и темам учебного </w:t>
            </w:r>
            <w:r>
              <w:rPr>
                <w:bCs/>
                <w:sz w:val="28"/>
                <w:szCs w:val="28"/>
              </w:rPr>
              <w:lastRenderedPageBreak/>
              <w:t>предмета «физическая культура»</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5400"/>
                <w:tab w:val="left" w:pos="5760"/>
              </w:tabs>
              <w:jc w:val="both"/>
              <w:rPr>
                <w:bCs/>
                <w:sz w:val="28"/>
                <w:szCs w:val="28"/>
              </w:rPr>
            </w:pPr>
            <w:r>
              <w:rPr>
                <w:bCs/>
                <w:sz w:val="28"/>
                <w:szCs w:val="28"/>
              </w:rPr>
              <w:lastRenderedPageBreak/>
              <w:t>Справочник учителя физической культуры Автор П.П. Киселёв. Волгоград учитель 2010г</w:t>
            </w:r>
          </w:p>
        </w:tc>
      </w:tr>
      <w:tr w:rsidR="000305CE" w:rsidTr="00353D3D">
        <w:trPr>
          <w:trHeight w:val="144"/>
        </w:trPr>
        <w:tc>
          <w:tcPr>
            <w:tcW w:w="0" w:type="auto"/>
            <w:tcBorders>
              <w:top w:val="single" w:sz="4" w:space="0" w:color="auto"/>
              <w:left w:val="single" w:sz="4" w:space="0" w:color="auto"/>
              <w:bottom w:val="single" w:sz="4" w:space="0" w:color="auto"/>
              <w:right w:val="single" w:sz="4" w:space="0" w:color="auto"/>
            </w:tcBorders>
            <w:hideMark/>
          </w:tcPr>
          <w:p w:rsidR="000305CE" w:rsidRDefault="000305CE" w:rsidP="00353D3D">
            <w:pPr>
              <w:tabs>
                <w:tab w:val="left" w:pos="5400"/>
                <w:tab w:val="left" w:pos="5760"/>
              </w:tabs>
              <w:jc w:val="both"/>
              <w:rPr>
                <w:bCs/>
                <w:sz w:val="28"/>
                <w:szCs w:val="28"/>
              </w:rPr>
            </w:pPr>
            <w:r>
              <w:rPr>
                <w:bCs/>
                <w:sz w:val="28"/>
                <w:szCs w:val="28"/>
              </w:rPr>
              <w:t>Пособие для учителей общеобразовательных учреждений.  Москва «Просвещение» 2011</w:t>
            </w:r>
          </w:p>
        </w:tc>
      </w:tr>
    </w:tbl>
    <w:p w:rsidR="000305CE" w:rsidRDefault="000305CE" w:rsidP="000305CE">
      <w:pPr>
        <w:rPr>
          <w:rFonts w:ascii="Times New Roman" w:eastAsia="Calibri" w:hAnsi="Times New Roman" w:cs="Times New Roman"/>
          <w:b/>
          <w:sz w:val="28"/>
          <w:szCs w:val="28"/>
        </w:rPr>
      </w:pPr>
    </w:p>
    <w:p w:rsidR="000305CE" w:rsidRDefault="000305CE" w:rsidP="000305CE">
      <w:pPr>
        <w:rPr>
          <w:rFonts w:ascii="Times New Roman" w:eastAsia="Calibri" w:hAnsi="Times New Roman" w:cs="Times New Roman"/>
          <w:sz w:val="28"/>
          <w:szCs w:val="28"/>
        </w:rPr>
      </w:pPr>
      <w:r>
        <w:rPr>
          <w:rFonts w:ascii="Times New Roman" w:eastAsia="Calibri" w:hAnsi="Times New Roman" w:cs="Times New Roman"/>
          <w:sz w:val="28"/>
          <w:szCs w:val="28"/>
        </w:rPr>
        <w:t>Литература для ученика:</w:t>
      </w:r>
    </w:p>
    <w:p w:rsidR="000305CE" w:rsidRDefault="000305CE" w:rsidP="000305CE">
      <w:pPr>
        <w:rPr>
          <w:rFonts w:ascii="Times New Roman" w:eastAsia="Calibri" w:hAnsi="Times New Roman" w:cs="Times New Roman"/>
          <w:sz w:val="28"/>
          <w:szCs w:val="28"/>
        </w:rPr>
      </w:pPr>
      <w:r>
        <w:rPr>
          <w:rFonts w:ascii="Times New Roman" w:eastAsia="Calibri" w:hAnsi="Times New Roman" w:cs="Times New Roman"/>
          <w:sz w:val="28"/>
          <w:szCs w:val="28"/>
        </w:rPr>
        <w:t>Учебник   общеобразовательных учреждений. 1-4 кл Под общей редакцией В.И. Ляха. 6е издание. Москва «.Просвещение»2012г</w:t>
      </w:r>
    </w:p>
    <w:p w:rsidR="000305CE" w:rsidRDefault="000305CE" w:rsidP="000305CE">
      <w:pPr>
        <w:spacing w:after="0" w:line="240" w:lineRule="auto"/>
        <w:jc w:val="both"/>
        <w:rPr>
          <w:rFonts w:ascii="Times New Roman" w:eastAsia="Calibri" w:hAnsi="Times New Roman" w:cs="Times New Roman"/>
          <w:sz w:val="28"/>
          <w:szCs w:val="28"/>
        </w:rPr>
      </w:pPr>
    </w:p>
    <w:p w:rsidR="000305CE" w:rsidRDefault="000305CE" w:rsidP="000305CE">
      <w:pPr>
        <w:spacing w:after="0" w:line="240" w:lineRule="auto"/>
        <w:rPr>
          <w:rFonts w:ascii="Times New Roman" w:eastAsia="Calibri" w:hAnsi="Times New Roman" w:cs="Times New Roman"/>
          <w:b/>
          <w:sz w:val="28"/>
          <w:szCs w:val="28"/>
        </w:rPr>
      </w:pPr>
    </w:p>
    <w:p w:rsidR="000305CE" w:rsidRDefault="000305CE" w:rsidP="000305CE">
      <w:pPr>
        <w:jc w:val="center"/>
        <w:rPr>
          <w:sz w:val="28"/>
          <w:szCs w:val="28"/>
        </w:rPr>
      </w:pPr>
    </w:p>
    <w:p w:rsidR="00353D3D" w:rsidRPr="00F41049" w:rsidRDefault="00353D3D" w:rsidP="00353D3D">
      <w:pPr>
        <w:keepNext/>
        <w:jc w:val="center"/>
        <w:outlineLvl w:val="1"/>
        <w:rPr>
          <w:b/>
          <w:sz w:val="40"/>
          <w:szCs w:val="40"/>
        </w:rPr>
      </w:pPr>
      <w:r w:rsidRPr="00F41049">
        <w:rPr>
          <w:b/>
          <w:sz w:val="40"/>
          <w:szCs w:val="40"/>
        </w:rPr>
        <w:t xml:space="preserve">Рабочая программа по </w:t>
      </w:r>
      <w:r>
        <w:rPr>
          <w:b/>
          <w:sz w:val="40"/>
          <w:szCs w:val="40"/>
        </w:rPr>
        <w:t>музыке</w:t>
      </w:r>
    </w:p>
    <w:p w:rsidR="00353D3D" w:rsidRPr="00F41049" w:rsidRDefault="00353D3D" w:rsidP="00353D3D"/>
    <w:p w:rsidR="00353D3D" w:rsidRPr="00F41049" w:rsidRDefault="00353D3D" w:rsidP="00353D3D">
      <w:pPr>
        <w:jc w:val="center"/>
        <w:rPr>
          <w:sz w:val="28"/>
          <w:szCs w:val="28"/>
        </w:rPr>
      </w:pPr>
      <w:r w:rsidRPr="00F41049">
        <w:rPr>
          <w:sz w:val="28"/>
          <w:szCs w:val="28"/>
        </w:rPr>
        <w:t>(базовый уровень)</w:t>
      </w:r>
    </w:p>
    <w:p w:rsidR="00353D3D" w:rsidRPr="00F41049" w:rsidRDefault="00353D3D" w:rsidP="00353D3D">
      <w:pPr>
        <w:jc w:val="center"/>
        <w:rPr>
          <w:sz w:val="28"/>
          <w:szCs w:val="28"/>
        </w:rPr>
      </w:pPr>
    </w:p>
    <w:p w:rsidR="00353D3D" w:rsidRPr="00F41049" w:rsidRDefault="00353D3D" w:rsidP="00353D3D">
      <w:pPr>
        <w:jc w:val="center"/>
        <w:rPr>
          <w:b/>
          <w:sz w:val="44"/>
          <w:szCs w:val="44"/>
        </w:rPr>
      </w:pPr>
      <w:r>
        <w:rPr>
          <w:b/>
          <w:sz w:val="44"/>
          <w:szCs w:val="44"/>
        </w:rPr>
        <w:t xml:space="preserve">4 </w:t>
      </w:r>
      <w:r w:rsidRPr="00F41049">
        <w:rPr>
          <w:b/>
          <w:sz w:val="44"/>
          <w:szCs w:val="44"/>
        </w:rPr>
        <w:t>класс</w:t>
      </w:r>
    </w:p>
    <w:p w:rsidR="00353D3D" w:rsidRPr="00F41049" w:rsidRDefault="00353D3D" w:rsidP="00353D3D">
      <w:pPr>
        <w:jc w:val="center"/>
      </w:pPr>
    </w:p>
    <w:p w:rsidR="00353D3D" w:rsidRPr="00F41049" w:rsidRDefault="00353D3D" w:rsidP="00353D3D"/>
    <w:p w:rsidR="00353D3D" w:rsidRPr="00F41049" w:rsidRDefault="00353D3D" w:rsidP="00353D3D">
      <w:pPr>
        <w:jc w:val="center"/>
      </w:pPr>
    </w:p>
    <w:p w:rsidR="00353D3D" w:rsidRPr="00F41049" w:rsidRDefault="00353D3D" w:rsidP="00353D3D"/>
    <w:p w:rsidR="00353D3D" w:rsidRPr="00F41049" w:rsidRDefault="00353D3D" w:rsidP="00353D3D">
      <w:pPr>
        <w:rPr>
          <w:b/>
          <w:sz w:val="28"/>
          <w:szCs w:val="28"/>
        </w:rPr>
      </w:pPr>
    </w:p>
    <w:p w:rsidR="00353D3D" w:rsidRPr="00446DFF" w:rsidRDefault="00353D3D" w:rsidP="00353D3D">
      <w:pPr>
        <w:jc w:val="center"/>
        <w:rPr>
          <w:b/>
          <w:sz w:val="28"/>
          <w:szCs w:val="28"/>
        </w:rPr>
      </w:pPr>
      <w:r w:rsidRPr="00F41049">
        <w:rPr>
          <w:b/>
          <w:sz w:val="32"/>
          <w:szCs w:val="32"/>
        </w:rPr>
        <w:t xml:space="preserve">Пояснительная записка к рабочей программе по </w:t>
      </w:r>
      <w:r>
        <w:rPr>
          <w:b/>
          <w:sz w:val="32"/>
          <w:szCs w:val="32"/>
        </w:rPr>
        <w:t>музыке</w:t>
      </w:r>
    </w:p>
    <w:p w:rsidR="00353D3D" w:rsidRPr="00F41049" w:rsidRDefault="00353D3D" w:rsidP="00353D3D">
      <w:pPr>
        <w:jc w:val="center"/>
        <w:rPr>
          <w:b/>
          <w:sz w:val="32"/>
          <w:szCs w:val="32"/>
        </w:rPr>
      </w:pPr>
      <w:r>
        <w:rPr>
          <w:b/>
          <w:sz w:val="32"/>
          <w:szCs w:val="32"/>
        </w:rPr>
        <w:t>УМК «Перспектива» - 4</w:t>
      </w:r>
      <w:r w:rsidRPr="00F41049">
        <w:rPr>
          <w:b/>
          <w:sz w:val="32"/>
          <w:szCs w:val="32"/>
        </w:rPr>
        <w:t xml:space="preserve"> класс</w:t>
      </w:r>
    </w:p>
    <w:p w:rsidR="00353D3D" w:rsidRPr="00F41049" w:rsidRDefault="00353D3D" w:rsidP="00353D3D">
      <w:pPr>
        <w:jc w:val="center"/>
        <w:rPr>
          <w:b/>
          <w:sz w:val="32"/>
          <w:szCs w:val="32"/>
        </w:rPr>
      </w:pPr>
    </w:p>
    <w:p w:rsidR="00353D3D" w:rsidRPr="00F41049" w:rsidRDefault="00353D3D" w:rsidP="00353D3D">
      <w:pPr>
        <w:jc w:val="both"/>
        <w:rPr>
          <w:bCs/>
        </w:rPr>
      </w:pPr>
      <w:r w:rsidRPr="00F41049">
        <w:rPr>
          <w:bCs/>
        </w:rPr>
        <w:t xml:space="preserve">Рабочая программа по </w:t>
      </w:r>
      <w:r>
        <w:rPr>
          <w:bCs/>
        </w:rPr>
        <w:t>музыке</w:t>
      </w:r>
      <w:r w:rsidRPr="00F41049">
        <w:rPr>
          <w:bCs/>
        </w:rPr>
        <w:t xml:space="preserve"> в </w:t>
      </w:r>
      <w:r>
        <w:rPr>
          <w:bCs/>
        </w:rPr>
        <w:t>4 классе на 201</w:t>
      </w:r>
      <w:r w:rsidRPr="00EA7452">
        <w:rPr>
          <w:bCs/>
        </w:rPr>
        <w:t>7</w:t>
      </w:r>
      <w:r w:rsidRPr="00F41049">
        <w:rPr>
          <w:bCs/>
        </w:rPr>
        <w:t>-201</w:t>
      </w:r>
      <w:r w:rsidR="00A40485">
        <w:rPr>
          <w:bCs/>
        </w:rPr>
        <w:t>8</w:t>
      </w:r>
      <w:r w:rsidRPr="00F41049">
        <w:rPr>
          <w:bCs/>
        </w:rPr>
        <w:t xml:space="preserve"> ученый год составлена на основе следующих нормативных документов:</w:t>
      </w:r>
    </w:p>
    <w:p w:rsidR="00353D3D" w:rsidRPr="00F41049" w:rsidRDefault="00353D3D" w:rsidP="008549DF">
      <w:pPr>
        <w:numPr>
          <w:ilvl w:val="0"/>
          <w:numId w:val="48"/>
        </w:numPr>
        <w:contextualSpacing/>
        <w:jc w:val="both"/>
        <w:rPr>
          <w:bCs/>
        </w:rPr>
      </w:pPr>
      <w:r w:rsidRPr="00F41049">
        <w:rPr>
          <w:bCs/>
        </w:rPr>
        <w:t>Федерального компонента Государственного стандарта начального общего образования второго поколения по учебному предмету «</w:t>
      </w:r>
      <w:r>
        <w:rPr>
          <w:bCs/>
        </w:rPr>
        <w:t>Музыка</w:t>
      </w:r>
      <w:r w:rsidRPr="00F41049">
        <w:rPr>
          <w:bCs/>
        </w:rPr>
        <w:t xml:space="preserve">» (УМК «Перспектива») для начальной </w:t>
      </w:r>
      <w:r w:rsidRPr="00F41049">
        <w:rPr>
          <w:bCs/>
        </w:rPr>
        <w:lastRenderedPageBreak/>
        <w:t xml:space="preserve">школы и авторской программы </w:t>
      </w:r>
      <w:r w:rsidRPr="00F41049">
        <w:t>Критской Е.Д.,Сергеевой Г.П., Шмагиной Т.С., Москва «Просвещение» 2009года, допущенной Министерством.</w:t>
      </w:r>
    </w:p>
    <w:p w:rsidR="00353D3D" w:rsidRPr="00F41049" w:rsidRDefault="00353D3D" w:rsidP="008549DF">
      <w:pPr>
        <w:numPr>
          <w:ilvl w:val="0"/>
          <w:numId w:val="48"/>
        </w:numPr>
        <w:contextualSpacing/>
        <w:jc w:val="both"/>
        <w:rPr>
          <w:bCs/>
        </w:rPr>
      </w:pPr>
      <w:r w:rsidRPr="00F41049">
        <w:t>Закон №273 от 29.12.2012г. «Об образовании в Российской Федерации».</w:t>
      </w:r>
    </w:p>
    <w:p w:rsidR="00353D3D" w:rsidRPr="00F41049" w:rsidRDefault="00353D3D" w:rsidP="008549DF">
      <w:pPr>
        <w:numPr>
          <w:ilvl w:val="0"/>
          <w:numId w:val="48"/>
        </w:numPr>
        <w:contextualSpacing/>
        <w:jc w:val="both"/>
        <w:rPr>
          <w:bCs/>
        </w:rPr>
      </w:pPr>
      <w:r w:rsidRPr="00F41049">
        <w:t>Приказ Министерства образования Московской области №1776 от 03.06.11г. «О введении федерального государственного образовательного стандарта начального общего образования в образовательных учреждениях в Московской области».</w:t>
      </w:r>
    </w:p>
    <w:p w:rsidR="00353D3D" w:rsidRPr="00F41049" w:rsidRDefault="00353D3D" w:rsidP="008549DF">
      <w:pPr>
        <w:numPr>
          <w:ilvl w:val="0"/>
          <w:numId w:val="48"/>
        </w:numPr>
        <w:contextualSpacing/>
        <w:jc w:val="both"/>
        <w:rPr>
          <w:bCs/>
        </w:rPr>
      </w:pPr>
      <w:r w:rsidRPr="00F41049">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06.10ю.2009г.№373».</w:t>
      </w:r>
    </w:p>
    <w:p w:rsidR="00353D3D" w:rsidRPr="00F41049" w:rsidRDefault="00353D3D" w:rsidP="008549DF">
      <w:pPr>
        <w:numPr>
          <w:ilvl w:val="0"/>
          <w:numId w:val="48"/>
        </w:numPr>
        <w:contextualSpacing/>
        <w:jc w:val="both"/>
        <w:rPr>
          <w:bCs/>
        </w:rPr>
      </w:pPr>
      <w:r w:rsidRPr="00F41049">
        <w:rPr>
          <w:bCs/>
        </w:rPr>
        <w:t>Концепция Федеральной целевой программы развития образования на 2011-2015 годы (распоряжение Правительства РФ от 07.02.2011г. №163-р).</w:t>
      </w:r>
    </w:p>
    <w:p w:rsidR="00353D3D" w:rsidRPr="00F41049" w:rsidRDefault="00353D3D" w:rsidP="008549DF">
      <w:pPr>
        <w:numPr>
          <w:ilvl w:val="0"/>
          <w:numId w:val="48"/>
        </w:numPr>
        <w:contextualSpacing/>
        <w:jc w:val="both"/>
        <w:rPr>
          <w:bCs/>
        </w:rPr>
      </w:pPr>
      <w:r w:rsidRPr="00F41049">
        <w:rPr>
          <w:bCs/>
        </w:rPr>
        <w:t>СанПин 2.4.2.282-10 «Санитарно-эпидемиологические требования к условиям и организации обучения в общеобразовательных учреждениях» от 29.12.2010 №189.</w:t>
      </w:r>
    </w:p>
    <w:p w:rsidR="00353D3D" w:rsidRPr="00F41049" w:rsidRDefault="00353D3D" w:rsidP="008549DF">
      <w:pPr>
        <w:numPr>
          <w:ilvl w:val="0"/>
          <w:numId w:val="48"/>
        </w:numPr>
        <w:contextualSpacing/>
        <w:jc w:val="both"/>
        <w:rPr>
          <w:bCs/>
        </w:rPr>
      </w:pPr>
      <w:r w:rsidRPr="00F41049">
        <w:rPr>
          <w:bCs/>
        </w:rPr>
        <w:t>Приказ Министерства образования и науки РФ (Минобрнауки России) от 31.03.2014г. №253 «Об утверждения федерльного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среднего общего образования».</w:t>
      </w:r>
    </w:p>
    <w:p w:rsidR="00353D3D" w:rsidRPr="00F41049" w:rsidRDefault="00353D3D" w:rsidP="008549DF">
      <w:pPr>
        <w:numPr>
          <w:ilvl w:val="0"/>
          <w:numId w:val="48"/>
        </w:numPr>
        <w:contextualSpacing/>
        <w:jc w:val="both"/>
        <w:rPr>
          <w:bCs/>
        </w:rPr>
      </w:pPr>
      <w:r w:rsidRPr="00F41049">
        <w:t>Учебный план образовательного учреждения на 201</w:t>
      </w:r>
      <w:r>
        <w:t>5</w:t>
      </w:r>
      <w:r w:rsidRPr="00F41049">
        <w:t>/201</w:t>
      </w:r>
      <w:r>
        <w:t>6</w:t>
      </w:r>
      <w:r w:rsidRPr="00F41049">
        <w:t xml:space="preserve"> учебный год.</w:t>
      </w:r>
    </w:p>
    <w:p w:rsidR="00353D3D" w:rsidRPr="00425D0A" w:rsidRDefault="00353D3D" w:rsidP="00353D3D">
      <w:pPr>
        <w:shd w:val="clear" w:color="auto" w:fill="FFFFFF"/>
        <w:jc w:val="both"/>
      </w:pPr>
    </w:p>
    <w:p w:rsidR="00353D3D" w:rsidRDefault="00353D3D" w:rsidP="00353D3D">
      <w:pPr>
        <w:spacing w:line="240" w:lineRule="atLeast"/>
        <w:jc w:val="both"/>
      </w:pPr>
      <w:r w:rsidRPr="00425D0A">
        <w:rPr>
          <w:rFonts w:eastAsia="Calibri"/>
          <w:b/>
          <w:bCs/>
          <w:color w:val="000000"/>
          <w:lang w:eastAsia="en-US"/>
        </w:rPr>
        <w:t xml:space="preserve">    </w:t>
      </w:r>
      <w:r>
        <w:t xml:space="preserve">Изучение  музыки в 4 классе направлено на  введение детей в многообразный мир музыкальной культуры,  через знакомство с музыкальными произведениями, доступными их восприятию и способствует решению следующих </w:t>
      </w:r>
      <w:r>
        <w:rPr>
          <w:b/>
        </w:rPr>
        <w:t>целей и задач</w:t>
      </w:r>
      <w:r>
        <w:t>:</w:t>
      </w:r>
    </w:p>
    <w:p w:rsidR="00353D3D" w:rsidRDefault="00353D3D" w:rsidP="008549DF">
      <w:pPr>
        <w:numPr>
          <w:ilvl w:val="0"/>
          <w:numId w:val="49"/>
        </w:numPr>
        <w:spacing w:after="0" w:line="240" w:lineRule="atLeast"/>
        <w:jc w:val="both"/>
      </w:pPr>
      <w:r>
        <w:t>формирование основ музыкальной культуры через эмоциональное, активное восприятие музыки;</w:t>
      </w:r>
    </w:p>
    <w:p w:rsidR="00353D3D" w:rsidRDefault="00353D3D" w:rsidP="008549DF">
      <w:pPr>
        <w:numPr>
          <w:ilvl w:val="0"/>
          <w:numId w:val="49"/>
        </w:numPr>
        <w:spacing w:after="0" w:line="240" w:lineRule="atLeast"/>
        <w:jc w:val="both"/>
      </w:pPr>
      <w:r>
        <w:t>воспитание интереса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353D3D" w:rsidRDefault="00353D3D" w:rsidP="008549DF">
      <w:pPr>
        <w:numPr>
          <w:ilvl w:val="0"/>
          <w:numId w:val="49"/>
        </w:numPr>
        <w:spacing w:after="0" w:line="240" w:lineRule="atLeast"/>
        <w:jc w:val="both"/>
      </w:pPr>
      <w:r>
        <w:t>освоение музыкальных произведений и первоначальных знаний о музыке;</w:t>
      </w:r>
    </w:p>
    <w:p w:rsidR="00353D3D" w:rsidRDefault="00353D3D" w:rsidP="008549DF">
      <w:pPr>
        <w:numPr>
          <w:ilvl w:val="0"/>
          <w:numId w:val="49"/>
        </w:numPr>
        <w:spacing w:after="0" w:line="240" w:lineRule="atLeast"/>
        <w:jc w:val="both"/>
      </w:pPr>
      <w:r>
        <w:t>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rsidR="00353D3D" w:rsidRDefault="00353D3D" w:rsidP="008549DF">
      <w:pPr>
        <w:numPr>
          <w:ilvl w:val="0"/>
          <w:numId w:val="49"/>
        </w:numPr>
        <w:spacing w:after="0" w:line="240" w:lineRule="atLeast"/>
        <w:jc w:val="both"/>
      </w:pPr>
      <w:r>
        <w:t xml:space="preserve"> овладение практическими умениями и навыками в учебно-творческой деятельности: пении, слушании музыки, игре на элементарных музыкальных инструментах, музыкально-пластическом движении и импровизации.</w:t>
      </w:r>
    </w:p>
    <w:p w:rsidR="00353D3D" w:rsidRDefault="00353D3D" w:rsidP="00353D3D">
      <w:pPr>
        <w:spacing w:line="240" w:lineRule="atLeast"/>
        <w:ind w:firstLine="540"/>
        <w:jc w:val="both"/>
      </w:pPr>
      <w:r>
        <w:t>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353D3D" w:rsidRPr="00353D3D" w:rsidRDefault="00353D3D" w:rsidP="00353D3D">
      <w:pPr>
        <w:pStyle w:val="10"/>
        <w:spacing w:line="240" w:lineRule="atLeast"/>
        <w:jc w:val="both"/>
        <w:rPr>
          <w:bCs w:val="0"/>
          <w:sz w:val="24"/>
          <w:szCs w:val="24"/>
          <w:lang w:val="ru-RU"/>
        </w:rPr>
      </w:pPr>
      <w:r w:rsidRPr="00353D3D">
        <w:rPr>
          <w:sz w:val="24"/>
          <w:szCs w:val="24"/>
          <w:lang w:val="ru-RU"/>
        </w:rPr>
        <w:t xml:space="preserve">        Курс нацелен на изучение   целостного  представления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w:t>
      </w:r>
      <w:r w:rsidRPr="00353D3D">
        <w:rPr>
          <w:bCs w:val="0"/>
          <w:sz w:val="24"/>
          <w:szCs w:val="24"/>
          <w:lang w:val="ru-RU"/>
        </w:rPr>
        <w:t>эмоционально-нравственной сферы</w:t>
      </w:r>
      <w:r w:rsidRPr="00353D3D">
        <w:rPr>
          <w:sz w:val="24"/>
          <w:szCs w:val="24"/>
          <w:lang w:val="ru-RU"/>
        </w:rPr>
        <w:t xml:space="preserve"> младших школьников, их способности воспринимать произведения искусства как проявление духовной деятельности человека; </w:t>
      </w:r>
      <w:r w:rsidRPr="00353D3D">
        <w:rPr>
          <w:sz w:val="24"/>
          <w:szCs w:val="24"/>
          <w:lang w:val="ru-RU"/>
        </w:rPr>
        <w:lastRenderedPageBreak/>
        <w:t>развитие способности  эмоционально-</w:t>
      </w:r>
      <w:r w:rsidRPr="00353D3D">
        <w:rPr>
          <w:bCs w:val="0"/>
          <w:sz w:val="24"/>
          <w:szCs w:val="24"/>
          <w:lang w:val="ru-RU"/>
        </w:rPr>
        <w:t>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353D3D" w:rsidRPr="009143A0" w:rsidRDefault="00353D3D" w:rsidP="00353D3D">
      <w:pPr>
        <w:spacing w:line="240" w:lineRule="atLeast"/>
        <w:jc w:val="both"/>
        <w:outlineLvl w:val="0"/>
      </w:pPr>
      <w:r>
        <w:t xml:space="preserve">   </w:t>
      </w:r>
      <w:r>
        <w:rPr>
          <w:b/>
          <w:i/>
        </w:rPr>
        <w:t>Отличительная особенность программы</w:t>
      </w:r>
      <w:r>
        <w:t xml:space="preserve">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 Программа основана на обширном материале, охватывающем различные виды искусств, которые дают возможность учащимся усваивать духовный опыт поколений, нравственно-эстетические ценности мировой художественной культуры, и преобразуют духовный мир человека, его душевное состояние.   </w:t>
      </w:r>
    </w:p>
    <w:p w:rsidR="00353D3D" w:rsidRDefault="00353D3D" w:rsidP="00353D3D">
      <w:pPr>
        <w:spacing w:line="240" w:lineRule="atLeast"/>
        <w:jc w:val="both"/>
        <w:outlineLvl w:val="0"/>
      </w:pPr>
      <w:r>
        <w:t xml:space="preserve"> </w:t>
      </w:r>
      <w:r>
        <w:rPr>
          <w:b/>
          <w:i/>
        </w:rPr>
        <w:t>Формы организации учебного процесса:</w:t>
      </w:r>
    </w:p>
    <w:p w:rsidR="00353D3D" w:rsidRDefault="00353D3D" w:rsidP="00353D3D">
      <w:pPr>
        <w:spacing w:line="240" w:lineRule="atLeast"/>
        <w:jc w:val="both"/>
        <w:rPr>
          <w:i/>
        </w:rPr>
      </w:pPr>
      <w:r>
        <w:rPr>
          <w:i/>
        </w:rPr>
        <w:t xml:space="preserve"> - </w:t>
      </w:r>
      <w:r>
        <w:t xml:space="preserve"> групповые, коллективные, классные и внеклассные.</w:t>
      </w:r>
    </w:p>
    <w:p w:rsidR="00353D3D" w:rsidRDefault="00353D3D" w:rsidP="00353D3D">
      <w:pPr>
        <w:spacing w:line="240" w:lineRule="atLeast"/>
        <w:jc w:val="both"/>
        <w:outlineLvl w:val="0"/>
        <w:rPr>
          <w:i/>
        </w:rPr>
      </w:pPr>
      <w:r>
        <w:rPr>
          <w:b/>
          <w:i/>
        </w:rPr>
        <w:t xml:space="preserve">  Виды организации учебной деятельности</w:t>
      </w:r>
      <w:r>
        <w:rPr>
          <w:i/>
        </w:rPr>
        <w:t>:</w:t>
      </w:r>
    </w:p>
    <w:p w:rsidR="00353D3D" w:rsidRDefault="00353D3D" w:rsidP="00353D3D">
      <w:pPr>
        <w:spacing w:line="240" w:lineRule="atLeast"/>
        <w:jc w:val="both"/>
      </w:pPr>
      <w:r>
        <w:t xml:space="preserve"> - экскурсия, путешествие </w:t>
      </w:r>
    </w:p>
    <w:p w:rsidR="00353D3D" w:rsidRDefault="00353D3D" w:rsidP="00353D3D">
      <w:pPr>
        <w:spacing w:line="240" w:lineRule="atLeast"/>
        <w:jc w:val="both"/>
        <w:outlineLvl w:val="0"/>
        <w:rPr>
          <w:b/>
          <w:i/>
        </w:rPr>
      </w:pPr>
      <w:r>
        <w:rPr>
          <w:b/>
          <w:i/>
        </w:rPr>
        <w:t xml:space="preserve"> Виды контроля:</w:t>
      </w:r>
    </w:p>
    <w:p w:rsidR="00353D3D" w:rsidRDefault="00353D3D" w:rsidP="00353D3D">
      <w:pPr>
        <w:spacing w:line="240" w:lineRule="atLeast"/>
        <w:jc w:val="both"/>
      </w:pPr>
      <w:r>
        <w:t xml:space="preserve"> - вводный, текущий, итоговый</w:t>
      </w:r>
    </w:p>
    <w:p w:rsidR="00353D3D" w:rsidRDefault="00353D3D" w:rsidP="00353D3D">
      <w:pPr>
        <w:spacing w:line="240" w:lineRule="atLeast"/>
        <w:jc w:val="both"/>
      </w:pPr>
      <w:r>
        <w:t xml:space="preserve"> - фронтальный, комбинированный,  устный</w:t>
      </w:r>
    </w:p>
    <w:p w:rsidR="00353D3D" w:rsidRDefault="00353D3D" w:rsidP="00353D3D">
      <w:pPr>
        <w:spacing w:line="240" w:lineRule="atLeast"/>
        <w:jc w:val="both"/>
        <w:outlineLvl w:val="0"/>
      </w:pPr>
      <w:r>
        <w:t xml:space="preserve">  </w:t>
      </w:r>
      <w:r>
        <w:rPr>
          <w:b/>
          <w:i/>
        </w:rPr>
        <w:t>Формы (приемы) контроля:</w:t>
      </w:r>
    </w:p>
    <w:p w:rsidR="00353D3D" w:rsidRDefault="00353D3D" w:rsidP="00353D3D">
      <w:pPr>
        <w:spacing w:line="240" w:lineRule="atLeast"/>
        <w:jc w:val="both"/>
      </w:pPr>
      <w:r>
        <w:t xml:space="preserve"> - наблюдение, самостоятельная работа, работа по карточке, тест.</w:t>
      </w:r>
    </w:p>
    <w:p w:rsidR="00353D3D" w:rsidRDefault="00353D3D" w:rsidP="00353D3D">
      <w:pPr>
        <w:spacing w:line="240" w:lineRule="atLeast"/>
        <w:ind w:firstLine="540"/>
        <w:jc w:val="both"/>
      </w:pPr>
      <w:r>
        <w:t xml:space="preserve">      Промежуточная аттестация проводится в соответствии с требованиями  к уровню подготовки учащихся 4 класса начальной школы в форме самостоятельных работ 2 раза в год: в конце первого полугодия на уроке:  №16 «Музыкант-чародей». Белорусская народная сказка. Обобщающий урок» и в конце второго полугодия на уроке №34 – «Рассвет на Москве-реке. </w:t>
      </w:r>
      <w:r>
        <w:rPr>
          <w:iCs/>
        </w:rPr>
        <w:t>Обобщающий урок».</w:t>
      </w:r>
    </w:p>
    <w:p w:rsidR="00353D3D" w:rsidRDefault="00353D3D" w:rsidP="00353D3D">
      <w:pPr>
        <w:spacing w:line="240" w:lineRule="atLeast"/>
        <w:jc w:val="both"/>
      </w:pPr>
      <w:r>
        <w:t xml:space="preserve">Календарно – тематическое планирование рассчитано на 35 часов в год, с распределением – 1 час в неделю. Но так как сами авторы программы не регламентируют жесткого разделения музыкального материала на учебные темы и уроки, </w:t>
      </w:r>
      <w:r>
        <w:rPr>
          <w:spacing w:val="-2"/>
        </w:rPr>
        <w:t>в календарно-тематическом планировании внесена корректировка и перераспределение часов на изучение разделов и тем, а именно:</w:t>
      </w:r>
      <w:r>
        <w:t xml:space="preserve"> </w:t>
      </w:r>
    </w:p>
    <w:p w:rsidR="00353D3D" w:rsidRDefault="00353D3D" w:rsidP="00353D3D">
      <w:pPr>
        <w:spacing w:line="240" w:lineRule="atLeast"/>
        <w:ind w:left="420"/>
        <w:jc w:val="both"/>
      </w:pPr>
      <w:r>
        <w:lastRenderedPageBreak/>
        <w:t xml:space="preserve"> </w:t>
      </w:r>
    </w:p>
    <w:p w:rsidR="00353D3D" w:rsidRDefault="00353D3D" w:rsidP="00353D3D">
      <w:pPr>
        <w:spacing w:line="240" w:lineRule="atLeast"/>
        <w:jc w:val="center"/>
        <w:outlineLvl w:val="0"/>
        <w:rPr>
          <w:b/>
        </w:rPr>
      </w:pPr>
      <w:r>
        <w:rPr>
          <w:b/>
          <w:bCs/>
          <w:spacing w:val="-19"/>
        </w:rPr>
        <w:t xml:space="preserve">Требования   к   уровню  подготовки   учащихся   </w:t>
      </w:r>
    </w:p>
    <w:p w:rsidR="00353D3D" w:rsidRDefault="00353D3D" w:rsidP="00353D3D">
      <w:pPr>
        <w:shd w:val="clear" w:color="auto" w:fill="FFFFFF"/>
        <w:tabs>
          <w:tab w:val="left" w:pos="238"/>
        </w:tabs>
        <w:spacing w:line="240" w:lineRule="atLeast"/>
        <w:ind w:left="60"/>
        <w:jc w:val="center"/>
        <w:rPr>
          <w:b/>
          <w:bCs/>
          <w:spacing w:val="-4"/>
        </w:rPr>
      </w:pPr>
      <w:r>
        <w:rPr>
          <w:b/>
          <w:bCs/>
        </w:rPr>
        <w:t>4</w:t>
      </w:r>
      <w:r>
        <w:rPr>
          <w:b/>
          <w:bCs/>
        </w:rPr>
        <w:tab/>
      </w:r>
      <w:r>
        <w:rPr>
          <w:b/>
          <w:bCs/>
          <w:spacing w:val="-4"/>
        </w:rPr>
        <w:t>класс.</w:t>
      </w:r>
    </w:p>
    <w:p w:rsidR="00353D3D" w:rsidRDefault="00353D3D" w:rsidP="008549DF">
      <w:pPr>
        <w:widowControl w:val="0"/>
        <w:numPr>
          <w:ilvl w:val="0"/>
          <w:numId w:val="50"/>
        </w:numPr>
        <w:shd w:val="clear" w:color="auto" w:fill="FFFFFF"/>
        <w:tabs>
          <w:tab w:val="left" w:pos="209"/>
        </w:tabs>
        <w:autoSpaceDE w:val="0"/>
        <w:autoSpaceDN w:val="0"/>
        <w:adjustRightInd w:val="0"/>
        <w:spacing w:after="0" w:line="240" w:lineRule="atLeast"/>
        <w:ind w:right="10"/>
        <w:jc w:val="both"/>
      </w:pPr>
      <w:r>
        <w:rPr>
          <w:spacing w:val="-1"/>
        </w:rPr>
        <w:t>расширение жизненно-музыкальных впечатлений уча</w:t>
      </w:r>
      <w:r>
        <w:rPr>
          <w:spacing w:val="-1"/>
        </w:rPr>
        <w:softHyphen/>
      </w:r>
      <w:r>
        <w:rPr>
          <w:spacing w:val="-3"/>
        </w:rPr>
        <w:t>щихся от общения с музыкой разных жанров, стилей, на</w:t>
      </w:r>
      <w:r>
        <w:rPr>
          <w:spacing w:val="-3"/>
        </w:rPr>
        <w:softHyphen/>
      </w:r>
      <w:r>
        <w:t>циональных и композиторских школ;</w:t>
      </w:r>
    </w:p>
    <w:p w:rsidR="00353D3D" w:rsidRDefault="00353D3D" w:rsidP="008549DF">
      <w:pPr>
        <w:widowControl w:val="0"/>
        <w:numPr>
          <w:ilvl w:val="0"/>
          <w:numId w:val="50"/>
        </w:numPr>
        <w:shd w:val="clear" w:color="auto" w:fill="FFFFFF"/>
        <w:tabs>
          <w:tab w:val="left" w:pos="209"/>
        </w:tabs>
        <w:autoSpaceDE w:val="0"/>
        <w:autoSpaceDN w:val="0"/>
        <w:adjustRightInd w:val="0"/>
        <w:spacing w:after="0" w:line="240" w:lineRule="atLeast"/>
        <w:jc w:val="both"/>
      </w:pPr>
      <w:r>
        <w:rPr>
          <w:spacing w:val="-4"/>
        </w:rPr>
        <w:t xml:space="preserve">выявление характерных особенностей русской музыки </w:t>
      </w:r>
      <w:r>
        <w:rPr>
          <w:spacing w:val="-2"/>
        </w:rPr>
        <w:t xml:space="preserve">(народной и профессиональной) в сравнении с музыкой </w:t>
      </w:r>
      <w:r>
        <w:t>других народов и стран;</w:t>
      </w:r>
    </w:p>
    <w:p w:rsidR="00353D3D" w:rsidRDefault="00353D3D" w:rsidP="008549DF">
      <w:pPr>
        <w:widowControl w:val="0"/>
        <w:numPr>
          <w:ilvl w:val="0"/>
          <w:numId w:val="50"/>
        </w:numPr>
        <w:shd w:val="clear" w:color="auto" w:fill="FFFFFF"/>
        <w:tabs>
          <w:tab w:val="left" w:pos="209"/>
        </w:tabs>
        <w:autoSpaceDE w:val="0"/>
        <w:autoSpaceDN w:val="0"/>
        <w:adjustRightInd w:val="0"/>
        <w:spacing w:after="0" w:line="240" w:lineRule="atLeast"/>
        <w:ind w:right="5"/>
        <w:jc w:val="both"/>
      </w:pPr>
      <w:r>
        <w:rPr>
          <w:spacing w:val="-3"/>
        </w:rPr>
        <w:t>воспитание навыков эмоционально-осознанного воспри</w:t>
      </w:r>
      <w:r>
        <w:rPr>
          <w:spacing w:val="-3"/>
        </w:rPr>
        <w:softHyphen/>
        <w:t>ятия музыки, умения анализировать ее содержание, фор</w:t>
      </w:r>
      <w:r>
        <w:rPr>
          <w:spacing w:val="-3"/>
        </w:rPr>
        <w:softHyphen/>
      </w:r>
      <w:r>
        <w:rPr>
          <w:spacing w:val="-5"/>
        </w:rPr>
        <w:t>му, музыкальный язык на интонационно-образной основе;</w:t>
      </w:r>
    </w:p>
    <w:p w:rsidR="00353D3D" w:rsidRDefault="00353D3D" w:rsidP="008549DF">
      <w:pPr>
        <w:widowControl w:val="0"/>
        <w:numPr>
          <w:ilvl w:val="0"/>
          <w:numId w:val="50"/>
        </w:numPr>
        <w:shd w:val="clear" w:color="auto" w:fill="FFFFFF"/>
        <w:tabs>
          <w:tab w:val="left" w:pos="209"/>
        </w:tabs>
        <w:autoSpaceDE w:val="0"/>
        <w:autoSpaceDN w:val="0"/>
        <w:adjustRightInd w:val="0"/>
        <w:spacing w:after="0" w:line="240" w:lineRule="atLeast"/>
        <w:ind w:right="7"/>
        <w:jc w:val="both"/>
      </w:pPr>
      <w:r>
        <w:rPr>
          <w:spacing w:val="-7"/>
        </w:rPr>
        <w:t>развитие умения давать личностную оценку музыке, звуча</w:t>
      </w:r>
      <w:r>
        <w:rPr>
          <w:spacing w:val="-7"/>
        </w:rPr>
        <w:softHyphen/>
        <w:t>щей на уроке и вне школы, аргументировать индивидуаль</w:t>
      </w:r>
      <w:r>
        <w:rPr>
          <w:spacing w:val="-7"/>
        </w:rPr>
        <w:softHyphen/>
      </w:r>
      <w:r>
        <w:rPr>
          <w:spacing w:val="-6"/>
        </w:rPr>
        <w:t>ное отношение к тем или иным музыкальным сочинениям;</w:t>
      </w:r>
    </w:p>
    <w:p w:rsidR="00353D3D" w:rsidRDefault="00353D3D" w:rsidP="008549DF">
      <w:pPr>
        <w:widowControl w:val="0"/>
        <w:numPr>
          <w:ilvl w:val="0"/>
          <w:numId w:val="50"/>
        </w:numPr>
        <w:shd w:val="clear" w:color="auto" w:fill="FFFFFF"/>
        <w:tabs>
          <w:tab w:val="left" w:pos="209"/>
        </w:tabs>
        <w:autoSpaceDE w:val="0"/>
        <w:autoSpaceDN w:val="0"/>
        <w:adjustRightInd w:val="0"/>
        <w:spacing w:after="0" w:line="240" w:lineRule="atLeast"/>
        <w:ind w:right="5"/>
        <w:jc w:val="both"/>
      </w:pPr>
      <w:r>
        <w:rPr>
          <w:spacing w:val="-2"/>
        </w:rPr>
        <w:t>формирование постоянной потребности общения с му</w:t>
      </w:r>
      <w:r>
        <w:rPr>
          <w:spacing w:val="-2"/>
        </w:rPr>
        <w:softHyphen/>
      </w:r>
      <w:r>
        <w:t>зыкой, искусством вне школы, в семье;</w:t>
      </w:r>
    </w:p>
    <w:p w:rsidR="00353D3D" w:rsidRDefault="00353D3D" w:rsidP="008549DF">
      <w:pPr>
        <w:widowControl w:val="0"/>
        <w:numPr>
          <w:ilvl w:val="0"/>
          <w:numId w:val="50"/>
        </w:numPr>
        <w:autoSpaceDE w:val="0"/>
        <w:autoSpaceDN w:val="0"/>
        <w:adjustRightInd w:val="0"/>
        <w:spacing w:after="0" w:line="240" w:lineRule="atLeast"/>
        <w:jc w:val="both"/>
      </w:pPr>
      <w:r>
        <w:t>формирование умений и навыков выразительного исполнения музыкальных произведений в   разных видах музыкально-практической деятельности;</w:t>
      </w:r>
    </w:p>
    <w:p w:rsidR="00353D3D" w:rsidRDefault="00353D3D" w:rsidP="008549DF">
      <w:pPr>
        <w:widowControl w:val="0"/>
        <w:numPr>
          <w:ilvl w:val="0"/>
          <w:numId w:val="50"/>
        </w:numPr>
        <w:shd w:val="clear" w:color="auto" w:fill="FFFFFF"/>
        <w:tabs>
          <w:tab w:val="left" w:pos="586"/>
        </w:tabs>
        <w:autoSpaceDE w:val="0"/>
        <w:autoSpaceDN w:val="0"/>
        <w:adjustRightInd w:val="0"/>
        <w:spacing w:after="0" w:line="240" w:lineRule="atLeast"/>
        <w:jc w:val="both"/>
      </w:pPr>
      <w:r>
        <w:t>развитие навыков художественного, музыкально-эстети</w:t>
      </w:r>
      <w:r>
        <w:softHyphen/>
        <w:t>ческого самообразования — формирование     фонотеки, библиотеки, видеотеки, самостоятельная работа в рабочих тетрадях, дневниках музыкальных впечатлений;</w:t>
      </w:r>
    </w:p>
    <w:p w:rsidR="00353D3D" w:rsidRDefault="00353D3D" w:rsidP="008549DF">
      <w:pPr>
        <w:widowControl w:val="0"/>
        <w:numPr>
          <w:ilvl w:val="0"/>
          <w:numId w:val="50"/>
        </w:numPr>
        <w:shd w:val="clear" w:color="auto" w:fill="FFFFFF"/>
        <w:tabs>
          <w:tab w:val="left" w:pos="586"/>
        </w:tabs>
        <w:autoSpaceDE w:val="0"/>
        <w:autoSpaceDN w:val="0"/>
        <w:adjustRightInd w:val="0"/>
        <w:spacing w:after="0" w:line="240" w:lineRule="atLeast"/>
        <w:ind w:right="7"/>
        <w:jc w:val="both"/>
      </w:pPr>
      <w:r>
        <w:t>расширение представлений о взаимосвязи музыки с дру</w:t>
      </w:r>
      <w:r>
        <w:softHyphen/>
        <w:t>гими видами искусства (литература, изобразительное ис</w:t>
      </w:r>
      <w:r>
        <w:softHyphen/>
        <w:t>кусство, кино, театр) и развитие на этой основе ассоциа</w:t>
      </w:r>
      <w:r>
        <w:softHyphen/>
        <w:t>тивно-образного мышления;</w:t>
      </w:r>
    </w:p>
    <w:p w:rsidR="00353D3D" w:rsidRDefault="00353D3D" w:rsidP="008549DF">
      <w:pPr>
        <w:widowControl w:val="0"/>
        <w:numPr>
          <w:ilvl w:val="0"/>
          <w:numId w:val="50"/>
        </w:numPr>
        <w:autoSpaceDE w:val="0"/>
        <w:autoSpaceDN w:val="0"/>
        <w:adjustRightInd w:val="0"/>
        <w:spacing w:after="0" w:line="240" w:lineRule="atLeast"/>
        <w:jc w:val="both"/>
      </w:pPr>
      <w:r>
        <w:t>совершенствование умений и навыков творческой му</w:t>
      </w:r>
      <w:r>
        <w:softHyphen/>
        <w:t>зыкально-эстетической деятельности.</w:t>
      </w:r>
    </w:p>
    <w:p w:rsidR="00353D3D" w:rsidRDefault="00353D3D" w:rsidP="00353D3D">
      <w:pPr>
        <w:spacing w:line="240" w:lineRule="atLeast"/>
        <w:jc w:val="center"/>
        <w:rPr>
          <w:b/>
        </w:rPr>
      </w:pPr>
      <w:r>
        <w:rPr>
          <w:b/>
        </w:rPr>
        <w:t>Творчески изучая музыкальное искусство, к концу 4 класса</w:t>
      </w:r>
    </w:p>
    <w:p w:rsidR="00353D3D" w:rsidRDefault="00353D3D" w:rsidP="00353D3D">
      <w:pPr>
        <w:spacing w:line="240" w:lineRule="atLeast"/>
        <w:jc w:val="center"/>
        <w:rPr>
          <w:b/>
        </w:rPr>
      </w:pPr>
      <w:r>
        <w:rPr>
          <w:b/>
        </w:rPr>
        <w:t>обучающиеся должны уметь:</w:t>
      </w:r>
    </w:p>
    <w:p w:rsidR="00353D3D" w:rsidRDefault="00353D3D" w:rsidP="008549DF">
      <w:pPr>
        <w:numPr>
          <w:ilvl w:val="0"/>
          <w:numId w:val="51"/>
        </w:numPr>
        <w:spacing w:after="0" w:line="240" w:lineRule="atLeast"/>
        <w:jc w:val="both"/>
      </w:pPr>
      <w:r>
        <w:t>узнавать изученные музыкальные сочинения, называть их авторов;</w:t>
      </w:r>
    </w:p>
    <w:p w:rsidR="00353D3D" w:rsidRDefault="00353D3D" w:rsidP="008549DF">
      <w:pPr>
        <w:numPr>
          <w:ilvl w:val="0"/>
          <w:numId w:val="51"/>
        </w:numPr>
        <w:spacing w:after="0" w:line="240" w:lineRule="atLeast"/>
        <w:jc w:val="both"/>
      </w:pPr>
      <w:r>
        <w:t>продемонстрировать знания о различных видах музыки, певческих голосах, музыкальных инструментах, составах оркестров;</w:t>
      </w:r>
    </w:p>
    <w:p w:rsidR="00353D3D" w:rsidRDefault="00353D3D" w:rsidP="008549DF">
      <w:pPr>
        <w:numPr>
          <w:ilvl w:val="0"/>
          <w:numId w:val="51"/>
        </w:numPr>
        <w:spacing w:after="0" w:line="240" w:lineRule="atLeast"/>
        <w:jc w:val="both"/>
      </w:pPr>
      <w:r>
        <w:t xml:space="preserve">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353D3D" w:rsidRDefault="00353D3D" w:rsidP="008549DF">
      <w:pPr>
        <w:numPr>
          <w:ilvl w:val="0"/>
          <w:numId w:val="51"/>
        </w:numPr>
        <w:spacing w:after="0" w:line="240" w:lineRule="atLeast"/>
        <w:jc w:val="both"/>
      </w:pPr>
      <w:r>
        <w:t>высказывать собственное мнение в отношении музыкальных явлений, выдвигать идеи и отстаивать собственную точку зрения;</w:t>
      </w:r>
    </w:p>
    <w:p w:rsidR="00353D3D" w:rsidRDefault="00353D3D" w:rsidP="008549DF">
      <w:pPr>
        <w:numPr>
          <w:ilvl w:val="0"/>
          <w:numId w:val="51"/>
        </w:numPr>
        <w:spacing w:after="0" w:line="240" w:lineRule="atLeast"/>
        <w:jc w:val="both"/>
      </w:pPr>
      <w: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353D3D" w:rsidRDefault="00353D3D" w:rsidP="008549DF">
      <w:pPr>
        <w:numPr>
          <w:ilvl w:val="0"/>
          <w:numId w:val="51"/>
        </w:numPr>
        <w:spacing w:after="0" w:line="240" w:lineRule="atLeast"/>
        <w:jc w:val="both"/>
      </w:pPr>
      <w:r>
        <w:t>эмоционально откликаться на музыкальное произведение и выразить свое впечатление в пении, игре или пластике;</w:t>
      </w:r>
    </w:p>
    <w:p w:rsidR="00353D3D" w:rsidRDefault="00353D3D" w:rsidP="008549DF">
      <w:pPr>
        <w:numPr>
          <w:ilvl w:val="0"/>
          <w:numId w:val="51"/>
        </w:numPr>
        <w:spacing w:after="0" w:line="240" w:lineRule="atLeast"/>
        <w:jc w:val="both"/>
      </w:pPr>
      <w:r>
        <w:t>показать определенный уровень развития образного и ассоциативного мышления и воображения, музыкальной памяти и слуха, певческого голоса;</w:t>
      </w:r>
    </w:p>
    <w:p w:rsidR="00353D3D" w:rsidRDefault="00353D3D" w:rsidP="008549DF">
      <w:pPr>
        <w:numPr>
          <w:ilvl w:val="0"/>
          <w:numId w:val="51"/>
        </w:numPr>
        <w:spacing w:after="0" w:line="240" w:lineRule="atLeast"/>
        <w:jc w:val="both"/>
      </w:pPr>
      <w:r>
        <w:t xml:space="preserve">выражать художественно-образное содержание произведений в каком-либо виде исполнительской деятельности (пение, музицирование); </w:t>
      </w:r>
    </w:p>
    <w:p w:rsidR="00353D3D" w:rsidRDefault="00353D3D" w:rsidP="008549DF">
      <w:pPr>
        <w:numPr>
          <w:ilvl w:val="0"/>
          <w:numId w:val="51"/>
        </w:numPr>
        <w:spacing w:after="0" w:line="240" w:lineRule="atLeast"/>
        <w:jc w:val="both"/>
      </w:pPr>
      <w:r>
        <w:t xml:space="preserve">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p w:rsidR="00353D3D" w:rsidRDefault="00353D3D" w:rsidP="008549DF">
      <w:pPr>
        <w:numPr>
          <w:ilvl w:val="0"/>
          <w:numId w:val="51"/>
        </w:numPr>
        <w:spacing w:after="0" w:line="240" w:lineRule="atLeast"/>
        <w:jc w:val="both"/>
      </w:pPr>
      <w:r>
        <w:t>охотно участвовать в коллективной творческой деятельности при воплощении различных музыкальных образов;</w:t>
      </w:r>
    </w:p>
    <w:p w:rsidR="00353D3D" w:rsidRDefault="00353D3D" w:rsidP="008549DF">
      <w:pPr>
        <w:numPr>
          <w:ilvl w:val="0"/>
          <w:numId w:val="51"/>
        </w:numPr>
        <w:spacing w:after="0" w:line="240" w:lineRule="atLeast"/>
        <w:jc w:val="both"/>
      </w:pPr>
      <w:r>
        <w:t>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353D3D" w:rsidRDefault="00353D3D" w:rsidP="008549DF">
      <w:pPr>
        <w:numPr>
          <w:ilvl w:val="0"/>
          <w:numId w:val="51"/>
        </w:numPr>
        <w:spacing w:after="0" w:line="240" w:lineRule="atLeast"/>
        <w:jc w:val="both"/>
      </w:pPr>
      <w:r>
        <w:t>использовать систему графических знаков для ориентации в нотном письме при пении  простейших мелодий;</w:t>
      </w:r>
    </w:p>
    <w:p w:rsidR="00353D3D" w:rsidRPr="009143A0" w:rsidRDefault="00353D3D" w:rsidP="008549DF">
      <w:pPr>
        <w:numPr>
          <w:ilvl w:val="0"/>
          <w:numId w:val="51"/>
        </w:numPr>
        <w:spacing w:after="0" w:line="240" w:lineRule="atLeast"/>
        <w:jc w:val="both"/>
      </w:pPr>
      <w:r>
        <w:lastRenderedPageBreak/>
        <w:t>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353D3D" w:rsidRDefault="00353D3D" w:rsidP="00353D3D">
      <w:pPr>
        <w:spacing w:line="240" w:lineRule="atLeast"/>
        <w:jc w:val="center"/>
        <w:rPr>
          <w:b/>
        </w:rPr>
      </w:pPr>
      <w:r>
        <w:rPr>
          <w:b/>
        </w:rPr>
        <w:t>Учебно-тематический план</w:t>
      </w:r>
    </w:p>
    <w:p w:rsidR="00353D3D" w:rsidRDefault="00353D3D" w:rsidP="00353D3D">
      <w:pPr>
        <w:spacing w:line="240" w:lineRule="atLeast"/>
        <w:ind w:left="36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090"/>
        <w:gridCol w:w="1938"/>
        <w:gridCol w:w="1789"/>
        <w:gridCol w:w="2214"/>
      </w:tblGrid>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Тема</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Количество часов</w:t>
            </w:r>
          </w:p>
        </w:tc>
        <w:tc>
          <w:tcPr>
            <w:tcW w:w="4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В том числе</w:t>
            </w: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rPr>
                <w:sz w:val="20"/>
                <w:szCs w:val="20"/>
              </w:rPr>
            </w:pP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rPr>
                <w:sz w:val="20"/>
                <w:szCs w:val="20"/>
              </w:rPr>
            </w:pP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rPr>
                <w:sz w:val="20"/>
                <w:szCs w:val="20"/>
              </w:rPr>
            </w:pP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Количество уроков</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jc w:val="center"/>
              <w:rPr>
                <w:szCs w:val="20"/>
              </w:rPr>
            </w:pPr>
            <w:r w:rsidRPr="001B6AEC">
              <w:rPr>
                <w:szCs w:val="20"/>
              </w:rPr>
              <w:t>Самостоятельные работы</w:t>
            </w: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Россия-Родина моя</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День, полный событий</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5</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5</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3</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В музыкальном театре</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Гори, гори ясно, чтобы не погасло!</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3</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5</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В концертном зале</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6</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6</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6</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 xml:space="preserve">В музыкальном театре </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2</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2</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7</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О России петь – что стремиться в храм</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8</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Гори, гори ясно, чтобы не погасло!</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9</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Чтоб музыкантом быть, так надобно уменье…</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5</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10</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Резервные уроки.</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1</w:t>
            </w:r>
          </w:p>
        </w:tc>
        <w:tc>
          <w:tcPr>
            <w:tcW w:w="2288"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r>
      <w:tr w:rsidR="00353D3D" w:rsidRPr="001B6AEC" w:rsidTr="00353D3D">
        <w:tc>
          <w:tcPr>
            <w:tcW w:w="561" w:type="dxa"/>
            <w:tcBorders>
              <w:top w:val="single" w:sz="4" w:space="0" w:color="auto"/>
              <w:left w:val="single" w:sz="4" w:space="0" w:color="auto"/>
              <w:bottom w:val="single" w:sz="4" w:space="0" w:color="auto"/>
              <w:right w:val="single" w:sz="4" w:space="0" w:color="auto"/>
            </w:tcBorders>
            <w:shd w:val="clear" w:color="auto" w:fill="auto"/>
          </w:tcPr>
          <w:p w:rsidR="00353D3D" w:rsidRPr="001B6AEC" w:rsidRDefault="00353D3D" w:rsidP="00353D3D">
            <w:pPr>
              <w:spacing w:line="240" w:lineRule="atLeast"/>
              <w:rPr>
                <w:szCs w:val="20"/>
              </w:rPr>
            </w:pP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Итого</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35</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33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353D3D" w:rsidRPr="001B6AEC" w:rsidRDefault="00353D3D" w:rsidP="00353D3D">
            <w:pPr>
              <w:spacing w:line="240" w:lineRule="atLeast"/>
              <w:rPr>
                <w:szCs w:val="20"/>
              </w:rPr>
            </w:pPr>
            <w:r w:rsidRPr="001B6AEC">
              <w:rPr>
                <w:szCs w:val="20"/>
              </w:rPr>
              <w:t>2</w:t>
            </w:r>
          </w:p>
        </w:tc>
      </w:tr>
    </w:tbl>
    <w:p w:rsidR="00353D3D" w:rsidRDefault="00353D3D" w:rsidP="00353D3D">
      <w:pPr>
        <w:pStyle w:val="25"/>
        <w:widowControl w:val="0"/>
        <w:spacing w:line="240" w:lineRule="atLeast"/>
        <w:rPr>
          <w:b/>
          <w:caps/>
        </w:rPr>
      </w:pPr>
    </w:p>
    <w:p w:rsidR="00353D3D" w:rsidRDefault="00353D3D" w:rsidP="00353D3D">
      <w:pPr>
        <w:pStyle w:val="25"/>
        <w:widowControl w:val="0"/>
        <w:spacing w:line="240" w:lineRule="atLeast"/>
        <w:jc w:val="center"/>
        <w:rPr>
          <w:b/>
          <w:caps/>
        </w:rPr>
      </w:pPr>
      <w:r>
        <w:rPr>
          <w:b/>
          <w:caps/>
        </w:rPr>
        <w:t>Содержание учебного курса</w:t>
      </w:r>
    </w:p>
    <w:p w:rsidR="00353D3D" w:rsidRDefault="00353D3D" w:rsidP="00353D3D">
      <w:pPr>
        <w:pStyle w:val="25"/>
        <w:widowControl w:val="0"/>
        <w:spacing w:line="240" w:lineRule="atLeast"/>
        <w:jc w:val="center"/>
        <w:rPr>
          <w:b/>
          <w:caps/>
        </w:rPr>
      </w:pPr>
      <w:r>
        <w:rPr>
          <w:b/>
          <w:i/>
        </w:rPr>
        <w:t>«Россия-Родина моя» - 4 ч</w:t>
      </w:r>
    </w:p>
    <w:p w:rsidR="00353D3D" w:rsidRDefault="00353D3D" w:rsidP="00353D3D">
      <w:pPr>
        <w:spacing w:line="240" w:lineRule="atLeast"/>
        <w:jc w:val="both"/>
        <w:rPr>
          <w:b/>
          <w:i/>
        </w:rPr>
      </w:pPr>
      <w:r>
        <w:rPr>
          <w:b/>
          <w:i/>
        </w:rPr>
        <w:t xml:space="preserve">Урок 1. </w:t>
      </w:r>
      <w:r>
        <w:rPr>
          <w:b/>
        </w:rPr>
        <w:t>Мелодия. «Ты запой мне ту песню…»</w:t>
      </w:r>
      <w:r>
        <w:rPr>
          <w:b/>
          <w:i/>
        </w:rPr>
        <w:t>,</w:t>
      </w:r>
      <w:r>
        <w:rPr>
          <w:b/>
        </w:rPr>
        <w:t xml:space="preserve">«Что не выразишь словами, звуком на душу навей». </w:t>
      </w:r>
    </w:p>
    <w:p w:rsidR="00353D3D" w:rsidRDefault="00353D3D" w:rsidP="00353D3D">
      <w:pPr>
        <w:spacing w:line="240" w:lineRule="atLeast"/>
        <w:jc w:val="both"/>
        <w:rPr>
          <w:b/>
        </w:rPr>
      </w:pPr>
      <w:r>
        <w:t>Основные средства музыкальной выразительности (мелодия). Общность интонаций народной музыки</w:t>
      </w:r>
      <w:r>
        <w:rPr>
          <w:b/>
        </w:rPr>
        <w:t xml:space="preserve">. </w:t>
      </w:r>
      <w:r>
        <w:t>Роль исполнителя в донесении музыкального произведения до слушателя. Музыкальное исполнение как способ творческого самовыражения в искусстве. Особенности тембрового звучания различных певческих голосов и их исполнительские возможности.</w:t>
      </w:r>
    </w:p>
    <w:p w:rsidR="00353D3D" w:rsidRDefault="00353D3D" w:rsidP="00353D3D">
      <w:pPr>
        <w:spacing w:line="240" w:lineRule="atLeast"/>
        <w:jc w:val="both"/>
        <w:rPr>
          <w:i/>
        </w:rPr>
      </w:pPr>
      <w:r>
        <w:rPr>
          <w:i/>
        </w:rPr>
        <w:t xml:space="preserve">Народная и профессиональная музыка. Сочинения отечественных композиторов о Родине (С.Рахманинов «Концерт №3», В.Локтев «Песня о России»).  Интонация как внутреннее озвученное состояние, выражение эмоций и отражение мыслей. («Ты, река ль, моя реченька», русская народная песня) и музыки русских композиторов (С.Рахманинова, М.Мусоргского, П.Чайковского). Знакомство с жанром вокализ (С.В.Рахманинов «Вокализ»). </w:t>
      </w:r>
    </w:p>
    <w:p w:rsidR="00353D3D" w:rsidRDefault="00353D3D" w:rsidP="00353D3D">
      <w:pPr>
        <w:spacing w:line="240" w:lineRule="atLeast"/>
        <w:jc w:val="both"/>
        <w:rPr>
          <w:b/>
          <w:i/>
        </w:rPr>
      </w:pPr>
      <w:r>
        <w:rPr>
          <w:b/>
          <w:i/>
        </w:rPr>
        <w:t>Урок 2</w:t>
      </w:r>
      <w:r>
        <w:t xml:space="preserve"> </w:t>
      </w:r>
      <w:r>
        <w:rPr>
          <w:b/>
          <w:i/>
        </w:rPr>
        <w:t>.</w:t>
      </w:r>
      <w:r>
        <w:rPr>
          <w:b/>
        </w:rPr>
        <w:t xml:space="preserve">Как сложили песню. Звучащие картины. </w:t>
      </w:r>
    </w:p>
    <w:p w:rsidR="00353D3D" w:rsidRDefault="00353D3D" w:rsidP="00353D3D">
      <w:pPr>
        <w:spacing w:line="240" w:lineRule="atLeast"/>
        <w:jc w:val="both"/>
        <w:rPr>
          <w:b/>
        </w:rPr>
      </w:pPr>
      <w:r>
        <w:lastRenderedPageBreak/>
        <w:t>Музыкальный фольклор как особая форма самовыражения. Связь народного пения с родной речью (навык пения способом «пения на распев»).</w:t>
      </w:r>
    </w:p>
    <w:p w:rsidR="00353D3D" w:rsidRDefault="00353D3D" w:rsidP="00353D3D">
      <w:pPr>
        <w:spacing w:line="240" w:lineRule="atLeast"/>
        <w:jc w:val="both"/>
        <w:rPr>
          <w:b/>
          <w:i/>
        </w:rPr>
      </w:pPr>
      <w:r>
        <w:rPr>
          <w:i/>
        </w:rPr>
        <w:t xml:space="preserve">Наблюдение народного творчества. Музыкальный и поэтический фольклор России: песни. Рассказ М.Горького «Как сложили песню». Выразительность и изобразительность в музыке. 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p>
    <w:p w:rsidR="00353D3D" w:rsidRDefault="00353D3D" w:rsidP="00353D3D">
      <w:pPr>
        <w:spacing w:line="240" w:lineRule="atLeast"/>
        <w:jc w:val="both"/>
        <w:rPr>
          <w:b/>
        </w:rPr>
      </w:pPr>
      <w:r>
        <w:rPr>
          <w:b/>
          <w:i/>
        </w:rPr>
        <w:t>Урок 3.</w:t>
      </w:r>
      <w:r>
        <w:rPr>
          <w:b/>
        </w:rPr>
        <w:t xml:space="preserve"> «Ты откуда русская, зародилась, музыка? </w:t>
      </w:r>
    </w:p>
    <w:p w:rsidR="00353D3D" w:rsidRDefault="00353D3D" w:rsidP="00353D3D">
      <w:pPr>
        <w:pStyle w:val="ab"/>
        <w:spacing w:line="240" w:lineRule="atLeast"/>
      </w:pPr>
      <w:r>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p w:rsidR="00353D3D" w:rsidRDefault="00353D3D" w:rsidP="00353D3D">
      <w:pPr>
        <w:spacing w:line="240" w:lineRule="atLeast"/>
        <w:jc w:val="both"/>
        <w:rPr>
          <w:b/>
          <w:i/>
        </w:rPr>
      </w:pPr>
      <w:r>
        <w:rPr>
          <w:i/>
        </w:rPr>
        <w:t xml:space="preserve"> Многообразие  жанров  народных песен. </w:t>
      </w:r>
    </w:p>
    <w:p w:rsidR="00353D3D" w:rsidRDefault="00353D3D" w:rsidP="00353D3D">
      <w:pPr>
        <w:spacing w:line="240" w:lineRule="atLeast"/>
        <w:jc w:val="both"/>
        <w:rPr>
          <w:b/>
          <w:i/>
        </w:rPr>
      </w:pPr>
      <w:r>
        <w:rPr>
          <w:b/>
          <w:i/>
        </w:rPr>
        <w:t>Урок 4.</w:t>
      </w:r>
      <w:r>
        <w:t xml:space="preserve"> </w:t>
      </w:r>
      <w:r>
        <w:rPr>
          <w:b/>
        </w:rPr>
        <w:t>«Я пойду по полю белому… На великий праздник собралася  Русь!»</w:t>
      </w:r>
      <w:r>
        <w:t xml:space="preserve"> </w:t>
      </w:r>
    </w:p>
    <w:p w:rsidR="00353D3D" w:rsidRDefault="00353D3D" w:rsidP="00353D3D">
      <w:pPr>
        <w:spacing w:line="240" w:lineRule="atLeast"/>
        <w:jc w:val="both"/>
      </w:pPr>
      <w:r>
        <w:t>Музыкальная интонация как основа музыкального искусства, отличающая его от других искусств.</w:t>
      </w:r>
    </w:p>
    <w:p w:rsidR="00353D3D" w:rsidRDefault="00353D3D" w:rsidP="00353D3D">
      <w:pPr>
        <w:spacing w:line="240" w:lineRule="atLeast"/>
        <w:jc w:val="both"/>
        <w:rPr>
          <w:i/>
        </w:rPr>
      </w:pPr>
      <w:r>
        <w:rPr>
          <w:i/>
        </w:rPr>
        <w:t xml:space="preserve">Интонация как внутреннее озвученное состояние, выражение эмоций и отражение мыслей. Народная и профессиональная музыка. </w:t>
      </w:r>
    </w:p>
    <w:p w:rsidR="00353D3D" w:rsidRDefault="00353D3D" w:rsidP="00353D3D">
      <w:pPr>
        <w:spacing w:line="240" w:lineRule="atLeast"/>
        <w:jc w:val="both"/>
        <w:rPr>
          <w:i/>
        </w:rPr>
      </w:pPr>
      <w:r>
        <w:rPr>
          <w:i/>
        </w:rPr>
        <w:t xml:space="preserve">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народной музыки и музыки русских композиторов (Кантата «Александр Невский» С.Прокофьев, опера «Иван Сусанин» М.Глинка). </w:t>
      </w:r>
    </w:p>
    <w:p w:rsidR="00353D3D" w:rsidRDefault="00353D3D" w:rsidP="00353D3D">
      <w:pPr>
        <w:spacing w:line="240" w:lineRule="atLeast"/>
        <w:jc w:val="center"/>
        <w:rPr>
          <w:b/>
          <w:i/>
        </w:rPr>
      </w:pPr>
      <w:r>
        <w:rPr>
          <w:b/>
          <w:i/>
        </w:rPr>
        <w:t>«День, полный событий» - 5ч.</w:t>
      </w:r>
    </w:p>
    <w:p w:rsidR="00353D3D" w:rsidRDefault="00353D3D" w:rsidP="00353D3D">
      <w:pPr>
        <w:spacing w:line="240" w:lineRule="atLeast"/>
        <w:jc w:val="both"/>
        <w:rPr>
          <w:b/>
          <w:i/>
        </w:rPr>
      </w:pPr>
      <w:r>
        <w:rPr>
          <w:b/>
          <w:i/>
        </w:rPr>
        <w:t>Урок 5.</w:t>
      </w:r>
      <w:r>
        <w:rPr>
          <w:b/>
        </w:rPr>
        <w:t>«Приют спокойствия, трудов и вдохновенья…»</w:t>
      </w:r>
    </w:p>
    <w:p w:rsidR="00353D3D" w:rsidRDefault="00353D3D" w:rsidP="00353D3D">
      <w:pPr>
        <w:spacing w:line="240" w:lineRule="atLeast"/>
        <w:jc w:val="both"/>
        <w:rPr>
          <w:b/>
        </w:rPr>
      </w:pPr>
      <w:r>
        <w:t xml:space="preserve"> 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w:t>
      </w:r>
    </w:p>
    <w:p w:rsidR="00353D3D" w:rsidRDefault="00353D3D" w:rsidP="00353D3D">
      <w:pPr>
        <w:spacing w:line="240" w:lineRule="atLeast"/>
        <w:jc w:val="both"/>
        <w:rPr>
          <w:i/>
        </w:rPr>
      </w:pPr>
      <w:r>
        <w:rPr>
          <w:i/>
        </w:rPr>
        <w:t xml:space="preserve"> Интонация как внутреннее озвученное состояние, выражение эмоций и отражение мыслей. 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w:t>
      </w:r>
    </w:p>
    <w:p w:rsidR="00353D3D" w:rsidRDefault="00353D3D" w:rsidP="00353D3D">
      <w:pPr>
        <w:spacing w:line="240" w:lineRule="atLeast"/>
        <w:jc w:val="both"/>
      </w:pPr>
      <w:r>
        <w:rPr>
          <w:b/>
          <w:i/>
        </w:rPr>
        <w:t>Урок</w:t>
      </w:r>
      <w:r>
        <w:t xml:space="preserve"> </w:t>
      </w:r>
      <w:r>
        <w:rPr>
          <w:b/>
        </w:rPr>
        <w:t>6.</w:t>
      </w:r>
      <w:r>
        <w:t xml:space="preserve"> </w:t>
      </w:r>
      <w:r>
        <w:rPr>
          <w:b/>
        </w:rPr>
        <w:t>Зимнее утро, зимний вечер.</w:t>
      </w:r>
    </w:p>
    <w:p w:rsidR="00353D3D" w:rsidRDefault="00353D3D" w:rsidP="00353D3D">
      <w:pPr>
        <w:spacing w:line="240" w:lineRule="atLeast"/>
        <w:jc w:val="both"/>
      </w:pPr>
      <w:r>
        <w:t>Выразительность и изобразительность в музыке. Общее и особенное в музыкальной и речевой интонациях, их эмоционально-образном строе.</w:t>
      </w:r>
    </w:p>
    <w:p w:rsidR="00353D3D" w:rsidRDefault="00353D3D" w:rsidP="00353D3D">
      <w:pPr>
        <w:spacing w:line="240" w:lineRule="atLeast"/>
        <w:jc w:val="both"/>
        <w:rPr>
          <w:i/>
        </w:rPr>
      </w:pPr>
      <w:r>
        <w:rPr>
          <w:i/>
        </w:rPr>
        <w:t>Музыкально-поэтические образы.</w:t>
      </w:r>
      <w:r>
        <w:t xml:space="preserve"> </w:t>
      </w:r>
      <w:r>
        <w:rPr>
          <w:i/>
        </w:rPr>
        <w:t>Музыкальное прочтение стихотворения (стихи А.Пушкина, пьеса «Зимнее утро» из «Детского альбома» П.Чайковского, русская народная песня «Зимняя дорога», хор В.Шебалина «Зимняя дорога»).</w:t>
      </w:r>
    </w:p>
    <w:p w:rsidR="00353D3D" w:rsidRDefault="00353D3D" w:rsidP="00353D3D">
      <w:pPr>
        <w:spacing w:line="240" w:lineRule="atLeast"/>
        <w:jc w:val="both"/>
        <w:rPr>
          <w:b/>
        </w:rPr>
      </w:pPr>
      <w:r>
        <w:rPr>
          <w:b/>
          <w:i/>
        </w:rPr>
        <w:t>Урок</w:t>
      </w:r>
      <w:r>
        <w:t xml:space="preserve"> </w:t>
      </w:r>
      <w:r>
        <w:rPr>
          <w:b/>
        </w:rPr>
        <w:t xml:space="preserve">7. «Что за прелесть эти сказки!!!». Три чуда. </w:t>
      </w:r>
    </w:p>
    <w:p w:rsidR="00353D3D" w:rsidRDefault="00353D3D" w:rsidP="00353D3D">
      <w:pPr>
        <w:spacing w:line="240" w:lineRule="atLeast"/>
        <w:jc w:val="both"/>
      </w:pPr>
      <w:r>
        <w:t>Песенность, танцевальность, маршевость. Выразительность и изобразительность. Особенности звучания различных видов оркестров:  симфонического. Тембровая окраска музыкальных инструментов.</w:t>
      </w:r>
    </w:p>
    <w:p w:rsidR="00353D3D" w:rsidRDefault="00353D3D" w:rsidP="00353D3D">
      <w:pPr>
        <w:spacing w:line="240" w:lineRule="atLeast"/>
        <w:jc w:val="both"/>
        <w:rPr>
          <w:i/>
        </w:rPr>
      </w:pPr>
      <w:r>
        <w:t xml:space="preserve"> </w:t>
      </w:r>
      <w:r>
        <w:rPr>
          <w:i/>
        </w:rPr>
        <w:t xml:space="preserve">Музыкально-поэтические образы в сказке А.С.Пушкина и в опере  Н.А.Римского –Корсакова «Сказка о царе Салтане». </w:t>
      </w:r>
    </w:p>
    <w:p w:rsidR="00353D3D" w:rsidRDefault="00353D3D" w:rsidP="00353D3D">
      <w:pPr>
        <w:spacing w:line="240" w:lineRule="atLeast"/>
        <w:jc w:val="both"/>
        <w:rPr>
          <w:b/>
          <w:i/>
        </w:rPr>
      </w:pPr>
      <w:r>
        <w:rPr>
          <w:b/>
          <w:i/>
        </w:rPr>
        <w:lastRenderedPageBreak/>
        <w:t xml:space="preserve">Урок 8.  </w:t>
      </w:r>
      <w:r>
        <w:rPr>
          <w:b/>
        </w:rPr>
        <w:t>Ярмарочное гулянье.   Святогорский монастырь.</w:t>
      </w:r>
      <w:r>
        <w:t xml:space="preserve"> </w:t>
      </w:r>
    </w:p>
    <w:p w:rsidR="00353D3D" w:rsidRDefault="00353D3D" w:rsidP="00353D3D">
      <w:pPr>
        <w:spacing w:line="240" w:lineRule="atLeast"/>
        <w:jc w:val="both"/>
        <w:rPr>
          <w:i/>
        </w:rPr>
      </w:pPr>
      <w:r>
        <w:t>Композитор как создатель музыки. Выразительность и изобразительность в музыке. Музыка в народных обрядах и обычаях</w:t>
      </w:r>
      <w:r>
        <w:rPr>
          <w:i/>
        </w:rPr>
        <w:t xml:space="preserve">. </w:t>
      </w:r>
      <w:r>
        <w:t>Народные музыкальные традиции Отечества.</w:t>
      </w:r>
    </w:p>
    <w:p w:rsidR="00353D3D" w:rsidRDefault="00353D3D" w:rsidP="00353D3D">
      <w:pPr>
        <w:spacing w:line="240" w:lineRule="atLeast"/>
        <w:jc w:val="both"/>
        <w:rPr>
          <w:i/>
        </w:rPr>
      </w:pPr>
      <w:r>
        <w:rPr>
          <w:i/>
        </w:rPr>
        <w:t>Народная и профессиональная музыка. Музыка в народном стиле ( Хор из оперы «Евгений Онегин» П.Чайковского -  «Девицы, красавицы», «Уж как по мосту, мосточку»;  «Детский альбом» П.Чайковского - «Камаринская», «Мужик на гармонике играет»;  Вступление к опере «Борис Годунов» М.Мусоргский).</w:t>
      </w:r>
    </w:p>
    <w:p w:rsidR="00353D3D" w:rsidRDefault="00353D3D" w:rsidP="00353D3D">
      <w:pPr>
        <w:spacing w:line="240" w:lineRule="atLeast"/>
        <w:jc w:val="both"/>
      </w:pPr>
      <w:r>
        <w:rPr>
          <w:b/>
          <w:i/>
        </w:rPr>
        <w:t>Урок 9.</w:t>
      </w:r>
      <w:r>
        <w:t xml:space="preserve"> </w:t>
      </w:r>
      <w:r>
        <w:rPr>
          <w:b/>
        </w:rPr>
        <w:t>«Приют, сияньем муз одетый…». Обобщающий урок.</w:t>
      </w:r>
    </w:p>
    <w:p w:rsidR="00353D3D" w:rsidRDefault="00353D3D" w:rsidP="00353D3D">
      <w:pPr>
        <w:spacing w:line="240" w:lineRule="atLeast"/>
        <w:jc w:val="both"/>
      </w:pPr>
      <w:r>
        <w:t>Выразительность и изобразительность в музыке. Общее и особенное в музыкальной и речевой интонациях, их эмоционально-образном строе.</w:t>
      </w:r>
    </w:p>
    <w:p w:rsidR="00353D3D" w:rsidRDefault="00353D3D" w:rsidP="00353D3D">
      <w:pPr>
        <w:spacing w:line="240" w:lineRule="atLeast"/>
        <w:jc w:val="both"/>
        <w:rPr>
          <w:i/>
        </w:rPr>
      </w:pPr>
      <w:r>
        <w:rPr>
          <w:i/>
        </w:rPr>
        <w:t>Музыкально-поэтические образы. Романс (</w:t>
      </w:r>
      <w:r>
        <w:t>«</w:t>
      </w:r>
      <w:r>
        <w:rPr>
          <w:i/>
        </w:rPr>
        <w:t xml:space="preserve">Венецианская ночь» М.Глинка). Обобщение музыкальных впечатлений четверть. Исполнение разученных произведений, участие в коллективном пении, музицирование на элементарных музыкальных инструментах, передача музыкальных впечатлений учащихся. </w:t>
      </w:r>
    </w:p>
    <w:p w:rsidR="00353D3D" w:rsidRDefault="00353D3D" w:rsidP="00353D3D">
      <w:pPr>
        <w:spacing w:line="240" w:lineRule="atLeast"/>
        <w:jc w:val="center"/>
        <w:rPr>
          <w:b/>
          <w:i/>
        </w:rPr>
      </w:pPr>
      <w:r>
        <w:rPr>
          <w:b/>
          <w:i/>
        </w:rPr>
        <w:t xml:space="preserve"> «В музыкальном театре» - 4ч.</w:t>
      </w:r>
    </w:p>
    <w:p w:rsidR="00353D3D" w:rsidRDefault="00353D3D" w:rsidP="00353D3D">
      <w:pPr>
        <w:spacing w:line="240" w:lineRule="atLeast"/>
        <w:jc w:val="both"/>
        <w:rPr>
          <w:b/>
        </w:rPr>
      </w:pPr>
      <w:r>
        <w:rPr>
          <w:b/>
          <w:i/>
        </w:rPr>
        <w:t xml:space="preserve">Урок 10 - 11. </w:t>
      </w:r>
      <w:r>
        <w:rPr>
          <w:b/>
        </w:rPr>
        <w:t xml:space="preserve"> Опера «Иван Сусанин» М.И.Глинки.</w:t>
      </w:r>
      <w:r>
        <w:t xml:space="preserve"> </w:t>
      </w:r>
    </w:p>
    <w:p w:rsidR="00353D3D" w:rsidRDefault="00353D3D" w:rsidP="00353D3D">
      <w:pPr>
        <w:spacing w:line="240" w:lineRule="atLeast"/>
        <w:jc w:val="both"/>
      </w:pPr>
      <w:r>
        <w:t>Песенность, танцевальность, маршевость как основа становления более сложных жанров – оперы.</w:t>
      </w:r>
    </w:p>
    <w:p w:rsidR="00353D3D" w:rsidRDefault="00353D3D" w:rsidP="00353D3D">
      <w:pPr>
        <w:spacing w:line="240" w:lineRule="atLeast"/>
        <w:jc w:val="both"/>
        <w:rPr>
          <w:i/>
        </w:rPr>
      </w:pPr>
      <w:r>
        <w:rPr>
          <w:i/>
        </w:rPr>
        <w:t>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w:t>
      </w:r>
    </w:p>
    <w:p w:rsidR="00353D3D" w:rsidRDefault="00353D3D" w:rsidP="00353D3D">
      <w:pPr>
        <w:spacing w:line="240" w:lineRule="atLeast"/>
        <w:jc w:val="both"/>
        <w:rPr>
          <w:i/>
        </w:rPr>
      </w:pPr>
      <w:r>
        <w:t>Основные средства музыкальной выразительности.</w:t>
      </w:r>
      <w:r>
        <w:rPr>
          <w:i/>
        </w:rPr>
        <w:t xml:space="preserve"> </w:t>
      </w:r>
    </w:p>
    <w:p w:rsidR="00353D3D" w:rsidRDefault="00353D3D" w:rsidP="00353D3D">
      <w:pPr>
        <w:spacing w:line="240" w:lineRule="atLeast"/>
        <w:jc w:val="both"/>
        <w:rPr>
          <w:i/>
        </w:rPr>
      </w:pPr>
      <w:r>
        <w:t>Музыкальная интонация как основа музыкального искусства, отличающая его от других искусств.</w:t>
      </w:r>
    </w:p>
    <w:p w:rsidR="00353D3D" w:rsidRDefault="00353D3D" w:rsidP="00353D3D">
      <w:pPr>
        <w:spacing w:line="240" w:lineRule="atLeast"/>
        <w:jc w:val="both"/>
        <w:rPr>
          <w:i/>
        </w:rPr>
      </w:pPr>
      <w:r>
        <w:rPr>
          <w:i/>
        </w:rPr>
        <w:t>Линии драматургического развитие в опере «Иван Сусанин» ( Сцена из 4 действия). Интонация как внутренне озвученное состояние, выражение эмоций и отражений мыслей.</w:t>
      </w:r>
    </w:p>
    <w:p w:rsidR="00353D3D" w:rsidRDefault="00353D3D" w:rsidP="00353D3D">
      <w:pPr>
        <w:spacing w:line="240" w:lineRule="atLeast"/>
        <w:jc w:val="both"/>
      </w:pPr>
      <w:r>
        <w:rPr>
          <w:b/>
          <w:i/>
        </w:rPr>
        <w:t>Урок 12.</w:t>
      </w:r>
      <w:r>
        <w:t xml:space="preserve"> </w:t>
      </w:r>
      <w:r>
        <w:rPr>
          <w:b/>
        </w:rPr>
        <w:t>Опера  «Хованщина» М.П.Мусоргского.</w:t>
      </w:r>
    </w:p>
    <w:p w:rsidR="00353D3D" w:rsidRDefault="00353D3D" w:rsidP="00353D3D">
      <w:pPr>
        <w:spacing w:line="240" w:lineRule="atLeast"/>
        <w:jc w:val="both"/>
      </w:pPr>
      <w:r>
        <w:t>Народная и профессиональная музыка. Знакомство с творчеством отечественных композиторов.</w:t>
      </w:r>
    </w:p>
    <w:p w:rsidR="00353D3D" w:rsidRDefault="00353D3D" w:rsidP="00353D3D">
      <w:pPr>
        <w:spacing w:line="240" w:lineRule="atLeast"/>
        <w:jc w:val="both"/>
        <w:rPr>
          <w:i/>
        </w:rPr>
      </w:pPr>
      <w:r>
        <w:rPr>
          <w:i/>
        </w:rPr>
        <w:t xml:space="preserve">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М.Мусоргского). </w:t>
      </w:r>
    </w:p>
    <w:p w:rsidR="00353D3D" w:rsidRDefault="00353D3D" w:rsidP="00353D3D">
      <w:pPr>
        <w:spacing w:line="240" w:lineRule="atLeast"/>
        <w:jc w:val="both"/>
        <w:rPr>
          <w:i/>
          <w:color w:val="000000"/>
        </w:rPr>
      </w:pPr>
      <w:r>
        <w:rPr>
          <w:b/>
          <w:i/>
        </w:rPr>
        <w:t xml:space="preserve"> </w:t>
      </w:r>
      <w:r>
        <w:rPr>
          <w:i/>
          <w:color w:val="000000"/>
        </w:rPr>
        <w:t xml:space="preserve">Учащиеся знакомятся еще с несколькими оперными фрагментами: повторяют вступление «Рассвет на Москве-реке» к опере «Хованщина» М. Мусоргского, разучивают песню Марфы «Исходила младешенька», </w:t>
      </w:r>
    </w:p>
    <w:p w:rsidR="00353D3D" w:rsidRDefault="00353D3D" w:rsidP="00353D3D">
      <w:pPr>
        <w:spacing w:line="240" w:lineRule="atLeast"/>
        <w:jc w:val="both"/>
        <w:rPr>
          <w:b/>
        </w:rPr>
      </w:pPr>
      <w:r>
        <w:rPr>
          <w:b/>
          <w:i/>
        </w:rPr>
        <w:t>Урок 13.</w:t>
      </w:r>
      <w:r>
        <w:rPr>
          <w:b/>
        </w:rPr>
        <w:t xml:space="preserve"> Русский Восток. Сезам, откройся! Восточные мотивы.</w:t>
      </w:r>
    </w:p>
    <w:p w:rsidR="00353D3D" w:rsidRDefault="00353D3D" w:rsidP="00353D3D">
      <w:pPr>
        <w:spacing w:line="240" w:lineRule="atLeast"/>
        <w:jc w:val="both"/>
      </w:pPr>
      <w:r>
        <w:t xml:space="preserve">Народная и профессиональная музыка. </w:t>
      </w:r>
    </w:p>
    <w:p w:rsidR="00353D3D" w:rsidRDefault="00353D3D" w:rsidP="00353D3D">
      <w:pPr>
        <w:spacing w:line="240" w:lineRule="atLeast"/>
        <w:jc w:val="both"/>
        <w:rPr>
          <w:i/>
        </w:rPr>
      </w:pPr>
      <w:r>
        <w:rPr>
          <w:i/>
        </w:rPr>
        <w:t>Восточные мотивы в творчестве русских композиторов (М.Глинка, М.Мусоргский). Орнаментальная мелодика.</w:t>
      </w:r>
    </w:p>
    <w:p w:rsidR="00353D3D" w:rsidRDefault="00353D3D" w:rsidP="00353D3D">
      <w:pPr>
        <w:spacing w:line="240" w:lineRule="atLeast"/>
        <w:jc w:val="center"/>
        <w:rPr>
          <w:b/>
          <w:i/>
        </w:rPr>
      </w:pPr>
      <w:r>
        <w:rPr>
          <w:b/>
          <w:i/>
        </w:rPr>
        <w:lastRenderedPageBreak/>
        <w:t>«Гори, гори ясно, чтобы не погасло!» - 3ч.</w:t>
      </w:r>
    </w:p>
    <w:p w:rsidR="00353D3D" w:rsidRDefault="00353D3D" w:rsidP="00353D3D">
      <w:pPr>
        <w:spacing w:line="240" w:lineRule="atLeast"/>
        <w:jc w:val="both"/>
        <w:rPr>
          <w:b/>
        </w:rPr>
      </w:pPr>
      <w:r>
        <w:rPr>
          <w:b/>
          <w:i/>
        </w:rPr>
        <w:t>Урок 14.</w:t>
      </w:r>
      <w:r>
        <w:t xml:space="preserve"> </w:t>
      </w:r>
      <w:r>
        <w:rPr>
          <w:b/>
        </w:rPr>
        <w:t>Композитор – имя ему народ. Музыкальные инструменты России.</w:t>
      </w:r>
    </w:p>
    <w:p w:rsidR="00353D3D" w:rsidRDefault="00353D3D" w:rsidP="00353D3D">
      <w:pPr>
        <w:spacing w:line="240" w:lineRule="atLeast"/>
        <w:jc w:val="both"/>
      </w:pPr>
      <w:r>
        <w:rPr>
          <w:b/>
        </w:rPr>
        <w:t xml:space="preserve"> </w:t>
      </w:r>
      <w:r>
        <w:t xml:space="preserve">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w:t>
      </w:r>
    </w:p>
    <w:p w:rsidR="00353D3D" w:rsidRDefault="00353D3D" w:rsidP="00353D3D">
      <w:pPr>
        <w:spacing w:line="240" w:lineRule="atLeast"/>
        <w:jc w:val="both"/>
        <w:rPr>
          <w:i/>
        </w:rPr>
      </w:pPr>
      <w:r>
        <w:rPr>
          <w:i/>
        </w:rPr>
        <w:t>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w:t>
      </w:r>
    </w:p>
    <w:p w:rsidR="00353D3D" w:rsidRDefault="00353D3D" w:rsidP="00353D3D">
      <w:pPr>
        <w:spacing w:line="240" w:lineRule="atLeast"/>
        <w:jc w:val="both"/>
        <w:outlineLvl w:val="0"/>
        <w:rPr>
          <w:b/>
          <w:i/>
        </w:rPr>
      </w:pPr>
      <w:r>
        <w:rPr>
          <w:b/>
          <w:i/>
        </w:rPr>
        <w:t>Урок 15.</w:t>
      </w:r>
      <w:r>
        <w:rPr>
          <w:b/>
        </w:rPr>
        <w:t xml:space="preserve"> Оркестр русских народных инструментов.  </w:t>
      </w:r>
    </w:p>
    <w:p w:rsidR="00353D3D" w:rsidRDefault="00353D3D" w:rsidP="00353D3D">
      <w:pPr>
        <w:spacing w:line="240" w:lineRule="atLeast"/>
        <w:jc w:val="both"/>
      </w:pPr>
      <w:r>
        <w:t>Особенности звучания различных видов оркестров: народных инструментов. Панорама музыкальной жизни родного края и музыкальные традиции, придающие самобытность его музыкальной культуре.</w:t>
      </w:r>
    </w:p>
    <w:p w:rsidR="00353D3D" w:rsidRDefault="00353D3D" w:rsidP="00353D3D">
      <w:pPr>
        <w:spacing w:line="240" w:lineRule="atLeast"/>
        <w:jc w:val="both"/>
        <w:rPr>
          <w:i/>
        </w:rPr>
      </w:pPr>
      <w:r>
        <w:rPr>
          <w:i/>
        </w:rPr>
        <w:t xml:space="preserve">Музыкальные инструменты. Оркестр русских народных инструментов. </w:t>
      </w:r>
    </w:p>
    <w:p w:rsidR="00353D3D" w:rsidRDefault="00353D3D" w:rsidP="00353D3D">
      <w:pPr>
        <w:spacing w:line="240" w:lineRule="atLeast"/>
        <w:jc w:val="both"/>
      </w:pPr>
      <w:r>
        <w:rPr>
          <w:b/>
          <w:i/>
        </w:rPr>
        <w:t>Урок 16.</w:t>
      </w:r>
      <w:r>
        <w:rPr>
          <w:b/>
        </w:rPr>
        <w:t xml:space="preserve">  «Музыкант-чародей». Белорусская народная сказка.</w:t>
      </w:r>
      <w:r>
        <w:t xml:space="preserve"> </w:t>
      </w:r>
    </w:p>
    <w:p w:rsidR="00353D3D" w:rsidRDefault="00353D3D" w:rsidP="00353D3D">
      <w:pPr>
        <w:spacing w:line="240" w:lineRule="atLeast"/>
        <w:jc w:val="both"/>
      </w:pPr>
      <w:r>
        <w:t>Музыкальный фольклор народов России и мира, народные музыкальные традиции родного края.</w:t>
      </w:r>
    </w:p>
    <w:p w:rsidR="00353D3D" w:rsidRDefault="00353D3D" w:rsidP="00353D3D">
      <w:pPr>
        <w:spacing w:line="240" w:lineRule="atLeast"/>
        <w:jc w:val="both"/>
        <w:outlineLvl w:val="0"/>
        <w:rPr>
          <w:i/>
        </w:rPr>
      </w:pPr>
      <w:r>
        <w:rPr>
          <w:i/>
        </w:rPr>
        <w:t>Мифы, легенды, предания, сказки о музыке и музыкантах. Народное музыкальное творчество разных стран мира. Проверочная работа.</w:t>
      </w:r>
    </w:p>
    <w:p w:rsidR="00353D3D" w:rsidRDefault="00353D3D" w:rsidP="00353D3D">
      <w:pPr>
        <w:spacing w:line="240" w:lineRule="atLeast"/>
        <w:jc w:val="center"/>
        <w:rPr>
          <w:b/>
          <w:i/>
        </w:rPr>
      </w:pPr>
      <w:r>
        <w:rPr>
          <w:b/>
          <w:i/>
        </w:rPr>
        <w:t>«В концертном зале» - 6ч.</w:t>
      </w:r>
    </w:p>
    <w:p w:rsidR="00353D3D" w:rsidRDefault="00353D3D" w:rsidP="00353D3D">
      <w:pPr>
        <w:spacing w:line="240" w:lineRule="atLeast"/>
        <w:jc w:val="both"/>
      </w:pPr>
      <w:r>
        <w:rPr>
          <w:b/>
          <w:i/>
        </w:rPr>
        <w:t>Урок 17.</w:t>
      </w:r>
      <w:r>
        <w:t xml:space="preserve"> </w:t>
      </w:r>
      <w:r>
        <w:rPr>
          <w:b/>
        </w:rPr>
        <w:t>Музыкальные  инструменты. Вариации на тему рококо.</w:t>
      </w:r>
    </w:p>
    <w:p w:rsidR="00353D3D" w:rsidRDefault="00353D3D" w:rsidP="00353D3D">
      <w:pPr>
        <w:spacing w:line="240" w:lineRule="atLeast"/>
        <w:jc w:val="both"/>
      </w:pPr>
      <w:r>
        <w:t>Музыкальные инструменты. Формы построения музыки как обобщенное выражение художественно-образного содержания произведений. Вариации.</w:t>
      </w:r>
    </w:p>
    <w:p w:rsidR="00353D3D" w:rsidRDefault="00353D3D" w:rsidP="00353D3D">
      <w:pPr>
        <w:spacing w:line="240" w:lineRule="atLeast"/>
        <w:jc w:val="both"/>
        <w:rPr>
          <w:i/>
        </w:rPr>
      </w:pPr>
      <w:r>
        <w:t xml:space="preserve"> </w:t>
      </w:r>
      <w:r>
        <w:rPr>
          <w:i/>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353D3D" w:rsidRDefault="00353D3D" w:rsidP="00353D3D">
      <w:pPr>
        <w:spacing w:line="240" w:lineRule="atLeast"/>
        <w:jc w:val="both"/>
        <w:rPr>
          <w:b/>
        </w:rPr>
      </w:pPr>
      <w:r>
        <w:rPr>
          <w:b/>
          <w:i/>
        </w:rPr>
        <w:t>Урок 18.</w:t>
      </w:r>
      <w:r>
        <w:rPr>
          <w:b/>
        </w:rPr>
        <w:t xml:space="preserve"> Старый замок.</w:t>
      </w:r>
      <w:r>
        <w:t xml:space="preserve"> </w:t>
      </w:r>
    </w:p>
    <w:p w:rsidR="00353D3D" w:rsidRDefault="00353D3D" w:rsidP="00353D3D">
      <w:pPr>
        <w:spacing w:line="240" w:lineRule="atLeast"/>
        <w:jc w:val="both"/>
      </w:pPr>
      <w:r>
        <w:t>Различные виды музыки:  инструментальная.</w:t>
      </w:r>
    </w:p>
    <w:p w:rsidR="00353D3D" w:rsidRDefault="00353D3D" w:rsidP="00353D3D">
      <w:pPr>
        <w:spacing w:line="240" w:lineRule="atLeast"/>
        <w:jc w:val="both"/>
        <w:rPr>
          <w:b/>
        </w:rPr>
      </w:pPr>
      <w:r>
        <w:t xml:space="preserve"> </w:t>
      </w:r>
      <w:r>
        <w:rPr>
          <w:i/>
        </w:rPr>
        <w:t>Фортепианная сюита. («Старый замок» М.П.Мусоргский из сюиты «Картинки с выставки»).</w:t>
      </w:r>
    </w:p>
    <w:p w:rsidR="00353D3D" w:rsidRDefault="00353D3D" w:rsidP="00353D3D">
      <w:pPr>
        <w:spacing w:line="240" w:lineRule="atLeast"/>
        <w:jc w:val="both"/>
        <w:rPr>
          <w:b/>
        </w:rPr>
      </w:pPr>
      <w:r>
        <w:rPr>
          <w:b/>
          <w:i/>
        </w:rPr>
        <w:t>Урок 19.</w:t>
      </w:r>
      <w:r>
        <w:rPr>
          <w:b/>
        </w:rPr>
        <w:t xml:space="preserve"> Счастье в сирени живет…</w:t>
      </w:r>
      <w:r>
        <w:t xml:space="preserve"> </w:t>
      </w:r>
    </w:p>
    <w:p w:rsidR="00353D3D" w:rsidRDefault="00353D3D" w:rsidP="00353D3D">
      <w:pPr>
        <w:spacing w:line="240" w:lineRule="atLeast"/>
        <w:jc w:val="both"/>
      </w:pPr>
      <w:r>
        <w:t xml:space="preserve">Различные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 </w:t>
      </w:r>
    </w:p>
    <w:p w:rsidR="00353D3D" w:rsidRDefault="00353D3D" w:rsidP="00353D3D">
      <w:pPr>
        <w:spacing w:line="240" w:lineRule="atLeast"/>
        <w:jc w:val="both"/>
      </w:pPr>
      <w:r>
        <w:t xml:space="preserve"> </w:t>
      </w:r>
      <w:r>
        <w:rPr>
          <w:i/>
        </w:rPr>
        <w:t xml:space="preserve">Знакомство с жанром романса на примере творчества С.Рахманинова (романс «Сирень» С.Рахманинов). </w:t>
      </w:r>
      <w:r>
        <w:t xml:space="preserve"> </w:t>
      </w:r>
    </w:p>
    <w:p w:rsidR="00353D3D" w:rsidRDefault="00353D3D" w:rsidP="00353D3D">
      <w:pPr>
        <w:spacing w:line="240" w:lineRule="atLeast"/>
        <w:jc w:val="both"/>
        <w:rPr>
          <w:b/>
        </w:rPr>
      </w:pPr>
      <w:r>
        <w:rPr>
          <w:b/>
          <w:i/>
        </w:rPr>
        <w:t>Урок 20.</w:t>
      </w:r>
      <w:r>
        <w:rPr>
          <w:b/>
        </w:rPr>
        <w:t xml:space="preserve"> Не смолкнет сердце чуткое Шопена… Танцы, танцы, танцы…</w:t>
      </w:r>
    </w:p>
    <w:p w:rsidR="00353D3D" w:rsidRDefault="00353D3D" w:rsidP="00353D3D">
      <w:pPr>
        <w:spacing w:line="240" w:lineRule="atLeast"/>
        <w:jc w:val="both"/>
        <w:rPr>
          <w:b/>
        </w:rPr>
      </w:pPr>
      <w:r>
        <w:lastRenderedPageBreak/>
        <w:t xml:space="preserve">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двух-и трехчастные, куплетные. </w:t>
      </w:r>
    </w:p>
    <w:p w:rsidR="00353D3D" w:rsidRDefault="00353D3D" w:rsidP="00353D3D">
      <w:pPr>
        <w:spacing w:line="240" w:lineRule="atLeast"/>
        <w:jc w:val="both"/>
        <w:rPr>
          <w:i/>
        </w:rPr>
      </w:pPr>
      <w:r>
        <w:rPr>
          <w:i/>
        </w:rPr>
        <w:t>Интонации народных танцев в музыке Ф.Шопена ( «Полонез №3», «Вальс №10», «Мазурка»).</w:t>
      </w:r>
    </w:p>
    <w:p w:rsidR="00353D3D" w:rsidRDefault="00353D3D" w:rsidP="00353D3D">
      <w:pPr>
        <w:spacing w:line="240" w:lineRule="atLeast"/>
        <w:jc w:val="both"/>
        <w:rPr>
          <w:b/>
        </w:rPr>
      </w:pPr>
      <w:r>
        <w:rPr>
          <w:b/>
          <w:i/>
        </w:rPr>
        <w:t>Урок 21.</w:t>
      </w:r>
      <w:r>
        <w:rPr>
          <w:b/>
        </w:rPr>
        <w:t xml:space="preserve"> Патетическая соната. Годы странствий.</w:t>
      </w:r>
    </w:p>
    <w:p w:rsidR="00353D3D" w:rsidRDefault="00353D3D" w:rsidP="00353D3D">
      <w:pPr>
        <w:spacing w:line="240" w:lineRule="atLeast"/>
        <w:jc w:val="both"/>
      </w:pPr>
      <w:r>
        <w:t xml:space="preserve">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  инструментальная. </w:t>
      </w:r>
    </w:p>
    <w:p w:rsidR="00353D3D" w:rsidRDefault="00353D3D" w:rsidP="00353D3D">
      <w:pPr>
        <w:spacing w:line="240" w:lineRule="atLeast"/>
        <w:jc w:val="both"/>
        <w:rPr>
          <w:i/>
        </w:rPr>
      </w:pPr>
      <w:r>
        <w:rPr>
          <w:i/>
        </w:rPr>
        <w:t>Музыкальная драматургия сонаты. (Соната №8 «Патетическая» Л.Бетховен).</w:t>
      </w:r>
    </w:p>
    <w:p w:rsidR="00353D3D" w:rsidRDefault="00353D3D" w:rsidP="00353D3D">
      <w:pPr>
        <w:spacing w:line="240" w:lineRule="atLeast"/>
        <w:jc w:val="both"/>
        <w:rPr>
          <w:b/>
        </w:rPr>
      </w:pPr>
      <w:r>
        <w:rPr>
          <w:b/>
          <w:i/>
        </w:rPr>
        <w:t>Урок 22.</w:t>
      </w:r>
      <w:r>
        <w:rPr>
          <w:b/>
        </w:rPr>
        <w:t xml:space="preserve"> Царит гармония оркестра.</w:t>
      </w:r>
    </w:p>
    <w:p w:rsidR="00353D3D" w:rsidRDefault="00353D3D" w:rsidP="00353D3D">
      <w:pPr>
        <w:spacing w:line="240" w:lineRule="atLeast"/>
        <w:jc w:val="both"/>
      </w:pPr>
      <w:r>
        <w:t>Особенности звучания различных видов оркестров:  симфонического. Различные виды музыки: оркестровая.</w:t>
      </w:r>
    </w:p>
    <w:p w:rsidR="00353D3D" w:rsidRDefault="00353D3D" w:rsidP="00353D3D">
      <w:pPr>
        <w:spacing w:line="240" w:lineRule="atLeast"/>
        <w:jc w:val="both"/>
      </w:pPr>
      <w:r>
        <w:t xml:space="preserve"> </w:t>
      </w:r>
      <w:r>
        <w:rPr>
          <w:i/>
        </w:rPr>
        <w:t>Накопление и</w:t>
      </w:r>
      <w:r>
        <w:rPr>
          <w:b/>
        </w:rPr>
        <w:t xml:space="preserve"> </w:t>
      </w:r>
      <w:r>
        <w:rPr>
          <w:i/>
        </w:rPr>
        <w:t xml:space="preserve">обобщение музыкально-слуховых впечатлений. Исполнение разученных произведений, участие в коллективном пении, музицирование на элементарных музыкальных инструментах. </w:t>
      </w:r>
    </w:p>
    <w:p w:rsidR="00353D3D" w:rsidRDefault="00353D3D" w:rsidP="00353D3D">
      <w:pPr>
        <w:spacing w:line="240" w:lineRule="atLeast"/>
        <w:jc w:val="center"/>
        <w:rPr>
          <w:b/>
          <w:i/>
        </w:rPr>
      </w:pPr>
      <w:r>
        <w:rPr>
          <w:b/>
          <w:i/>
        </w:rPr>
        <w:t>«В музыкальном театре» - 2ч.</w:t>
      </w:r>
    </w:p>
    <w:p w:rsidR="00353D3D" w:rsidRDefault="00353D3D" w:rsidP="00353D3D">
      <w:pPr>
        <w:spacing w:line="240" w:lineRule="atLeast"/>
        <w:jc w:val="both"/>
        <w:rPr>
          <w:b/>
        </w:rPr>
      </w:pPr>
      <w:r>
        <w:rPr>
          <w:b/>
          <w:i/>
        </w:rPr>
        <w:t>Урок 23.</w:t>
      </w:r>
      <w:r>
        <w:rPr>
          <w:b/>
        </w:rPr>
        <w:t xml:space="preserve"> Театр музыкальной комедии.</w:t>
      </w:r>
      <w:r>
        <w:t xml:space="preserve"> </w:t>
      </w:r>
    </w:p>
    <w:p w:rsidR="00353D3D" w:rsidRDefault="00353D3D" w:rsidP="00353D3D">
      <w:pPr>
        <w:spacing w:line="240" w:lineRule="atLeast"/>
        <w:jc w:val="both"/>
      </w:pPr>
      <w:r>
        <w:t>Песенность, танцевальность, маршевость как основа становления более сложных жанров –  оперетта и мюзикл.</w:t>
      </w:r>
    </w:p>
    <w:p w:rsidR="00353D3D" w:rsidRDefault="00353D3D" w:rsidP="00353D3D">
      <w:pPr>
        <w:spacing w:line="240" w:lineRule="atLeast"/>
        <w:jc w:val="both"/>
        <w:rPr>
          <w:i/>
        </w:rPr>
      </w:pPr>
      <w:r>
        <w:rPr>
          <w:i/>
        </w:rPr>
        <w:t xml:space="preserve">Мюзикл, оперетта. Жанры легкой музыки. </w:t>
      </w:r>
    </w:p>
    <w:p w:rsidR="00353D3D" w:rsidRDefault="00353D3D" w:rsidP="00353D3D">
      <w:pPr>
        <w:spacing w:line="240" w:lineRule="atLeast"/>
        <w:jc w:val="both"/>
        <w:rPr>
          <w:b/>
        </w:rPr>
      </w:pPr>
      <w:r>
        <w:rPr>
          <w:b/>
          <w:i/>
        </w:rPr>
        <w:t>Урок 24.</w:t>
      </w:r>
      <w:r>
        <w:rPr>
          <w:b/>
        </w:rPr>
        <w:t xml:space="preserve"> Балет «Петрушка»</w:t>
      </w:r>
      <w:r>
        <w:t xml:space="preserve"> </w:t>
      </w:r>
    </w:p>
    <w:p w:rsidR="00353D3D" w:rsidRDefault="00353D3D" w:rsidP="00353D3D">
      <w:pPr>
        <w:spacing w:line="240" w:lineRule="atLeast"/>
        <w:jc w:val="both"/>
      </w:pPr>
      <w:r>
        <w:t>Песенность, танцевальность, маршевость как основа становления более сложных жанров –  балета.</w:t>
      </w:r>
    </w:p>
    <w:p w:rsidR="00353D3D" w:rsidRDefault="00353D3D" w:rsidP="00353D3D">
      <w:pPr>
        <w:spacing w:line="240" w:lineRule="atLeast"/>
        <w:jc w:val="both"/>
        <w:rPr>
          <w:i/>
        </w:rPr>
      </w:pPr>
      <w:r>
        <w:rPr>
          <w:i/>
        </w:rPr>
        <w:t xml:space="preserve">Народные музыкальные традиции Отечества. Народная и профессиональная музыка. Балет. (И.Ф.Стравинский «Петрушка»). Музыка в народном стиле. </w:t>
      </w:r>
    </w:p>
    <w:p w:rsidR="00353D3D" w:rsidRDefault="00353D3D" w:rsidP="00353D3D">
      <w:pPr>
        <w:spacing w:line="240" w:lineRule="atLeast"/>
        <w:jc w:val="center"/>
        <w:rPr>
          <w:b/>
          <w:i/>
        </w:rPr>
      </w:pPr>
      <w:r>
        <w:rPr>
          <w:b/>
          <w:i/>
        </w:rPr>
        <w:t>«О России петь – что стремиться в храм» - 4ч.</w:t>
      </w:r>
    </w:p>
    <w:p w:rsidR="00353D3D" w:rsidRDefault="00353D3D" w:rsidP="00353D3D">
      <w:pPr>
        <w:spacing w:line="240" w:lineRule="atLeast"/>
        <w:jc w:val="both"/>
        <w:rPr>
          <w:b/>
          <w:i/>
        </w:rPr>
      </w:pPr>
      <w:r>
        <w:rPr>
          <w:b/>
          <w:i/>
        </w:rPr>
        <w:t>Урок 25.</w:t>
      </w:r>
      <w:r>
        <w:rPr>
          <w:b/>
        </w:rPr>
        <w:t>Святые земли Русской. Илья Муромец.</w:t>
      </w:r>
    </w:p>
    <w:p w:rsidR="00353D3D" w:rsidRDefault="00353D3D" w:rsidP="00353D3D">
      <w:pPr>
        <w:spacing w:line="240" w:lineRule="atLeast"/>
        <w:jc w:val="both"/>
        <w:rPr>
          <w:i/>
        </w:rPr>
      </w:pPr>
      <w:r>
        <w:rPr>
          <w:i/>
        </w:rPr>
        <w:t xml:space="preserve">Святые земли Русской. </w:t>
      </w:r>
      <w:r>
        <w:t xml:space="preserve">Народная и профессиональная музыка. Духовная музыка в творчестве композиторов. </w:t>
      </w:r>
      <w:r>
        <w:rPr>
          <w:i/>
        </w:rPr>
        <w:t xml:space="preserve">Стихира.(«Богатырские ворота»М.П.Мусоргский, «Богатырская симфония» А.Бородин). </w:t>
      </w:r>
    </w:p>
    <w:p w:rsidR="00353D3D" w:rsidRDefault="00353D3D" w:rsidP="00353D3D">
      <w:pPr>
        <w:spacing w:line="240" w:lineRule="atLeast"/>
        <w:jc w:val="both"/>
      </w:pPr>
      <w:r>
        <w:rPr>
          <w:b/>
          <w:i/>
        </w:rPr>
        <w:t>Урок 26.</w:t>
      </w:r>
      <w:r>
        <w:t xml:space="preserve">  </w:t>
      </w:r>
      <w:r>
        <w:rPr>
          <w:b/>
        </w:rPr>
        <w:t xml:space="preserve">Кирилл и Мефодий. </w:t>
      </w:r>
    </w:p>
    <w:p w:rsidR="00353D3D" w:rsidRDefault="00353D3D" w:rsidP="00353D3D">
      <w:pPr>
        <w:spacing w:line="240" w:lineRule="atLeast"/>
        <w:jc w:val="both"/>
      </w:pPr>
      <w:r>
        <w:t>Народные музыкальные традиции Отечества.</w:t>
      </w:r>
    </w:p>
    <w:p w:rsidR="00353D3D" w:rsidRDefault="00353D3D" w:rsidP="00353D3D">
      <w:pPr>
        <w:spacing w:line="240" w:lineRule="atLeast"/>
        <w:jc w:val="both"/>
        <w:rPr>
          <w:i/>
        </w:rPr>
      </w:pPr>
      <w:r>
        <w:rPr>
          <w:i/>
        </w:rPr>
        <w:t>Обобщенное представление исторического прошлого в музыкальных образах. Гимн, величание. Святые земли Русской.</w:t>
      </w:r>
    </w:p>
    <w:p w:rsidR="00353D3D" w:rsidRDefault="00353D3D" w:rsidP="00353D3D">
      <w:pPr>
        <w:spacing w:line="240" w:lineRule="atLeast"/>
        <w:jc w:val="both"/>
      </w:pPr>
      <w:r>
        <w:rPr>
          <w:b/>
          <w:i/>
        </w:rPr>
        <w:t>Урок 27</w:t>
      </w:r>
      <w:r>
        <w:rPr>
          <w:i/>
        </w:rPr>
        <w:t>.</w:t>
      </w:r>
      <w:r>
        <w:t xml:space="preserve"> </w:t>
      </w:r>
      <w:r>
        <w:rPr>
          <w:b/>
        </w:rPr>
        <w:t>Праздников праздник, торжество из торжеств. </w:t>
      </w:r>
    </w:p>
    <w:p w:rsidR="00353D3D" w:rsidRDefault="00353D3D" w:rsidP="00353D3D">
      <w:pPr>
        <w:spacing w:line="240" w:lineRule="atLeast"/>
        <w:jc w:val="both"/>
      </w:pPr>
      <w:r>
        <w:lastRenderedPageBreak/>
        <w:t xml:space="preserve">Музыка в народных обрядах и обычаях. Музыкальный фольклор как особая форма самовыражения. </w:t>
      </w:r>
    </w:p>
    <w:p w:rsidR="00353D3D" w:rsidRDefault="00353D3D" w:rsidP="00353D3D">
      <w:pPr>
        <w:spacing w:line="240" w:lineRule="atLeast"/>
        <w:jc w:val="both"/>
        <w:rPr>
          <w:i/>
        </w:rPr>
      </w:pPr>
      <w:r>
        <w:rPr>
          <w:i/>
        </w:rPr>
        <w:t>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  С.В. Рахманинов). Церковные песнопения: тропарь, молитва, величание. («Ангел вопияше» П.Чесноков – молитва).</w:t>
      </w:r>
    </w:p>
    <w:p w:rsidR="00353D3D" w:rsidRDefault="00353D3D" w:rsidP="00353D3D">
      <w:pPr>
        <w:spacing w:line="240" w:lineRule="atLeast"/>
        <w:jc w:val="both"/>
        <w:rPr>
          <w:b/>
        </w:rPr>
      </w:pPr>
      <w:r>
        <w:rPr>
          <w:b/>
          <w:i/>
        </w:rPr>
        <w:t>Урок 28</w:t>
      </w:r>
      <w:r>
        <w:rPr>
          <w:b/>
        </w:rPr>
        <w:t>. Родной обычай старины. Светлый праздник.</w:t>
      </w:r>
    </w:p>
    <w:p w:rsidR="00353D3D" w:rsidRDefault="00353D3D" w:rsidP="00353D3D">
      <w:pPr>
        <w:spacing w:line="240" w:lineRule="atLeast"/>
        <w:jc w:val="both"/>
      </w:pPr>
      <w:r>
        <w:t>Музыка в народных обрядах и обычаях. Народные музыкальные традиции родного края.</w:t>
      </w:r>
    </w:p>
    <w:p w:rsidR="00353D3D" w:rsidRDefault="00353D3D" w:rsidP="00353D3D">
      <w:pPr>
        <w:spacing w:line="240" w:lineRule="atLeast"/>
        <w:jc w:val="both"/>
        <w:rPr>
          <w:b/>
          <w:i/>
        </w:rPr>
      </w:pPr>
      <w:r>
        <w:rPr>
          <w:i/>
        </w:rPr>
        <w:t>Праздники Русской православной церкви. Пасха. Народные музыкальные традиции родного края. Духовная музыка в творчестве композиторов. (Сюита для двух фортепиано «Светлый праздник</w:t>
      </w:r>
    </w:p>
    <w:p w:rsidR="00353D3D" w:rsidRDefault="00353D3D" w:rsidP="00353D3D">
      <w:pPr>
        <w:spacing w:line="240" w:lineRule="atLeast"/>
        <w:jc w:val="center"/>
        <w:rPr>
          <w:b/>
          <w:i/>
        </w:rPr>
      </w:pPr>
      <w:r>
        <w:rPr>
          <w:b/>
          <w:i/>
        </w:rPr>
        <w:t>«Гори, гори ясно, чтобы не погасло!» - 1ч.</w:t>
      </w:r>
    </w:p>
    <w:p w:rsidR="00353D3D" w:rsidRDefault="00353D3D" w:rsidP="00353D3D">
      <w:pPr>
        <w:spacing w:line="240" w:lineRule="atLeast"/>
        <w:jc w:val="both"/>
        <w:rPr>
          <w:b/>
        </w:rPr>
      </w:pPr>
      <w:r>
        <w:rPr>
          <w:b/>
          <w:i/>
        </w:rPr>
        <w:t>Урок 29.</w:t>
      </w:r>
      <w:r>
        <w:rPr>
          <w:b/>
        </w:rPr>
        <w:t xml:space="preserve"> Народные праздники. Троица. </w:t>
      </w:r>
    </w:p>
    <w:p w:rsidR="00353D3D" w:rsidRDefault="00353D3D" w:rsidP="00353D3D">
      <w:pPr>
        <w:spacing w:line="240" w:lineRule="atLeast"/>
        <w:jc w:val="both"/>
      </w:pPr>
      <w:r>
        <w:t xml:space="preserve">Музыка в народных обрядах и обычаях. Народные музыкальные традиции родного края. Народные музыкальные игры. </w:t>
      </w:r>
    </w:p>
    <w:p w:rsidR="00353D3D" w:rsidRDefault="00353D3D" w:rsidP="00353D3D">
      <w:pPr>
        <w:spacing w:line="240" w:lineRule="atLeast"/>
        <w:jc w:val="both"/>
        <w:rPr>
          <w:i/>
        </w:rPr>
      </w:pPr>
      <w:r>
        <w:rPr>
          <w:i/>
        </w:rPr>
        <w:t xml:space="preserve">Музыкальный фольклор народов России. Праздники русского народа. Троицын день. </w:t>
      </w:r>
    </w:p>
    <w:p w:rsidR="00353D3D" w:rsidRDefault="00353D3D" w:rsidP="00353D3D">
      <w:pPr>
        <w:spacing w:line="240" w:lineRule="atLeast"/>
        <w:jc w:val="center"/>
        <w:rPr>
          <w:b/>
          <w:i/>
        </w:rPr>
      </w:pPr>
      <w:r>
        <w:rPr>
          <w:b/>
          <w:i/>
        </w:rPr>
        <w:t>«Чтоб музыкантом быть, так надобно уменье…» - 5ч.</w:t>
      </w:r>
    </w:p>
    <w:p w:rsidR="00353D3D" w:rsidRDefault="00353D3D" w:rsidP="00353D3D">
      <w:pPr>
        <w:spacing w:line="240" w:lineRule="atLeast"/>
        <w:jc w:val="both"/>
      </w:pPr>
      <w:r>
        <w:rPr>
          <w:b/>
          <w:i/>
        </w:rPr>
        <w:t>Урок 30.</w:t>
      </w:r>
      <w:r>
        <w:t xml:space="preserve"> </w:t>
      </w:r>
      <w:r>
        <w:rPr>
          <w:b/>
        </w:rPr>
        <w:t>Прелюдия. Исповедь души. Революционный этюд.</w:t>
      </w:r>
    </w:p>
    <w:p w:rsidR="00353D3D" w:rsidRDefault="00353D3D" w:rsidP="00353D3D">
      <w:pPr>
        <w:spacing w:line="240" w:lineRule="atLeast"/>
        <w:jc w:val="both"/>
        <w:rPr>
          <w:i/>
        </w:rPr>
      </w:pPr>
      <w:r>
        <w:t>Интонация как внутреннее озвученное состояние, выражение эмоций и отражение мыслей. Различные жанры фортепианной музыки. (</w:t>
      </w:r>
      <w:r>
        <w:rPr>
          <w:i/>
        </w:rPr>
        <w:t xml:space="preserve">«Прелюдия» С.В.Рахманинов, «Революционный этюд» Ф.Шопен). Развитие музыкального образа. </w:t>
      </w:r>
    </w:p>
    <w:p w:rsidR="00353D3D" w:rsidRDefault="00353D3D" w:rsidP="00353D3D">
      <w:pPr>
        <w:spacing w:line="240" w:lineRule="atLeast"/>
        <w:jc w:val="both"/>
        <w:rPr>
          <w:b/>
          <w:i/>
        </w:rPr>
      </w:pPr>
      <w:r>
        <w:rPr>
          <w:b/>
          <w:i/>
        </w:rPr>
        <w:t>Урок 31.</w:t>
      </w:r>
      <w:r>
        <w:rPr>
          <w:b/>
        </w:rPr>
        <w:t xml:space="preserve"> Мастерство исполнителя. Музыкальные инструменты (гитара).</w:t>
      </w:r>
      <w:r>
        <w:t xml:space="preserve"> </w:t>
      </w:r>
    </w:p>
    <w:p w:rsidR="00353D3D" w:rsidRDefault="00353D3D" w:rsidP="00353D3D">
      <w:pPr>
        <w:spacing w:line="240" w:lineRule="atLeast"/>
        <w:jc w:val="both"/>
      </w:pPr>
      <w:r>
        <w:t xml:space="preserve">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w:t>
      </w:r>
    </w:p>
    <w:p w:rsidR="00353D3D" w:rsidRDefault="00353D3D" w:rsidP="00353D3D">
      <w:pPr>
        <w:spacing w:line="240" w:lineRule="atLeast"/>
        <w:jc w:val="both"/>
        <w:rPr>
          <w:i/>
        </w:rPr>
      </w:pPr>
      <w:r>
        <w:rPr>
          <w:i/>
        </w:rPr>
        <w:t>Музыкальные инструменты. Выразительные возможности гитары. Композитор – исполнитель – слушатель. Многообразие жанров музыки. Авторская песня. 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w:t>
      </w:r>
    </w:p>
    <w:p w:rsidR="00353D3D" w:rsidRDefault="00353D3D" w:rsidP="00353D3D">
      <w:pPr>
        <w:spacing w:line="240" w:lineRule="atLeast"/>
        <w:jc w:val="both"/>
        <w:rPr>
          <w:b/>
        </w:rPr>
      </w:pPr>
      <w:r>
        <w:rPr>
          <w:b/>
          <w:i/>
        </w:rPr>
        <w:t>Урок 32.</w:t>
      </w:r>
      <w:r>
        <w:rPr>
          <w:b/>
        </w:rPr>
        <w:t xml:space="preserve"> В каждой интонации спрятан человек.</w:t>
      </w:r>
      <w:r>
        <w:t xml:space="preserve"> </w:t>
      </w:r>
    </w:p>
    <w:p w:rsidR="00353D3D" w:rsidRDefault="00353D3D" w:rsidP="00353D3D">
      <w:pPr>
        <w:spacing w:line="240" w:lineRule="atLeast"/>
        <w:jc w:val="both"/>
      </w:pPr>
      <w:r>
        <w:t>«Зерно»- интонация как возможная основа музыкального развития. Выразительность и изобразительность музыкальной интонации.</w:t>
      </w:r>
    </w:p>
    <w:p w:rsidR="00353D3D" w:rsidRDefault="00353D3D" w:rsidP="00353D3D">
      <w:pPr>
        <w:spacing w:line="240" w:lineRule="atLeast"/>
        <w:jc w:val="both"/>
        <w:rPr>
          <w:i/>
        </w:rPr>
      </w:pPr>
      <w:r>
        <w:rPr>
          <w:i/>
        </w:rPr>
        <w:t>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Интонационная выразительность музыкальной речи композиторов: Л.Бетховена «Патетическая соната», Э.Грига «Песня Сольвейг», М.Мусоргский «Исходила младешенька». Размышления на тему «Могут ли иссякнуть мелодии?»</w:t>
      </w:r>
    </w:p>
    <w:p w:rsidR="00353D3D" w:rsidRDefault="00353D3D" w:rsidP="00353D3D">
      <w:pPr>
        <w:spacing w:line="240" w:lineRule="atLeast"/>
        <w:jc w:val="both"/>
        <w:rPr>
          <w:b/>
        </w:rPr>
      </w:pPr>
      <w:r>
        <w:rPr>
          <w:b/>
          <w:i/>
        </w:rPr>
        <w:t>Урок 33.</w:t>
      </w:r>
      <w:r>
        <w:rPr>
          <w:b/>
        </w:rPr>
        <w:t xml:space="preserve"> Музыкальный сказочник.</w:t>
      </w:r>
      <w:r>
        <w:t xml:space="preserve"> </w:t>
      </w:r>
    </w:p>
    <w:p w:rsidR="00353D3D" w:rsidRDefault="00353D3D" w:rsidP="00353D3D">
      <w:pPr>
        <w:spacing w:line="240" w:lineRule="atLeast"/>
        <w:jc w:val="both"/>
      </w:pPr>
      <w:r>
        <w:lastRenderedPageBreak/>
        <w:t xml:space="preserve">Выразительность и изобразительность музыкальной интонации. Различные виды музыки: вокальная, инструментальная; сольная, хоровая, оркестровая. </w:t>
      </w:r>
    </w:p>
    <w:p w:rsidR="00353D3D" w:rsidRDefault="00353D3D" w:rsidP="00353D3D">
      <w:pPr>
        <w:spacing w:line="240" w:lineRule="atLeast"/>
        <w:jc w:val="both"/>
        <w:rPr>
          <w:i/>
        </w:rPr>
      </w:pPr>
      <w:r>
        <w:rPr>
          <w:i/>
        </w:rPr>
        <w:t>Выразительность и изобразительность в музыке. Опера. Сюита. Музыкальные образы в произведениях Н.Римского-Корсакова (Оперы «Садко», «Сказка о царе Салтане», сюита «Шахеразада»).</w:t>
      </w:r>
    </w:p>
    <w:p w:rsidR="00353D3D" w:rsidRDefault="00353D3D" w:rsidP="00353D3D">
      <w:pPr>
        <w:spacing w:line="240" w:lineRule="atLeast"/>
        <w:jc w:val="both"/>
        <w:outlineLvl w:val="0"/>
        <w:rPr>
          <w:b/>
        </w:rPr>
      </w:pPr>
      <w:r>
        <w:rPr>
          <w:b/>
          <w:i/>
        </w:rPr>
        <w:t>Урок 34.</w:t>
      </w:r>
      <w:r>
        <w:rPr>
          <w:b/>
        </w:rPr>
        <w:t xml:space="preserve"> Рассвет на Москве-реке. </w:t>
      </w:r>
      <w:r>
        <w:rPr>
          <w:b/>
          <w:iCs/>
        </w:rPr>
        <w:t>Обобщающий урок.</w:t>
      </w:r>
      <w:r>
        <w:rPr>
          <w:b/>
        </w:rPr>
        <w:t xml:space="preserve"> </w:t>
      </w:r>
    </w:p>
    <w:p w:rsidR="00353D3D" w:rsidRDefault="00353D3D" w:rsidP="00353D3D">
      <w:pPr>
        <w:spacing w:line="240" w:lineRule="atLeast"/>
        <w:jc w:val="both"/>
      </w:pPr>
      <w:r>
        <w:t xml:space="preserve">Выразительность и изобразительность в музыке. </w:t>
      </w:r>
    </w:p>
    <w:p w:rsidR="00353D3D" w:rsidRDefault="00353D3D" w:rsidP="00353D3D">
      <w:pPr>
        <w:spacing w:line="240" w:lineRule="atLeast"/>
        <w:jc w:val="both"/>
        <w:rPr>
          <w:i/>
        </w:rPr>
      </w:pPr>
      <w:r>
        <w:rPr>
          <w:i/>
        </w:rPr>
        <w:t xml:space="preserve">Многозначность музыкальной речи, выразительность и смысл. Музыкальные образы в произведении М.П.Мусоргского.  («Рассвет на Москве-реке» - вступление к опере «Хованщина»). 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 </w:t>
      </w:r>
      <w:bookmarkStart w:id="3" w:name="1kl"/>
      <w:bookmarkEnd w:id="3"/>
    </w:p>
    <w:p w:rsidR="00353D3D" w:rsidRDefault="00353D3D" w:rsidP="00353D3D">
      <w:pPr>
        <w:spacing w:line="240" w:lineRule="atLeast"/>
      </w:pPr>
    </w:p>
    <w:p w:rsidR="00353D3D" w:rsidRDefault="00353D3D" w:rsidP="00353D3D">
      <w:pPr>
        <w:shd w:val="clear" w:color="auto" w:fill="FFFFFF"/>
        <w:spacing w:line="240" w:lineRule="atLeast"/>
        <w:ind w:left="1080" w:hanging="720"/>
        <w:jc w:val="center"/>
      </w:pPr>
      <w:r>
        <w:t xml:space="preserve">      </w:t>
      </w:r>
      <w:r>
        <w:rPr>
          <w:b/>
          <w:bCs/>
        </w:rPr>
        <w:t xml:space="preserve">НОРМЫ ОЦЕНКИ ЗНАНИЙ,  УМЕНИЙ И НАВЫКОВ </w:t>
      </w:r>
      <w:r>
        <w:t xml:space="preserve"> </w:t>
      </w:r>
      <w:r>
        <w:rPr>
          <w:b/>
          <w:bCs/>
        </w:rPr>
        <w:t>УЧАЩИХСЯ ПО МУЗЫКЕ</w:t>
      </w:r>
    </w:p>
    <w:p w:rsidR="00353D3D" w:rsidRDefault="00353D3D" w:rsidP="00353D3D">
      <w:pPr>
        <w:shd w:val="clear" w:color="auto" w:fill="FFFFFF"/>
        <w:spacing w:line="240" w:lineRule="atLeast"/>
        <w:ind w:firstLine="360"/>
        <w:jc w:val="both"/>
      </w:pPr>
      <w:r>
        <w:rPr>
          <w:spacing w:val="-3"/>
        </w:rPr>
        <w:t>Функция оценки - учет знаний.</w:t>
      </w:r>
    </w:p>
    <w:p w:rsidR="00353D3D" w:rsidRDefault="00353D3D" w:rsidP="00353D3D">
      <w:pPr>
        <w:shd w:val="clear" w:color="auto" w:fill="FFFFFF"/>
        <w:spacing w:line="240" w:lineRule="atLeast"/>
        <w:ind w:firstLine="360"/>
        <w:jc w:val="both"/>
      </w:pPr>
      <w:r>
        <w:rPr>
          <w:spacing w:val="-7"/>
        </w:rPr>
        <w:t xml:space="preserve">Проявление   интереса   (эмоциональный   отклик,   высказывание   со   своей </w:t>
      </w:r>
      <w:r>
        <w:t>жизненной позиции).</w:t>
      </w:r>
    </w:p>
    <w:p w:rsidR="00353D3D" w:rsidRDefault="00353D3D" w:rsidP="00353D3D">
      <w:pPr>
        <w:shd w:val="clear" w:color="auto" w:fill="FFFFFF"/>
        <w:spacing w:line="240" w:lineRule="atLeast"/>
        <w:ind w:firstLine="360"/>
        <w:jc w:val="both"/>
      </w:pPr>
      <w:r>
        <w:rPr>
          <w:spacing w:val="-27"/>
        </w:rPr>
        <w:t xml:space="preserve">1.  </w:t>
      </w:r>
      <w:r>
        <w:rPr>
          <w:spacing w:val="-12"/>
        </w:rPr>
        <w:t>Умение пользоваться ключевыми и частными знаниями.</w:t>
      </w:r>
    </w:p>
    <w:p w:rsidR="00353D3D" w:rsidRDefault="00353D3D" w:rsidP="00353D3D">
      <w:pPr>
        <w:shd w:val="clear" w:color="auto" w:fill="FFFFFF"/>
        <w:spacing w:line="240" w:lineRule="atLeast"/>
        <w:ind w:firstLine="360"/>
        <w:jc w:val="both"/>
      </w:pPr>
      <w:r>
        <w:rPr>
          <w:spacing w:val="-26"/>
        </w:rPr>
        <w:t xml:space="preserve">2.  </w:t>
      </w:r>
      <w:r>
        <w:rPr>
          <w:spacing w:val="-11"/>
        </w:rPr>
        <w:t>Проявление музыкальных способностей и стремление их проявить.</w:t>
      </w:r>
    </w:p>
    <w:p w:rsidR="00353D3D" w:rsidRDefault="00353D3D" w:rsidP="00353D3D">
      <w:pPr>
        <w:shd w:val="clear" w:color="auto" w:fill="FFFFFF"/>
        <w:spacing w:line="240" w:lineRule="atLeast"/>
        <w:ind w:firstLine="360"/>
        <w:jc w:val="both"/>
      </w:pPr>
      <w:r>
        <w:rPr>
          <w:b/>
          <w:bCs/>
          <w:spacing w:val="-12"/>
        </w:rPr>
        <w:t>Отметка "5"</w:t>
      </w:r>
      <w:r>
        <w:rPr>
          <w:spacing w:val="-12"/>
        </w:rPr>
        <w:t xml:space="preserve"> ставится:</w:t>
      </w:r>
    </w:p>
    <w:p w:rsidR="00353D3D" w:rsidRDefault="00353D3D" w:rsidP="00353D3D">
      <w:pPr>
        <w:shd w:val="clear" w:color="auto" w:fill="FFFFFF"/>
        <w:spacing w:line="240" w:lineRule="atLeast"/>
        <w:ind w:firstLine="360"/>
        <w:jc w:val="both"/>
      </w:pPr>
      <w:r>
        <w:rPr>
          <w:spacing w:val="-12"/>
        </w:rPr>
        <w:t xml:space="preserve">·                   </w:t>
      </w:r>
      <w:r>
        <w:rPr>
          <w:spacing w:val="-7"/>
        </w:rPr>
        <w:t xml:space="preserve">если присутствует интерес (эмоциональный отклик, высказывание со </w:t>
      </w:r>
      <w:r>
        <w:t xml:space="preserve">своей жизненной позиции); </w:t>
      </w:r>
    </w:p>
    <w:p w:rsidR="00353D3D" w:rsidRDefault="00353D3D" w:rsidP="00353D3D">
      <w:pPr>
        <w:shd w:val="clear" w:color="auto" w:fill="FFFFFF"/>
        <w:spacing w:line="240" w:lineRule="atLeast"/>
        <w:ind w:firstLine="360"/>
        <w:jc w:val="both"/>
      </w:pPr>
      <w:r>
        <w:rPr>
          <w:spacing w:val="-13"/>
        </w:rPr>
        <w:t xml:space="preserve">·                   </w:t>
      </w:r>
      <w:r>
        <w:rPr>
          <w:spacing w:val="-12"/>
        </w:rPr>
        <w:t>умение пользоваться ключевыми и частными знаниями;</w:t>
      </w:r>
      <w:r>
        <w:rPr>
          <w:spacing w:val="-13"/>
        </w:rPr>
        <w:t xml:space="preserve"> </w:t>
      </w:r>
    </w:p>
    <w:p w:rsidR="00353D3D" w:rsidRDefault="00353D3D" w:rsidP="00353D3D">
      <w:pPr>
        <w:shd w:val="clear" w:color="auto" w:fill="FFFFFF"/>
        <w:spacing w:line="240" w:lineRule="atLeast"/>
        <w:ind w:firstLine="360"/>
        <w:jc w:val="both"/>
      </w:pPr>
      <w:r>
        <w:t xml:space="preserve">·         </w:t>
      </w:r>
      <w:r>
        <w:rPr>
          <w:spacing w:val="-13"/>
        </w:rPr>
        <w:t>проявление музыкальных способностей и стремление их проявить.</w:t>
      </w:r>
    </w:p>
    <w:p w:rsidR="00353D3D" w:rsidRDefault="00353D3D" w:rsidP="00353D3D">
      <w:pPr>
        <w:shd w:val="clear" w:color="auto" w:fill="FFFFFF"/>
        <w:spacing w:line="240" w:lineRule="atLeast"/>
        <w:ind w:firstLine="360"/>
      </w:pPr>
      <w:r>
        <w:rPr>
          <w:b/>
          <w:bCs/>
          <w:spacing w:val="-12"/>
        </w:rPr>
        <w:t>Отметка «4»</w:t>
      </w:r>
      <w:r>
        <w:rPr>
          <w:spacing w:val="-12"/>
        </w:rPr>
        <w:t xml:space="preserve"> ставится:</w:t>
      </w:r>
    </w:p>
    <w:p w:rsidR="00353D3D" w:rsidRDefault="00353D3D" w:rsidP="00353D3D">
      <w:pPr>
        <w:shd w:val="clear" w:color="auto" w:fill="FFFFFF"/>
        <w:spacing w:line="240" w:lineRule="atLeast"/>
        <w:ind w:firstLine="360"/>
      </w:pPr>
      <w:r>
        <w:t xml:space="preserve">·        </w:t>
      </w:r>
      <w:r>
        <w:rPr>
          <w:spacing w:val="-13"/>
        </w:rPr>
        <w:t>если присутствует интерес (эмоциональный отклик, высказывание своей</w:t>
      </w:r>
      <w:r>
        <w:rPr>
          <w:spacing w:val="-13"/>
        </w:rPr>
        <w:br/>
      </w:r>
      <w:r>
        <w:t xml:space="preserve">                 жизненной позиции);</w:t>
      </w:r>
    </w:p>
    <w:p w:rsidR="00353D3D" w:rsidRDefault="00353D3D" w:rsidP="00353D3D">
      <w:pPr>
        <w:shd w:val="clear" w:color="auto" w:fill="FFFFFF"/>
        <w:spacing w:line="240" w:lineRule="atLeast"/>
        <w:ind w:firstLine="360"/>
      </w:pPr>
      <w:r>
        <w:t xml:space="preserve">·        </w:t>
      </w:r>
      <w:r>
        <w:rPr>
          <w:spacing w:val="-13"/>
        </w:rPr>
        <w:t>проявление музыкальных способностей и стремление их проявить;</w:t>
      </w:r>
    </w:p>
    <w:p w:rsidR="00353D3D" w:rsidRDefault="00353D3D" w:rsidP="00353D3D">
      <w:pPr>
        <w:shd w:val="clear" w:color="auto" w:fill="FFFFFF"/>
        <w:spacing w:line="240" w:lineRule="atLeast"/>
        <w:ind w:firstLine="360"/>
      </w:pPr>
      <w:r>
        <w:t xml:space="preserve">·        </w:t>
      </w:r>
      <w:r>
        <w:rPr>
          <w:spacing w:val="-12"/>
        </w:rPr>
        <w:t>умение пользоваться ключевыми и частными знаниями.</w:t>
      </w:r>
    </w:p>
    <w:p w:rsidR="00353D3D" w:rsidRDefault="00353D3D" w:rsidP="00353D3D">
      <w:pPr>
        <w:shd w:val="clear" w:color="auto" w:fill="FFFFFF"/>
        <w:spacing w:line="240" w:lineRule="atLeast"/>
        <w:ind w:firstLine="360"/>
      </w:pPr>
      <w:r>
        <w:rPr>
          <w:b/>
          <w:bCs/>
          <w:spacing w:val="-12"/>
        </w:rPr>
        <w:t>Отметка «3»</w:t>
      </w:r>
      <w:r>
        <w:rPr>
          <w:spacing w:val="-12"/>
        </w:rPr>
        <w:t xml:space="preserve"> ставится:</w:t>
      </w:r>
    </w:p>
    <w:p w:rsidR="00353D3D" w:rsidRDefault="00353D3D" w:rsidP="00353D3D">
      <w:pPr>
        <w:shd w:val="clear" w:color="auto" w:fill="FFFFFF"/>
        <w:spacing w:line="240" w:lineRule="atLeast"/>
        <w:ind w:firstLine="360"/>
      </w:pPr>
      <w:r>
        <w:t xml:space="preserve">·        </w:t>
      </w:r>
      <w:r>
        <w:rPr>
          <w:spacing w:val="-10"/>
        </w:rPr>
        <w:t>проявление  интереса  (эмоциональный   отклик,   высказывание   своей</w:t>
      </w:r>
      <w:r>
        <w:rPr>
          <w:spacing w:val="-10"/>
        </w:rPr>
        <w:br/>
      </w:r>
      <w:r>
        <w:t xml:space="preserve">               жизненной позиции);</w:t>
      </w:r>
    </w:p>
    <w:p w:rsidR="00353D3D" w:rsidRDefault="00353D3D" w:rsidP="00353D3D">
      <w:pPr>
        <w:shd w:val="clear" w:color="auto" w:fill="FFFFFF"/>
        <w:spacing w:line="240" w:lineRule="atLeast"/>
        <w:ind w:firstLine="360"/>
      </w:pPr>
      <w:r>
        <w:t xml:space="preserve">·        </w:t>
      </w:r>
      <w:r>
        <w:rPr>
          <w:spacing w:val="-18"/>
        </w:rPr>
        <w:t>или:</w:t>
      </w:r>
    </w:p>
    <w:p w:rsidR="00353D3D" w:rsidRDefault="00353D3D" w:rsidP="00353D3D">
      <w:pPr>
        <w:shd w:val="clear" w:color="auto" w:fill="FFFFFF"/>
        <w:spacing w:line="240" w:lineRule="atLeast"/>
        <w:ind w:firstLine="360"/>
      </w:pPr>
      <w:r>
        <w:t xml:space="preserve">·        </w:t>
      </w:r>
      <w:r>
        <w:rPr>
          <w:spacing w:val="-11"/>
        </w:rPr>
        <w:t>в умение пользоваться ключевыми или частными знаниями;</w:t>
      </w:r>
    </w:p>
    <w:p w:rsidR="00353D3D" w:rsidRDefault="00353D3D" w:rsidP="00353D3D">
      <w:pPr>
        <w:shd w:val="clear" w:color="auto" w:fill="FFFFFF"/>
        <w:spacing w:line="240" w:lineRule="atLeast"/>
        <w:ind w:firstLine="360"/>
      </w:pPr>
      <w:r>
        <w:t xml:space="preserve">·        </w:t>
      </w:r>
      <w:r>
        <w:rPr>
          <w:spacing w:val="-18"/>
        </w:rPr>
        <w:t>или:</w:t>
      </w:r>
    </w:p>
    <w:p w:rsidR="00353D3D" w:rsidRDefault="00353D3D" w:rsidP="00353D3D">
      <w:pPr>
        <w:shd w:val="clear" w:color="auto" w:fill="FFFFFF"/>
        <w:spacing w:line="240" w:lineRule="atLeast"/>
        <w:ind w:firstLine="360"/>
        <w:jc w:val="both"/>
      </w:pPr>
      <w:r>
        <w:t xml:space="preserve">·        </w:t>
      </w:r>
      <w:r>
        <w:rPr>
          <w:spacing w:val="-11"/>
        </w:rPr>
        <w:t>проявление музыкальных способностей и стремление их проявить.</w:t>
      </w:r>
    </w:p>
    <w:p w:rsidR="00353D3D" w:rsidRDefault="00353D3D" w:rsidP="00353D3D">
      <w:pPr>
        <w:shd w:val="clear" w:color="auto" w:fill="FFFFFF"/>
        <w:spacing w:line="240" w:lineRule="atLeast"/>
        <w:ind w:firstLine="360"/>
        <w:jc w:val="both"/>
      </w:pPr>
      <w:r>
        <w:rPr>
          <w:b/>
          <w:bCs/>
        </w:rPr>
        <w:lastRenderedPageBreak/>
        <w:t>Отметка «2»</w:t>
      </w:r>
      <w:r>
        <w:t xml:space="preserve"> ставится: и </w:t>
      </w:r>
    </w:p>
    <w:p w:rsidR="00353D3D" w:rsidRDefault="00353D3D" w:rsidP="00353D3D">
      <w:pPr>
        <w:shd w:val="clear" w:color="auto" w:fill="FFFFFF"/>
        <w:spacing w:line="240" w:lineRule="atLeast"/>
        <w:ind w:firstLine="360"/>
        <w:jc w:val="both"/>
      </w:pPr>
      <w:r>
        <w:t xml:space="preserve">·        нет интереса, эмоционального отклика; </w:t>
      </w:r>
    </w:p>
    <w:p w:rsidR="00353D3D" w:rsidRDefault="00353D3D" w:rsidP="00353D3D">
      <w:pPr>
        <w:shd w:val="clear" w:color="auto" w:fill="FFFFFF"/>
        <w:spacing w:line="240" w:lineRule="atLeast"/>
        <w:ind w:firstLine="360"/>
        <w:jc w:val="both"/>
      </w:pPr>
      <w:r>
        <w:rPr>
          <w:spacing w:val="-14"/>
        </w:rPr>
        <w:t xml:space="preserve">·                 неумение пользоваться ключевыми и частными знаниями; </w:t>
      </w:r>
    </w:p>
    <w:p w:rsidR="00353D3D" w:rsidRDefault="00353D3D" w:rsidP="00353D3D">
      <w:pPr>
        <w:shd w:val="clear" w:color="auto" w:fill="FFFFFF"/>
        <w:spacing w:line="240" w:lineRule="atLeast"/>
        <w:ind w:firstLine="360"/>
        <w:jc w:val="both"/>
      </w:pPr>
      <w:r>
        <w:t xml:space="preserve">·        </w:t>
      </w:r>
      <w:r>
        <w:rPr>
          <w:spacing w:val="-4"/>
        </w:rPr>
        <w:t xml:space="preserve">нет  проявления  музыкальных  способностей и  нет   стремления  их </w:t>
      </w:r>
      <w:r>
        <w:t>проявить.</w:t>
      </w:r>
    </w:p>
    <w:p w:rsidR="00353D3D" w:rsidRDefault="00353D3D" w:rsidP="00353D3D">
      <w:pPr>
        <w:shd w:val="clear" w:color="auto" w:fill="FFFFFF"/>
        <w:spacing w:line="240" w:lineRule="atLeast"/>
        <w:ind w:firstLine="360"/>
        <w:jc w:val="both"/>
      </w:pPr>
    </w:p>
    <w:tbl>
      <w:tblPr>
        <w:tblpPr w:leftFromText="180" w:rightFromText="180" w:bottomFromText="200" w:vertAnchor="page" w:horzAnchor="margin" w:tblpXSpec="center" w:tblpY="465"/>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9"/>
        <w:gridCol w:w="14"/>
        <w:gridCol w:w="884"/>
        <w:gridCol w:w="1361"/>
        <w:gridCol w:w="2259"/>
        <w:gridCol w:w="870"/>
        <w:gridCol w:w="173"/>
        <w:gridCol w:w="87"/>
        <w:gridCol w:w="647"/>
        <w:gridCol w:w="54"/>
        <w:gridCol w:w="82"/>
        <w:gridCol w:w="8"/>
        <w:gridCol w:w="874"/>
        <w:gridCol w:w="21"/>
        <w:gridCol w:w="229"/>
        <w:gridCol w:w="783"/>
        <w:gridCol w:w="25"/>
        <w:gridCol w:w="17"/>
        <w:gridCol w:w="153"/>
        <w:gridCol w:w="297"/>
        <w:gridCol w:w="54"/>
        <w:gridCol w:w="35"/>
        <w:gridCol w:w="344"/>
        <w:gridCol w:w="47"/>
        <w:gridCol w:w="64"/>
      </w:tblGrid>
      <w:tr w:rsidR="00353D3D" w:rsidRPr="002C70D2" w:rsidTr="00353D3D">
        <w:trPr>
          <w:trHeight w:val="271"/>
        </w:trPr>
        <w:tc>
          <w:tcPr>
            <w:tcW w:w="5000" w:type="pct"/>
            <w:gridSpan w:val="25"/>
            <w:tcBorders>
              <w:top w:val="single" w:sz="4" w:space="0" w:color="auto"/>
              <w:left w:val="single" w:sz="4" w:space="0" w:color="auto"/>
              <w:right w:val="single" w:sz="4" w:space="0" w:color="auto"/>
            </w:tcBorders>
          </w:tcPr>
          <w:p w:rsidR="00353D3D" w:rsidRPr="002C70D2" w:rsidRDefault="00353D3D" w:rsidP="00353D3D">
            <w:pPr>
              <w:shd w:val="clear" w:color="auto" w:fill="FFFFFF"/>
              <w:spacing w:line="240" w:lineRule="atLeast"/>
              <w:ind w:firstLine="360"/>
              <w:jc w:val="center"/>
              <w:rPr>
                <w:b/>
              </w:rPr>
            </w:pPr>
          </w:p>
          <w:p w:rsidR="00353D3D" w:rsidRPr="002C70D2" w:rsidRDefault="00353D3D" w:rsidP="00353D3D">
            <w:pPr>
              <w:shd w:val="clear" w:color="auto" w:fill="FFFFFF"/>
              <w:spacing w:line="240" w:lineRule="atLeast"/>
              <w:ind w:firstLine="360"/>
              <w:jc w:val="center"/>
              <w:rPr>
                <w:b/>
              </w:rPr>
            </w:pPr>
            <w:r w:rsidRPr="002C70D2">
              <w:rPr>
                <w:b/>
              </w:rPr>
              <w:t>Календарно-тематическое планирование    МУЗЫКА           4  класс</w:t>
            </w:r>
          </w:p>
        </w:tc>
      </w:tr>
      <w:tr w:rsidR="00353D3D" w:rsidRPr="002C70D2" w:rsidTr="00353D3D">
        <w:trPr>
          <w:trHeight w:val="271"/>
        </w:trPr>
        <w:tc>
          <w:tcPr>
            <w:tcW w:w="169" w:type="pct"/>
            <w:vMerge w:val="restart"/>
            <w:tcBorders>
              <w:top w:val="single" w:sz="4" w:space="0" w:color="auto"/>
              <w:left w:val="single" w:sz="4" w:space="0" w:color="auto"/>
              <w:right w:val="single" w:sz="4" w:space="0" w:color="auto"/>
            </w:tcBorders>
          </w:tcPr>
          <w:p w:rsidR="00353D3D" w:rsidRPr="00354BE9" w:rsidRDefault="00353D3D" w:rsidP="00353D3D">
            <w:pPr>
              <w:shd w:val="clear" w:color="auto" w:fill="FFFFFF"/>
              <w:spacing w:line="240" w:lineRule="atLeast"/>
              <w:jc w:val="both"/>
              <w:rPr>
                <w:b/>
              </w:rPr>
            </w:pPr>
            <w:r w:rsidRPr="002C70D2">
              <w:rPr>
                <w:b/>
                <w:lang w:val="en-US"/>
              </w:rPr>
              <w:t>№</w:t>
            </w:r>
          </w:p>
        </w:tc>
        <w:tc>
          <w:tcPr>
            <w:tcW w:w="462" w:type="pct"/>
            <w:gridSpan w:val="2"/>
            <w:vMerge w:val="restart"/>
            <w:tcBorders>
              <w:top w:val="single" w:sz="4" w:space="0" w:color="auto"/>
              <w:left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center"/>
              <w:rPr>
                <w:b/>
              </w:rPr>
            </w:pPr>
            <w:r w:rsidRPr="002C70D2">
              <w:rPr>
                <w:b/>
              </w:rPr>
              <w:t>Тема урока и тип урока</w:t>
            </w:r>
          </w:p>
        </w:tc>
        <w:tc>
          <w:tcPr>
            <w:tcW w:w="701" w:type="pct"/>
            <w:vMerge w:val="restart"/>
            <w:tcBorders>
              <w:top w:val="single" w:sz="4" w:space="0" w:color="auto"/>
              <w:left w:val="single" w:sz="4" w:space="0" w:color="auto"/>
              <w:right w:val="single" w:sz="4" w:space="0" w:color="auto"/>
            </w:tcBorders>
          </w:tcPr>
          <w:p w:rsidR="00353D3D" w:rsidRPr="002C70D2" w:rsidRDefault="00353D3D" w:rsidP="00353D3D">
            <w:pPr>
              <w:shd w:val="clear" w:color="auto" w:fill="FFFFFF"/>
              <w:spacing w:line="240" w:lineRule="atLeast"/>
              <w:ind w:firstLine="360"/>
              <w:jc w:val="center"/>
              <w:rPr>
                <w:b/>
              </w:rPr>
            </w:pPr>
            <w:r w:rsidRPr="002C70D2">
              <w:rPr>
                <w:b/>
              </w:rPr>
              <w:t>Элемент содержания</w:t>
            </w:r>
          </w:p>
        </w:tc>
        <w:tc>
          <w:tcPr>
            <w:tcW w:w="1163" w:type="pct"/>
            <w:vMerge w:val="restar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center"/>
              <w:rPr>
                <w:b/>
              </w:rPr>
            </w:pPr>
            <w:r w:rsidRPr="002C70D2">
              <w:rPr>
                <w:b/>
              </w:rPr>
              <w:t>Деятельность</w:t>
            </w:r>
          </w:p>
          <w:p w:rsidR="00353D3D" w:rsidRPr="002C70D2" w:rsidRDefault="00353D3D" w:rsidP="00353D3D">
            <w:pPr>
              <w:shd w:val="clear" w:color="auto" w:fill="FFFFFF"/>
              <w:spacing w:line="240" w:lineRule="atLeast"/>
              <w:ind w:firstLine="360"/>
              <w:jc w:val="center"/>
              <w:rPr>
                <w:b/>
              </w:rPr>
            </w:pPr>
            <w:r w:rsidRPr="002C70D2">
              <w:rPr>
                <w:b/>
              </w:rPr>
              <w:t>учащихся</w:t>
            </w:r>
          </w:p>
        </w:tc>
        <w:tc>
          <w:tcPr>
            <w:tcW w:w="1568" w:type="pct"/>
            <w:gridSpan w:val="10"/>
            <w:tcBorders>
              <w:top w:val="single" w:sz="4" w:space="0" w:color="auto"/>
              <w:left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center"/>
              <w:rPr>
                <w:b/>
              </w:rPr>
            </w:pPr>
            <w:r w:rsidRPr="002C70D2">
              <w:rPr>
                <w:b/>
              </w:rPr>
              <w:t>Планируемые результаты по ФГОС</w:t>
            </w:r>
          </w:p>
        </w:tc>
        <w:tc>
          <w:tcPr>
            <w:tcW w:w="425" w:type="pct"/>
            <w:gridSpan w:val="3"/>
            <w:vMerge w:val="restart"/>
            <w:tcBorders>
              <w:top w:val="single" w:sz="4" w:space="0" w:color="auto"/>
              <w:left w:val="single" w:sz="4" w:space="0" w:color="auto"/>
              <w:right w:val="single" w:sz="4" w:space="0" w:color="auto"/>
            </w:tcBorders>
          </w:tcPr>
          <w:p w:rsidR="00353D3D" w:rsidRPr="002C70D2" w:rsidRDefault="00353D3D" w:rsidP="00353D3D">
            <w:pPr>
              <w:shd w:val="clear" w:color="auto" w:fill="FFFFFF"/>
              <w:spacing w:line="240" w:lineRule="atLeast"/>
              <w:jc w:val="center"/>
              <w:rPr>
                <w:b/>
              </w:rPr>
            </w:pPr>
            <w:r w:rsidRPr="002C70D2">
              <w:rPr>
                <w:b/>
              </w:rPr>
              <w:t>Коммуникативные:</w:t>
            </w:r>
          </w:p>
          <w:p w:rsidR="00353D3D" w:rsidRPr="002C70D2" w:rsidRDefault="00353D3D" w:rsidP="00353D3D">
            <w:pPr>
              <w:shd w:val="clear" w:color="auto" w:fill="FFFFFF"/>
              <w:spacing w:line="240" w:lineRule="atLeast"/>
              <w:jc w:val="center"/>
              <w:rPr>
                <w:b/>
              </w:rPr>
            </w:pPr>
          </w:p>
        </w:tc>
        <w:tc>
          <w:tcPr>
            <w:tcW w:w="512" w:type="pct"/>
            <w:gridSpan w:val="7"/>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center"/>
              <w:rPr>
                <w:b/>
              </w:rPr>
            </w:pPr>
            <w:r w:rsidRPr="002C70D2">
              <w:rPr>
                <w:b/>
              </w:rPr>
              <w:t>Дата</w:t>
            </w:r>
          </w:p>
          <w:p w:rsidR="00353D3D" w:rsidRPr="002C70D2" w:rsidRDefault="00353D3D" w:rsidP="00353D3D">
            <w:pPr>
              <w:shd w:val="clear" w:color="auto" w:fill="FFFFFF"/>
              <w:spacing w:line="240" w:lineRule="atLeast"/>
              <w:ind w:firstLine="360"/>
              <w:jc w:val="center"/>
              <w:rPr>
                <w:b/>
              </w:rPr>
            </w:pPr>
          </w:p>
        </w:tc>
      </w:tr>
      <w:tr w:rsidR="00353D3D" w:rsidRPr="002C70D2" w:rsidTr="00353D3D">
        <w:trPr>
          <w:trHeight w:val="570"/>
        </w:trPr>
        <w:tc>
          <w:tcPr>
            <w:tcW w:w="169" w:type="pct"/>
            <w:vMerge/>
            <w:tcBorders>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rPr>
            </w:pPr>
          </w:p>
        </w:tc>
        <w:tc>
          <w:tcPr>
            <w:tcW w:w="462" w:type="pct"/>
            <w:gridSpan w:val="2"/>
            <w:vMerge/>
            <w:tcBorders>
              <w:left w:val="single" w:sz="4" w:space="0" w:color="auto"/>
              <w:bottom w:val="single" w:sz="4" w:space="0" w:color="auto"/>
              <w:right w:val="single" w:sz="4" w:space="0" w:color="auto"/>
            </w:tcBorders>
            <w:vAlign w:val="center"/>
            <w:hideMark/>
          </w:tcPr>
          <w:p w:rsidR="00353D3D" w:rsidRPr="002C70D2" w:rsidRDefault="00353D3D" w:rsidP="00353D3D">
            <w:pPr>
              <w:shd w:val="clear" w:color="auto" w:fill="FFFFFF"/>
              <w:spacing w:line="240" w:lineRule="atLeast"/>
              <w:ind w:firstLine="360"/>
              <w:jc w:val="center"/>
              <w:rPr>
                <w:b/>
              </w:rPr>
            </w:pPr>
          </w:p>
        </w:tc>
        <w:tc>
          <w:tcPr>
            <w:tcW w:w="701" w:type="pct"/>
            <w:vMerge/>
            <w:tcBorders>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center"/>
              <w:rPr>
                <w:b/>
              </w:rPr>
            </w:pPr>
          </w:p>
        </w:tc>
        <w:tc>
          <w:tcPr>
            <w:tcW w:w="1163" w:type="pct"/>
            <w:vMerge/>
            <w:tcBorders>
              <w:top w:val="single" w:sz="4" w:space="0" w:color="auto"/>
              <w:left w:val="single" w:sz="4" w:space="0" w:color="auto"/>
              <w:bottom w:val="single" w:sz="4" w:space="0" w:color="auto"/>
              <w:right w:val="single" w:sz="4" w:space="0" w:color="auto"/>
            </w:tcBorders>
            <w:vAlign w:val="center"/>
            <w:hideMark/>
          </w:tcPr>
          <w:p w:rsidR="00353D3D" w:rsidRPr="002C70D2" w:rsidRDefault="00353D3D" w:rsidP="00353D3D">
            <w:pPr>
              <w:shd w:val="clear" w:color="auto" w:fill="FFFFFF"/>
              <w:spacing w:line="240" w:lineRule="atLeast"/>
              <w:ind w:firstLine="360"/>
              <w:jc w:val="center"/>
              <w:rPr>
                <w:b/>
              </w:rPr>
            </w:pPr>
          </w:p>
        </w:tc>
        <w:tc>
          <w:tcPr>
            <w:tcW w:w="537" w:type="pct"/>
            <w:gridSpan w:val="2"/>
            <w:tcBorders>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jc w:val="center"/>
              <w:rPr>
                <w:b/>
                <w:i/>
              </w:rPr>
            </w:pPr>
            <w:r w:rsidRPr="002C70D2">
              <w:rPr>
                <w:b/>
              </w:rPr>
              <w:t>Предметные</w:t>
            </w:r>
          </w:p>
        </w:tc>
        <w:tc>
          <w:tcPr>
            <w:tcW w:w="452" w:type="pct"/>
            <w:gridSpan w:val="5"/>
            <w:tcBorders>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center"/>
              <w:rPr>
                <w:b/>
              </w:rPr>
            </w:pPr>
            <w:r w:rsidRPr="002C70D2">
              <w:rPr>
                <w:b/>
              </w:rPr>
              <w:t>Личностные</w:t>
            </w:r>
          </w:p>
        </w:tc>
        <w:tc>
          <w:tcPr>
            <w:tcW w:w="579" w:type="pct"/>
            <w:gridSpan w:val="3"/>
            <w:tcBorders>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center"/>
              <w:rPr>
                <w:b/>
                <w:i/>
              </w:rPr>
            </w:pPr>
            <w:r w:rsidRPr="002C70D2">
              <w:rPr>
                <w:b/>
              </w:rPr>
              <w:t>Регулятивные:</w:t>
            </w:r>
          </w:p>
        </w:tc>
        <w:tc>
          <w:tcPr>
            <w:tcW w:w="425" w:type="pct"/>
            <w:gridSpan w:val="3"/>
            <w:vMerge/>
            <w:tcBorders>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center"/>
            </w:pPr>
          </w:p>
        </w:tc>
        <w:tc>
          <w:tcPr>
            <w:tcW w:w="276" w:type="pct"/>
            <w:gridSpan w:val="4"/>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jc w:val="center"/>
            </w:pPr>
            <w:r>
              <w:t>по</w:t>
            </w:r>
          </w:p>
          <w:p w:rsidR="00353D3D" w:rsidRPr="002C70D2" w:rsidRDefault="00353D3D" w:rsidP="00353D3D">
            <w:pPr>
              <w:shd w:val="clear" w:color="auto" w:fill="FFFFFF"/>
              <w:spacing w:line="240" w:lineRule="atLeast"/>
              <w:jc w:val="center"/>
            </w:pPr>
            <w:r w:rsidRPr="002C70D2">
              <w:t>план</w:t>
            </w: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jc w:val="center"/>
            </w:pPr>
            <w:r>
              <w:t>по</w:t>
            </w:r>
          </w:p>
          <w:p w:rsidR="00353D3D" w:rsidRPr="002C70D2" w:rsidRDefault="00353D3D" w:rsidP="00353D3D">
            <w:pPr>
              <w:shd w:val="clear" w:color="auto" w:fill="FFFFFF"/>
              <w:spacing w:line="240" w:lineRule="atLeast"/>
              <w:jc w:val="center"/>
            </w:pPr>
            <w:r w:rsidRPr="002C70D2">
              <w:t>факт</w:t>
            </w:r>
          </w:p>
        </w:tc>
      </w:tr>
      <w:tr w:rsidR="00353D3D" w:rsidRPr="002C70D2" w:rsidTr="00353D3D">
        <w:trPr>
          <w:cantSplit/>
          <w:trHeight w:val="289"/>
        </w:trPr>
        <w:tc>
          <w:tcPr>
            <w:tcW w:w="5000" w:type="pct"/>
            <w:gridSpan w:val="25"/>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center"/>
              <w:rPr>
                <w:b/>
                <w:u w:val="single"/>
              </w:rPr>
            </w:pPr>
            <w:r w:rsidRPr="002C70D2">
              <w:rPr>
                <w:b/>
              </w:rPr>
              <w:t>Россия – Родина моя.</w:t>
            </w:r>
          </w:p>
        </w:tc>
      </w:tr>
      <w:tr w:rsidR="00353D3D" w:rsidRPr="002C70D2" w:rsidTr="00353D3D">
        <w:trPr>
          <w:cantSplit/>
          <w:trHeight w:val="1967"/>
        </w:trPr>
        <w:tc>
          <w:tcPr>
            <w:tcW w:w="169"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bCs/>
              </w:rPr>
            </w:pPr>
          </w:p>
          <w:p w:rsidR="00353D3D" w:rsidRPr="002C70D2" w:rsidRDefault="00353D3D" w:rsidP="00353D3D">
            <w:pPr>
              <w:shd w:val="clear" w:color="auto" w:fill="FFFFFF"/>
              <w:spacing w:line="240" w:lineRule="atLeast"/>
              <w:jc w:val="both"/>
              <w:rPr>
                <w:b/>
                <w:bCs/>
              </w:rPr>
            </w:pPr>
            <w:r w:rsidRPr="002C70D2">
              <w:t>1.</w:t>
            </w:r>
          </w:p>
        </w:tc>
        <w:tc>
          <w:tcPr>
            <w:tcW w:w="462"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Мелодия  «Ты запой мне ту песню…»</w:t>
            </w:r>
          </w:p>
          <w:p w:rsidR="00353D3D" w:rsidRPr="006A6BCF" w:rsidRDefault="00353D3D" w:rsidP="00353D3D">
            <w:pPr>
              <w:shd w:val="clear" w:color="auto" w:fill="FFFFFF"/>
              <w:spacing w:line="240" w:lineRule="atLeast"/>
              <w:ind w:firstLine="360"/>
              <w:jc w:val="both"/>
              <w:rPr>
                <w:bCs/>
              </w:rPr>
            </w:pPr>
          </w:p>
          <w:p w:rsidR="00353D3D" w:rsidRPr="006A6BCF" w:rsidRDefault="00353D3D" w:rsidP="00353D3D">
            <w:pPr>
              <w:shd w:val="clear" w:color="auto" w:fill="FFFFFF"/>
              <w:spacing w:line="240" w:lineRule="atLeast"/>
              <w:jc w:val="both"/>
              <w:rPr>
                <w:b/>
                <w:bCs/>
                <w:u w:val="single"/>
              </w:rPr>
            </w:pPr>
            <w:r w:rsidRPr="006A6BCF">
              <w:rPr>
                <w:bCs/>
              </w:rPr>
              <w:t>Вводный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r w:rsidRPr="006A6BCF">
              <w:rPr>
                <w:bCs/>
              </w:rPr>
              <w:t>Общность сюжетов, тем, интонаций народной музыки и музыки русских композиторов С.В.Рахманинова, М.П.Мусоргского,  П.И.Чайковского</w:t>
            </w:r>
            <w:r w:rsidRPr="006A6BCF">
              <w:t xml:space="preserve"> С. </w:t>
            </w:r>
            <w:r w:rsidRPr="006A6BCF">
              <w:rPr>
                <w:i/>
              </w:rPr>
              <w:t>Рахманинов Концерт №3 для ф-но с оркестром.</w:t>
            </w:r>
            <w:r w:rsidRPr="006A6BCF">
              <w:t xml:space="preserve"> 1-я часть.  </w:t>
            </w:r>
          </w:p>
          <w:p w:rsidR="00353D3D" w:rsidRPr="006A6BCF" w:rsidRDefault="00353D3D" w:rsidP="00353D3D">
            <w:pPr>
              <w:shd w:val="clear" w:color="auto" w:fill="FFFFFF"/>
              <w:spacing w:line="240" w:lineRule="atLeast"/>
              <w:jc w:val="both"/>
            </w:pPr>
            <w:r w:rsidRPr="006A6BCF">
              <w:rPr>
                <w:i/>
              </w:rPr>
              <w:t>П.Аедоницкий «Красно солнышко»</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Cs/>
              </w:rPr>
            </w:pPr>
            <w:r w:rsidRPr="006A6BCF">
              <w:rPr>
                <w:bCs/>
              </w:rPr>
              <w:t>Обсуждение: как народная музыка используется в творчестве русских композиторов</w:t>
            </w:r>
          </w:p>
          <w:p w:rsidR="00353D3D" w:rsidRPr="006A6BCF" w:rsidRDefault="00353D3D" w:rsidP="00353D3D">
            <w:pPr>
              <w:shd w:val="clear" w:color="auto" w:fill="FFFFFF"/>
              <w:spacing w:line="240" w:lineRule="atLeast"/>
              <w:ind w:firstLine="360"/>
              <w:jc w:val="both"/>
            </w:pPr>
            <w:r w:rsidRPr="006A6BCF">
              <w:rPr>
                <w:u w:val="single"/>
              </w:rPr>
              <w:t>Слушание произведений</w:t>
            </w:r>
            <w:r w:rsidRPr="006A6BCF">
              <w:t>: жанрово - стилевой разбор:</w:t>
            </w:r>
            <w:r w:rsidRPr="006A6BCF">
              <w:rPr>
                <w:bCs/>
              </w:rPr>
              <w:t xml:space="preserve"> определение характера и настроения музыкальных произведений с ярко выраженным жизненным содержанием</w:t>
            </w:r>
            <w:r w:rsidRPr="006A6BCF">
              <w:t xml:space="preserve">; </w:t>
            </w:r>
          </w:p>
          <w:p w:rsidR="00353D3D" w:rsidRPr="006A6BCF" w:rsidRDefault="00353D3D" w:rsidP="00353D3D">
            <w:pPr>
              <w:shd w:val="clear" w:color="auto" w:fill="FFFFFF"/>
              <w:spacing w:line="240" w:lineRule="atLeast"/>
              <w:ind w:firstLine="360"/>
              <w:jc w:val="both"/>
            </w:pPr>
            <w:r w:rsidRPr="006A6BCF">
              <w:rPr>
                <w:u w:val="single"/>
              </w:rPr>
              <w:t>Выразительное, осмысленное исполнение с хором</w:t>
            </w:r>
            <w:r w:rsidRPr="006A6BCF">
              <w:t xml:space="preserve">  песенного репертуара</w:t>
            </w:r>
          </w:p>
          <w:p w:rsidR="00353D3D" w:rsidRPr="006A6BCF" w:rsidRDefault="00353D3D" w:rsidP="00353D3D">
            <w:pPr>
              <w:shd w:val="clear" w:color="auto" w:fill="FFFFFF"/>
              <w:spacing w:line="240" w:lineRule="atLeast"/>
              <w:ind w:firstLine="360"/>
              <w:jc w:val="both"/>
            </w:pPr>
            <w:r w:rsidRPr="006A6BCF">
              <w:t xml:space="preserve">Пение мелодии с ориентацией на нотную запись: интонация русской природы.  любовь к родной природе, гордость за ее красоту. </w:t>
            </w:r>
          </w:p>
        </w:tc>
        <w:tc>
          <w:tcPr>
            <w:tcW w:w="582"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bCs/>
              </w:rPr>
              <w:t xml:space="preserve">Знать </w:t>
            </w:r>
            <w:r w:rsidRPr="006A6BCF">
              <w:rPr>
                <w:bCs/>
              </w:rPr>
              <w:t xml:space="preserve">основные понятия и музыкальные термины: </w:t>
            </w:r>
            <w:r w:rsidRPr="006A6BCF">
              <w:t>песня, мелодия,  аккомпанемент.</w:t>
            </w:r>
          </w:p>
          <w:p w:rsidR="00353D3D" w:rsidRPr="006A6BCF" w:rsidRDefault="00353D3D" w:rsidP="00353D3D">
            <w:pPr>
              <w:shd w:val="clear" w:color="auto" w:fill="FFFFFF"/>
              <w:spacing w:line="240" w:lineRule="atLeast"/>
              <w:jc w:val="both"/>
            </w:pPr>
            <w:r w:rsidRPr="006A6BCF">
              <w:rPr>
                <w:b/>
                <w:bCs/>
              </w:rPr>
              <w:t>Уметь</w:t>
            </w:r>
            <w:r w:rsidRPr="006A6BCF">
              <w:rPr>
                <w:bCs/>
              </w:rPr>
              <w:t>: определять характер и настроение музыкальных произведений.</w:t>
            </w:r>
          </w:p>
        </w:tc>
        <w:tc>
          <w:tcPr>
            <w:tcW w:w="407"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понимание социальных функций в жизни людей, общества, в своей жизни;</w:t>
            </w:r>
          </w:p>
          <w:p w:rsidR="00353D3D" w:rsidRPr="006A6BCF" w:rsidRDefault="00353D3D" w:rsidP="00353D3D">
            <w:pPr>
              <w:shd w:val="clear" w:color="auto" w:fill="FFFFFF"/>
              <w:spacing w:line="240" w:lineRule="atLeast"/>
              <w:ind w:firstLine="360"/>
              <w:jc w:val="both"/>
            </w:pPr>
          </w:p>
        </w:tc>
        <w:tc>
          <w:tcPr>
            <w:tcW w:w="579"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t> </w:t>
            </w:r>
            <w:r w:rsidRPr="006A6BCF">
              <w:rPr>
                <w:b/>
              </w:rPr>
              <w:t>Регулятивные:</w:t>
            </w:r>
          </w:p>
          <w:p w:rsidR="00353D3D" w:rsidRPr="006A6BCF" w:rsidRDefault="00353D3D" w:rsidP="00353D3D">
            <w:pPr>
              <w:shd w:val="clear" w:color="auto" w:fill="FFFFFF"/>
              <w:spacing w:line="240" w:lineRule="atLeast"/>
              <w:jc w:val="both"/>
            </w:pPr>
            <w:r w:rsidRPr="006A6BCF">
              <w:t xml:space="preserve">понимание и оценка воздействия музыки разных жанров и стилей на собственное отношение к ней, собственной музыкально-творческой деятельности. </w:t>
            </w:r>
          </w:p>
          <w:p w:rsidR="00353D3D" w:rsidRPr="006A6BCF" w:rsidRDefault="00353D3D" w:rsidP="00353D3D">
            <w:pPr>
              <w:shd w:val="clear" w:color="auto" w:fill="FFFFFF"/>
              <w:spacing w:line="240" w:lineRule="atLeast"/>
              <w:ind w:firstLine="360"/>
              <w:jc w:val="both"/>
            </w:pPr>
          </w:p>
        </w:tc>
        <w:tc>
          <w:tcPr>
            <w:tcW w:w="41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jc w:val="both"/>
            </w:pPr>
            <w:r w:rsidRPr="006A6BCF">
              <w:t>совершенствование представлений учащихся о музыкальной культуре своей Родины.</w:t>
            </w:r>
          </w:p>
        </w:tc>
        <w:tc>
          <w:tcPr>
            <w:tcW w:w="285"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69" w:type="pct"/>
            <w:tcBorders>
              <w:top w:val="single" w:sz="4" w:space="0" w:color="auto"/>
              <w:left w:val="single" w:sz="4" w:space="0" w:color="auto"/>
              <w:bottom w:val="single" w:sz="4" w:space="0" w:color="auto"/>
              <w:right w:val="single" w:sz="4" w:space="0" w:color="auto"/>
            </w:tcBorders>
          </w:tcPr>
          <w:p w:rsidR="00353D3D" w:rsidRPr="00354BE9" w:rsidRDefault="00353D3D" w:rsidP="00353D3D">
            <w:pPr>
              <w:shd w:val="clear" w:color="auto" w:fill="FFFFFF"/>
              <w:spacing w:line="240" w:lineRule="atLeast"/>
              <w:ind w:firstLine="360"/>
              <w:jc w:val="both"/>
              <w:rPr>
                <w:b/>
                <w:bCs/>
              </w:rPr>
            </w:pPr>
          </w:p>
          <w:p w:rsidR="00353D3D" w:rsidRPr="002C70D2" w:rsidRDefault="00353D3D" w:rsidP="00353D3D">
            <w:pPr>
              <w:shd w:val="clear" w:color="auto" w:fill="FFFFFF"/>
              <w:spacing w:line="240" w:lineRule="atLeast"/>
              <w:jc w:val="both"/>
              <w:rPr>
                <w:b/>
                <w:bCs/>
              </w:rPr>
            </w:pPr>
            <w:r w:rsidRPr="002C70D2">
              <w:t>2.</w:t>
            </w:r>
          </w:p>
        </w:tc>
        <w:tc>
          <w:tcPr>
            <w:tcW w:w="462"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 xml:space="preserve">Как сложили песню. Звучащие картины.   </w:t>
            </w:r>
          </w:p>
          <w:p w:rsidR="00353D3D" w:rsidRPr="006A6BCF" w:rsidRDefault="00353D3D" w:rsidP="00353D3D">
            <w:pPr>
              <w:shd w:val="clear" w:color="auto" w:fill="FFFFFF"/>
              <w:spacing w:line="240" w:lineRule="atLeast"/>
              <w:jc w:val="both"/>
              <w:rPr>
                <w:b/>
                <w:bCs/>
                <w:i/>
                <w:u w:val="single"/>
                <w:lang w:val="en-US"/>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jc w:val="both"/>
              <w:rPr>
                <w:lang w:val="en-US"/>
              </w:rPr>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Cs/>
              </w:rPr>
            </w:pPr>
            <w:r w:rsidRPr="006A6BCF">
              <w:rPr>
                <w:bCs/>
              </w:rPr>
              <w:t>Тема народной песни в рассказе М.Горького «Как  сложили песню».  Многоголосие картины  К.С.Петрова-Водкина «Полдень»</w:t>
            </w:r>
          </w:p>
          <w:p w:rsidR="00353D3D" w:rsidRPr="006A6BCF" w:rsidRDefault="00353D3D" w:rsidP="00353D3D">
            <w:pPr>
              <w:shd w:val="clear" w:color="auto" w:fill="FFFFFF"/>
              <w:spacing w:line="240" w:lineRule="atLeast"/>
              <w:jc w:val="both"/>
              <w:rPr>
                <w:bCs/>
                <w:i/>
              </w:rPr>
            </w:pPr>
            <w:r w:rsidRPr="006A6BCF">
              <w:rPr>
                <w:i/>
              </w:rPr>
              <w:t>А мы просо сеяли, рус. нар. песни, обработка   М. Балакирева,</w:t>
            </w:r>
          </w:p>
          <w:p w:rsidR="00353D3D" w:rsidRPr="006A6BCF" w:rsidRDefault="00353D3D" w:rsidP="00353D3D">
            <w:pPr>
              <w:shd w:val="clear" w:color="auto" w:fill="FFFFFF"/>
              <w:spacing w:line="240" w:lineRule="atLeast"/>
              <w:ind w:firstLine="360"/>
              <w:jc w:val="both"/>
            </w:pP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Cs/>
                <w:u w:val="single"/>
              </w:rPr>
            </w:pPr>
            <w:r w:rsidRPr="006A6BCF">
              <w:rPr>
                <w:bCs/>
                <w:u w:val="single"/>
              </w:rPr>
              <w:t xml:space="preserve">Слушание музыки. </w:t>
            </w:r>
          </w:p>
          <w:p w:rsidR="00353D3D" w:rsidRPr="006A6BCF" w:rsidRDefault="00353D3D" w:rsidP="00353D3D">
            <w:pPr>
              <w:shd w:val="clear" w:color="auto" w:fill="FFFFFF"/>
              <w:spacing w:line="240" w:lineRule="atLeast"/>
              <w:jc w:val="both"/>
            </w:pPr>
            <w:r w:rsidRPr="006A6BCF">
              <w:t xml:space="preserve"> интонационно-слуховой анализ музыкальных интонаций, выявления особенностей музыки русских композиторов и схожесть некоторых черт (песенность) с народной музыкой.</w:t>
            </w:r>
          </w:p>
          <w:p w:rsidR="00353D3D" w:rsidRPr="006A6BCF" w:rsidRDefault="00353D3D" w:rsidP="00353D3D">
            <w:pPr>
              <w:shd w:val="clear" w:color="auto" w:fill="FFFFFF"/>
              <w:spacing w:line="240" w:lineRule="atLeast"/>
              <w:jc w:val="both"/>
              <w:rPr>
                <w:u w:val="single"/>
              </w:rPr>
            </w:pPr>
            <w:r w:rsidRPr="006A6BCF">
              <w:rPr>
                <w:u w:val="single"/>
              </w:rPr>
              <w:t>Пение мелодии с ориентацией на нотную запись</w:t>
            </w:r>
            <w:r w:rsidRPr="006A6BCF">
              <w:t>: интонация русской природы.  любовь к родной природе, гордость за ее красоту</w:t>
            </w:r>
          </w:p>
          <w:p w:rsidR="00353D3D" w:rsidRPr="006A6BCF" w:rsidRDefault="00353D3D" w:rsidP="00353D3D">
            <w:pPr>
              <w:shd w:val="clear" w:color="auto" w:fill="FFFFFF"/>
              <w:spacing w:line="240" w:lineRule="atLeast"/>
              <w:jc w:val="both"/>
              <w:rPr>
                <w:bCs/>
                <w:u w:val="single"/>
              </w:rPr>
            </w:pPr>
            <w:r w:rsidRPr="006A6BCF">
              <w:rPr>
                <w:u w:val="single"/>
              </w:rPr>
              <w:t>Исполнение песен</w:t>
            </w:r>
            <w:r w:rsidRPr="006A6BCF">
              <w:t xml:space="preserve"> с воплощением  художественного образа русского народа, гордость за ее красоту.</w:t>
            </w:r>
          </w:p>
        </w:tc>
        <w:tc>
          <w:tcPr>
            <w:tcW w:w="582"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bCs/>
              </w:rPr>
              <w:t xml:space="preserve">Знать </w:t>
            </w:r>
            <w:r w:rsidRPr="006A6BCF">
              <w:rPr>
                <w:bCs/>
              </w:rPr>
              <w:t xml:space="preserve">понятия: народная  и композиторская </w:t>
            </w:r>
            <w:r w:rsidRPr="006A6BCF">
              <w:t>музыка, мелодия,  аккомпанемент.</w:t>
            </w:r>
          </w:p>
          <w:p w:rsidR="00353D3D" w:rsidRPr="006A6BCF" w:rsidRDefault="00353D3D" w:rsidP="00353D3D">
            <w:pPr>
              <w:shd w:val="clear" w:color="auto" w:fill="FFFFFF"/>
              <w:spacing w:line="240" w:lineRule="atLeast"/>
              <w:jc w:val="both"/>
            </w:pPr>
            <w:r w:rsidRPr="006A6BCF">
              <w:rPr>
                <w:b/>
                <w:bCs/>
              </w:rPr>
              <w:t>Уметь</w:t>
            </w:r>
            <w:r w:rsidRPr="006A6BCF">
              <w:rPr>
                <w:bCs/>
              </w:rPr>
              <w:t>: определять характер и настроение музыкальных произведений.</w:t>
            </w:r>
          </w:p>
        </w:tc>
        <w:tc>
          <w:tcPr>
            <w:tcW w:w="407"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понимание социальных функций в жизни людей, общества, в своей жизни;</w:t>
            </w:r>
          </w:p>
          <w:p w:rsidR="00353D3D" w:rsidRPr="006A6BCF" w:rsidRDefault="00353D3D" w:rsidP="00353D3D">
            <w:pPr>
              <w:shd w:val="clear" w:color="auto" w:fill="FFFFFF"/>
              <w:spacing w:line="240" w:lineRule="atLeast"/>
              <w:ind w:firstLine="360"/>
              <w:jc w:val="both"/>
            </w:pPr>
          </w:p>
        </w:tc>
        <w:tc>
          <w:tcPr>
            <w:tcW w:w="579"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t>понимание и оценка воздействия музыки разных жанров и стилей на собственное отношение к ней.</w:t>
            </w:r>
          </w:p>
          <w:p w:rsidR="00353D3D" w:rsidRPr="006A6BCF" w:rsidRDefault="00353D3D" w:rsidP="00353D3D">
            <w:pPr>
              <w:shd w:val="clear" w:color="auto" w:fill="FFFFFF"/>
              <w:spacing w:line="240" w:lineRule="atLeast"/>
              <w:ind w:firstLine="360"/>
              <w:jc w:val="both"/>
            </w:pPr>
          </w:p>
        </w:tc>
        <w:tc>
          <w:tcPr>
            <w:tcW w:w="41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jc w:val="both"/>
              <w:rPr>
                <w:bCs/>
              </w:rPr>
            </w:pPr>
            <w:r w:rsidRPr="006A6BCF">
              <w:t>совершенствование представлений учащихся о музыкальной культуре своей Родины, толерантности к культуре других стран и народов</w:t>
            </w:r>
          </w:p>
        </w:tc>
        <w:tc>
          <w:tcPr>
            <w:tcW w:w="285"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69"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bCs/>
              </w:rPr>
            </w:pPr>
          </w:p>
          <w:p w:rsidR="00353D3D" w:rsidRPr="002C70D2" w:rsidRDefault="00353D3D" w:rsidP="00353D3D">
            <w:pPr>
              <w:shd w:val="clear" w:color="auto" w:fill="FFFFFF"/>
              <w:spacing w:line="240" w:lineRule="atLeast"/>
              <w:jc w:val="both"/>
              <w:rPr>
                <w:b/>
                <w:bCs/>
              </w:rPr>
            </w:pPr>
            <w:r w:rsidRPr="002C70D2">
              <w:t>3.</w:t>
            </w:r>
          </w:p>
        </w:tc>
        <w:tc>
          <w:tcPr>
            <w:tcW w:w="462"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i/>
              </w:rPr>
            </w:pPr>
            <w:r w:rsidRPr="006A6BCF">
              <w:rPr>
                <w:b/>
              </w:rPr>
              <w:t>Ты откуда русская, зародилась, музыка?.</w:t>
            </w:r>
            <w:r w:rsidRPr="006A6BCF">
              <w:rPr>
                <w:b/>
                <w:i/>
              </w:rPr>
              <w:t xml:space="preserve"> Р/К Жанры казачьих песен</w:t>
            </w:r>
          </w:p>
          <w:p w:rsidR="00353D3D" w:rsidRPr="006A6BCF" w:rsidRDefault="00353D3D" w:rsidP="00353D3D">
            <w:pPr>
              <w:shd w:val="clear" w:color="auto" w:fill="FFFFFF"/>
              <w:spacing w:line="240" w:lineRule="atLeast"/>
              <w:ind w:firstLine="360"/>
              <w:jc w:val="both"/>
              <w:rPr>
                <w:b/>
                <w:i/>
              </w:rPr>
            </w:pPr>
            <w:r w:rsidRPr="006A6BCF">
              <w:rPr>
                <w:b/>
                <w:i/>
              </w:rPr>
              <w:t xml:space="preserve"> </w:t>
            </w:r>
          </w:p>
          <w:p w:rsidR="00353D3D" w:rsidRPr="006A6BCF" w:rsidRDefault="00353D3D" w:rsidP="00353D3D">
            <w:pPr>
              <w:shd w:val="clear" w:color="auto" w:fill="FFFFFF"/>
              <w:spacing w:line="240" w:lineRule="atLeast"/>
              <w:jc w:val="both"/>
              <w:rPr>
                <w:b/>
              </w:rPr>
            </w:pPr>
            <w:r w:rsidRPr="006A6BCF">
              <w:rPr>
                <w:bCs/>
              </w:rPr>
              <w:t>Расширение и углубление знаний</w:t>
            </w:r>
            <w:r w:rsidRPr="006A6BCF">
              <w:rPr>
                <w:b/>
                <w:i/>
              </w:rPr>
              <w:t xml:space="preserve"> </w:t>
            </w: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Cs/>
              </w:rPr>
            </w:pPr>
            <w:r w:rsidRPr="006A6BCF">
              <w:rPr>
                <w:bCs/>
              </w:rPr>
              <w:t>Как складываются народные песни. Жанры народных песен, их особенности. Обсуждение: как складывается народная песня, какие жанры народных песен знают дети?</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Cs/>
                <w:u w:val="single"/>
              </w:rPr>
            </w:pPr>
            <w:r w:rsidRPr="006A6BCF">
              <w:rPr>
                <w:bCs/>
                <w:u w:val="single"/>
              </w:rPr>
              <w:t xml:space="preserve">Слушание музыки. </w:t>
            </w:r>
          </w:p>
          <w:p w:rsidR="00353D3D" w:rsidRPr="006A6BCF" w:rsidRDefault="00353D3D" w:rsidP="00353D3D">
            <w:pPr>
              <w:shd w:val="clear" w:color="auto" w:fill="FFFFFF"/>
              <w:spacing w:line="240" w:lineRule="atLeast"/>
              <w:ind w:firstLine="360"/>
              <w:jc w:val="both"/>
            </w:pPr>
            <w:r w:rsidRPr="006A6BCF">
              <w:t xml:space="preserve"> интонационно-слуховой анализ музыкальных интонаций, выявления особенностей музыки русских композиторов и схожесть некоторых черт (песенность) с народной музыкой.</w:t>
            </w:r>
          </w:p>
          <w:p w:rsidR="00353D3D" w:rsidRPr="006A6BCF" w:rsidRDefault="00353D3D" w:rsidP="00353D3D">
            <w:pPr>
              <w:shd w:val="clear" w:color="auto" w:fill="FFFFFF"/>
              <w:spacing w:line="240" w:lineRule="atLeast"/>
              <w:jc w:val="both"/>
            </w:pPr>
            <w:r w:rsidRPr="006A6BCF">
              <w:rPr>
                <w:u w:val="single"/>
              </w:rPr>
              <w:t>Пластические импровизации</w:t>
            </w:r>
            <w:r w:rsidRPr="006A6BCF">
              <w:t xml:space="preserve"> в форме дирижерских жестов, с подчеркиванием контрастной линии</w:t>
            </w:r>
          </w:p>
          <w:p w:rsidR="00353D3D" w:rsidRPr="006A6BCF" w:rsidRDefault="00353D3D" w:rsidP="00353D3D">
            <w:pPr>
              <w:shd w:val="clear" w:color="auto" w:fill="FFFFFF"/>
              <w:spacing w:line="240" w:lineRule="atLeast"/>
              <w:ind w:firstLine="360"/>
              <w:jc w:val="both"/>
              <w:rPr>
                <w:u w:val="single"/>
              </w:rPr>
            </w:pPr>
            <w:r w:rsidRPr="006A6BCF">
              <w:rPr>
                <w:u w:val="single"/>
              </w:rPr>
              <w:t>Исполнение песен</w:t>
            </w:r>
            <w:r w:rsidRPr="006A6BCF">
              <w:t xml:space="preserve"> с воплощением  художественного образа русского народа, гордость за ее красоту.</w:t>
            </w:r>
          </w:p>
        </w:tc>
        <w:tc>
          <w:tcPr>
            <w:tcW w:w="582"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Cs/>
              </w:rPr>
            </w:pPr>
            <w:r w:rsidRPr="006A6BCF">
              <w:rPr>
                <w:b/>
                <w:bCs/>
              </w:rPr>
              <w:t xml:space="preserve">Знать </w:t>
            </w:r>
            <w:r w:rsidRPr="006A6BCF">
              <w:rPr>
                <w:bCs/>
              </w:rPr>
              <w:t xml:space="preserve">жанры народных песен, их интонационно-образные особенности. </w:t>
            </w:r>
          </w:p>
          <w:p w:rsidR="00353D3D" w:rsidRPr="006A6BCF" w:rsidRDefault="00353D3D" w:rsidP="00353D3D">
            <w:pPr>
              <w:shd w:val="clear" w:color="auto" w:fill="FFFFFF"/>
              <w:spacing w:line="240" w:lineRule="atLeast"/>
              <w:jc w:val="both"/>
            </w:pPr>
            <w:r w:rsidRPr="006A6BCF">
              <w:rPr>
                <w:b/>
                <w:bCs/>
              </w:rPr>
              <w:t>Уметь</w:t>
            </w:r>
            <w:r w:rsidRPr="006A6BCF">
              <w:rPr>
                <w:bCs/>
              </w:rPr>
              <w:t>: эмоционально откликаться на музыку разных жанров.</w:t>
            </w:r>
          </w:p>
        </w:tc>
        <w:tc>
          <w:tcPr>
            <w:tcW w:w="407"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r w:rsidRPr="006A6BCF">
              <w:rPr>
                <w:b/>
              </w:rPr>
              <w:t>Личностные</w:t>
            </w:r>
            <w:r w:rsidRPr="006A6BCF">
              <w:t>:</w:t>
            </w:r>
          </w:p>
          <w:p w:rsidR="00353D3D" w:rsidRPr="006A6BCF" w:rsidRDefault="00353D3D" w:rsidP="00353D3D">
            <w:pPr>
              <w:shd w:val="clear" w:color="auto" w:fill="FFFFFF"/>
              <w:spacing w:line="240" w:lineRule="atLeast"/>
              <w:ind w:firstLine="360"/>
              <w:jc w:val="both"/>
            </w:pPr>
            <w:r w:rsidRPr="006A6BCF">
              <w:t>понимание социальных функций в жизни людей, общества, в своей жизни;</w:t>
            </w:r>
          </w:p>
          <w:p w:rsidR="00353D3D" w:rsidRPr="006A6BCF" w:rsidRDefault="00353D3D" w:rsidP="00353D3D">
            <w:pPr>
              <w:shd w:val="clear" w:color="auto" w:fill="FFFFFF"/>
              <w:spacing w:line="240" w:lineRule="atLeast"/>
              <w:ind w:firstLine="360"/>
              <w:jc w:val="both"/>
            </w:pPr>
          </w:p>
        </w:tc>
        <w:tc>
          <w:tcPr>
            <w:tcW w:w="579"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t> </w:t>
            </w:r>
            <w:r w:rsidRPr="006A6BCF">
              <w:rPr>
                <w:b/>
              </w:rPr>
              <w:t>Регулятивные:</w:t>
            </w:r>
          </w:p>
          <w:p w:rsidR="00353D3D" w:rsidRPr="006A6BCF" w:rsidRDefault="00353D3D" w:rsidP="00353D3D">
            <w:pPr>
              <w:shd w:val="clear" w:color="auto" w:fill="FFFFFF"/>
              <w:spacing w:line="240" w:lineRule="atLeast"/>
              <w:jc w:val="both"/>
            </w:pPr>
            <w:r w:rsidRPr="006A6BCF">
              <w:t xml:space="preserve">понимание и оценка воздействия музыки разных жанров и стилей на собственное отношение к ней, собственной музыкально-творческой деятельности. </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41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ind w:firstLine="360"/>
              <w:jc w:val="both"/>
            </w:pPr>
            <w:r w:rsidRPr="006A6BCF">
              <w:t>совершенствование представлений учащихся о музыкальной культуре своей Родины, толерантности к культуре других стран и народов</w:t>
            </w:r>
          </w:p>
        </w:tc>
        <w:tc>
          <w:tcPr>
            <w:tcW w:w="285"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69"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bCs/>
              </w:rPr>
            </w:pPr>
          </w:p>
          <w:p w:rsidR="00353D3D" w:rsidRPr="002C70D2" w:rsidRDefault="00353D3D" w:rsidP="00353D3D">
            <w:pPr>
              <w:shd w:val="clear" w:color="auto" w:fill="FFFFFF"/>
              <w:spacing w:line="240" w:lineRule="atLeast"/>
              <w:jc w:val="both"/>
              <w:rPr>
                <w:b/>
                <w:bCs/>
              </w:rPr>
            </w:pPr>
            <w:r w:rsidRPr="002C70D2">
              <w:t>4.</w:t>
            </w:r>
          </w:p>
        </w:tc>
        <w:tc>
          <w:tcPr>
            <w:tcW w:w="462"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 xml:space="preserve">«Я пойду по полю белому... </w:t>
            </w:r>
          </w:p>
          <w:p w:rsidR="00353D3D" w:rsidRPr="006A6BCF" w:rsidRDefault="00353D3D" w:rsidP="00353D3D">
            <w:pPr>
              <w:shd w:val="clear" w:color="auto" w:fill="FFFFFF"/>
              <w:spacing w:line="240" w:lineRule="atLeast"/>
              <w:jc w:val="both"/>
              <w:rPr>
                <w:b/>
              </w:rPr>
            </w:pPr>
            <w:r w:rsidRPr="006A6BCF">
              <w:rPr>
                <w:b/>
              </w:rPr>
              <w:t>На великий праздник собралася  Русь»</w:t>
            </w:r>
          </w:p>
          <w:p w:rsidR="00353D3D" w:rsidRPr="006A6BCF" w:rsidRDefault="00353D3D" w:rsidP="00353D3D">
            <w:pPr>
              <w:shd w:val="clear" w:color="auto" w:fill="FFFFFF"/>
              <w:spacing w:line="240" w:lineRule="atLeast"/>
              <w:jc w:val="both"/>
              <w:rPr>
                <w:b/>
                <w:lang w:val="en-US"/>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Cs/>
              </w:rPr>
            </w:pPr>
            <w:r w:rsidRPr="006A6BCF">
              <w:rPr>
                <w:bCs/>
              </w:rPr>
              <w:t xml:space="preserve">Фольклор, и творчество композиторов, прославляющих защитников Родины, народных героев.  Народные песни. </w:t>
            </w:r>
          </w:p>
          <w:p w:rsidR="00353D3D" w:rsidRPr="006A6BCF" w:rsidRDefault="00353D3D" w:rsidP="00353D3D">
            <w:pPr>
              <w:shd w:val="clear" w:color="auto" w:fill="FFFFFF"/>
              <w:spacing w:line="240" w:lineRule="atLeast"/>
              <w:jc w:val="both"/>
              <w:rPr>
                <w:i/>
              </w:rPr>
            </w:pPr>
            <w:r w:rsidRPr="006A6BCF">
              <w:rPr>
                <w:i/>
              </w:rPr>
              <w:t xml:space="preserve">С.С. Прокофьев  «Александр Невский»; </w:t>
            </w:r>
          </w:p>
          <w:p w:rsidR="00353D3D" w:rsidRPr="006A6BCF" w:rsidRDefault="00353D3D" w:rsidP="00353D3D">
            <w:pPr>
              <w:shd w:val="clear" w:color="auto" w:fill="FFFFFF"/>
              <w:spacing w:line="240" w:lineRule="atLeast"/>
              <w:jc w:val="both"/>
              <w:rPr>
                <w:bCs/>
              </w:rPr>
            </w:pPr>
            <w:r w:rsidRPr="006A6BCF">
              <w:rPr>
                <w:i/>
              </w:rPr>
              <w:t xml:space="preserve">М. Глинка «Иван Сусанин» Ю. Антонов, сл.М. Пляцковский  «Родные места»;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Cs/>
                <w:u w:val="single"/>
              </w:rPr>
            </w:pPr>
            <w:r w:rsidRPr="006A6BCF">
              <w:rPr>
                <w:bCs/>
                <w:u w:val="single"/>
              </w:rPr>
              <w:t xml:space="preserve">Слушание музыки. </w:t>
            </w:r>
          </w:p>
          <w:p w:rsidR="00353D3D" w:rsidRPr="006A6BCF" w:rsidRDefault="00353D3D" w:rsidP="00353D3D">
            <w:pPr>
              <w:shd w:val="clear" w:color="auto" w:fill="FFFFFF"/>
              <w:spacing w:line="240" w:lineRule="atLeast"/>
              <w:ind w:firstLine="360"/>
              <w:jc w:val="both"/>
              <w:rPr>
                <w:u w:val="single"/>
              </w:rPr>
            </w:pPr>
            <w:r w:rsidRPr="006A6BCF">
              <w:t xml:space="preserve"> интонационно-слуховой анализ музыкальных интонаций, выявления особенностей музыки русских композиторов и схожесть некоторых черт (песенность) с народной музыкой.</w:t>
            </w:r>
          </w:p>
          <w:p w:rsidR="00353D3D" w:rsidRPr="006A6BCF" w:rsidRDefault="00353D3D" w:rsidP="00353D3D">
            <w:pPr>
              <w:shd w:val="clear" w:color="auto" w:fill="FFFFFF"/>
              <w:spacing w:line="240" w:lineRule="atLeast"/>
              <w:ind w:firstLine="360"/>
              <w:jc w:val="both"/>
            </w:pPr>
            <w:r w:rsidRPr="006A6BCF">
              <w:rPr>
                <w:u w:val="single"/>
              </w:rPr>
              <w:t>Пластические импровизации</w:t>
            </w:r>
            <w:r w:rsidRPr="006A6BCF">
              <w:t xml:space="preserve"> в форме дирижерских жестов, с подчеркиванием контрастной линии</w:t>
            </w:r>
          </w:p>
          <w:p w:rsidR="00353D3D" w:rsidRPr="006A6BCF" w:rsidRDefault="00353D3D" w:rsidP="00353D3D">
            <w:pPr>
              <w:shd w:val="clear" w:color="auto" w:fill="FFFFFF"/>
              <w:spacing w:line="240" w:lineRule="atLeast"/>
              <w:ind w:firstLine="360"/>
              <w:jc w:val="both"/>
            </w:pPr>
            <w:r w:rsidRPr="006A6BCF">
              <w:rPr>
                <w:u w:val="single"/>
              </w:rPr>
              <w:t>Выразительное, осмысленное исполнение с хором</w:t>
            </w:r>
            <w:r w:rsidRPr="006A6BCF">
              <w:t xml:space="preserve">  песенного репертуара</w:t>
            </w:r>
          </w:p>
        </w:tc>
        <w:tc>
          <w:tcPr>
            <w:tcW w:w="582"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Cs/>
              </w:rPr>
            </w:pPr>
            <w:r w:rsidRPr="006A6BCF">
              <w:rPr>
                <w:b/>
                <w:bCs/>
              </w:rPr>
              <w:t xml:space="preserve">Знать </w:t>
            </w:r>
            <w:r w:rsidRPr="006A6BCF">
              <w:rPr>
                <w:bCs/>
              </w:rPr>
              <w:t xml:space="preserve">жанры народных песен, их интонационно-образные особенности. </w:t>
            </w:r>
          </w:p>
          <w:p w:rsidR="00353D3D" w:rsidRPr="006A6BCF" w:rsidRDefault="00353D3D" w:rsidP="00353D3D">
            <w:pPr>
              <w:shd w:val="clear" w:color="auto" w:fill="FFFFFF"/>
              <w:spacing w:line="240" w:lineRule="atLeast"/>
              <w:jc w:val="both"/>
            </w:pPr>
            <w:r w:rsidRPr="006A6BCF">
              <w:rPr>
                <w:b/>
                <w:bCs/>
              </w:rPr>
              <w:t>Уметь</w:t>
            </w:r>
            <w:r w:rsidRPr="006A6BCF">
              <w:rPr>
                <w:bCs/>
              </w:rPr>
              <w:t>: эмоционально откликаться на музыку разных жанров.</w:t>
            </w:r>
          </w:p>
        </w:tc>
        <w:tc>
          <w:tcPr>
            <w:tcW w:w="407"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ind w:firstLine="360"/>
              <w:jc w:val="both"/>
            </w:pPr>
            <w:r w:rsidRPr="006A6BCF">
              <w:t>понимание социальных функций в жизни людей, общества, в своей жизни;</w:t>
            </w:r>
          </w:p>
          <w:p w:rsidR="00353D3D" w:rsidRPr="006A6BCF" w:rsidRDefault="00353D3D" w:rsidP="00353D3D">
            <w:pPr>
              <w:shd w:val="clear" w:color="auto" w:fill="FFFFFF"/>
              <w:spacing w:line="240" w:lineRule="atLeast"/>
              <w:ind w:firstLine="360"/>
              <w:jc w:val="both"/>
            </w:pPr>
          </w:p>
        </w:tc>
        <w:tc>
          <w:tcPr>
            <w:tcW w:w="579"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Регулятивные:</w:t>
            </w:r>
          </w:p>
          <w:p w:rsidR="00353D3D" w:rsidRPr="006A6BCF" w:rsidRDefault="00353D3D" w:rsidP="00353D3D">
            <w:pPr>
              <w:shd w:val="clear" w:color="auto" w:fill="FFFFFF"/>
              <w:spacing w:line="240" w:lineRule="atLeast"/>
              <w:jc w:val="both"/>
            </w:pPr>
            <w:r w:rsidRPr="006A6BCF">
              <w:t xml:space="preserve">понимание и оценка воздействия музыки разных жанров и стилей на собственное отношение к ней, собственной музыкально-творческой деятельности. </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41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jc w:val="both"/>
            </w:pPr>
            <w:r w:rsidRPr="006A6BCF">
              <w:t>совершенствование представлений учащихся о музыкальной культуре своей Родины, толерантности к культуре других стран и народов</w:t>
            </w:r>
          </w:p>
        </w:tc>
        <w:tc>
          <w:tcPr>
            <w:tcW w:w="285"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211"/>
        </w:trPr>
        <w:tc>
          <w:tcPr>
            <w:tcW w:w="5000" w:type="pct"/>
            <w:gridSpan w:val="2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bCs/>
              </w:rPr>
            </w:pPr>
            <w:r w:rsidRPr="006A6BCF">
              <w:rPr>
                <w:b/>
                <w:bCs/>
              </w:rPr>
              <w:t xml:space="preserve">                                                              «День,  полный событий»                                                                                                                                                             </w:t>
            </w: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bCs/>
                <w:lang w:val="en-US"/>
              </w:rPr>
            </w:pPr>
          </w:p>
          <w:p w:rsidR="00353D3D" w:rsidRPr="006A6BCF" w:rsidRDefault="00353D3D" w:rsidP="00353D3D">
            <w:pPr>
              <w:shd w:val="clear" w:color="auto" w:fill="FFFFFF"/>
              <w:spacing w:line="240" w:lineRule="atLeast"/>
              <w:jc w:val="both"/>
              <w:rPr>
                <w:b/>
                <w:bCs/>
              </w:rPr>
            </w:pPr>
            <w:r w:rsidRPr="006A6BCF">
              <w:t>5.</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bCs/>
                <w:u w:val="single"/>
              </w:rPr>
            </w:pPr>
            <w:r w:rsidRPr="006A6BCF">
              <w:rPr>
                <w:b/>
              </w:rPr>
              <w:t xml:space="preserve">«Приют спокойствия, трудов и вдохновенья…»  </w:t>
            </w:r>
            <w:r w:rsidRPr="006A6BCF">
              <w:rPr>
                <w:bCs/>
              </w:rPr>
              <w:t>Сообщение и усвоение новых знаний</w:t>
            </w:r>
          </w:p>
          <w:p w:rsidR="00353D3D" w:rsidRPr="006A6BCF" w:rsidRDefault="00353D3D" w:rsidP="00353D3D">
            <w:pPr>
              <w:shd w:val="clear" w:color="auto" w:fill="FFFFFF"/>
              <w:spacing w:line="240" w:lineRule="atLeast"/>
              <w:jc w:val="both"/>
              <w:rPr>
                <w:bCs/>
              </w:rPr>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Cs/>
              </w:rPr>
              <w:t>Образ  осени в поэзии А.С.Пушкина и музыке русских композиторов.  Лирика в поэзии и музыке.  Черты,  присущие музыке русских. композиторов</w:t>
            </w:r>
            <w:r w:rsidRPr="006A6BCF">
              <w:rPr>
                <w:i/>
              </w:rPr>
              <w:t>П.Чайковский.  Осенняя песнь;   Г. Свиридов. Пастораль. М. Мусоргский  В деревне.</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rPr>
                <w:i/>
              </w:rPr>
            </w:pPr>
            <w:r w:rsidRPr="006A6BCF">
              <w:rPr>
                <w:bCs/>
                <w:u w:val="single"/>
              </w:rPr>
              <w:t>Средства музыкальной выразительности</w:t>
            </w:r>
            <w:r w:rsidRPr="006A6BCF">
              <w:rPr>
                <w:bCs/>
              </w:rPr>
              <w:t xml:space="preserve">.  Общее и особенное в музыкальной и речевой интонациях. Черты,  присущие музыке русских. Композиторов </w:t>
            </w:r>
            <w:r w:rsidRPr="006A6BCF">
              <w:rPr>
                <w:i/>
              </w:rPr>
              <w:t>П.Чайковский.  Осенняя песнь;   Г. Свиридов. Пастораль.М. Мусоргский  В деревне.</w:t>
            </w:r>
          </w:p>
          <w:p w:rsidR="00353D3D" w:rsidRPr="006A6BCF" w:rsidRDefault="00353D3D" w:rsidP="00353D3D">
            <w:pPr>
              <w:shd w:val="clear" w:color="auto" w:fill="FFFFFF"/>
              <w:spacing w:line="240" w:lineRule="atLeast"/>
            </w:pPr>
            <w:r w:rsidRPr="006A6BCF">
              <w:rPr>
                <w:u w:val="single"/>
              </w:rPr>
              <w:t>Пение мелодии с ориентацией на нотную запись</w:t>
            </w:r>
            <w:r w:rsidRPr="006A6BCF">
              <w:t>: соблюдение чистых интонаций, демонстрирование нотной грамотности.</w:t>
            </w:r>
          </w:p>
          <w:p w:rsidR="00353D3D" w:rsidRPr="006A6BCF" w:rsidRDefault="00353D3D" w:rsidP="00353D3D">
            <w:pPr>
              <w:shd w:val="clear" w:color="auto" w:fill="FFFFFF"/>
              <w:spacing w:line="240" w:lineRule="atLeast"/>
              <w:ind w:firstLine="360"/>
            </w:pPr>
            <w:r w:rsidRPr="006A6BCF">
              <w:rPr>
                <w:u w:val="single"/>
              </w:rPr>
              <w:t>Выразительное, осмысленное исполнение с хором</w:t>
            </w:r>
            <w:r w:rsidRPr="006A6BCF">
              <w:t xml:space="preserve">  песенного репертуара</w:t>
            </w:r>
          </w:p>
        </w:tc>
        <w:tc>
          <w:tcPr>
            <w:tcW w:w="582"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rPr>
              <w:t>Знать:</w:t>
            </w:r>
            <w:r w:rsidRPr="006A6BCF">
              <w:t xml:space="preserve"> </w:t>
            </w:r>
            <w:r w:rsidRPr="006A6BCF">
              <w:rPr>
                <w:bCs/>
              </w:rPr>
              <w:t>черты,  присущие музыке русских композиторов; понятия: лад (мажор, минор)</w:t>
            </w:r>
          </w:p>
          <w:p w:rsidR="00353D3D" w:rsidRPr="006A6BCF" w:rsidRDefault="00353D3D" w:rsidP="00353D3D">
            <w:pPr>
              <w:shd w:val="clear" w:color="auto" w:fill="FFFFFF"/>
              <w:spacing w:line="240" w:lineRule="atLeast"/>
              <w:jc w:val="both"/>
              <w:rPr>
                <w:bCs/>
              </w:rPr>
            </w:pPr>
            <w:r w:rsidRPr="006A6BCF">
              <w:rPr>
                <w:b/>
                <w:bCs/>
              </w:rPr>
              <w:t>Уметь</w:t>
            </w:r>
            <w:r w:rsidRPr="006A6BCF">
              <w:rPr>
                <w:bCs/>
              </w:rPr>
              <w:t>:  сравнивать музыку разных композиторов,  коллективно исполнять песни</w:t>
            </w:r>
          </w:p>
        </w:tc>
        <w:tc>
          <w:tcPr>
            <w:tcW w:w="403"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jc w:val="both"/>
            </w:pPr>
            <w:r w:rsidRPr="006A6BCF">
              <w:rPr>
                <w:b/>
              </w:rPr>
              <w:t xml:space="preserve">Регулятивные: </w:t>
            </w:r>
            <w:r w:rsidRPr="006A6BCF">
              <w:t>понимание и оценка воздействия музыки разных жанров и стилей на собственное отношение к ней</w:t>
            </w:r>
            <w:r w:rsidRPr="006A6BCF">
              <w:rPr>
                <w:b/>
              </w:rPr>
              <w:t xml:space="preserve"> </w:t>
            </w:r>
          </w:p>
        </w:tc>
        <w:tc>
          <w:tcPr>
            <w:tcW w:w="4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Коммуникативные:</w:t>
            </w:r>
            <w:r w:rsidRPr="006A6BCF">
              <w:t xml:space="preserve"> участвовать в коллективном обсуждении, принимать различные точки зрения на одну и ту же проблему; </w:t>
            </w:r>
          </w:p>
          <w:p w:rsidR="00353D3D" w:rsidRPr="006A6BCF" w:rsidRDefault="00353D3D" w:rsidP="00353D3D">
            <w:pPr>
              <w:shd w:val="clear" w:color="auto" w:fill="FFFFFF"/>
              <w:spacing w:line="240" w:lineRule="atLeast"/>
              <w:ind w:firstLine="360"/>
              <w:jc w:val="both"/>
              <w:rPr>
                <w:bCs/>
              </w:rPr>
            </w:pP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bCs/>
              </w:rPr>
            </w:pPr>
          </w:p>
          <w:p w:rsidR="00353D3D" w:rsidRPr="006A6BCF" w:rsidRDefault="00353D3D" w:rsidP="00353D3D">
            <w:pPr>
              <w:shd w:val="clear" w:color="auto" w:fill="FFFFFF"/>
              <w:spacing w:line="240" w:lineRule="atLeast"/>
              <w:jc w:val="both"/>
              <w:rPr>
                <w:b/>
                <w:bCs/>
              </w:rPr>
            </w:pPr>
            <w:r w:rsidRPr="006A6BCF">
              <w:t>6.</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Зимнее утро, зимний вечер</w:t>
            </w:r>
          </w:p>
          <w:p w:rsidR="00353D3D" w:rsidRPr="006A6BCF" w:rsidRDefault="00353D3D" w:rsidP="00353D3D">
            <w:pPr>
              <w:shd w:val="clear" w:color="auto" w:fill="FFFFFF"/>
              <w:spacing w:line="240" w:lineRule="atLeast"/>
              <w:jc w:val="both"/>
              <w:rPr>
                <w:b/>
                <w:bCs/>
                <w:u w:val="single"/>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i/>
              </w:rPr>
            </w:pPr>
            <w:r w:rsidRPr="006A6BCF">
              <w:t>Образ зимнего утра и зимнего вечера в поэзии А.С.Пушкина и музыке русских композиторов.</w:t>
            </w:r>
            <w:r w:rsidRPr="006A6BCF">
              <w:rPr>
                <w:i/>
              </w:rPr>
              <w:t xml:space="preserve"> </w:t>
            </w:r>
          </w:p>
          <w:p w:rsidR="00353D3D" w:rsidRPr="006A6BCF" w:rsidRDefault="00353D3D" w:rsidP="00353D3D">
            <w:pPr>
              <w:shd w:val="clear" w:color="auto" w:fill="FFFFFF"/>
              <w:spacing w:line="240" w:lineRule="atLeast"/>
              <w:jc w:val="both"/>
            </w:pPr>
            <w:r w:rsidRPr="006A6BCF">
              <w:rPr>
                <w:i/>
              </w:rPr>
              <w:t>П. Чайковский. Зимнее утро; У камелька.  Зимний вечер. М. Яковлев, ст.А. Пушкина. Зимняя дорога. Ц. Кюи, ст.А. Пушкина</w:t>
            </w:r>
            <w:r w:rsidRPr="006A6BCF">
              <w:t>.</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i/>
              </w:rPr>
            </w:pPr>
            <w:r w:rsidRPr="006A6BCF">
              <w:rPr>
                <w:bCs/>
                <w:u w:val="single"/>
              </w:rPr>
              <w:t>Средства музыкальной выразительности</w:t>
            </w:r>
            <w:r w:rsidRPr="006A6BCF">
              <w:rPr>
                <w:bCs/>
              </w:rPr>
              <w:t xml:space="preserve">.  Общее и особенное в музыкальной и речевой интонациях . Черты,  присущие музыке русских. Композиторов </w:t>
            </w:r>
            <w:r w:rsidRPr="006A6BCF">
              <w:rPr>
                <w:i/>
              </w:rPr>
              <w:t xml:space="preserve">П.Чайковский.  Зимнее утро;   У камелька; </w:t>
            </w:r>
          </w:p>
          <w:p w:rsidR="00353D3D" w:rsidRPr="006A6BCF" w:rsidRDefault="00353D3D" w:rsidP="00353D3D">
            <w:pPr>
              <w:shd w:val="clear" w:color="auto" w:fill="FFFFFF"/>
              <w:spacing w:line="240" w:lineRule="atLeast"/>
              <w:ind w:firstLine="360"/>
              <w:jc w:val="both"/>
            </w:pPr>
            <w:r w:rsidRPr="006A6BCF">
              <w:t>Поэтические образы А.С.Пушкина в  музыке русских композиторов</w:t>
            </w:r>
          </w:p>
          <w:p w:rsidR="00353D3D" w:rsidRPr="006A6BCF" w:rsidRDefault="00353D3D" w:rsidP="00353D3D">
            <w:pPr>
              <w:shd w:val="clear" w:color="auto" w:fill="FFFFFF"/>
              <w:spacing w:line="240" w:lineRule="atLeast"/>
              <w:jc w:val="both"/>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ind w:firstLine="360"/>
              <w:jc w:val="both"/>
              <w:rPr>
                <w:bCs/>
                <w:u w:val="single"/>
              </w:rPr>
            </w:pPr>
            <w:r w:rsidRPr="006A6BCF">
              <w:t>Выражать художественно-образное содержание произведений</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rPr>
              <w:t>Знать:</w:t>
            </w:r>
            <w:r w:rsidRPr="006A6BCF">
              <w:t xml:space="preserve"> Общее и особенное в музыкальной и речевой интонациях.</w:t>
            </w:r>
          </w:p>
          <w:p w:rsidR="00353D3D" w:rsidRPr="006A6BCF" w:rsidRDefault="00353D3D" w:rsidP="00353D3D">
            <w:pPr>
              <w:shd w:val="clear" w:color="auto" w:fill="FFFFFF"/>
              <w:spacing w:line="240" w:lineRule="atLeast"/>
              <w:jc w:val="both"/>
              <w:rPr>
                <w:bCs/>
              </w:rPr>
            </w:pPr>
            <w:r w:rsidRPr="006A6BCF">
              <w:rPr>
                <w:b/>
                <w:bCs/>
              </w:rPr>
              <w:t>Уметь</w:t>
            </w:r>
            <w:r w:rsidRPr="006A6BCF">
              <w:rPr>
                <w:bCs/>
              </w:rPr>
              <w:t>:  определять жанровую принадлежность, прозвучавших произведений; коллективно исполнять песни</w:t>
            </w:r>
          </w:p>
        </w:tc>
        <w:tc>
          <w:tcPr>
            <w:tcW w:w="537"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Эмоционально откликаться на музыкальное произведение и выражать свое впечатление в пении, игре или пластике</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jc w:val="both"/>
            </w:pPr>
            <w:r w:rsidRPr="006A6BCF">
              <w:rPr>
                <w:b/>
              </w:rPr>
              <w:t xml:space="preserve">Регулятивные: </w:t>
            </w:r>
            <w:r w:rsidRPr="006A6BCF">
              <w:t>осуществлять поиск наиболее эффективных способов реализации целей с учетом имеющихся условий.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4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u w:val="single"/>
              </w:rPr>
              <w:t>К</w:t>
            </w:r>
            <w:r w:rsidRPr="006A6BCF">
              <w:rPr>
                <w:b/>
              </w:rPr>
              <w:t xml:space="preserve">оммуникативные: </w:t>
            </w:r>
            <w:r w:rsidRPr="006A6BCF">
              <w:t>опосредованно вступать в диалог с автором художественного произведения посредством выявления авторских смыслов и оценок</w:t>
            </w: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Cs/>
              </w:rPr>
            </w:pPr>
          </w:p>
          <w:p w:rsidR="00353D3D" w:rsidRPr="006A6BCF" w:rsidRDefault="00353D3D" w:rsidP="00353D3D">
            <w:pPr>
              <w:shd w:val="clear" w:color="auto" w:fill="FFFFFF"/>
              <w:spacing w:line="240" w:lineRule="atLeast"/>
              <w:jc w:val="both"/>
              <w:rPr>
                <w:bCs/>
              </w:rPr>
            </w:pPr>
            <w:r w:rsidRPr="006A6BCF">
              <w:rPr>
                <w:bCs/>
              </w:rPr>
              <w:t>7.</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«Что за прелесть эти сказки!». Три чуда.</w:t>
            </w:r>
          </w:p>
          <w:p w:rsidR="00353D3D" w:rsidRPr="006A6BCF" w:rsidRDefault="00353D3D" w:rsidP="00353D3D">
            <w:pPr>
              <w:shd w:val="clear" w:color="auto" w:fill="FFFFFF"/>
              <w:spacing w:line="240" w:lineRule="atLeast"/>
              <w:jc w:val="both"/>
              <w:rPr>
                <w:b/>
                <w:bCs/>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i/>
              </w:rPr>
            </w:pPr>
            <w:r w:rsidRPr="006A6BCF">
              <w:rPr>
                <w:bCs/>
              </w:rPr>
              <w:t>Образы  Пушкинских сказок в музыке русских композиторов.</w:t>
            </w:r>
            <w:r w:rsidRPr="006A6BCF">
              <w:rPr>
                <w:i/>
              </w:rPr>
              <w:t xml:space="preserve"> </w:t>
            </w:r>
          </w:p>
          <w:p w:rsidR="00353D3D" w:rsidRPr="006A6BCF" w:rsidRDefault="00353D3D" w:rsidP="00353D3D">
            <w:pPr>
              <w:shd w:val="clear" w:color="auto" w:fill="FFFFFF"/>
              <w:spacing w:line="240" w:lineRule="atLeast"/>
              <w:jc w:val="both"/>
              <w:rPr>
                <w:i/>
              </w:rPr>
            </w:pPr>
            <w:r w:rsidRPr="006A6BCF">
              <w:rPr>
                <w:i/>
              </w:rPr>
              <w:t>А.С.Пушкин «Сказка о царе Салтане…»</w:t>
            </w:r>
          </w:p>
          <w:p w:rsidR="00353D3D" w:rsidRPr="006A6BCF" w:rsidRDefault="00353D3D" w:rsidP="00353D3D">
            <w:pPr>
              <w:shd w:val="clear" w:color="auto" w:fill="FFFFFF"/>
              <w:spacing w:line="240" w:lineRule="atLeast"/>
              <w:jc w:val="both"/>
              <w:rPr>
                <w:i/>
              </w:rPr>
            </w:pPr>
            <w:r w:rsidRPr="006A6BCF">
              <w:rPr>
                <w:i/>
              </w:rPr>
              <w:t xml:space="preserve">Н. Римский-Корсаков Три чуда. Вступление ко </w:t>
            </w:r>
            <w:r w:rsidRPr="006A6BCF">
              <w:rPr>
                <w:i/>
                <w:lang w:val="en-US"/>
              </w:rPr>
              <w:t>II</w:t>
            </w:r>
            <w:r w:rsidRPr="006A6BCF">
              <w:rPr>
                <w:i/>
              </w:rPr>
              <w:t xml:space="preserve"> д. оперы «Сказка о царе Салтане».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rPr>
                <w:bCs/>
              </w:rPr>
            </w:pPr>
            <w:r w:rsidRPr="006A6BCF">
              <w:rPr>
                <w:bCs/>
                <w:u w:val="single"/>
              </w:rPr>
              <w:t>Средства музыкальной выразительности</w:t>
            </w:r>
            <w:r w:rsidRPr="006A6BCF">
              <w:rPr>
                <w:bCs/>
              </w:rPr>
              <w:t>.  Общее и особенное в музыкальной и речевой интонациях</w:t>
            </w:r>
          </w:p>
          <w:p w:rsidR="00353D3D" w:rsidRPr="006A6BCF" w:rsidRDefault="00353D3D" w:rsidP="00353D3D">
            <w:pPr>
              <w:shd w:val="clear" w:color="auto" w:fill="FFFFFF"/>
              <w:spacing w:line="240" w:lineRule="atLeast"/>
              <w:rPr>
                <w:u w:val="single"/>
              </w:rPr>
            </w:pPr>
            <w:r w:rsidRPr="006A6BCF">
              <w:rPr>
                <w:u w:val="single"/>
              </w:rPr>
              <w:t>Слушание музыки</w:t>
            </w:r>
          </w:p>
          <w:p w:rsidR="00353D3D" w:rsidRPr="006A6BCF" w:rsidRDefault="00353D3D" w:rsidP="00353D3D">
            <w:pPr>
              <w:shd w:val="clear" w:color="auto" w:fill="FFFFFF"/>
              <w:spacing w:line="240" w:lineRule="atLeast"/>
            </w:pPr>
            <w:r w:rsidRPr="006A6BCF">
              <w:t xml:space="preserve"> эмоционально откликаться на музыкальное произведение и делиться своими впечатлениями о музыке</w:t>
            </w:r>
          </w:p>
          <w:p w:rsidR="00353D3D" w:rsidRPr="006A6BCF" w:rsidRDefault="00353D3D" w:rsidP="00353D3D">
            <w:pPr>
              <w:shd w:val="clear" w:color="auto" w:fill="FFFFFF"/>
              <w:spacing w:line="240" w:lineRule="atLeast"/>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ind w:firstLine="360"/>
              <w:rPr>
                <w:bCs/>
                <w:u w:val="single"/>
              </w:rPr>
            </w:pPr>
            <w:r w:rsidRPr="006A6BCF">
              <w:t>Выражать художественно-образное содержание произведений</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
              </w:rPr>
              <w:t>Знать:</w:t>
            </w:r>
            <w:r w:rsidRPr="006A6BCF">
              <w:t xml:space="preserve"> </w:t>
            </w:r>
            <w:r w:rsidRPr="006A6BCF">
              <w:rPr>
                <w:bCs/>
              </w:rPr>
              <w:t>особенности музыки русского народа, русских композиторов.</w:t>
            </w:r>
          </w:p>
          <w:p w:rsidR="00353D3D" w:rsidRPr="006A6BCF" w:rsidRDefault="00353D3D" w:rsidP="00353D3D">
            <w:pPr>
              <w:shd w:val="clear" w:color="auto" w:fill="FFFFFF"/>
              <w:spacing w:line="240" w:lineRule="atLeast"/>
              <w:rPr>
                <w:bCs/>
              </w:rPr>
            </w:pPr>
            <w:r w:rsidRPr="006A6BCF">
              <w:rPr>
                <w:b/>
                <w:bCs/>
              </w:rPr>
              <w:t>Уметь</w:t>
            </w:r>
            <w:r w:rsidRPr="006A6BCF">
              <w:rPr>
                <w:bCs/>
              </w:rPr>
              <w:t>:  дать характеристику прозвучавшей музыке;  коллективно исполнять песни</w:t>
            </w:r>
          </w:p>
        </w:tc>
        <w:tc>
          <w:tcPr>
            <w:tcW w:w="537"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Эмоционально откликаться на музыкальное произведение и выражать свое впечатление в пении, игре или пластике</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jc w:val="both"/>
            </w:pPr>
            <w:r w:rsidRPr="006A6BCF">
              <w:rPr>
                <w:b/>
              </w:rPr>
              <w:t>Регулятивные:</w:t>
            </w:r>
            <w:r w:rsidRPr="006A6BCF">
              <w:t xml:space="preserve"> осуществлять поиск наиболее эффективных способов достижения результата в про</w:t>
            </w:r>
            <w:r>
              <w:t>цессе участия в индивидуальных,</w:t>
            </w:r>
            <w:r w:rsidRPr="006A6BCF">
              <w:t>групповых работах.</w:t>
            </w:r>
          </w:p>
          <w:p w:rsidR="00353D3D" w:rsidRPr="006A6BCF" w:rsidRDefault="00353D3D" w:rsidP="00353D3D">
            <w:pPr>
              <w:shd w:val="clear" w:color="auto" w:fill="FFFFFF"/>
              <w:spacing w:line="240" w:lineRule="atLeast"/>
              <w:ind w:firstLine="360"/>
              <w:jc w:val="both"/>
            </w:pPr>
          </w:p>
        </w:tc>
        <w:tc>
          <w:tcPr>
            <w:tcW w:w="4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r w:rsidRPr="006A6BCF">
              <w:t>совершенствование умений планирования учебного сотрудничества с учителем и сверстниками в процессе музыкальной деятельности;</w:t>
            </w: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bCs/>
              </w:rPr>
            </w:pPr>
          </w:p>
          <w:p w:rsidR="00353D3D" w:rsidRPr="006A6BCF" w:rsidRDefault="00353D3D" w:rsidP="00353D3D">
            <w:pPr>
              <w:shd w:val="clear" w:color="auto" w:fill="FFFFFF"/>
              <w:spacing w:line="240" w:lineRule="atLeast"/>
              <w:jc w:val="both"/>
              <w:rPr>
                <w:b/>
                <w:bCs/>
              </w:rPr>
            </w:pPr>
            <w:r w:rsidRPr="006A6BCF">
              <w:t>8.</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Ярмарочное гулянье. Святогорский монастырь.</w:t>
            </w:r>
          </w:p>
          <w:p w:rsidR="00353D3D" w:rsidRPr="006A6BCF" w:rsidRDefault="00353D3D" w:rsidP="00353D3D">
            <w:pPr>
              <w:shd w:val="clear" w:color="auto" w:fill="FFFFFF"/>
              <w:spacing w:line="240" w:lineRule="atLeast"/>
              <w:rPr>
                <w:b/>
                <w:bCs/>
                <w:u w:val="single"/>
              </w:rPr>
            </w:pPr>
            <w:r w:rsidRPr="006A6BCF">
              <w:t>Сообщение и усвоение новых знаний</w:t>
            </w:r>
          </w:p>
          <w:p w:rsidR="00353D3D" w:rsidRPr="006A6BCF" w:rsidRDefault="00353D3D" w:rsidP="00353D3D">
            <w:pPr>
              <w:shd w:val="clear" w:color="auto" w:fill="FFFFFF"/>
              <w:spacing w:line="240" w:lineRule="atLeast"/>
              <w:jc w:val="both"/>
              <w:rPr>
                <w:bCs/>
              </w:rPr>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Музыка ярмарочных гуляний: народные песни, наигрыши, обработка народной музыки.</w:t>
            </w:r>
            <w:r w:rsidRPr="006A6BCF">
              <w:rPr>
                <w:i/>
              </w:rPr>
              <w:t xml:space="preserve"> П.Чайковский Девицы, красавицы</w:t>
            </w:r>
          </w:p>
          <w:p w:rsidR="00353D3D" w:rsidRPr="006A6BCF" w:rsidRDefault="00353D3D" w:rsidP="00353D3D">
            <w:pPr>
              <w:shd w:val="clear" w:color="auto" w:fill="FFFFFF"/>
              <w:spacing w:line="240" w:lineRule="atLeast"/>
              <w:rPr>
                <w:i/>
              </w:rPr>
            </w:pPr>
            <w:r w:rsidRPr="006A6BCF">
              <w:rPr>
                <w:i/>
              </w:rPr>
              <w:t xml:space="preserve"> Уж как по мосту,мосточку, хоры из оперы «Евгений Онегин».М. Мусоргский  «Борис Годунов». </w:t>
            </w:r>
          </w:p>
          <w:p w:rsidR="00353D3D" w:rsidRPr="006A6BCF" w:rsidRDefault="00353D3D" w:rsidP="00353D3D">
            <w:pPr>
              <w:shd w:val="clear" w:color="auto" w:fill="FFFFFF"/>
              <w:spacing w:line="240" w:lineRule="atLeast"/>
              <w:rPr>
                <w:i/>
              </w:rPr>
            </w:pPr>
            <w:r w:rsidRPr="006A6BCF">
              <w:rPr>
                <w:i/>
              </w:rPr>
              <w:t xml:space="preserve">Вступление; Великий колокольный звон.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u w:val="single"/>
              </w:rPr>
              <w:t xml:space="preserve">Высказывание  собственное мнение </w:t>
            </w:r>
            <w:r w:rsidRPr="006A6BCF">
              <w:t>в отношении музыкальных явлений, выдвижение  идеи и отстаивание собственной точки зрения;</w:t>
            </w:r>
          </w:p>
          <w:p w:rsidR="00353D3D" w:rsidRPr="006A6BCF" w:rsidRDefault="00353D3D" w:rsidP="00353D3D">
            <w:pPr>
              <w:shd w:val="clear" w:color="auto" w:fill="FFFFFF"/>
              <w:spacing w:line="240" w:lineRule="atLeast"/>
              <w:ind w:firstLine="360"/>
              <w:rPr>
                <w:u w:val="single"/>
              </w:rPr>
            </w:pPr>
            <w:r w:rsidRPr="006A6BCF">
              <w:rPr>
                <w:u w:val="single"/>
              </w:rPr>
              <w:t>Слушание музыки</w:t>
            </w:r>
          </w:p>
          <w:p w:rsidR="00353D3D" w:rsidRPr="006A6BCF" w:rsidRDefault="00353D3D" w:rsidP="00353D3D">
            <w:pPr>
              <w:shd w:val="clear" w:color="auto" w:fill="FFFFFF"/>
              <w:spacing w:line="240" w:lineRule="atLeast"/>
              <w:ind w:firstLine="360"/>
            </w:pPr>
            <w:r w:rsidRPr="006A6BCF">
              <w:t xml:space="preserve"> эмоционально откликаться на музыкальное произведение и делиться своими впечатлениями о музыке; </w:t>
            </w:r>
            <w:r w:rsidRPr="006A6BCF">
              <w:rPr>
                <w:u w:val="single"/>
              </w:rPr>
              <w:t xml:space="preserve"> </w:t>
            </w:r>
          </w:p>
          <w:p w:rsidR="00353D3D" w:rsidRPr="006A6BCF" w:rsidRDefault="00353D3D" w:rsidP="00353D3D">
            <w:pPr>
              <w:shd w:val="clear" w:color="auto" w:fill="FFFFFF"/>
              <w:spacing w:line="240" w:lineRule="atLeast"/>
              <w:ind w:firstLine="360"/>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ind w:firstLine="360"/>
            </w:pPr>
            <w:r w:rsidRPr="006A6BCF">
              <w:t>Выражать художественно-образное содержание произведений</w:t>
            </w:r>
          </w:p>
          <w:p w:rsidR="00353D3D" w:rsidRPr="006A6BCF"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rPr>
              <w:t>Знать:</w:t>
            </w:r>
            <w:r w:rsidRPr="006A6BCF">
              <w:t xml:space="preserve"> разновидности колокольных звонов; жанры духовной музыки.</w:t>
            </w:r>
          </w:p>
          <w:p w:rsidR="00353D3D" w:rsidRPr="006A6BCF" w:rsidRDefault="00353D3D" w:rsidP="00353D3D">
            <w:pPr>
              <w:shd w:val="clear" w:color="auto" w:fill="FFFFFF"/>
              <w:spacing w:line="240" w:lineRule="atLeast"/>
              <w:ind w:firstLine="360"/>
              <w:jc w:val="both"/>
              <w:rPr>
                <w:bCs/>
              </w:rPr>
            </w:pPr>
            <w:r w:rsidRPr="006A6BCF">
              <w:rPr>
                <w:b/>
                <w:bCs/>
              </w:rPr>
              <w:t>Уметь</w:t>
            </w:r>
            <w:r w:rsidRPr="006A6BCF">
              <w:rPr>
                <w:bCs/>
              </w:rPr>
              <w:t>: проводить интонационно-образный и сравнительный анализ музыки</w:t>
            </w:r>
          </w:p>
        </w:tc>
        <w:tc>
          <w:tcPr>
            <w:tcW w:w="537"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jc w:val="both"/>
              <w:rPr>
                <w:b/>
              </w:rPr>
            </w:pPr>
            <w:r w:rsidRPr="006A6BCF">
              <w:rPr>
                <w:b/>
              </w:rPr>
              <w:t>Регулятивные:</w:t>
            </w:r>
          </w:p>
          <w:p w:rsidR="00353D3D" w:rsidRPr="006A6BCF" w:rsidRDefault="00353D3D" w:rsidP="00353D3D">
            <w:pPr>
              <w:shd w:val="clear" w:color="auto" w:fill="FFFFFF"/>
              <w:spacing w:line="240" w:lineRule="atLeast"/>
              <w:jc w:val="both"/>
            </w:pPr>
            <w:r w:rsidRPr="006A6BCF">
              <w:t xml:space="preserve"> осуществлять поиск наиболее эффективных способов достижения результата в процессе участия в индивидуальных, групповых работах</w:t>
            </w:r>
            <w:r w:rsidRPr="006A6BCF">
              <w:rPr>
                <w:b/>
              </w:rPr>
              <w:t xml:space="preserve"> </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4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t xml:space="preserve">совершенствование умений планирования учебного сотрудничества с учителем и сверстниками в процессе музыкальной деятельности </w:t>
            </w: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bCs/>
              </w:rPr>
            </w:pPr>
          </w:p>
          <w:p w:rsidR="00353D3D" w:rsidRPr="006A6BCF" w:rsidRDefault="00353D3D" w:rsidP="00353D3D">
            <w:pPr>
              <w:shd w:val="clear" w:color="auto" w:fill="FFFFFF"/>
              <w:spacing w:line="240" w:lineRule="atLeast"/>
              <w:jc w:val="both"/>
              <w:rPr>
                <w:b/>
                <w:bCs/>
              </w:rPr>
            </w:pPr>
            <w:r w:rsidRPr="006A6BCF">
              <w:t>9</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
              </w:rPr>
            </w:pPr>
          </w:p>
          <w:p w:rsidR="00353D3D" w:rsidRPr="006A6BCF" w:rsidRDefault="00353D3D" w:rsidP="00353D3D">
            <w:pPr>
              <w:shd w:val="clear" w:color="auto" w:fill="FFFFFF"/>
              <w:spacing w:line="240" w:lineRule="atLeast"/>
              <w:jc w:val="both"/>
              <w:rPr>
                <w:b/>
              </w:rPr>
            </w:pPr>
            <w:r w:rsidRPr="006A6BCF">
              <w:rPr>
                <w:b/>
              </w:rPr>
              <w:t>«Приют, сияньем муз одетый…» (Обобщающий урок)</w:t>
            </w:r>
          </w:p>
          <w:p w:rsidR="00353D3D" w:rsidRPr="006A6BCF" w:rsidRDefault="00353D3D" w:rsidP="00353D3D">
            <w:pPr>
              <w:shd w:val="clear" w:color="auto" w:fill="FFFFFF"/>
              <w:spacing w:line="240" w:lineRule="atLeast"/>
              <w:ind w:firstLine="360"/>
              <w:jc w:val="both"/>
              <w:rPr>
                <w:b/>
              </w:rPr>
            </w:pPr>
          </w:p>
          <w:p w:rsidR="00353D3D" w:rsidRPr="006A6BCF" w:rsidRDefault="00353D3D" w:rsidP="00353D3D">
            <w:pPr>
              <w:shd w:val="clear" w:color="auto" w:fill="FFFFFF"/>
              <w:spacing w:line="240" w:lineRule="atLeast"/>
              <w:jc w:val="both"/>
            </w:pPr>
            <w:r w:rsidRPr="006A6BCF">
              <w:t>Обобщающий урок</w:t>
            </w:r>
          </w:p>
          <w:p w:rsidR="00353D3D" w:rsidRPr="006A6BCF" w:rsidRDefault="00353D3D" w:rsidP="00353D3D">
            <w:pPr>
              <w:shd w:val="clear" w:color="auto" w:fill="FFFFFF"/>
              <w:spacing w:line="240" w:lineRule="atLeast"/>
              <w:ind w:firstLine="360"/>
              <w:jc w:val="both"/>
              <w:rPr>
                <w:lang w:val="en-US"/>
              </w:rPr>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i/>
              </w:rPr>
            </w:pPr>
            <w:r w:rsidRPr="006A6BCF">
              <w:rPr>
                <w:bCs/>
              </w:rPr>
              <w:t xml:space="preserve">Выразительность и изобразительность в музыке. общее и особенное в музыкальной и речевой интонациях, их эмоционально-образном строе.  </w:t>
            </w:r>
            <w:r w:rsidRPr="006A6BCF">
              <w:rPr>
                <w:bCs/>
                <w:i/>
              </w:rPr>
              <w:t>Музыкально-поэтические образы. Романс («Венецианская ночь»М.Глинка).Обобщение музыкальных впечатлений четверти</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u w:val="single"/>
              </w:rPr>
            </w:pPr>
            <w:r w:rsidRPr="006A6BCF">
              <w:rPr>
                <w:u w:val="single"/>
              </w:rPr>
              <w:t>Слушание музыки</w:t>
            </w:r>
          </w:p>
          <w:p w:rsidR="00353D3D" w:rsidRPr="006A6BCF" w:rsidRDefault="00353D3D" w:rsidP="00353D3D">
            <w:pPr>
              <w:shd w:val="clear" w:color="auto" w:fill="FFFFFF"/>
              <w:spacing w:line="240" w:lineRule="atLeast"/>
            </w:pPr>
            <w:r w:rsidRPr="006A6BCF">
              <w:t>эмоционально откликаться на музыкальное произведение и делиться своими впечатлениями о музыке</w:t>
            </w:r>
          </w:p>
          <w:p w:rsidR="00353D3D" w:rsidRPr="006A6BCF" w:rsidRDefault="00353D3D" w:rsidP="00353D3D">
            <w:pPr>
              <w:shd w:val="clear" w:color="auto" w:fill="FFFFFF"/>
              <w:spacing w:line="240" w:lineRule="atLeast"/>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pPr>
            <w:r w:rsidRPr="006A6BCF">
              <w:t>Выражать художественно-образное содержание произведений</w:t>
            </w:r>
          </w:p>
          <w:p w:rsidR="00353D3D" w:rsidRPr="006A6BCF" w:rsidRDefault="00353D3D" w:rsidP="00353D3D">
            <w:pPr>
              <w:shd w:val="clear" w:color="auto" w:fill="FFFFFF"/>
              <w:spacing w:line="240" w:lineRule="atLeast"/>
              <w:rPr>
                <w:bCs/>
                <w:u w:val="single"/>
              </w:rPr>
            </w:pPr>
            <w:r w:rsidRPr="006A6BCF">
              <w:rPr>
                <w:u w:val="single"/>
              </w:rPr>
              <w:t>Выполнение тестового задания</w:t>
            </w:r>
            <w:r w:rsidRPr="006A6BCF">
              <w:t>.</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 xml:space="preserve">Знать </w:t>
            </w:r>
            <w:r w:rsidRPr="006A6BCF">
              <w:t xml:space="preserve"> понятия: романс, дуэт, ансамбль.</w:t>
            </w:r>
          </w:p>
          <w:p w:rsidR="00353D3D" w:rsidRPr="006A6BCF" w:rsidRDefault="00353D3D" w:rsidP="00353D3D">
            <w:pPr>
              <w:shd w:val="clear" w:color="auto" w:fill="FFFFFF"/>
              <w:spacing w:line="240" w:lineRule="atLeast"/>
              <w:rPr>
                <w:bCs/>
              </w:rPr>
            </w:pPr>
            <w:r w:rsidRPr="006A6BCF">
              <w:rPr>
                <w:b/>
                <w:bCs/>
              </w:rPr>
              <w:t>Уметь</w:t>
            </w:r>
            <w:r w:rsidRPr="006A6BCF">
              <w:rPr>
                <w:bCs/>
              </w:rPr>
              <w:t>: проводить интонационно-образный и сравнительный анализ музыки</w:t>
            </w:r>
          </w:p>
        </w:tc>
        <w:tc>
          <w:tcPr>
            <w:tcW w:w="537"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 xml:space="preserve">Участвовать в коллективной творческой деятельности при воплощении различных музыкальных образов </w:t>
            </w:r>
          </w:p>
          <w:p w:rsidR="00353D3D" w:rsidRPr="006A6BCF" w:rsidRDefault="00353D3D" w:rsidP="00353D3D">
            <w:pPr>
              <w:shd w:val="clear" w:color="auto" w:fill="FFFFFF"/>
              <w:spacing w:line="240" w:lineRule="atLeast"/>
              <w:ind w:firstLine="360"/>
            </w:pPr>
          </w:p>
        </w:tc>
        <w:tc>
          <w:tcPr>
            <w:tcW w:w="583" w:type="pct"/>
            <w:gridSpan w:val="4"/>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rPr>
                <w:b/>
              </w:rPr>
            </w:pPr>
            <w:r w:rsidRPr="006A6BCF">
              <w:rPr>
                <w:b/>
              </w:rPr>
              <w:t>Регулятивные:</w:t>
            </w:r>
          </w:p>
          <w:p w:rsidR="00353D3D" w:rsidRPr="006A6BCF" w:rsidRDefault="00353D3D" w:rsidP="00353D3D">
            <w:pPr>
              <w:shd w:val="clear" w:color="auto" w:fill="FFFFFF"/>
              <w:spacing w:line="240" w:lineRule="atLeast"/>
            </w:pPr>
            <w:r w:rsidRPr="006A6BCF">
              <w:t xml:space="preserve"> осуществлять поиск наиболее эффективных способов достижения результата в про</w:t>
            </w:r>
            <w:r>
              <w:t>цессе участия в индивидуальных,</w:t>
            </w:r>
            <w:r w:rsidRPr="006A6BCF">
              <w:t>групповых работах</w:t>
            </w:r>
            <w:r w:rsidRPr="006A6BCF">
              <w:rPr>
                <w:b/>
              </w:rPr>
              <w:t xml:space="preserve"> </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401" w:type="pct"/>
            <w:tcBorders>
              <w:top w:val="single" w:sz="4" w:space="0" w:color="auto"/>
              <w:left w:val="single" w:sz="4" w:space="0" w:color="auto"/>
              <w:bottom w:val="single" w:sz="4" w:space="0" w:color="auto"/>
              <w:right w:val="single" w:sz="4" w:space="0" w:color="auto"/>
            </w:tcBorders>
          </w:tcPr>
          <w:p w:rsidR="00353D3D" w:rsidRPr="00D222D4" w:rsidRDefault="00353D3D" w:rsidP="00353D3D">
            <w:pPr>
              <w:shd w:val="clear" w:color="auto" w:fill="FFFFFF"/>
              <w:spacing w:line="240" w:lineRule="atLeast"/>
              <w:jc w:val="both"/>
            </w:pPr>
            <w:r w:rsidRPr="006A6BCF">
              <w:t xml:space="preserve">совершенствование умений планирования учебного сотрудничества с учителем и сверстниками в процессе музыкальной деятельности </w:t>
            </w: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36"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cantSplit/>
          <w:trHeight w:val="246"/>
        </w:trPr>
        <w:tc>
          <w:tcPr>
            <w:tcW w:w="5000" w:type="pct"/>
            <w:gridSpan w:val="2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i/>
              </w:rPr>
            </w:pPr>
            <w:r w:rsidRPr="006A6BCF">
              <w:rPr>
                <w:b/>
                <w:i/>
              </w:rPr>
              <w:t xml:space="preserve">                                                            </w:t>
            </w:r>
            <w:r w:rsidRPr="006A6BCF">
              <w:rPr>
                <w:b/>
              </w:rPr>
              <w:t xml:space="preserve">3 часа                             « В музыкальном театре».                                                                                                                                                                    </w:t>
            </w:r>
          </w:p>
        </w:tc>
      </w:tr>
      <w:tr w:rsidR="00353D3D" w:rsidRPr="002C70D2" w:rsidTr="00353D3D">
        <w:trPr>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10</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 xml:space="preserve">Опера М.И.Глинки  «Иван Сусанин». </w:t>
            </w:r>
          </w:p>
          <w:p w:rsidR="00353D3D" w:rsidRPr="006A6BCF" w:rsidRDefault="00353D3D" w:rsidP="00353D3D">
            <w:pPr>
              <w:shd w:val="clear" w:color="auto" w:fill="FFFFFF"/>
              <w:spacing w:line="240" w:lineRule="atLeast"/>
              <w:rPr>
                <w:b/>
                <w:i/>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i/>
              </w:rPr>
            </w:pPr>
            <w:r w:rsidRPr="006A6BCF">
              <w:t xml:space="preserve">Знакомство  с линией драматургического развития  и  основными темами оперы  « И Сусанин».  </w:t>
            </w:r>
          </w:p>
          <w:p w:rsidR="00353D3D" w:rsidRPr="006A6BCF" w:rsidRDefault="00353D3D" w:rsidP="00353D3D">
            <w:pPr>
              <w:shd w:val="clear" w:color="auto" w:fill="FFFFFF"/>
              <w:spacing w:line="240" w:lineRule="atLeast"/>
            </w:pPr>
            <w:r w:rsidRPr="006A6BCF">
              <w:rPr>
                <w:i/>
              </w:rPr>
              <w:t xml:space="preserve">Интродукция, танцы </w:t>
            </w:r>
            <w:r w:rsidRPr="006A6BCF">
              <w:rPr>
                <w:i/>
                <w:lang w:val="en-US"/>
              </w:rPr>
              <w:t>II</w:t>
            </w:r>
            <w:r w:rsidRPr="006A6BCF">
              <w:rPr>
                <w:i/>
              </w:rPr>
              <w:t xml:space="preserve"> д.,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u w:val="single"/>
              </w:rPr>
              <w:t>Элементы нотной грамоты</w:t>
            </w:r>
            <w:r w:rsidRPr="006A6BCF">
              <w:t>: пение по нотам мелодических отрывков, попевок;   «Придумывание и отгадывание» слов с использованием названия  нот;</w:t>
            </w:r>
          </w:p>
          <w:p w:rsidR="00353D3D" w:rsidRPr="006A6BCF" w:rsidRDefault="00353D3D" w:rsidP="00353D3D">
            <w:pPr>
              <w:shd w:val="clear" w:color="auto" w:fill="FFFFFF"/>
              <w:spacing w:line="240" w:lineRule="atLeast"/>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r w:rsidRPr="006A6BCF">
              <w:t xml:space="preserve"> Сравнительный анализ музыкальных тем-характеристик действующих лиц,  сценических ситуаций, драматургии в операх и балетах.</w:t>
            </w:r>
          </w:p>
          <w:p w:rsidR="00353D3D" w:rsidRPr="006A6BCF" w:rsidRDefault="00353D3D" w:rsidP="00353D3D">
            <w:pPr>
              <w:shd w:val="clear" w:color="auto" w:fill="FFFFFF"/>
              <w:spacing w:line="240" w:lineRule="atLeast"/>
              <w:ind w:firstLine="360"/>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  </w:t>
            </w:r>
          </w:p>
          <w:p w:rsidR="00353D3D" w:rsidRPr="006A6BCF" w:rsidRDefault="00353D3D" w:rsidP="00353D3D">
            <w:pPr>
              <w:shd w:val="clear" w:color="auto" w:fill="FFFFFF"/>
              <w:spacing w:line="240" w:lineRule="atLeast"/>
              <w:ind w:firstLine="360"/>
            </w:pPr>
            <w:r w:rsidRPr="006A6BCF">
              <w:rPr>
                <w:u w:val="single"/>
              </w:rPr>
              <w:t>Творческие</w:t>
            </w:r>
            <w:r w:rsidRPr="006A6BCF">
              <w:t xml:space="preserve"> </w:t>
            </w:r>
            <w:r w:rsidRPr="006A6BCF">
              <w:rPr>
                <w:u w:val="single"/>
              </w:rPr>
              <w:t xml:space="preserve">задания: </w:t>
            </w:r>
            <w:r w:rsidRPr="006A6BCF">
              <w:t>создание эскизов костюмов главных героев  опер и балетов.</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
              </w:rPr>
              <w:t>Знать:</w:t>
            </w:r>
            <w:r w:rsidRPr="006A6BCF">
              <w:t xml:space="preserve"> </w:t>
            </w:r>
            <w:r w:rsidRPr="006A6BCF">
              <w:rPr>
                <w:bCs/>
              </w:rPr>
              <w:t>линии драматургического развития в опере.  Содержание оперы.</w:t>
            </w:r>
          </w:p>
          <w:p w:rsidR="00353D3D" w:rsidRPr="006A6BCF" w:rsidRDefault="00353D3D" w:rsidP="00353D3D">
            <w:pPr>
              <w:shd w:val="clear" w:color="auto" w:fill="FFFFFF"/>
              <w:spacing w:line="240" w:lineRule="atLeast"/>
              <w:rPr>
                <w:b/>
              </w:rPr>
            </w:pPr>
            <w:r w:rsidRPr="006A6BCF">
              <w:rPr>
                <w:b/>
                <w:bCs/>
              </w:rPr>
              <w:t>Уметь</w:t>
            </w:r>
            <w:r w:rsidRPr="006A6BCF">
              <w:rPr>
                <w:bCs/>
              </w:rPr>
              <w:t>:   проводить интонационно-образный и сравнительный анализ музыки</w:t>
            </w:r>
          </w:p>
        </w:tc>
        <w:tc>
          <w:tcPr>
            <w:tcW w:w="537"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pPr>
          </w:p>
        </w:tc>
        <w:tc>
          <w:tcPr>
            <w:tcW w:w="581"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планирование собственных действий в процессе восприятия, исполнения «сочинения» (импровизаций) музыки</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rPr>
                <w:u w:val="single"/>
              </w:rPr>
            </w:pPr>
          </w:p>
        </w:tc>
        <w:tc>
          <w:tcPr>
            <w:tcW w:w="403"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 xml:space="preserve">Коммуникативные: </w:t>
            </w:r>
            <w:r w:rsidRPr="006A6BCF">
              <w:t>совершенствование умений планирования учебного сотрудничества с учителем и сверстниками в процессе музыкальной деятельности;</w:t>
            </w:r>
          </w:p>
        </w:tc>
        <w:tc>
          <w:tcPr>
            <w:tcW w:w="282"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54" w:type="pct"/>
            <w:gridSpan w:val="4"/>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6A6BCF" w:rsidTr="00353D3D">
        <w:trPr>
          <w:gridAfter w:val="2"/>
          <w:wAfter w:w="59" w:type="pct"/>
          <w:cantSplit/>
          <w:trHeight w:val="4812"/>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11</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Опера М.П. Мусоргского «Хованщина» Исходила младешенька.</w:t>
            </w:r>
          </w:p>
          <w:p w:rsidR="00353D3D" w:rsidRPr="006A6BCF" w:rsidRDefault="00353D3D" w:rsidP="00353D3D">
            <w:pPr>
              <w:shd w:val="clear" w:color="auto" w:fill="FFFFFF"/>
              <w:spacing w:line="240" w:lineRule="atLeast"/>
              <w:jc w:val="both"/>
              <w:rPr>
                <w:b/>
              </w:rPr>
            </w:pPr>
            <w:r w:rsidRPr="006A6BCF">
              <w:rPr>
                <w:bCs/>
              </w:rPr>
              <w:t>Расширение и углубление знаний.</w:t>
            </w: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Cs/>
              </w:rPr>
            </w:pPr>
            <w:r w:rsidRPr="006A6BCF">
              <w:rPr>
                <w:bCs/>
              </w:rPr>
              <w:t>Характеристика главной героини оперы М.П.Мусоргского «Хованщина».  Сравнительный анализ песни «Исходила младешенька…»  со вступлением.</w:t>
            </w:r>
          </w:p>
          <w:p w:rsidR="00353D3D" w:rsidRPr="006A6BCF" w:rsidRDefault="00353D3D" w:rsidP="00353D3D">
            <w:pPr>
              <w:shd w:val="clear" w:color="auto" w:fill="FFFFFF"/>
              <w:spacing w:line="240" w:lineRule="atLeast"/>
              <w:jc w:val="both"/>
              <w:rPr>
                <w:bCs/>
              </w:rPr>
            </w:pPr>
            <w:r w:rsidRPr="006A6BCF">
              <w:rPr>
                <w:i/>
              </w:rPr>
              <w:t xml:space="preserve"> Песня Марфы («Исходила младешенька»);</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u w:val="single"/>
              </w:rPr>
              <w:t>Элементы нотной грамоты</w:t>
            </w:r>
            <w:r w:rsidRPr="006A6BCF">
              <w:t>: пение по нотам мелодических отрывков, попевок «Ритмическое эхо» - игра.</w:t>
            </w:r>
          </w:p>
          <w:p w:rsidR="00353D3D" w:rsidRPr="006A6BCF" w:rsidRDefault="00353D3D" w:rsidP="00353D3D">
            <w:pPr>
              <w:shd w:val="clear" w:color="auto" w:fill="FFFFFF"/>
              <w:spacing w:line="240" w:lineRule="atLeast"/>
              <w:jc w:val="both"/>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r w:rsidRPr="006A6BCF">
              <w:t xml:space="preserve"> Сравнительный анализ музыкальных тем-характеристик действующих лиц,  сценических ситуаций, драматургии в операх и балетах.</w:t>
            </w:r>
          </w:p>
          <w:p w:rsidR="00353D3D" w:rsidRPr="006A6BCF" w:rsidRDefault="00353D3D" w:rsidP="00353D3D">
            <w:pPr>
              <w:shd w:val="clear" w:color="auto" w:fill="FFFFFF"/>
              <w:spacing w:line="240" w:lineRule="atLeast"/>
              <w:jc w:val="both"/>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  </w:t>
            </w:r>
          </w:p>
          <w:p w:rsidR="00353D3D" w:rsidRPr="006A6BCF" w:rsidRDefault="00353D3D" w:rsidP="00353D3D">
            <w:pPr>
              <w:shd w:val="clear" w:color="auto" w:fill="FFFFFF"/>
              <w:spacing w:line="240" w:lineRule="atLeast"/>
              <w:jc w:val="both"/>
            </w:pPr>
            <w:r w:rsidRPr="006A6BCF">
              <w:rPr>
                <w:u w:val="single"/>
              </w:rPr>
              <w:t>Творческие</w:t>
            </w:r>
            <w:r w:rsidRPr="006A6BCF">
              <w:t xml:space="preserve"> </w:t>
            </w:r>
            <w:r w:rsidRPr="006A6BCF">
              <w:rPr>
                <w:u w:val="single"/>
              </w:rPr>
              <w:t>задания:</w:t>
            </w:r>
          </w:p>
          <w:p w:rsidR="00353D3D" w:rsidRPr="006A6BCF" w:rsidRDefault="00353D3D" w:rsidP="00353D3D">
            <w:pPr>
              <w:shd w:val="clear" w:color="auto" w:fill="FFFFFF"/>
              <w:spacing w:line="240" w:lineRule="atLeast"/>
              <w:jc w:val="both"/>
              <w:rPr>
                <w:bCs/>
              </w:rPr>
            </w:pPr>
            <w:r w:rsidRPr="006A6BCF">
              <w:t>Создание  афиши к музыкальному спектаклю, (можно использовать материал из Интернета).</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Cs/>
              </w:rPr>
            </w:pPr>
            <w:r w:rsidRPr="006A6BCF">
              <w:rPr>
                <w:b/>
              </w:rPr>
              <w:t>Знать:</w:t>
            </w:r>
            <w:r w:rsidRPr="006A6BCF">
              <w:t xml:space="preserve"> </w:t>
            </w:r>
            <w:r w:rsidRPr="006A6BCF">
              <w:rPr>
                <w:bCs/>
              </w:rPr>
              <w:t>процесс воплощения художественного замысла в музыке.</w:t>
            </w:r>
          </w:p>
          <w:p w:rsidR="00353D3D" w:rsidRPr="006A6BCF" w:rsidRDefault="00353D3D" w:rsidP="00353D3D">
            <w:pPr>
              <w:shd w:val="clear" w:color="auto" w:fill="FFFFFF"/>
              <w:spacing w:line="240" w:lineRule="atLeast"/>
              <w:jc w:val="both"/>
              <w:rPr>
                <w:b/>
              </w:rPr>
            </w:pPr>
            <w:r w:rsidRPr="006A6BCF">
              <w:rPr>
                <w:b/>
                <w:bCs/>
              </w:rPr>
              <w:t>Уметь</w:t>
            </w:r>
            <w:r w:rsidRPr="006A6BCF">
              <w:rPr>
                <w:bCs/>
              </w:rPr>
              <w:t>:  проводить интонационно-образный анализ музыки</w:t>
            </w:r>
          </w:p>
        </w:tc>
        <w:tc>
          <w:tcPr>
            <w:tcW w:w="467"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t>владение первичными навыками работы с информационно-компьютерными средствами (компьютер, плеер, музыкальный центр, интерактивная доска, айфоны, айпены, Интернет).</w:t>
            </w:r>
          </w:p>
        </w:tc>
        <w:tc>
          <w:tcPr>
            <w:tcW w:w="535" w:type="pct"/>
            <w:gridSpan w:val="5"/>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t>планирование собственных действий в процессе восприятия, исполнения «сочинения» (импровизаций) музыки</w:t>
            </w:r>
          </w:p>
        </w:tc>
        <w:tc>
          <w:tcPr>
            <w:tcW w:w="519"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t>совершенствование умений планирования учебного сотрудничества с учителем и сверстниками в процессе музыкальной деятельности;</w:t>
            </w:r>
          </w:p>
        </w:tc>
        <w:tc>
          <w:tcPr>
            <w:tcW w:w="254" w:type="pct"/>
            <w:gridSpan w:val="4"/>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23"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12</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rPr>
                <w:b/>
              </w:rPr>
            </w:pPr>
          </w:p>
          <w:p w:rsidR="00353D3D" w:rsidRPr="006A6BCF" w:rsidRDefault="00353D3D" w:rsidP="00353D3D">
            <w:pPr>
              <w:shd w:val="clear" w:color="auto" w:fill="FFFFFF"/>
              <w:spacing w:line="240" w:lineRule="atLeast"/>
              <w:jc w:val="both"/>
              <w:rPr>
                <w:b/>
              </w:rPr>
            </w:pPr>
            <w:r w:rsidRPr="006A6BCF">
              <w:rPr>
                <w:b/>
              </w:rPr>
              <w:t>Русский Восток. Восточные мотивы</w:t>
            </w:r>
          </w:p>
          <w:p w:rsidR="00353D3D" w:rsidRPr="006A6BCF" w:rsidRDefault="00353D3D" w:rsidP="00353D3D">
            <w:pPr>
              <w:shd w:val="clear" w:color="auto" w:fill="FFFFFF"/>
              <w:spacing w:line="240" w:lineRule="atLeast"/>
              <w:jc w:val="both"/>
              <w:rPr>
                <w:b/>
                <w:i/>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Cs/>
              </w:rPr>
            </w:pPr>
            <w:r w:rsidRPr="006A6BCF">
              <w:rPr>
                <w:bCs/>
              </w:rPr>
              <w:t>Поэтизация востока русскими композиторами;  отражение восточных мотивов в творчестве русских композиторов.</w:t>
            </w:r>
            <w:r w:rsidRPr="006A6BCF">
              <w:rPr>
                <w:i/>
              </w:rPr>
              <w:t xml:space="preserve">      Пляска персидок  М. Мусоргского. Персидский хор. Из оперы «Руслан и Людмила». М. Глинка. Танец с саблями. А. Хачатурян.</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u w:val="single"/>
              </w:rPr>
              <w:t>Элементы нотной грамоты</w:t>
            </w:r>
            <w:r w:rsidRPr="006A6BCF">
              <w:t>: пение по нотам мелодических отрывков, попевок;   «Придумывание и отгадывание» слов с использованием названия  нот;</w:t>
            </w:r>
          </w:p>
          <w:p w:rsidR="00353D3D" w:rsidRPr="006A6BCF" w:rsidRDefault="00353D3D" w:rsidP="00353D3D">
            <w:pPr>
              <w:shd w:val="clear" w:color="auto" w:fill="FFFFFF"/>
              <w:spacing w:line="240" w:lineRule="atLeast"/>
              <w:jc w:val="both"/>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r w:rsidRPr="006A6BCF">
              <w:t xml:space="preserve"> </w:t>
            </w:r>
          </w:p>
          <w:p w:rsidR="00353D3D" w:rsidRPr="006A6BCF" w:rsidRDefault="00353D3D" w:rsidP="00353D3D">
            <w:pPr>
              <w:shd w:val="clear" w:color="auto" w:fill="FFFFFF"/>
              <w:spacing w:line="240" w:lineRule="atLeast"/>
              <w:jc w:val="both"/>
            </w:pPr>
            <w:r w:rsidRPr="006A6BCF">
              <w:t>Определение  в музыке:  песенности, танцевальности, маршевости.</w:t>
            </w:r>
          </w:p>
          <w:p w:rsidR="00353D3D" w:rsidRPr="006A6BCF" w:rsidRDefault="00353D3D" w:rsidP="00353D3D">
            <w:pPr>
              <w:shd w:val="clear" w:color="auto" w:fill="FFFFFF"/>
              <w:spacing w:line="240" w:lineRule="atLeast"/>
              <w:ind w:firstLine="360"/>
              <w:jc w:val="both"/>
            </w:pPr>
            <w:r w:rsidRPr="006A6BCF">
              <w:rPr>
                <w:u w:val="single"/>
              </w:rPr>
              <w:t>Хоровое исполнение.</w:t>
            </w:r>
            <w:r w:rsidRPr="006A6BCF">
              <w:t xml:space="preserve"> Записываем исполнение, затем прослушиваем, даем оценку собственного исполнения;  работа над  вокальной исполнительской культурой, правильным дыханием во время пения.  </w:t>
            </w:r>
          </w:p>
          <w:p w:rsidR="00353D3D" w:rsidRPr="006A6BCF" w:rsidRDefault="00353D3D" w:rsidP="00353D3D">
            <w:pPr>
              <w:shd w:val="clear" w:color="auto" w:fill="FFFFFF"/>
              <w:spacing w:line="240" w:lineRule="atLeast"/>
              <w:ind w:firstLine="360"/>
              <w:jc w:val="both"/>
            </w:pPr>
            <w:r w:rsidRPr="006A6BCF">
              <w:rPr>
                <w:u w:val="single"/>
              </w:rPr>
              <w:t>Творческие</w:t>
            </w:r>
            <w:r w:rsidRPr="006A6BCF">
              <w:t xml:space="preserve"> </w:t>
            </w:r>
            <w:r w:rsidRPr="006A6BCF">
              <w:rPr>
                <w:u w:val="single"/>
              </w:rPr>
              <w:t xml:space="preserve">задания: </w:t>
            </w:r>
            <w:r w:rsidRPr="006A6BCF">
              <w:t>создание эскизов декораций к отдельным сценам театральных произведений.</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b/>
              </w:rPr>
              <w:t>Знать:</w:t>
            </w:r>
            <w:r w:rsidRPr="006A6BCF">
              <w:t xml:space="preserve"> </w:t>
            </w:r>
            <w:r w:rsidRPr="006A6BCF">
              <w:rPr>
                <w:bCs/>
              </w:rPr>
              <w:t>интонационно-образное развитие в звучавшей музыке. Контраст</w:t>
            </w:r>
          </w:p>
          <w:p w:rsidR="00353D3D" w:rsidRPr="006A6BCF" w:rsidRDefault="00353D3D" w:rsidP="00353D3D">
            <w:pPr>
              <w:shd w:val="clear" w:color="auto" w:fill="FFFFFF"/>
              <w:spacing w:line="240" w:lineRule="atLeast"/>
              <w:jc w:val="both"/>
              <w:rPr>
                <w:b/>
              </w:rPr>
            </w:pPr>
            <w:r w:rsidRPr="006A6BCF">
              <w:rPr>
                <w:b/>
                <w:bCs/>
              </w:rPr>
              <w:t>Уметь</w:t>
            </w:r>
            <w:r w:rsidRPr="006A6BCF">
              <w:rPr>
                <w:bCs/>
              </w:rPr>
              <w:t>:  эмоционально  откликаться на музыку; владеть певческими умениями и навыками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jc w:val="both"/>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Регулятивные:</w:t>
            </w:r>
            <w:r w:rsidRPr="006A6BCF">
              <w:t xml:space="preserve"> </w:t>
            </w:r>
          </w:p>
          <w:p w:rsidR="00353D3D" w:rsidRPr="006A6BCF" w:rsidRDefault="00353D3D" w:rsidP="00353D3D">
            <w:pPr>
              <w:shd w:val="clear" w:color="auto" w:fill="FFFFFF"/>
              <w:spacing w:line="240" w:lineRule="atLeast"/>
              <w:jc w:val="both"/>
            </w:pPr>
            <w:r w:rsidRPr="006A6BCF">
              <w:t>планирование собственных действий в процессе восприятия, исполнения «сочинения» (импровизаций) музыки</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rPr>
                <w:u w:val="single"/>
              </w:rPr>
            </w:pPr>
          </w:p>
        </w:tc>
        <w:tc>
          <w:tcPr>
            <w:tcW w:w="530"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jc w:val="both"/>
            </w:pPr>
            <w:r w:rsidRPr="006A6BCF">
              <w:t>развитие навыков постановки проблемных вопросов  в процессе поиска и сбора информации о музыке, музыкантах в процессе восприятия и музицирования;</w:t>
            </w:r>
          </w:p>
          <w:p w:rsidR="00353D3D" w:rsidRPr="006A6BCF" w:rsidRDefault="00353D3D" w:rsidP="00353D3D">
            <w:pPr>
              <w:shd w:val="clear" w:color="auto" w:fill="FFFFFF"/>
              <w:spacing w:line="240" w:lineRule="atLeast"/>
              <w:ind w:firstLine="360"/>
              <w:jc w:val="both"/>
              <w:rPr>
                <w:bCs/>
              </w:rPr>
            </w:pPr>
          </w:p>
        </w:tc>
        <w:tc>
          <w:tcPr>
            <w:tcW w:w="282" w:type="pct"/>
            <w:gridSpan w:val="5"/>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19"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264"/>
        </w:trPr>
        <w:tc>
          <w:tcPr>
            <w:tcW w:w="4965" w:type="pct"/>
            <w:gridSpan w:val="2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u w:val="single"/>
              </w:rPr>
            </w:pPr>
            <w:r w:rsidRPr="006A6BCF">
              <w:rPr>
                <w:b/>
              </w:rPr>
              <w:t xml:space="preserve">                             4 часа                                      «Гори, гори ясно, чтобы не погасло!»                                                                                                                                          </w:t>
            </w: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13</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Композитор – имя ему народ.  Музыкальные инструменты России</w:t>
            </w:r>
          </w:p>
          <w:p w:rsidR="00353D3D" w:rsidRPr="006A6BCF" w:rsidRDefault="00353D3D" w:rsidP="00353D3D">
            <w:pPr>
              <w:shd w:val="clear" w:color="auto" w:fill="FFFFFF"/>
              <w:spacing w:line="240" w:lineRule="atLeast"/>
              <w:ind w:firstLine="360"/>
              <w:rPr>
                <w:b/>
                <w:lang w:val="en-US"/>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rPr>
                <w:lang w:val="en-US"/>
              </w:rPr>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rPr>
                <w:i/>
              </w:rPr>
            </w:pPr>
            <w:r w:rsidRPr="006A6BCF">
              <w:rPr>
                <w:bCs/>
              </w:rPr>
              <w:t>Народная песня - летопись жизни народа, ее интонационная выразительность. У каждого народа есть свои песни.  Сходные и различные черты.</w:t>
            </w:r>
            <w:r w:rsidRPr="006A6BCF">
              <w:rPr>
                <w:i/>
              </w:rPr>
              <w:t xml:space="preserve"> </w:t>
            </w:r>
          </w:p>
          <w:p w:rsidR="00353D3D" w:rsidRPr="006A6BCF" w:rsidRDefault="00353D3D" w:rsidP="00353D3D">
            <w:pPr>
              <w:shd w:val="clear" w:color="auto" w:fill="FFFFFF"/>
              <w:spacing w:line="240" w:lineRule="atLeast"/>
              <w:rPr>
                <w:i/>
              </w:rPr>
            </w:pPr>
            <w:r w:rsidRPr="006A6BCF">
              <w:rPr>
                <w:i/>
              </w:rPr>
              <w:t>Бульба,  бел.нар. песни. Солнце, в дом войди  груз. нар.песни. Аисты, узб.нар.песня.</w:t>
            </w:r>
          </w:p>
          <w:p w:rsidR="00353D3D" w:rsidRPr="006A6BCF" w:rsidRDefault="00353D3D" w:rsidP="00353D3D">
            <w:pPr>
              <w:shd w:val="clear" w:color="auto" w:fill="FFFFFF"/>
              <w:spacing w:line="240" w:lineRule="atLeast"/>
              <w:ind w:firstLine="360"/>
            </w:pPr>
            <w:r w:rsidRPr="006A6BCF">
              <w:rPr>
                <w:i/>
              </w:rPr>
              <w:t>Вишня, япон.нар.песня. Ой ты, речка, реченька р.н.песня</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Оркестр русских народных инструментов:  история их возникновения.</w:t>
            </w:r>
          </w:p>
          <w:p w:rsidR="00353D3D" w:rsidRPr="006A6BCF" w:rsidRDefault="00353D3D" w:rsidP="00353D3D">
            <w:pPr>
              <w:shd w:val="clear" w:color="auto" w:fill="FFFFFF"/>
              <w:spacing w:line="240" w:lineRule="atLeast"/>
              <w:ind w:firstLine="360"/>
            </w:pPr>
            <w:r w:rsidRPr="006A6BCF">
              <w:rPr>
                <w:u w:val="single"/>
              </w:rPr>
              <w:t>Исполнение произведения</w:t>
            </w:r>
            <w:r w:rsidRPr="006A6BCF">
              <w:t xml:space="preserve"> с помощью нотной записи, осмысленно, выразительно. Погружение  в мир образов   народных песен</w:t>
            </w:r>
          </w:p>
          <w:p w:rsidR="00353D3D" w:rsidRPr="006A6BCF" w:rsidRDefault="00353D3D" w:rsidP="00353D3D">
            <w:pPr>
              <w:shd w:val="clear" w:color="auto" w:fill="FFFFFF"/>
              <w:spacing w:line="240" w:lineRule="atLeast"/>
              <w:ind w:firstLine="360"/>
              <w:rPr>
                <w:bCs/>
              </w:rPr>
            </w:pPr>
            <w:r w:rsidRPr="006A6BCF">
              <w:rPr>
                <w:u w:val="single"/>
              </w:rPr>
              <w:t>Слушание произведений</w:t>
            </w:r>
            <w:r w:rsidRPr="006A6BCF">
              <w:t>: жанрово - стилевой разбор:</w:t>
            </w:r>
            <w:r w:rsidRPr="006A6BCF">
              <w:rPr>
                <w:bCs/>
              </w:rPr>
              <w:t xml:space="preserve"> определение характера и настроения музыкальных произведений с ярко выраженным жизненным содержанием; </w:t>
            </w:r>
            <w:r w:rsidRPr="006A6BCF">
              <w:rPr>
                <w:u w:val="single"/>
              </w:rPr>
              <w:t>интонационно - образный анализ</w:t>
            </w:r>
            <w:r w:rsidRPr="006A6BCF">
              <w:rPr>
                <w:bCs/>
              </w:rPr>
              <w:t>.</w:t>
            </w:r>
          </w:p>
          <w:p w:rsidR="00353D3D" w:rsidRPr="006A6BCF" w:rsidRDefault="00353D3D" w:rsidP="00353D3D">
            <w:pPr>
              <w:shd w:val="clear" w:color="auto" w:fill="FFFFFF"/>
              <w:spacing w:line="240" w:lineRule="atLeast"/>
              <w:ind w:firstLine="360"/>
            </w:pPr>
            <w:r w:rsidRPr="006A6BCF">
              <w:rPr>
                <w:u w:val="single"/>
              </w:rPr>
              <w:t>Творческие импровизации:</w:t>
            </w:r>
            <w:r w:rsidRPr="006A6BCF">
              <w:t xml:space="preserve"> разыгрывание инсценировка народных песен.</w:t>
            </w:r>
          </w:p>
          <w:p w:rsidR="00353D3D" w:rsidRPr="006A6BCF" w:rsidRDefault="00353D3D" w:rsidP="00353D3D">
            <w:pPr>
              <w:shd w:val="clear" w:color="auto" w:fill="FFFFFF"/>
              <w:spacing w:line="240" w:lineRule="atLeast"/>
              <w:ind w:firstLine="360"/>
            </w:pPr>
            <w:r w:rsidRPr="006A6BCF">
              <w:rPr>
                <w:u w:val="single"/>
              </w:rPr>
              <w:t>Музицирование</w:t>
            </w:r>
            <w:r w:rsidRPr="006A6BCF">
              <w:t xml:space="preserve"> - на ложках  воспроизведение ритмического рисунка</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
              </w:rPr>
              <w:t xml:space="preserve">Знать </w:t>
            </w:r>
            <w:r w:rsidRPr="006A6BCF">
              <w:t xml:space="preserve"> </w:t>
            </w:r>
            <w:r w:rsidRPr="006A6BCF">
              <w:rPr>
                <w:bCs/>
              </w:rPr>
              <w:t>понятия: народная музыка.  Музыка в народном стиле.</w:t>
            </w:r>
          </w:p>
          <w:p w:rsidR="00353D3D" w:rsidRPr="006A6BCF" w:rsidRDefault="00353D3D" w:rsidP="00353D3D">
            <w:pPr>
              <w:shd w:val="clear" w:color="auto" w:fill="FFFFFF"/>
              <w:spacing w:line="240" w:lineRule="atLeast"/>
              <w:ind w:firstLine="360"/>
              <w:rPr>
                <w:b/>
              </w:rPr>
            </w:pPr>
            <w:r w:rsidRPr="006A6BCF">
              <w:rPr>
                <w:b/>
                <w:bCs/>
              </w:rPr>
              <w:t>Уметь</w:t>
            </w:r>
            <w:r w:rsidRPr="006A6BCF">
              <w:rPr>
                <w:bCs/>
              </w:rPr>
              <w:t>: сравнивать, находить сходство и отличие музыки разных  народов; выразительно исполнять  песни.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w:t>
            </w: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Регулятивные:</w:t>
            </w:r>
          </w:p>
          <w:p w:rsidR="00353D3D" w:rsidRPr="006A6BCF" w:rsidRDefault="00353D3D" w:rsidP="00353D3D">
            <w:pPr>
              <w:shd w:val="clear" w:color="auto" w:fill="FFFFFF"/>
              <w:spacing w:line="240" w:lineRule="atLeast"/>
              <w:rPr>
                <w:b/>
              </w:rPr>
            </w:pPr>
            <w:r w:rsidRPr="006A6BCF">
              <w:t>проявление способности к саморегуляции (формирование волевых усилий, способности к мобилизации сил) в процессе работы над исполнением музыкальных сочинений на уроке</w:t>
            </w:r>
            <w:r w:rsidRPr="006A6BCF">
              <w:rPr>
                <w:b/>
              </w:rPr>
              <w:t xml:space="preserve"> </w:t>
            </w:r>
          </w:p>
        </w:tc>
        <w:tc>
          <w:tcPr>
            <w:tcW w:w="530"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rPr>
                <w:b/>
              </w:rPr>
            </w:pPr>
            <w:r w:rsidRPr="006A6BCF">
              <w:t>формирование навыков развернутого речевого высказывания в процессе анализа музыки</w:t>
            </w:r>
          </w:p>
          <w:p w:rsidR="00353D3D" w:rsidRPr="006A6BCF" w:rsidRDefault="00353D3D" w:rsidP="00353D3D">
            <w:pPr>
              <w:shd w:val="clear" w:color="auto" w:fill="FFFFFF"/>
              <w:spacing w:line="240" w:lineRule="atLeast"/>
              <w:ind w:firstLine="360"/>
            </w:pP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14</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i/>
              </w:rPr>
            </w:pPr>
            <w:r w:rsidRPr="006A6BCF">
              <w:rPr>
                <w:b/>
              </w:rPr>
              <w:t xml:space="preserve">Оркестр русских народных инструментов. </w:t>
            </w:r>
            <w:r w:rsidRPr="006A6BCF">
              <w:rPr>
                <w:b/>
                <w:i/>
              </w:rPr>
              <w:t xml:space="preserve">Р/К  Творческие коллективы Дона </w:t>
            </w:r>
          </w:p>
          <w:p w:rsidR="00353D3D" w:rsidRPr="006A6BCF" w:rsidRDefault="00353D3D" w:rsidP="00353D3D">
            <w:pPr>
              <w:shd w:val="clear" w:color="auto" w:fill="FFFFFF"/>
              <w:spacing w:line="240" w:lineRule="atLeast"/>
              <w:rPr>
                <w:b/>
                <w:lang w:val="en-US"/>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rPr>
                <w:lang w:val="en-US"/>
              </w:rPr>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 xml:space="preserve">Многообразие русских народных инструментов. История возникновения первых музыкальных инструментов. Состав оркестра русских народных инструментов.  </w:t>
            </w:r>
          </w:p>
          <w:p w:rsidR="00353D3D" w:rsidRPr="006A6BCF" w:rsidRDefault="00353D3D" w:rsidP="00353D3D">
            <w:pPr>
              <w:shd w:val="clear" w:color="auto" w:fill="FFFFFF"/>
              <w:spacing w:line="240" w:lineRule="atLeast"/>
              <w:rPr>
                <w:bCs/>
              </w:rPr>
            </w:pPr>
            <w:r w:rsidRPr="006A6BCF">
              <w:rPr>
                <w:i/>
              </w:rPr>
              <w:t>Светит месяц, рус.нар. песня.Пляска скоморохов. Из оперы «Снегурочка». Н. Римский-Корсаков.</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Оркестр русских народных инструментов. Обсуждение характера звучание, внешнего сходства и различия народных музыкальных инструментов.</w:t>
            </w:r>
          </w:p>
          <w:p w:rsidR="00353D3D" w:rsidRPr="006A6BCF" w:rsidRDefault="00353D3D" w:rsidP="00353D3D">
            <w:pPr>
              <w:shd w:val="clear" w:color="auto" w:fill="FFFFFF"/>
              <w:spacing w:line="240" w:lineRule="atLeast"/>
              <w:ind w:firstLine="360"/>
            </w:pPr>
            <w:r w:rsidRPr="006A6BCF">
              <w:rPr>
                <w:u w:val="single"/>
              </w:rPr>
              <w:t>Исполнение произведения</w:t>
            </w:r>
            <w:r w:rsidRPr="006A6BCF">
              <w:t xml:space="preserve"> с помощью нотной записи, осмысленно, выразительно. Погружение  в мир образов  народных песен</w:t>
            </w:r>
          </w:p>
          <w:p w:rsidR="00353D3D" w:rsidRPr="006A6BCF" w:rsidRDefault="00353D3D" w:rsidP="00353D3D">
            <w:pPr>
              <w:shd w:val="clear" w:color="auto" w:fill="FFFFFF"/>
              <w:spacing w:line="240" w:lineRule="atLeast"/>
              <w:ind w:firstLine="360"/>
              <w:rPr>
                <w:bCs/>
              </w:rPr>
            </w:pPr>
            <w:r w:rsidRPr="006A6BCF">
              <w:rPr>
                <w:u w:val="single"/>
              </w:rPr>
              <w:t>Слушание произведений</w:t>
            </w:r>
            <w:r w:rsidRPr="006A6BCF">
              <w:t>: жанрово - стилевой разбор:</w:t>
            </w:r>
            <w:r w:rsidRPr="006A6BCF">
              <w:rPr>
                <w:bCs/>
              </w:rPr>
              <w:t xml:space="preserve"> определение характера и настроения музыкальных произведений с ярко выраженным жизненным содержанием; </w:t>
            </w:r>
            <w:r w:rsidRPr="006A6BCF">
              <w:rPr>
                <w:u w:val="single"/>
              </w:rPr>
              <w:t>интонационно - образный анализ</w:t>
            </w:r>
            <w:r w:rsidRPr="006A6BCF">
              <w:rPr>
                <w:bCs/>
              </w:rPr>
              <w:t>.</w:t>
            </w:r>
          </w:p>
          <w:p w:rsidR="00353D3D" w:rsidRPr="006A6BCF" w:rsidRDefault="00353D3D" w:rsidP="00353D3D">
            <w:pPr>
              <w:shd w:val="clear" w:color="auto" w:fill="FFFFFF"/>
              <w:spacing w:line="240" w:lineRule="atLeast"/>
              <w:ind w:firstLine="360"/>
            </w:pPr>
            <w:r w:rsidRPr="006A6BCF">
              <w:rPr>
                <w:u w:val="single"/>
              </w:rPr>
              <w:t>Творческие импровизации:</w:t>
            </w:r>
            <w:r w:rsidRPr="006A6BCF">
              <w:t xml:space="preserve"> разыгрывание инсценировка народных песен.</w:t>
            </w:r>
          </w:p>
          <w:p w:rsidR="00353D3D" w:rsidRPr="00D222D4" w:rsidRDefault="00353D3D" w:rsidP="00353D3D">
            <w:pPr>
              <w:shd w:val="clear" w:color="auto" w:fill="FFFFFF"/>
              <w:spacing w:line="240" w:lineRule="atLeast"/>
            </w:pPr>
            <w:r w:rsidRPr="006A6BCF">
              <w:rPr>
                <w:u w:val="single"/>
              </w:rPr>
              <w:t>Музицирование</w:t>
            </w:r>
            <w:r w:rsidRPr="006A6BCF">
              <w:t xml:space="preserve"> - на ложках  воспроизведение ритмического рисунка</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sidRPr="006A6BCF">
              <w:t xml:space="preserve"> название, внешний вид, тембровый окрас русских народных  инструментов.</w:t>
            </w:r>
          </w:p>
          <w:p w:rsidR="00353D3D" w:rsidRPr="006A6BCF" w:rsidRDefault="00353D3D" w:rsidP="00353D3D">
            <w:pPr>
              <w:shd w:val="clear" w:color="auto" w:fill="FFFFFF"/>
              <w:spacing w:line="240" w:lineRule="atLeast"/>
              <w:rPr>
                <w:b/>
              </w:rPr>
            </w:pPr>
            <w:r w:rsidRPr="006A6BCF">
              <w:rPr>
                <w:b/>
                <w:bCs/>
              </w:rPr>
              <w:t>Уметь</w:t>
            </w:r>
            <w:r w:rsidRPr="006A6BCF">
              <w:rPr>
                <w:bCs/>
              </w:rPr>
              <w:t>:  определять жанровую принадлежность прозвучавших пр-й и уметь их охарактеризовать; уметь  коллективно исполнять песни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w:t>
            </w:r>
          </w:p>
          <w:p w:rsidR="00353D3D" w:rsidRPr="006A6BCF" w:rsidRDefault="00353D3D" w:rsidP="00353D3D">
            <w:pPr>
              <w:shd w:val="clear" w:color="auto" w:fill="FFFFFF"/>
              <w:spacing w:line="240" w:lineRule="atLeast"/>
              <w:ind w:firstLine="360"/>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bCs/>
              </w:rPr>
              <w:t xml:space="preserve">Регулятивные: </w:t>
            </w:r>
            <w:r w:rsidRPr="006A6BCF">
              <w:t>выбирать действия в соответствии с поставленной задачей</w:t>
            </w:r>
          </w:p>
          <w:p w:rsidR="00353D3D" w:rsidRPr="006A6BCF" w:rsidRDefault="00353D3D" w:rsidP="00353D3D">
            <w:pPr>
              <w:shd w:val="clear" w:color="auto" w:fill="FFFFFF"/>
              <w:spacing w:line="240" w:lineRule="atLeast"/>
              <w:ind w:firstLine="360"/>
            </w:pPr>
          </w:p>
        </w:tc>
        <w:tc>
          <w:tcPr>
            <w:tcW w:w="530"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bCs/>
              </w:rPr>
              <w:t>Коммуникативные:</w:t>
            </w:r>
            <w:r w:rsidRPr="006A6BCF">
              <w:t xml:space="preserve">  совершенствование действий контроля, коррекции, оценки действий партнера в коллективной и групповой музыкальной деятельности;</w:t>
            </w:r>
          </w:p>
          <w:p w:rsidR="00353D3D" w:rsidRPr="006A6BCF" w:rsidRDefault="00353D3D" w:rsidP="00353D3D">
            <w:pPr>
              <w:shd w:val="clear" w:color="auto" w:fill="FFFFFF"/>
              <w:spacing w:line="240" w:lineRule="atLeast"/>
              <w:ind w:firstLine="360"/>
            </w:pPr>
            <w:r w:rsidRPr="006A6BCF">
              <w:rPr>
                <w:b/>
                <w:bCs/>
              </w:rPr>
              <w:t xml:space="preserve"> </w:t>
            </w:r>
            <w:r w:rsidRPr="006A6BCF">
              <w:t>задавать вопросы; строить понятные для партнера высказывания</w:t>
            </w: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15</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 xml:space="preserve">«Музыкант-чародей». О музыке и музыкантах </w:t>
            </w:r>
          </w:p>
          <w:p w:rsidR="00353D3D" w:rsidRPr="006A6BCF" w:rsidRDefault="00353D3D" w:rsidP="00353D3D">
            <w:pPr>
              <w:shd w:val="clear" w:color="auto" w:fill="FFFFFF"/>
              <w:spacing w:line="240" w:lineRule="atLeast"/>
              <w:rPr>
                <w:b/>
                <w:lang w:val="en-US"/>
              </w:rPr>
            </w:pPr>
            <w:r w:rsidRPr="006A6BCF">
              <w:rPr>
                <w:bCs/>
              </w:rPr>
              <w:t>Обобщение и закрепление знаний</w:t>
            </w:r>
          </w:p>
          <w:p w:rsidR="00353D3D" w:rsidRPr="006A6BCF" w:rsidRDefault="00353D3D" w:rsidP="00353D3D">
            <w:pPr>
              <w:shd w:val="clear" w:color="auto" w:fill="FFFFFF"/>
              <w:spacing w:line="240" w:lineRule="atLeast"/>
              <w:ind w:firstLine="360"/>
              <w:rPr>
                <w:lang w:val="en-US"/>
              </w:rPr>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Мифы, легенды. Предания и сказки о музыке и музыкантах. Музыкальный фольклор народов России и мира, народные музыкальные традиции родного края.</w:t>
            </w:r>
          </w:p>
          <w:p w:rsidR="00353D3D" w:rsidRPr="006A6BCF" w:rsidRDefault="00353D3D" w:rsidP="00353D3D">
            <w:pPr>
              <w:shd w:val="clear" w:color="auto" w:fill="FFFFFF"/>
              <w:spacing w:line="240" w:lineRule="atLeast"/>
              <w:rPr>
                <w:i/>
              </w:rPr>
            </w:pPr>
            <w:r w:rsidRPr="006A6BCF">
              <w:rPr>
                <w:i/>
              </w:rPr>
              <w:t>П.Аедоницкий «Разговор с елкой»</w:t>
            </w:r>
          </w:p>
          <w:p w:rsidR="00353D3D" w:rsidRPr="006A6BCF" w:rsidRDefault="00353D3D" w:rsidP="00353D3D">
            <w:pPr>
              <w:shd w:val="clear" w:color="auto" w:fill="FFFFFF"/>
              <w:spacing w:line="240" w:lineRule="atLeast"/>
              <w:ind w:firstLine="360"/>
              <w:rPr>
                <w:bCs/>
                <w:i/>
              </w:rPr>
            </w:pP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u w:val="single"/>
              </w:rPr>
              <w:t>Элементы нотной грамоты</w:t>
            </w:r>
            <w:r w:rsidRPr="006A6BCF">
              <w:t>: пение по нотам мелодических отрывков, попевок;</w:t>
            </w:r>
          </w:p>
          <w:p w:rsidR="00353D3D" w:rsidRPr="006A6BCF" w:rsidRDefault="00353D3D" w:rsidP="00353D3D">
            <w:pPr>
              <w:shd w:val="clear" w:color="auto" w:fill="FFFFFF"/>
              <w:spacing w:line="240" w:lineRule="atLeast"/>
              <w:ind w:firstLine="360"/>
            </w:pPr>
            <w:r w:rsidRPr="006A6BCF">
              <w:rPr>
                <w:u w:val="single"/>
              </w:rPr>
              <w:t>Слушание произведений</w:t>
            </w:r>
            <w:r w:rsidRPr="006A6BCF">
              <w:t>: жанрово - стилевой разбор:</w:t>
            </w:r>
            <w:r w:rsidRPr="006A6BCF">
              <w:rPr>
                <w:bCs/>
              </w:rPr>
              <w:t xml:space="preserve"> определение характера и настроения музыкальных произведений с ярко выраженным жизненным содержанием;</w:t>
            </w:r>
          </w:p>
          <w:p w:rsidR="00353D3D" w:rsidRPr="006A6BCF" w:rsidRDefault="00353D3D" w:rsidP="00353D3D">
            <w:pPr>
              <w:shd w:val="clear" w:color="auto" w:fill="FFFFFF"/>
              <w:spacing w:line="240" w:lineRule="atLeast"/>
              <w:ind w:firstLine="360"/>
              <w:rPr>
                <w:bCs/>
                <w:i/>
              </w:rPr>
            </w:pPr>
            <w:r w:rsidRPr="006A6BCF">
              <w:rPr>
                <w:u w:val="single"/>
              </w:rPr>
              <w:t>Хоровое  и сольное  исполнение.</w:t>
            </w:r>
            <w:r w:rsidRPr="006A6BCF">
              <w:t xml:space="preserve">  песенного репертуара;  работа над выразительностью исполнения, вокальной исполнительской культурой, певческим дыханием</w:t>
            </w:r>
            <w:r w:rsidRPr="006A6BCF">
              <w:rPr>
                <w:bCs/>
                <w:i/>
              </w:rPr>
              <w:t xml:space="preserve"> </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
              </w:rPr>
              <w:t xml:space="preserve">Знать </w:t>
            </w:r>
            <w:r w:rsidRPr="006A6BCF">
              <w:t xml:space="preserve"> </w:t>
            </w:r>
            <w:r w:rsidRPr="006A6BCF">
              <w:rPr>
                <w:bCs/>
              </w:rPr>
              <w:t>понятия: народная музыка.  Музыка в народном стиле.</w:t>
            </w:r>
          </w:p>
          <w:p w:rsidR="00353D3D" w:rsidRPr="006A6BCF" w:rsidRDefault="00353D3D" w:rsidP="00353D3D">
            <w:pPr>
              <w:shd w:val="clear" w:color="auto" w:fill="FFFFFF"/>
              <w:spacing w:line="240" w:lineRule="atLeast"/>
              <w:rPr>
                <w:b/>
              </w:rPr>
            </w:pPr>
            <w:r w:rsidRPr="006A6BCF">
              <w:rPr>
                <w:b/>
              </w:rPr>
              <w:t xml:space="preserve">Уметь </w:t>
            </w:r>
            <w:r w:rsidRPr="006A6BCF">
              <w:t>приводить примеры литературного фольклора о музыке и музыкантах</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w:t>
            </w: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Регулятивные:</w:t>
            </w:r>
          </w:p>
          <w:p w:rsidR="00353D3D" w:rsidRPr="006A6BCF" w:rsidRDefault="00353D3D" w:rsidP="00353D3D">
            <w:pPr>
              <w:shd w:val="clear" w:color="auto" w:fill="FFFFFF"/>
              <w:spacing w:line="240" w:lineRule="atLeast"/>
              <w:rPr>
                <w:b/>
              </w:rPr>
            </w:pPr>
            <w:r w:rsidRPr="006A6BCF">
              <w:t>проявление способности к саморегуляции (формирование волевых усилий, способности к мобилизации сил) в процессе работы над исполнением музыкальных сочинений на уроке</w:t>
            </w:r>
            <w:r w:rsidRPr="006A6BCF">
              <w:rPr>
                <w:b/>
              </w:rPr>
              <w:t xml:space="preserve"> </w:t>
            </w:r>
          </w:p>
        </w:tc>
        <w:tc>
          <w:tcPr>
            <w:tcW w:w="530"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rPr>
                <w:b/>
              </w:rPr>
            </w:pPr>
            <w:r w:rsidRPr="006A6BCF">
              <w:t>формирование навыков развернутого речевого высказывания в процессе анализа музыки</w:t>
            </w:r>
          </w:p>
          <w:p w:rsidR="00353D3D" w:rsidRPr="006A6BCF" w:rsidRDefault="00353D3D" w:rsidP="00353D3D">
            <w:pPr>
              <w:shd w:val="clear" w:color="auto" w:fill="FFFFFF"/>
              <w:spacing w:line="240" w:lineRule="atLeast"/>
              <w:ind w:firstLine="360"/>
              <w:rPr>
                <w:u w:val="single"/>
              </w:rPr>
            </w:pPr>
          </w:p>
          <w:p w:rsidR="00353D3D" w:rsidRPr="006A6BCF" w:rsidRDefault="00353D3D" w:rsidP="00353D3D">
            <w:pPr>
              <w:shd w:val="clear" w:color="auto" w:fill="FFFFFF"/>
              <w:spacing w:line="240" w:lineRule="atLeast"/>
              <w:ind w:firstLine="360"/>
            </w:pP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16</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 xml:space="preserve">«Музыкант-чародей». (Обобщающий урок) </w:t>
            </w:r>
          </w:p>
          <w:p w:rsidR="00353D3D" w:rsidRPr="006A6BCF" w:rsidRDefault="00353D3D" w:rsidP="00353D3D">
            <w:pPr>
              <w:shd w:val="clear" w:color="auto" w:fill="FFFFFF"/>
              <w:spacing w:line="240" w:lineRule="atLeast"/>
              <w:jc w:val="both"/>
              <w:rPr>
                <w:b/>
              </w:rPr>
            </w:pPr>
            <w:r w:rsidRPr="006A6BCF">
              <w:rPr>
                <w:bCs/>
              </w:rPr>
              <w:t>Обобщение и закрепление знаний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Мифы, легенды. Предания и сказки о музыке и музыкантах.</w:t>
            </w:r>
          </w:p>
          <w:p w:rsidR="00353D3D" w:rsidRPr="006A6BCF" w:rsidRDefault="00353D3D" w:rsidP="00353D3D">
            <w:pPr>
              <w:shd w:val="clear" w:color="auto" w:fill="FFFFFF"/>
              <w:spacing w:line="240" w:lineRule="atLeast"/>
              <w:rPr>
                <w:i/>
              </w:rPr>
            </w:pPr>
            <w:r w:rsidRPr="006A6BCF">
              <w:rPr>
                <w:i/>
              </w:rPr>
              <w:t>П.Аедоницкий «Разговор с елкой»</w:t>
            </w:r>
          </w:p>
          <w:p w:rsidR="00353D3D" w:rsidRPr="006A6BCF" w:rsidRDefault="00353D3D" w:rsidP="00353D3D">
            <w:pPr>
              <w:shd w:val="clear" w:color="auto" w:fill="FFFFFF"/>
              <w:spacing w:line="240" w:lineRule="atLeast"/>
              <w:rPr>
                <w:bCs/>
                <w:i/>
              </w:rPr>
            </w:pPr>
            <w:r w:rsidRPr="006A6BCF">
              <w:rPr>
                <w:i/>
              </w:rPr>
              <w:t xml:space="preserve">Проверочная работа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u w:val="single"/>
              </w:rPr>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p>
          <w:p w:rsidR="00353D3D" w:rsidRPr="006A6BCF" w:rsidRDefault="00353D3D" w:rsidP="00353D3D">
            <w:pPr>
              <w:shd w:val="clear" w:color="auto" w:fill="FFFFFF"/>
              <w:spacing w:line="240" w:lineRule="atLeast"/>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ind w:firstLine="360"/>
            </w:pPr>
            <w:r w:rsidRPr="006A6BCF">
              <w:t>Выражать художественно-образное содержание произведений</w:t>
            </w:r>
          </w:p>
          <w:p w:rsidR="00353D3D" w:rsidRPr="006A6BCF" w:rsidRDefault="00353D3D" w:rsidP="00353D3D">
            <w:pPr>
              <w:shd w:val="clear" w:color="auto" w:fill="FFFFFF"/>
              <w:spacing w:line="240" w:lineRule="atLeast"/>
              <w:ind w:firstLine="360"/>
              <w:rPr>
                <w:bCs/>
                <w:i/>
              </w:rPr>
            </w:pPr>
            <w:r w:rsidRPr="006A6BCF">
              <w:rPr>
                <w:u w:val="single"/>
              </w:rPr>
              <w:t>Выполнение тестового задания</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Cs/>
              </w:rPr>
            </w:pPr>
            <w:r w:rsidRPr="006A6BCF">
              <w:rPr>
                <w:b/>
              </w:rPr>
              <w:t xml:space="preserve">Знать </w:t>
            </w:r>
            <w:r w:rsidRPr="006A6BCF">
              <w:t xml:space="preserve"> </w:t>
            </w:r>
            <w:r w:rsidRPr="006A6BCF">
              <w:rPr>
                <w:bCs/>
              </w:rPr>
              <w:t>понятия: народная музыка.  Музыка в народном стиле.</w:t>
            </w:r>
          </w:p>
          <w:p w:rsidR="00353D3D" w:rsidRPr="006A6BCF" w:rsidRDefault="00353D3D" w:rsidP="00353D3D">
            <w:pPr>
              <w:shd w:val="clear" w:color="auto" w:fill="FFFFFF"/>
              <w:spacing w:line="240" w:lineRule="atLeast"/>
              <w:jc w:val="both"/>
              <w:rPr>
                <w:b/>
              </w:rPr>
            </w:pPr>
            <w:r w:rsidRPr="006A6BCF">
              <w:rPr>
                <w:b/>
              </w:rPr>
              <w:t xml:space="preserve">Уметь </w:t>
            </w:r>
            <w:r w:rsidRPr="006A6BCF">
              <w:t>приводить примеры литературного фольклора о музыке и музыкантах</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w:t>
            </w: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bCs/>
              </w:rPr>
              <w:t xml:space="preserve">Регулятивные: </w:t>
            </w:r>
            <w:r w:rsidRPr="006A6BCF">
              <w:t>выбирать действия в соответствии с поставленной задачей</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rPr>
                <w:u w:val="single"/>
              </w:rPr>
            </w:pPr>
          </w:p>
        </w:tc>
        <w:tc>
          <w:tcPr>
            <w:tcW w:w="530"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bCs/>
              </w:rPr>
              <w:t>Коммуникативные:</w:t>
            </w:r>
            <w:r w:rsidRPr="006A6BCF">
              <w:t xml:space="preserve">  совершенствование действий контроля, коррекции, оценки действий партнера в коллективной и групповой музыкальной деятельности;</w:t>
            </w:r>
          </w:p>
          <w:p w:rsidR="00353D3D" w:rsidRPr="006A6BCF" w:rsidRDefault="00353D3D" w:rsidP="00353D3D">
            <w:pPr>
              <w:shd w:val="clear" w:color="auto" w:fill="FFFFFF"/>
              <w:spacing w:line="240" w:lineRule="atLeast"/>
              <w:ind w:firstLine="360"/>
              <w:jc w:val="both"/>
            </w:pPr>
            <w:r w:rsidRPr="006A6BCF">
              <w:t>задавать вопросы; строить понятные для партнера высказывания</w:t>
            </w:r>
          </w:p>
          <w:p w:rsidR="00353D3D" w:rsidRPr="006A6BCF" w:rsidRDefault="00353D3D" w:rsidP="00353D3D">
            <w:pPr>
              <w:shd w:val="clear" w:color="auto" w:fill="FFFFFF"/>
              <w:spacing w:line="240" w:lineRule="atLeast"/>
              <w:jc w:val="both"/>
            </w:pPr>
          </w:p>
          <w:p w:rsidR="00353D3D" w:rsidRPr="006A6BCF" w:rsidRDefault="00353D3D" w:rsidP="00353D3D">
            <w:pPr>
              <w:shd w:val="clear" w:color="auto" w:fill="FFFFFF"/>
              <w:spacing w:line="240" w:lineRule="atLeast"/>
              <w:ind w:firstLine="360"/>
              <w:jc w:val="both"/>
            </w:pPr>
          </w:p>
        </w:tc>
        <w:tc>
          <w:tcPr>
            <w:tcW w:w="300" w:type="pct"/>
            <w:gridSpan w:val="6"/>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39"/>
        </w:trPr>
        <w:tc>
          <w:tcPr>
            <w:tcW w:w="4965" w:type="pct"/>
            <w:gridSpan w:val="2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center"/>
              <w:rPr>
                <w:b/>
              </w:rPr>
            </w:pPr>
            <w:r w:rsidRPr="006A6BCF">
              <w:rPr>
                <w:b/>
              </w:rPr>
              <w:t>6 часов</w:t>
            </w:r>
            <w:r w:rsidRPr="006A6BCF">
              <w:rPr>
                <w:b/>
                <w:bCs/>
              </w:rPr>
              <w:t xml:space="preserve">                                      « </w:t>
            </w:r>
            <w:r w:rsidRPr="006A6BCF">
              <w:rPr>
                <w:b/>
              </w:rPr>
              <w:t>В концертном зале».</w:t>
            </w:r>
          </w:p>
        </w:tc>
      </w:tr>
      <w:tr w:rsidR="00353D3D" w:rsidRPr="002C70D2" w:rsidTr="00353D3D">
        <w:trPr>
          <w:gridAfter w:val="1"/>
          <w:wAfter w:w="35" w:type="pct"/>
          <w:cantSplit/>
          <w:trHeight w:val="4452"/>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17</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Музыкальные инструменты  Вариации на тему рококо</w:t>
            </w:r>
          </w:p>
          <w:p w:rsidR="00353D3D" w:rsidRPr="006A6BCF" w:rsidRDefault="00353D3D" w:rsidP="00353D3D">
            <w:pPr>
              <w:shd w:val="clear" w:color="auto" w:fill="FFFFFF"/>
              <w:spacing w:line="240" w:lineRule="atLeast"/>
              <w:rPr>
                <w:b/>
              </w:rPr>
            </w:pPr>
            <w:r w:rsidRPr="006A6BCF">
              <w:rPr>
                <w:b/>
              </w:rPr>
              <w:t>(скрипка, виолончель).</w:t>
            </w:r>
          </w:p>
          <w:p w:rsidR="00353D3D" w:rsidRPr="006A6BCF" w:rsidRDefault="00353D3D" w:rsidP="00353D3D">
            <w:pPr>
              <w:shd w:val="clear" w:color="auto" w:fill="FFFFFF"/>
              <w:spacing w:line="240" w:lineRule="atLeast"/>
              <w:rPr>
                <w:b/>
                <w:i/>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Музыкальные инструменты: скрипка, виолончель. Струнных квартет.  Музыкальный жанр – ноктюрн. Музыкальная форма- вариации.</w:t>
            </w:r>
            <w:r w:rsidRPr="006A6BCF">
              <w:rPr>
                <w:i/>
              </w:rPr>
              <w:t xml:space="preserve"> А. Бородин. Ноктюрн 3-я ч.  из квартета №2. П. Чайковский. Вариации на тему рококо для виолончели с оркестром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Cs/>
              </w:rPr>
              <w:t xml:space="preserve">Музыкальные инструменты симфонического оркестра </w:t>
            </w:r>
          </w:p>
          <w:p w:rsidR="00353D3D" w:rsidRPr="006A6BCF" w:rsidRDefault="00353D3D" w:rsidP="00353D3D">
            <w:pPr>
              <w:shd w:val="clear" w:color="auto" w:fill="FFFFFF"/>
              <w:spacing w:line="240" w:lineRule="atLeast"/>
              <w:ind w:firstLine="360"/>
            </w:pPr>
            <w:r w:rsidRPr="006A6BCF">
              <w:rPr>
                <w:u w:val="single"/>
              </w:rPr>
              <w:t>Слушание музыки</w:t>
            </w:r>
            <w:r w:rsidRPr="006A6BCF">
              <w:t xml:space="preserve">,  </w:t>
            </w:r>
            <w:r w:rsidRPr="006A6BCF">
              <w:rPr>
                <w:u w:val="single"/>
              </w:rPr>
              <w:t>интонационно-образный анали</w:t>
            </w:r>
            <w:r w:rsidRPr="006A6BCF">
              <w:t>з: делимся на группы, формируем вопросы: образ, стиль, развитие музыки. Описание звучания струнных смычковых инструментов, сравнение с тембрами певческих голосов.</w:t>
            </w:r>
          </w:p>
          <w:p w:rsidR="00353D3D" w:rsidRPr="006A6BCF" w:rsidRDefault="00353D3D" w:rsidP="00353D3D">
            <w:pPr>
              <w:shd w:val="clear" w:color="auto" w:fill="FFFFFF"/>
              <w:spacing w:line="240" w:lineRule="atLeast"/>
              <w:ind w:firstLine="360"/>
            </w:pPr>
            <w:r w:rsidRPr="006A6BCF">
              <w:rPr>
                <w:u w:val="single"/>
              </w:rPr>
              <w:t>Выразительное, осмысленное исполнение хором</w:t>
            </w:r>
            <w:r w:rsidRPr="006A6BCF">
              <w:t xml:space="preserve">  песенного репертуара;  деление на группы: слушателей и исполнителей; взаимная оценка качества исполнения.</w:t>
            </w:r>
          </w:p>
          <w:p w:rsidR="00353D3D" w:rsidRPr="006A6BCF" w:rsidRDefault="00353D3D" w:rsidP="00353D3D">
            <w:pPr>
              <w:shd w:val="clear" w:color="auto" w:fill="FFFFFF"/>
              <w:spacing w:line="240" w:lineRule="atLeast"/>
              <w:ind w:firstLine="360"/>
              <w:rPr>
                <w:bCs/>
                <w:u w:val="single"/>
              </w:rPr>
            </w:pPr>
            <w:r w:rsidRPr="006A6BCF">
              <w:rPr>
                <w:u w:val="single"/>
              </w:rPr>
              <w:t>Творческие</w:t>
            </w:r>
            <w:r w:rsidRPr="006A6BCF">
              <w:t xml:space="preserve"> </w:t>
            </w:r>
            <w:r w:rsidRPr="006A6BCF">
              <w:rPr>
                <w:u w:val="single"/>
              </w:rPr>
              <w:t xml:space="preserve">задания: </w:t>
            </w:r>
            <w:r w:rsidRPr="006A6BCF">
              <w:t xml:space="preserve">  рисунки инструментов симфонического оркестра.</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Знать</w:t>
            </w:r>
            <w:r w:rsidRPr="006A6BCF">
              <w:rPr>
                <w:bCs/>
              </w:rPr>
              <w:t xml:space="preserve"> понятия: ноктюрн, квартет, вариации.</w:t>
            </w:r>
          </w:p>
          <w:p w:rsidR="00353D3D" w:rsidRPr="006A6BCF" w:rsidRDefault="00353D3D" w:rsidP="00353D3D">
            <w:pPr>
              <w:shd w:val="clear" w:color="auto" w:fill="FFFFFF"/>
              <w:spacing w:line="240" w:lineRule="atLeast"/>
              <w:rPr>
                <w:b/>
              </w:rPr>
            </w:pPr>
            <w:r w:rsidRPr="006A6BCF">
              <w:rPr>
                <w:b/>
                <w:bCs/>
              </w:rPr>
              <w:t>Уметь</w:t>
            </w:r>
            <w:r w:rsidRPr="006A6BCF">
              <w:rPr>
                <w:bCs/>
              </w:rPr>
              <w:t>:  на слух различать тембры скрипки и виолончели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понимание и оценка воздействия музыки разных жанров и стилей на собственное отношение к ней.</w:t>
            </w:r>
          </w:p>
          <w:p w:rsidR="00353D3D" w:rsidRPr="006A6BCF"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совершенствование умений планирования учебного сотрудничества с учителем и сверстниками в процессе музыкальной деятельности</w:t>
            </w:r>
          </w:p>
          <w:p w:rsidR="00353D3D" w:rsidRPr="006A6BCF" w:rsidRDefault="00353D3D" w:rsidP="00353D3D">
            <w:pPr>
              <w:shd w:val="clear" w:color="auto" w:fill="FFFFFF"/>
              <w:spacing w:line="240" w:lineRule="atLeast"/>
              <w:ind w:firstLine="360"/>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18</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Старый замок.</w:t>
            </w:r>
          </w:p>
          <w:p w:rsidR="00353D3D" w:rsidRPr="006A6BCF" w:rsidRDefault="00353D3D" w:rsidP="00353D3D">
            <w:pPr>
              <w:shd w:val="clear" w:color="auto" w:fill="FFFFFF"/>
              <w:spacing w:line="240" w:lineRule="atLeast"/>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Различные виды музыки: инструментальная . Фортепианная сюита. М.П.Мусоргского  «Картинки с выставки» - «Старый замок»</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Cs/>
              </w:rPr>
              <w:t xml:space="preserve">Музыкальные инструменты симфонического оркестра </w:t>
            </w:r>
          </w:p>
          <w:p w:rsidR="00353D3D" w:rsidRPr="006A6BCF" w:rsidRDefault="00353D3D" w:rsidP="00353D3D">
            <w:pPr>
              <w:shd w:val="clear" w:color="auto" w:fill="FFFFFF"/>
              <w:spacing w:line="240" w:lineRule="atLeast"/>
              <w:ind w:firstLine="360"/>
            </w:pPr>
            <w:r w:rsidRPr="006A6BCF">
              <w:rPr>
                <w:u w:val="single"/>
              </w:rPr>
              <w:t>Слушание музыки</w:t>
            </w:r>
            <w:r w:rsidRPr="006A6BCF">
              <w:t xml:space="preserve">,  </w:t>
            </w:r>
            <w:r w:rsidRPr="006A6BCF">
              <w:rPr>
                <w:u w:val="single"/>
              </w:rPr>
              <w:t>интонационно-образный анали</w:t>
            </w:r>
            <w:r w:rsidRPr="006A6BCF">
              <w:t>з: делимся на группы, формируем вопросы: образ, стиль, развитие музыки. Описание звучания струнных смычковых инструментов, сравнение с тембрами певческих голосов.</w:t>
            </w:r>
          </w:p>
          <w:p w:rsidR="00353D3D" w:rsidRPr="006A6BCF" w:rsidRDefault="00353D3D" w:rsidP="00353D3D">
            <w:pPr>
              <w:shd w:val="clear" w:color="auto" w:fill="FFFFFF"/>
              <w:spacing w:line="240" w:lineRule="atLeast"/>
              <w:ind w:firstLine="360"/>
            </w:pPr>
            <w:r w:rsidRPr="006A6BCF">
              <w:rPr>
                <w:u w:val="single"/>
              </w:rPr>
              <w:t>Исполнение песен</w:t>
            </w:r>
            <w:r w:rsidRPr="006A6BCF">
              <w:t xml:space="preserve"> с воплощением  художественного образа.</w:t>
            </w:r>
          </w:p>
          <w:p w:rsidR="00353D3D" w:rsidRPr="006A6BCF" w:rsidRDefault="00353D3D" w:rsidP="00353D3D">
            <w:pPr>
              <w:shd w:val="clear" w:color="auto" w:fill="FFFFFF"/>
              <w:spacing w:line="240" w:lineRule="atLeast"/>
              <w:ind w:firstLine="360"/>
            </w:pPr>
            <w:r w:rsidRPr="006A6BCF">
              <w:t xml:space="preserve"> </w:t>
            </w:r>
            <w:r w:rsidRPr="006A6BCF">
              <w:rPr>
                <w:u w:val="single"/>
              </w:rPr>
              <w:t xml:space="preserve">Пластические импровизации: </w:t>
            </w:r>
            <w:r w:rsidRPr="006A6BCF">
              <w:t>придумывание</w:t>
            </w:r>
            <w:r w:rsidRPr="006A6BCF">
              <w:rPr>
                <w:u w:val="single"/>
              </w:rPr>
              <w:t xml:space="preserve"> </w:t>
            </w:r>
            <w:r w:rsidRPr="006A6BCF">
              <w:t>движений  к исполняемым на уроке песням.</w:t>
            </w:r>
          </w:p>
          <w:p w:rsidR="00353D3D" w:rsidRPr="006A6BCF" w:rsidRDefault="00353D3D" w:rsidP="00353D3D">
            <w:pPr>
              <w:shd w:val="clear" w:color="auto" w:fill="FFFFFF"/>
              <w:spacing w:line="240" w:lineRule="atLeast"/>
              <w:ind w:firstLine="360"/>
              <w:rPr>
                <w:bCs/>
                <w:u w:val="single"/>
              </w:rPr>
            </w:pPr>
            <w:r w:rsidRPr="006A6BCF">
              <w:rPr>
                <w:u w:val="single"/>
              </w:rPr>
              <w:t>Творческие</w:t>
            </w:r>
            <w:r w:rsidRPr="006A6BCF">
              <w:t xml:space="preserve"> </w:t>
            </w:r>
            <w:r w:rsidRPr="006A6BCF">
              <w:rPr>
                <w:u w:val="single"/>
              </w:rPr>
              <w:t xml:space="preserve">задания: </w:t>
            </w:r>
            <w:r w:rsidRPr="006A6BCF">
              <w:t xml:space="preserve">  рисунки инструментов симфонического оркестра.</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Знать</w:t>
            </w:r>
            <w:r w:rsidRPr="006A6BCF">
              <w:rPr>
                <w:bCs/>
              </w:rPr>
              <w:t xml:space="preserve"> понятия: сюита; инструментальная музыка</w:t>
            </w:r>
          </w:p>
          <w:p w:rsidR="00353D3D" w:rsidRPr="006A6BCF" w:rsidRDefault="00353D3D" w:rsidP="00353D3D">
            <w:pPr>
              <w:shd w:val="clear" w:color="auto" w:fill="FFFFFF"/>
              <w:spacing w:line="240" w:lineRule="atLeast"/>
              <w:rPr>
                <w:b/>
              </w:rPr>
            </w:pPr>
            <w:r w:rsidRPr="006A6BCF">
              <w:rPr>
                <w:b/>
                <w:bCs/>
              </w:rPr>
              <w:t>Уметь</w:t>
            </w:r>
            <w:r w:rsidRPr="006A6BCF">
              <w:rPr>
                <w:bCs/>
              </w:rPr>
              <w:t>:  на слух различать тембры скрипки и виолончели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поиск способов в разрешении конфликтных ситуаций в процессе восприятия музыки, размышлений о ней, ее исполнения</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19</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«Счастье в сирени живет…»</w:t>
            </w:r>
          </w:p>
          <w:p w:rsidR="00353D3D" w:rsidRPr="006A6BCF" w:rsidRDefault="00353D3D" w:rsidP="00353D3D">
            <w:pPr>
              <w:shd w:val="clear" w:color="auto" w:fill="FFFFFF"/>
              <w:spacing w:line="240" w:lineRule="atLeast"/>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i/>
              </w:rPr>
            </w:pPr>
            <w:r w:rsidRPr="006A6BCF">
              <w:rPr>
                <w:bCs/>
              </w:rPr>
              <w:t xml:space="preserve"> Романс. Образы родной природы. </w:t>
            </w:r>
            <w:r w:rsidRPr="006A6BCF">
              <w:rPr>
                <w:i/>
              </w:rPr>
              <w:t xml:space="preserve">С. Рахманинов  Сирень. </w:t>
            </w:r>
          </w:p>
          <w:p w:rsidR="00353D3D" w:rsidRPr="006A6BCF" w:rsidRDefault="00353D3D" w:rsidP="00353D3D">
            <w:pPr>
              <w:shd w:val="clear" w:color="auto" w:fill="FFFFFF"/>
              <w:spacing w:line="240" w:lineRule="atLeast"/>
              <w:rPr>
                <w:bCs/>
              </w:rPr>
            </w:pPr>
            <w:r w:rsidRPr="006A6BCF">
              <w:rPr>
                <w:i/>
              </w:rPr>
              <w:t>В.Пьянков Снежный праздник;</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u w:val="single"/>
              </w:rPr>
              <w:t>Слушание музыки</w:t>
            </w:r>
            <w:r w:rsidRPr="006A6BCF">
              <w:t xml:space="preserve">,  </w:t>
            </w:r>
            <w:r w:rsidRPr="006A6BCF">
              <w:rPr>
                <w:u w:val="single"/>
              </w:rPr>
              <w:t>интонационно-образный анали</w:t>
            </w:r>
            <w:r w:rsidRPr="006A6BCF">
              <w:t>з: «Угадай-ка!» - в игровой форме музыкальная викторина,  угадывание названия прозвучавших произведений, авторов музыки.</w:t>
            </w:r>
          </w:p>
          <w:p w:rsidR="00353D3D" w:rsidRPr="006A6BCF" w:rsidRDefault="00353D3D" w:rsidP="00353D3D">
            <w:pPr>
              <w:shd w:val="clear" w:color="auto" w:fill="FFFFFF"/>
              <w:spacing w:line="240" w:lineRule="atLeast"/>
            </w:pPr>
            <w:r w:rsidRPr="006A6BCF">
              <w:rPr>
                <w:u w:val="single"/>
              </w:rPr>
              <w:t>Исполнение песен</w:t>
            </w:r>
            <w:r w:rsidRPr="006A6BCF">
              <w:t xml:space="preserve"> с воплощением  художественного образа.</w:t>
            </w:r>
          </w:p>
          <w:p w:rsidR="00353D3D" w:rsidRPr="006A6BCF" w:rsidRDefault="00353D3D" w:rsidP="00353D3D">
            <w:pPr>
              <w:shd w:val="clear" w:color="auto" w:fill="FFFFFF"/>
              <w:spacing w:line="240" w:lineRule="atLeast"/>
            </w:pPr>
            <w:r w:rsidRPr="006A6BCF">
              <w:t xml:space="preserve"> </w:t>
            </w:r>
            <w:r w:rsidRPr="006A6BCF">
              <w:rPr>
                <w:u w:val="single"/>
              </w:rPr>
              <w:t xml:space="preserve">Пластические импровизации: </w:t>
            </w:r>
            <w:r w:rsidRPr="006A6BCF">
              <w:t>придумывание</w:t>
            </w:r>
            <w:r w:rsidRPr="006A6BCF">
              <w:rPr>
                <w:u w:val="single"/>
              </w:rPr>
              <w:t xml:space="preserve"> </w:t>
            </w:r>
            <w:r w:rsidRPr="006A6BCF">
              <w:t>движений  к исполняемым на уроке песням.</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Знать</w:t>
            </w:r>
            <w:r w:rsidRPr="006A6BCF">
              <w:rPr>
                <w:bCs/>
              </w:rPr>
              <w:t xml:space="preserve"> понятия: сюита, романс</w:t>
            </w:r>
          </w:p>
          <w:p w:rsidR="00353D3D" w:rsidRPr="006A6BCF" w:rsidRDefault="00353D3D" w:rsidP="00353D3D">
            <w:pPr>
              <w:shd w:val="clear" w:color="auto" w:fill="FFFFFF"/>
              <w:spacing w:line="240" w:lineRule="atLeast"/>
              <w:rPr>
                <w:b/>
              </w:rPr>
            </w:pPr>
            <w:r w:rsidRPr="006A6BCF">
              <w:rPr>
                <w:b/>
                <w:bCs/>
              </w:rPr>
              <w:t>Уметь</w:t>
            </w:r>
            <w:r w:rsidRPr="006A6BCF">
              <w:rPr>
                <w:bCs/>
              </w:rPr>
              <w:t>:  проводить интонационно-образный и сравнительный анализ музыки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оценка собственной музыкально-творческой деятельности и деятельности одноклассников;</w:t>
            </w:r>
          </w:p>
          <w:p w:rsidR="00353D3D" w:rsidRPr="006A6BCF"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20</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Не молкнет сердце чуткое Шопена… Танцы, танцы,</w:t>
            </w:r>
          </w:p>
          <w:p w:rsidR="00353D3D" w:rsidRPr="006A6BCF" w:rsidRDefault="00353D3D" w:rsidP="00353D3D">
            <w:pPr>
              <w:shd w:val="clear" w:color="auto" w:fill="FFFFFF"/>
              <w:spacing w:line="240" w:lineRule="atLeast"/>
              <w:jc w:val="both"/>
              <w:rPr>
                <w:b/>
              </w:rPr>
            </w:pPr>
            <w:r w:rsidRPr="006A6BCF">
              <w:rPr>
                <w:b/>
              </w:rPr>
              <w:t>танцы…</w:t>
            </w:r>
          </w:p>
          <w:p w:rsidR="00353D3D" w:rsidRPr="006A6BCF" w:rsidRDefault="00353D3D" w:rsidP="00353D3D">
            <w:pPr>
              <w:shd w:val="clear" w:color="auto" w:fill="FFFFFF"/>
              <w:spacing w:line="240" w:lineRule="atLeast"/>
              <w:jc w:val="both"/>
              <w:rPr>
                <w:b/>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Cs/>
              </w:rPr>
            </w:pPr>
            <w:r w:rsidRPr="006A6BCF">
              <w:rPr>
                <w:bCs/>
              </w:rPr>
              <w:t>Судьба и творчество Ф.Шопена.  Музыкальные жанры: полонез, мазурка, вальс, песня. Форма музыка: трехчастная.</w:t>
            </w:r>
            <w:r w:rsidRPr="006A6BCF">
              <w:rPr>
                <w:i/>
              </w:rPr>
              <w:t xml:space="preserve"> Ф. Шопен.</w:t>
            </w:r>
            <w:r w:rsidRPr="006A6BCF">
              <w:t xml:space="preserve"> </w:t>
            </w:r>
            <w:r w:rsidRPr="006A6BCF">
              <w:rPr>
                <w:i/>
              </w:rPr>
              <w:t xml:space="preserve">Полонез Ля мажор; Мазурки №47 ля минор, №48 Фа мажор; №1 Си-бемоль мажор.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u w:val="single"/>
              </w:rPr>
              <w:t>Слушание произведений</w:t>
            </w:r>
            <w:r w:rsidRPr="006A6BCF">
              <w:t xml:space="preserve">: </w:t>
            </w:r>
          </w:p>
          <w:p w:rsidR="00353D3D" w:rsidRPr="006A6BCF" w:rsidRDefault="00353D3D" w:rsidP="00353D3D">
            <w:pPr>
              <w:shd w:val="clear" w:color="auto" w:fill="FFFFFF"/>
              <w:spacing w:line="240" w:lineRule="atLeast"/>
              <w:jc w:val="both"/>
              <w:rPr>
                <w:bCs/>
                <w:u w:val="single"/>
              </w:rPr>
            </w:pPr>
            <w:r w:rsidRPr="006A6BCF">
              <w:t>жанрово - стилевой разбор:</w:t>
            </w:r>
            <w:r w:rsidRPr="006A6BCF">
              <w:rPr>
                <w:bCs/>
              </w:rPr>
              <w:t xml:space="preserve"> определение характера и настроения музыкальных произведений</w:t>
            </w:r>
            <w:r w:rsidRPr="006A6BCF">
              <w:rPr>
                <w:bCs/>
                <w:u w:val="single"/>
              </w:rPr>
              <w:t xml:space="preserve"> </w:t>
            </w:r>
          </w:p>
          <w:p w:rsidR="00353D3D" w:rsidRPr="006A6BCF" w:rsidRDefault="00353D3D" w:rsidP="00353D3D">
            <w:pPr>
              <w:shd w:val="clear" w:color="auto" w:fill="FFFFFF"/>
              <w:spacing w:line="240" w:lineRule="atLeast"/>
              <w:jc w:val="both"/>
            </w:pPr>
            <w:r w:rsidRPr="006A6BCF">
              <w:rPr>
                <w:u w:val="single"/>
              </w:rPr>
              <w:t>Пластические импровизации</w:t>
            </w:r>
            <w:r w:rsidRPr="006A6BCF">
              <w:t xml:space="preserve"> в форме дирижерских жестов, с подчеркиванием контрастной линии передать образы танцевальной музыки Шопена.</w:t>
            </w:r>
          </w:p>
          <w:p w:rsidR="00353D3D" w:rsidRPr="006A6BCF" w:rsidRDefault="00353D3D" w:rsidP="00353D3D">
            <w:pPr>
              <w:shd w:val="clear" w:color="auto" w:fill="FFFFFF"/>
              <w:spacing w:line="240" w:lineRule="atLeast"/>
              <w:jc w:val="both"/>
            </w:pPr>
            <w:r w:rsidRPr="006A6BCF">
              <w:rPr>
                <w:u w:val="single"/>
              </w:rPr>
              <w:t>Определить общие черты</w:t>
            </w:r>
            <w:r w:rsidRPr="006A6BCF">
              <w:t xml:space="preserve"> танцевальной музыки </w:t>
            </w:r>
            <w:r w:rsidRPr="006A6BCF">
              <w:rPr>
                <w:u w:val="single"/>
              </w:rPr>
              <w:t>и найти различия</w:t>
            </w:r>
            <w:r w:rsidRPr="006A6BCF">
              <w:t xml:space="preserve"> между разными танцами: вальсом, мазуркой, полонезом.</w:t>
            </w:r>
          </w:p>
          <w:p w:rsidR="00353D3D" w:rsidRPr="006A6BCF" w:rsidRDefault="00353D3D" w:rsidP="00353D3D">
            <w:pPr>
              <w:shd w:val="clear" w:color="auto" w:fill="FFFFFF"/>
              <w:spacing w:line="240" w:lineRule="atLeast"/>
              <w:jc w:val="both"/>
            </w:pPr>
            <w:r w:rsidRPr="006A6BCF">
              <w:rPr>
                <w:u w:val="single"/>
              </w:rPr>
              <w:t>Выразительное, осмысленное исполнение хором</w:t>
            </w:r>
            <w:r w:rsidRPr="006A6BCF">
              <w:t xml:space="preserve">  песенного репертуара;  деление на группы: слушателей и исполнителей; взаимная оценка качества исполнения.</w:t>
            </w:r>
          </w:p>
          <w:p w:rsidR="00353D3D" w:rsidRPr="006A6BCF" w:rsidRDefault="00353D3D" w:rsidP="00353D3D">
            <w:pPr>
              <w:shd w:val="clear" w:color="auto" w:fill="FFFFFF"/>
              <w:spacing w:line="240" w:lineRule="atLeast"/>
              <w:ind w:firstLine="360"/>
              <w:jc w:val="both"/>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Cs/>
              </w:rPr>
            </w:pPr>
            <w:r w:rsidRPr="006A6BCF">
              <w:rPr>
                <w:b/>
              </w:rPr>
              <w:t>Знать:</w:t>
            </w:r>
            <w:r w:rsidRPr="006A6BCF">
              <w:t xml:space="preserve"> </w:t>
            </w:r>
            <w:r w:rsidRPr="006A6BCF">
              <w:rPr>
                <w:bCs/>
              </w:rPr>
              <w:t>интонации  и особенности  различных танцев</w:t>
            </w:r>
            <w:r w:rsidRPr="006A6BCF">
              <w:rPr>
                <w:b/>
                <w:bCs/>
              </w:rPr>
              <w:t xml:space="preserve"> (</w:t>
            </w:r>
            <w:r w:rsidRPr="006A6BCF">
              <w:rPr>
                <w:bCs/>
              </w:rPr>
              <w:t>полонез, мазурка)</w:t>
            </w:r>
          </w:p>
          <w:p w:rsidR="00353D3D" w:rsidRPr="006A6BCF" w:rsidRDefault="00353D3D" w:rsidP="00353D3D">
            <w:pPr>
              <w:shd w:val="clear" w:color="auto" w:fill="FFFFFF"/>
              <w:spacing w:line="240" w:lineRule="atLeast"/>
              <w:jc w:val="both"/>
              <w:rPr>
                <w:b/>
              </w:rPr>
            </w:pPr>
            <w:r w:rsidRPr="006A6BCF">
              <w:rPr>
                <w:b/>
                <w:bCs/>
              </w:rPr>
              <w:t>Уметь</w:t>
            </w:r>
            <w:r w:rsidRPr="006A6BCF">
              <w:rPr>
                <w:bCs/>
              </w:rPr>
              <w:t>:  определять характер музыкальных произведений и настроение.</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jc w:val="both"/>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оценка собственной музыкально-творческой деятельности и деятельности одноклассников</w:t>
            </w:r>
          </w:p>
          <w:p w:rsidR="00353D3D" w:rsidRPr="006A6BCF" w:rsidRDefault="00353D3D" w:rsidP="00353D3D">
            <w:pPr>
              <w:shd w:val="clear" w:color="auto" w:fill="FFFFFF"/>
              <w:spacing w:line="240" w:lineRule="atLeast"/>
              <w:ind w:firstLine="360"/>
              <w:jc w:val="both"/>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совершенствование умений планирования учебного сотрудничества с учителем и сверстниками в процессе музыкальной деятельности;</w:t>
            </w:r>
          </w:p>
          <w:p w:rsidR="00353D3D" w:rsidRPr="006A6BCF" w:rsidRDefault="00353D3D" w:rsidP="00353D3D">
            <w:pPr>
              <w:shd w:val="clear" w:color="auto" w:fill="FFFFFF"/>
              <w:spacing w:line="240" w:lineRule="atLeast"/>
              <w:ind w:firstLine="360"/>
            </w:pPr>
            <w:r w:rsidRPr="006A6BCF">
              <w:t>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jc w:val="both"/>
            </w:pPr>
            <w:r w:rsidRPr="006A6BCF">
              <w:t>21</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Патетическая  соната Л. ван  Бетховена. Годы странствий.</w:t>
            </w:r>
          </w:p>
          <w:p w:rsidR="00353D3D" w:rsidRPr="006A6BCF" w:rsidRDefault="00353D3D" w:rsidP="00353D3D">
            <w:pPr>
              <w:shd w:val="clear" w:color="auto" w:fill="FFFFFF"/>
              <w:spacing w:line="240" w:lineRule="atLeast"/>
            </w:pPr>
            <w:r w:rsidRPr="006A6BCF">
              <w:rPr>
                <w:bCs/>
              </w:rPr>
              <w:t>Расширение и углубление знаний</w:t>
            </w: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Жанры камерной музыки: соната, романс, баркарола, симфоническая увертюра.</w:t>
            </w:r>
          </w:p>
          <w:p w:rsidR="00353D3D" w:rsidRPr="006A6BCF" w:rsidRDefault="00353D3D" w:rsidP="00353D3D">
            <w:pPr>
              <w:shd w:val="clear" w:color="auto" w:fill="FFFFFF"/>
              <w:spacing w:line="240" w:lineRule="atLeast"/>
              <w:ind w:firstLine="360"/>
              <w:rPr>
                <w:bCs/>
              </w:rPr>
            </w:pPr>
            <w:r w:rsidRPr="006A6BCF">
              <w:rPr>
                <w:i/>
              </w:rPr>
              <w:t xml:space="preserve">Л. Бетховен. Соната №8 (Патетическая)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p>
          <w:p w:rsidR="00353D3D" w:rsidRPr="006A6BCF" w:rsidRDefault="00353D3D" w:rsidP="00353D3D">
            <w:pPr>
              <w:shd w:val="clear" w:color="auto" w:fill="FFFFFF"/>
              <w:spacing w:line="240" w:lineRule="atLeast"/>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ind w:firstLine="360"/>
            </w:pPr>
            <w:r w:rsidRPr="006A6BCF">
              <w:t>Выражать художественно-образное содержание произведений</w:t>
            </w:r>
          </w:p>
          <w:p w:rsidR="00353D3D" w:rsidRPr="006A6BCF" w:rsidRDefault="00353D3D" w:rsidP="00353D3D">
            <w:pPr>
              <w:shd w:val="clear" w:color="auto" w:fill="FFFFFF"/>
              <w:spacing w:line="240" w:lineRule="atLeast"/>
              <w:ind w:firstLine="360"/>
            </w:pPr>
            <w:r w:rsidRPr="006A6BCF">
              <w:rPr>
                <w:u w:val="single"/>
              </w:rPr>
              <w:t>Творческие</w:t>
            </w:r>
            <w:r w:rsidRPr="006A6BCF">
              <w:t xml:space="preserve"> </w:t>
            </w:r>
            <w:r w:rsidRPr="006A6BCF">
              <w:rPr>
                <w:u w:val="single"/>
              </w:rPr>
              <w:t xml:space="preserve">задания: </w:t>
            </w:r>
            <w:r w:rsidRPr="006A6BCF">
              <w:t xml:space="preserve"> отгадывание кроссворда по теме «Музыкальные инструменты»</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Знать</w:t>
            </w:r>
            <w:r w:rsidRPr="006A6BCF">
              <w:rPr>
                <w:bCs/>
              </w:rPr>
              <w:t xml:space="preserve"> понятия: соната, романс, баркарола, симфоническая увертюра.</w:t>
            </w:r>
          </w:p>
          <w:p w:rsidR="00353D3D" w:rsidRPr="006A6BCF" w:rsidRDefault="00353D3D" w:rsidP="00353D3D">
            <w:pPr>
              <w:shd w:val="clear" w:color="auto" w:fill="FFFFFF"/>
              <w:spacing w:line="240" w:lineRule="atLeast"/>
              <w:rPr>
                <w:b/>
              </w:rPr>
            </w:pPr>
            <w:r w:rsidRPr="006A6BCF">
              <w:rPr>
                <w:b/>
                <w:bCs/>
              </w:rPr>
              <w:t>Уметь</w:t>
            </w:r>
            <w:r w:rsidRPr="006A6BCF">
              <w:rPr>
                <w:bCs/>
              </w:rPr>
              <w:t>:  проводить интонационно-образный и сравнительный анализ музыки</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ind w:firstLine="360"/>
            </w:pPr>
            <w:r w:rsidRPr="006A6BCF">
              <w:t>усвоение единства деятельности композитора, исполнителя, слушателя в процессе включения в различные виды музыкального творчества</w:t>
            </w: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оценка собственной музыкально-творческой деятельности и деятельности одноклассников;</w:t>
            </w:r>
          </w:p>
          <w:p w:rsidR="00353D3D" w:rsidRPr="006A6BCF" w:rsidRDefault="00353D3D" w:rsidP="00353D3D">
            <w:pPr>
              <w:shd w:val="clear" w:color="auto" w:fill="FFFFFF"/>
              <w:spacing w:line="240" w:lineRule="atLeast"/>
              <w:ind w:firstLine="360"/>
            </w:pPr>
            <w:r w:rsidRPr="006A6BCF">
              <w:t>исполнения;</w:t>
            </w: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поиск способов в разрешении конфликтных ситуаций в процессе восприятия музыки, размышлений о ней, ее</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lastRenderedPageBreak/>
              <w:t>22</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Царит гармония оркестра.</w:t>
            </w:r>
          </w:p>
          <w:p w:rsidR="00353D3D" w:rsidRPr="006A6BCF" w:rsidRDefault="00353D3D" w:rsidP="00353D3D">
            <w:pPr>
              <w:shd w:val="clear" w:color="auto" w:fill="FFFFFF"/>
              <w:spacing w:line="240" w:lineRule="atLeast"/>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i/>
              </w:rPr>
            </w:pPr>
            <w:r w:rsidRPr="006A6BCF">
              <w:rPr>
                <w:bCs/>
              </w:rPr>
              <w:t>Музыкальные инструменты, входящие в состав симфонического оркестра: смычковые, духовые, ударные.  Дирижер.</w:t>
            </w:r>
            <w:r w:rsidRPr="006A6BCF">
              <w:rPr>
                <w:i/>
              </w:rPr>
              <w:t xml:space="preserve"> М. Глинка  Арагонская хота.</w:t>
            </w:r>
          </w:p>
          <w:p w:rsidR="00353D3D" w:rsidRPr="006A6BCF" w:rsidRDefault="00353D3D" w:rsidP="00353D3D">
            <w:pPr>
              <w:shd w:val="clear" w:color="auto" w:fill="FFFFFF"/>
              <w:spacing w:line="240" w:lineRule="atLeast"/>
              <w:ind w:firstLine="360"/>
              <w:rPr>
                <w:bCs/>
              </w:rPr>
            </w:pP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u w:val="single"/>
              </w:rPr>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p>
          <w:p w:rsidR="00353D3D" w:rsidRPr="006A6BCF" w:rsidRDefault="00353D3D" w:rsidP="00353D3D">
            <w:pPr>
              <w:shd w:val="clear" w:color="auto" w:fill="FFFFFF"/>
              <w:spacing w:line="240" w:lineRule="atLeast"/>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  </w:t>
            </w:r>
          </w:p>
          <w:p w:rsidR="00353D3D" w:rsidRPr="006A6BCF" w:rsidRDefault="00353D3D" w:rsidP="00353D3D">
            <w:pPr>
              <w:shd w:val="clear" w:color="auto" w:fill="FFFFFF"/>
              <w:spacing w:line="240" w:lineRule="atLeast"/>
            </w:pPr>
            <w:r w:rsidRPr="006A6BCF">
              <w:rPr>
                <w:u w:val="single"/>
              </w:rPr>
              <w:t>Пластические импровизации</w:t>
            </w:r>
            <w:r w:rsidRPr="006A6BCF">
              <w:t xml:space="preserve"> в форме дирижерских жестов, с подчеркиванием контрастной линии передать образ музыкального произведения</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sidRPr="006A6BCF">
              <w:rPr>
                <w:bCs/>
              </w:rPr>
              <w:t>:  музыкальные инструменты симфонического оркестра</w:t>
            </w:r>
          </w:p>
          <w:p w:rsidR="00353D3D" w:rsidRPr="006A6BCF" w:rsidRDefault="00353D3D" w:rsidP="00353D3D">
            <w:pPr>
              <w:shd w:val="clear" w:color="auto" w:fill="FFFFFF"/>
              <w:spacing w:line="240" w:lineRule="atLeast"/>
              <w:rPr>
                <w:b/>
              </w:rPr>
            </w:pPr>
            <w:r w:rsidRPr="006A6BCF">
              <w:rPr>
                <w:b/>
                <w:bCs/>
              </w:rPr>
              <w:t>Уметь</w:t>
            </w:r>
            <w:r w:rsidRPr="006A6BCF">
              <w:rPr>
                <w:bCs/>
              </w:rPr>
              <w:t>:  определять характер музыкальных произведений и настроение.</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поиск способов в разрешении конфликтных ситуаций в процессе восприятия музыки, размышлений о ней, ее исполнения;</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rPr>
                <w:bCs/>
              </w:rPr>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39"/>
        </w:trPr>
        <w:tc>
          <w:tcPr>
            <w:tcW w:w="4965" w:type="pct"/>
            <w:gridSpan w:val="2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i/>
              </w:rPr>
            </w:pPr>
            <w:r w:rsidRPr="006A6BCF">
              <w:rPr>
                <w:i/>
              </w:rPr>
              <w:t xml:space="preserve">                                  </w:t>
            </w:r>
            <w:r w:rsidRPr="006A6BCF">
              <w:rPr>
                <w:b/>
              </w:rPr>
              <w:t>2 часа</w:t>
            </w:r>
            <w:r w:rsidRPr="006A6BCF">
              <w:t xml:space="preserve">                             « </w:t>
            </w:r>
            <w:r w:rsidRPr="006A6BCF">
              <w:rPr>
                <w:b/>
              </w:rPr>
              <w:t xml:space="preserve">В музыкальном театре».                                                                                                                                                                    </w:t>
            </w: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both"/>
            </w:pPr>
            <w:r w:rsidRPr="002C70D2">
              <w:lastRenderedPageBreak/>
              <w:t>23</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Балет Стравинского «Петрушка»</w:t>
            </w:r>
          </w:p>
          <w:p w:rsidR="00353D3D" w:rsidRPr="006A6BCF" w:rsidRDefault="00353D3D" w:rsidP="00353D3D">
            <w:pPr>
              <w:shd w:val="clear" w:color="auto" w:fill="FFFFFF"/>
              <w:spacing w:line="240" w:lineRule="atLeast"/>
              <w:rPr>
                <w:b/>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Персонаж народного кукольного театра – Петрушка. Музыка в народном стиле.  Оркестровые тембры.</w:t>
            </w:r>
          </w:p>
          <w:p w:rsidR="00353D3D" w:rsidRPr="006A6BCF" w:rsidRDefault="00353D3D" w:rsidP="00353D3D">
            <w:pPr>
              <w:shd w:val="clear" w:color="auto" w:fill="FFFFFF"/>
              <w:spacing w:line="240" w:lineRule="atLeast"/>
              <w:rPr>
                <w:bCs/>
              </w:rPr>
            </w:pPr>
            <w:r w:rsidRPr="006A6BCF">
              <w:rPr>
                <w:i/>
              </w:rPr>
              <w:t xml:space="preserve"> И. Стравинский   первая картина  из балета «Петрушка».</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u w:val="single"/>
              </w:rPr>
              <w:t>Элементы нотной грамоты</w:t>
            </w:r>
            <w:r w:rsidRPr="006A6BCF">
              <w:t xml:space="preserve">: пение по нотам мелодических отрывков, попевок;   </w:t>
            </w:r>
          </w:p>
          <w:p w:rsidR="00353D3D" w:rsidRPr="006A6BCF" w:rsidRDefault="00353D3D" w:rsidP="00353D3D">
            <w:pPr>
              <w:shd w:val="clear" w:color="auto" w:fill="FFFFFF"/>
              <w:spacing w:line="240" w:lineRule="atLeast"/>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r w:rsidRPr="006A6BCF">
              <w:t xml:space="preserve"> Сравнительный анализ музыкальных тем-характеристик действующих лиц,  сценических ситуаций, драматургии в операх и балетах.</w:t>
            </w:r>
          </w:p>
          <w:p w:rsidR="00353D3D" w:rsidRPr="006A6BCF" w:rsidRDefault="00353D3D" w:rsidP="00353D3D">
            <w:pPr>
              <w:shd w:val="clear" w:color="auto" w:fill="FFFFFF"/>
              <w:spacing w:line="240" w:lineRule="atLeast"/>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  </w:t>
            </w:r>
          </w:p>
          <w:p w:rsidR="00353D3D" w:rsidRPr="006A6BCF" w:rsidRDefault="00353D3D" w:rsidP="00353D3D">
            <w:pPr>
              <w:shd w:val="clear" w:color="auto" w:fill="FFFFFF"/>
              <w:spacing w:line="240" w:lineRule="atLeast"/>
            </w:pPr>
            <w:r w:rsidRPr="006A6BCF">
              <w:rPr>
                <w:u w:val="single"/>
              </w:rPr>
              <w:t>Творческие</w:t>
            </w:r>
            <w:r w:rsidRPr="006A6BCF">
              <w:t xml:space="preserve"> </w:t>
            </w:r>
            <w:r w:rsidRPr="006A6BCF">
              <w:rPr>
                <w:u w:val="single"/>
              </w:rPr>
              <w:t xml:space="preserve">задания: </w:t>
            </w:r>
            <w:r w:rsidRPr="006A6BCF">
              <w:t>создание эскизов костюмов главных героев  опер и балетов.</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Cs/>
              </w:rPr>
            </w:pPr>
            <w:r w:rsidRPr="006A6BCF">
              <w:rPr>
                <w:b/>
              </w:rPr>
              <w:t>Знать:</w:t>
            </w:r>
            <w:r w:rsidRPr="006A6BCF">
              <w:t xml:space="preserve"> </w:t>
            </w:r>
            <w:r w:rsidRPr="006A6BCF">
              <w:rPr>
                <w:bCs/>
              </w:rPr>
              <w:t>процесс воплощения художественного замысла в музыке.</w:t>
            </w:r>
          </w:p>
          <w:p w:rsidR="00353D3D" w:rsidRPr="006A6BCF" w:rsidRDefault="00353D3D" w:rsidP="00353D3D">
            <w:pPr>
              <w:shd w:val="clear" w:color="auto" w:fill="FFFFFF"/>
              <w:spacing w:line="240" w:lineRule="atLeast"/>
              <w:rPr>
                <w:b/>
              </w:rPr>
            </w:pPr>
            <w:r w:rsidRPr="006A6BCF">
              <w:rPr>
                <w:b/>
                <w:bCs/>
              </w:rPr>
              <w:t>Уметь</w:t>
            </w:r>
            <w:r w:rsidRPr="006A6BCF">
              <w:rPr>
                <w:bCs/>
              </w:rPr>
              <w:t>:  определять оркестровые тембры.</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Регулятивные:</w:t>
            </w:r>
            <w:r w:rsidRPr="006A6BCF">
              <w:t xml:space="preserve"> </w:t>
            </w:r>
          </w:p>
          <w:p w:rsidR="00353D3D" w:rsidRPr="006A6BCF" w:rsidRDefault="00353D3D" w:rsidP="00353D3D">
            <w:pPr>
              <w:shd w:val="clear" w:color="auto" w:fill="FFFFFF"/>
              <w:spacing w:line="240" w:lineRule="atLeast"/>
            </w:pPr>
            <w:r w:rsidRPr="006A6BCF">
              <w:t>планирование собственных действий в процессе восприятия, исполнения «сочинения» (импровизаций) музыки</w:t>
            </w:r>
          </w:p>
          <w:p w:rsidR="00353D3D" w:rsidRPr="006A6BCF"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совершенствование умений планирования учебного сотрудничества с учителем и сверстниками в процессе музыкальной деятельности;</w:t>
            </w:r>
          </w:p>
          <w:p w:rsidR="00353D3D" w:rsidRPr="006A6BCF" w:rsidRDefault="00353D3D" w:rsidP="00353D3D">
            <w:pPr>
              <w:shd w:val="clear" w:color="auto" w:fill="FFFFFF"/>
              <w:spacing w:line="240" w:lineRule="atLeast"/>
              <w:ind w:firstLine="360"/>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both"/>
            </w:pPr>
            <w:r w:rsidRPr="002C70D2">
              <w:lastRenderedPageBreak/>
              <w:t>24</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 xml:space="preserve">Театр музыкальной комедии. </w:t>
            </w:r>
          </w:p>
          <w:p w:rsidR="00353D3D" w:rsidRPr="006A6BCF" w:rsidRDefault="00353D3D" w:rsidP="00353D3D">
            <w:pPr>
              <w:shd w:val="clear" w:color="auto" w:fill="FFFFFF"/>
              <w:spacing w:line="240" w:lineRule="atLeast"/>
              <w:jc w:val="both"/>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jc w:val="both"/>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Cs/>
              </w:rPr>
            </w:pPr>
            <w:r w:rsidRPr="006A6BCF">
              <w:rPr>
                <w:bCs/>
              </w:rPr>
              <w:t>Жанры легкой музыки. Оперетта. Мюзикл. Понятие об этих жанрах и история их развития.   Музыкальный театр  Ростова-на-Дону.</w:t>
            </w:r>
            <w:r w:rsidRPr="006A6BCF">
              <w:rPr>
                <w:i/>
              </w:rPr>
              <w:t xml:space="preserve"> Вальс из оперетты «Летучая мышь». И. Штраус сцена  из мюзикла «Моя прекрасная леди». Ф. Лоу.</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pPr>
            <w:r w:rsidRPr="006A6BCF">
              <w:rPr>
                <w:u w:val="single"/>
              </w:rPr>
              <w:t>Элементы нотной грамоты</w:t>
            </w:r>
            <w:r w:rsidRPr="006A6BCF">
              <w:t>: пение по нотам мелодических отрывков, попевок;   «Придумывание и отгадывание» слов с использованием названия  нот;</w:t>
            </w:r>
          </w:p>
          <w:p w:rsidR="00353D3D" w:rsidRPr="006A6BCF" w:rsidRDefault="00353D3D" w:rsidP="00353D3D">
            <w:pPr>
              <w:shd w:val="clear" w:color="auto" w:fill="FFFFFF"/>
              <w:spacing w:line="240" w:lineRule="atLeast"/>
              <w:jc w:val="both"/>
            </w:pPr>
            <w:r w:rsidRPr="006A6BCF">
              <w:rPr>
                <w:u w:val="single"/>
              </w:rPr>
              <w:t>Слушание произведений</w:t>
            </w:r>
            <w:r w:rsidRPr="006A6BCF">
              <w:t>:</w:t>
            </w:r>
            <w:r w:rsidRPr="006A6BCF">
              <w:rPr>
                <w:bCs/>
              </w:rPr>
              <w:t xml:space="preserve"> определение характера и настроения музыкальных отрывков.</w:t>
            </w:r>
            <w:r w:rsidRPr="006A6BCF">
              <w:t xml:space="preserve"> Сравнительный анализ музыкальных тем-характеристик действующих лиц,  сценических ситуаций, драматургии в операх и балетах.</w:t>
            </w:r>
          </w:p>
          <w:p w:rsidR="00353D3D" w:rsidRPr="006A6BCF" w:rsidRDefault="00353D3D" w:rsidP="00353D3D">
            <w:pPr>
              <w:shd w:val="clear" w:color="auto" w:fill="FFFFFF"/>
              <w:spacing w:line="240" w:lineRule="atLeast"/>
              <w:jc w:val="both"/>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  </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jc w:val="both"/>
              <w:rPr>
                <w:b/>
              </w:rPr>
            </w:pPr>
            <w:r w:rsidRPr="006A6BCF">
              <w:rPr>
                <w:b/>
              </w:rPr>
              <w:t xml:space="preserve">Знать, </w:t>
            </w:r>
            <w:r w:rsidRPr="006A6BCF">
              <w:t xml:space="preserve">что такое оперетта и мюзикл, их особенности </w:t>
            </w:r>
            <w:r w:rsidRPr="006A6BCF">
              <w:rPr>
                <w:b/>
                <w:bCs/>
              </w:rPr>
              <w:t>Уметь</w:t>
            </w:r>
            <w:r w:rsidRPr="006A6BCF">
              <w:rPr>
                <w:bCs/>
              </w:rPr>
              <w:t>: Эмоционально и осознанно относиться к музыке различных жанров и направлений.</w:t>
            </w:r>
          </w:p>
        </w:tc>
        <w:tc>
          <w:tcPr>
            <w:tcW w:w="495" w:type="pct"/>
            <w:gridSpan w:val="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jc w:val="both"/>
            </w:pPr>
          </w:p>
        </w:tc>
        <w:tc>
          <w:tcPr>
            <w:tcW w:w="496" w:type="pct"/>
            <w:gridSpan w:val="3"/>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Регулятивные:</w:t>
            </w:r>
            <w:r w:rsidRPr="006A6BCF">
              <w:t xml:space="preserve"> </w:t>
            </w:r>
          </w:p>
          <w:p w:rsidR="00353D3D" w:rsidRPr="006A6BCF" w:rsidRDefault="00353D3D" w:rsidP="00353D3D">
            <w:pPr>
              <w:shd w:val="clear" w:color="auto" w:fill="FFFFFF"/>
              <w:spacing w:line="240" w:lineRule="atLeast"/>
              <w:jc w:val="both"/>
            </w:pPr>
            <w:r w:rsidRPr="006A6BCF">
              <w:t>планирование собственных действий в процессе восприятия, исполнения «сочинения» (импровизаций) музыки</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rPr>
                <w:b/>
              </w:rPr>
            </w:pPr>
            <w:r w:rsidRPr="006A6BCF">
              <w:rPr>
                <w:b/>
              </w:rPr>
              <w:t>Коммуникативные:</w:t>
            </w:r>
          </w:p>
          <w:p w:rsidR="00353D3D" w:rsidRPr="006A6BCF" w:rsidRDefault="00353D3D" w:rsidP="00353D3D">
            <w:pPr>
              <w:shd w:val="clear" w:color="auto" w:fill="FFFFFF"/>
              <w:spacing w:line="240" w:lineRule="atLeast"/>
              <w:jc w:val="both"/>
            </w:pPr>
            <w:r w:rsidRPr="006A6BCF">
              <w:t>развитие навыков постановки проблемных вопросов  в процессе поиска и сбора информации о музыке, музыкантах в процессе восприятия и музицирования;</w:t>
            </w: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p w:rsidR="00353D3D" w:rsidRPr="006A6BCF" w:rsidRDefault="00353D3D" w:rsidP="00353D3D">
            <w:pPr>
              <w:shd w:val="clear" w:color="auto" w:fill="FFFFFF"/>
              <w:spacing w:line="240" w:lineRule="atLeast"/>
              <w:ind w:firstLine="360"/>
              <w:jc w:val="both"/>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281"/>
        </w:trPr>
        <w:tc>
          <w:tcPr>
            <w:tcW w:w="4965" w:type="pct"/>
            <w:gridSpan w:val="24"/>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ind w:firstLine="360"/>
              <w:jc w:val="both"/>
              <w:rPr>
                <w:b/>
                <w:u w:val="single"/>
              </w:rPr>
            </w:pPr>
            <w:r w:rsidRPr="006A6BCF">
              <w:rPr>
                <w:b/>
              </w:rPr>
              <w:t xml:space="preserve">                                  </w:t>
            </w:r>
            <w:r w:rsidRPr="006A6BCF">
              <w:rPr>
                <w:b/>
                <w:bCs/>
              </w:rPr>
              <w:t xml:space="preserve">4 часа                              « </w:t>
            </w:r>
            <w:r w:rsidRPr="006A6BCF">
              <w:rPr>
                <w:b/>
              </w:rPr>
              <w:t xml:space="preserve">О России петь – что стремиться в храм».                                                                                                                                          </w:t>
            </w: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bCs/>
              </w:rPr>
            </w:pPr>
          </w:p>
          <w:p w:rsidR="00353D3D" w:rsidRPr="002C70D2" w:rsidRDefault="00353D3D" w:rsidP="00353D3D">
            <w:pPr>
              <w:shd w:val="clear" w:color="auto" w:fill="FFFFFF"/>
              <w:spacing w:line="240" w:lineRule="atLeast"/>
              <w:jc w:val="both"/>
              <w:rPr>
                <w:b/>
                <w:bCs/>
              </w:rPr>
            </w:pPr>
            <w:r w:rsidRPr="002C70D2">
              <w:t>25</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Святые земли русской. Илья Муромец.</w:t>
            </w:r>
          </w:p>
          <w:p w:rsidR="00353D3D" w:rsidRPr="006A6BCF" w:rsidRDefault="00353D3D" w:rsidP="00353D3D">
            <w:pPr>
              <w:shd w:val="clear" w:color="auto" w:fill="FFFFFF"/>
              <w:spacing w:line="240" w:lineRule="atLeast"/>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rPr>
                <w:bCs/>
              </w:rPr>
            </w:pPr>
          </w:p>
          <w:p w:rsidR="00353D3D" w:rsidRPr="006A6BCF" w:rsidRDefault="00353D3D" w:rsidP="00353D3D">
            <w:pPr>
              <w:shd w:val="clear" w:color="auto" w:fill="FFFFFF"/>
              <w:spacing w:line="240" w:lineRule="atLeast"/>
              <w:ind w:firstLine="360"/>
              <w:rPr>
                <w:bCs/>
              </w:rPr>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i/>
              </w:rPr>
            </w:pPr>
            <w:r w:rsidRPr="006A6BCF">
              <w:rPr>
                <w:bCs/>
              </w:rPr>
              <w:t xml:space="preserve">Святые земли Русской. Народная и профессиональная музыка. Стихира русским святым.  Величание.  Былина.  </w:t>
            </w:r>
            <w:r w:rsidRPr="006A6BCF">
              <w:rPr>
                <w:i/>
              </w:rPr>
              <w:t>Земле Русская, стихира.</w:t>
            </w:r>
          </w:p>
          <w:p w:rsidR="00353D3D" w:rsidRPr="006A6BCF" w:rsidRDefault="00353D3D" w:rsidP="00353D3D">
            <w:pPr>
              <w:shd w:val="clear" w:color="auto" w:fill="FFFFFF"/>
              <w:spacing w:line="240" w:lineRule="atLeast"/>
              <w:ind w:firstLine="360"/>
            </w:pPr>
            <w:r w:rsidRPr="006A6BCF">
              <w:rPr>
                <w:i/>
              </w:rPr>
              <w:t>Былина об Илье Муромце, былинный напев сказителей Рябининых</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 xml:space="preserve">Знакомство и  рассуждение об образах  святых земли Русской в музыке, поэзии, изобразительном искусстве. </w:t>
            </w:r>
          </w:p>
          <w:p w:rsidR="00353D3D" w:rsidRPr="006A6BCF" w:rsidRDefault="00353D3D" w:rsidP="00353D3D">
            <w:pPr>
              <w:shd w:val="clear" w:color="auto" w:fill="FFFFFF"/>
              <w:spacing w:line="240" w:lineRule="atLeast"/>
            </w:pPr>
            <w:r w:rsidRPr="006A6BCF">
              <w:rPr>
                <w:u w:val="single"/>
              </w:rPr>
              <w:t>Слушание произведений</w:t>
            </w:r>
            <w:r w:rsidRPr="006A6BCF">
              <w:t>:</w:t>
            </w:r>
            <w:r w:rsidRPr="006A6BCF">
              <w:rPr>
                <w:bCs/>
              </w:rPr>
              <w:t xml:space="preserve"> </w:t>
            </w:r>
            <w:r w:rsidRPr="006A6BCF">
              <w:t xml:space="preserve">осмысленное прослушивание музыкальных произведений, определение образного строя музыки с помощью «словаря эмоций». </w:t>
            </w:r>
          </w:p>
          <w:p w:rsidR="00353D3D" w:rsidRPr="006A6BCF" w:rsidRDefault="00353D3D" w:rsidP="00353D3D">
            <w:pPr>
              <w:shd w:val="clear" w:color="auto" w:fill="FFFFFF"/>
              <w:spacing w:line="240" w:lineRule="atLeast"/>
            </w:pPr>
            <w:r w:rsidRPr="006A6BCF">
              <w:rPr>
                <w:u w:val="single"/>
              </w:rPr>
              <w:t>Исполнение песен</w:t>
            </w:r>
            <w:r w:rsidRPr="006A6BCF">
              <w:t xml:space="preserve"> с воплощением  художественного образа героического русского народа, гордость за ее красоту. </w:t>
            </w:r>
          </w:p>
          <w:p w:rsidR="00353D3D" w:rsidRPr="006A6BCF"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sidRPr="006A6BCF">
              <w:t xml:space="preserve"> о возникновении героического образа Ильи Муромца; понятия: стихира, величание,  гимн.</w:t>
            </w:r>
          </w:p>
          <w:p w:rsidR="00353D3D" w:rsidRPr="006A6BCF" w:rsidRDefault="00353D3D" w:rsidP="00353D3D">
            <w:pPr>
              <w:shd w:val="clear" w:color="auto" w:fill="FFFFFF"/>
              <w:spacing w:line="240" w:lineRule="atLeast"/>
              <w:rPr>
                <w:bCs/>
              </w:rPr>
            </w:pPr>
            <w:r w:rsidRPr="006A6BCF">
              <w:rPr>
                <w:b/>
                <w:bCs/>
              </w:rPr>
              <w:t>Уметь</w:t>
            </w:r>
            <w:r w:rsidRPr="006A6BCF">
              <w:rPr>
                <w:bCs/>
              </w:rPr>
              <w:t>:  определять характер музыкальных произведении; .коллективно исполнять песни</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rPr>
                <w:b/>
              </w:rPr>
              <w:t>Личностные</w:t>
            </w:r>
            <w:r w:rsidRPr="006A6BCF">
              <w:t>:</w:t>
            </w:r>
          </w:p>
          <w:p w:rsidR="00353D3D" w:rsidRPr="006A6BCF" w:rsidRDefault="00353D3D" w:rsidP="00353D3D">
            <w:pPr>
              <w:shd w:val="clear" w:color="auto" w:fill="FFFFFF"/>
              <w:spacing w:line="240" w:lineRule="atLeast"/>
              <w:jc w:val="both"/>
            </w:pPr>
            <w:r w:rsidRPr="006A6BCF">
              <w:t>усвоение единства деятельности композитора, исполнителя, слушателя в процессе включения в различные виды музыкального творчества</w:t>
            </w:r>
          </w:p>
          <w:p w:rsidR="00353D3D" w:rsidRPr="006A6BCF" w:rsidRDefault="00353D3D" w:rsidP="00353D3D">
            <w:pPr>
              <w:shd w:val="clear" w:color="auto" w:fill="FFFFFF"/>
              <w:spacing w:line="240" w:lineRule="atLeast"/>
              <w:ind w:firstLine="360"/>
              <w:jc w:val="both"/>
            </w:pPr>
          </w:p>
        </w:tc>
        <w:tc>
          <w:tcPr>
            <w:tcW w:w="450" w:type="pct"/>
            <w:tcBorders>
              <w:top w:val="single" w:sz="4" w:space="0" w:color="auto"/>
              <w:left w:val="single" w:sz="4" w:space="0" w:color="auto"/>
              <w:bottom w:val="single" w:sz="4" w:space="0" w:color="auto"/>
              <w:right w:val="single" w:sz="4" w:space="0" w:color="auto"/>
            </w:tcBorders>
            <w:vAlign w:val="center"/>
          </w:tcPr>
          <w:p w:rsidR="00353D3D" w:rsidRPr="006A6BCF" w:rsidRDefault="00353D3D" w:rsidP="00353D3D">
            <w:pPr>
              <w:shd w:val="clear" w:color="auto" w:fill="FFFFFF"/>
              <w:spacing w:line="240" w:lineRule="atLeast"/>
              <w:jc w:val="both"/>
              <w:rPr>
                <w:b/>
              </w:rPr>
            </w:pPr>
            <w:r w:rsidRPr="006A6BCF">
              <w:t>планирование собственных действий в процессе восприятия, исполнения  музыки;</w:t>
            </w:r>
            <w:r w:rsidRPr="006A6BCF">
              <w:rPr>
                <w:b/>
              </w:rPr>
              <w:t xml:space="preserve"> </w:t>
            </w:r>
          </w:p>
          <w:p w:rsidR="00353D3D" w:rsidRPr="006A6BCF" w:rsidRDefault="00353D3D" w:rsidP="00353D3D">
            <w:pPr>
              <w:shd w:val="clear" w:color="auto" w:fill="FFFFFF"/>
              <w:spacing w:line="240" w:lineRule="atLeast"/>
              <w:ind w:firstLine="360"/>
              <w:jc w:val="both"/>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jc w:val="both"/>
            </w:pPr>
            <w:r w:rsidRPr="006A6BCF">
              <w:t>участвовать в коллективном обсуждении, принимать различные точки зрения на одну и ту же проблему</w:t>
            </w:r>
          </w:p>
          <w:p w:rsidR="00353D3D" w:rsidRPr="006A6BCF" w:rsidRDefault="00353D3D" w:rsidP="00353D3D">
            <w:pPr>
              <w:shd w:val="clear" w:color="auto" w:fill="FFFFFF"/>
              <w:spacing w:line="240" w:lineRule="atLeast"/>
              <w:ind w:firstLine="360"/>
              <w:jc w:val="both"/>
              <w:rPr>
                <w:bCs/>
              </w:rPr>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pPr>
            <w:r w:rsidRPr="002C70D2">
              <w:t>26</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Кирилл и Мефодий.</w:t>
            </w:r>
          </w:p>
          <w:p w:rsidR="00353D3D" w:rsidRPr="006A6BCF" w:rsidRDefault="00353D3D" w:rsidP="00353D3D">
            <w:pPr>
              <w:shd w:val="clear" w:color="auto" w:fill="FFFFFF"/>
              <w:spacing w:line="240" w:lineRule="atLeast"/>
              <w:rPr>
                <w:b/>
                <w:i/>
              </w:rPr>
            </w:pPr>
            <w:r w:rsidRPr="006A6BCF">
              <w:rPr>
                <w:b/>
              </w:rPr>
              <w:t xml:space="preserve"> Р/К </w:t>
            </w:r>
            <w:r w:rsidRPr="006A6BCF">
              <w:rPr>
                <w:b/>
                <w:i/>
              </w:rPr>
              <w:t>Народные праздники Дона.</w:t>
            </w:r>
          </w:p>
          <w:p w:rsidR="00353D3D" w:rsidRPr="006A6BCF" w:rsidRDefault="00353D3D" w:rsidP="00353D3D">
            <w:pPr>
              <w:shd w:val="clear" w:color="auto" w:fill="FFFFFF"/>
              <w:spacing w:line="240" w:lineRule="atLeast"/>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t>Народные музыкальные традиции Отечества.</w:t>
            </w:r>
            <w:r w:rsidRPr="006A6BCF">
              <w:rPr>
                <w:bCs/>
              </w:rPr>
              <w:t xml:space="preserve"> «Житие» и дела святых равноапостольных – Кирилла и Мефодия. </w:t>
            </w:r>
          </w:p>
          <w:p w:rsidR="00353D3D" w:rsidRPr="006A6BCF" w:rsidRDefault="00353D3D" w:rsidP="00353D3D">
            <w:pPr>
              <w:shd w:val="clear" w:color="auto" w:fill="FFFFFF"/>
              <w:spacing w:line="240" w:lineRule="atLeast"/>
              <w:ind w:firstLine="360"/>
              <w:rPr>
                <w:i/>
              </w:rPr>
            </w:pPr>
            <w:r w:rsidRPr="006A6BCF">
              <w:rPr>
                <w:i/>
              </w:rPr>
              <w:t>Обобщенное представление исторического прошлого в музыкальных образах. Гимн, величание. Святые земли Русской.</w:t>
            </w:r>
          </w:p>
          <w:p w:rsidR="00353D3D" w:rsidRPr="006A6BCF" w:rsidRDefault="00353D3D" w:rsidP="00353D3D">
            <w:pPr>
              <w:shd w:val="clear" w:color="auto" w:fill="FFFFFF"/>
              <w:spacing w:line="240" w:lineRule="atLeast"/>
              <w:ind w:firstLine="360"/>
              <w:rPr>
                <w:bCs/>
              </w:rPr>
            </w:pP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 xml:space="preserve">Знакомство и  рассуждение об образах  святых земли Русской в музыке, поэзии, изобразительном искусстве. </w:t>
            </w:r>
          </w:p>
          <w:p w:rsidR="00353D3D" w:rsidRPr="006A6BCF" w:rsidRDefault="00353D3D" w:rsidP="00353D3D">
            <w:pPr>
              <w:shd w:val="clear" w:color="auto" w:fill="FFFFFF"/>
              <w:spacing w:line="240" w:lineRule="atLeast"/>
            </w:pPr>
            <w:r w:rsidRPr="006A6BCF">
              <w:rPr>
                <w:u w:val="single"/>
              </w:rPr>
              <w:t>Слушание произведений</w:t>
            </w:r>
            <w:r w:rsidRPr="006A6BCF">
              <w:t>:</w:t>
            </w:r>
            <w:r w:rsidRPr="006A6BCF">
              <w:rPr>
                <w:bCs/>
              </w:rPr>
              <w:t xml:space="preserve"> </w:t>
            </w:r>
            <w:r w:rsidRPr="006A6BCF">
              <w:t xml:space="preserve">осмысленное прослушивание музыкальных произведений, определение образного строя музыки с помощью «словаря эмоций». </w:t>
            </w:r>
          </w:p>
          <w:p w:rsidR="00353D3D" w:rsidRPr="006A6BCF" w:rsidRDefault="00353D3D" w:rsidP="00353D3D">
            <w:pPr>
              <w:shd w:val="clear" w:color="auto" w:fill="FFFFFF"/>
              <w:spacing w:line="240" w:lineRule="atLeast"/>
              <w:rPr>
                <w:u w:val="single"/>
              </w:rPr>
            </w:pPr>
            <w:r w:rsidRPr="006A6BCF">
              <w:rPr>
                <w:u w:val="single"/>
              </w:rPr>
              <w:t>Исполнение песенного репертуара</w:t>
            </w:r>
          </w:p>
          <w:p w:rsidR="00353D3D" w:rsidRPr="006A6BCF" w:rsidRDefault="00353D3D" w:rsidP="00353D3D">
            <w:pPr>
              <w:shd w:val="clear" w:color="auto" w:fill="FFFFFF"/>
              <w:spacing w:line="240" w:lineRule="atLeast"/>
            </w:pPr>
            <w:r w:rsidRPr="006A6BCF">
              <w:t>Выражать художественно-образное содержание произведений</w:t>
            </w:r>
          </w:p>
          <w:p w:rsidR="00353D3D" w:rsidRPr="006A6BCF" w:rsidRDefault="00353D3D" w:rsidP="00353D3D">
            <w:pPr>
              <w:shd w:val="clear" w:color="auto" w:fill="FFFFFF"/>
              <w:spacing w:line="240" w:lineRule="atLeast"/>
              <w:rPr>
                <w:bCs/>
                <w:u w:val="single"/>
              </w:rPr>
            </w:pPr>
            <w:r w:rsidRPr="006A6BCF">
              <w:rPr>
                <w:u w:val="single"/>
              </w:rPr>
              <w:t>Выполнение тестового задания</w:t>
            </w:r>
            <w:r w:rsidRPr="006A6BCF">
              <w:rPr>
                <w:bCs/>
                <w:u w:val="single"/>
              </w:rPr>
              <w:t xml:space="preserve"> </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sidRPr="006A6BCF">
              <w:rPr>
                <w:bCs/>
              </w:rPr>
              <w:t xml:space="preserve"> святых земли Русской; </w:t>
            </w:r>
            <w:r w:rsidRPr="006A6BCF">
              <w:t xml:space="preserve"> народные </w:t>
            </w:r>
            <w:r w:rsidRPr="006A6BCF">
              <w:rPr>
                <w:bCs/>
              </w:rPr>
              <w:t>праздники Дона;  жанры: тропарь, молитва, величание</w:t>
            </w:r>
          </w:p>
          <w:p w:rsidR="00353D3D" w:rsidRPr="006A6BCF" w:rsidRDefault="00353D3D" w:rsidP="00353D3D">
            <w:pPr>
              <w:shd w:val="clear" w:color="auto" w:fill="FFFFFF"/>
              <w:spacing w:line="240" w:lineRule="atLeast"/>
              <w:rPr>
                <w:b/>
              </w:rPr>
            </w:pPr>
            <w:r w:rsidRPr="006A6BCF">
              <w:rPr>
                <w:b/>
                <w:bCs/>
              </w:rPr>
              <w:t>Уметь</w:t>
            </w:r>
            <w:r w:rsidRPr="006A6BCF">
              <w:rPr>
                <w:bCs/>
              </w:rPr>
              <w:t>: определять характер музыкальных произведений и настроение.</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 xml:space="preserve">участие в коллективной творческой деятельности при воплощении различных музыкальных образов </w:t>
            </w:r>
          </w:p>
          <w:p w:rsidR="00353D3D" w:rsidRPr="006A6BCF" w:rsidRDefault="00353D3D" w:rsidP="00353D3D">
            <w:pPr>
              <w:shd w:val="clear" w:color="auto" w:fill="FFFFFF"/>
              <w:spacing w:line="240" w:lineRule="atLeast"/>
              <w:ind w:firstLine="360"/>
            </w:pPr>
          </w:p>
        </w:tc>
        <w:tc>
          <w:tcPr>
            <w:tcW w:w="450"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u w:val="single"/>
              </w:rPr>
              <w:t>Регулятивные:</w:t>
            </w:r>
            <w:r w:rsidRPr="006A6BCF">
              <w:t xml:space="preserve"> </w:t>
            </w:r>
          </w:p>
          <w:p w:rsidR="00353D3D" w:rsidRPr="006A6BCF" w:rsidRDefault="00353D3D" w:rsidP="00353D3D">
            <w:pPr>
              <w:shd w:val="clear" w:color="auto" w:fill="FFFFFF"/>
              <w:spacing w:line="240" w:lineRule="atLeast"/>
              <w:rPr>
                <w:u w:val="single"/>
              </w:rPr>
            </w:pPr>
            <w:r w:rsidRPr="006A6BCF">
              <w:t>договариваться о распределении функций и ролей в совместной деятельности.</w:t>
            </w:r>
            <w:r w:rsidRPr="006A6BCF">
              <w:rPr>
                <w:u w:val="single"/>
              </w:rPr>
              <w:t xml:space="preserve"> </w:t>
            </w: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
              </w:rPr>
              <w:t>Коммуникативные:</w:t>
            </w:r>
            <w:r w:rsidRPr="006A6BCF">
              <w:t xml:space="preserve"> излагать свое мнение и аргументировать свою точку зрения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5"/>
        </w:trPr>
        <w:tc>
          <w:tcPr>
            <w:tcW w:w="4965" w:type="pct"/>
            <w:gridSpan w:val="24"/>
            <w:tcBorders>
              <w:top w:val="single" w:sz="4" w:space="0" w:color="auto"/>
              <w:left w:val="single" w:sz="4" w:space="0" w:color="auto"/>
              <w:bottom w:val="single" w:sz="4" w:space="0" w:color="auto"/>
            </w:tcBorders>
          </w:tcPr>
          <w:p w:rsidR="00353D3D" w:rsidRPr="006A6BCF" w:rsidRDefault="00353D3D" w:rsidP="00353D3D">
            <w:pPr>
              <w:shd w:val="clear" w:color="auto" w:fill="FFFFFF"/>
              <w:spacing w:line="240" w:lineRule="atLeast"/>
              <w:ind w:firstLine="360"/>
              <w:jc w:val="both"/>
              <w:rPr>
                <w:b/>
              </w:rPr>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27</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 xml:space="preserve">Праздников праздник, торжество из торжеств. </w:t>
            </w:r>
          </w:p>
          <w:p w:rsidR="00353D3D" w:rsidRPr="006A6BCF" w:rsidRDefault="00353D3D" w:rsidP="00353D3D">
            <w:pPr>
              <w:shd w:val="clear" w:color="auto" w:fill="FFFFFF"/>
              <w:spacing w:line="240" w:lineRule="atLeast"/>
              <w:ind w:firstLine="360"/>
              <w:rPr>
                <w:b/>
              </w:rPr>
            </w:pPr>
            <w:r w:rsidRPr="006A6BCF">
              <w:rPr>
                <w:bCs/>
              </w:rPr>
              <w:t>Сообщение и усвоение новых знаний.</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Праздники русской православной церкви -Пасха;  Тема праздника в духовной и народной музыке. Церковные песнопения: стихира, тропарь, молитва, величание.</w:t>
            </w:r>
            <w:r w:rsidRPr="006A6BCF">
              <w:rPr>
                <w:i/>
              </w:rPr>
              <w:t xml:space="preserve"> Тропарь праздника Пасхи.  П. Чесноков  «Ангел вопияше». Молитва.  «Богородице Дево, радуйся»   С. Рахманинов</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Знакомство и  рассуждение об образе  Иконы Богоматери Владимирской - величайшей святыни Руси. Воплощение этого святого образа в искусстве.</w:t>
            </w:r>
          </w:p>
          <w:p w:rsidR="00353D3D" w:rsidRPr="006A6BCF" w:rsidRDefault="00353D3D" w:rsidP="00353D3D">
            <w:pPr>
              <w:shd w:val="clear" w:color="auto" w:fill="FFFFFF"/>
              <w:spacing w:line="240" w:lineRule="atLeast"/>
              <w:ind w:firstLine="360"/>
            </w:pPr>
            <w:r w:rsidRPr="006A6BCF">
              <w:rPr>
                <w:u w:val="single"/>
              </w:rPr>
              <w:t>Слушание произведений</w:t>
            </w:r>
            <w:r w:rsidRPr="006A6BCF">
              <w:t>:</w:t>
            </w:r>
            <w:r w:rsidRPr="006A6BCF">
              <w:rPr>
                <w:bCs/>
              </w:rPr>
              <w:t xml:space="preserve"> </w:t>
            </w:r>
            <w:r w:rsidRPr="006A6BCF">
              <w:t>Жанрово- стилевой разбор произведений. Формирование эстетического отношения к миру, образу святых, стремление к гармонии и красоте.</w:t>
            </w:r>
          </w:p>
          <w:p w:rsidR="00353D3D" w:rsidRPr="006A6BCF" w:rsidRDefault="00353D3D" w:rsidP="00353D3D">
            <w:pPr>
              <w:shd w:val="clear" w:color="auto" w:fill="FFFFFF"/>
              <w:spacing w:line="240" w:lineRule="atLeast"/>
              <w:ind w:firstLine="360"/>
              <w:rPr>
                <w:bCs/>
                <w:u w:val="single"/>
              </w:rPr>
            </w:pPr>
            <w:r w:rsidRPr="006A6BCF">
              <w:rPr>
                <w:u w:val="single"/>
              </w:rPr>
              <w:t>Хоровое исполнение.</w:t>
            </w:r>
            <w:r w:rsidRPr="006A6BCF">
              <w:t xml:space="preserve"> работа над  вокальной исполнительской культурой, правильным дыханием во время пения</w:t>
            </w: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Pr>
                <w:b/>
              </w:rPr>
              <w:t xml:space="preserve"> </w:t>
            </w:r>
            <w:r w:rsidRPr="006A6BCF">
              <w:t>о возникновении героического образа Ильи Муромца; понятия: стихира, величание,  гимн.</w:t>
            </w:r>
          </w:p>
          <w:p w:rsidR="00353D3D" w:rsidRPr="006A6BCF" w:rsidRDefault="00353D3D" w:rsidP="00353D3D">
            <w:pPr>
              <w:shd w:val="clear" w:color="auto" w:fill="FFFFFF"/>
              <w:spacing w:line="240" w:lineRule="atLeast"/>
              <w:rPr>
                <w:bCs/>
              </w:rPr>
            </w:pPr>
            <w:r w:rsidRPr="006A6BCF">
              <w:rPr>
                <w:b/>
                <w:bCs/>
              </w:rPr>
              <w:t>Уметь</w:t>
            </w:r>
            <w:r w:rsidRPr="006A6BCF">
              <w:rPr>
                <w:bCs/>
              </w:rPr>
              <w:t>:  определять характер музыкальных произведении; .коллективно исполнять песни</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 xml:space="preserve">участие в коллективной творческой деятельности при воплощении различных музыкальных образов </w:t>
            </w:r>
          </w:p>
          <w:p w:rsidR="00353D3D" w:rsidRPr="006A6BCF" w:rsidRDefault="00353D3D" w:rsidP="00353D3D">
            <w:pPr>
              <w:shd w:val="clear" w:color="auto" w:fill="FFFFFF"/>
              <w:spacing w:line="240" w:lineRule="atLeast"/>
              <w:ind w:firstLine="360"/>
            </w:pPr>
          </w:p>
        </w:tc>
        <w:tc>
          <w:tcPr>
            <w:tcW w:w="450"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u w:val="single"/>
              </w:rPr>
              <w:t>Регулятивные:</w:t>
            </w:r>
            <w:r w:rsidRPr="006A6BCF">
              <w:t xml:space="preserve"> </w:t>
            </w:r>
          </w:p>
          <w:p w:rsidR="00353D3D" w:rsidRPr="006A6BCF" w:rsidRDefault="00353D3D" w:rsidP="00353D3D">
            <w:pPr>
              <w:shd w:val="clear" w:color="auto" w:fill="FFFFFF"/>
              <w:spacing w:line="240" w:lineRule="atLeast"/>
              <w:rPr>
                <w:b/>
              </w:rPr>
            </w:pPr>
            <w:r w:rsidRPr="006A6BCF">
              <w:t>договариваться о распределении функций и ролей в совместной деятельности.</w:t>
            </w:r>
            <w:r w:rsidRPr="006A6BCF">
              <w:rPr>
                <w:u w:val="single"/>
              </w:rPr>
              <w:t xml:space="preserve"> </w:t>
            </w:r>
            <w:r w:rsidRPr="006A6BCF">
              <w:rPr>
                <w:b/>
              </w:rPr>
              <w:t xml:space="preserve"> </w:t>
            </w:r>
          </w:p>
          <w:p w:rsidR="00353D3D" w:rsidRPr="006A6BCF"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p>
          <w:p w:rsidR="00353D3D" w:rsidRPr="006A6BCF" w:rsidRDefault="00353D3D" w:rsidP="00353D3D">
            <w:pPr>
              <w:shd w:val="clear" w:color="auto" w:fill="FFFFFF"/>
              <w:spacing w:line="240" w:lineRule="atLeast"/>
            </w:pPr>
            <w:r w:rsidRPr="006A6BCF">
              <w:t>совершенствование представлений учащихся о музыкальной культуре своей Родины, толерантности к культуре других стран и народов.</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28</w:t>
            </w:r>
          </w:p>
        </w:tc>
        <w:tc>
          <w:tcPr>
            <w:tcW w:w="454"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rPr>
                <w:b/>
              </w:rPr>
            </w:pPr>
            <w:r w:rsidRPr="006A6BCF">
              <w:rPr>
                <w:b/>
              </w:rPr>
              <w:t>Родной обычай старины. Светлый праздник.</w:t>
            </w:r>
          </w:p>
          <w:p w:rsidR="00353D3D" w:rsidRPr="006A6BCF" w:rsidRDefault="00353D3D" w:rsidP="00353D3D">
            <w:pPr>
              <w:shd w:val="clear" w:color="auto" w:fill="FFFFFF"/>
              <w:spacing w:line="240" w:lineRule="atLeast"/>
              <w:ind w:firstLine="360"/>
              <w:rPr>
                <w:b/>
              </w:rPr>
            </w:pPr>
            <w:r w:rsidRPr="006A6BCF">
              <w:rPr>
                <w:bCs/>
              </w:rPr>
              <w:t>Расширение и углубление знаний</w:t>
            </w:r>
          </w:p>
          <w:p w:rsidR="00353D3D" w:rsidRPr="006A6BCF" w:rsidRDefault="00353D3D" w:rsidP="00353D3D">
            <w:pPr>
              <w:shd w:val="clear" w:color="auto" w:fill="FFFFFF"/>
              <w:spacing w:line="240" w:lineRule="atLeast"/>
              <w:ind w:firstLine="360"/>
            </w:pPr>
          </w:p>
          <w:p w:rsidR="00353D3D" w:rsidRPr="006A6BC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Cs/>
              </w:rPr>
            </w:pPr>
            <w:r w:rsidRPr="006A6BCF">
              <w:rPr>
                <w:bCs/>
              </w:rPr>
              <w:t xml:space="preserve">Тема праздника Пасхи в произведениях русских композиторов.  </w:t>
            </w:r>
            <w:r w:rsidRPr="006A6BCF">
              <w:rPr>
                <w:i/>
              </w:rPr>
              <w:t>С. Рахманинов</w:t>
            </w:r>
            <w:r w:rsidRPr="006A6BCF">
              <w:rPr>
                <w:bCs/>
              </w:rPr>
              <w:t xml:space="preserve"> «</w:t>
            </w:r>
            <w:r w:rsidRPr="006A6BCF">
              <w:rPr>
                <w:i/>
              </w:rPr>
              <w:t xml:space="preserve">Светлый праздник»  финал сюиты-фантазии для двух фортепиано. </w:t>
            </w:r>
          </w:p>
        </w:tc>
        <w:tc>
          <w:tcPr>
            <w:tcW w:w="1163"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t xml:space="preserve">Знакомство и  рассуждение об образах  святых земли Русской в музыке, поэзии, изобразительном искусстве. </w:t>
            </w:r>
          </w:p>
          <w:p w:rsidR="00353D3D" w:rsidRPr="006A6BCF" w:rsidRDefault="00353D3D" w:rsidP="00353D3D">
            <w:pPr>
              <w:shd w:val="clear" w:color="auto" w:fill="FFFFFF"/>
              <w:spacing w:line="240" w:lineRule="atLeast"/>
            </w:pPr>
            <w:r w:rsidRPr="006A6BCF">
              <w:rPr>
                <w:u w:val="single"/>
              </w:rPr>
              <w:t>Слушание произведений</w:t>
            </w:r>
            <w:r w:rsidRPr="006A6BCF">
              <w:t>:</w:t>
            </w:r>
            <w:r w:rsidRPr="006A6BCF">
              <w:rPr>
                <w:bCs/>
              </w:rPr>
              <w:t xml:space="preserve"> </w:t>
            </w:r>
            <w:r w:rsidRPr="006A6BCF">
              <w:t>осмысленное прослушивание музыкальных произведений, определение образного строя музыки с помощью «словаря эмоций».</w:t>
            </w:r>
          </w:p>
          <w:p w:rsidR="00353D3D" w:rsidRPr="006A6BCF" w:rsidRDefault="00353D3D" w:rsidP="00353D3D">
            <w:pPr>
              <w:shd w:val="clear" w:color="auto" w:fill="FFFFFF"/>
              <w:spacing w:line="240" w:lineRule="atLeast"/>
              <w:ind w:firstLine="360"/>
            </w:pPr>
            <w:r w:rsidRPr="006A6BCF">
              <w:t xml:space="preserve"> </w:t>
            </w:r>
            <w:r w:rsidRPr="006A6BCF">
              <w:rPr>
                <w:u w:val="single"/>
              </w:rPr>
              <w:t xml:space="preserve"> Хоровое исполнение.</w:t>
            </w:r>
            <w:r w:rsidRPr="006A6BCF">
              <w:t xml:space="preserve"> работа над  вокальной исполнительской культурой, правильным дыханием во время пения</w:t>
            </w:r>
          </w:p>
          <w:p w:rsidR="00353D3D" w:rsidRPr="006A6BCF"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pPr>
            <w:r w:rsidRPr="006A6BCF">
              <w:rPr>
                <w:b/>
              </w:rPr>
              <w:t>Знать:</w:t>
            </w:r>
            <w:r w:rsidRPr="006A6BCF">
              <w:rPr>
                <w:bCs/>
              </w:rPr>
              <w:t xml:space="preserve"> святых земли Русской; </w:t>
            </w:r>
            <w:r w:rsidRPr="006A6BCF">
              <w:t xml:space="preserve"> народные </w:t>
            </w:r>
            <w:r w:rsidRPr="006A6BCF">
              <w:rPr>
                <w:bCs/>
              </w:rPr>
              <w:t>праздники Дона;  жанры: тропарь, молитва, величание</w:t>
            </w:r>
          </w:p>
          <w:p w:rsidR="00353D3D" w:rsidRPr="006A6BCF" w:rsidRDefault="00353D3D" w:rsidP="00353D3D">
            <w:pPr>
              <w:shd w:val="clear" w:color="auto" w:fill="FFFFFF"/>
              <w:spacing w:line="240" w:lineRule="atLeast"/>
              <w:rPr>
                <w:b/>
              </w:rPr>
            </w:pPr>
            <w:r w:rsidRPr="006A6BCF">
              <w:rPr>
                <w:b/>
                <w:bCs/>
              </w:rPr>
              <w:t>Уметь</w:t>
            </w:r>
            <w:r w:rsidRPr="006A6BCF">
              <w:rPr>
                <w:bCs/>
              </w:rPr>
              <w:t>: определять характер музыкальных произведений и настроение</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pPr>
            <w:r w:rsidRPr="006A6BCF">
              <w:rPr>
                <w:b/>
              </w:rPr>
              <w:t>Личностные</w:t>
            </w:r>
            <w:r w:rsidRPr="006A6BCF">
              <w:t>:</w:t>
            </w:r>
          </w:p>
          <w:p w:rsidR="00353D3D" w:rsidRPr="006A6BCF" w:rsidRDefault="00353D3D" w:rsidP="00353D3D">
            <w:pPr>
              <w:shd w:val="clear" w:color="auto" w:fill="FFFFFF"/>
              <w:spacing w:line="240" w:lineRule="atLeast"/>
            </w:pPr>
            <w:r w:rsidRPr="006A6BCF">
              <w:t>усвоение единства деятельности композитора, исполнителя, слушателя в процессе включения в различные виды музыкального творчества</w:t>
            </w:r>
          </w:p>
        </w:tc>
        <w:tc>
          <w:tcPr>
            <w:tcW w:w="450" w:type="pct"/>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Регулятивные:</w:t>
            </w:r>
          </w:p>
          <w:p w:rsidR="00353D3D" w:rsidRPr="006A6BCF" w:rsidRDefault="00353D3D" w:rsidP="00353D3D">
            <w:pPr>
              <w:shd w:val="clear" w:color="auto" w:fill="FFFFFF"/>
              <w:spacing w:line="240" w:lineRule="atLeast"/>
            </w:pPr>
            <w:r w:rsidRPr="006A6BCF">
              <w:t> прогнозирование результата музыкальной деятельности:, коррекция недостатков собственной музыкальной деятельности;</w:t>
            </w:r>
          </w:p>
          <w:p w:rsidR="00353D3D" w:rsidRPr="006A6BCF" w:rsidRDefault="00353D3D" w:rsidP="00353D3D">
            <w:pPr>
              <w:shd w:val="clear" w:color="auto" w:fill="FFFFFF"/>
              <w:spacing w:line="240" w:lineRule="atLeast"/>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6A6BCF" w:rsidRDefault="00353D3D" w:rsidP="00353D3D">
            <w:pPr>
              <w:shd w:val="clear" w:color="auto" w:fill="FFFFFF"/>
              <w:spacing w:line="240" w:lineRule="atLeast"/>
              <w:rPr>
                <w:b/>
              </w:rPr>
            </w:pPr>
            <w:r w:rsidRPr="006A6BCF">
              <w:rPr>
                <w:b/>
              </w:rPr>
              <w:t>Коммуникативные:</w:t>
            </w:r>
            <w:r w:rsidRPr="006A6BCF">
              <w:t>совершенствование представлений учащихся о музыкальной культуре своей Родины</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6A6BCF"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4"/>
        </w:trPr>
        <w:tc>
          <w:tcPr>
            <w:tcW w:w="4965" w:type="pct"/>
            <w:gridSpan w:val="24"/>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rPr>
            </w:pPr>
            <w:r w:rsidRPr="002C70D2">
              <w:rPr>
                <w:b/>
              </w:rPr>
              <w:t xml:space="preserve">                                   1 час                                       «Гори, гори ясно, чтобы не погасло!»                                                                                                                                               </w:t>
            </w: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29</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
              </w:rPr>
            </w:pPr>
            <w:r w:rsidRPr="002C70D2">
              <w:rPr>
                <w:b/>
              </w:rPr>
              <w:t>Народные праздники. «Троица».</w:t>
            </w:r>
          </w:p>
          <w:p w:rsidR="00353D3D" w:rsidRPr="002C70D2" w:rsidRDefault="00353D3D" w:rsidP="00353D3D">
            <w:pPr>
              <w:shd w:val="clear" w:color="auto" w:fill="FFFFFF"/>
              <w:spacing w:line="240" w:lineRule="atLeast"/>
              <w:rPr>
                <w:b/>
              </w:rPr>
            </w:pPr>
            <w:r w:rsidRPr="002C70D2">
              <w:rPr>
                <w:bCs/>
              </w:rPr>
              <w:t>Сообщение и усвоение новых знаний</w:t>
            </w:r>
          </w:p>
          <w:p w:rsidR="00353D3D" w:rsidRPr="002C70D2" w:rsidRDefault="00353D3D" w:rsidP="00353D3D">
            <w:pPr>
              <w:shd w:val="clear" w:color="auto" w:fill="FFFFFF"/>
              <w:spacing w:line="240" w:lineRule="atLeast"/>
              <w:ind w:firstLine="360"/>
            </w:pPr>
          </w:p>
          <w:p w:rsidR="00353D3D" w:rsidRPr="00D04E7F"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Cs/>
              </w:rPr>
            </w:pPr>
            <w:r w:rsidRPr="002C70D2">
              <w:rPr>
                <w:bCs/>
              </w:rPr>
              <w:t xml:space="preserve">Народные праздники: Троицын день. Обычаи и обряды, связанные с этим праздником.  </w:t>
            </w:r>
          </w:p>
          <w:p w:rsidR="00353D3D" w:rsidRPr="002C70D2" w:rsidRDefault="00353D3D" w:rsidP="00353D3D">
            <w:pPr>
              <w:shd w:val="clear" w:color="auto" w:fill="FFFFFF"/>
              <w:spacing w:line="240" w:lineRule="atLeast"/>
              <w:rPr>
                <w:i/>
              </w:rPr>
            </w:pPr>
            <w:r w:rsidRPr="002C70D2">
              <w:rPr>
                <w:bCs/>
              </w:rPr>
              <w:t>«</w:t>
            </w:r>
            <w:r w:rsidRPr="002C70D2">
              <w:rPr>
                <w:bCs/>
                <w:i/>
              </w:rPr>
              <w:t>Троица» А.Рублева.</w:t>
            </w:r>
            <w:r w:rsidRPr="002C70D2">
              <w:rPr>
                <w:i/>
              </w:rPr>
              <w:t xml:space="preserve"> Троицкие песни.</w:t>
            </w:r>
          </w:p>
          <w:p w:rsidR="00353D3D" w:rsidRPr="002C70D2" w:rsidRDefault="00353D3D" w:rsidP="00353D3D">
            <w:pPr>
              <w:shd w:val="clear" w:color="auto" w:fill="FFFFFF"/>
              <w:spacing w:line="240" w:lineRule="atLeast"/>
              <w:rPr>
                <w:bCs/>
              </w:rPr>
            </w:pPr>
            <w:r w:rsidRPr="002C70D2">
              <w:rPr>
                <w:i/>
              </w:rPr>
              <w:t>Ю.Антонов «Утренняя песенка»</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pPr>
            <w:r w:rsidRPr="002C70D2">
              <w:rPr>
                <w:u w:val="single"/>
              </w:rPr>
              <w:t>Элементы нотной грамоты</w:t>
            </w:r>
            <w:r w:rsidRPr="002C70D2">
              <w:t>: пение по нотам мелодических отрывков, попевок;</w:t>
            </w:r>
          </w:p>
          <w:p w:rsidR="00353D3D" w:rsidRPr="002C70D2" w:rsidRDefault="00353D3D" w:rsidP="00353D3D">
            <w:pPr>
              <w:shd w:val="clear" w:color="auto" w:fill="FFFFFF"/>
              <w:spacing w:line="240" w:lineRule="atLeast"/>
            </w:pPr>
            <w:r w:rsidRPr="002C70D2">
              <w:rPr>
                <w:u w:val="single"/>
              </w:rPr>
              <w:t>Слушание произведений</w:t>
            </w:r>
            <w:r w:rsidRPr="002C70D2">
              <w:t>: жанрово - стилевой разбор:</w:t>
            </w:r>
            <w:r w:rsidRPr="002C70D2">
              <w:rPr>
                <w:bCs/>
              </w:rPr>
              <w:t xml:space="preserve"> определение характера и настроения музыкальных произведений с ярко выраженным жизненным содержанием;</w:t>
            </w:r>
          </w:p>
          <w:p w:rsidR="00353D3D" w:rsidRPr="002C70D2" w:rsidRDefault="00353D3D" w:rsidP="00353D3D">
            <w:pPr>
              <w:shd w:val="clear" w:color="auto" w:fill="FFFFFF"/>
              <w:spacing w:line="240" w:lineRule="atLeast"/>
              <w:rPr>
                <w:bCs/>
                <w:i/>
              </w:rPr>
            </w:pPr>
            <w:r w:rsidRPr="002C70D2">
              <w:rPr>
                <w:u w:val="single"/>
              </w:rPr>
              <w:t>Хоровое  и сольное  исполнение.</w:t>
            </w:r>
            <w:r w:rsidRPr="002C70D2">
              <w:t xml:space="preserve">  песенного репертуара;  работа над выразительностью исполнения, вокальной исполнительской культурой, певческим дыханием</w:t>
            </w:r>
            <w:r w:rsidRPr="002C70D2">
              <w:rPr>
                <w:bCs/>
                <w:i/>
              </w:rPr>
              <w:t xml:space="preserve"> </w:t>
            </w: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Cs/>
              </w:rPr>
            </w:pPr>
            <w:r w:rsidRPr="002C70D2">
              <w:rPr>
                <w:b/>
              </w:rPr>
              <w:t>Знать:</w:t>
            </w:r>
            <w:r w:rsidRPr="002C70D2">
              <w:t xml:space="preserve"> основные </w:t>
            </w:r>
            <w:r w:rsidRPr="002C70D2">
              <w:rPr>
                <w:bCs/>
              </w:rPr>
              <w:t>праздники русской православной церкви (Троица);</w:t>
            </w:r>
          </w:p>
          <w:p w:rsidR="00353D3D" w:rsidRPr="002C70D2" w:rsidRDefault="00353D3D" w:rsidP="00353D3D">
            <w:pPr>
              <w:shd w:val="clear" w:color="auto" w:fill="FFFFFF"/>
              <w:spacing w:line="240" w:lineRule="atLeast"/>
              <w:rPr>
                <w:b/>
              </w:rPr>
            </w:pPr>
            <w:r w:rsidRPr="002C70D2">
              <w:rPr>
                <w:b/>
                <w:bCs/>
              </w:rPr>
              <w:t>Уметь</w:t>
            </w:r>
            <w:r w:rsidRPr="002C70D2">
              <w:rPr>
                <w:bCs/>
              </w:rPr>
              <w:t xml:space="preserve">:  определять характер музыкальных произведений и настроение; </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w:t>
            </w:r>
          </w:p>
          <w:p w:rsidR="00353D3D" w:rsidRPr="002C70D2" w:rsidRDefault="00353D3D" w:rsidP="00353D3D">
            <w:pPr>
              <w:shd w:val="clear" w:color="auto" w:fill="FFFFFF"/>
              <w:spacing w:line="240" w:lineRule="atLeast"/>
              <w:ind w:firstLine="360"/>
            </w:pPr>
          </w:p>
        </w:tc>
        <w:tc>
          <w:tcPr>
            <w:tcW w:w="450"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Регулятивные:</w:t>
            </w:r>
          </w:p>
          <w:p w:rsidR="00353D3D" w:rsidRPr="002C70D2" w:rsidRDefault="00353D3D" w:rsidP="00353D3D">
            <w:pPr>
              <w:shd w:val="clear" w:color="auto" w:fill="FFFFFF"/>
              <w:spacing w:line="240" w:lineRule="atLeast"/>
              <w:rPr>
                <w:b/>
              </w:rPr>
            </w:pPr>
            <w:r w:rsidRPr="002C70D2">
              <w:t>проявление способности к саморегуляции (формирование волевых усилий, способности к мобилизации сил) в процессе работы над исполнением музыкальных сочинений на уроке</w:t>
            </w:r>
            <w:r w:rsidRPr="002C70D2">
              <w:rPr>
                <w:b/>
              </w:rPr>
              <w:t xml:space="preserve"> </w:t>
            </w:r>
          </w:p>
          <w:p w:rsidR="00353D3D" w:rsidRPr="002C70D2"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Коммуникативные:</w:t>
            </w:r>
          </w:p>
          <w:p w:rsidR="00353D3D" w:rsidRPr="002C70D2" w:rsidRDefault="00353D3D" w:rsidP="00353D3D">
            <w:pPr>
              <w:shd w:val="clear" w:color="auto" w:fill="FFFFFF"/>
              <w:spacing w:line="240" w:lineRule="atLeast"/>
              <w:rPr>
                <w:b/>
              </w:rPr>
            </w:pPr>
            <w:r w:rsidRPr="002C70D2">
              <w:t>формирование навыков развернутого речевого высказывания в процессе анализа музыки</w:t>
            </w:r>
          </w:p>
          <w:p w:rsidR="00353D3D" w:rsidRPr="002C70D2" w:rsidRDefault="00353D3D" w:rsidP="00353D3D">
            <w:pPr>
              <w:shd w:val="clear" w:color="auto" w:fill="FFFFFF"/>
              <w:spacing w:line="240" w:lineRule="atLeast"/>
              <w:ind w:firstLine="360"/>
              <w:rPr>
                <w:u w:val="single"/>
              </w:rPr>
            </w:pPr>
          </w:p>
          <w:p w:rsidR="00353D3D" w:rsidRPr="002C70D2" w:rsidRDefault="00353D3D" w:rsidP="00353D3D">
            <w:pPr>
              <w:shd w:val="clear" w:color="auto" w:fill="FFFFFF"/>
              <w:spacing w:line="240" w:lineRule="atLeast"/>
              <w:ind w:firstLine="360"/>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22"/>
        </w:trPr>
        <w:tc>
          <w:tcPr>
            <w:tcW w:w="4965" w:type="pct"/>
            <w:gridSpan w:val="24"/>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rPr>
                <w:b/>
              </w:rPr>
            </w:pPr>
            <w:r w:rsidRPr="002C70D2">
              <w:rPr>
                <w:b/>
              </w:rPr>
              <w:t xml:space="preserve">                                 5 часов</w:t>
            </w:r>
            <w:r w:rsidRPr="002C70D2">
              <w:rPr>
                <w:b/>
                <w:bCs/>
              </w:rPr>
              <w:t xml:space="preserve">                         </w:t>
            </w:r>
            <w:r w:rsidRPr="002C70D2">
              <w:rPr>
                <w:b/>
              </w:rPr>
              <w:t>«Чтоб музыкантом быть, так надобно уменье…»</w:t>
            </w:r>
            <w:r w:rsidRPr="002C70D2">
              <w:rPr>
                <w:b/>
                <w:bCs/>
              </w:rPr>
              <w:t xml:space="preserve">                                                                                                                                                                 </w:t>
            </w: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30</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rPr>
                <w:b/>
              </w:rPr>
            </w:pPr>
          </w:p>
          <w:p w:rsidR="00353D3D" w:rsidRPr="002C70D2" w:rsidRDefault="00353D3D" w:rsidP="00353D3D">
            <w:pPr>
              <w:shd w:val="clear" w:color="auto" w:fill="FFFFFF"/>
              <w:spacing w:line="240" w:lineRule="atLeast"/>
              <w:rPr>
                <w:b/>
              </w:rPr>
            </w:pPr>
            <w:r w:rsidRPr="002C70D2">
              <w:rPr>
                <w:b/>
              </w:rPr>
              <w:t>Прелюдия. Исповедь души. Революционный этюд.</w:t>
            </w:r>
          </w:p>
          <w:p w:rsidR="00353D3D" w:rsidRPr="00D04E7F" w:rsidRDefault="00353D3D" w:rsidP="00353D3D">
            <w:pPr>
              <w:shd w:val="clear" w:color="auto" w:fill="FFFFFF"/>
              <w:spacing w:line="240" w:lineRule="atLeast"/>
              <w:rPr>
                <w:b/>
              </w:rPr>
            </w:pPr>
            <w:r w:rsidRPr="002C70D2">
              <w:rPr>
                <w:bCs/>
              </w:rPr>
              <w:t>Сообщение и усвоение новых знаний</w:t>
            </w:r>
          </w:p>
          <w:p w:rsidR="00353D3D" w:rsidRPr="00D04E7F"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621C09" w:rsidRDefault="00353D3D" w:rsidP="00353D3D">
            <w:pPr>
              <w:shd w:val="clear" w:color="auto" w:fill="FFFFFF"/>
              <w:spacing w:line="240" w:lineRule="atLeast"/>
              <w:rPr>
                <w:i/>
              </w:rPr>
            </w:pPr>
            <w:r w:rsidRPr="002C70D2">
              <w:rPr>
                <w:bCs/>
              </w:rPr>
              <w:t xml:space="preserve">Музыкальные жанры:  прелюдия, этюд. Знакомство с творчеством  Рахманинова и Шопена; </w:t>
            </w:r>
            <w:r w:rsidRPr="002C70D2">
              <w:t>Различные жанры фортепианной музыки. (</w:t>
            </w:r>
            <w:r w:rsidRPr="002C70D2">
              <w:rPr>
                <w:i/>
              </w:rPr>
              <w:t>«Прелюдия» С.В.Рахманинов, «Революционный этюд» Ф.Шопен). Развитие музыкального образа.</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u w:val="single"/>
              </w:rPr>
              <w:t>Элементы нотной грамоты</w:t>
            </w:r>
            <w:r w:rsidRPr="002C70D2">
              <w:t xml:space="preserve">: пение по нотам несложных попевок; дирижирование;   </w:t>
            </w:r>
          </w:p>
          <w:p w:rsidR="00353D3D" w:rsidRPr="002C70D2" w:rsidRDefault="00353D3D" w:rsidP="00353D3D">
            <w:pPr>
              <w:shd w:val="clear" w:color="auto" w:fill="FFFFFF"/>
              <w:spacing w:line="240" w:lineRule="atLeast"/>
            </w:pPr>
            <w:r w:rsidRPr="002C70D2">
              <w:rPr>
                <w:u w:val="single"/>
              </w:rPr>
              <w:t>Слушание произведений</w:t>
            </w:r>
            <w:r w:rsidRPr="002C70D2">
              <w:t xml:space="preserve">: </w:t>
            </w:r>
          </w:p>
          <w:p w:rsidR="00353D3D" w:rsidRPr="002C70D2" w:rsidRDefault="00353D3D" w:rsidP="00353D3D">
            <w:pPr>
              <w:shd w:val="clear" w:color="auto" w:fill="FFFFFF"/>
              <w:spacing w:line="240" w:lineRule="atLeast"/>
              <w:ind w:firstLine="360"/>
              <w:rPr>
                <w:bCs/>
              </w:rPr>
            </w:pPr>
            <w:r w:rsidRPr="002C70D2">
              <w:t xml:space="preserve">Определение </w:t>
            </w:r>
            <w:r w:rsidRPr="002C70D2">
              <w:rPr>
                <w:bCs/>
              </w:rPr>
              <w:t>сходства и различия музыкальных образов, индивидуального стиля и музыкального языка  Ф.Шопена, С.Рахманинова</w:t>
            </w:r>
          </w:p>
          <w:p w:rsidR="00353D3D" w:rsidRPr="002C70D2" w:rsidRDefault="00353D3D" w:rsidP="00353D3D">
            <w:pPr>
              <w:shd w:val="clear" w:color="auto" w:fill="FFFFFF"/>
              <w:spacing w:line="240" w:lineRule="atLeast"/>
              <w:ind w:firstLine="360"/>
              <w:rPr>
                <w:u w:val="single"/>
              </w:rPr>
            </w:pPr>
            <w:r w:rsidRPr="002C70D2">
              <w:rPr>
                <w:u w:val="single"/>
              </w:rPr>
              <w:t>Хоровое  и сольное  исполнение.</w:t>
            </w:r>
            <w:r w:rsidRPr="002C70D2">
              <w:t xml:space="preserve">  песенного репертуара;  работа над выразительностью исполнения, вокальной исполнительской культурой, певческим дыханием</w:t>
            </w:r>
            <w:r w:rsidRPr="002C70D2">
              <w:rPr>
                <w:u w:val="single"/>
              </w:rPr>
              <w:t xml:space="preserve"> </w:t>
            </w:r>
          </w:p>
          <w:p w:rsidR="00353D3D" w:rsidRPr="00621C09" w:rsidRDefault="00353D3D" w:rsidP="00353D3D">
            <w:pPr>
              <w:shd w:val="clear" w:color="auto" w:fill="FFFFFF"/>
              <w:spacing w:line="240" w:lineRule="atLeast"/>
              <w:ind w:firstLine="360"/>
              <w:rPr>
                <w:u w:val="single"/>
              </w:rPr>
            </w:pPr>
            <w:r w:rsidRPr="002C70D2">
              <w:rPr>
                <w:u w:val="single"/>
              </w:rPr>
              <w:t xml:space="preserve">Пластические импровизации: </w:t>
            </w:r>
            <w:r w:rsidRPr="002C70D2">
              <w:t>передача в пластических несложных движениях характера исполняемых песен.</w:t>
            </w: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b/>
              </w:rPr>
              <w:t xml:space="preserve">Знать </w:t>
            </w:r>
            <w:r w:rsidRPr="002C70D2">
              <w:t xml:space="preserve"> понятия:   прелюдия,  этюд</w:t>
            </w:r>
          </w:p>
          <w:p w:rsidR="00353D3D" w:rsidRPr="002C70D2" w:rsidRDefault="00353D3D" w:rsidP="00353D3D">
            <w:pPr>
              <w:shd w:val="clear" w:color="auto" w:fill="FFFFFF"/>
              <w:spacing w:line="240" w:lineRule="atLeast"/>
              <w:rPr>
                <w:b/>
              </w:rPr>
            </w:pPr>
            <w:r w:rsidRPr="002C70D2">
              <w:rPr>
                <w:b/>
                <w:bCs/>
              </w:rPr>
              <w:t>Уметь</w:t>
            </w:r>
            <w:r w:rsidRPr="002C70D2">
              <w:rPr>
                <w:bCs/>
              </w:rPr>
              <w:t>: проводить интонационно-образный анализ музыки; владеть певческими умениями и навыками</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 xml:space="preserve">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 </w:t>
            </w:r>
          </w:p>
          <w:p w:rsidR="00353D3D" w:rsidRPr="002C70D2" w:rsidRDefault="00353D3D" w:rsidP="00353D3D">
            <w:pPr>
              <w:shd w:val="clear" w:color="auto" w:fill="FFFFFF"/>
              <w:spacing w:line="240" w:lineRule="atLeast"/>
              <w:ind w:firstLine="360"/>
            </w:pPr>
          </w:p>
        </w:tc>
        <w:tc>
          <w:tcPr>
            <w:tcW w:w="450"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Регулятивные:</w:t>
            </w:r>
          </w:p>
          <w:p w:rsidR="00353D3D" w:rsidRPr="002C70D2" w:rsidRDefault="00353D3D" w:rsidP="00353D3D">
            <w:pPr>
              <w:shd w:val="clear" w:color="auto" w:fill="FFFFFF"/>
              <w:spacing w:line="240" w:lineRule="atLeast"/>
            </w:pPr>
            <w:r w:rsidRPr="002C70D2">
              <w:t>прогнозирование результата музыкальной деятельности: форма выполнения, осмысленность, обобщенность действий, критичность</w:t>
            </w:r>
          </w:p>
          <w:p w:rsidR="00353D3D" w:rsidRPr="002C70D2"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Коммуникативные:</w:t>
            </w:r>
          </w:p>
          <w:p w:rsidR="00353D3D" w:rsidRPr="002C70D2" w:rsidRDefault="00353D3D" w:rsidP="00353D3D">
            <w:pPr>
              <w:shd w:val="clear" w:color="auto" w:fill="FFFFFF"/>
              <w:spacing w:line="240" w:lineRule="atLeast"/>
              <w:rPr>
                <w:bCs/>
              </w:rPr>
            </w:pPr>
            <w:r w:rsidRPr="002C70D2">
              <w:t>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D04E7F"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31</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
              </w:rPr>
            </w:pPr>
            <w:r w:rsidRPr="002C70D2">
              <w:rPr>
                <w:b/>
              </w:rPr>
              <w:t>Мастерство исполнителя. Музыкальные инструменты</w:t>
            </w:r>
          </w:p>
          <w:p w:rsidR="00353D3D" w:rsidRPr="002C70D2" w:rsidRDefault="00353D3D" w:rsidP="00353D3D">
            <w:pPr>
              <w:shd w:val="clear" w:color="auto" w:fill="FFFFFF"/>
              <w:spacing w:line="240" w:lineRule="atLeast"/>
              <w:rPr>
                <w:b/>
                <w:i/>
              </w:rPr>
            </w:pPr>
            <w:r w:rsidRPr="002C70D2">
              <w:rPr>
                <w:bCs/>
              </w:rPr>
              <w:t>Расширение и углубление знаний</w:t>
            </w:r>
          </w:p>
          <w:p w:rsidR="00353D3D" w:rsidRPr="002C70D2"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Cs/>
              </w:rPr>
            </w:pPr>
            <w:r w:rsidRPr="002C70D2">
              <w:t>Музыкальные инструменты. Выразительные возможности гитары. Композитор – исполнитель – слушатель. Многообразие жанров музыки. Авторская песня.</w:t>
            </w:r>
            <w:r w:rsidRPr="002C70D2">
              <w:rPr>
                <w:i/>
              </w:rPr>
              <w:t xml:space="preserve"> Б. Окуджава  Пожелания друзьям; Музыкант.  В. Высоцкий  «Песня о друге» С. Никитин, сл. Ю. Мориц.  «Резиновый Ёжик»; «Сказка по лесу идет». </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u w:val="single"/>
              </w:rPr>
              <w:t>Элементы нотной грамоты</w:t>
            </w:r>
            <w:r w:rsidRPr="002C70D2">
              <w:t xml:space="preserve">: пение по нотам несложных попевок; дирижирование;   </w:t>
            </w:r>
          </w:p>
          <w:p w:rsidR="00353D3D" w:rsidRPr="002C70D2" w:rsidRDefault="00353D3D" w:rsidP="00353D3D">
            <w:pPr>
              <w:shd w:val="clear" w:color="auto" w:fill="FFFFFF"/>
              <w:spacing w:line="240" w:lineRule="atLeast"/>
            </w:pPr>
            <w:r w:rsidRPr="002C70D2">
              <w:rPr>
                <w:u w:val="single"/>
              </w:rPr>
              <w:t>Слушание произведений</w:t>
            </w:r>
            <w:r w:rsidRPr="002C70D2">
              <w:t>:</w:t>
            </w:r>
            <w:r w:rsidRPr="002C70D2">
              <w:rPr>
                <w:bCs/>
              </w:rPr>
              <w:t xml:space="preserve"> определение характера и настроения музыкальных отрывков.</w:t>
            </w:r>
            <w:r w:rsidRPr="002C70D2">
              <w:t xml:space="preserve"> Сравнительный анализ музыкальных тем.</w:t>
            </w:r>
          </w:p>
          <w:p w:rsidR="00353D3D" w:rsidRPr="002C70D2" w:rsidRDefault="00353D3D" w:rsidP="00353D3D">
            <w:pPr>
              <w:shd w:val="clear" w:color="auto" w:fill="FFFFFF"/>
              <w:spacing w:line="240" w:lineRule="atLeast"/>
              <w:rPr>
                <w:u w:val="single"/>
              </w:rPr>
            </w:pPr>
            <w:r w:rsidRPr="002C70D2">
              <w:t xml:space="preserve"> </w:t>
            </w:r>
            <w:r w:rsidRPr="002C70D2">
              <w:rPr>
                <w:u w:val="single"/>
              </w:rPr>
              <w:t>Хоровое  и сольное  исполнение.</w:t>
            </w:r>
            <w:r w:rsidRPr="002C70D2">
              <w:t xml:space="preserve">  песенного репертуара;  работа над выразительностью исполнения, вокальной исполнительской культурой, певческим дыханием</w:t>
            </w:r>
            <w:r w:rsidRPr="002C70D2">
              <w:rPr>
                <w:u w:val="single"/>
              </w:rPr>
              <w:t xml:space="preserve"> </w:t>
            </w:r>
          </w:p>
          <w:p w:rsidR="00353D3D" w:rsidRPr="002C70D2" w:rsidRDefault="00353D3D" w:rsidP="00353D3D">
            <w:pPr>
              <w:shd w:val="clear" w:color="auto" w:fill="FFFFFF"/>
              <w:spacing w:line="240" w:lineRule="atLeast"/>
              <w:ind w:firstLine="360"/>
              <w:rPr>
                <w:u w:val="single"/>
              </w:rPr>
            </w:pPr>
            <w:r w:rsidRPr="002C70D2">
              <w:rPr>
                <w:u w:val="single"/>
              </w:rPr>
              <w:t xml:space="preserve">Пластические импровизации: </w:t>
            </w:r>
            <w:r w:rsidRPr="002C70D2">
              <w:t>передача в пластических несложных движениях характера исполняемых песен.</w:t>
            </w:r>
          </w:p>
          <w:p w:rsidR="00353D3D" w:rsidRPr="002C70D2"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b/>
              </w:rPr>
              <w:t xml:space="preserve">Знать </w:t>
            </w:r>
            <w:r w:rsidRPr="002C70D2">
              <w:t xml:space="preserve"> понятия: композитор, исполнитель, слушатель</w:t>
            </w:r>
          </w:p>
          <w:p w:rsidR="00353D3D" w:rsidRPr="002C70D2" w:rsidRDefault="00353D3D" w:rsidP="00353D3D">
            <w:pPr>
              <w:shd w:val="clear" w:color="auto" w:fill="FFFFFF"/>
              <w:spacing w:line="240" w:lineRule="atLeast"/>
              <w:rPr>
                <w:b/>
              </w:rPr>
            </w:pPr>
            <w:r w:rsidRPr="002C70D2">
              <w:rPr>
                <w:b/>
                <w:bCs/>
              </w:rPr>
              <w:t>Уметь</w:t>
            </w:r>
            <w:r w:rsidRPr="002C70D2">
              <w:rPr>
                <w:bCs/>
              </w:rPr>
              <w:t>:  владеть сведениями из области музыкальной грамоты, знаний о музыке, музыкантах, исполнителях.</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развитие чувства сопереживания героям музыкальных произведений. Уважение к чувствам и настроениям другого человека.</w:t>
            </w:r>
          </w:p>
        </w:tc>
        <w:tc>
          <w:tcPr>
            <w:tcW w:w="450" w:type="pct"/>
            <w:tcBorders>
              <w:top w:val="single" w:sz="4" w:space="0" w:color="auto"/>
              <w:left w:val="single" w:sz="4" w:space="0" w:color="auto"/>
              <w:bottom w:val="single" w:sz="4" w:space="0" w:color="auto"/>
              <w:right w:val="single" w:sz="4" w:space="0" w:color="auto"/>
            </w:tcBorders>
            <w:vAlign w:val="center"/>
          </w:tcPr>
          <w:p w:rsidR="00353D3D" w:rsidRPr="002C70D2" w:rsidRDefault="00353D3D" w:rsidP="00353D3D">
            <w:pPr>
              <w:shd w:val="clear" w:color="auto" w:fill="FFFFFF"/>
              <w:spacing w:line="240" w:lineRule="atLeast"/>
              <w:rPr>
                <w:b/>
              </w:rPr>
            </w:pPr>
            <w:r w:rsidRPr="002C70D2">
              <w:rPr>
                <w:b/>
              </w:rPr>
              <w:t>Регулятивные:</w:t>
            </w:r>
          </w:p>
          <w:p w:rsidR="00353D3D" w:rsidRPr="002C70D2" w:rsidRDefault="00353D3D" w:rsidP="00353D3D">
            <w:pPr>
              <w:shd w:val="clear" w:color="auto" w:fill="FFFFFF"/>
              <w:spacing w:line="240" w:lineRule="atLeast"/>
            </w:pPr>
            <w:r w:rsidRPr="002C70D2">
              <w:t>прогнозирование результата музыкальной деятельности: форма выполнения, осмысленность, обобщенность действий, критичность</w:t>
            </w:r>
          </w:p>
          <w:p w:rsidR="00353D3D" w:rsidRPr="002C70D2" w:rsidRDefault="00353D3D" w:rsidP="00353D3D">
            <w:pPr>
              <w:shd w:val="clear" w:color="auto" w:fill="FFFFFF"/>
              <w:spacing w:line="240" w:lineRule="atLeast"/>
              <w:ind w:firstLine="360"/>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Коммуникативные:</w:t>
            </w:r>
          </w:p>
          <w:p w:rsidR="00353D3D" w:rsidRPr="002C70D2" w:rsidRDefault="00353D3D" w:rsidP="00353D3D">
            <w:pPr>
              <w:shd w:val="clear" w:color="auto" w:fill="FFFFFF"/>
              <w:spacing w:line="240" w:lineRule="atLeast"/>
              <w:rPr>
                <w:bCs/>
              </w:rPr>
            </w:pPr>
            <w:r w:rsidRPr="002C70D2">
              <w:t>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both"/>
            </w:pPr>
          </w:p>
          <w:p w:rsidR="00353D3D" w:rsidRPr="002C70D2" w:rsidRDefault="00353D3D" w:rsidP="00353D3D">
            <w:pPr>
              <w:shd w:val="clear" w:color="auto" w:fill="FFFFFF"/>
              <w:spacing w:line="240" w:lineRule="atLeast"/>
              <w:jc w:val="both"/>
            </w:pPr>
            <w:r w:rsidRPr="002C70D2">
              <w:t>32</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
              </w:rPr>
            </w:pPr>
            <w:r w:rsidRPr="002C70D2">
              <w:rPr>
                <w:b/>
              </w:rPr>
              <w:t>В каждой  интонации спрятан человек.</w:t>
            </w:r>
          </w:p>
          <w:p w:rsidR="00353D3D" w:rsidRPr="002C70D2" w:rsidRDefault="00353D3D" w:rsidP="00353D3D">
            <w:pPr>
              <w:shd w:val="clear" w:color="auto" w:fill="FFFFFF"/>
              <w:spacing w:line="240" w:lineRule="atLeast"/>
              <w:ind w:firstLine="360"/>
              <w:rPr>
                <w:b/>
              </w:rPr>
            </w:pPr>
            <w:r w:rsidRPr="002C70D2">
              <w:rPr>
                <w:bCs/>
              </w:rPr>
              <w:t>Расширение и углубление знаний</w:t>
            </w:r>
          </w:p>
          <w:p w:rsidR="00353D3D" w:rsidRPr="002C70D2"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Cs/>
              </w:rPr>
            </w:pPr>
            <w:r w:rsidRPr="002C70D2">
              <w:rPr>
                <w:bCs/>
              </w:rPr>
              <w:t>Музыкальные портреты в балетах  С. Прокофьева. Принцип «Тождества и контраста»</w:t>
            </w:r>
          </w:p>
          <w:p w:rsidR="00353D3D" w:rsidRPr="002C70D2" w:rsidRDefault="00353D3D" w:rsidP="00353D3D">
            <w:pPr>
              <w:shd w:val="clear" w:color="auto" w:fill="FFFFFF"/>
              <w:spacing w:line="240" w:lineRule="atLeast"/>
              <w:rPr>
                <w:bCs/>
              </w:rPr>
            </w:pPr>
            <w:r>
              <w:rPr>
                <w:bCs/>
                <w:i/>
              </w:rPr>
              <w:t>С.</w:t>
            </w:r>
            <w:r w:rsidRPr="002C70D2">
              <w:rPr>
                <w:bCs/>
                <w:i/>
              </w:rPr>
              <w:t>Прокофьев «Золушка»,  «Ромео и Джульетта</w:t>
            </w:r>
            <w:r w:rsidRPr="002C70D2">
              <w:rPr>
                <w:bCs/>
              </w:rPr>
              <w:t>»</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u w:val="single"/>
              </w:rPr>
              <w:t>Элементы нотной грамоты</w:t>
            </w:r>
            <w:r w:rsidRPr="002C70D2">
              <w:t>: «Придумывание и отгадывание» слов с использованием названия  нот; «Ритмическое эхо» - игра.</w:t>
            </w:r>
          </w:p>
          <w:p w:rsidR="00353D3D" w:rsidRPr="002C70D2" w:rsidRDefault="00353D3D" w:rsidP="00353D3D">
            <w:pPr>
              <w:shd w:val="clear" w:color="auto" w:fill="FFFFFF"/>
              <w:spacing w:line="240" w:lineRule="atLeast"/>
            </w:pPr>
            <w:r w:rsidRPr="002C70D2">
              <w:rPr>
                <w:u w:val="single"/>
              </w:rPr>
              <w:t>Слушание произведений</w:t>
            </w:r>
            <w:r w:rsidRPr="002C70D2">
              <w:t>:</w:t>
            </w:r>
            <w:r w:rsidRPr="002C70D2">
              <w:rPr>
                <w:bCs/>
              </w:rPr>
              <w:t xml:space="preserve"> определение характера и настроения музыкальных отрывков.</w:t>
            </w:r>
            <w:r w:rsidRPr="002C70D2">
              <w:t xml:space="preserve"> Сравнительный анализ музыкальных тем. </w:t>
            </w:r>
          </w:p>
          <w:p w:rsidR="00353D3D" w:rsidRPr="002C70D2" w:rsidRDefault="00353D3D" w:rsidP="00353D3D">
            <w:pPr>
              <w:shd w:val="clear" w:color="auto" w:fill="FFFFFF"/>
              <w:spacing w:line="240" w:lineRule="atLeast"/>
              <w:ind w:firstLine="360"/>
              <w:rPr>
                <w:u w:val="single"/>
              </w:rPr>
            </w:pPr>
            <w:r w:rsidRPr="002C70D2">
              <w:rPr>
                <w:u w:val="single"/>
              </w:rPr>
              <w:t>Хоровое  и сольное  исполнение.</w:t>
            </w:r>
            <w:r w:rsidRPr="002C70D2">
              <w:t xml:space="preserve">  песенного репертуара;  работа над выразительностью исполнения, вокальной исполнительской культурой, певческим дыханием</w:t>
            </w:r>
            <w:r w:rsidRPr="002C70D2">
              <w:rPr>
                <w:u w:val="single"/>
              </w:rPr>
              <w:t xml:space="preserve"> </w:t>
            </w:r>
          </w:p>
          <w:p w:rsidR="00353D3D" w:rsidRPr="002C70D2"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Cs/>
              </w:rPr>
            </w:pPr>
            <w:r w:rsidRPr="002C70D2">
              <w:rPr>
                <w:b/>
              </w:rPr>
              <w:t xml:space="preserve">Знать: </w:t>
            </w:r>
            <w:r w:rsidRPr="002C70D2">
              <w:rPr>
                <w:bCs/>
              </w:rPr>
              <w:t>понятия: музыкальные интонации, музыкальные характеристики-портреты, вальс,  гавот.</w:t>
            </w:r>
          </w:p>
          <w:p w:rsidR="00353D3D" w:rsidRPr="002C70D2" w:rsidRDefault="00353D3D" w:rsidP="00353D3D">
            <w:pPr>
              <w:shd w:val="clear" w:color="auto" w:fill="FFFFFF"/>
              <w:spacing w:line="240" w:lineRule="atLeast"/>
              <w:rPr>
                <w:b/>
              </w:rPr>
            </w:pPr>
            <w:r w:rsidRPr="002C70D2">
              <w:rPr>
                <w:b/>
                <w:bCs/>
              </w:rPr>
              <w:t>Уметь</w:t>
            </w:r>
            <w:r w:rsidRPr="002C70D2">
              <w:rPr>
                <w:bCs/>
              </w:rPr>
              <w:t>:  давать личностную оценку музыке, звучащей на уроке и вне школы,</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развитие чувства сопереживания героям музыкальных произведений. Уважение к чувствам и настроениям другого человека.</w:t>
            </w:r>
          </w:p>
        </w:tc>
        <w:tc>
          <w:tcPr>
            <w:tcW w:w="450" w:type="pct"/>
            <w:tcBorders>
              <w:top w:val="single" w:sz="4" w:space="0" w:color="auto"/>
              <w:left w:val="single" w:sz="4" w:space="0" w:color="auto"/>
              <w:bottom w:val="single" w:sz="4" w:space="0" w:color="auto"/>
              <w:right w:val="single" w:sz="4" w:space="0" w:color="auto"/>
            </w:tcBorders>
            <w:vAlign w:val="center"/>
          </w:tcPr>
          <w:p w:rsidR="00353D3D" w:rsidRPr="002C70D2" w:rsidRDefault="00353D3D" w:rsidP="00353D3D">
            <w:pPr>
              <w:shd w:val="clear" w:color="auto" w:fill="FFFFFF"/>
              <w:spacing w:line="240" w:lineRule="atLeast"/>
              <w:rPr>
                <w:b/>
              </w:rPr>
            </w:pPr>
            <w:r w:rsidRPr="002C70D2">
              <w:rPr>
                <w:b/>
              </w:rPr>
              <w:t>Регулятивные:</w:t>
            </w:r>
          </w:p>
          <w:p w:rsidR="00353D3D" w:rsidRPr="002C70D2" w:rsidRDefault="00353D3D" w:rsidP="00353D3D">
            <w:pPr>
              <w:shd w:val="clear" w:color="auto" w:fill="FFFFFF"/>
              <w:spacing w:line="240" w:lineRule="atLeast"/>
            </w:pPr>
            <w:r w:rsidRPr="002C70D2">
              <w:t>прогнозирование результата музыкальной деятельности: форма выполнения, осмысленность, обобщенность действий, критичность</w:t>
            </w:r>
          </w:p>
          <w:p w:rsidR="00353D3D" w:rsidRPr="002C70D2" w:rsidRDefault="00353D3D" w:rsidP="00353D3D">
            <w:pPr>
              <w:shd w:val="clear" w:color="auto" w:fill="FFFFFF"/>
              <w:spacing w:line="240" w:lineRule="atLeast"/>
              <w:ind w:firstLine="360"/>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Коммуникативные:</w:t>
            </w:r>
          </w:p>
          <w:p w:rsidR="00353D3D" w:rsidRPr="002C70D2" w:rsidRDefault="00353D3D" w:rsidP="00353D3D">
            <w:pPr>
              <w:shd w:val="clear" w:color="auto" w:fill="FFFFFF"/>
              <w:spacing w:line="240" w:lineRule="atLeast"/>
            </w:pPr>
            <w:r w:rsidRPr="002C70D2">
              <w:t>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288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jc w:val="both"/>
            </w:pPr>
          </w:p>
          <w:p w:rsidR="00353D3D" w:rsidRPr="002C70D2" w:rsidRDefault="00353D3D" w:rsidP="00353D3D">
            <w:pPr>
              <w:shd w:val="clear" w:color="auto" w:fill="FFFFFF"/>
              <w:spacing w:line="240" w:lineRule="atLeast"/>
              <w:jc w:val="both"/>
            </w:pPr>
            <w:r w:rsidRPr="002C70D2">
              <w:t>33</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
              </w:rPr>
            </w:pPr>
            <w:r w:rsidRPr="002C70D2">
              <w:rPr>
                <w:b/>
              </w:rPr>
              <w:t>Музыкальный сказочник.</w:t>
            </w:r>
          </w:p>
          <w:p w:rsidR="00353D3D" w:rsidRPr="002C70D2" w:rsidRDefault="00353D3D" w:rsidP="00353D3D">
            <w:pPr>
              <w:shd w:val="clear" w:color="auto" w:fill="FFFFFF"/>
              <w:spacing w:line="240" w:lineRule="atLeast"/>
              <w:ind w:firstLine="360"/>
              <w:rPr>
                <w:b/>
              </w:rPr>
            </w:pPr>
            <w:r w:rsidRPr="002C70D2">
              <w:rPr>
                <w:bCs/>
              </w:rPr>
              <w:t>Расширение и углубление знаний</w:t>
            </w:r>
          </w:p>
          <w:p w:rsidR="00353D3D" w:rsidRPr="002C70D2"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ind w:firstLine="360"/>
            </w:pPr>
          </w:p>
        </w:tc>
        <w:tc>
          <w:tcPr>
            <w:tcW w:w="701"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i/>
              </w:rPr>
            </w:pPr>
            <w:r w:rsidRPr="002C70D2">
              <w:rPr>
                <w:bCs/>
              </w:rPr>
              <w:t>Н.А.Римский –Корсаков – величайший музыкант-сказочник. Сюита «Шехеразада». Музыкальные образы. Образы торя в операх и сюите. Музыкальная живопись.</w:t>
            </w:r>
            <w:r w:rsidRPr="002C70D2">
              <w:rPr>
                <w:b/>
                <w:i/>
              </w:rPr>
              <w:t xml:space="preserve">  </w:t>
            </w:r>
            <w:r w:rsidRPr="002C70D2">
              <w:rPr>
                <w:i/>
              </w:rPr>
              <w:t>Н. Римский-Корсаков.</w:t>
            </w:r>
          </w:p>
          <w:p w:rsidR="00353D3D" w:rsidRPr="002C70D2" w:rsidRDefault="00353D3D" w:rsidP="00353D3D">
            <w:pPr>
              <w:shd w:val="clear" w:color="auto" w:fill="FFFFFF"/>
              <w:spacing w:line="240" w:lineRule="atLeast"/>
              <w:ind w:firstLine="360"/>
              <w:rPr>
                <w:i/>
              </w:rPr>
            </w:pPr>
            <w:r w:rsidRPr="002C70D2">
              <w:rPr>
                <w:b/>
                <w:i/>
              </w:rPr>
              <w:t xml:space="preserve">«Шехеразада»  </w:t>
            </w:r>
            <w:r w:rsidRPr="002C70D2">
              <w:rPr>
                <w:i/>
              </w:rPr>
              <w:t xml:space="preserve">фрагменты </w:t>
            </w:r>
          </w:p>
          <w:p w:rsidR="00353D3D" w:rsidRPr="002C70D2" w:rsidRDefault="00353D3D" w:rsidP="00353D3D">
            <w:pPr>
              <w:shd w:val="clear" w:color="auto" w:fill="FFFFFF"/>
              <w:spacing w:line="240" w:lineRule="atLeast"/>
              <w:ind w:firstLine="360"/>
              <w:rPr>
                <w:bCs/>
              </w:rPr>
            </w:pPr>
            <w:r w:rsidRPr="002C70D2">
              <w:t>Я.Дубравин  «Синеглазая речка»</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u w:val="single"/>
              </w:rPr>
              <w:t>Элементы нотной грамоты</w:t>
            </w:r>
            <w:r w:rsidRPr="002C70D2">
              <w:t>: «Придумывание и отгадывание» слов с использованием названия  нот; «Ритмическое эхо» - игра.</w:t>
            </w:r>
          </w:p>
          <w:p w:rsidR="00353D3D" w:rsidRPr="002C70D2" w:rsidRDefault="00353D3D" w:rsidP="00353D3D">
            <w:pPr>
              <w:shd w:val="clear" w:color="auto" w:fill="FFFFFF"/>
              <w:spacing w:line="240" w:lineRule="atLeast"/>
            </w:pPr>
            <w:r w:rsidRPr="002C70D2">
              <w:rPr>
                <w:u w:val="single"/>
              </w:rPr>
              <w:t>Слушание произведений</w:t>
            </w:r>
            <w:r w:rsidRPr="002C70D2">
              <w:t>:</w:t>
            </w:r>
            <w:r w:rsidRPr="002C70D2">
              <w:rPr>
                <w:bCs/>
              </w:rPr>
              <w:t xml:space="preserve"> определение характера и настроения музыкальных отрывков.</w:t>
            </w:r>
            <w:r w:rsidRPr="002C70D2">
              <w:t xml:space="preserve"> Сравнительный анализ музыкальных тем. </w:t>
            </w:r>
          </w:p>
          <w:p w:rsidR="00353D3D" w:rsidRPr="002C70D2" w:rsidRDefault="00353D3D" w:rsidP="00353D3D">
            <w:pPr>
              <w:shd w:val="clear" w:color="auto" w:fill="FFFFFF"/>
              <w:spacing w:line="240" w:lineRule="atLeast"/>
              <w:ind w:firstLine="360"/>
              <w:rPr>
                <w:u w:val="single"/>
              </w:rPr>
            </w:pPr>
            <w:r w:rsidRPr="002C70D2">
              <w:rPr>
                <w:u w:val="single"/>
              </w:rPr>
              <w:t>Хоровое  и сольное  исполнение.</w:t>
            </w:r>
            <w:r w:rsidRPr="002C70D2">
              <w:t xml:space="preserve">  песенного репертуара;  работа над выразительностью исполнения, вокальной исполнительской культурой, певческим дыханием</w:t>
            </w:r>
            <w:r w:rsidRPr="002C70D2">
              <w:rPr>
                <w:u w:val="single"/>
              </w:rPr>
              <w:t xml:space="preserve"> </w:t>
            </w:r>
          </w:p>
          <w:p w:rsidR="00353D3D" w:rsidRPr="002C70D2" w:rsidRDefault="00353D3D" w:rsidP="00353D3D">
            <w:pPr>
              <w:shd w:val="clear" w:color="auto" w:fill="FFFFFF"/>
              <w:spacing w:line="240" w:lineRule="atLeast"/>
              <w:ind w:firstLine="360"/>
              <w:rPr>
                <w:bCs/>
                <w:u w:val="single"/>
              </w:rPr>
            </w:pP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Cs/>
              </w:rPr>
            </w:pPr>
            <w:r w:rsidRPr="002C70D2">
              <w:rPr>
                <w:b/>
              </w:rPr>
              <w:t>Знать:</w:t>
            </w:r>
            <w:r w:rsidRPr="002C70D2">
              <w:t xml:space="preserve"> Художественное единство музыки и живописи.</w:t>
            </w:r>
          </w:p>
          <w:p w:rsidR="00353D3D" w:rsidRPr="002C70D2" w:rsidRDefault="00353D3D" w:rsidP="00353D3D">
            <w:pPr>
              <w:shd w:val="clear" w:color="auto" w:fill="FFFFFF"/>
              <w:spacing w:line="240" w:lineRule="atLeast"/>
              <w:rPr>
                <w:b/>
              </w:rPr>
            </w:pPr>
            <w:r w:rsidRPr="002C70D2">
              <w:rPr>
                <w:b/>
                <w:bCs/>
              </w:rPr>
              <w:t>Уметь</w:t>
            </w:r>
            <w:r w:rsidRPr="002C70D2">
              <w:rPr>
                <w:bCs/>
              </w:rPr>
              <w:t>:  определять характер музыкальных произведений и настроение; владеть певческими умениями и навыками</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развитие чувства сопереживания героям музыкальных произведений. Уважение к чувствам и настроениям другого человека.</w:t>
            </w:r>
          </w:p>
        </w:tc>
        <w:tc>
          <w:tcPr>
            <w:tcW w:w="450"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u w:val="single"/>
              </w:rPr>
              <w:t>Регулятивные:</w:t>
            </w:r>
            <w:r w:rsidRPr="002C70D2">
              <w:t xml:space="preserve"> </w:t>
            </w:r>
          </w:p>
          <w:p w:rsidR="00353D3D" w:rsidRPr="002C70D2" w:rsidRDefault="00353D3D" w:rsidP="00353D3D">
            <w:pPr>
              <w:shd w:val="clear" w:color="auto" w:fill="FFFFFF"/>
              <w:spacing w:line="240" w:lineRule="atLeast"/>
              <w:rPr>
                <w:b/>
              </w:rPr>
            </w:pPr>
            <w:r w:rsidRPr="002C70D2">
              <w:t>прогнозирование результата музыкальной деятельности</w:t>
            </w:r>
            <w:r w:rsidRPr="002C70D2">
              <w:rPr>
                <w:b/>
              </w:rPr>
              <w:t xml:space="preserve"> </w:t>
            </w:r>
          </w:p>
          <w:p w:rsidR="00353D3D" w:rsidRPr="002C70D2" w:rsidRDefault="00353D3D" w:rsidP="00353D3D">
            <w:pPr>
              <w:shd w:val="clear" w:color="auto" w:fill="FFFFFF"/>
              <w:spacing w:line="240" w:lineRule="atLeast"/>
              <w:ind w:firstLine="360"/>
              <w:rPr>
                <w:u w:val="single"/>
              </w:rPr>
            </w:pP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
              </w:rPr>
            </w:pPr>
            <w:r w:rsidRPr="002C70D2">
              <w:rPr>
                <w:b/>
              </w:rPr>
              <w:t>Коммуникативные:</w:t>
            </w:r>
            <w:r w:rsidRPr="002C70D2">
              <w:t xml:space="preserve">  формирование навыков развернутого речевого высказывания в процессе анализа музыки</w:t>
            </w:r>
          </w:p>
          <w:p w:rsidR="00353D3D" w:rsidRPr="002C70D2" w:rsidRDefault="00353D3D" w:rsidP="00353D3D">
            <w:pPr>
              <w:shd w:val="clear" w:color="auto" w:fill="FFFFFF"/>
              <w:spacing w:line="240" w:lineRule="atLeast"/>
              <w:ind w:firstLine="360"/>
            </w:pP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r w:rsidR="00353D3D" w:rsidRPr="002C70D2" w:rsidTr="00353D3D">
        <w:trPr>
          <w:gridAfter w:val="1"/>
          <w:wAfter w:w="35" w:type="pct"/>
          <w:cantSplit/>
          <w:trHeight w:val="1967"/>
        </w:trPr>
        <w:tc>
          <w:tcPr>
            <w:tcW w:w="176" w:type="pct"/>
            <w:gridSpan w:val="2"/>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jc w:val="both"/>
            </w:pPr>
            <w:r w:rsidRPr="002C70D2">
              <w:lastRenderedPageBreak/>
              <w:t>34</w:t>
            </w:r>
          </w:p>
        </w:tc>
        <w:tc>
          <w:tcPr>
            <w:tcW w:w="454"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rPr>
                <w:b/>
              </w:rPr>
            </w:pPr>
            <w:r w:rsidRPr="002C70D2">
              <w:rPr>
                <w:b/>
              </w:rPr>
              <w:t>Рассвет на Москве-реке.</w:t>
            </w:r>
          </w:p>
          <w:p w:rsidR="00353D3D" w:rsidRPr="002C70D2" w:rsidRDefault="00353D3D" w:rsidP="00353D3D">
            <w:pPr>
              <w:shd w:val="clear" w:color="auto" w:fill="FFFFFF"/>
              <w:spacing w:line="240" w:lineRule="atLeast"/>
              <w:rPr>
                <w:b/>
              </w:rPr>
            </w:pPr>
            <w:r w:rsidRPr="002C70D2">
              <w:rPr>
                <w:bCs/>
              </w:rPr>
              <w:t>Повторение и обобщение  полученных знаний</w:t>
            </w:r>
          </w:p>
          <w:p w:rsidR="00353D3D" w:rsidRPr="002C70D2" w:rsidRDefault="00353D3D" w:rsidP="00353D3D">
            <w:pPr>
              <w:shd w:val="clear" w:color="auto" w:fill="FFFFFF"/>
              <w:spacing w:line="240" w:lineRule="atLeast"/>
              <w:ind w:firstLine="360"/>
            </w:pPr>
          </w:p>
          <w:p w:rsidR="00353D3D" w:rsidRPr="002C70D2" w:rsidRDefault="00353D3D" w:rsidP="00353D3D">
            <w:pPr>
              <w:shd w:val="clear" w:color="auto" w:fill="FFFFFF"/>
              <w:spacing w:line="240" w:lineRule="atLeast"/>
            </w:pPr>
          </w:p>
        </w:tc>
        <w:tc>
          <w:tcPr>
            <w:tcW w:w="701"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ind w:firstLine="360"/>
              <w:rPr>
                <w:bCs/>
              </w:rPr>
            </w:pPr>
            <w:r w:rsidRPr="002C70D2">
              <w:rPr>
                <w:bCs/>
              </w:rPr>
              <w:t>Закрепление знаний о музыкальных жанрах, инструментах симфонического оркестра; совершенствование  исполнительские вокальные навыки.</w:t>
            </w:r>
            <w:r w:rsidRPr="002C70D2">
              <w:rPr>
                <w:b/>
                <w:i/>
              </w:rPr>
              <w:t xml:space="preserve"> </w:t>
            </w:r>
            <w:r w:rsidRPr="002C70D2">
              <w:t>Симфоническая картина.</w:t>
            </w:r>
            <w:r w:rsidRPr="002C70D2">
              <w:rPr>
                <w:b/>
                <w:i/>
              </w:rPr>
              <w:t xml:space="preserve">  </w:t>
            </w:r>
            <w:r w:rsidRPr="002C70D2">
              <w:rPr>
                <w:i/>
              </w:rPr>
              <w:t>М. Мусоргский</w:t>
            </w:r>
            <w:r w:rsidRPr="002C70D2">
              <w:rPr>
                <w:b/>
                <w:i/>
              </w:rPr>
              <w:t xml:space="preserve"> «Рассвет на Москве-реке». </w:t>
            </w:r>
          </w:p>
        </w:tc>
        <w:tc>
          <w:tcPr>
            <w:tcW w:w="1163"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pPr>
            <w:r w:rsidRPr="002C70D2">
              <w:rPr>
                <w:u w:val="single"/>
              </w:rPr>
              <w:t>Элементы нотной грамоты</w:t>
            </w:r>
            <w:r w:rsidRPr="002C70D2">
              <w:t>: «Придумывание и отгадывание» слов с использованием названия  нот; «Ритмическое эхо» - игра.</w:t>
            </w:r>
          </w:p>
          <w:p w:rsidR="00353D3D" w:rsidRPr="002C70D2" w:rsidRDefault="00353D3D" w:rsidP="00353D3D">
            <w:pPr>
              <w:shd w:val="clear" w:color="auto" w:fill="FFFFFF"/>
              <w:spacing w:line="240" w:lineRule="atLeast"/>
            </w:pPr>
            <w:r w:rsidRPr="002C70D2">
              <w:rPr>
                <w:u w:val="single"/>
              </w:rPr>
              <w:t>Слушание произведений</w:t>
            </w:r>
            <w:r w:rsidRPr="002C70D2">
              <w:t>:</w:t>
            </w:r>
            <w:r w:rsidRPr="002C70D2">
              <w:rPr>
                <w:bCs/>
              </w:rPr>
              <w:t xml:space="preserve"> определение характера и настроения музыкальных отрывков.</w:t>
            </w:r>
            <w:r w:rsidRPr="002C70D2">
              <w:t xml:space="preserve"> Сравнительный анализ музыкальных тем. </w:t>
            </w:r>
          </w:p>
          <w:p w:rsidR="00353D3D" w:rsidRPr="002C70D2" w:rsidRDefault="00353D3D" w:rsidP="00353D3D">
            <w:pPr>
              <w:shd w:val="clear" w:color="auto" w:fill="FFFFFF"/>
              <w:spacing w:line="240" w:lineRule="atLeast"/>
              <w:rPr>
                <w:u w:val="single"/>
              </w:rPr>
            </w:pPr>
            <w:r w:rsidRPr="002C70D2">
              <w:rPr>
                <w:u w:val="single"/>
              </w:rPr>
              <w:t>Исполнение песенного репертуара</w:t>
            </w:r>
          </w:p>
          <w:p w:rsidR="00353D3D" w:rsidRPr="002C70D2" w:rsidRDefault="00353D3D" w:rsidP="00353D3D">
            <w:pPr>
              <w:shd w:val="clear" w:color="auto" w:fill="FFFFFF"/>
              <w:spacing w:line="240" w:lineRule="atLeast"/>
            </w:pPr>
            <w:r w:rsidRPr="002C70D2">
              <w:t>Выражать художественно-образное содержание произведений</w:t>
            </w:r>
          </w:p>
          <w:p w:rsidR="00353D3D" w:rsidRPr="002C70D2" w:rsidRDefault="00353D3D" w:rsidP="00353D3D">
            <w:pPr>
              <w:shd w:val="clear" w:color="auto" w:fill="FFFFFF"/>
              <w:spacing w:line="240" w:lineRule="atLeast"/>
              <w:rPr>
                <w:bCs/>
                <w:u w:val="single"/>
              </w:rPr>
            </w:pPr>
            <w:r w:rsidRPr="002C70D2">
              <w:rPr>
                <w:u w:val="single"/>
              </w:rPr>
              <w:t>Выполнение тестового задания</w:t>
            </w:r>
          </w:p>
        </w:tc>
        <w:tc>
          <w:tcPr>
            <w:tcW w:w="448" w:type="pct"/>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rPr>
                <w:bCs/>
              </w:rPr>
            </w:pPr>
            <w:r w:rsidRPr="002C70D2">
              <w:rPr>
                <w:b/>
              </w:rPr>
              <w:t>Знать:</w:t>
            </w:r>
            <w:r w:rsidRPr="002C70D2">
              <w:t xml:space="preserve"> </w:t>
            </w:r>
            <w:r w:rsidRPr="002C70D2">
              <w:rPr>
                <w:bCs/>
              </w:rPr>
              <w:t xml:space="preserve">музыкальные жанры, инструменты симфонического оркестра; </w:t>
            </w:r>
          </w:p>
          <w:p w:rsidR="00353D3D" w:rsidRPr="002C70D2" w:rsidRDefault="00353D3D" w:rsidP="00353D3D">
            <w:pPr>
              <w:shd w:val="clear" w:color="auto" w:fill="FFFFFF"/>
              <w:spacing w:line="240" w:lineRule="atLeast"/>
              <w:ind w:firstLine="360"/>
              <w:rPr>
                <w:b/>
              </w:rPr>
            </w:pPr>
            <w:r w:rsidRPr="002C70D2">
              <w:rPr>
                <w:b/>
                <w:bCs/>
              </w:rPr>
              <w:t>Уметь</w:t>
            </w:r>
            <w:r w:rsidRPr="002C70D2">
              <w:rPr>
                <w:bCs/>
              </w:rPr>
              <w:t>: давать личностную оценку музыке, звучащей на уроке и вне школы,</w:t>
            </w:r>
          </w:p>
        </w:tc>
        <w:tc>
          <w:tcPr>
            <w:tcW w:w="541"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rPr>
              <w:t>Личностные</w:t>
            </w:r>
            <w:r w:rsidRPr="002C70D2">
              <w:t>:</w:t>
            </w:r>
          </w:p>
          <w:p w:rsidR="00353D3D" w:rsidRPr="002C70D2" w:rsidRDefault="00353D3D" w:rsidP="00353D3D">
            <w:pPr>
              <w:shd w:val="clear" w:color="auto" w:fill="FFFFFF"/>
              <w:spacing w:line="240" w:lineRule="atLeast"/>
            </w:pPr>
            <w:r w:rsidRPr="002C70D2">
              <w:t>развитие чувства сопереживания героям музыкальных произведений. Уважение к чувствам и настроениям другого человека.</w:t>
            </w:r>
          </w:p>
        </w:tc>
        <w:tc>
          <w:tcPr>
            <w:tcW w:w="450" w:type="pct"/>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pPr>
            <w:r w:rsidRPr="002C70D2">
              <w:rPr>
                <w:b/>
                <w:u w:val="single"/>
              </w:rPr>
              <w:t>Регулятивные:</w:t>
            </w:r>
            <w:r w:rsidRPr="002C70D2">
              <w:t xml:space="preserve"> </w:t>
            </w:r>
          </w:p>
          <w:p w:rsidR="00353D3D" w:rsidRPr="002C70D2" w:rsidRDefault="00353D3D" w:rsidP="00353D3D">
            <w:pPr>
              <w:shd w:val="clear" w:color="auto" w:fill="FFFFFF"/>
              <w:spacing w:line="240" w:lineRule="atLeast"/>
              <w:rPr>
                <w:u w:val="single"/>
              </w:rPr>
            </w:pPr>
            <w:r w:rsidRPr="002C70D2">
              <w:t>прогнозирование результата музыкальной деятельности.</w:t>
            </w:r>
          </w:p>
        </w:tc>
        <w:tc>
          <w:tcPr>
            <w:tcW w:w="633" w:type="pct"/>
            <w:gridSpan w:val="6"/>
            <w:tcBorders>
              <w:top w:val="single" w:sz="4" w:space="0" w:color="auto"/>
              <w:left w:val="single" w:sz="4" w:space="0" w:color="auto"/>
              <w:bottom w:val="single" w:sz="4" w:space="0" w:color="auto"/>
              <w:right w:val="single" w:sz="4" w:space="0" w:color="auto"/>
            </w:tcBorders>
          </w:tcPr>
          <w:p w:rsidR="00353D3D" w:rsidRPr="002C70D2" w:rsidRDefault="00353D3D" w:rsidP="00353D3D">
            <w:pPr>
              <w:shd w:val="clear" w:color="auto" w:fill="FFFFFF"/>
              <w:spacing w:line="240" w:lineRule="atLeast"/>
              <w:rPr>
                <w:bCs/>
              </w:rPr>
            </w:pPr>
            <w:r w:rsidRPr="002C70D2">
              <w:rPr>
                <w:b/>
              </w:rPr>
              <w:t>Коммуникативные:</w:t>
            </w:r>
            <w:r w:rsidRPr="002C70D2">
              <w:t xml:space="preserve">  поиск способов в разрешении конфликтных ситуаций в процессе восприятия музыки, размышлений о ней, ее исполнения</w:t>
            </w:r>
          </w:p>
        </w:tc>
        <w:tc>
          <w:tcPr>
            <w:tcW w:w="197" w:type="pct"/>
            <w:gridSpan w:val="3"/>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c>
          <w:tcPr>
            <w:tcW w:w="201" w:type="pct"/>
            <w:gridSpan w:val="2"/>
            <w:tcBorders>
              <w:top w:val="single" w:sz="4" w:space="0" w:color="auto"/>
              <w:left w:val="single" w:sz="4" w:space="0" w:color="auto"/>
              <w:bottom w:val="single" w:sz="4" w:space="0" w:color="auto"/>
              <w:right w:val="single" w:sz="4" w:space="0" w:color="auto"/>
            </w:tcBorders>
            <w:hideMark/>
          </w:tcPr>
          <w:p w:rsidR="00353D3D" w:rsidRPr="002C70D2" w:rsidRDefault="00353D3D" w:rsidP="00353D3D">
            <w:pPr>
              <w:shd w:val="clear" w:color="auto" w:fill="FFFFFF"/>
              <w:spacing w:line="240" w:lineRule="atLeast"/>
              <w:ind w:firstLine="360"/>
              <w:jc w:val="both"/>
            </w:pPr>
          </w:p>
        </w:tc>
      </w:tr>
    </w:tbl>
    <w:p w:rsidR="000305CE" w:rsidRDefault="000305CE" w:rsidP="000305CE"/>
    <w:p w:rsidR="00492D6C" w:rsidRPr="0025617D" w:rsidRDefault="00492D6C" w:rsidP="00492D6C">
      <w:pPr>
        <w:jc w:val="center"/>
        <w:rPr>
          <w:b/>
        </w:rPr>
      </w:pPr>
    </w:p>
    <w:p w:rsidR="00922E11" w:rsidRDefault="00922E11" w:rsidP="00922E11">
      <w:pPr>
        <w:spacing w:after="0" w:line="240" w:lineRule="auto"/>
        <w:rPr>
          <w:rFonts w:eastAsia="Times New Roman" w:cs="Times New Roman"/>
          <w:b/>
          <w:sz w:val="28"/>
          <w:szCs w:val="24"/>
        </w:rPr>
      </w:pPr>
    </w:p>
    <w:p w:rsidR="00922E11" w:rsidRDefault="00922E11" w:rsidP="00922E11">
      <w:pPr>
        <w:spacing w:after="0" w:line="240" w:lineRule="auto"/>
        <w:rPr>
          <w:rFonts w:eastAsia="Times New Roman" w:cs="Times New Roman"/>
          <w:b/>
          <w:sz w:val="28"/>
          <w:szCs w:val="24"/>
        </w:rPr>
      </w:pPr>
    </w:p>
    <w:p w:rsidR="001A683A" w:rsidRDefault="001A683A" w:rsidP="001A683A">
      <w:pPr>
        <w:ind w:firstLine="567"/>
        <w:jc w:val="center"/>
        <w:rPr>
          <w:b/>
          <w:sz w:val="24"/>
          <w:szCs w:val="24"/>
        </w:rPr>
      </w:pPr>
      <w:bookmarkStart w:id="4" w:name="OLE_LINK23"/>
      <w:bookmarkStart w:id="5" w:name="OLE_LINK24"/>
      <w:r w:rsidRPr="00B03FA7">
        <w:rPr>
          <w:b/>
          <w:sz w:val="28"/>
          <w:szCs w:val="28"/>
        </w:rPr>
        <w:t>Литературное чтение</w:t>
      </w:r>
      <w:r>
        <w:rPr>
          <w:b/>
          <w:sz w:val="28"/>
          <w:szCs w:val="28"/>
        </w:rPr>
        <w:t xml:space="preserve">  1 класс</w:t>
      </w:r>
    </w:p>
    <w:p w:rsidR="001A683A" w:rsidRDefault="001A683A" w:rsidP="001A683A">
      <w:pPr>
        <w:ind w:firstLine="567"/>
        <w:jc w:val="center"/>
        <w:rPr>
          <w:b/>
          <w:sz w:val="28"/>
          <w:szCs w:val="28"/>
        </w:rPr>
      </w:pPr>
      <w:r w:rsidRPr="00303BC4">
        <w:rPr>
          <w:b/>
          <w:sz w:val="28"/>
          <w:szCs w:val="28"/>
        </w:rPr>
        <w:t>Пояснительная записка</w:t>
      </w:r>
    </w:p>
    <w:p w:rsidR="001A683A" w:rsidRDefault="001A683A" w:rsidP="001A683A">
      <w:pPr>
        <w:ind w:firstLine="567"/>
        <w:jc w:val="center"/>
        <w:rPr>
          <w:b/>
          <w:sz w:val="28"/>
          <w:szCs w:val="28"/>
        </w:rPr>
      </w:pPr>
    </w:p>
    <w:p w:rsidR="001A683A" w:rsidRPr="00303BC4" w:rsidRDefault="001A683A" w:rsidP="001A683A">
      <w:pPr>
        <w:ind w:firstLine="567"/>
        <w:rPr>
          <w:b/>
          <w:sz w:val="28"/>
          <w:szCs w:val="28"/>
        </w:rPr>
      </w:pPr>
      <w:r w:rsidRPr="00980CFD">
        <w:rPr>
          <w:i/>
          <w:sz w:val="24"/>
          <w:szCs w:val="24"/>
        </w:rPr>
        <w:t>Рабочая программа составлена на основе Федерального государственного образовательного стандарта  Начального Общего Образования (приказ Министерства образования и науки РФ №17785 от 6 октября 2009г) и программы «</w:t>
      </w:r>
      <w:r>
        <w:rPr>
          <w:i/>
          <w:sz w:val="24"/>
          <w:szCs w:val="24"/>
        </w:rPr>
        <w:t>Литературное чтение</w:t>
      </w:r>
      <w:r w:rsidRPr="00980CFD">
        <w:rPr>
          <w:i/>
          <w:sz w:val="24"/>
          <w:szCs w:val="24"/>
        </w:rPr>
        <w:t>»- авторы</w:t>
      </w:r>
      <w:r>
        <w:rPr>
          <w:i/>
          <w:sz w:val="24"/>
          <w:szCs w:val="24"/>
        </w:rPr>
        <w:t xml:space="preserve">  </w:t>
      </w:r>
      <w:bookmarkStart w:id="6" w:name="OLE_LINK21"/>
      <w:bookmarkStart w:id="7" w:name="OLE_LINK22"/>
      <w:r>
        <w:rPr>
          <w:i/>
          <w:sz w:val="24"/>
          <w:szCs w:val="24"/>
        </w:rPr>
        <w:t xml:space="preserve">Климанова Л.Ф., Голованова М.В., Горецкий В.Г. </w:t>
      </w:r>
      <w:bookmarkEnd w:id="6"/>
      <w:bookmarkEnd w:id="7"/>
      <w:r>
        <w:rPr>
          <w:i/>
          <w:sz w:val="24"/>
          <w:szCs w:val="24"/>
        </w:rPr>
        <w:t>Литературное чтение, в двух частях</w:t>
      </w:r>
      <w:r w:rsidRPr="00980CFD">
        <w:rPr>
          <w:i/>
          <w:sz w:val="24"/>
          <w:szCs w:val="24"/>
        </w:rPr>
        <w:t>: 1 класс. М.: Просвещение,</w:t>
      </w:r>
      <w:r>
        <w:rPr>
          <w:i/>
          <w:sz w:val="24"/>
          <w:szCs w:val="24"/>
        </w:rPr>
        <w:t xml:space="preserve">2009. Разработана </w:t>
      </w:r>
      <w:r w:rsidRPr="00980CFD">
        <w:rPr>
          <w:i/>
          <w:sz w:val="24"/>
          <w:szCs w:val="24"/>
        </w:rPr>
        <w:t xml:space="preserve"> на основе УМК «Школа России»</w:t>
      </w:r>
    </w:p>
    <w:p w:rsidR="001A683A" w:rsidRPr="00B03FA7" w:rsidRDefault="001A683A" w:rsidP="001A683A">
      <w:pPr>
        <w:ind w:firstLine="567"/>
        <w:jc w:val="center"/>
        <w:rPr>
          <w:b/>
          <w:sz w:val="24"/>
          <w:szCs w:val="24"/>
        </w:rPr>
      </w:pPr>
    </w:p>
    <w:p w:rsidR="001A683A" w:rsidRDefault="001A683A" w:rsidP="001A683A">
      <w:pPr>
        <w:ind w:firstLine="567"/>
        <w:jc w:val="both"/>
        <w:rPr>
          <w:b/>
          <w:sz w:val="24"/>
          <w:szCs w:val="24"/>
        </w:rPr>
      </w:pPr>
      <w:r w:rsidRPr="00B03FA7">
        <w:rPr>
          <w:b/>
          <w:sz w:val="24"/>
          <w:szCs w:val="24"/>
        </w:rPr>
        <w:t>Общая характеристика учебного предмета</w:t>
      </w:r>
    </w:p>
    <w:p w:rsidR="001A683A" w:rsidRPr="00B03FA7" w:rsidRDefault="001A683A" w:rsidP="001A683A">
      <w:pPr>
        <w:ind w:firstLine="567"/>
        <w:jc w:val="both"/>
        <w:rPr>
          <w:b/>
          <w:sz w:val="24"/>
          <w:szCs w:val="24"/>
        </w:rPr>
      </w:pPr>
    </w:p>
    <w:p w:rsidR="001A683A" w:rsidRPr="00B03FA7" w:rsidRDefault="001A683A" w:rsidP="001A683A">
      <w:pPr>
        <w:ind w:firstLine="567"/>
        <w:jc w:val="both"/>
        <w:rPr>
          <w:sz w:val="24"/>
          <w:szCs w:val="24"/>
        </w:rPr>
      </w:pPr>
      <w:r w:rsidRPr="00B03FA7">
        <w:rPr>
          <w:sz w:val="24"/>
          <w:szCs w:val="24"/>
        </w:rPr>
        <w:t xml:space="preserve">Литературное чтение — один из основных предметов в системе начального образования. </w:t>
      </w:r>
    </w:p>
    <w:p w:rsidR="001A683A" w:rsidRPr="00B03FA7" w:rsidRDefault="001A683A" w:rsidP="001A683A">
      <w:pPr>
        <w:ind w:firstLine="567"/>
        <w:jc w:val="both"/>
        <w:rPr>
          <w:sz w:val="24"/>
          <w:szCs w:val="24"/>
        </w:rPr>
      </w:pPr>
      <w:r w:rsidRPr="00B03FA7">
        <w:rPr>
          <w:sz w:val="24"/>
          <w:szCs w:val="24"/>
        </w:rPr>
        <w:t xml:space="preserve">Изучение литературного чтения в начальной школе направлено на достижение следующих </w:t>
      </w:r>
      <w:r w:rsidRPr="00B03FA7">
        <w:rPr>
          <w:b/>
          <w:sz w:val="24"/>
          <w:szCs w:val="24"/>
        </w:rPr>
        <w:t>целей:</w:t>
      </w:r>
    </w:p>
    <w:p w:rsidR="001A683A" w:rsidRPr="00B03FA7" w:rsidRDefault="001A683A" w:rsidP="008549DF">
      <w:pPr>
        <w:widowControl w:val="0"/>
        <w:numPr>
          <w:ilvl w:val="0"/>
          <w:numId w:val="55"/>
        </w:numPr>
        <w:autoSpaceDE w:val="0"/>
        <w:autoSpaceDN w:val="0"/>
        <w:adjustRightInd w:val="0"/>
        <w:spacing w:after="0" w:line="240" w:lineRule="auto"/>
        <w:jc w:val="both"/>
        <w:rPr>
          <w:sz w:val="24"/>
          <w:szCs w:val="24"/>
        </w:rPr>
      </w:pPr>
      <w:r w:rsidRPr="00B03FA7">
        <w:rPr>
          <w:sz w:val="24"/>
          <w:szCs w:val="24"/>
        </w:rPr>
        <w:t>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1A683A" w:rsidRPr="00B03FA7" w:rsidRDefault="001A683A" w:rsidP="008549DF">
      <w:pPr>
        <w:widowControl w:val="0"/>
        <w:numPr>
          <w:ilvl w:val="0"/>
          <w:numId w:val="55"/>
        </w:numPr>
        <w:autoSpaceDE w:val="0"/>
        <w:autoSpaceDN w:val="0"/>
        <w:adjustRightInd w:val="0"/>
        <w:spacing w:after="0" w:line="240" w:lineRule="auto"/>
        <w:jc w:val="both"/>
        <w:rPr>
          <w:sz w:val="24"/>
          <w:szCs w:val="24"/>
        </w:rPr>
      </w:pPr>
      <w:r w:rsidRPr="00B03FA7">
        <w:rPr>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1A683A" w:rsidRDefault="001A683A" w:rsidP="008549DF">
      <w:pPr>
        <w:widowControl w:val="0"/>
        <w:numPr>
          <w:ilvl w:val="0"/>
          <w:numId w:val="55"/>
        </w:numPr>
        <w:autoSpaceDE w:val="0"/>
        <w:autoSpaceDN w:val="0"/>
        <w:adjustRightInd w:val="0"/>
        <w:spacing w:after="0" w:line="240" w:lineRule="auto"/>
        <w:jc w:val="both"/>
        <w:rPr>
          <w:sz w:val="24"/>
          <w:szCs w:val="24"/>
        </w:rPr>
      </w:pPr>
      <w:r w:rsidRPr="00B03FA7">
        <w:rPr>
          <w:sz w:val="24"/>
          <w:szCs w:val="24"/>
        </w:rPr>
        <w:t>обогащение нравственного опыта младших школьников средствами художественного текста; формирование представлений о добре и зле, уважения к культуре народов многона</w:t>
      </w:r>
      <w:r w:rsidRPr="00B03FA7">
        <w:rPr>
          <w:sz w:val="24"/>
          <w:szCs w:val="24"/>
        </w:rPr>
        <w:softHyphen/>
        <w:t>циональной России и других стран.</w:t>
      </w:r>
    </w:p>
    <w:p w:rsidR="001A683A" w:rsidRPr="00B03FA7" w:rsidRDefault="001A683A" w:rsidP="001A683A">
      <w:pPr>
        <w:ind w:left="1287"/>
        <w:jc w:val="both"/>
        <w:rPr>
          <w:sz w:val="24"/>
          <w:szCs w:val="24"/>
        </w:rPr>
      </w:pPr>
    </w:p>
    <w:p w:rsidR="001A683A" w:rsidRPr="00B03FA7" w:rsidRDefault="001A683A" w:rsidP="001A683A">
      <w:pPr>
        <w:ind w:firstLine="567"/>
        <w:jc w:val="both"/>
        <w:rPr>
          <w:sz w:val="24"/>
          <w:szCs w:val="24"/>
        </w:rPr>
      </w:pPr>
      <w:r w:rsidRPr="00B03FA7">
        <w:rPr>
          <w:sz w:val="24"/>
          <w:szCs w:val="24"/>
        </w:rPr>
        <w:t xml:space="preserve">Приоритетной </w:t>
      </w:r>
      <w:r w:rsidRPr="00B03FA7">
        <w:rPr>
          <w:b/>
          <w:sz w:val="24"/>
          <w:szCs w:val="24"/>
        </w:rPr>
        <w:t>целью</w:t>
      </w:r>
      <w:r w:rsidRPr="00B03FA7">
        <w:rPr>
          <w:sz w:val="24"/>
          <w:szCs w:val="24"/>
        </w:rPr>
        <w:t xml:space="preserve"> обучения литературному чтению в начальной школе является формирование читательской ком</w:t>
      </w:r>
      <w:r w:rsidRPr="00B03FA7">
        <w:rPr>
          <w:sz w:val="24"/>
          <w:szCs w:val="24"/>
        </w:rPr>
        <w:softHyphen/>
        <w:t>петентности младшего школьника, осознание себя как грамот</w:t>
      </w:r>
      <w:r w:rsidRPr="00B03FA7">
        <w:rPr>
          <w:sz w:val="24"/>
          <w:szCs w:val="24"/>
        </w:rPr>
        <w:softHyphen/>
        <w:t>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w:t>
      </w:r>
      <w:r w:rsidRPr="00B03FA7">
        <w:rPr>
          <w:sz w:val="24"/>
          <w:szCs w:val="24"/>
        </w:rPr>
        <w:softHyphen/>
        <w:t>нием книг и умением их самостоятельно выбирать, сформированностью духовной потребности в книге и чтении.</w:t>
      </w:r>
    </w:p>
    <w:p w:rsidR="001A683A" w:rsidRDefault="001A683A" w:rsidP="001A683A">
      <w:pPr>
        <w:ind w:firstLine="567"/>
        <w:jc w:val="both"/>
        <w:rPr>
          <w:b/>
          <w:sz w:val="24"/>
          <w:szCs w:val="24"/>
        </w:rPr>
      </w:pPr>
      <w:r w:rsidRPr="00B03FA7">
        <w:rPr>
          <w:sz w:val="24"/>
          <w:szCs w:val="24"/>
        </w:rPr>
        <w:t xml:space="preserve">Среди предметов, входящих в учебный план начальной школы, курс «Литературное чтение» в особой мере влияет на решение следующих </w:t>
      </w:r>
      <w:r w:rsidRPr="00B03FA7">
        <w:rPr>
          <w:b/>
          <w:sz w:val="24"/>
          <w:szCs w:val="24"/>
        </w:rPr>
        <w:t>задач:</w:t>
      </w:r>
    </w:p>
    <w:p w:rsidR="001A683A" w:rsidRPr="00B03FA7" w:rsidRDefault="001A683A" w:rsidP="001A683A">
      <w:pPr>
        <w:ind w:firstLine="567"/>
        <w:jc w:val="both"/>
        <w:rPr>
          <w:b/>
          <w:i/>
          <w:sz w:val="24"/>
          <w:szCs w:val="24"/>
        </w:rPr>
      </w:pPr>
    </w:p>
    <w:p w:rsidR="001A683A" w:rsidRPr="00B03FA7" w:rsidRDefault="00B41587" w:rsidP="008549DF">
      <w:pPr>
        <w:widowControl w:val="0"/>
        <w:numPr>
          <w:ilvl w:val="0"/>
          <w:numId w:val="54"/>
        </w:numPr>
        <w:autoSpaceDE w:val="0"/>
        <w:autoSpaceDN w:val="0"/>
        <w:adjustRightInd w:val="0"/>
        <w:spacing w:after="0" w:line="240" w:lineRule="auto"/>
        <w:jc w:val="both"/>
        <w:rPr>
          <w:sz w:val="24"/>
          <w:szCs w:val="24"/>
        </w:rPr>
      </w:pPr>
      <w:r w:rsidRPr="00B41587">
        <w:rPr>
          <w:noProof/>
        </w:rPr>
        <w:pict>
          <v:line id="_x0000_s1031" style="position:absolute;left:0;text-align:left;z-index:251666432;mso-position-horizontal-relative:margin" from="-65.5pt,350.65pt" to="-65.5pt,377.3pt" o:allowincell="f" strokeweight=".95pt">
            <w10:wrap anchorx="margin"/>
          </v:line>
        </w:pict>
      </w:r>
      <w:r w:rsidRPr="00B41587">
        <w:rPr>
          <w:noProof/>
        </w:rPr>
        <w:pict>
          <v:line id="_x0000_s1032" style="position:absolute;left:0;text-align:left;z-index:251667456;mso-position-horizontal-relative:margin" from="-60.95pt,296.9pt" to="-60.95pt,304.6pt" o:allowincell="f" strokeweight=".25pt">
            <w10:wrap anchorx="margin"/>
          </v:line>
        </w:pict>
      </w:r>
      <w:r w:rsidRPr="00B41587">
        <w:rPr>
          <w:noProof/>
        </w:rPr>
        <w:pict>
          <v:line id="_x0000_s1033" style="position:absolute;left:0;text-align:left;z-index:251668480;mso-position-horizontal-relative:margin" from="-67.9pt,355.45pt" to="-67.9pt,360.25pt" o:allowincell="f" strokeweight=".25pt">
            <w10:wrap anchorx="margin"/>
          </v:line>
        </w:pict>
      </w:r>
      <w:r w:rsidR="001A683A" w:rsidRPr="00B03FA7">
        <w:rPr>
          <w:i/>
          <w:sz w:val="24"/>
          <w:szCs w:val="24"/>
        </w:rPr>
        <w:t xml:space="preserve"> Освоение общекультурных навыков чтения и понимание текста;</w:t>
      </w:r>
      <w:r w:rsidR="001A683A" w:rsidRPr="00B03FA7">
        <w:rPr>
          <w:sz w:val="24"/>
          <w:szCs w:val="24"/>
        </w:rPr>
        <w:t xml:space="preserve"> воспитание интереса к чтению и книге.</w:t>
      </w:r>
    </w:p>
    <w:p w:rsidR="001A683A" w:rsidRDefault="001A683A" w:rsidP="001A683A">
      <w:pPr>
        <w:ind w:firstLine="567"/>
        <w:jc w:val="both"/>
        <w:rPr>
          <w:sz w:val="24"/>
          <w:szCs w:val="24"/>
        </w:rPr>
      </w:pPr>
      <w:r w:rsidRPr="00B03FA7">
        <w:rPr>
          <w:sz w:val="24"/>
          <w:szCs w:val="24"/>
        </w:rPr>
        <w:t>Решение этой задачи предполагает</w:t>
      </w:r>
      <w:r>
        <w:rPr>
          <w:sz w:val="24"/>
          <w:szCs w:val="24"/>
        </w:rPr>
        <w:t>,</w:t>
      </w:r>
      <w:r w:rsidRPr="00B03FA7">
        <w:rPr>
          <w:sz w:val="24"/>
          <w:szCs w:val="24"/>
        </w:rPr>
        <w:t xml:space="preserve"> прежде всего</w:t>
      </w:r>
      <w:r>
        <w:rPr>
          <w:sz w:val="24"/>
          <w:szCs w:val="24"/>
        </w:rPr>
        <w:t>,</w:t>
      </w:r>
      <w:r w:rsidRPr="00B03FA7">
        <w:rPr>
          <w:sz w:val="24"/>
          <w:szCs w:val="24"/>
        </w:rPr>
        <w:t xml:space="preserve">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w:t>
      </w:r>
      <w:r>
        <w:rPr>
          <w:sz w:val="24"/>
          <w:szCs w:val="24"/>
        </w:rPr>
        <w:t>.</w:t>
      </w:r>
    </w:p>
    <w:p w:rsidR="001A683A" w:rsidRDefault="001A683A" w:rsidP="001A683A">
      <w:pPr>
        <w:ind w:firstLine="567"/>
        <w:jc w:val="both"/>
        <w:rPr>
          <w:sz w:val="24"/>
          <w:szCs w:val="24"/>
        </w:rPr>
      </w:pPr>
    </w:p>
    <w:p w:rsidR="001A683A" w:rsidRPr="00B03FA7" w:rsidRDefault="001A683A" w:rsidP="001A683A">
      <w:pPr>
        <w:ind w:firstLine="567"/>
        <w:jc w:val="both"/>
        <w:rPr>
          <w:sz w:val="24"/>
          <w:szCs w:val="24"/>
        </w:rPr>
      </w:pPr>
      <w:r w:rsidRPr="00B03FA7">
        <w:rPr>
          <w:i/>
          <w:sz w:val="24"/>
          <w:szCs w:val="24"/>
        </w:rPr>
        <w:lastRenderedPageBreak/>
        <w:t>2. Овладение речевой, письменной и коммуникативной  культурой.</w:t>
      </w:r>
    </w:p>
    <w:p w:rsidR="001A683A" w:rsidRDefault="001A683A" w:rsidP="001A683A">
      <w:pPr>
        <w:ind w:firstLine="567"/>
        <w:jc w:val="both"/>
        <w:rPr>
          <w:sz w:val="24"/>
          <w:szCs w:val="24"/>
        </w:rPr>
      </w:pPr>
      <w:r w:rsidRPr="00B03FA7">
        <w:rPr>
          <w:sz w:val="24"/>
          <w:szCs w:val="24"/>
        </w:rPr>
        <w:t>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строят монологические вы</w:t>
      </w:r>
      <w:r>
        <w:rPr>
          <w:sz w:val="24"/>
          <w:szCs w:val="24"/>
        </w:rPr>
        <w:t xml:space="preserve">сказывания, </w:t>
      </w:r>
      <w:r w:rsidRPr="00B03FA7">
        <w:rPr>
          <w:sz w:val="24"/>
          <w:szCs w:val="24"/>
        </w:rPr>
        <w:t>самостоятельно пользуются справочным аппаратом учебника, находят информацию в словарях, справочниках и энциклопедиях, высказывают собственное мнение на основе прочитанного и услышанного.</w:t>
      </w:r>
    </w:p>
    <w:p w:rsidR="001A683A" w:rsidRPr="00B03FA7" w:rsidRDefault="001A683A" w:rsidP="001A683A">
      <w:pPr>
        <w:ind w:firstLine="567"/>
        <w:jc w:val="both"/>
        <w:rPr>
          <w:sz w:val="24"/>
          <w:szCs w:val="24"/>
        </w:rPr>
      </w:pPr>
    </w:p>
    <w:p w:rsidR="001A683A" w:rsidRPr="00B03FA7" w:rsidRDefault="001A683A" w:rsidP="001A683A">
      <w:pPr>
        <w:ind w:firstLine="567"/>
        <w:jc w:val="both"/>
        <w:rPr>
          <w:sz w:val="24"/>
          <w:szCs w:val="24"/>
        </w:rPr>
      </w:pPr>
      <w:r w:rsidRPr="00B03FA7">
        <w:rPr>
          <w:sz w:val="24"/>
          <w:szCs w:val="24"/>
        </w:rPr>
        <w:t>3</w:t>
      </w:r>
      <w:r w:rsidRPr="00B03FA7">
        <w:rPr>
          <w:i/>
          <w:sz w:val="24"/>
          <w:szCs w:val="24"/>
        </w:rPr>
        <w:t>. Воспитание эстетического отношения к действительности, отражённой в художественной литературе.</w:t>
      </w:r>
    </w:p>
    <w:p w:rsidR="001A683A" w:rsidRDefault="001A683A" w:rsidP="001A683A">
      <w:pPr>
        <w:ind w:firstLine="567"/>
        <w:jc w:val="both"/>
        <w:rPr>
          <w:sz w:val="24"/>
          <w:szCs w:val="24"/>
        </w:rPr>
      </w:pPr>
      <w:r w:rsidRPr="00B03FA7">
        <w:rPr>
          <w:sz w:val="24"/>
          <w:szCs w:val="24"/>
        </w:rPr>
        <w:t xml:space="preserve">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w:t>
      </w:r>
    </w:p>
    <w:p w:rsidR="001A683A" w:rsidRPr="00B03FA7" w:rsidRDefault="001A683A" w:rsidP="001A683A">
      <w:pPr>
        <w:ind w:firstLine="567"/>
        <w:jc w:val="both"/>
        <w:rPr>
          <w:sz w:val="24"/>
          <w:szCs w:val="24"/>
        </w:rPr>
      </w:pPr>
    </w:p>
    <w:p w:rsidR="001A683A" w:rsidRPr="00B03FA7" w:rsidRDefault="001A683A" w:rsidP="001A683A">
      <w:pPr>
        <w:ind w:firstLine="567"/>
        <w:jc w:val="both"/>
        <w:rPr>
          <w:sz w:val="24"/>
          <w:szCs w:val="24"/>
        </w:rPr>
      </w:pPr>
      <w:r w:rsidRPr="00B03FA7">
        <w:rPr>
          <w:sz w:val="24"/>
          <w:szCs w:val="24"/>
        </w:rPr>
        <w:t>4</w:t>
      </w:r>
      <w:r w:rsidRPr="00B03FA7">
        <w:rPr>
          <w:i/>
          <w:sz w:val="24"/>
          <w:szCs w:val="24"/>
        </w:rPr>
        <w:t>. Формирование нравственных ценностей и эстетического вкуса младшего школьника; понимание духовной сущности  произведений.</w:t>
      </w:r>
    </w:p>
    <w:p w:rsidR="001A683A" w:rsidRDefault="001A683A" w:rsidP="001A683A">
      <w:pPr>
        <w:ind w:firstLine="567"/>
        <w:jc w:val="both"/>
        <w:rPr>
          <w:sz w:val="24"/>
          <w:szCs w:val="24"/>
        </w:rPr>
      </w:pPr>
      <w:r w:rsidRPr="00B03FA7">
        <w:rPr>
          <w:sz w:val="24"/>
          <w:szCs w:val="24"/>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w:t>
      </w:r>
      <w:r w:rsidRPr="00B03FA7">
        <w:rPr>
          <w:sz w:val="24"/>
          <w:szCs w:val="24"/>
        </w:rPr>
        <w:softHyphen/>
        <w:t>ем младший школьник осваивает основные нравственно-эти</w:t>
      </w:r>
      <w:r w:rsidRPr="00B03FA7">
        <w:rPr>
          <w:sz w:val="24"/>
          <w:szCs w:val="24"/>
        </w:rPr>
        <w:softHyphen/>
        <w:t>ческие ценности взаимодействия с окружающим миром, полу</w:t>
      </w:r>
      <w:r w:rsidRPr="00B03FA7">
        <w:rPr>
          <w:sz w:val="24"/>
          <w:szCs w:val="24"/>
        </w:rPr>
        <w:softHyphen/>
        <w:t>чает навык анализа положительных и отрицательных действий героев, событий</w:t>
      </w:r>
    </w:p>
    <w:p w:rsidR="001A683A" w:rsidRDefault="001A683A" w:rsidP="001A683A">
      <w:pPr>
        <w:ind w:firstLine="567"/>
        <w:jc w:val="both"/>
        <w:rPr>
          <w:sz w:val="24"/>
          <w:szCs w:val="24"/>
        </w:rPr>
      </w:pPr>
    </w:p>
    <w:p w:rsidR="001A683A" w:rsidRPr="00B03FA7" w:rsidRDefault="001A683A" w:rsidP="001A683A">
      <w:pPr>
        <w:ind w:firstLine="567"/>
        <w:jc w:val="both"/>
        <w:rPr>
          <w:b/>
          <w:sz w:val="24"/>
          <w:szCs w:val="24"/>
        </w:rPr>
      </w:pPr>
      <w:bookmarkStart w:id="8" w:name="OLE_LINK72"/>
      <w:bookmarkStart w:id="9" w:name="OLE_LINK73"/>
      <w:r w:rsidRPr="00B03FA7">
        <w:rPr>
          <w:b/>
          <w:sz w:val="24"/>
          <w:szCs w:val="24"/>
        </w:rPr>
        <w:t>Место учебного предмета в учебном плане</w:t>
      </w:r>
    </w:p>
    <w:p w:rsidR="001A683A" w:rsidRPr="005D5750" w:rsidRDefault="001A683A" w:rsidP="001A683A">
      <w:pPr>
        <w:ind w:firstLine="567"/>
        <w:jc w:val="both"/>
        <w:rPr>
          <w:b/>
          <w:sz w:val="24"/>
          <w:szCs w:val="24"/>
        </w:rPr>
      </w:pPr>
      <w:r w:rsidRPr="00B03FA7">
        <w:rPr>
          <w:sz w:val="24"/>
          <w:szCs w:val="24"/>
        </w:rPr>
        <w:t xml:space="preserve">Согласно базисному учебному (образовательному) плану образовательных учреждений РФ всего на изучение предмета </w:t>
      </w:r>
      <w:r>
        <w:rPr>
          <w:sz w:val="24"/>
          <w:szCs w:val="24"/>
        </w:rPr>
        <w:t xml:space="preserve">«Литературное чтение </w:t>
      </w:r>
      <w:r w:rsidRPr="00B03FA7">
        <w:rPr>
          <w:sz w:val="24"/>
          <w:szCs w:val="24"/>
        </w:rPr>
        <w:t xml:space="preserve">в начальной школе выделяется в </w:t>
      </w:r>
      <w:r w:rsidRPr="005D5750">
        <w:rPr>
          <w:b/>
          <w:sz w:val="24"/>
          <w:szCs w:val="24"/>
        </w:rPr>
        <w:t xml:space="preserve">1 классе </w:t>
      </w:r>
      <w:r>
        <w:rPr>
          <w:b/>
          <w:sz w:val="24"/>
          <w:szCs w:val="24"/>
        </w:rPr>
        <w:t xml:space="preserve">132 ч </w:t>
      </w:r>
      <w:bookmarkStart w:id="10" w:name="OLE_LINK74"/>
      <w:bookmarkStart w:id="11" w:name="OLE_LINK75"/>
      <w:r>
        <w:rPr>
          <w:b/>
          <w:sz w:val="24"/>
          <w:szCs w:val="24"/>
        </w:rPr>
        <w:t>(4 ч в неделю, 33 учебных недели</w:t>
      </w:r>
      <w:r w:rsidRPr="005D5750">
        <w:rPr>
          <w:b/>
          <w:sz w:val="24"/>
          <w:szCs w:val="24"/>
        </w:rPr>
        <w:t>).</w:t>
      </w:r>
      <w:bookmarkEnd w:id="10"/>
      <w:bookmarkEnd w:id="11"/>
    </w:p>
    <w:bookmarkEnd w:id="8"/>
    <w:bookmarkEnd w:id="9"/>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sz w:val="24"/>
          <w:szCs w:val="24"/>
        </w:rPr>
        <w:t xml:space="preserve">Изучение литературного чтения в 1 классе начинается вводным интегрированным курсом </w:t>
      </w:r>
      <w:r w:rsidRPr="00BD33BA">
        <w:rPr>
          <w:b/>
          <w:sz w:val="24"/>
          <w:szCs w:val="24"/>
        </w:rPr>
        <w:t>«Обучение грамоте».</w:t>
      </w:r>
      <w:r w:rsidRPr="00B03FA7">
        <w:rPr>
          <w:sz w:val="24"/>
          <w:szCs w:val="24"/>
        </w:rPr>
        <w:t xml:space="preserve"> Его продолжител</w:t>
      </w:r>
      <w:r>
        <w:rPr>
          <w:sz w:val="24"/>
          <w:szCs w:val="24"/>
        </w:rPr>
        <w:t>ь</w:t>
      </w:r>
      <w:r w:rsidRPr="00B03FA7">
        <w:rPr>
          <w:sz w:val="24"/>
          <w:szCs w:val="24"/>
        </w:rPr>
        <w:t>ность примерно</w:t>
      </w:r>
      <w:r w:rsidRPr="00BD33BA">
        <w:rPr>
          <w:b/>
          <w:sz w:val="24"/>
          <w:szCs w:val="24"/>
        </w:rPr>
        <w:t xml:space="preserve"> 23 учебные недели, по 9 ч в неделю </w:t>
      </w:r>
      <w:r w:rsidRPr="00B03FA7">
        <w:rPr>
          <w:sz w:val="24"/>
          <w:szCs w:val="24"/>
        </w:rPr>
        <w:t>(объединяются часы учебного плана по русскому языку и литературному чтению)</w:t>
      </w:r>
      <w:r>
        <w:rPr>
          <w:sz w:val="24"/>
          <w:szCs w:val="24"/>
        </w:rPr>
        <w:t>.</w:t>
      </w:r>
      <w:r w:rsidRPr="00B03FA7">
        <w:rPr>
          <w:sz w:val="24"/>
          <w:szCs w:val="24"/>
        </w:rPr>
        <w:t xml:space="preserve"> После обучения грамоте начинается раздельное изучение литературного чтения и русского языка. </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sz w:val="24"/>
          <w:szCs w:val="24"/>
        </w:rPr>
        <w:lastRenderedPageBreak/>
        <w:t xml:space="preserve">Раздел </w:t>
      </w:r>
      <w:r w:rsidRPr="00B03FA7">
        <w:rPr>
          <w:b/>
          <w:sz w:val="24"/>
          <w:szCs w:val="24"/>
        </w:rPr>
        <w:t>«Виды речевой деятельности»</w:t>
      </w:r>
      <w:r w:rsidRPr="00B03FA7">
        <w:rPr>
          <w:sz w:val="24"/>
          <w:szCs w:val="24"/>
        </w:rPr>
        <w:t xml:space="preserve"> включает следующие содержательные линии: аудирование (слушание), чтение, говорение (культура речевого общения), письмо (культура письменной речи). Содержание этого раздела обеспечивает развитие аудирования, говорения, чтения и письма в их единстве и взаимодействии, формируя культуру общения (устного и  письменного).</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 xml:space="preserve">Аудирование </w:t>
      </w:r>
      <w:r w:rsidRPr="00B03FA7">
        <w:rPr>
          <w:sz w:val="24"/>
          <w:szCs w:val="24"/>
        </w:rPr>
        <w:t>(слушание) - это умение слушать и слышать, т. е. адекватно воспринимать на слух звучащую речь высказывание собеседника, чтение различных текстов).</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 xml:space="preserve">Чтение </w:t>
      </w:r>
      <w:r w:rsidRPr="00B03FA7">
        <w:rPr>
          <w:sz w:val="24"/>
          <w:szCs w:val="24"/>
        </w:rPr>
        <w:t>понимается как осознанный самостоятельный процесс чтения доступных по объёму и жанру произведений, осмысление цели чтения (зачем я буду читать) и выбор вида чтения (ознакомительное, выборочное и т. д.); выразительное чтение с использованием интонации, темпа, тона, пауз, уда</w:t>
      </w:r>
      <w:r w:rsidRPr="00B03FA7">
        <w:rPr>
          <w:sz w:val="24"/>
          <w:szCs w:val="24"/>
        </w:rPr>
        <w:softHyphen/>
        <w:t>рений (логического и др.), соответствующих смыслу текста.</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Говорение (культура речевого общения)</w:t>
      </w:r>
      <w:r w:rsidRPr="00B03FA7">
        <w:rPr>
          <w:sz w:val="24"/>
          <w:szCs w:val="24"/>
        </w:rPr>
        <w:t xml:space="preserve"> на основе раз</w:t>
      </w:r>
      <w:r w:rsidRPr="00B03FA7">
        <w:rPr>
          <w:sz w:val="24"/>
          <w:szCs w:val="24"/>
        </w:rPr>
        <w:softHyphen/>
        <w:t>ных видов текста определяет специфические умения вести диалог, отвечать и задавать вопросы</w:t>
      </w:r>
      <w:r>
        <w:rPr>
          <w:sz w:val="24"/>
          <w:szCs w:val="24"/>
        </w:rPr>
        <w:t xml:space="preserve"> по тексту, создавать монолог (</w:t>
      </w:r>
      <w:r w:rsidRPr="00B03FA7">
        <w:rPr>
          <w:sz w:val="24"/>
          <w:szCs w:val="24"/>
        </w:rPr>
        <w:t>с использованием правил речевого этикета (отбирать и использовать изобразительно-выразительные средства языка для созда</w:t>
      </w:r>
      <w:r w:rsidRPr="00B03FA7">
        <w:rPr>
          <w:sz w:val="24"/>
          <w:szCs w:val="24"/>
        </w:rPr>
        <w:softHyphen/>
        <w:t>ния собственного устного высказывания), воплощать свои жиз</w:t>
      </w:r>
      <w:r w:rsidRPr="00B03FA7">
        <w:rPr>
          <w:sz w:val="24"/>
          <w:szCs w:val="24"/>
        </w:rPr>
        <w:softHyphen/>
        <w:t>ненные впечатления в словесных образах, выстраивать компози</w:t>
      </w:r>
      <w:r w:rsidRPr="00B03FA7">
        <w:rPr>
          <w:sz w:val="24"/>
          <w:szCs w:val="24"/>
        </w:rPr>
        <w:softHyphen/>
        <w:t>цию собственного высказывания, раскрывать в устном высказывании авторский замысел, передавая основную мысль текста.</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Письмо (культура письменной речи)</w:t>
      </w:r>
      <w:r w:rsidRPr="00B03FA7">
        <w:rPr>
          <w:sz w:val="24"/>
          <w:szCs w:val="24"/>
        </w:rPr>
        <w:t xml:space="preserve"> предполагает практическое освоение обучаемыми некоторых типов письменной речи (на основе осмысления художественного произведения).</w:t>
      </w:r>
    </w:p>
    <w:p w:rsidR="001A683A" w:rsidRPr="005D5750" w:rsidRDefault="001A683A" w:rsidP="001A683A">
      <w:pPr>
        <w:ind w:firstLine="567"/>
        <w:jc w:val="both"/>
        <w:rPr>
          <w:b/>
          <w:sz w:val="24"/>
          <w:szCs w:val="24"/>
        </w:rPr>
      </w:pPr>
      <w:bookmarkStart w:id="12" w:name="OLE_LINK70"/>
      <w:bookmarkStart w:id="13" w:name="OLE_LINK71"/>
      <w:r>
        <w:rPr>
          <w:sz w:val="24"/>
          <w:szCs w:val="24"/>
        </w:rPr>
        <w:t xml:space="preserve">После курса «Обучения грамоте»  продолжается </w:t>
      </w:r>
      <w:r w:rsidRPr="00B03FA7">
        <w:rPr>
          <w:sz w:val="24"/>
          <w:szCs w:val="24"/>
        </w:rPr>
        <w:t xml:space="preserve">изучение предмета </w:t>
      </w:r>
      <w:r w:rsidRPr="00836569">
        <w:rPr>
          <w:b/>
          <w:sz w:val="24"/>
          <w:szCs w:val="24"/>
        </w:rPr>
        <w:t>«Литературное чтение</w:t>
      </w:r>
      <w:r>
        <w:rPr>
          <w:b/>
          <w:sz w:val="24"/>
          <w:szCs w:val="24"/>
        </w:rPr>
        <w:t>»</w:t>
      </w:r>
      <w:r w:rsidRPr="00836569">
        <w:rPr>
          <w:b/>
          <w:sz w:val="24"/>
          <w:szCs w:val="24"/>
        </w:rPr>
        <w:t xml:space="preserve">. </w:t>
      </w:r>
      <w:r>
        <w:rPr>
          <w:b/>
          <w:sz w:val="24"/>
          <w:szCs w:val="24"/>
        </w:rPr>
        <w:t xml:space="preserve"> </w:t>
      </w:r>
      <w:r>
        <w:rPr>
          <w:sz w:val="24"/>
          <w:szCs w:val="24"/>
        </w:rPr>
        <w:t xml:space="preserve">На него отводится в </w:t>
      </w:r>
      <w:r w:rsidRPr="00B03FA7">
        <w:rPr>
          <w:sz w:val="24"/>
          <w:szCs w:val="24"/>
        </w:rPr>
        <w:t xml:space="preserve"> </w:t>
      </w:r>
      <w:r w:rsidRPr="005D5750">
        <w:rPr>
          <w:b/>
          <w:sz w:val="24"/>
          <w:szCs w:val="24"/>
        </w:rPr>
        <w:t>1 классе 36 ч (4 ч в неделю, 9 учебных недель).</w:t>
      </w:r>
    </w:p>
    <w:bookmarkEnd w:id="12"/>
    <w:bookmarkEnd w:id="13"/>
    <w:p w:rsidR="001A683A" w:rsidRPr="00B03FA7" w:rsidRDefault="001A683A" w:rsidP="001A683A">
      <w:pPr>
        <w:ind w:firstLine="567"/>
        <w:jc w:val="both"/>
        <w:rPr>
          <w:sz w:val="24"/>
          <w:szCs w:val="24"/>
        </w:rPr>
      </w:pPr>
    </w:p>
    <w:p w:rsidR="001A683A" w:rsidRDefault="001A683A" w:rsidP="001A683A">
      <w:pPr>
        <w:ind w:firstLine="567"/>
        <w:jc w:val="both"/>
        <w:rPr>
          <w:b/>
          <w:sz w:val="24"/>
          <w:szCs w:val="24"/>
        </w:rPr>
      </w:pPr>
      <w:r w:rsidRPr="00B03FA7">
        <w:rPr>
          <w:b/>
          <w:sz w:val="24"/>
          <w:szCs w:val="24"/>
        </w:rPr>
        <w:t>Результаты изучения учебного предмета</w:t>
      </w:r>
    </w:p>
    <w:p w:rsidR="001A683A" w:rsidRPr="00B03FA7" w:rsidRDefault="001A683A" w:rsidP="001A683A">
      <w:pPr>
        <w:ind w:firstLine="567"/>
        <w:jc w:val="both"/>
        <w:rPr>
          <w:b/>
          <w:sz w:val="24"/>
          <w:szCs w:val="24"/>
        </w:rPr>
      </w:pPr>
    </w:p>
    <w:p w:rsidR="001A683A" w:rsidRDefault="001A683A" w:rsidP="001A683A">
      <w:pPr>
        <w:ind w:firstLine="567"/>
        <w:jc w:val="both"/>
        <w:rPr>
          <w:sz w:val="24"/>
          <w:szCs w:val="24"/>
        </w:rPr>
      </w:pPr>
      <w:r w:rsidRPr="00B03FA7">
        <w:rPr>
          <w:b/>
          <w:sz w:val="24"/>
          <w:szCs w:val="24"/>
        </w:rPr>
        <w:t>Личностными</w:t>
      </w:r>
      <w:r w:rsidRPr="00B03FA7">
        <w:rPr>
          <w:sz w:val="24"/>
          <w:szCs w:val="24"/>
        </w:rPr>
        <w:t xml:space="preserve"> результатами обучения в начальной школе являются: осознание значимости чтения для своего дальней</w:t>
      </w:r>
      <w:r w:rsidRPr="00B03FA7">
        <w:rPr>
          <w:sz w:val="24"/>
          <w:szCs w:val="24"/>
        </w:rPr>
        <w:softHyphen/>
        <w:t>шею развития и успешного обучения; формирование потреб</w:t>
      </w:r>
      <w:r w:rsidRPr="00B03FA7">
        <w:rPr>
          <w:sz w:val="24"/>
          <w:szCs w:val="24"/>
        </w:rPr>
        <w:softHyphen/>
        <w:t xml:space="preserve">ности в систематическом чтении как средстве познания мира и </w:t>
      </w:r>
      <w:r w:rsidRPr="00B03FA7">
        <w:rPr>
          <w:sz w:val="24"/>
          <w:szCs w:val="24"/>
        </w:rPr>
        <w:lastRenderedPageBreak/>
        <w:t>самого себя; знакомство с культурно-историческим наследи</w:t>
      </w:r>
      <w:r w:rsidRPr="00B03FA7">
        <w:rPr>
          <w:sz w:val="24"/>
          <w:szCs w:val="24"/>
        </w:rPr>
        <w:softHyphen/>
        <w:t>ем России, общечеловеческими ценностями; восприятие литературного произведения как особого вида искусства; полно</w:t>
      </w:r>
      <w:r w:rsidRPr="00B03FA7">
        <w:rPr>
          <w:sz w:val="24"/>
          <w:szCs w:val="24"/>
        </w:rPr>
        <w:softHyphen/>
        <w:t>ценное восприятие художественной литературы; эмоциональ</w:t>
      </w:r>
      <w:r w:rsidRPr="00B03FA7">
        <w:rPr>
          <w:sz w:val="24"/>
          <w:szCs w:val="24"/>
        </w:rPr>
        <w:softHyphen/>
        <w:t>ная отзывчивость на прочитанное; высказывание своей точки зрения и уважение мнения собеседника.</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Метапредметными</w:t>
      </w:r>
      <w:r w:rsidRPr="00B03FA7">
        <w:rPr>
          <w:sz w:val="24"/>
          <w:szCs w:val="24"/>
        </w:rPr>
        <w:t xml:space="preserve"> результатами обучения в начальной школе являются: освоение приёмов поиска нужной информа</w:t>
      </w:r>
      <w:r w:rsidRPr="00B03FA7">
        <w:rPr>
          <w:sz w:val="24"/>
          <w:szCs w:val="24"/>
        </w:rPr>
        <w:softHyphen/>
        <w:t>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умением высказывать и пояснять свою точку зрения; освоение правил и способов взаимодействия с окружающим миром; формирование представления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1A683A" w:rsidRPr="00B03FA7" w:rsidRDefault="001A683A" w:rsidP="001A683A">
      <w:pPr>
        <w:ind w:firstLine="567"/>
        <w:jc w:val="both"/>
        <w:rPr>
          <w:sz w:val="24"/>
          <w:szCs w:val="24"/>
        </w:rPr>
      </w:pPr>
    </w:p>
    <w:p w:rsidR="001A683A" w:rsidRDefault="001A683A" w:rsidP="001A683A">
      <w:pPr>
        <w:ind w:firstLine="567"/>
        <w:jc w:val="both"/>
        <w:rPr>
          <w:sz w:val="24"/>
          <w:szCs w:val="24"/>
        </w:rPr>
      </w:pPr>
      <w:r w:rsidRPr="00B03FA7">
        <w:rPr>
          <w:b/>
          <w:sz w:val="24"/>
          <w:szCs w:val="24"/>
        </w:rPr>
        <w:t>Предметными</w:t>
      </w:r>
      <w:r w:rsidRPr="00B03FA7">
        <w:rPr>
          <w:sz w:val="24"/>
          <w:szCs w:val="24"/>
        </w:rPr>
        <w:t xml:space="preserve"> результатами обучения в начальной школе являются: формирование необходимого уровня читательской компетентности; овладение техникой чтения, приёмами понима</w:t>
      </w:r>
      <w:r w:rsidRPr="00B03FA7">
        <w:rPr>
          <w:sz w:val="24"/>
          <w:szCs w:val="24"/>
        </w:rPr>
        <w:softHyphen/>
        <w:t>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умения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передавая содержание текста  по  плану,  составлять  небольшие тексы повествовательного характера с элементами рассуждения и описания;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1A683A" w:rsidRPr="00B03FA7" w:rsidRDefault="001A683A" w:rsidP="001A683A">
      <w:pPr>
        <w:ind w:firstLine="567"/>
        <w:jc w:val="both"/>
        <w:rPr>
          <w:sz w:val="24"/>
          <w:szCs w:val="24"/>
        </w:rPr>
      </w:pPr>
    </w:p>
    <w:p w:rsidR="001A683A" w:rsidRPr="00B03FA7" w:rsidRDefault="001A683A" w:rsidP="001A683A">
      <w:pPr>
        <w:ind w:firstLine="567"/>
        <w:jc w:val="center"/>
        <w:rPr>
          <w:b/>
          <w:sz w:val="24"/>
          <w:szCs w:val="24"/>
        </w:rPr>
      </w:pPr>
      <w:r w:rsidRPr="00B03FA7">
        <w:rPr>
          <w:b/>
          <w:sz w:val="24"/>
          <w:szCs w:val="24"/>
        </w:rPr>
        <w:t>Содержание начального общего обра</w:t>
      </w:r>
      <w:r>
        <w:rPr>
          <w:b/>
          <w:sz w:val="24"/>
          <w:szCs w:val="24"/>
        </w:rPr>
        <w:t>зования</w:t>
      </w:r>
      <w:r w:rsidRPr="00B03FA7">
        <w:rPr>
          <w:b/>
          <w:sz w:val="24"/>
          <w:szCs w:val="24"/>
        </w:rPr>
        <w:t xml:space="preserve"> по учебному предмету</w:t>
      </w:r>
    </w:p>
    <w:p w:rsidR="001A683A" w:rsidRDefault="001A683A" w:rsidP="001A683A">
      <w:pPr>
        <w:ind w:firstLine="567"/>
        <w:jc w:val="center"/>
        <w:rPr>
          <w:b/>
          <w:sz w:val="24"/>
          <w:szCs w:val="24"/>
        </w:rPr>
      </w:pPr>
      <w:r w:rsidRPr="00B03FA7">
        <w:rPr>
          <w:b/>
          <w:sz w:val="24"/>
          <w:szCs w:val="24"/>
        </w:rPr>
        <w:t>Виды речевой и читательской деятельности</w:t>
      </w:r>
    </w:p>
    <w:p w:rsidR="001A683A" w:rsidRPr="00B03FA7" w:rsidRDefault="001A683A" w:rsidP="001A683A">
      <w:pPr>
        <w:ind w:firstLine="567"/>
        <w:jc w:val="center"/>
        <w:rPr>
          <w:b/>
          <w:sz w:val="24"/>
          <w:szCs w:val="24"/>
        </w:rPr>
      </w:pPr>
    </w:p>
    <w:p w:rsidR="001A683A" w:rsidRPr="00B03FA7" w:rsidRDefault="001A683A" w:rsidP="001A683A">
      <w:pPr>
        <w:ind w:firstLine="567"/>
        <w:rPr>
          <w:b/>
          <w:sz w:val="24"/>
          <w:szCs w:val="24"/>
        </w:rPr>
      </w:pPr>
      <w:r w:rsidRPr="00B03FA7">
        <w:rPr>
          <w:b/>
          <w:sz w:val="24"/>
          <w:szCs w:val="24"/>
        </w:rPr>
        <w:t>Аудирование (слушание)</w:t>
      </w:r>
    </w:p>
    <w:p w:rsidR="001A683A" w:rsidRPr="00B03FA7" w:rsidRDefault="001A683A" w:rsidP="001A683A">
      <w:pPr>
        <w:ind w:firstLine="567"/>
        <w:rPr>
          <w:sz w:val="24"/>
          <w:szCs w:val="24"/>
        </w:rPr>
      </w:pPr>
      <w:r w:rsidRPr="00B03FA7">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w:t>
      </w:r>
      <w:r w:rsidRPr="00B03FA7">
        <w:rPr>
          <w:sz w:val="24"/>
          <w:szCs w:val="24"/>
        </w:rPr>
        <w:softHyphen/>
        <w:t xml:space="preserve">довательности событий, </w:t>
      </w:r>
      <w:r w:rsidRPr="00B03FA7">
        <w:rPr>
          <w:sz w:val="24"/>
          <w:szCs w:val="24"/>
        </w:rPr>
        <w:lastRenderedPageBreak/>
        <w:t>осознание цели речевого высказыва</w:t>
      </w:r>
      <w:r w:rsidRPr="00B03FA7">
        <w:rPr>
          <w:sz w:val="24"/>
          <w:szCs w:val="24"/>
        </w:rPr>
        <w:softHyphen/>
        <w:t>ния, умение задавать вопрос по услышанному учебному, на</w:t>
      </w:r>
      <w:r w:rsidRPr="00B03FA7">
        <w:rPr>
          <w:sz w:val="24"/>
          <w:szCs w:val="24"/>
        </w:rPr>
        <w:softHyphen/>
        <w:t>учно-познавательному и художественному произведению.</w:t>
      </w:r>
    </w:p>
    <w:p w:rsidR="001A683A" w:rsidRPr="00B03FA7" w:rsidRDefault="001A683A" w:rsidP="001A683A">
      <w:pPr>
        <w:ind w:firstLine="567"/>
        <w:rPr>
          <w:b/>
          <w:sz w:val="24"/>
          <w:szCs w:val="24"/>
        </w:rPr>
      </w:pPr>
    </w:p>
    <w:p w:rsidR="001A683A" w:rsidRDefault="001A683A" w:rsidP="001A683A">
      <w:pPr>
        <w:ind w:firstLine="567"/>
        <w:rPr>
          <w:sz w:val="24"/>
          <w:szCs w:val="24"/>
        </w:rPr>
      </w:pPr>
      <w:r w:rsidRPr="00B03FA7">
        <w:rPr>
          <w:b/>
          <w:sz w:val="24"/>
          <w:szCs w:val="24"/>
        </w:rPr>
        <w:t>Чтение вслух.</w:t>
      </w:r>
      <w:r w:rsidRPr="00B03FA7">
        <w:rPr>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w:t>
      </w:r>
      <w:r w:rsidRPr="00B03FA7">
        <w:rPr>
          <w:sz w:val="24"/>
          <w:szCs w:val="24"/>
        </w:rPr>
        <w:softHyphen/>
        <w:t>новка на нормальный</w:t>
      </w:r>
      <w:r>
        <w:rPr>
          <w:sz w:val="24"/>
          <w:szCs w:val="24"/>
        </w:rPr>
        <w:t xml:space="preserve"> </w:t>
      </w:r>
      <w:r w:rsidRPr="00B03FA7">
        <w:rPr>
          <w:sz w:val="24"/>
          <w:szCs w:val="24"/>
        </w:rPr>
        <w:t xml:space="preserve"> для читающего</w:t>
      </w:r>
      <w:r>
        <w:rPr>
          <w:sz w:val="24"/>
          <w:szCs w:val="24"/>
        </w:rPr>
        <w:t xml:space="preserve"> </w:t>
      </w:r>
      <w:r w:rsidRPr="00B03FA7">
        <w:rPr>
          <w:sz w:val="24"/>
          <w:szCs w:val="24"/>
        </w:rPr>
        <w:t>темп беглости, позволя</w:t>
      </w:r>
      <w:r w:rsidRPr="00B03FA7">
        <w:rPr>
          <w:sz w:val="24"/>
          <w:szCs w:val="24"/>
        </w:rPr>
        <w:softHyphen/>
        <w:t>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A683A" w:rsidRPr="00B03FA7" w:rsidRDefault="001A683A" w:rsidP="001A683A">
      <w:pPr>
        <w:ind w:firstLine="567"/>
        <w:rPr>
          <w:sz w:val="24"/>
          <w:szCs w:val="24"/>
        </w:rPr>
      </w:pPr>
    </w:p>
    <w:p w:rsidR="001A683A" w:rsidRDefault="001A683A" w:rsidP="001A683A">
      <w:pPr>
        <w:ind w:firstLine="567"/>
        <w:rPr>
          <w:sz w:val="24"/>
          <w:szCs w:val="24"/>
        </w:rPr>
      </w:pPr>
      <w:r w:rsidRPr="00B03FA7">
        <w:rPr>
          <w:b/>
          <w:sz w:val="24"/>
          <w:szCs w:val="24"/>
        </w:rPr>
        <w:t>Чтение про себя.</w:t>
      </w:r>
      <w:r w:rsidRPr="00B03FA7">
        <w:rPr>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w:t>
      </w:r>
      <w:r>
        <w:rPr>
          <w:sz w:val="24"/>
          <w:szCs w:val="24"/>
        </w:rPr>
        <w:t>я, дополнения высказывания и др.</w:t>
      </w:r>
    </w:p>
    <w:p w:rsidR="001A683A" w:rsidRPr="00B03FA7" w:rsidRDefault="001A683A" w:rsidP="001A683A">
      <w:pPr>
        <w:ind w:firstLine="567"/>
        <w:rPr>
          <w:sz w:val="24"/>
          <w:szCs w:val="24"/>
        </w:rPr>
      </w:pPr>
    </w:p>
    <w:p w:rsidR="001A683A" w:rsidRPr="00B03FA7" w:rsidRDefault="001A683A" w:rsidP="001A683A">
      <w:pPr>
        <w:ind w:firstLine="567"/>
        <w:rPr>
          <w:sz w:val="24"/>
          <w:szCs w:val="24"/>
        </w:rPr>
      </w:pPr>
      <w:r w:rsidRPr="00B03FA7">
        <w:rPr>
          <w:b/>
          <w:sz w:val="24"/>
          <w:szCs w:val="24"/>
        </w:rPr>
        <w:t>Работа с разными видами текста.</w:t>
      </w:r>
      <w:r w:rsidRPr="00B03FA7">
        <w:rPr>
          <w:sz w:val="24"/>
          <w:szCs w:val="24"/>
        </w:rPr>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Особенности фольклорного текста.</w:t>
      </w:r>
    </w:p>
    <w:p w:rsidR="001A683A" w:rsidRDefault="001A683A" w:rsidP="001A683A">
      <w:pPr>
        <w:ind w:firstLine="567"/>
        <w:rPr>
          <w:sz w:val="24"/>
          <w:szCs w:val="24"/>
        </w:rPr>
      </w:pPr>
      <w:r w:rsidRPr="00B03FA7">
        <w:rPr>
          <w:sz w:val="24"/>
          <w:szCs w:val="24"/>
        </w:rPr>
        <w:t>Практическое освоение умения отличать текст от набора предложений. Прогнозирование содержания книги по её названию и оформлению.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A683A" w:rsidRPr="00B03FA7" w:rsidRDefault="001A683A" w:rsidP="001A683A">
      <w:pPr>
        <w:ind w:firstLine="567"/>
        <w:rPr>
          <w:sz w:val="24"/>
          <w:szCs w:val="24"/>
        </w:rPr>
      </w:pPr>
    </w:p>
    <w:p w:rsidR="001A683A" w:rsidRDefault="001A683A" w:rsidP="001A683A">
      <w:pPr>
        <w:ind w:firstLine="567"/>
        <w:rPr>
          <w:sz w:val="24"/>
          <w:szCs w:val="24"/>
        </w:rPr>
      </w:pPr>
      <w:r w:rsidRPr="00B03FA7">
        <w:rPr>
          <w:b/>
          <w:sz w:val="24"/>
          <w:szCs w:val="24"/>
        </w:rPr>
        <w:t>Библиографическая культура.</w:t>
      </w:r>
      <w:r w:rsidRPr="00B03FA7">
        <w:rPr>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w:t>
      </w:r>
      <w:r w:rsidRPr="00B03FA7">
        <w:rPr>
          <w:sz w:val="24"/>
          <w:szCs w:val="24"/>
        </w:rPr>
        <w:softHyphen/>
        <w:t xml:space="preserve">ние). Книга учебная, художественная, справочная. </w:t>
      </w:r>
    </w:p>
    <w:p w:rsidR="001A683A" w:rsidRPr="00B03FA7" w:rsidRDefault="001A683A" w:rsidP="001A683A">
      <w:pPr>
        <w:ind w:firstLine="567"/>
        <w:rPr>
          <w:sz w:val="24"/>
          <w:szCs w:val="24"/>
        </w:rPr>
      </w:pPr>
    </w:p>
    <w:p w:rsidR="001A683A" w:rsidRPr="00B03FA7" w:rsidRDefault="001A683A" w:rsidP="001A683A">
      <w:pPr>
        <w:ind w:firstLine="567"/>
        <w:rPr>
          <w:sz w:val="24"/>
          <w:szCs w:val="24"/>
        </w:rPr>
      </w:pPr>
      <w:r w:rsidRPr="00B03FA7">
        <w:rPr>
          <w:b/>
          <w:sz w:val="24"/>
          <w:szCs w:val="24"/>
        </w:rPr>
        <w:t>Работа с текстом художественного произведения.</w:t>
      </w:r>
      <w:r w:rsidRPr="00B03FA7">
        <w:rPr>
          <w:sz w:val="24"/>
          <w:szCs w:val="24"/>
        </w:rPr>
        <w:t xml:space="preserve"> По</w:t>
      </w:r>
      <w:r w:rsidRPr="00B03FA7">
        <w:rPr>
          <w:sz w:val="24"/>
          <w:szCs w:val="24"/>
        </w:rPr>
        <w:softHyphen/>
        <w:t>нимание заглавия произведения, его адекватное соотношение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w:t>
      </w:r>
      <w:r w:rsidRPr="00B03FA7">
        <w:rPr>
          <w:sz w:val="24"/>
          <w:szCs w:val="24"/>
        </w:rPr>
        <w:softHyphen/>
        <w:t>щечеловеческих нравственных правил и отношений.</w:t>
      </w:r>
    </w:p>
    <w:p w:rsidR="001A683A" w:rsidRPr="00B03FA7" w:rsidRDefault="001A683A" w:rsidP="001A683A">
      <w:pPr>
        <w:ind w:firstLine="567"/>
        <w:rPr>
          <w:sz w:val="24"/>
          <w:szCs w:val="24"/>
        </w:rPr>
      </w:pPr>
      <w:r w:rsidRPr="00B03FA7">
        <w:rPr>
          <w:sz w:val="24"/>
          <w:szCs w:val="24"/>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w:t>
      </w:r>
      <w:r w:rsidRPr="00B03FA7">
        <w:rPr>
          <w:sz w:val="24"/>
          <w:szCs w:val="24"/>
        </w:rPr>
        <w:softHyphen/>
        <w:t>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эпизодов с использова</w:t>
      </w:r>
      <w:r w:rsidRPr="00B03FA7">
        <w:rPr>
          <w:sz w:val="24"/>
          <w:szCs w:val="24"/>
        </w:rPr>
        <w:softHyphen/>
        <w:t>нием специфической для данного произведения лексики (по вопросам учителя), рассказ по иллюстрациям, пересказ.</w:t>
      </w:r>
    </w:p>
    <w:p w:rsidR="001A683A" w:rsidRPr="00B03FA7" w:rsidRDefault="001A683A" w:rsidP="001A683A">
      <w:pPr>
        <w:ind w:firstLine="567"/>
        <w:rPr>
          <w:sz w:val="24"/>
          <w:szCs w:val="24"/>
        </w:rPr>
      </w:pPr>
      <w:r w:rsidRPr="00B03FA7">
        <w:rPr>
          <w:sz w:val="24"/>
          <w:szCs w:val="24"/>
        </w:rPr>
        <w:t xml:space="preserve"> Анализ (с помощью учителя) поступка персонажа и его мотивов. Сопоставление поступков героев по аналогии или по контрасту. </w:t>
      </w:r>
    </w:p>
    <w:p w:rsidR="001A683A" w:rsidRPr="00B03FA7" w:rsidRDefault="001A683A" w:rsidP="001A683A">
      <w:pPr>
        <w:ind w:firstLine="567"/>
        <w:rPr>
          <w:sz w:val="24"/>
          <w:szCs w:val="24"/>
        </w:rPr>
      </w:pPr>
      <w:r w:rsidRPr="00B03FA7">
        <w:rPr>
          <w:sz w:val="24"/>
          <w:szCs w:val="24"/>
        </w:rPr>
        <w:t>Хара</w:t>
      </w:r>
      <w:r>
        <w:rPr>
          <w:sz w:val="24"/>
          <w:szCs w:val="24"/>
        </w:rPr>
        <w:t>ктеристика героя произведения: п</w:t>
      </w:r>
      <w:r w:rsidRPr="00B03FA7">
        <w:rPr>
          <w:sz w:val="24"/>
          <w:szCs w:val="24"/>
        </w:rPr>
        <w:t>ортрет, характер ге</w:t>
      </w:r>
      <w:r w:rsidRPr="00B03FA7">
        <w:rPr>
          <w:sz w:val="24"/>
          <w:szCs w:val="24"/>
        </w:rPr>
        <w:softHyphen/>
        <w:t>роя, выраженные через поступки и речь.</w:t>
      </w:r>
    </w:p>
    <w:p w:rsidR="001A683A" w:rsidRDefault="001A683A" w:rsidP="001A683A">
      <w:pPr>
        <w:ind w:firstLine="567"/>
        <w:jc w:val="both"/>
        <w:rPr>
          <w:sz w:val="24"/>
          <w:szCs w:val="24"/>
        </w:rPr>
      </w:pPr>
      <w:r w:rsidRPr="00B03FA7">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w:t>
      </w:r>
      <w:r w:rsidRPr="00B03FA7">
        <w:rPr>
          <w:sz w:val="24"/>
          <w:szCs w:val="24"/>
        </w:rPr>
        <w:softHyphen/>
        <w:t>сание места действия (выбор слов, выражений в тексте, позволяющих составить данн</w:t>
      </w:r>
      <w:r>
        <w:rPr>
          <w:sz w:val="24"/>
          <w:szCs w:val="24"/>
        </w:rPr>
        <w:t>ое описание на основе текста).</w:t>
      </w:r>
    </w:p>
    <w:p w:rsidR="001A683A" w:rsidRPr="00B03FA7" w:rsidRDefault="001A683A" w:rsidP="001A683A">
      <w:pPr>
        <w:ind w:firstLine="567"/>
        <w:jc w:val="both"/>
        <w:rPr>
          <w:sz w:val="24"/>
          <w:szCs w:val="24"/>
        </w:rPr>
      </w:pPr>
    </w:p>
    <w:p w:rsidR="001A683A" w:rsidRPr="00B03FA7" w:rsidRDefault="001A683A" w:rsidP="001A683A">
      <w:pPr>
        <w:ind w:firstLine="567"/>
        <w:jc w:val="both"/>
        <w:rPr>
          <w:sz w:val="24"/>
          <w:szCs w:val="24"/>
        </w:rPr>
      </w:pPr>
      <w:r w:rsidRPr="00B03FA7">
        <w:rPr>
          <w:b/>
          <w:sz w:val="24"/>
          <w:szCs w:val="24"/>
        </w:rPr>
        <w:t>Работа с учебными, научно-популярными и другими текстами.</w:t>
      </w:r>
      <w:r w:rsidRPr="00B03FA7">
        <w:rPr>
          <w:sz w:val="24"/>
          <w:szCs w:val="24"/>
        </w:rPr>
        <w:t xml:space="preserve"> Понимание заглавия произведения, адекватное со</w:t>
      </w:r>
      <w:r w:rsidRPr="00B03FA7">
        <w:rPr>
          <w:sz w:val="24"/>
          <w:szCs w:val="24"/>
        </w:rPr>
        <w:softHyphen/>
        <w:t>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w:t>
      </w:r>
      <w:r w:rsidRPr="00B03FA7">
        <w:rPr>
          <w:sz w:val="24"/>
          <w:szCs w:val="24"/>
        </w:rPr>
        <w:softHyphen/>
        <w:t>большим текстам). Знакомство с простейшими приёмами ана</w:t>
      </w:r>
      <w:r w:rsidRPr="00B03FA7">
        <w:rPr>
          <w:sz w:val="24"/>
          <w:szCs w:val="24"/>
        </w:rPr>
        <w:softHyphen/>
        <w:t>лиза различных видов текста: установление причинно-следст</w:t>
      </w:r>
      <w:r w:rsidRPr="00B03FA7">
        <w:rPr>
          <w:sz w:val="24"/>
          <w:szCs w:val="24"/>
        </w:rPr>
        <w:softHyphen/>
        <w:t>венных связей. Определение главной мысли текста. Деление текста на части. Определение микротем. Ключевые или опор</w:t>
      </w:r>
      <w:r w:rsidRPr="00B03FA7">
        <w:rPr>
          <w:sz w:val="24"/>
          <w:szCs w:val="24"/>
        </w:rPr>
        <w:softHyphen/>
        <w:t>ные слова. Построение алгоритма деятельности по воспроизве</w:t>
      </w:r>
      <w:r w:rsidRPr="00B03FA7">
        <w:rPr>
          <w:sz w:val="24"/>
          <w:szCs w:val="24"/>
        </w:rPr>
        <w:softHyphen/>
        <w:t>дению текста. Воспроизведение текста с опорой на ключевые слова, модель, схему. Подробный пересказ текста. Краткий пе</w:t>
      </w:r>
      <w:r w:rsidRPr="00B03FA7">
        <w:rPr>
          <w:sz w:val="24"/>
          <w:szCs w:val="24"/>
        </w:rPr>
        <w:softHyphen/>
        <w:t>ресказ текста (выделение главного в содержании текста). Говорение (культура речевого общения) Осознание диалога как вида речи. Особенности диалоги</w:t>
      </w:r>
      <w:r w:rsidRPr="00B03FA7">
        <w:rPr>
          <w:sz w:val="24"/>
          <w:szCs w:val="24"/>
        </w:rPr>
        <w:softHyphen/>
        <w:t>ческого общения: понимать вопросы, отвечать на них и само</w:t>
      </w:r>
      <w:r w:rsidRPr="00B03FA7">
        <w:rPr>
          <w:sz w:val="24"/>
          <w:szCs w:val="24"/>
        </w:rPr>
        <w:softHyphen/>
        <w:t>стоятельно задавать вопросы по тексту; выслушивать, не пере</w:t>
      </w:r>
      <w:r w:rsidRPr="00B03FA7">
        <w:rPr>
          <w:sz w:val="24"/>
          <w:szCs w:val="24"/>
        </w:rPr>
        <w:softHyphen/>
        <w:t>бивая, собеседника и в вежливой форме высказывать свою точку зрения по обсуждаемому произведению (учебному, на</w:t>
      </w:r>
      <w:r w:rsidRPr="00B03FA7">
        <w:rPr>
          <w:sz w:val="24"/>
          <w:szCs w:val="24"/>
        </w:rPr>
        <w:softHyphen/>
        <w:t>учно-познавательному, художественному тексту). Доказатель</w:t>
      </w:r>
      <w:r w:rsidRPr="00B03FA7">
        <w:rPr>
          <w:sz w:val="24"/>
          <w:szCs w:val="24"/>
        </w:rPr>
        <w:softHyphen/>
        <w:t xml:space="preserve">ство собственной точки зрения с опорой на текст или личный опыт. Использование норм </w:t>
      </w:r>
      <w:r>
        <w:rPr>
          <w:sz w:val="24"/>
          <w:szCs w:val="24"/>
        </w:rPr>
        <w:t>речевого этикета в условиях вне</w:t>
      </w:r>
      <w:r w:rsidRPr="00B03FA7">
        <w:rPr>
          <w:sz w:val="24"/>
          <w:szCs w:val="24"/>
        </w:rPr>
        <w:t>учебного общения. Знакомство с особенностями национально</w:t>
      </w:r>
      <w:r w:rsidRPr="00B03FA7">
        <w:rPr>
          <w:sz w:val="24"/>
          <w:szCs w:val="24"/>
        </w:rPr>
        <w:softHyphen/>
        <w:t>го этикета на основе Фольклорных произведений.</w:t>
      </w:r>
    </w:p>
    <w:p w:rsidR="001A683A" w:rsidRPr="00B03FA7" w:rsidRDefault="001A683A" w:rsidP="001A683A">
      <w:pPr>
        <w:ind w:firstLine="567"/>
        <w:jc w:val="both"/>
        <w:rPr>
          <w:sz w:val="24"/>
          <w:szCs w:val="24"/>
        </w:rPr>
      </w:pPr>
      <w:r w:rsidRPr="00B03FA7">
        <w:rPr>
          <w:sz w:val="24"/>
          <w:szCs w:val="24"/>
        </w:rPr>
        <w:t>Работа со словом (распознавать прямое и переносное зна</w:t>
      </w:r>
      <w:r w:rsidRPr="00B03FA7">
        <w:rPr>
          <w:sz w:val="24"/>
          <w:szCs w:val="24"/>
        </w:rPr>
        <w:softHyphen/>
        <w:t>чение слов, их многозначность), целенаправленное пополне</w:t>
      </w:r>
      <w:r w:rsidRPr="00B03FA7">
        <w:rPr>
          <w:sz w:val="24"/>
          <w:szCs w:val="24"/>
        </w:rPr>
        <w:softHyphen/>
        <w:t>ние активного словарного запаса.</w:t>
      </w:r>
    </w:p>
    <w:p w:rsidR="001A683A" w:rsidRPr="00B03FA7" w:rsidRDefault="001A683A" w:rsidP="001A683A">
      <w:pPr>
        <w:ind w:firstLine="567"/>
        <w:jc w:val="both"/>
        <w:rPr>
          <w:sz w:val="24"/>
          <w:szCs w:val="24"/>
        </w:rPr>
      </w:pPr>
      <w:r w:rsidRPr="00B03FA7">
        <w:rPr>
          <w:sz w:val="24"/>
          <w:szCs w:val="24"/>
        </w:rPr>
        <w:lastRenderedPageBreak/>
        <w:t>Монолог как форма речевого высказывания. Монологичес</w:t>
      </w:r>
      <w:r w:rsidRPr="00B03FA7">
        <w:rPr>
          <w:sz w:val="24"/>
          <w:szCs w:val="24"/>
        </w:rPr>
        <w:softHyphen/>
        <w:t>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w:t>
      </w:r>
      <w:r w:rsidRPr="00B03FA7">
        <w:rPr>
          <w:sz w:val="24"/>
          <w:szCs w:val="24"/>
        </w:rPr>
        <w:softHyphen/>
        <w:t>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w:t>
      </w:r>
      <w:r w:rsidRPr="00B03FA7">
        <w:rPr>
          <w:sz w:val="24"/>
          <w:szCs w:val="24"/>
        </w:rPr>
        <w:softHyphen/>
        <w:t xml:space="preserve">тина) в рассказе (описание, рассуждение, повествование). </w:t>
      </w:r>
    </w:p>
    <w:p w:rsidR="001A683A" w:rsidRPr="00B03FA7" w:rsidRDefault="001A683A" w:rsidP="001A683A">
      <w:pPr>
        <w:ind w:firstLine="567"/>
        <w:jc w:val="both"/>
        <w:rPr>
          <w:sz w:val="24"/>
          <w:szCs w:val="24"/>
        </w:rPr>
      </w:pPr>
      <w:r w:rsidRPr="00B03FA7">
        <w:rPr>
          <w:sz w:val="24"/>
          <w:szCs w:val="24"/>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1A683A" w:rsidRDefault="001A683A" w:rsidP="001A683A">
      <w:pPr>
        <w:ind w:firstLine="567"/>
        <w:jc w:val="both"/>
        <w:rPr>
          <w:b/>
          <w:sz w:val="24"/>
          <w:szCs w:val="24"/>
        </w:rPr>
      </w:pPr>
    </w:p>
    <w:p w:rsidR="001A683A" w:rsidRPr="00B03FA7" w:rsidRDefault="001A683A" w:rsidP="001A683A">
      <w:pPr>
        <w:ind w:firstLine="567"/>
        <w:jc w:val="both"/>
        <w:rPr>
          <w:b/>
          <w:sz w:val="24"/>
          <w:szCs w:val="24"/>
        </w:rPr>
      </w:pPr>
      <w:r w:rsidRPr="00B03FA7">
        <w:rPr>
          <w:b/>
          <w:sz w:val="24"/>
          <w:szCs w:val="24"/>
        </w:rPr>
        <w:t>Круг детского чтения</w:t>
      </w:r>
    </w:p>
    <w:p w:rsidR="001A683A" w:rsidRPr="00B03FA7" w:rsidRDefault="001A683A" w:rsidP="001A683A">
      <w:pPr>
        <w:ind w:firstLine="567"/>
        <w:jc w:val="both"/>
        <w:rPr>
          <w:sz w:val="24"/>
          <w:szCs w:val="24"/>
        </w:rPr>
      </w:pPr>
      <w:r w:rsidRPr="00B03FA7">
        <w:rPr>
          <w:sz w:val="24"/>
          <w:szCs w:val="24"/>
        </w:rPr>
        <w:t>Произведения устного народного творчества разных наро</w:t>
      </w:r>
      <w:r w:rsidRPr="00B03FA7">
        <w:rPr>
          <w:sz w:val="24"/>
          <w:szCs w:val="24"/>
        </w:rPr>
        <w:softHyphen/>
        <w:t>дов России. Произведения классиков отечественной литерату</w:t>
      </w:r>
      <w:r w:rsidRPr="00B03FA7">
        <w:rPr>
          <w:sz w:val="24"/>
          <w:szCs w:val="24"/>
        </w:rPr>
        <w:softHyphen/>
        <w:t>ры XIX-XX вв., классиков детской литературы, произведения современной отечественной (с учётом многонационального ха</w:t>
      </w:r>
      <w:r w:rsidRPr="00B03FA7">
        <w:rPr>
          <w:sz w:val="24"/>
          <w:szCs w:val="24"/>
        </w:rPr>
        <w:softHyphen/>
        <w:t>рактера России) и зарубежной литературы, доступные для  восприятия младших школьников.</w:t>
      </w:r>
    </w:p>
    <w:p w:rsidR="001A683A" w:rsidRDefault="001A683A" w:rsidP="001A683A">
      <w:pPr>
        <w:ind w:firstLine="567"/>
        <w:jc w:val="both"/>
        <w:rPr>
          <w:sz w:val="24"/>
          <w:szCs w:val="24"/>
        </w:rPr>
      </w:pPr>
      <w:r w:rsidRPr="00B03FA7">
        <w:rPr>
          <w:sz w:val="24"/>
          <w:szCs w:val="24"/>
        </w:rPr>
        <w:t>Основные темы детского чтения: фольклор разных наро</w:t>
      </w:r>
      <w:r w:rsidRPr="00B03FA7">
        <w:rPr>
          <w:sz w:val="24"/>
          <w:szCs w:val="24"/>
        </w:rPr>
        <w:softHyphen/>
        <w:t>дов, произведения о Родине, природе, детях, братьях наших меньших, добре и зле, юмористические произведения.</w:t>
      </w:r>
    </w:p>
    <w:p w:rsidR="001A683A" w:rsidRPr="00B03FA7" w:rsidRDefault="001A683A" w:rsidP="001A683A">
      <w:pPr>
        <w:ind w:firstLine="567"/>
        <w:jc w:val="both"/>
        <w:rPr>
          <w:sz w:val="24"/>
          <w:szCs w:val="24"/>
        </w:rPr>
      </w:pPr>
    </w:p>
    <w:p w:rsidR="001A683A" w:rsidRPr="00B03FA7" w:rsidRDefault="001A683A" w:rsidP="001A683A">
      <w:pPr>
        <w:ind w:firstLine="567"/>
        <w:jc w:val="both"/>
        <w:rPr>
          <w:sz w:val="24"/>
          <w:szCs w:val="24"/>
        </w:rPr>
      </w:pPr>
      <w:r w:rsidRPr="00B03FA7">
        <w:rPr>
          <w:b/>
          <w:sz w:val="24"/>
          <w:szCs w:val="24"/>
        </w:rPr>
        <w:t>Литературоведческая   пропедевтика</w:t>
      </w:r>
      <w:r w:rsidRPr="00B03FA7">
        <w:rPr>
          <w:sz w:val="24"/>
          <w:szCs w:val="24"/>
        </w:rPr>
        <w:t xml:space="preserve">   (практическое освоение)</w:t>
      </w:r>
    </w:p>
    <w:p w:rsidR="001A683A" w:rsidRPr="00B03FA7" w:rsidRDefault="001A683A" w:rsidP="001A683A">
      <w:pPr>
        <w:ind w:firstLine="567"/>
        <w:jc w:val="both"/>
        <w:rPr>
          <w:sz w:val="24"/>
          <w:szCs w:val="24"/>
        </w:rPr>
      </w:pPr>
      <w:r w:rsidRPr="00B03FA7">
        <w:rPr>
          <w:sz w:val="24"/>
          <w:szCs w:val="24"/>
        </w:rPr>
        <w:t>Нахождение в тексте, определение значения в художест</w:t>
      </w:r>
      <w:r w:rsidRPr="00B03FA7">
        <w:rPr>
          <w:sz w:val="24"/>
          <w:szCs w:val="24"/>
        </w:rPr>
        <w:softHyphen/>
        <w:t>венной речи (с помощью учителя) средств выразительности: синонимов, антонимов, эпитетов, сравнений, метафор, ги</w:t>
      </w:r>
      <w:r w:rsidRPr="00B03FA7">
        <w:rPr>
          <w:sz w:val="24"/>
          <w:szCs w:val="24"/>
        </w:rPr>
        <w:softHyphen/>
        <w:t>пербол.</w:t>
      </w:r>
    </w:p>
    <w:p w:rsidR="001A683A" w:rsidRPr="00B03FA7" w:rsidRDefault="001A683A" w:rsidP="001A683A">
      <w:pPr>
        <w:ind w:firstLine="567"/>
        <w:jc w:val="both"/>
        <w:rPr>
          <w:sz w:val="24"/>
          <w:szCs w:val="24"/>
        </w:rPr>
      </w:pPr>
      <w:r w:rsidRPr="00B03FA7">
        <w:rPr>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A683A" w:rsidRPr="00B03FA7" w:rsidRDefault="001A683A" w:rsidP="001A683A">
      <w:pPr>
        <w:ind w:firstLine="567"/>
        <w:jc w:val="both"/>
        <w:rPr>
          <w:sz w:val="24"/>
          <w:szCs w:val="24"/>
        </w:rPr>
      </w:pPr>
      <w:r w:rsidRPr="00B03FA7">
        <w:rPr>
          <w:sz w:val="24"/>
          <w:szCs w:val="24"/>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1A683A" w:rsidRPr="00B03FA7" w:rsidRDefault="001A683A" w:rsidP="001A683A">
      <w:pPr>
        <w:ind w:firstLine="567"/>
        <w:jc w:val="both"/>
        <w:rPr>
          <w:sz w:val="24"/>
          <w:szCs w:val="24"/>
        </w:rPr>
      </w:pPr>
      <w:r w:rsidRPr="00B03FA7">
        <w:rPr>
          <w:sz w:val="24"/>
          <w:szCs w:val="24"/>
        </w:rPr>
        <w:t>Прозаическая и стихотворная речь: узнавание, различение,  выделение особенностей стихотворного произведения (ритм, рифма).</w:t>
      </w:r>
    </w:p>
    <w:p w:rsidR="001A683A" w:rsidRPr="00B03FA7" w:rsidRDefault="001A683A" w:rsidP="001A683A">
      <w:pPr>
        <w:ind w:firstLine="567"/>
        <w:jc w:val="both"/>
        <w:rPr>
          <w:sz w:val="24"/>
          <w:szCs w:val="24"/>
        </w:rPr>
      </w:pPr>
      <w:r w:rsidRPr="00B03FA7">
        <w:rPr>
          <w:sz w:val="24"/>
          <w:szCs w:val="24"/>
        </w:rPr>
        <w:t>Фольклор и авторские художественные произведения (различение).</w:t>
      </w:r>
    </w:p>
    <w:p w:rsidR="001A683A" w:rsidRPr="00B03FA7" w:rsidRDefault="001A683A" w:rsidP="001A683A">
      <w:pPr>
        <w:ind w:firstLine="567"/>
        <w:jc w:val="both"/>
        <w:rPr>
          <w:sz w:val="24"/>
          <w:szCs w:val="24"/>
        </w:rPr>
      </w:pPr>
      <w:r w:rsidRPr="00B03FA7">
        <w:rPr>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w:t>
      </w:r>
      <w:r w:rsidRPr="00B03FA7">
        <w:rPr>
          <w:sz w:val="24"/>
          <w:szCs w:val="24"/>
        </w:rPr>
        <w:lastRenderedPageBreak/>
        <w:t>основного смысла.  Сказки  (о животных,  бытовые,  волшебные). Художественные  особенности  сказ</w:t>
      </w:r>
      <w:r>
        <w:rPr>
          <w:sz w:val="24"/>
          <w:szCs w:val="24"/>
        </w:rPr>
        <w:t xml:space="preserve">ок:  лексика </w:t>
      </w:r>
      <w:r w:rsidRPr="00B03FA7">
        <w:rPr>
          <w:sz w:val="24"/>
          <w:szCs w:val="24"/>
        </w:rPr>
        <w:t>(композиция). Л</w:t>
      </w:r>
      <w:r>
        <w:rPr>
          <w:sz w:val="24"/>
          <w:szCs w:val="24"/>
        </w:rPr>
        <w:t>итературная (авторская) сказка.</w:t>
      </w:r>
    </w:p>
    <w:p w:rsidR="001A683A" w:rsidRDefault="001A683A" w:rsidP="001A683A">
      <w:pPr>
        <w:ind w:firstLine="567"/>
        <w:jc w:val="both"/>
        <w:rPr>
          <w:b/>
          <w:sz w:val="24"/>
          <w:szCs w:val="24"/>
        </w:rPr>
      </w:pPr>
    </w:p>
    <w:p w:rsidR="001A683A" w:rsidRDefault="001A683A" w:rsidP="001A683A">
      <w:pPr>
        <w:ind w:firstLine="567"/>
        <w:jc w:val="both"/>
        <w:rPr>
          <w:b/>
          <w:sz w:val="24"/>
          <w:szCs w:val="24"/>
        </w:rPr>
      </w:pPr>
    </w:p>
    <w:p w:rsidR="001A683A" w:rsidRPr="00B03FA7" w:rsidRDefault="001A683A" w:rsidP="001A683A">
      <w:pPr>
        <w:ind w:firstLine="567"/>
        <w:jc w:val="both"/>
        <w:rPr>
          <w:b/>
          <w:sz w:val="24"/>
          <w:szCs w:val="24"/>
        </w:rPr>
      </w:pPr>
      <w:r w:rsidRPr="00B03FA7">
        <w:rPr>
          <w:b/>
          <w:sz w:val="24"/>
          <w:szCs w:val="24"/>
        </w:rPr>
        <w:t>Творческая деятельность обучающихся (на основе литературных произведений)</w:t>
      </w:r>
    </w:p>
    <w:p w:rsidR="001A683A" w:rsidRPr="00B03FA7" w:rsidRDefault="001A683A" w:rsidP="001A683A">
      <w:pPr>
        <w:ind w:firstLine="567"/>
        <w:jc w:val="both"/>
        <w:rPr>
          <w:sz w:val="24"/>
          <w:szCs w:val="24"/>
        </w:rPr>
      </w:pPr>
      <w:r w:rsidRPr="00B03FA7">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при выполнении действий, создание собственного текста на основе художественного про</w:t>
      </w:r>
      <w:r w:rsidRPr="00B03FA7">
        <w:rPr>
          <w:sz w:val="24"/>
          <w:szCs w:val="24"/>
        </w:rPr>
        <w:softHyphen/>
        <w:t>изведения (текст по аналогии), репродукций картин художников, по серии иллюстраций к произведению или на основе личного опыта.</w:t>
      </w:r>
    </w:p>
    <w:p w:rsidR="001A683A" w:rsidRPr="00B03FA7" w:rsidRDefault="001A683A" w:rsidP="008549DF">
      <w:pPr>
        <w:widowControl w:val="0"/>
        <w:numPr>
          <w:ilvl w:val="0"/>
          <w:numId w:val="53"/>
        </w:numPr>
        <w:autoSpaceDE w:val="0"/>
        <w:autoSpaceDN w:val="0"/>
        <w:adjustRightInd w:val="0"/>
        <w:spacing w:after="0" w:line="240" w:lineRule="auto"/>
        <w:jc w:val="both"/>
        <w:rPr>
          <w:sz w:val="24"/>
          <w:szCs w:val="24"/>
        </w:rPr>
      </w:pPr>
      <w:r w:rsidRPr="00B03FA7">
        <w:rPr>
          <w:sz w:val="24"/>
          <w:szCs w:val="24"/>
        </w:rPr>
        <w:t>применять анализ, сравнение, сопоставление для опреде</w:t>
      </w:r>
      <w:r w:rsidRPr="00B03FA7">
        <w:rPr>
          <w:sz w:val="24"/>
          <w:szCs w:val="24"/>
        </w:rPr>
        <w:softHyphen/>
        <w:t>ления жанра, характеристики героя; пересказывать текст;</w:t>
      </w:r>
    </w:p>
    <w:p w:rsidR="001A683A" w:rsidRPr="00B03FA7" w:rsidRDefault="001A683A" w:rsidP="008549DF">
      <w:pPr>
        <w:widowControl w:val="0"/>
        <w:numPr>
          <w:ilvl w:val="0"/>
          <w:numId w:val="53"/>
        </w:numPr>
        <w:autoSpaceDE w:val="0"/>
        <w:autoSpaceDN w:val="0"/>
        <w:adjustRightInd w:val="0"/>
        <w:spacing w:after="0" w:line="240" w:lineRule="auto"/>
        <w:jc w:val="both"/>
        <w:rPr>
          <w:sz w:val="24"/>
          <w:szCs w:val="24"/>
        </w:rPr>
      </w:pPr>
      <w:r w:rsidRPr="00B03FA7">
        <w:rPr>
          <w:sz w:val="24"/>
          <w:szCs w:val="24"/>
        </w:rPr>
        <w:t>осуществлять поиск необходимой информации в художе</w:t>
      </w:r>
      <w:r w:rsidRPr="00B03FA7">
        <w:rPr>
          <w:sz w:val="24"/>
          <w:szCs w:val="24"/>
        </w:rPr>
        <w:softHyphen/>
        <w:t>ственном, учебном, научно-популярном текстах;</w:t>
      </w:r>
    </w:p>
    <w:p w:rsidR="001A683A" w:rsidRDefault="001A683A" w:rsidP="008549DF">
      <w:pPr>
        <w:widowControl w:val="0"/>
        <w:numPr>
          <w:ilvl w:val="0"/>
          <w:numId w:val="53"/>
        </w:numPr>
        <w:autoSpaceDE w:val="0"/>
        <w:autoSpaceDN w:val="0"/>
        <w:adjustRightInd w:val="0"/>
        <w:spacing w:after="0" w:line="240" w:lineRule="auto"/>
        <w:jc w:val="both"/>
        <w:rPr>
          <w:sz w:val="24"/>
          <w:szCs w:val="24"/>
        </w:rPr>
      </w:pPr>
      <w:r w:rsidRPr="00B03FA7">
        <w:rPr>
          <w:sz w:val="24"/>
          <w:szCs w:val="24"/>
        </w:rPr>
        <w:t>работать со справочно-энциклопедическими изданиями.</w:t>
      </w:r>
    </w:p>
    <w:p w:rsidR="001A683A" w:rsidRDefault="001A683A" w:rsidP="001A683A">
      <w:pPr>
        <w:ind w:left="360"/>
        <w:jc w:val="both"/>
        <w:rPr>
          <w:sz w:val="24"/>
          <w:szCs w:val="24"/>
        </w:rPr>
      </w:pPr>
    </w:p>
    <w:p w:rsidR="001A683A" w:rsidRDefault="001A683A" w:rsidP="001A683A">
      <w:pPr>
        <w:ind w:left="360"/>
        <w:jc w:val="both"/>
        <w:rPr>
          <w:sz w:val="24"/>
          <w:szCs w:val="24"/>
        </w:rPr>
      </w:pPr>
    </w:p>
    <w:p w:rsidR="001A683A" w:rsidRDefault="001A683A" w:rsidP="001A683A">
      <w:pPr>
        <w:jc w:val="center"/>
        <w:rPr>
          <w:b/>
          <w:sz w:val="24"/>
        </w:rPr>
      </w:pPr>
      <w:r w:rsidRPr="00280155">
        <w:rPr>
          <w:b/>
          <w:sz w:val="24"/>
        </w:rPr>
        <w:t>Основные требования к знаниям, умениям и навыкам по литературному чтению</w:t>
      </w:r>
    </w:p>
    <w:p w:rsidR="001A683A" w:rsidRPr="00280155" w:rsidRDefault="001A683A" w:rsidP="001A683A">
      <w:pPr>
        <w:jc w:val="center"/>
        <w:rPr>
          <w:b/>
          <w:sz w:val="24"/>
        </w:rPr>
      </w:pPr>
    </w:p>
    <w:p w:rsidR="001A683A" w:rsidRDefault="001A683A" w:rsidP="001A683A">
      <w:pPr>
        <w:ind w:left="360"/>
        <w:jc w:val="both"/>
        <w:rPr>
          <w:sz w:val="24"/>
          <w:szCs w:val="24"/>
        </w:rPr>
      </w:pPr>
      <w:r>
        <w:rPr>
          <w:sz w:val="24"/>
          <w:szCs w:val="24"/>
        </w:rPr>
        <w:t>К концу 1 класса у</w:t>
      </w:r>
      <w:r w:rsidRPr="00280155">
        <w:rPr>
          <w:sz w:val="24"/>
          <w:szCs w:val="24"/>
        </w:rPr>
        <w:t xml:space="preserve">чащиеся должны </w:t>
      </w:r>
      <w:r w:rsidRPr="00280155">
        <w:rPr>
          <w:b/>
          <w:bCs/>
          <w:sz w:val="24"/>
          <w:szCs w:val="24"/>
        </w:rPr>
        <w:t>знать</w:t>
      </w:r>
      <w:r w:rsidRPr="00280155">
        <w:rPr>
          <w:sz w:val="24"/>
          <w:szCs w:val="24"/>
        </w:rPr>
        <w:t>:</w:t>
      </w:r>
    </w:p>
    <w:p w:rsidR="001A683A" w:rsidRPr="00280155" w:rsidRDefault="001A683A" w:rsidP="001A683A">
      <w:pPr>
        <w:ind w:left="360"/>
        <w:jc w:val="both"/>
        <w:rPr>
          <w:sz w:val="24"/>
          <w:szCs w:val="24"/>
        </w:rPr>
      </w:pPr>
    </w:p>
    <w:p w:rsidR="001A683A" w:rsidRPr="00280155" w:rsidRDefault="001A683A" w:rsidP="008549DF">
      <w:pPr>
        <w:numPr>
          <w:ilvl w:val="0"/>
          <w:numId w:val="57"/>
        </w:numPr>
        <w:autoSpaceDE w:val="0"/>
        <w:autoSpaceDN w:val="0"/>
        <w:adjustRightInd w:val="0"/>
        <w:spacing w:after="0" w:line="240" w:lineRule="auto"/>
        <w:jc w:val="both"/>
        <w:rPr>
          <w:sz w:val="24"/>
          <w:szCs w:val="24"/>
        </w:rPr>
      </w:pPr>
      <w:r w:rsidRPr="00280155">
        <w:rPr>
          <w:sz w:val="24"/>
          <w:szCs w:val="24"/>
        </w:rPr>
        <w:t>наизусть 3—4 стихотворных произведения классиков русской литературы;</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sidRPr="00280155">
        <w:rPr>
          <w:sz w:val="24"/>
          <w:szCs w:val="24"/>
        </w:rPr>
        <w:t>автора и заглавие 3—4 прочитанных книг;</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sidRPr="00280155">
        <w:rPr>
          <w:sz w:val="24"/>
          <w:szCs w:val="24"/>
        </w:rPr>
        <w:t>имена и фамилии 3—4 писателей, произведения которых читали в классе.</w:t>
      </w:r>
    </w:p>
    <w:p w:rsidR="001A683A" w:rsidRPr="00280155" w:rsidRDefault="001A683A" w:rsidP="001A683A">
      <w:pPr>
        <w:ind w:left="720"/>
        <w:jc w:val="both"/>
        <w:rPr>
          <w:sz w:val="24"/>
          <w:szCs w:val="24"/>
        </w:rPr>
      </w:pPr>
    </w:p>
    <w:p w:rsidR="001A683A" w:rsidRDefault="001A683A" w:rsidP="001A683A">
      <w:pPr>
        <w:ind w:left="360"/>
        <w:jc w:val="both"/>
        <w:rPr>
          <w:sz w:val="24"/>
          <w:szCs w:val="24"/>
        </w:rPr>
      </w:pPr>
      <w:r w:rsidRPr="00280155">
        <w:rPr>
          <w:sz w:val="24"/>
          <w:szCs w:val="24"/>
        </w:rPr>
        <w:t xml:space="preserve">Учащиеся должны </w:t>
      </w:r>
      <w:r w:rsidRPr="00280155">
        <w:rPr>
          <w:b/>
          <w:bCs/>
          <w:sz w:val="24"/>
          <w:szCs w:val="24"/>
        </w:rPr>
        <w:t>уметь</w:t>
      </w:r>
      <w:r w:rsidRPr="00280155">
        <w:rPr>
          <w:sz w:val="24"/>
          <w:szCs w:val="24"/>
        </w:rPr>
        <w:t>:</w:t>
      </w:r>
    </w:p>
    <w:p w:rsidR="001A683A" w:rsidRDefault="001A683A" w:rsidP="001A683A">
      <w:pPr>
        <w:ind w:left="360"/>
        <w:jc w:val="both"/>
        <w:rPr>
          <w:sz w:val="24"/>
          <w:szCs w:val="24"/>
        </w:rPr>
      </w:pPr>
    </w:p>
    <w:p w:rsidR="001A683A" w:rsidRPr="004C605A" w:rsidRDefault="001A683A" w:rsidP="008549DF">
      <w:pPr>
        <w:numPr>
          <w:ilvl w:val="0"/>
          <w:numId w:val="58"/>
        </w:numPr>
        <w:autoSpaceDE w:val="0"/>
        <w:autoSpaceDN w:val="0"/>
        <w:adjustRightInd w:val="0"/>
        <w:spacing w:after="0" w:line="240" w:lineRule="auto"/>
        <w:rPr>
          <w:sz w:val="24"/>
        </w:rPr>
      </w:pPr>
      <w:r w:rsidRPr="004C605A">
        <w:rPr>
          <w:sz w:val="24"/>
        </w:rPr>
        <w:t>пользоваться простейшими формулами речевого этикета при встрече, прощании, обращении друг к другу и к взрослым;</w:t>
      </w:r>
    </w:p>
    <w:p w:rsidR="001A683A" w:rsidRPr="004C605A" w:rsidRDefault="001A683A" w:rsidP="008549DF">
      <w:pPr>
        <w:numPr>
          <w:ilvl w:val="0"/>
          <w:numId w:val="58"/>
        </w:numPr>
        <w:autoSpaceDE w:val="0"/>
        <w:autoSpaceDN w:val="0"/>
        <w:adjustRightInd w:val="0"/>
        <w:spacing w:after="0" w:line="240" w:lineRule="auto"/>
        <w:jc w:val="both"/>
        <w:rPr>
          <w:sz w:val="24"/>
          <w:szCs w:val="24"/>
        </w:rPr>
      </w:pPr>
      <w:r w:rsidRPr="004C605A">
        <w:rPr>
          <w:sz w:val="24"/>
        </w:rPr>
        <w:t>выслушать собеседника, проявляя к нему внимание и уважение, поддержать разговор репликами и вопросами;</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Pr>
          <w:sz w:val="24"/>
          <w:szCs w:val="24"/>
        </w:rPr>
        <w:t xml:space="preserve">читать небольшой текст плавно, </w:t>
      </w:r>
      <w:r w:rsidRPr="00280155">
        <w:rPr>
          <w:sz w:val="24"/>
          <w:szCs w:val="24"/>
        </w:rPr>
        <w:t xml:space="preserve"> целыми словами с элементами послогового чтения;</w:t>
      </w:r>
    </w:p>
    <w:p w:rsidR="001A683A" w:rsidRPr="009D26B3" w:rsidRDefault="001A683A" w:rsidP="008549DF">
      <w:pPr>
        <w:numPr>
          <w:ilvl w:val="0"/>
          <w:numId w:val="56"/>
        </w:numPr>
        <w:spacing w:after="0" w:line="240" w:lineRule="auto"/>
        <w:jc w:val="both"/>
        <w:rPr>
          <w:sz w:val="24"/>
          <w:szCs w:val="24"/>
        </w:rPr>
      </w:pPr>
      <w:r w:rsidRPr="009D26B3">
        <w:rPr>
          <w:sz w:val="24"/>
        </w:rPr>
        <w:t xml:space="preserve">читать со скоростью не менее 30-35 слов в минуту небольшие тексты, </w:t>
      </w:r>
      <w:r w:rsidRPr="009D26B3">
        <w:rPr>
          <w:sz w:val="24"/>
          <w:szCs w:val="24"/>
        </w:rPr>
        <w:t>соблюдать паузы, отделяющие одно предложение от другого;</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sidRPr="00280155">
        <w:rPr>
          <w:sz w:val="24"/>
          <w:szCs w:val="24"/>
        </w:rPr>
        <w:lastRenderedPageBreak/>
        <w:t>отвечать на вопросы к прочитанному тексту;</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sidRPr="00280155">
        <w:rPr>
          <w:sz w:val="24"/>
          <w:szCs w:val="24"/>
        </w:rPr>
        <w:t>воспроизводить содержание эпизода или ситуацию из текста с опорой на вопросы и иллюстрации к нему;</w:t>
      </w:r>
    </w:p>
    <w:p w:rsidR="001A683A" w:rsidRPr="00280155" w:rsidRDefault="001A683A" w:rsidP="008549DF">
      <w:pPr>
        <w:numPr>
          <w:ilvl w:val="0"/>
          <w:numId w:val="56"/>
        </w:numPr>
        <w:autoSpaceDE w:val="0"/>
        <w:autoSpaceDN w:val="0"/>
        <w:adjustRightInd w:val="0"/>
        <w:spacing w:after="0" w:line="240" w:lineRule="auto"/>
        <w:jc w:val="both"/>
        <w:rPr>
          <w:sz w:val="24"/>
          <w:szCs w:val="24"/>
        </w:rPr>
      </w:pPr>
      <w:r w:rsidRPr="00280155">
        <w:rPr>
          <w:sz w:val="24"/>
          <w:szCs w:val="24"/>
        </w:rPr>
        <w:t>высказать свое отношение к прочитанному.</w:t>
      </w:r>
    </w:p>
    <w:p w:rsidR="001A683A" w:rsidRPr="00280155" w:rsidRDefault="001A683A" w:rsidP="001A683A">
      <w:pPr>
        <w:ind w:left="720"/>
        <w:jc w:val="both"/>
        <w:rPr>
          <w:sz w:val="24"/>
          <w:szCs w:val="24"/>
        </w:rPr>
      </w:pPr>
    </w:p>
    <w:p w:rsidR="001A683A" w:rsidRDefault="001A683A" w:rsidP="001A683A">
      <w:pPr>
        <w:ind w:firstLine="708"/>
        <w:jc w:val="both"/>
        <w:rPr>
          <w:sz w:val="24"/>
          <w:szCs w:val="24"/>
        </w:rPr>
      </w:pPr>
      <w:r w:rsidRPr="00280155">
        <w:rPr>
          <w:b/>
          <w:sz w:val="24"/>
          <w:szCs w:val="24"/>
        </w:rPr>
        <w:t>Навык чтения.</w:t>
      </w:r>
      <w:r w:rsidRPr="00280155">
        <w:rPr>
          <w:sz w:val="24"/>
          <w:szCs w:val="24"/>
        </w:rPr>
        <w:t xml:space="preserve"> </w:t>
      </w:r>
    </w:p>
    <w:p w:rsidR="001A683A" w:rsidRDefault="001A683A" w:rsidP="001A683A">
      <w:pPr>
        <w:ind w:firstLine="708"/>
        <w:jc w:val="both"/>
        <w:rPr>
          <w:sz w:val="24"/>
          <w:szCs w:val="24"/>
        </w:rPr>
      </w:pPr>
    </w:p>
    <w:p w:rsidR="001A683A" w:rsidRDefault="001A683A" w:rsidP="001A683A">
      <w:pPr>
        <w:ind w:firstLine="708"/>
        <w:jc w:val="both"/>
        <w:rPr>
          <w:sz w:val="24"/>
          <w:szCs w:val="24"/>
        </w:rPr>
      </w:pPr>
      <w:r w:rsidRPr="00280155">
        <w:rPr>
          <w:b/>
          <w:i/>
          <w:sz w:val="24"/>
          <w:szCs w:val="24"/>
          <w:lang w:val="en-US"/>
        </w:rPr>
        <w:t>I</w:t>
      </w:r>
      <w:r w:rsidRPr="00280155">
        <w:rPr>
          <w:b/>
          <w:i/>
          <w:sz w:val="24"/>
          <w:szCs w:val="24"/>
        </w:rPr>
        <w:t xml:space="preserve"> полугодие.</w:t>
      </w:r>
      <w:r w:rsidRPr="00280155">
        <w:rPr>
          <w:sz w:val="24"/>
          <w:szCs w:val="24"/>
        </w:rPr>
        <w:t xml:space="preserve"> Плавное слоговое чтение слов, предложений, коротких текстов с изученными звуками и обозначающими их буквами.</w:t>
      </w:r>
    </w:p>
    <w:p w:rsidR="001A683A" w:rsidRPr="00280155" w:rsidRDefault="001A683A" w:rsidP="001A683A">
      <w:pPr>
        <w:ind w:firstLine="708"/>
        <w:jc w:val="both"/>
        <w:rPr>
          <w:sz w:val="24"/>
          <w:szCs w:val="24"/>
        </w:rPr>
      </w:pPr>
    </w:p>
    <w:p w:rsidR="001A683A" w:rsidRDefault="001A683A" w:rsidP="001A683A">
      <w:pPr>
        <w:ind w:firstLine="708"/>
        <w:jc w:val="both"/>
      </w:pPr>
      <w:r w:rsidRPr="00280155">
        <w:rPr>
          <w:b/>
          <w:i/>
          <w:sz w:val="24"/>
          <w:szCs w:val="24"/>
          <w:lang w:val="en-US"/>
        </w:rPr>
        <w:t>II</w:t>
      </w:r>
      <w:r w:rsidRPr="00280155">
        <w:rPr>
          <w:b/>
          <w:i/>
          <w:sz w:val="24"/>
          <w:szCs w:val="24"/>
        </w:rPr>
        <w:t xml:space="preserve"> полугодие.</w:t>
      </w:r>
      <w:r w:rsidRPr="00280155">
        <w:rPr>
          <w:sz w:val="24"/>
          <w:szCs w:val="24"/>
        </w:rPr>
        <w:t xml:space="preserve"> Правильное, плавное слоговое чтение с элементами чтения целыми словами небольших текстов со всеми буквами алфавита. Соблюдение пауз, отделяющих одно предложение от другого. Продолжение работы над звуковой культурой речи, над словом, предложением и связной речью, начатой в букварный период</w:t>
      </w:r>
      <w:r w:rsidRPr="007C5A9B">
        <w:t xml:space="preserve">. </w:t>
      </w:r>
    </w:p>
    <w:p w:rsidR="001A683A" w:rsidRDefault="001A683A" w:rsidP="001A683A">
      <w:pPr>
        <w:ind w:firstLine="708"/>
        <w:jc w:val="both"/>
      </w:pPr>
    </w:p>
    <w:p w:rsidR="001A683A" w:rsidRDefault="001A683A" w:rsidP="001A683A">
      <w:pPr>
        <w:ind w:firstLine="708"/>
        <w:jc w:val="both"/>
      </w:pPr>
    </w:p>
    <w:p w:rsidR="001A683A" w:rsidRDefault="001A683A" w:rsidP="001A683A">
      <w:pPr>
        <w:ind w:firstLine="708"/>
        <w:jc w:val="both"/>
      </w:pPr>
    </w:p>
    <w:p w:rsidR="001A683A" w:rsidRDefault="001A683A" w:rsidP="001A683A">
      <w:pPr>
        <w:ind w:firstLine="708"/>
        <w:jc w:val="both"/>
      </w:pPr>
    </w:p>
    <w:p w:rsidR="001A683A" w:rsidRPr="00F619A6" w:rsidRDefault="001A683A" w:rsidP="001A683A">
      <w:pPr>
        <w:ind w:firstLine="708"/>
        <w:jc w:val="both"/>
      </w:pPr>
    </w:p>
    <w:p w:rsidR="001A683A" w:rsidRDefault="001A683A" w:rsidP="001A683A">
      <w:pPr>
        <w:ind w:firstLine="567"/>
        <w:jc w:val="both"/>
        <w:rPr>
          <w:b/>
          <w:sz w:val="24"/>
          <w:szCs w:val="24"/>
        </w:rPr>
      </w:pPr>
      <w:r w:rsidRPr="00B03FA7">
        <w:rPr>
          <w:b/>
          <w:sz w:val="24"/>
          <w:szCs w:val="24"/>
        </w:rPr>
        <w:t>Список литературы для самостоятельного чтения в начальной школе</w:t>
      </w:r>
    </w:p>
    <w:p w:rsidR="001A683A" w:rsidRPr="00B03FA7" w:rsidRDefault="001A683A" w:rsidP="001A683A">
      <w:pPr>
        <w:ind w:firstLine="567"/>
        <w:jc w:val="both"/>
        <w:rPr>
          <w:b/>
          <w:sz w:val="24"/>
          <w:szCs w:val="24"/>
        </w:rPr>
      </w:pPr>
    </w:p>
    <w:p w:rsidR="001A683A" w:rsidRDefault="001A683A" w:rsidP="001A683A">
      <w:pPr>
        <w:ind w:firstLine="567"/>
        <w:jc w:val="both"/>
        <w:rPr>
          <w:sz w:val="24"/>
          <w:szCs w:val="24"/>
        </w:rPr>
      </w:pPr>
      <w:r w:rsidRPr="00B03FA7">
        <w:rPr>
          <w:sz w:val="24"/>
          <w:szCs w:val="24"/>
        </w:rPr>
        <w:t>Данный список литературы для учащихся начальной школы носит рекомендательный характер. Учитель по желанию может выбрать из данного списка произведения для самостоятельного чтения учащимися. Представленные произведения дети могут читать в качестве дополнительной литературы дома  вместе с родителями.</w:t>
      </w:r>
    </w:p>
    <w:p w:rsidR="001A683A" w:rsidRPr="00B03FA7" w:rsidRDefault="001A683A" w:rsidP="001A683A">
      <w:pPr>
        <w:ind w:firstLine="567"/>
        <w:jc w:val="both"/>
        <w:rPr>
          <w:b/>
          <w:sz w:val="24"/>
          <w:szCs w:val="24"/>
        </w:rPr>
      </w:pPr>
      <w:r w:rsidRPr="00B03FA7">
        <w:rPr>
          <w:b/>
          <w:sz w:val="24"/>
          <w:szCs w:val="24"/>
        </w:rPr>
        <w:t>Малые жанры устного народного творчества</w:t>
      </w:r>
    </w:p>
    <w:p w:rsidR="001A683A" w:rsidRPr="00B03FA7" w:rsidRDefault="001A683A" w:rsidP="001A683A">
      <w:pPr>
        <w:ind w:firstLine="567"/>
        <w:jc w:val="both"/>
        <w:rPr>
          <w:sz w:val="24"/>
          <w:szCs w:val="24"/>
        </w:rPr>
      </w:pPr>
      <w:r w:rsidRPr="00B03FA7">
        <w:rPr>
          <w:sz w:val="24"/>
          <w:szCs w:val="24"/>
        </w:rPr>
        <w:t>Потешки</w:t>
      </w:r>
    </w:p>
    <w:p w:rsidR="001A683A" w:rsidRPr="00B03FA7" w:rsidRDefault="001A683A" w:rsidP="001A683A">
      <w:pPr>
        <w:ind w:firstLine="567"/>
        <w:jc w:val="both"/>
        <w:rPr>
          <w:sz w:val="24"/>
          <w:szCs w:val="24"/>
        </w:rPr>
      </w:pPr>
      <w:r w:rsidRPr="00B03FA7">
        <w:rPr>
          <w:sz w:val="24"/>
          <w:szCs w:val="24"/>
        </w:rPr>
        <w:t>Побасенки</w:t>
      </w:r>
    </w:p>
    <w:p w:rsidR="001A683A" w:rsidRPr="00B03FA7" w:rsidRDefault="001A683A" w:rsidP="001A683A">
      <w:pPr>
        <w:ind w:firstLine="567"/>
        <w:jc w:val="both"/>
        <w:rPr>
          <w:sz w:val="24"/>
          <w:szCs w:val="24"/>
        </w:rPr>
      </w:pPr>
      <w:r w:rsidRPr="00B03FA7">
        <w:rPr>
          <w:sz w:val="24"/>
          <w:szCs w:val="24"/>
        </w:rPr>
        <w:t>Частушки</w:t>
      </w:r>
    </w:p>
    <w:p w:rsidR="001A683A" w:rsidRPr="00B03FA7" w:rsidRDefault="001A683A" w:rsidP="001A683A">
      <w:pPr>
        <w:ind w:firstLine="567"/>
        <w:jc w:val="both"/>
        <w:rPr>
          <w:sz w:val="24"/>
          <w:szCs w:val="24"/>
        </w:rPr>
      </w:pPr>
      <w:r w:rsidRPr="00B03FA7">
        <w:rPr>
          <w:sz w:val="24"/>
          <w:szCs w:val="24"/>
        </w:rPr>
        <w:t>Небылицы</w:t>
      </w:r>
    </w:p>
    <w:p w:rsidR="001A683A" w:rsidRPr="00B03FA7" w:rsidRDefault="001A683A" w:rsidP="001A683A">
      <w:pPr>
        <w:ind w:firstLine="567"/>
        <w:jc w:val="both"/>
        <w:rPr>
          <w:sz w:val="24"/>
          <w:szCs w:val="24"/>
        </w:rPr>
      </w:pPr>
      <w:r w:rsidRPr="00B03FA7">
        <w:rPr>
          <w:sz w:val="24"/>
          <w:szCs w:val="24"/>
        </w:rPr>
        <w:t>Приговорки</w:t>
      </w:r>
    </w:p>
    <w:p w:rsidR="001A683A" w:rsidRPr="00B03FA7" w:rsidRDefault="001A683A" w:rsidP="001A683A">
      <w:pPr>
        <w:ind w:firstLine="567"/>
        <w:jc w:val="both"/>
        <w:rPr>
          <w:sz w:val="24"/>
          <w:szCs w:val="24"/>
        </w:rPr>
      </w:pPr>
      <w:r w:rsidRPr="00B03FA7">
        <w:rPr>
          <w:b/>
          <w:sz w:val="24"/>
          <w:szCs w:val="24"/>
        </w:rPr>
        <w:lastRenderedPageBreak/>
        <w:t>Русские народные сказки</w:t>
      </w:r>
      <w:r w:rsidRPr="00B03FA7">
        <w:rPr>
          <w:sz w:val="24"/>
          <w:szCs w:val="24"/>
        </w:rPr>
        <w:t xml:space="preserve"> </w:t>
      </w:r>
    </w:p>
    <w:p w:rsidR="001A683A" w:rsidRPr="00B03FA7" w:rsidRDefault="001A683A" w:rsidP="001A683A">
      <w:pPr>
        <w:ind w:firstLine="567"/>
        <w:jc w:val="both"/>
        <w:rPr>
          <w:sz w:val="24"/>
          <w:szCs w:val="24"/>
        </w:rPr>
      </w:pPr>
      <w:r w:rsidRPr="00B03FA7">
        <w:rPr>
          <w:sz w:val="24"/>
          <w:szCs w:val="24"/>
        </w:rPr>
        <w:t>Лихо одноглазое</w:t>
      </w:r>
    </w:p>
    <w:p w:rsidR="001A683A" w:rsidRPr="00B03FA7" w:rsidRDefault="001A683A" w:rsidP="001A683A">
      <w:pPr>
        <w:ind w:firstLine="567"/>
        <w:jc w:val="both"/>
        <w:rPr>
          <w:sz w:val="24"/>
          <w:szCs w:val="24"/>
        </w:rPr>
      </w:pPr>
      <w:r w:rsidRPr="00B03FA7">
        <w:rPr>
          <w:sz w:val="24"/>
          <w:szCs w:val="24"/>
        </w:rPr>
        <w:t xml:space="preserve">Поди туда - не знаю куда, принеси то - не знаю что </w:t>
      </w:r>
    </w:p>
    <w:p w:rsidR="001A683A" w:rsidRPr="00B03FA7" w:rsidRDefault="001A683A" w:rsidP="001A683A">
      <w:pPr>
        <w:ind w:firstLine="567"/>
        <w:jc w:val="both"/>
        <w:rPr>
          <w:sz w:val="24"/>
          <w:szCs w:val="24"/>
        </w:rPr>
      </w:pPr>
      <w:r w:rsidRPr="00B03FA7">
        <w:rPr>
          <w:sz w:val="24"/>
          <w:szCs w:val="24"/>
        </w:rPr>
        <w:t>Иван меньшой -</w:t>
      </w:r>
      <w:r>
        <w:rPr>
          <w:sz w:val="24"/>
          <w:szCs w:val="24"/>
        </w:rPr>
        <w:t xml:space="preserve"> </w:t>
      </w:r>
      <w:r w:rsidRPr="00B03FA7">
        <w:rPr>
          <w:sz w:val="24"/>
          <w:szCs w:val="24"/>
        </w:rPr>
        <w:t xml:space="preserve">разумом большой </w:t>
      </w:r>
    </w:p>
    <w:p w:rsidR="001A683A" w:rsidRPr="00B03FA7" w:rsidRDefault="001A683A" w:rsidP="001A683A">
      <w:pPr>
        <w:ind w:firstLine="567"/>
        <w:jc w:val="both"/>
        <w:rPr>
          <w:sz w:val="24"/>
          <w:szCs w:val="24"/>
        </w:rPr>
      </w:pPr>
      <w:r w:rsidRPr="00B03FA7">
        <w:rPr>
          <w:sz w:val="24"/>
          <w:szCs w:val="24"/>
        </w:rPr>
        <w:t>Сказка об Иване-богатыре</w:t>
      </w:r>
    </w:p>
    <w:p w:rsidR="001A683A" w:rsidRPr="00B03FA7" w:rsidRDefault="001A683A" w:rsidP="001A683A">
      <w:pPr>
        <w:ind w:firstLine="567"/>
        <w:jc w:val="both"/>
        <w:rPr>
          <w:sz w:val="24"/>
          <w:szCs w:val="24"/>
        </w:rPr>
      </w:pPr>
      <w:r w:rsidRPr="00B03FA7">
        <w:rPr>
          <w:sz w:val="24"/>
          <w:szCs w:val="24"/>
        </w:rPr>
        <w:t xml:space="preserve">Сказка о серебряном блюдечке и наливном яблочке </w:t>
      </w:r>
    </w:p>
    <w:p w:rsidR="001A683A" w:rsidRPr="00B03FA7" w:rsidRDefault="001A683A" w:rsidP="001A683A">
      <w:pPr>
        <w:ind w:firstLine="567"/>
        <w:jc w:val="both"/>
        <w:rPr>
          <w:sz w:val="24"/>
          <w:szCs w:val="24"/>
        </w:rPr>
      </w:pPr>
      <w:r w:rsidRPr="00B03FA7">
        <w:rPr>
          <w:sz w:val="24"/>
          <w:szCs w:val="24"/>
        </w:rPr>
        <w:t>Царевна-лягушка</w:t>
      </w:r>
    </w:p>
    <w:p w:rsidR="001A683A" w:rsidRDefault="001A683A" w:rsidP="001A683A">
      <w:pPr>
        <w:ind w:firstLine="567"/>
        <w:jc w:val="both"/>
        <w:rPr>
          <w:sz w:val="24"/>
          <w:szCs w:val="24"/>
        </w:rPr>
      </w:pPr>
      <w:r w:rsidRPr="00B03FA7">
        <w:rPr>
          <w:sz w:val="24"/>
          <w:szCs w:val="24"/>
        </w:rPr>
        <w:t>Сивка-Бурка</w:t>
      </w:r>
    </w:p>
    <w:p w:rsidR="001A683A" w:rsidRPr="00B03FA7" w:rsidRDefault="001A683A" w:rsidP="001A683A">
      <w:pPr>
        <w:ind w:firstLine="567"/>
        <w:jc w:val="both"/>
        <w:rPr>
          <w:sz w:val="24"/>
          <w:szCs w:val="24"/>
        </w:rPr>
      </w:pPr>
    </w:p>
    <w:p w:rsidR="001A683A" w:rsidRPr="00B03FA7" w:rsidRDefault="001A683A" w:rsidP="001A683A">
      <w:pPr>
        <w:ind w:firstLine="567"/>
        <w:jc w:val="both"/>
        <w:rPr>
          <w:b/>
          <w:sz w:val="24"/>
          <w:szCs w:val="24"/>
        </w:rPr>
      </w:pPr>
      <w:r w:rsidRPr="00B03FA7">
        <w:rPr>
          <w:b/>
          <w:sz w:val="24"/>
          <w:szCs w:val="24"/>
        </w:rPr>
        <w:t>Русская классика для детей</w:t>
      </w:r>
    </w:p>
    <w:p w:rsidR="001A683A" w:rsidRPr="00B03FA7" w:rsidRDefault="001A683A" w:rsidP="001A683A">
      <w:pPr>
        <w:ind w:firstLine="567"/>
        <w:jc w:val="both"/>
        <w:rPr>
          <w:sz w:val="24"/>
          <w:szCs w:val="24"/>
        </w:rPr>
      </w:pPr>
      <w:r w:rsidRPr="00B03FA7">
        <w:rPr>
          <w:b/>
          <w:i/>
          <w:sz w:val="24"/>
          <w:szCs w:val="24"/>
        </w:rPr>
        <w:t>Крылов И. А.</w:t>
      </w:r>
      <w:r w:rsidRPr="00B03FA7">
        <w:rPr>
          <w:sz w:val="24"/>
          <w:szCs w:val="24"/>
        </w:rPr>
        <w:t xml:space="preserve"> «Стрекоза и Муравей», «Волк на псарне», «Свинья под дубом», «Лисица и Виноград», «Чиж и Голубь», «Слон и Моська», «Мартышка и Очки», «Зеркало и Обезьяна» и др.</w:t>
      </w:r>
    </w:p>
    <w:p w:rsidR="001A683A" w:rsidRPr="00B03FA7" w:rsidRDefault="001A683A" w:rsidP="001A683A">
      <w:pPr>
        <w:ind w:firstLine="567"/>
        <w:jc w:val="both"/>
        <w:rPr>
          <w:sz w:val="24"/>
          <w:szCs w:val="24"/>
        </w:rPr>
      </w:pPr>
      <w:r w:rsidRPr="00B03FA7">
        <w:rPr>
          <w:sz w:val="24"/>
          <w:szCs w:val="24"/>
        </w:rPr>
        <w:t xml:space="preserve"> </w:t>
      </w:r>
      <w:r w:rsidRPr="00B03FA7">
        <w:rPr>
          <w:b/>
          <w:sz w:val="24"/>
          <w:szCs w:val="24"/>
        </w:rPr>
        <w:t>Куприн А. И.</w:t>
      </w:r>
      <w:r w:rsidRPr="00B03FA7">
        <w:rPr>
          <w:sz w:val="24"/>
          <w:szCs w:val="24"/>
        </w:rPr>
        <w:t xml:space="preserve"> «Барбос и Жулька», «Белый пудель», «Слон», Изумруд» и др.       </w:t>
      </w:r>
    </w:p>
    <w:p w:rsidR="001A683A" w:rsidRPr="00B03FA7" w:rsidRDefault="001A683A" w:rsidP="001A683A">
      <w:pPr>
        <w:ind w:firstLine="567"/>
        <w:jc w:val="both"/>
        <w:rPr>
          <w:b/>
          <w:i/>
          <w:sz w:val="24"/>
          <w:szCs w:val="24"/>
        </w:rPr>
      </w:pPr>
      <w:r w:rsidRPr="00B03FA7">
        <w:rPr>
          <w:b/>
          <w:i/>
          <w:sz w:val="24"/>
          <w:szCs w:val="24"/>
        </w:rPr>
        <w:t>Маяковский В. В.</w:t>
      </w:r>
      <w:r w:rsidRPr="00B03FA7">
        <w:rPr>
          <w:sz w:val="24"/>
          <w:szCs w:val="24"/>
        </w:rPr>
        <w:t xml:space="preserve"> «Что такое хорошо и что такое плохо», «Песня- молния», «Что ни страница: то слон, то львица» и др.</w:t>
      </w:r>
    </w:p>
    <w:p w:rsidR="001A683A" w:rsidRPr="00B03FA7" w:rsidRDefault="001A683A" w:rsidP="001A683A">
      <w:pPr>
        <w:ind w:firstLine="567"/>
        <w:jc w:val="both"/>
        <w:rPr>
          <w:sz w:val="24"/>
          <w:szCs w:val="24"/>
        </w:rPr>
      </w:pPr>
      <w:r w:rsidRPr="00B03FA7">
        <w:rPr>
          <w:b/>
          <w:i/>
          <w:sz w:val="24"/>
          <w:szCs w:val="24"/>
        </w:rPr>
        <w:t>Пушкин А. С.</w:t>
      </w:r>
      <w:r w:rsidRPr="00B03FA7">
        <w:rPr>
          <w:sz w:val="24"/>
          <w:szCs w:val="24"/>
        </w:rPr>
        <w:t xml:space="preserve"> «Сказка о царе Салтане, о сыне его Гвидоне Салтановиче и о прекрасной Царевне Лебеди», «Сказка о попе и о работнике его Балде», «Сказка о мёртвой царевне и о семи богатырях», «Сказка о рыбаке и рыбке», «Руслан и Людмила» и др.</w:t>
      </w:r>
    </w:p>
    <w:p w:rsidR="001A683A" w:rsidRPr="00B03FA7" w:rsidRDefault="001A683A" w:rsidP="001A683A">
      <w:pPr>
        <w:ind w:firstLine="567"/>
        <w:jc w:val="both"/>
        <w:rPr>
          <w:sz w:val="24"/>
          <w:szCs w:val="24"/>
        </w:rPr>
      </w:pPr>
      <w:r w:rsidRPr="00B03FA7">
        <w:rPr>
          <w:b/>
          <w:i/>
          <w:sz w:val="24"/>
          <w:szCs w:val="24"/>
        </w:rPr>
        <w:t>Толстой А. Н.</w:t>
      </w:r>
      <w:r w:rsidRPr="00B03FA7">
        <w:rPr>
          <w:sz w:val="24"/>
          <w:szCs w:val="24"/>
        </w:rPr>
        <w:t xml:space="preserve"> «Приключения Буратино, или Золотой ключик» «Детство Никиты», «Князь Серебряный», «Прожорливый бани мак» и др.</w:t>
      </w:r>
    </w:p>
    <w:p w:rsidR="001A683A" w:rsidRPr="00B03FA7" w:rsidRDefault="001A683A" w:rsidP="001A683A">
      <w:pPr>
        <w:ind w:firstLine="567"/>
        <w:jc w:val="both"/>
        <w:rPr>
          <w:sz w:val="24"/>
          <w:szCs w:val="24"/>
        </w:rPr>
      </w:pPr>
      <w:r w:rsidRPr="00B03FA7">
        <w:rPr>
          <w:b/>
          <w:i/>
          <w:sz w:val="24"/>
          <w:szCs w:val="24"/>
        </w:rPr>
        <w:t>Толстой Л. Н.</w:t>
      </w:r>
      <w:r w:rsidRPr="00B03FA7">
        <w:rPr>
          <w:sz w:val="24"/>
          <w:szCs w:val="24"/>
        </w:rPr>
        <w:t xml:space="preserve"> «Филипок», «Акула», «Прыжок» и др. </w:t>
      </w:r>
    </w:p>
    <w:p w:rsidR="001A683A" w:rsidRDefault="001A683A" w:rsidP="001A683A">
      <w:pPr>
        <w:ind w:firstLine="567"/>
        <w:jc w:val="both"/>
        <w:rPr>
          <w:sz w:val="24"/>
          <w:szCs w:val="24"/>
        </w:rPr>
      </w:pPr>
      <w:r w:rsidRPr="00B03FA7">
        <w:rPr>
          <w:b/>
          <w:i/>
          <w:sz w:val="24"/>
          <w:szCs w:val="24"/>
        </w:rPr>
        <w:t>Тургенев И. С.</w:t>
      </w:r>
      <w:r w:rsidRPr="00B03FA7">
        <w:rPr>
          <w:sz w:val="24"/>
          <w:szCs w:val="24"/>
        </w:rPr>
        <w:t xml:space="preserve"> «Воробей», «Лес и степь» и др. </w:t>
      </w:r>
    </w:p>
    <w:p w:rsidR="001A683A" w:rsidRPr="00B03FA7" w:rsidRDefault="001A683A" w:rsidP="001A683A">
      <w:pPr>
        <w:ind w:firstLine="567"/>
        <w:jc w:val="both"/>
        <w:rPr>
          <w:sz w:val="24"/>
          <w:szCs w:val="24"/>
        </w:rPr>
      </w:pPr>
    </w:p>
    <w:p w:rsidR="001A683A" w:rsidRDefault="001A683A" w:rsidP="001A683A">
      <w:pPr>
        <w:ind w:firstLine="567"/>
        <w:jc w:val="center"/>
        <w:rPr>
          <w:b/>
          <w:sz w:val="24"/>
          <w:szCs w:val="24"/>
        </w:rPr>
      </w:pPr>
    </w:p>
    <w:p w:rsidR="001A683A" w:rsidRDefault="001A683A" w:rsidP="001A683A">
      <w:pPr>
        <w:ind w:firstLine="567"/>
        <w:jc w:val="center"/>
        <w:rPr>
          <w:b/>
          <w:sz w:val="24"/>
          <w:szCs w:val="24"/>
        </w:rPr>
      </w:pPr>
      <w:r w:rsidRPr="00B03FA7">
        <w:rPr>
          <w:b/>
          <w:sz w:val="24"/>
          <w:szCs w:val="24"/>
        </w:rPr>
        <w:t>Русская литература для детей</w:t>
      </w:r>
    </w:p>
    <w:p w:rsidR="001A683A" w:rsidRPr="00B03FA7" w:rsidRDefault="001A683A" w:rsidP="001A683A">
      <w:pPr>
        <w:ind w:firstLine="567"/>
        <w:jc w:val="center"/>
        <w:rPr>
          <w:sz w:val="24"/>
          <w:szCs w:val="24"/>
        </w:rPr>
      </w:pPr>
    </w:p>
    <w:p w:rsidR="001A683A" w:rsidRPr="00B03FA7" w:rsidRDefault="001A683A" w:rsidP="001A683A">
      <w:pPr>
        <w:ind w:firstLine="567"/>
        <w:jc w:val="both"/>
        <w:rPr>
          <w:sz w:val="24"/>
          <w:szCs w:val="24"/>
        </w:rPr>
      </w:pPr>
      <w:r w:rsidRPr="00B03FA7">
        <w:rPr>
          <w:b/>
          <w:i/>
          <w:sz w:val="24"/>
          <w:szCs w:val="24"/>
        </w:rPr>
        <w:t>Александрова  3. А.</w:t>
      </w:r>
      <w:r w:rsidRPr="00B03FA7">
        <w:rPr>
          <w:sz w:val="24"/>
          <w:szCs w:val="24"/>
        </w:rPr>
        <w:t xml:space="preserve">  «Маленькой  ёлочке</w:t>
      </w:r>
      <w:r>
        <w:rPr>
          <w:sz w:val="24"/>
          <w:szCs w:val="24"/>
        </w:rPr>
        <w:t xml:space="preserve"> холодно зимой», </w:t>
      </w:r>
      <w:r w:rsidRPr="00B03FA7">
        <w:rPr>
          <w:sz w:val="24"/>
          <w:szCs w:val="24"/>
        </w:rPr>
        <w:t xml:space="preserve">«Мой мишка», «Смешные человечки» и др. </w:t>
      </w:r>
    </w:p>
    <w:p w:rsidR="001A683A" w:rsidRPr="00B03FA7" w:rsidRDefault="001A683A" w:rsidP="001A683A">
      <w:pPr>
        <w:ind w:firstLine="567"/>
        <w:jc w:val="both"/>
        <w:rPr>
          <w:sz w:val="24"/>
          <w:szCs w:val="24"/>
        </w:rPr>
      </w:pPr>
      <w:r w:rsidRPr="00B03FA7">
        <w:rPr>
          <w:b/>
          <w:i/>
          <w:sz w:val="24"/>
          <w:szCs w:val="24"/>
        </w:rPr>
        <w:lastRenderedPageBreak/>
        <w:t>Александрова Т.</w:t>
      </w:r>
      <w:r w:rsidRPr="00B03FA7">
        <w:rPr>
          <w:sz w:val="24"/>
          <w:szCs w:val="24"/>
        </w:rPr>
        <w:t xml:space="preserve"> «Домовёнок Кузя» и др. </w:t>
      </w:r>
    </w:p>
    <w:p w:rsidR="001A683A" w:rsidRPr="00B03FA7" w:rsidRDefault="001A683A" w:rsidP="001A683A">
      <w:pPr>
        <w:ind w:firstLine="567"/>
        <w:jc w:val="both"/>
        <w:rPr>
          <w:sz w:val="24"/>
          <w:szCs w:val="24"/>
        </w:rPr>
      </w:pPr>
      <w:r w:rsidRPr="00B03FA7">
        <w:rPr>
          <w:b/>
          <w:i/>
          <w:sz w:val="24"/>
          <w:szCs w:val="24"/>
        </w:rPr>
        <w:t>Баруздин С. А.</w:t>
      </w:r>
      <w:r w:rsidRPr="00B03FA7">
        <w:rPr>
          <w:sz w:val="24"/>
          <w:szCs w:val="24"/>
        </w:rPr>
        <w:t xml:space="preserve"> «Алёшка из нашего дома», «Как Снежок в Ин</w:t>
      </w:r>
      <w:r w:rsidRPr="00B03FA7">
        <w:rPr>
          <w:sz w:val="24"/>
          <w:szCs w:val="24"/>
        </w:rPr>
        <w:softHyphen/>
        <w:t xml:space="preserve">дию попал», «Равви и Шаши», «Светлана пионерка» и др. </w:t>
      </w:r>
    </w:p>
    <w:p w:rsidR="001A683A" w:rsidRPr="00B03FA7" w:rsidRDefault="001A683A" w:rsidP="001A683A">
      <w:pPr>
        <w:ind w:firstLine="567"/>
        <w:jc w:val="both"/>
        <w:rPr>
          <w:sz w:val="24"/>
          <w:szCs w:val="24"/>
        </w:rPr>
      </w:pPr>
      <w:r w:rsidRPr="00B03FA7">
        <w:rPr>
          <w:b/>
          <w:i/>
          <w:sz w:val="24"/>
          <w:szCs w:val="24"/>
        </w:rPr>
        <w:t>Бересов В. Д.</w:t>
      </w:r>
      <w:r w:rsidRPr="00B03FA7">
        <w:rPr>
          <w:sz w:val="24"/>
          <w:szCs w:val="24"/>
        </w:rPr>
        <w:t xml:space="preserve"> «Читалочка», «Первый листопад» и др. </w:t>
      </w:r>
    </w:p>
    <w:p w:rsidR="001A683A" w:rsidRPr="00B03FA7" w:rsidRDefault="001A683A" w:rsidP="001A683A">
      <w:pPr>
        <w:ind w:firstLine="567"/>
        <w:jc w:val="both"/>
        <w:rPr>
          <w:sz w:val="24"/>
          <w:szCs w:val="24"/>
        </w:rPr>
      </w:pPr>
      <w:r w:rsidRPr="00B03FA7">
        <w:rPr>
          <w:b/>
          <w:i/>
          <w:sz w:val="24"/>
          <w:szCs w:val="24"/>
        </w:rPr>
        <w:t>Бианки В. В.</w:t>
      </w:r>
      <w:r w:rsidRPr="00B03FA7">
        <w:rPr>
          <w:sz w:val="24"/>
          <w:szCs w:val="24"/>
        </w:rPr>
        <w:t xml:space="preserve"> «Кто чем поёт», «Лесная газета» и др. Василевич Алёна. «Бабушкины квартиранты», «Как я был доктором», «Друзья» и др.</w:t>
      </w:r>
    </w:p>
    <w:p w:rsidR="001A683A" w:rsidRPr="00B03FA7" w:rsidRDefault="001A683A" w:rsidP="001A683A">
      <w:pPr>
        <w:ind w:firstLine="567"/>
        <w:jc w:val="both"/>
        <w:rPr>
          <w:sz w:val="24"/>
          <w:szCs w:val="24"/>
        </w:rPr>
      </w:pPr>
      <w:r w:rsidRPr="00B03FA7">
        <w:rPr>
          <w:b/>
          <w:i/>
          <w:sz w:val="24"/>
          <w:szCs w:val="24"/>
        </w:rPr>
        <w:t>Гайдар А. П.</w:t>
      </w:r>
      <w:r w:rsidRPr="00B03FA7">
        <w:rPr>
          <w:sz w:val="24"/>
          <w:szCs w:val="24"/>
        </w:rPr>
        <w:t xml:space="preserve"> «Голубая чашка», «Горячий камень»,  «Тимур и его команда», «Комендант снежной крепости», «Военная тай</w:t>
      </w:r>
      <w:r w:rsidRPr="00B03FA7">
        <w:rPr>
          <w:sz w:val="24"/>
          <w:szCs w:val="24"/>
        </w:rPr>
        <w:softHyphen/>
        <w:t xml:space="preserve">на», «Судьба барабанщика» </w:t>
      </w:r>
    </w:p>
    <w:p w:rsidR="001A683A" w:rsidRPr="00B03FA7" w:rsidRDefault="001A683A" w:rsidP="001A683A">
      <w:pPr>
        <w:ind w:firstLine="567"/>
        <w:jc w:val="both"/>
        <w:rPr>
          <w:sz w:val="24"/>
          <w:szCs w:val="24"/>
        </w:rPr>
      </w:pPr>
      <w:r w:rsidRPr="00B03FA7">
        <w:rPr>
          <w:b/>
          <w:i/>
          <w:sz w:val="24"/>
          <w:szCs w:val="24"/>
        </w:rPr>
        <w:t>Драгунский В. Ю.</w:t>
      </w:r>
      <w:r w:rsidRPr="00B03FA7">
        <w:rPr>
          <w:sz w:val="24"/>
          <w:szCs w:val="24"/>
        </w:rPr>
        <w:t xml:space="preserve"> «Денискины рассказы», «Двадцать лет под</w:t>
      </w:r>
      <w:r>
        <w:rPr>
          <w:sz w:val="24"/>
          <w:szCs w:val="24"/>
        </w:rPr>
        <w:t xml:space="preserve"> </w:t>
      </w:r>
      <w:r w:rsidRPr="00B03FA7">
        <w:rPr>
          <w:sz w:val="24"/>
          <w:szCs w:val="24"/>
        </w:rPr>
        <w:t>кроватью» и др.</w:t>
      </w:r>
    </w:p>
    <w:p w:rsidR="001A683A" w:rsidRPr="00B03FA7" w:rsidRDefault="001A683A" w:rsidP="001A683A">
      <w:pPr>
        <w:ind w:firstLine="567"/>
        <w:jc w:val="both"/>
        <w:rPr>
          <w:sz w:val="24"/>
          <w:szCs w:val="24"/>
        </w:rPr>
      </w:pPr>
      <w:r w:rsidRPr="00B03FA7">
        <w:rPr>
          <w:b/>
          <w:i/>
          <w:sz w:val="24"/>
          <w:szCs w:val="24"/>
        </w:rPr>
        <w:t>Ершов П. П.</w:t>
      </w:r>
      <w:r w:rsidRPr="00B03FA7">
        <w:rPr>
          <w:sz w:val="24"/>
          <w:szCs w:val="24"/>
        </w:rPr>
        <w:t xml:space="preserve"> «Конёк-горбунок» и др.</w:t>
      </w:r>
    </w:p>
    <w:p w:rsidR="001A683A" w:rsidRPr="00B03FA7" w:rsidRDefault="001A683A" w:rsidP="001A683A">
      <w:pPr>
        <w:ind w:firstLine="567"/>
        <w:jc w:val="both"/>
        <w:rPr>
          <w:sz w:val="24"/>
          <w:szCs w:val="24"/>
        </w:rPr>
      </w:pPr>
      <w:r w:rsidRPr="00B03FA7">
        <w:rPr>
          <w:b/>
          <w:sz w:val="24"/>
          <w:szCs w:val="24"/>
        </w:rPr>
        <w:t>Заходер Б. В.</w:t>
      </w:r>
      <w:r w:rsidRPr="00B03FA7">
        <w:rPr>
          <w:sz w:val="24"/>
          <w:szCs w:val="24"/>
        </w:rPr>
        <w:t xml:space="preserve"> «Кит и кот» и др.</w:t>
      </w:r>
    </w:p>
    <w:p w:rsidR="001A683A" w:rsidRPr="00B03FA7" w:rsidRDefault="001A683A" w:rsidP="001A683A">
      <w:pPr>
        <w:ind w:firstLine="567"/>
        <w:rPr>
          <w:sz w:val="24"/>
          <w:szCs w:val="24"/>
        </w:rPr>
      </w:pPr>
      <w:r w:rsidRPr="00B03FA7">
        <w:rPr>
          <w:b/>
          <w:i/>
          <w:sz w:val="24"/>
          <w:szCs w:val="24"/>
        </w:rPr>
        <w:t>Чуковский К. И.</w:t>
      </w:r>
      <w:r w:rsidRPr="00B03FA7">
        <w:rPr>
          <w:sz w:val="24"/>
          <w:szCs w:val="24"/>
        </w:rPr>
        <w:t xml:space="preserve"> «Бармалей», «Федорино горе», «Телефон»,</w:t>
      </w:r>
    </w:p>
    <w:p w:rsidR="001A683A" w:rsidRPr="00B03FA7" w:rsidRDefault="001A683A" w:rsidP="001A683A">
      <w:pPr>
        <w:ind w:firstLine="567"/>
        <w:rPr>
          <w:sz w:val="24"/>
          <w:szCs w:val="24"/>
        </w:rPr>
      </w:pPr>
      <w:r w:rsidRPr="00B03FA7">
        <w:rPr>
          <w:sz w:val="24"/>
          <w:szCs w:val="24"/>
        </w:rPr>
        <w:t>«От двух до пяти» и др.</w:t>
      </w:r>
    </w:p>
    <w:p w:rsidR="001A683A" w:rsidRPr="00B03FA7" w:rsidRDefault="001A683A" w:rsidP="001A683A">
      <w:pPr>
        <w:ind w:firstLine="567"/>
        <w:rPr>
          <w:sz w:val="24"/>
          <w:szCs w:val="24"/>
        </w:rPr>
      </w:pPr>
      <w:r w:rsidRPr="00B03FA7">
        <w:rPr>
          <w:b/>
          <w:i/>
          <w:sz w:val="24"/>
          <w:szCs w:val="24"/>
        </w:rPr>
        <w:t>Шварц Е. Л.</w:t>
      </w:r>
      <w:r w:rsidRPr="00B03FA7">
        <w:rPr>
          <w:sz w:val="24"/>
          <w:szCs w:val="24"/>
        </w:rPr>
        <w:t xml:space="preserve"> «Голый король», «Сказка о потерянном времени»,'</w:t>
      </w:r>
    </w:p>
    <w:p w:rsidR="001A683A" w:rsidRDefault="001A683A" w:rsidP="001A683A">
      <w:pPr>
        <w:ind w:firstLine="567"/>
        <w:rPr>
          <w:sz w:val="24"/>
          <w:szCs w:val="24"/>
        </w:rPr>
      </w:pPr>
      <w:r w:rsidRPr="00B03FA7">
        <w:rPr>
          <w:sz w:val="24"/>
          <w:szCs w:val="24"/>
        </w:rPr>
        <w:t>«Обыкновенное чудо», «Дракон» и др.</w:t>
      </w:r>
    </w:p>
    <w:p w:rsidR="001A683A" w:rsidRPr="00B03FA7" w:rsidRDefault="001A683A" w:rsidP="001A683A">
      <w:pPr>
        <w:ind w:firstLine="567"/>
        <w:rPr>
          <w:sz w:val="24"/>
          <w:szCs w:val="24"/>
        </w:rPr>
      </w:pPr>
    </w:p>
    <w:p w:rsidR="001A683A" w:rsidRDefault="001A683A" w:rsidP="001A683A">
      <w:pPr>
        <w:ind w:firstLine="567"/>
        <w:jc w:val="center"/>
        <w:rPr>
          <w:b/>
          <w:sz w:val="24"/>
          <w:szCs w:val="24"/>
        </w:rPr>
      </w:pPr>
      <w:r w:rsidRPr="00B03FA7">
        <w:rPr>
          <w:b/>
          <w:sz w:val="24"/>
          <w:szCs w:val="24"/>
        </w:rPr>
        <w:t>Зарубежная литература для детей</w:t>
      </w:r>
    </w:p>
    <w:p w:rsidR="001A683A" w:rsidRPr="00B03FA7" w:rsidRDefault="001A683A" w:rsidP="001A683A">
      <w:pPr>
        <w:ind w:firstLine="567"/>
        <w:jc w:val="center"/>
        <w:rPr>
          <w:sz w:val="24"/>
          <w:szCs w:val="24"/>
        </w:rPr>
      </w:pPr>
    </w:p>
    <w:p w:rsidR="001A683A" w:rsidRPr="00B03FA7" w:rsidRDefault="001A683A" w:rsidP="001A683A">
      <w:pPr>
        <w:ind w:firstLine="567"/>
        <w:rPr>
          <w:sz w:val="24"/>
          <w:szCs w:val="24"/>
        </w:rPr>
      </w:pPr>
      <w:r w:rsidRPr="00B03FA7">
        <w:rPr>
          <w:sz w:val="24"/>
          <w:szCs w:val="24"/>
        </w:rPr>
        <w:t xml:space="preserve"> </w:t>
      </w:r>
      <w:r w:rsidRPr="00B03FA7">
        <w:rPr>
          <w:b/>
          <w:i/>
          <w:sz w:val="24"/>
          <w:szCs w:val="24"/>
        </w:rPr>
        <w:t>Андерсен Г. X.</w:t>
      </w:r>
      <w:r w:rsidRPr="00B03FA7">
        <w:rPr>
          <w:sz w:val="24"/>
          <w:szCs w:val="24"/>
        </w:rPr>
        <w:t xml:space="preserve"> «Дюймовочка», «Русалочка», «Огниво», «Соло</w:t>
      </w:r>
      <w:r w:rsidRPr="00B03FA7">
        <w:rPr>
          <w:sz w:val="24"/>
          <w:szCs w:val="24"/>
        </w:rPr>
        <w:softHyphen/>
        <w:t xml:space="preserve">вей», «Свинопас», </w:t>
      </w:r>
      <w:r>
        <w:rPr>
          <w:sz w:val="24"/>
          <w:szCs w:val="24"/>
        </w:rPr>
        <w:t xml:space="preserve">       </w:t>
      </w:r>
      <w:r w:rsidRPr="00B03FA7">
        <w:rPr>
          <w:sz w:val="24"/>
          <w:szCs w:val="24"/>
        </w:rPr>
        <w:t>«Принцесса на горошине» и др. Барри Д. М. «Питер Пен» и др.</w:t>
      </w:r>
    </w:p>
    <w:p w:rsidR="001A683A" w:rsidRPr="00B03FA7" w:rsidRDefault="001A683A" w:rsidP="001A683A">
      <w:pPr>
        <w:ind w:firstLine="567"/>
        <w:rPr>
          <w:sz w:val="24"/>
          <w:szCs w:val="24"/>
        </w:rPr>
      </w:pPr>
      <w:r w:rsidRPr="00B03FA7">
        <w:rPr>
          <w:b/>
          <w:i/>
          <w:sz w:val="24"/>
          <w:szCs w:val="24"/>
        </w:rPr>
        <w:t>Милн А.</w:t>
      </w:r>
      <w:r>
        <w:rPr>
          <w:sz w:val="24"/>
          <w:szCs w:val="24"/>
        </w:rPr>
        <w:t xml:space="preserve"> «Вин</w:t>
      </w:r>
      <w:r w:rsidRPr="00B03FA7">
        <w:rPr>
          <w:sz w:val="24"/>
          <w:szCs w:val="24"/>
        </w:rPr>
        <w:t>и Пух и Все-Все-Все»</w:t>
      </w:r>
    </w:p>
    <w:p w:rsidR="001A683A" w:rsidRPr="00B03FA7" w:rsidRDefault="001A683A" w:rsidP="001A683A">
      <w:pPr>
        <w:ind w:firstLine="567"/>
        <w:rPr>
          <w:sz w:val="24"/>
          <w:szCs w:val="24"/>
        </w:rPr>
      </w:pPr>
      <w:r w:rsidRPr="00B03FA7">
        <w:rPr>
          <w:b/>
          <w:i/>
          <w:sz w:val="24"/>
          <w:szCs w:val="24"/>
        </w:rPr>
        <w:t>Перро Ш.</w:t>
      </w:r>
      <w:r w:rsidRPr="00B03FA7">
        <w:rPr>
          <w:sz w:val="24"/>
          <w:szCs w:val="24"/>
        </w:rPr>
        <w:t xml:space="preserve"> «Мальчик-с-пальчик», «Красная Шапочка», «Спящая</w:t>
      </w:r>
    </w:p>
    <w:p w:rsidR="001A683A" w:rsidRPr="00B03FA7" w:rsidRDefault="001A683A" w:rsidP="001A683A">
      <w:pPr>
        <w:ind w:firstLine="567"/>
        <w:rPr>
          <w:sz w:val="24"/>
          <w:szCs w:val="24"/>
        </w:rPr>
      </w:pPr>
      <w:r w:rsidRPr="00B03FA7">
        <w:rPr>
          <w:sz w:val="24"/>
          <w:szCs w:val="24"/>
        </w:rPr>
        <w:t>красавица» и др.</w:t>
      </w:r>
    </w:p>
    <w:p w:rsidR="001A683A" w:rsidRPr="00B03FA7" w:rsidRDefault="001A683A" w:rsidP="001A683A">
      <w:pPr>
        <w:ind w:firstLine="567"/>
        <w:rPr>
          <w:sz w:val="24"/>
          <w:szCs w:val="24"/>
        </w:rPr>
      </w:pPr>
      <w:r w:rsidRPr="00B03FA7">
        <w:rPr>
          <w:b/>
          <w:sz w:val="24"/>
          <w:szCs w:val="24"/>
        </w:rPr>
        <w:t>Пройслер О.</w:t>
      </w:r>
      <w:r w:rsidRPr="00B03FA7">
        <w:rPr>
          <w:sz w:val="24"/>
          <w:szCs w:val="24"/>
        </w:rPr>
        <w:t xml:space="preserve"> «Маленькая Баба-Яга», «Маленький водяной»</w:t>
      </w:r>
    </w:p>
    <w:p w:rsidR="001A683A" w:rsidRPr="00B03FA7" w:rsidRDefault="001A683A" w:rsidP="001A683A">
      <w:pPr>
        <w:ind w:firstLine="567"/>
        <w:rPr>
          <w:sz w:val="24"/>
          <w:szCs w:val="24"/>
        </w:rPr>
      </w:pPr>
      <w:r w:rsidRPr="00B03FA7">
        <w:rPr>
          <w:b/>
          <w:i/>
          <w:sz w:val="24"/>
          <w:szCs w:val="24"/>
        </w:rPr>
        <w:t>Сетон-Томпсон Э.</w:t>
      </w:r>
      <w:r w:rsidRPr="00B03FA7">
        <w:rPr>
          <w:sz w:val="24"/>
          <w:szCs w:val="24"/>
        </w:rPr>
        <w:t xml:space="preserve"> «Рассказы о животных» </w:t>
      </w:r>
    </w:p>
    <w:p w:rsidR="001A683A" w:rsidRPr="00B03FA7" w:rsidRDefault="001A683A" w:rsidP="001A683A">
      <w:pPr>
        <w:ind w:firstLine="567"/>
        <w:rPr>
          <w:sz w:val="24"/>
          <w:szCs w:val="24"/>
        </w:rPr>
      </w:pPr>
      <w:r w:rsidRPr="00B03FA7">
        <w:rPr>
          <w:b/>
          <w:i/>
          <w:sz w:val="24"/>
          <w:szCs w:val="24"/>
        </w:rPr>
        <w:t>Топелиус Ц.</w:t>
      </w:r>
      <w:r w:rsidRPr="00B03FA7">
        <w:rPr>
          <w:sz w:val="24"/>
          <w:szCs w:val="24"/>
        </w:rPr>
        <w:t xml:space="preserve"> «Сказки»</w:t>
      </w:r>
    </w:p>
    <w:p w:rsidR="001A683A" w:rsidRDefault="001A683A" w:rsidP="001A683A">
      <w:pPr>
        <w:ind w:firstLine="567"/>
        <w:rPr>
          <w:sz w:val="24"/>
          <w:szCs w:val="24"/>
        </w:rPr>
      </w:pPr>
      <w:r w:rsidRPr="00B03FA7">
        <w:rPr>
          <w:b/>
          <w:i/>
          <w:sz w:val="24"/>
          <w:szCs w:val="24"/>
        </w:rPr>
        <w:t>Энде М.</w:t>
      </w:r>
      <w:r w:rsidRPr="00B03FA7">
        <w:rPr>
          <w:sz w:val="24"/>
          <w:szCs w:val="24"/>
        </w:rPr>
        <w:t xml:space="preserve"> «Бесконечная история», «Волшебный напиток», «Мо-мо» и др.</w:t>
      </w:r>
    </w:p>
    <w:p w:rsidR="001A683A" w:rsidRPr="00B03FA7" w:rsidRDefault="001A683A" w:rsidP="001A683A">
      <w:pPr>
        <w:ind w:firstLine="567"/>
        <w:jc w:val="center"/>
        <w:rPr>
          <w:sz w:val="24"/>
          <w:szCs w:val="24"/>
        </w:rPr>
      </w:pPr>
    </w:p>
    <w:p w:rsidR="001A683A" w:rsidRDefault="001A683A" w:rsidP="001A683A">
      <w:pPr>
        <w:ind w:firstLine="567"/>
        <w:jc w:val="center"/>
        <w:rPr>
          <w:b/>
          <w:sz w:val="24"/>
          <w:szCs w:val="24"/>
        </w:rPr>
      </w:pPr>
      <w:r w:rsidRPr="00B03FA7">
        <w:rPr>
          <w:sz w:val="24"/>
          <w:szCs w:val="24"/>
        </w:rPr>
        <w:lastRenderedPageBreak/>
        <w:t>Н</w:t>
      </w:r>
      <w:r w:rsidRPr="00B03FA7">
        <w:rPr>
          <w:b/>
          <w:sz w:val="24"/>
          <w:szCs w:val="24"/>
        </w:rPr>
        <w:t>аучно-популярная литература для детей</w:t>
      </w:r>
    </w:p>
    <w:p w:rsidR="001A683A" w:rsidRPr="00B03FA7" w:rsidRDefault="001A683A" w:rsidP="001A683A">
      <w:pPr>
        <w:ind w:firstLine="567"/>
        <w:jc w:val="center"/>
        <w:rPr>
          <w:b/>
          <w:sz w:val="24"/>
          <w:szCs w:val="24"/>
        </w:rPr>
      </w:pPr>
    </w:p>
    <w:p w:rsidR="001A683A" w:rsidRPr="00B03FA7" w:rsidRDefault="001A683A" w:rsidP="001A683A">
      <w:pPr>
        <w:ind w:firstLine="567"/>
        <w:jc w:val="both"/>
        <w:rPr>
          <w:sz w:val="24"/>
          <w:szCs w:val="24"/>
        </w:rPr>
      </w:pPr>
      <w:r w:rsidRPr="00B03FA7">
        <w:rPr>
          <w:b/>
          <w:sz w:val="24"/>
          <w:szCs w:val="24"/>
        </w:rPr>
        <w:t>Баруздин С. А.</w:t>
      </w:r>
      <w:r w:rsidRPr="00B03FA7">
        <w:rPr>
          <w:sz w:val="24"/>
          <w:szCs w:val="24"/>
        </w:rPr>
        <w:t xml:space="preserve"> «Сказка о трамвае»</w:t>
      </w:r>
    </w:p>
    <w:p w:rsidR="001A683A" w:rsidRPr="00B03FA7" w:rsidRDefault="001A683A" w:rsidP="001A683A">
      <w:pPr>
        <w:ind w:firstLine="567"/>
        <w:jc w:val="both"/>
        <w:rPr>
          <w:sz w:val="24"/>
          <w:szCs w:val="24"/>
        </w:rPr>
      </w:pPr>
      <w:r w:rsidRPr="00B03FA7">
        <w:rPr>
          <w:b/>
          <w:sz w:val="24"/>
          <w:szCs w:val="24"/>
        </w:rPr>
        <w:t>Беляев Е.</w:t>
      </w:r>
      <w:r w:rsidRPr="00B03FA7">
        <w:rPr>
          <w:sz w:val="24"/>
          <w:szCs w:val="24"/>
        </w:rPr>
        <w:t xml:space="preserve"> «Как человек научился летать»</w:t>
      </w:r>
    </w:p>
    <w:p w:rsidR="001A683A" w:rsidRPr="00B03FA7" w:rsidRDefault="001A683A" w:rsidP="001A683A">
      <w:pPr>
        <w:ind w:firstLine="567"/>
        <w:jc w:val="both"/>
        <w:rPr>
          <w:sz w:val="24"/>
          <w:szCs w:val="24"/>
        </w:rPr>
      </w:pPr>
      <w:r w:rsidRPr="00B03FA7">
        <w:rPr>
          <w:b/>
          <w:i/>
          <w:sz w:val="24"/>
          <w:szCs w:val="24"/>
        </w:rPr>
        <w:t>Гагарин Ю. А.</w:t>
      </w:r>
      <w:r w:rsidRPr="00B03FA7">
        <w:rPr>
          <w:sz w:val="24"/>
          <w:szCs w:val="24"/>
        </w:rPr>
        <w:t xml:space="preserve"> «Вижу Землю!»</w:t>
      </w:r>
    </w:p>
    <w:p w:rsidR="001A683A" w:rsidRPr="00B03FA7" w:rsidRDefault="001A683A" w:rsidP="001A683A">
      <w:pPr>
        <w:ind w:firstLine="567"/>
        <w:jc w:val="both"/>
        <w:rPr>
          <w:sz w:val="24"/>
          <w:szCs w:val="24"/>
        </w:rPr>
      </w:pPr>
      <w:r w:rsidRPr="00B03FA7">
        <w:rPr>
          <w:b/>
          <w:i/>
          <w:sz w:val="24"/>
          <w:szCs w:val="24"/>
        </w:rPr>
        <w:t>Глухов А., Лавринович И</w:t>
      </w:r>
      <w:r w:rsidRPr="00B03FA7">
        <w:rPr>
          <w:sz w:val="24"/>
          <w:szCs w:val="24"/>
        </w:rPr>
        <w:t>. «Юным друзьям книги»</w:t>
      </w:r>
    </w:p>
    <w:p w:rsidR="001A683A" w:rsidRPr="00B03FA7" w:rsidRDefault="001A683A" w:rsidP="001A683A">
      <w:pPr>
        <w:ind w:firstLine="567"/>
        <w:jc w:val="both"/>
        <w:rPr>
          <w:sz w:val="24"/>
          <w:szCs w:val="24"/>
        </w:rPr>
      </w:pPr>
      <w:r w:rsidRPr="00B03FA7">
        <w:rPr>
          <w:b/>
          <w:i/>
          <w:sz w:val="24"/>
          <w:szCs w:val="24"/>
        </w:rPr>
        <w:t>Гурьян О.</w:t>
      </w:r>
      <w:r w:rsidRPr="00B03FA7">
        <w:rPr>
          <w:sz w:val="24"/>
          <w:szCs w:val="24"/>
        </w:rPr>
        <w:t xml:space="preserve"> «Мальчик из Холмогор»</w:t>
      </w:r>
    </w:p>
    <w:p w:rsidR="001A683A" w:rsidRPr="00B03FA7" w:rsidRDefault="001A683A" w:rsidP="001A683A">
      <w:pPr>
        <w:ind w:firstLine="567"/>
        <w:jc w:val="both"/>
        <w:rPr>
          <w:sz w:val="24"/>
          <w:szCs w:val="24"/>
        </w:rPr>
      </w:pPr>
      <w:r w:rsidRPr="00B03FA7">
        <w:rPr>
          <w:b/>
          <w:sz w:val="24"/>
          <w:szCs w:val="24"/>
        </w:rPr>
        <w:t>Дорохов А. А.</w:t>
      </w:r>
      <w:r w:rsidRPr="00B03FA7">
        <w:rPr>
          <w:sz w:val="24"/>
          <w:szCs w:val="24"/>
        </w:rPr>
        <w:t xml:space="preserve"> «Про тебя самого»</w:t>
      </w:r>
    </w:p>
    <w:p w:rsidR="001A683A" w:rsidRPr="00B03FA7" w:rsidRDefault="001A683A" w:rsidP="001A683A">
      <w:pPr>
        <w:ind w:firstLine="567"/>
        <w:jc w:val="both"/>
        <w:rPr>
          <w:i/>
          <w:sz w:val="24"/>
          <w:szCs w:val="24"/>
        </w:rPr>
      </w:pPr>
      <w:r w:rsidRPr="00B03FA7">
        <w:rPr>
          <w:b/>
          <w:sz w:val="24"/>
          <w:szCs w:val="24"/>
        </w:rPr>
        <w:t>Дуров В. Г.</w:t>
      </w:r>
      <w:r w:rsidRPr="00B03FA7">
        <w:rPr>
          <w:i/>
          <w:sz w:val="24"/>
          <w:szCs w:val="24"/>
        </w:rPr>
        <w:t xml:space="preserve"> «Мои артисты»</w:t>
      </w:r>
    </w:p>
    <w:p w:rsidR="001A683A" w:rsidRPr="00B03FA7" w:rsidRDefault="001A683A" w:rsidP="001A683A">
      <w:pPr>
        <w:ind w:firstLine="567"/>
        <w:jc w:val="both"/>
        <w:rPr>
          <w:sz w:val="24"/>
          <w:szCs w:val="24"/>
        </w:rPr>
      </w:pPr>
      <w:r w:rsidRPr="00B03FA7">
        <w:rPr>
          <w:b/>
          <w:sz w:val="24"/>
          <w:szCs w:val="24"/>
        </w:rPr>
        <w:t>Дуров В. Л.</w:t>
      </w:r>
      <w:r w:rsidRPr="00B03FA7">
        <w:rPr>
          <w:sz w:val="24"/>
          <w:szCs w:val="24"/>
        </w:rPr>
        <w:t xml:space="preserve"> «Мои звери»</w:t>
      </w:r>
      <w:r w:rsidRPr="00B03FA7">
        <w:rPr>
          <w:sz w:val="24"/>
          <w:szCs w:val="24"/>
        </w:rPr>
        <w:tab/>
      </w:r>
    </w:p>
    <w:p w:rsidR="001A683A" w:rsidRPr="00B03FA7" w:rsidRDefault="001A683A" w:rsidP="001A683A">
      <w:pPr>
        <w:ind w:firstLine="567"/>
        <w:jc w:val="both"/>
        <w:rPr>
          <w:sz w:val="24"/>
          <w:szCs w:val="24"/>
        </w:rPr>
      </w:pPr>
      <w:r w:rsidRPr="00B03FA7">
        <w:rPr>
          <w:b/>
          <w:i/>
          <w:sz w:val="24"/>
          <w:szCs w:val="24"/>
        </w:rPr>
        <w:t xml:space="preserve">Зубков Б.В. </w:t>
      </w:r>
      <w:r w:rsidRPr="00B03FA7">
        <w:rPr>
          <w:sz w:val="24"/>
          <w:szCs w:val="24"/>
        </w:rPr>
        <w:t>«Из чего сделаны машины» «Как построить небоскрёб»</w:t>
      </w:r>
    </w:p>
    <w:p w:rsidR="001A683A" w:rsidRPr="00B03FA7" w:rsidRDefault="001A683A" w:rsidP="001A683A">
      <w:pPr>
        <w:ind w:firstLine="567"/>
        <w:jc w:val="both"/>
        <w:rPr>
          <w:sz w:val="24"/>
          <w:szCs w:val="24"/>
        </w:rPr>
      </w:pPr>
      <w:r w:rsidRPr="00B03FA7">
        <w:rPr>
          <w:sz w:val="24"/>
          <w:szCs w:val="24"/>
        </w:rPr>
        <w:t xml:space="preserve"> </w:t>
      </w:r>
      <w:r w:rsidRPr="00B03FA7">
        <w:rPr>
          <w:b/>
          <w:i/>
          <w:sz w:val="24"/>
          <w:szCs w:val="24"/>
        </w:rPr>
        <w:t>Ильин М.. Сегал Е.</w:t>
      </w:r>
      <w:r w:rsidRPr="00B03FA7">
        <w:rPr>
          <w:sz w:val="24"/>
          <w:szCs w:val="24"/>
        </w:rPr>
        <w:t xml:space="preserve"> «Рассказы о том, что тебя окружает»</w:t>
      </w:r>
    </w:p>
    <w:p w:rsidR="001A683A" w:rsidRPr="00B03FA7" w:rsidRDefault="001A683A" w:rsidP="001A683A">
      <w:pPr>
        <w:ind w:firstLine="567"/>
        <w:jc w:val="both"/>
        <w:rPr>
          <w:sz w:val="24"/>
          <w:szCs w:val="24"/>
        </w:rPr>
      </w:pPr>
      <w:r w:rsidRPr="00B03FA7">
        <w:rPr>
          <w:b/>
          <w:i/>
          <w:sz w:val="24"/>
          <w:szCs w:val="24"/>
        </w:rPr>
        <w:t>Кургузов О.</w:t>
      </w:r>
      <w:r w:rsidRPr="00B03FA7">
        <w:rPr>
          <w:sz w:val="24"/>
          <w:szCs w:val="24"/>
        </w:rPr>
        <w:t xml:space="preserve"> «Почемучка»</w:t>
      </w:r>
    </w:p>
    <w:p w:rsidR="001A683A" w:rsidRPr="00B03FA7" w:rsidRDefault="001A683A" w:rsidP="001A683A">
      <w:pPr>
        <w:ind w:firstLine="567"/>
        <w:jc w:val="both"/>
        <w:rPr>
          <w:sz w:val="24"/>
          <w:szCs w:val="24"/>
        </w:rPr>
      </w:pPr>
      <w:r w:rsidRPr="00B03FA7">
        <w:rPr>
          <w:b/>
          <w:i/>
          <w:sz w:val="24"/>
          <w:szCs w:val="24"/>
        </w:rPr>
        <w:t>Лев Ф.Г.</w:t>
      </w:r>
      <w:r w:rsidRPr="00B03FA7">
        <w:rPr>
          <w:sz w:val="24"/>
          <w:szCs w:val="24"/>
        </w:rPr>
        <w:t xml:space="preserve"> «Про завод и про то, как он живёт»</w:t>
      </w:r>
    </w:p>
    <w:p w:rsidR="001A683A" w:rsidRPr="00B03FA7" w:rsidRDefault="001A683A" w:rsidP="001A683A">
      <w:pPr>
        <w:ind w:firstLine="567"/>
        <w:jc w:val="both"/>
        <w:rPr>
          <w:sz w:val="24"/>
          <w:szCs w:val="24"/>
        </w:rPr>
      </w:pPr>
      <w:r w:rsidRPr="00B03FA7">
        <w:rPr>
          <w:sz w:val="24"/>
          <w:szCs w:val="24"/>
        </w:rPr>
        <w:t xml:space="preserve"> </w:t>
      </w:r>
      <w:r w:rsidRPr="00B03FA7">
        <w:rPr>
          <w:b/>
          <w:i/>
          <w:sz w:val="24"/>
          <w:szCs w:val="24"/>
        </w:rPr>
        <w:t>Левин Б.Ю.</w:t>
      </w:r>
      <w:r w:rsidRPr="00B03FA7">
        <w:rPr>
          <w:sz w:val="24"/>
          <w:szCs w:val="24"/>
        </w:rPr>
        <w:t xml:space="preserve"> «Астрономия в картинках»</w:t>
      </w:r>
    </w:p>
    <w:p w:rsidR="001A683A" w:rsidRPr="00B03FA7" w:rsidRDefault="001A683A" w:rsidP="001A683A">
      <w:pPr>
        <w:ind w:firstLine="567"/>
        <w:jc w:val="both"/>
        <w:rPr>
          <w:sz w:val="24"/>
          <w:szCs w:val="24"/>
        </w:rPr>
      </w:pPr>
      <w:r w:rsidRPr="00B03FA7">
        <w:rPr>
          <w:b/>
          <w:sz w:val="24"/>
          <w:szCs w:val="24"/>
        </w:rPr>
        <w:t>Лучесскои К.</w:t>
      </w:r>
      <w:r w:rsidRPr="00B03FA7">
        <w:rPr>
          <w:sz w:val="24"/>
          <w:szCs w:val="24"/>
        </w:rPr>
        <w:t xml:space="preserve"> «От пирамиды до телебашни»</w:t>
      </w:r>
    </w:p>
    <w:p w:rsidR="001A683A" w:rsidRPr="00B03FA7" w:rsidRDefault="001A683A" w:rsidP="001A683A">
      <w:pPr>
        <w:ind w:firstLine="567"/>
        <w:jc w:val="both"/>
        <w:rPr>
          <w:sz w:val="24"/>
          <w:szCs w:val="24"/>
        </w:rPr>
      </w:pPr>
      <w:r w:rsidRPr="00B03FA7">
        <w:rPr>
          <w:b/>
          <w:i/>
          <w:sz w:val="24"/>
          <w:szCs w:val="24"/>
        </w:rPr>
        <w:t>Map Е. П.</w:t>
      </w:r>
      <w:r w:rsidRPr="00B03FA7">
        <w:rPr>
          <w:sz w:val="24"/>
          <w:szCs w:val="24"/>
        </w:rPr>
        <w:t xml:space="preserve"> «Воздух, которым мы дышим»</w:t>
      </w:r>
    </w:p>
    <w:p w:rsidR="001A683A" w:rsidRPr="00B03FA7" w:rsidRDefault="001A683A" w:rsidP="001A683A">
      <w:pPr>
        <w:ind w:firstLine="567"/>
        <w:jc w:val="both"/>
        <w:rPr>
          <w:sz w:val="24"/>
          <w:szCs w:val="24"/>
        </w:rPr>
      </w:pPr>
      <w:r w:rsidRPr="00B03FA7">
        <w:rPr>
          <w:b/>
          <w:i/>
          <w:sz w:val="24"/>
          <w:szCs w:val="24"/>
        </w:rPr>
        <w:t>Маршак С. Я.</w:t>
      </w:r>
      <w:r w:rsidRPr="00B03FA7">
        <w:rPr>
          <w:sz w:val="24"/>
          <w:szCs w:val="24"/>
        </w:rPr>
        <w:t xml:space="preserve"> «Как печатали вашу книгу»</w:t>
      </w:r>
    </w:p>
    <w:p w:rsidR="001A683A" w:rsidRPr="00B03FA7" w:rsidRDefault="001A683A" w:rsidP="001A683A">
      <w:pPr>
        <w:ind w:firstLine="567"/>
        <w:jc w:val="both"/>
        <w:rPr>
          <w:sz w:val="24"/>
          <w:szCs w:val="24"/>
        </w:rPr>
      </w:pPr>
      <w:r>
        <w:rPr>
          <w:b/>
          <w:i/>
          <w:sz w:val="24"/>
          <w:szCs w:val="24"/>
        </w:rPr>
        <w:t>Осипов Н.Ф</w:t>
      </w:r>
      <w:r w:rsidRPr="00B03FA7">
        <w:rPr>
          <w:b/>
          <w:i/>
          <w:sz w:val="24"/>
          <w:szCs w:val="24"/>
        </w:rPr>
        <w:t>.</w:t>
      </w:r>
      <w:r w:rsidRPr="00B03FA7">
        <w:rPr>
          <w:sz w:val="24"/>
          <w:szCs w:val="24"/>
        </w:rPr>
        <w:t xml:space="preserve"> «В воде и у воды»</w:t>
      </w:r>
    </w:p>
    <w:p w:rsidR="001A683A" w:rsidRPr="00B03FA7" w:rsidRDefault="001A683A" w:rsidP="001A683A">
      <w:pPr>
        <w:ind w:firstLine="567"/>
        <w:jc w:val="both"/>
        <w:rPr>
          <w:sz w:val="24"/>
          <w:szCs w:val="24"/>
        </w:rPr>
      </w:pPr>
      <w:r w:rsidRPr="00B03FA7">
        <w:rPr>
          <w:b/>
          <w:i/>
          <w:sz w:val="24"/>
          <w:szCs w:val="24"/>
        </w:rPr>
        <w:t>Плешаков А. А.</w:t>
      </w:r>
      <w:r w:rsidRPr="00B03FA7">
        <w:rPr>
          <w:sz w:val="24"/>
          <w:szCs w:val="24"/>
        </w:rPr>
        <w:t xml:space="preserve"> «Атлас-определитель»</w:t>
      </w:r>
    </w:p>
    <w:p w:rsidR="001A683A" w:rsidRPr="00B03FA7" w:rsidRDefault="001A683A" w:rsidP="001A683A">
      <w:pPr>
        <w:ind w:firstLine="567"/>
        <w:jc w:val="both"/>
        <w:rPr>
          <w:sz w:val="24"/>
          <w:szCs w:val="24"/>
        </w:rPr>
      </w:pPr>
      <w:r w:rsidRPr="00B03FA7">
        <w:rPr>
          <w:b/>
          <w:i/>
          <w:sz w:val="24"/>
          <w:szCs w:val="24"/>
        </w:rPr>
        <w:t>Сахарнов С.С.</w:t>
      </w:r>
      <w:r w:rsidRPr="00B03FA7">
        <w:rPr>
          <w:sz w:val="24"/>
          <w:szCs w:val="24"/>
        </w:rPr>
        <w:t xml:space="preserve"> «Про дельфина и  осьминога»</w:t>
      </w:r>
    </w:p>
    <w:p w:rsidR="001A683A" w:rsidRPr="00B03FA7" w:rsidRDefault="001A683A" w:rsidP="001A683A">
      <w:pPr>
        <w:ind w:firstLine="567"/>
        <w:jc w:val="both"/>
        <w:rPr>
          <w:sz w:val="24"/>
          <w:szCs w:val="24"/>
        </w:rPr>
      </w:pPr>
      <w:r w:rsidRPr="00B03FA7">
        <w:rPr>
          <w:b/>
          <w:i/>
          <w:sz w:val="24"/>
          <w:szCs w:val="24"/>
        </w:rPr>
        <w:t>Тихонов А. В.</w:t>
      </w:r>
      <w:r w:rsidRPr="00B03FA7">
        <w:rPr>
          <w:sz w:val="24"/>
          <w:szCs w:val="24"/>
        </w:rPr>
        <w:t xml:space="preserve"> «Про птиц.  Моя  первая  книга о животных»</w:t>
      </w:r>
    </w:p>
    <w:p w:rsidR="001A683A" w:rsidRPr="00B03FA7" w:rsidRDefault="001A683A" w:rsidP="001A683A">
      <w:pPr>
        <w:ind w:firstLine="567"/>
        <w:jc w:val="both"/>
        <w:rPr>
          <w:sz w:val="24"/>
          <w:szCs w:val="24"/>
        </w:rPr>
      </w:pPr>
      <w:r w:rsidRPr="00B03FA7">
        <w:rPr>
          <w:sz w:val="24"/>
          <w:szCs w:val="24"/>
        </w:rPr>
        <w:t>«Про моря и океаны»</w:t>
      </w:r>
      <w:r w:rsidRPr="00B03FA7">
        <w:rPr>
          <w:sz w:val="24"/>
          <w:szCs w:val="24"/>
        </w:rPr>
        <w:tab/>
      </w:r>
    </w:p>
    <w:p w:rsidR="001A683A" w:rsidRPr="00B03FA7" w:rsidRDefault="001A683A" w:rsidP="001A683A">
      <w:pPr>
        <w:ind w:firstLine="567"/>
        <w:jc w:val="both"/>
        <w:rPr>
          <w:sz w:val="24"/>
          <w:szCs w:val="24"/>
        </w:rPr>
      </w:pPr>
      <w:r w:rsidRPr="00B03FA7">
        <w:rPr>
          <w:b/>
          <w:i/>
          <w:sz w:val="24"/>
          <w:szCs w:val="24"/>
        </w:rPr>
        <w:t>Усачёв А.А.</w:t>
      </w:r>
      <w:r w:rsidRPr="00B03FA7">
        <w:rPr>
          <w:sz w:val="24"/>
          <w:szCs w:val="24"/>
        </w:rPr>
        <w:t xml:space="preserve"> «Прогулки по Третьяковской галерее»</w:t>
      </w:r>
    </w:p>
    <w:p w:rsidR="001A683A" w:rsidRPr="00B03FA7" w:rsidRDefault="001A683A" w:rsidP="001A683A">
      <w:pPr>
        <w:ind w:firstLine="567"/>
        <w:jc w:val="both"/>
        <w:rPr>
          <w:sz w:val="24"/>
          <w:szCs w:val="24"/>
        </w:rPr>
      </w:pPr>
      <w:r w:rsidRPr="00B03FA7">
        <w:rPr>
          <w:sz w:val="24"/>
          <w:szCs w:val="24"/>
        </w:rPr>
        <w:t xml:space="preserve"> </w:t>
      </w:r>
      <w:r w:rsidRPr="00B03FA7">
        <w:rPr>
          <w:b/>
          <w:i/>
          <w:sz w:val="24"/>
          <w:szCs w:val="24"/>
        </w:rPr>
        <w:t>Чаплина В. В</w:t>
      </w:r>
      <w:r w:rsidRPr="00B03FA7">
        <w:rPr>
          <w:sz w:val="24"/>
          <w:szCs w:val="24"/>
        </w:rPr>
        <w:t>. «Питомцы зоопарка»</w:t>
      </w:r>
    </w:p>
    <w:p w:rsidR="001A683A" w:rsidRDefault="001A683A" w:rsidP="001A683A">
      <w:pPr>
        <w:ind w:firstLine="567"/>
        <w:jc w:val="both"/>
        <w:rPr>
          <w:sz w:val="24"/>
          <w:szCs w:val="24"/>
        </w:rPr>
      </w:pPr>
      <w:r w:rsidRPr="00B03FA7">
        <w:rPr>
          <w:b/>
          <w:i/>
          <w:sz w:val="24"/>
          <w:szCs w:val="24"/>
        </w:rPr>
        <w:t>Юрмин Г.</w:t>
      </w:r>
      <w:r w:rsidRPr="00B03FA7">
        <w:rPr>
          <w:sz w:val="24"/>
          <w:szCs w:val="24"/>
        </w:rPr>
        <w:t xml:space="preserve"> «Про тетрадь и карту, карандаш и парту»</w:t>
      </w:r>
    </w:p>
    <w:p w:rsidR="001A683A" w:rsidRDefault="001A683A" w:rsidP="001A683A">
      <w:pPr>
        <w:ind w:firstLine="567"/>
        <w:jc w:val="both"/>
        <w:rPr>
          <w:sz w:val="24"/>
          <w:szCs w:val="24"/>
        </w:rPr>
      </w:pPr>
    </w:p>
    <w:p w:rsidR="001A683A" w:rsidRDefault="001A683A" w:rsidP="001A683A">
      <w:pPr>
        <w:ind w:firstLine="567"/>
        <w:jc w:val="center"/>
        <w:rPr>
          <w:b/>
          <w:sz w:val="24"/>
          <w:szCs w:val="24"/>
        </w:rPr>
      </w:pPr>
      <w:r w:rsidRPr="00B03FA7">
        <w:rPr>
          <w:b/>
          <w:sz w:val="24"/>
          <w:szCs w:val="24"/>
        </w:rPr>
        <w:lastRenderedPageBreak/>
        <w:t>Книги-справочники</w:t>
      </w:r>
    </w:p>
    <w:p w:rsidR="001A683A" w:rsidRPr="00B03FA7" w:rsidRDefault="001A683A" w:rsidP="001A683A">
      <w:pPr>
        <w:ind w:firstLine="567"/>
        <w:jc w:val="center"/>
        <w:rPr>
          <w:b/>
          <w:sz w:val="24"/>
          <w:szCs w:val="24"/>
        </w:rPr>
      </w:pPr>
    </w:p>
    <w:p w:rsidR="001A683A" w:rsidRPr="00B03FA7" w:rsidRDefault="001A683A" w:rsidP="001A683A">
      <w:pPr>
        <w:ind w:firstLine="567"/>
        <w:jc w:val="both"/>
        <w:rPr>
          <w:sz w:val="24"/>
          <w:szCs w:val="24"/>
        </w:rPr>
      </w:pPr>
      <w:r w:rsidRPr="00B03FA7">
        <w:rPr>
          <w:b/>
          <w:i/>
          <w:sz w:val="24"/>
          <w:szCs w:val="24"/>
        </w:rPr>
        <w:t>Дмитриев Ю.</w:t>
      </w:r>
      <w:r w:rsidRPr="00B03FA7">
        <w:rPr>
          <w:sz w:val="24"/>
          <w:szCs w:val="24"/>
        </w:rPr>
        <w:t xml:space="preserve"> «Кто живёт в лесу и что в лесу растёт»</w:t>
      </w:r>
    </w:p>
    <w:p w:rsidR="001A683A" w:rsidRPr="00B03FA7" w:rsidRDefault="001A683A" w:rsidP="001A683A">
      <w:pPr>
        <w:ind w:firstLine="567"/>
        <w:jc w:val="both"/>
        <w:rPr>
          <w:sz w:val="24"/>
          <w:szCs w:val="24"/>
        </w:rPr>
      </w:pPr>
      <w:r w:rsidRPr="00B03FA7">
        <w:rPr>
          <w:sz w:val="24"/>
          <w:szCs w:val="24"/>
        </w:rPr>
        <w:t xml:space="preserve"> </w:t>
      </w:r>
      <w:r w:rsidRPr="00B03FA7">
        <w:rPr>
          <w:b/>
          <w:i/>
          <w:sz w:val="24"/>
          <w:szCs w:val="24"/>
        </w:rPr>
        <w:t>Житков Б. С.</w:t>
      </w:r>
      <w:r w:rsidRPr="00B03FA7">
        <w:rPr>
          <w:sz w:val="24"/>
          <w:szCs w:val="24"/>
        </w:rPr>
        <w:t xml:space="preserve"> «Семь огней»</w:t>
      </w:r>
    </w:p>
    <w:p w:rsidR="001A683A" w:rsidRPr="00B03FA7" w:rsidRDefault="001A683A" w:rsidP="001A683A">
      <w:pPr>
        <w:ind w:firstLine="567"/>
        <w:jc w:val="both"/>
        <w:rPr>
          <w:sz w:val="24"/>
          <w:szCs w:val="24"/>
        </w:rPr>
      </w:pPr>
      <w:r w:rsidRPr="00B03FA7">
        <w:rPr>
          <w:b/>
          <w:i/>
          <w:sz w:val="24"/>
          <w:szCs w:val="24"/>
        </w:rPr>
        <w:t>Журналы</w:t>
      </w:r>
      <w:r w:rsidRPr="00B03FA7">
        <w:rPr>
          <w:sz w:val="24"/>
          <w:szCs w:val="24"/>
        </w:rPr>
        <w:t xml:space="preserve"> «Юный натуралист»,</w:t>
      </w:r>
      <w:r>
        <w:rPr>
          <w:sz w:val="24"/>
          <w:szCs w:val="24"/>
        </w:rPr>
        <w:t xml:space="preserve"> «Мур</w:t>
      </w:r>
      <w:r w:rsidRPr="00B03FA7">
        <w:rPr>
          <w:sz w:val="24"/>
          <w:szCs w:val="24"/>
        </w:rPr>
        <w:t>зилка», «Филя» и др</w:t>
      </w:r>
      <w:r>
        <w:rPr>
          <w:sz w:val="24"/>
          <w:szCs w:val="24"/>
        </w:rPr>
        <w:t>.</w:t>
      </w:r>
    </w:p>
    <w:p w:rsidR="001A683A" w:rsidRPr="00B03FA7" w:rsidRDefault="001A683A" w:rsidP="001A683A">
      <w:pPr>
        <w:ind w:firstLine="567"/>
        <w:jc w:val="both"/>
        <w:rPr>
          <w:sz w:val="24"/>
          <w:szCs w:val="24"/>
        </w:rPr>
      </w:pPr>
      <w:r w:rsidRPr="00B03FA7">
        <w:rPr>
          <w:b/>
          <w:i/>
          <w:sz w:val="24"/>
          <w:szCs w:val="24"/>
        </w:rPr>
        <w:t>Сладков Н. И.</w:t>
      </w:r>
      <w:r w:rsidRPr="00B03FA7">
        <w:rPr>
          <w:sz w:val="24"/>
          <w:szCs w:val="24"/>
        </w:rPr>
        <w:t xml:space="preserve"> «Азбука леса»</w:t>
      </w:r>
      <w:r w:rsidRPr="00B03FA7">
        <w:rPr>
          <w:sz w:val="24"/>
          <w:szCs w:val="24"/>
        </w:rPr>
        <w:tab/>
      </w:r>
    </w:p>
    <w:p w:rsidR="001A683A" w:rsidRPr="00B03FA7" w:rsidRDefault="001A683A" w:rsidP="001A683A">
      <w:pPr>
        <w:ind w:firstLine="567"/>
        <w:jc w:val="both"/>
        <w:rPr>
          <w:sz w:val="24"/>
          <w:szCs w:val="24"/>
        </w:rPr>
      </w:pPr>
      <w:r w:rsidRPr="00B03FA7">
        <w:rPr>
          <w:b/>
          <w:i/>
          <w:sz w:val="24"/>
          <w:szCs w:val="24"/>
        </w:rPr>
        <w:t xml:space="preserve">Шибаев А </w:t>
      </w:r>
      <w:r w:rsidRPr="00B03FA7">
        <w:rPr>
          <w:sz w:val="24"/>
          <w:szCs w:val="24"/>
        </w:rPr>
        <w:t>«Язык родной, дружи со мной»</w:t>
      </w:r>
    </w:p>
    <w:p w:rsidR="001A683A" w:rsidRDefault="001A683A" w:rsidP="001A683A">
      <w:pPr>
        <w:ind w:firstLine="567"/>
        <w:rPr>
          <w:b/>
          <w:sz w:val="28"/>
          <w:szCs w:val="28"/>
        </w:rPr>
        <w:sectPr w:rsidR="001A683A" w:rsidSect="005E588E">
          <w:pgSz w:w="11906" w:h="16838"/>
          <w:pgMar w:top="1134" w:right="850" w:bottom="1134" w:left="1701" w:header="708" w:footer="708" w:gutter="0"/>
          <w:cols w:space="708"/>
          <w:docGrid w:linePitch="360"/>
        </w:sectPr>
      </w:pPr>
      <w:r w:rsidRPr="00B03FA7">
        <w:rPr>
          <w:b/>
          <w:i/>
          <w:sz w:val="24"/>
          <w:szCs w:val="24"/>
        </w:rPr>
        <w:t>Яковлев Ю.</w:t>
      </w:r>
      <w:r w:rsidRPr="00B03FA7">
        <w:rPr>
          <w:sz w:val="24"/>
          <w:szCs w:val="24"/>
        </w:rPr>
        <w:t xml:space="preserve"> «Девочка с Васильевского острова»</w:t>
      </w:r>
      <w:bookmarkStart w:id="14" w:name="OLE_LINK26"/>
      <w:bookmarkStart w:id="15" w:name="OLE_LINK27"/>
      <w:bookmarkStart w:id="16" w:name="OLE_LINK29"/>
      <w:bookmarkEnd w:id="4"/>
      <w:bookmarkEnd w:id="5"/>
    </w:p>
    <w:p w:rsidR="001A683A" w:rsidRDefault="001A683A" w:rsidP="001A683A">
      <w:pPr>
        <w:jc w:val="center"/>
        <w:rPr>
          <w:b/>
          <w:sz w:val="28"/>
          <w:szCs w:val="28"/>
        </w:rPr>
      </w:pPr>
      <w:bookmarkStart w:id="17" w:name="OLE_LINK49"/>
      <w:bookmarkStart w:id="18" w:name="OLE_LINK50"/>
      <w:r w:rsidRPr="00E228E7">
        <w:rPr>
          <w:b/>
          <w:sz w:val="28"/>
          <w:szCs w:val="28"/>
        </w:rPr>
        <w:lastRenderedPageBreak/>
        <w:t xml:space="preserve">Материально-техническое обеспечение учебного предмета </w:t>
      </w:r>
    </w:p>
    <w:bookmarkEnd w:id="17"/>
    <w:bookmarkEnd w:id="18"/>
    <w:p w:rsidR="001A683A" w:rsidRDefault="001A683A" w:rsidP="001A683A">
      <w:pPr>
        <w:jc w:val="center"/>
        <w:rPr>
          <w:b/>
          <w:sz w:val="28"/>
          <w:szCs w:val="28"/>
        </w:rPr>
      </w:pPr>
      <w:r>
        <w:rPr>
          <w:b/>
          <w:sz w:val="28"/>
          <w:szCs w:val="28"/>
        </w:rPr>
        <w:t>Литературное чтение</w:t>
      </w:r>
    </w:p>
    <w:p w:rsidR="001A683A" w:rsidRDefault="001A683A" w:rsidP="001A683A">
      <w:pPr>
        <w:jc w:val="center"/>
        <w:rPr>
          <w:b/>
          <w:sz w:val="28"/>
          <w:szCs w:val="28"/>
        </w:rPr>
      </w:pPr>
    </w:p>
    <w:p w:rsidR="001A683A" w:rsidRPr="00204296" w:rsidRDefault="001A683A" w:rsidP="001A683A">
      <w:pPr>
        <w:ind w:firstLine="567"/>
        <w:jc w:val="both"/>
        <w:rPr>
          <w:sz w:val="24"/>
        </w:rPr>
      </w:pPr>
      <w:r w:rsidRPr="00204296">
        <w:rPr>
          <w:b/>
          <w:sz w:val="24"/>
        </w:rPr>
        <w:t xml:space="preserve">Д </w:t>
      </w:r>
      <w:r w:rsidRPr="00204296">
        <w:rPr>
          <w:sz w:val="24"/>
        </w:rPr>
        <w:t>— демонстрационный экземпляр (не менее одного на класс);</w:t>
      </w:r>
    </w:p>
    <w:p w:rsidR="001A683A" w:rsidRPr="00204296" w:rsidRDefault="001A683A" w:rsidP="001A683A">
      <w:pPr>
        <w:ind w:firstLine="567"/>
        <w:jc w:val="both"/>
        <w:rPr>
          <w:sz w:val="24"/>
        </w:rPr>
      </w:pPr>
      <w:r w:rsidRPr="00204296">
        <w:rPr>
          <w:b/>
          <w:sz w:val="24"/>
        </w:rPr>
        <w:t xml:space="preserve">К </w:t>
      </w:r>
      <w:r w:rsidRPr="00204296">
        <w:rPr>
          <w:sz w:val="24"/>
        </w:rPr>
        <w:t>— полный комплект (на каждого ученика класса);</w:t>
      </w:r>
    </w:p>
    <w:p w:rsidR="001A683A" w:rsidRPr="00204296" w:rsidRDefault="001A683A" w:rsidP="001A683A">
      <w:pPr>
        <w:ind w:firstLine="567"/>
        <w:jc w:val="both"/>
        <w:rPr>
          <w:sz w:val="24"/>
        </w:rPr>
      </w:pPr>
      <w:r w:rsidRPr="00204296">
        <w:rPr>
          <w:b/>
          <w:sz w:val="24"/>
        </w:rPr>
        <w:t>Ф</w:t>
      </w:r>
      <w:r w:rsidRPr="00204296">
        <w:rPr>
          <w:sz w:val="24"/>
        </w:rPr>
        <w:t xml:space="preserve"> - комплект для фронтальной работы (не менее одного на двух учеников);</w:t>
      </w:r>
    </w:p>
    <w:p w:rsidR="001A683A" w:rsidRPr="00204296" w:rsidRDefault="001A683A" w:rsidP="001A683A">
      <w:pPr>
        <w:ind w:firstLine="567"/>
        <w:jc w:val="both"/>
        <w:rPr>
          <w:sz w:val="24"/>
        </w:rPr>
      </w:pPr>
      <w:r w:rsidRPr="00204296">
        <w:rPr>
          <w:b/>
          <w:sz w:val="24"/>
        </w:rPr>
        <w:t>П</w:t>
      </w:r>
      <w:r w:rsidRPr="00204296">
        <w:rPr>
          <w:sz w:val="24"/>
        </w:rPr>
        <w:t xml:space="preserve"> — комплект для работы в группах (один на 5—6 учащихся).</w:t>
      </w:r>
    </w:p>
    <w:tbl>
      <w:tblPr>
        <w:tblW w:w="1557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gridCol w:w="4253"/>
        <w:gridCol w:w="4090"/>
      </w:tblGrid>
      <w:tr w:rsidR="001A683A" w:rsidRPr="00204296" w:rsidTr="00274C13">
        <w:tc>
          <w:tcPr>
            <w:tcW w:w="7230" w:type="dxa"/>
          </w:tcPr>
          <w:p w:rsidR="001A683A" w:rsidRPr="00204296" w:rsidRDefault="001A683A" w:rsidP="005E588E">
            <w:pPr>
              <w:jc w:val="center"/>
              <w:rPr>
                <w:sz w:val="24"/>
                <w:szCs w:val="24"/>
              </w:rPr>
            </w:pPr>
            <w:r w:rsidRPr="00204296">
              <w:rPr>
                <w:sz w:val="24"/>
                <w:szCs w:val="24"/>
              </w:rPr>
              <w:t xml:space="preserve">Наименования объектов и средств </w:t>
            </w:r>
            <w:r w:rsidRPr="00204296">
              <w:rPr>
                <w:b/>
                <w:sz w:val="24"/>
                <w:szCs w:val="24"/>
              </w:rPr>
              <w:t xml:space="preserve"> </w:t>
            </w:r>
            <w:r w:rsidRPr="00204296">
              <w:rPr>
                <w:sz w:val="24"/>
                <w:szCs w:val="24"/>
              </w:rPr>
              <w:t>материально-технического обеспечения</w:t>
            </w:r>
          </w:p>
        </w:tc>
        <w:tc>
          <w:tcPr>
            <w:tcW w:w="4253" w:type="dxa"/>
          </w:tcPr>
          <w:p w:rsidR="001A683A" w:rsidRPr="00204296" w:rsidRDefault="001A683A" w:rsidP="005E588E">
            <w:pPr>
              <w:jc w:val="center"/>
              <w:rPr>
                <w:sz w:val="24"/>
                <w:szCs w:val="24"/>
              </w:rPr>
            </w:pPr>
            <w:r w:rsidRPr="00204296">
              <w:rPr>
                <w:sz w:val="24"/>
                <w:szCs w:val="24"/>
              </w:rPr>
              <w:t xml:space="preserve">Количество </w:t>
            </w:r>
          </w:p>
        </w:tc>
        <w:tc>
          <w:tcPr>
            <w:tcW w:w="4090" w:type="dxa"/>
          </w:tcPr>
          <w:p w:rsidR="001A683A" w:rsidRPr="00204296" w:rsidRDefault="001A683A" w:rsidP="005E588E">
            <w:pPr>
              <w:jc w:val="center"/>
              <w:rPr>
                <w:sz w:val="24"/>
                <w:szCs w:val="24"/>
              </w:rPr>
            </w:pPr>
            <w:r w:rsidRPr="00204296">
              <w:rPr>
                <w:sz w:val="24"/>
                <w:szCs w:val="24"/>
              </w:rPr>
              <w:t>Примечания</w:t>
            </w:r>
          </w:p>
        </w:tc>
      </w:tr>
      <w:tr w:rsidR="001A683A" w:rsidRPr="00204296" w:rsidTr="001A683A">
        <w:tc>
          <w:tcPr>
            <w:tcW w:w="15573" w:type="dxa"/>
            <w:gridSpan w:val="3"/>
          </w:tcPr>
          <w:p w:rsidR="001A683A" w:rsidRPr="00204296" w:rsidRDefault="001A683A" w:rsidP="005E588E">
            <w:pPr>
              <w:jc w:val="center"/>
              <w:rPr>
                <w:b/>
                <w:sz w:val="24"/>
                <w:szCs w:val="24"/>
              </w:rPr>
            </w:pPr>
            <w:r w:rsidRPr="00204296">
              <w:rPr>
                <w:b/>
                <w:sz w:val="24"/>
                <w:szCs w:val="24"/>
              </w:rPr>
              <w:t>Библиотечный фонд (книгопечатная продукция)</w:t>
            </w:r>
          </w:p>
        </w:tc>
      </w:tr>
      <w:tr w:rsidR="001A683A" w:rsidRPr="00204296" w:rsidTr="00274C13">
        <w:tc>
          <w:tcPr>
            <w:tcW w:w="7230" w:type="dxa"/>
          </w:tcPr>
          <w:p w:rsidR="001A683A" w:rsidRPr="001116E6" w:rsidRDefault="001A683A" w:rsidP="005E588E">
            <w:pPr>
              <w:rPr>
                <w:b/>
                <w:sz w:val="24"/>
                <w:szCs w:val="24"/>
              </w:rPr>
            </w:pPr>
            <w:r w:rsidRPr="001116E6">
              <w:rPr>
                <w:b/>
                <w:sz w:val="24"/>
                <w:szCs w:val="24"/>
              </w:rPr>
              <w:t>Учебно-методические комплекты по литературному чтению для 1  класса</w:t>
            </w:r>
          </w:p>
          <w:p w:rsidR="001A683A" w:rsidRPr="00204296" w:rsidRDefault="001A683A" w:rsidP="005E588E">
            <w:pPr>
              <w:pStyle w:val="af5"/>
              <w:ind w:left="0"/>
            </w:pPr>
            <w:r w:rsidRPr="00204296">
              <w:t>Примерная программа начального общего образования по русскому языку.</w:t>
            </w:r>
          </w:p>
          <w:p w:rsidR="001A683A" w:rsidRDefault="001A683A" w:rsidP="005E588E">
            <w:pPr>
              <w:pStyle w:val="af5"/>
              <w:tabs>
                <w:tab w:val="right" w:leader="underscore" w:pos="9645"/>
              </w:tabs>
              <w:spacing w:line="264" w:lineRule="auto"/>
              <w:ind w:left="0"/>
            </w:pPr>
            <w:r w:rsidRPr="00204296">
              <w:t xml:space="preserve">Горецкий, В. Г., Кирюшкин, В. А. Русская азбука: </w:t>
            </w:r>
            <w:r>
              <w:t>учебник. – М.: Просвещение, 20</w:t>
            </w:r>
            <w:r w:rsidRPr="00CE725E">
              <w:t>11</w:t>
            </w:r>
            <w:r w:rsidRPr="00204296">
              <w:t>.</w:t>
            </w:r>
          </w:p>
          <w:p w:rsidR="001A683A" w:rsidRPr="00204296" w:rsidRDefault="001A683A" w:rsidP="005E588E">
            <w:pPr>
              <w:pStyle w:val="af5"/>
              <w:tabs>
                <w:tab w:val="right" w:leader="underscore" w:pos="9645"/>
              </w:tabs>
              <w:spacing w:line="264" w:lineRule="auto"/>
              <w:ind w:left="0"/>
            </w:pPr>
            <w:r>
              <w:t>Го</w:t>
            </w:r>
            <w:r w:rsidRPr="00204296">
              <w:t>рецкий, В. Г., Кирюшкин, В. А. Методическое пособие по обучению грамоте и письму. Книга для учителя. – М.: Просвещение, 2009.</w:t>
            </w:r>
          </w:p>
          <w:p w:rsidR="001A683A" w:rsidRPr="00204296" w:rsidRDefault="001A683A" w:rsidP="005E588E">
            <w:pPr>
              <w:pStyle w:val="af5"/>
              <w:tabs>
                <w:tab w:val="right" w:leader="underscore" w:pos="9645"/>
              </w:tabs>
              <w:spacing w:line="264" w:lineRule="auto"/>
              <w:ind w:left="0"/>
            </w:pPr>
            <w:r w:rsidRPr="00204296">
              <w:t>Жиренко, О. Е., Обухова, Л. А. Поурочные разработки по обучению грамоте: чтение и письмо. – М.: В</w:t>
            </w:r>
            <w:r w:rsidRPr="00204296">
              <w:rPr>
                <w:caps/>
              </w:rPr>
              <w:t>ако</w:t>
            </w:r>
            <w:r>
              <w:t>, 2009</w:t>
            </w:r>
            <w:r w:rsidRPr="00204296">
              <w:t>.</w:t>
            </w:r>
          </w:p>
          <w:p w:rsidR="001A683A" w:rsidRPr="00204296" w:rsidRDefault="001A683A" w:rsidP="005E588E">
            <w:pPr>
              <w:pStyle w:val="af5"/>
              <w:spacing w:before="105" w:after="105" w:line="264" w:lineRule="auto"/>
              <w:ind w:left="0"/>
            </w:pPr>
            <w:r w:rsidRPr="00204296">
              <w:t>Климанова Л.Ф., Голованова М.В., Горецкий В.Г. Литературное чтение - учебник, в двух частя</w:t>
            </w:r>
            <w:r>
              <w:t>х: 1 класс. М.: Просвещение,20</w:t>
            </w:r>
            <w:r w:rsidRPr="006E328D">
              <w:t>11</w:t>
            </w:r>
            <w:r w:rsidRPr="00204296">
              <w:t>.</w:t>
            </w:r>
          </w:p>
          <w:p w:rsidR="001A683A" w:rsidRPr="00204296" w:rsidRDefault="001A683A" w:rsidP="005E588E">
            <w:pPr>
              <w:pStyle w:val="af5"/>
              <w:spacing w:before="105" w:after="105" w:line="264" w:lineRule="auto"/>
              <w:ind w:left="0"/>
            </w:pPr>
            <w:r w:rsidRPr="00204296">
              <w:t>Клюхина И.В., Поурочные разработки по литературному чтению. Книга для учителя. М.: ВАКО, 2009</w:t>
            </w:r>
          </w:p>
          <w:p w:rsidR="001A683A" w:rsidRPr="00204296" w:rsidRDefault="001A683A" w:rsidP="005E588E">
            <w:pPr>
              <w:pStyle w:val="af5"/>
              <w:spacing w:before="105" w:after="105" w:line="264" w:lineRule="auto"/>
              <w:ind w:left="0"/>
            </w:pPr>
            <w:r w:rsidRPr="00204296">
              <w:t>Полная хрестоматия для начальной школы. 1 класс. – М.: Эксмо, 2009.</w:t>
            </w:r>
          </w:p>
          <w:p w:rsidR="001A683A" w:rsidRPr="00204296" w:rsidRDefault="001A683A" w:rsidP="005E588E">
            <w:pPr>
              <w:pStyle w:val="af5"/>
              <w:spacing w:before="105" w:after="105" w:line="264" w:lineRule="auto"/>
              <w:ind w:left="0"/>
            </w:pPr>
            <w:r w:rsidRPr="00204296">
              <w:t>Яценко И.Ф. Поурочные разработки по внеклассному чтению. Книга для учителя. М, ВАКО, 2009.</w:t>
            </w:r>
          </w:p>
          <w:p w:rsidR="001A683A" w:rsidRPr="00204296" w:rsidRDefault="001A683A" w:rsidP="005E588E">
            <w:pPr>
              <w:pStyle w:val="af5"/>
              <w:spacing w:before="105" w:after="105" w:line="264" w:lineRule="auto"/>
              <w:ind w:left="0"/>
              <w:rPr>
                <w:b/>
              </w:rPr>
            </w:pPr>
            <w:r w:rsidRPr="00204296">
              <w:t>Крылова О.Н. Чтение. Работа с текстом. Учебно-методический комплект. По новому образовательному стандарту (второго поколения), 1 класс, М.: Экзамен, 2011</w:t>
            </w:r>
          </w:p>
        </w:tc>
        <w:tc>
          <w:tcPr>
            <w:tcW w:w="4253" w:type="dxa"/>
          </w:tcPr>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К</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К</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К</w:t>
            </w:r>
          </w:p>
        </w:tc>
        <w:tc>
          <w:tcPr>
            <w:tcW w:w="4090" w:type="dxa"/>
          </w:tcPr>
          <w:p w:rsidR="001A683A" w:rsidRPr="00204296" w:rsidRDefault="001A683A" w:rsidP="005E588E">
            <w:pPr>
              <w:jc w:val="center"/>
              <w:rPr>
                <w:sz w:val="24"/>
                <w:szCs w:val="24"/>
              </w:rPr>
            </w:pPr>
          </w:p>
        </w:tc>
      </w:tr>
      <w:tr w:rsidR="001A683A" w:rsidRPr="00204296" w:rsidTr="001A683A">
        <w:tc>
          <w:tcPr>
            <w:tcW w:w="15573" w:type="dxa"/>
            <w:gridSpan w:val="3"/>
          </w:tcPr>
          <w:p w:rsidR="001A683A" w:rsidRDefault="001A683A" w:rsidP="005E588E">
            <w:pPr>
              <w:jc w:val="center"/>
              <w:rPr>
                <w:b/>
                <w:sz w:val="24"/>
                <w:szCs w:val="24"/>
              </w:rPr>
            </w:pPr>
          </w:p>
          <w:p w:rsidR="001A683A" w:rsidRPr="00204296" w:rsidRDefault="001A683A" w:rsidP="005E588E">
            <w:pPr>
              <w:jc w:val="center"/>
              <w:rPr>
                <w:b/>
                <w:sz w:val="24"/>
                <w:szCs w:val="24"/>
              </w:rPr>
            </w:pPr>
            <w:r w:rsidRPr="00204296">
              <w:rPr>
                <w:b/>
                <w:sz w:val="24"/>
                <w:szCs w:val="24"/>
              </w:rPr>
              <w:t>Печатные пособия</w:t>
            </w:r>
          </w:p>
        </w:tc>
      </w:tr>
      <w:tr w:rsidR="001A683A" w:rsidRPr="00204296" w:rsidTr="00274C13">
        <w:tc>
          <w:tcPr>
            <w:tcW w:w="7230" w:type="dxa"/>
          </w:tcPr>
          <w:p w:rsidR="001A683A" w:rsidRPr="00204296" w:rsidRDefault="001A683A" w:rsidP="005E588E">
            <w:pPr>
              <w:jc w:val="center"/>
              <w:rPr>
                <w:sz w:val="24"/>
                <w:szCs w:val="24"/>
              </w:rPr>
            </w:pPr>
            <w:r w:rsidRPr="00204296">
              <w:rPr>
                <w:sz w:val="24"/>
                <w:szCs w:val="24"/>
              </w:rPr>
              <w:t>Наборы сюжетных картинок в соответствии с тематикой, определённой в программе по литературному чтению, в том числе и в цифровой форме.</w:t>
            </w:r>
          </w:p>
          <w:p w:rsidR="001A683A" w:rsidRPr="00204296" w:rsidRDefault="001A683A" w:rsidP="005E588E">
            <w:pPr>
              <w:jc w:val="center"/>
              <w:rPr>
                <w:sz w:val="24"/>
                <w:szCs w:val="24"/>
              </w:rPr>
            </w:pPr>
            <w:r w:rsidRPr="00204296">
              <w:rPr>
                <w:sz w:val="24"/>
                <w:szCs w:val="24"/>
              </w:rPr>
              <w:t>Толковый словарь по русскому языку Ожегова С.И.</w:t>
            </w:r>
          </w:p>
          <w:p w:rsidR="001A683A" w:rsidRPr="00204296" w:rsidRDefault="001A683A" w:rsidP="005E588E">
            <w:pPr>
              <w:jc w:val="center"/>
              <w:rPr>
                <w:sz w:val="24"/>
                <w:szCs w:val="24"/>
              </w:rPr>
            </w:pPr>
            <w:r w:rsidRPr="00204296">
              <w:rPr>
                <w:sz w:val="24"/>
                <w:szCs w:val="24"/>
              </w:rPr>
              <w:t>Словари по русскому языку: словарь фразеологизмов, морфемный</w:t>
            </w:r>
            <w:r>
              <w:rPr>
                <w:sz w:val="24"/>
                <w:szCs w:val="24"/>
              </w:rPr>
              <w:t xml:space="preserve"> и словообразовательный словари</w:t>
            </w:r>
            <w:r w:rsidRPr="00204296">
              <w:rPr>
                <w:sz w:val="24"/>
                <w:szCs w:val="24"/>
              </w:rPr>
              <w:t>.</w:t>
            </w:r>
          </w:p>
          <w:p w:rsidR="001A683A" w:rsidRPr="00204296" w:rsidRDefault="001A683A" w:rsidP="005E588E">
            <w:pPr>
              <w:jc w:val="center"/>
              <w:rPr>
                <w:sz w:val="24"/>
                <w:szCs w:val="24"/>
              </w:rPr>
            </w:pPr>
            <w:r w:rsidRPr="00204296">
              <w:rPr>
                <w:sz w:val="24"/>
                <w:szCs w:val="24"/>
              </w:rPr>
              <w:t>Репродукции картин и художественные фотографии в соответствии с содержанием обучения по литературному чтению (в том числе и в цифровой форме)</w:t>
            </w:r>
          </w:p>
          <w:p w:rsidR="001A683A" w:rsidRPr="00204296" w:rsidRDefault="001A683A" w:rsidP="005E588E">
            <w:pPr>
              <w:jc w:val="center"/>
              <w:rPr>
                <w:sz w:val="24"/>
                <w:szCs w:val="24"/>
              </w:rPr>
            </w:pPr>
            <w:r w:rsidRPr="00204296">
              <w:rPr>
                <w:sz w:val="24"/>
                <w:szCs w:val="24"/>
              </w:rPr>
              <w:t>Детские книги разных типов из круга детского чтения.</w:t>
            </w:r>
          </w:p>
          <w:p w:rsidR="001A683A" w:rsidRPr="00204296" w:rsidRDefault="001A683A" w:rsidP="005E588E">
            <w:pPr>
              <w:jc w:val="center"/>
              <w:rPr>
                <w:sz w:val="24"/>
                <w:szCs w:val="24"/>
              </w:rPr>
            </w:pPr>
            <w:r w:rsidRPr="00204296">
              <w:rPr>
                <w:sz w:val="24"/>
                <w:szCs w:val="24"/>
              </w:rPr>
              <w:t>Портреты писателей и поэтов.</w:t>
            </w:r>
          </w:p>
          <w:p w:rsidR="001A683A" w:rsidRPr="00204296" w:rsidRDefault="001A683A" w:rsidP="005E588E">
            <w:pPr>
              <w:jc w:val="center"/>
              <w:rPr>
                <w:sz w:val="24"/>
                <w:szCs w:val="24"/>
              </w:rPr>
            </w:pPr>
            <w:r w:rsidRPr="00204296">
              <w:rPr>
                <w:sz w:val="24"/>
                <w:szCs w:val="24"/>
              </w:rPr>
              <w:t>Комплекты для обучения грамоте (наборное полотно, образцы письменных букв).</w:t>
            </w:r>
          </w:p>
          <w:p w:rsidR="001A683A" w:rsidRPr="00204296" w:rsidRDefault="001A683A" w:rsidP="005E588E">
            <w:pPr>
              <w:jc w:val="center"/>
              <w:rPr>
                <w:sz w:val="24"/>
                <w:szCs w:val="24"/>
              </w:rPr>
            </w:pPr>
            <w:r w:rsidRPr="00204296">
              <w:rPr>
                <w:sz w:val="24"/>
                <w:szCs w:val="24"/>
              </w:rPr>
              <w:t xml:space="preserve">Касса букв и сочетаний. </w:t>
            </w:r>
          </w:p>
          <w:p w:rsidR="001A683A" w:rsidRPr="00204296" w:rsidRDefault="001A683A" w:rsidP="005E588E">
            <w:pPr>
              <w:jc w:val="center"/>
              <w:rPr>
                <w:sz w:val="24"/>
                <w:szCs w:val="24"/>
              </w:rPr>
            </w:pPr>
            <w:r w:rsidRPr="00204296">
              <w:rPr>
                <w:sz w:val="24"/>
                <w:szCs w:val="24"/>
              </w:rPr>
              <w:t>Репродукции картин в соответствии с тематикой и видами работы, указанными в программе и методических пособиях по русскому языку.</w:t>
            </w:r>
          </w:p>
        </w:tc>
        <w:tc>
          <w:tcPr>
            <w:tcW w:w="4253" w:type="dxa"/>
          </w:tcPr>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Ф</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Ф – Д</w:t>
            </w:r>
          </w:p>
          <w:p w:rsidR="001A683A" w:rsidRPr="00204296" w:rsidRDefault="001A683A" w:rsidP="005E588E">
            <w:pPr>
              <w:jc w:val="center"/>
              <w:rPr>
                <w:sz w:val="24"/>
                <w:szCs w:val="24"/>
              </w:rPr>
            </w:pP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rPr>
                <w:sz w:val="24"/>
                <w:szCs w:val="24"/>
              </w:rPr>
            </w:pPr>
          </w:p>
        </w:tc>
        <w:tc>
          <w:tcPr>
            <w:tcW w:w="4090" w:type="dxa"/>
          </w:tcPr>
          <w:p w:rsidR="001A683A" w:rsidRPr="00204296" w:rsidRDefault="001A683A" w:rsidP="005E588E">
            <w:pPr>
              <w:jc w:val="center"/>
              <w:rPr>
                <w:sz w:val="24"/>
                <w:szCs w:val="24"/>
              </w:rPr>
            </w:pPr>
          </w:p>
        </w:tc>
      </w:tr>
      <w:tr w:rsidR="001A683A" w:rsidRPr="00204296" w:rsidTr="001A683A">
        <w:tc>
          <w:tcPr>
            <w:tcW w:w="15573" w:type="dxa"/>
            <w:gridSpan w:val="3"/>
          </w:tcPr>
          <w:p w:rsidR="001A683A" w:rsidRPr="00204296" w:rsidRDefault="001A683A" w:rsidP="005E588E">
            <w:pPr>
              <w:jc w:val="center"/>
              <w:rPr>
                <w:b/>
                <w:sz w:val="24"/>
                <w:szCs w:val="24"/>
              </w:rPr>
            </w:pPr>
            <w:r w:rsidRPr="00204296">
              <w:rPr>
                <w:b/>
                <w:sz w:val="24"/>
                <w:szCs w:val="24"/>
              </w:rPr>
              <w:t>Технические средства обучения</w:t>
            </w:r>
          </w:p>
        </w:tc>
      </w:tr>
      <w:tr w:rsidR="001A683A" w:rsidRPr="00204296" w:rsidTr="00274C13">
        <w:tc>
          <w:tcPr>
            <w:tcW w:w="7230" w:type="dxa"/>
          </w:tcPr>
          <w:p w:rsidR="001A683A" w:rsidRPr="00204296" w:rsidRDefault="001A683A" w:rsidP="005E588E">
            <w:pPr>
              <w:jc w:val="center"/>
              <w:rPr>
                <w:sz w:val="24"/>
                <w:szCs w:val="24"/>
              </w:rPr>
            </w:pPr>
            <w:r w:rsidRPr="00204296">
              <w:rPr>
                <w:sz w:val="24"/>
                <w:szCs w:val="24"/>
              </w:rPr>
              <w:t>Классная доска с набором приспособлением для крепления таблиц, картинок.</w:t>
            </w:r>
          </w:p>
          <w:p w:rsidR="001A683A" w:rsidRPr="00204296" w:rsidRDefault="001A683A" w:rsidP="005E588E">
            <w:pPr>
              <w:jc w:val="center"/>
              <w:rPr>
                <w:sz w:val="24"/>
                <w:szCs w:val="24"/>
              </w:rPr>
            </w:pPr>
            <w:r w:rsidRPr="00204296">
              <w:rPr>
                <w:sz w:val="24"/>
                <w:szCs w:val="24"/>
              </w:rPr>
              <w:t>Настенная доска с набором приспособлений  для крепления картинок.</w:t>
            </w:r>
          </w:p>
          <w:p w:rsidR="001A683A" w:rsidRPr="00204296" w:rsidRDefault="001A683A" w:rsidP="005E588E">
            <w:pPr>
              <w:jc w:val="center"/>
              <w:rPr>
                <w:sz w:val="24"/>
                <w:szCs w:val="24"/>
              </w:rPr>
            </w:pPr>
            <w:r w:rsidRPr="00204296">
              <w:rPr>
                <w:sz w:val="24"/>
                <w:szCs w:val="24"/>
              </w:rPr>
              <w:t>Мультимедийный проектор.</w:t>
            </w:r>
          </w:p>
          <w:p w:rsidR="001A683A" w:rsidRPr="00204296" w:rsidRDefault="001A683A" w:rsidP="005E588E">
            <w:pPr>
              <w:jc w:val="center"/>
              <w:rPr>
                <w:sz w:val="24"/>
                <w:szCs w:val="24"/>
              </w:rPr>
            </w:pPr>
            <w:r w:rsidRPr="00204296">
              <w:rPr>
                <w:sz w:val="24"/>
                <w:szCs w:val="24"/>
              </w:rPr>
              <w:t>Компьютер.</w:t>
            </w:r>
          </w:p>
          <w:p w:rsidR="001A683A" w:rsidRPr="00204296" w:rsidRDefault="001A683A" w:rsidP="005E588E">
            <w:pPr>
              <w:jc w:val="center"/>
              <w:rPr>
                <w:sz w:val="24"/>
                <w:szCs w:val="24"/>
              </w:rPr>
            </w:pPr>
            <w:r>
              <w:rPr>
                <w:sz w:val="24"/>
                <w:szCs w:val="24"/>
              </w:rPr>
              <w:t>Интерактивная доска</w:t>
            </w:r>
            <w:r w:rsidRPr="00204296">
              <w:rPr>
                <w:sz w:val="24"/>
                <w:szCs w:val="24"/>
              </w:rPr>
              <w:t xml:space="preserve"> </w:t>
            </w:r>
          </w:p>
        </w:tc>
        <w:tc>
          <w:tcPr>
            <w:tcW w:w="4253" w:type="dxa"/>
          </w:tcPr>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tc>
        <w:tc>
          <w:tcPr>
            <w:tcW w:w="4090" w:type="dxa"/>
          </w:tcPr>
          <w:p w:rsidR="001A683A" w:rsidRPr="00204296" w:rsidRDefault="001A683A" w:rsidP="005E588E">
            <w:pPr>
              <w:jc w:val="center"/>
              <w:rPr>
                <w:sz w:val="24"/>
                <w:szCs w:val="24"/>
              </w:rPr>
            </w:pPr>
          </w:p>
        </w:tc>
      </w:tr>
      <w:tr w:rsidR="001A683A" w:rsidRPr="00204296" w:rsidTr="001A683A">
        <w:tc>
          <w:tcPr>
            <w:tcW w:w="15573" w:type="dxa"/>
            <w:gridSpan w:val="3"/>
          </w:tcPr>
          <w:p w:rsidR="001A683A" w:rsidRPr="00204296" w:rsidRDefault="001A683A" w:rsidP="005E588E">
            <w:pPr>
              <w:jc w:val="center"/>
              <w:rPr>
                <w:b/>
                <w:sz w:val="24"/>
                <w:szCs w:val="24"/>
              </w:rPr>
            </w:pPr>
            <w:r w:rsidRPr="00204296">
              <w:rPr>
                <w:b/>
                <w:sz w:val="24"/>
                <w:szCs w:val="24"/>
              </w:rPr>
              <w:lastRenderedPageBreak/>
              <w:t>Экранно-звуковые пособия.</w:t>
            </w:r>
          </w:p>
        </w:tc>
      </w:tr>
      <w:tr w:rsidR="001A683A" w:rsidRPr="00204296" w:rsidTr="00274C13">
        <w:tc>
          <w:tcPr>
            <w:tcW w:w="7230" w:type="dxa"/>
          </w:tcPr>
          <w:p w:rsidR="001A683A" w:rsidRPr="00204296" w:rsidRDefault="001A683A" w:rsidP="005E588E">
            <w:pPr>
              <w:jc w:val="center"/>
              <w:rPr>
                <w:sz w:val="24"/>
                <w:szCs w:val="24"/>
              </w:rPr>
            </w:pPr>
            <w:r w:rsidRPr="00204296">
              <w:rPr>
                <w:sz w:val="24"/>
                <w:szCs w:val="24"/>
              </w:rPr>
              <w:t>Аудиозаписи в соответствии с программой обучения.</w:t>
            </w:r>
          </w:p>
          <w:p w:rsidR="001A683A" w:rsidRPr="00204296" w:rsidRDefault="001A683A" w:rsidP="005E588E">
            <w:pPr>
              <w:jc w:val="center"/>
              <w:rPr>
                <w:sz w:val="24"/>
                <w:szCs w:val="24"/>
              </w:rPr>
            </w:pPr>
            <w:r w:rsidRPr="00204296">
              <w:rPr>
                <w:sz w:val="24"/>
                <w:szCs w:val="24"/>
              </w:rPr>
              <w:t>Мультимедийные образовательные ресурсы, соответствующие тематике программы по литературному чтению.</w:t>
            </w:r>
          </w:p>
          <w:p w:rsidR="001A683A" w:rsidRPr="00204296" w:rsidRDefault="001A683A" w:rsidP="005E588E">
            <w:pPr>
              <w:jc w:val="center"/>
              <w:rPr>
                <w:sz w:val="24"/>
                <w:szCs w:val="24"/>
              </w:rPr>
            </w:pPr>
          </w:p>
        </w:tc>
        <w:tc>
          <w:tcPr>
            <w:tcW w:w="4253" w:type="dxa"/>
          </w:tcPr>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tc>
        <w:tc>
          <w:tcPr>
            <w:tcW w:w="4090" w:type="dxa"/>
          </w:tcPr>
          <w:p w:rsidR="001A683A" w:rsidRPr="00204296" w:rsidRDefault="001A683A" w:rsidP="005E588E">
            <w:pPr>
              <w:jc w:val="center"/>
              <w:rPr>
                <w:sz w:val="24"/>
                <w:szCs w:val="24"/>
              </w:rPr>
            </w:pPr>
          </w:p>
        </w:tc>
      </w:tr>
      <w:tr w:rsidR="001A683A" w:rsidRPr="00204296" w:rsidTr="001A683A">
        <w:tc>
          <w:tcPr>
            <w:tcW w:w="15573" w:type="dxa"/>
            <w:gridSpan w:val="3"/>
          </w:tcPr>
          <w:p w:rsidR="001A683A" w:rsidRPr="00204296" w:rsidRDefault="001A683A" w:rsidP="005E588E">
            <w:pPr>
              <w:jc w:val="center"/>
              <w:rPr>
                <w:b/>
                <w:sz w:val="24"/>
                <w:szCs w:val="24"/>
              </w:rPr>
            </w:pPr>
            <w:r w:rsidRPr="00204296">
              <w:rPr>
                <w:b/>
                <w:sz w:val="24"/>
                <w:szCs w:val="24"/>
              </w:rPr>
              <w:t xml:space="preserve">Оборудование класса </w:t>
            </w:r>
          </w:p>
        </w:tc>
      </w:tr>
      <w:tr w:rsidR="001A683A" w:rsidRPr="00204296" w:rsidTr="00274C13">
        <w:tc>
          <w:tcPr>
            <w:tcW w:w="7230" w:type="dxa"/>
          </w:tcPr>
          <w:p w:rsidR="001A683A" w:rsidRPr="00204296" w:rsidRDefault="001A683A" w:rsidP="005E588E">
            <w:pPr>
              <w:jc w:val="center"/>
              <w:rPr>
                <w:sz w:val="24"/>
                <w:szCs w:val="24"/>
              </w:rPr>
            </w:pPr>
            <w:r w:rsidRPr="00204296">
              <w:rPr>
                <w:sz w:val="24"/>
                <w:szCs w:val="24"/>
              </w:rPr>
              <w:t>Ученические столы двухместные с комплектом стульев.</w:t>
            </w:r>
          </w:p>
          <w:p w:rsidR="001A683A" w:rsidRPr="00204296" w:rsidRDefault="001A683A" w:rsidP="005E588E">
            <w:pPr>
              <w:jc w:val="center"/>
              <w:rPr>
                <w:sz w:val="24"/>
                <w:szCs w:val="24"/>
              </w:rPr>
            </w:pPr>
            <w:r w:rsidRPr="00204296">
              <w:rPr>
                <w:sz w:val="24"/>
                <w:szCs w:val="24"/>
              </w:rPr>
              <w:t>Стол учительский с тумбой.</w:t>
            </w:r>
          </w:p>
          <w:p w:rsidR="001A683A" w:rsidRPr="00204296" w:rsidRDefault="001A683A" w:rsidP="005E588E">
            <w:pPr>
              <w:jc w:val="center"/>
              <w:rPr>
                <w:sz w:val="24"/>
                <w:szCs w:val="24"/>
              </w:rPr>
            </w:pPr>
            <w:r w:rsidRPr="00204296">
              <w:rPr>
                <w:sz w:val="24"/>
                <w:szCs w:val="24"/>
              </w:rPr>
              <w:t>Шкафы для хранения учебников, дидактических материалов, пособий.</w:t>
            </w:r>
          </w:p>
          <w:p w:rsidR="001A683A" w:rsidRPr="00204296" w:rsidRDefault="001A683A" w:rsidP="005E588E">
            <w:pPr>
              <w:jc w:val="center"/>
              <w:rPr>
                <w:sz w:val="24"/>
                <w:szCs w:val="24"/>
              </w:rPr>
            </w:pPr>
            <w:r w:rsidRPr="00204296">
              <w:rPr>
                <w:sz w:val="24"/>
                <w:szCs w:val="24"/>
              </w:rPr>
              <w:t>Настенные доски для вывешивания иллюстративного материала.</w:t>
            </w:r>
          </w:p>
        </w:tc>
        <w:tc>
          <w:tcPr>
            <w:tcW w:w="4253" w:type="dxa"/>
          </w:tcPr>
          <w:p w:rsidR="001A683A" w:rsidRPr="00204296" w:rsidRDefault="001A683A" w:rsidP="005E588E">
            <w:pPr>
              <w:jc w:val="center"/>
              <w:rPr>
                <w:sz w:val="24"/>
                <w:szCs w:val="24"/>
              </w:rPr>
            </w:pPr>
            <w:r w:rsidRPr="00204296">
              <w:rPr>
                <w:sz w:val="24"/>
                <w:szCs w:val="24"/>
              </w:rPr>
              <w:t>К</w:t>
            </w:r>
          </w:p>
          <w:p w:rsidR="001A683A" w:rsidRPr="00204296" w:rsidRDefault="001A683A" w:rsidP="005E588E">
            <w:pPr>
              <w:jc w:val="center"/>
              <w:rPr>
                <w:sz w:val="24"/>
                <w:szCs w:val="24"/>
              </w:rPr>
            </w:pPr>
          </w:p>
          <w:p w:rsidR="001A683A" w:rsidRPr="00204296" w:rsidRDefault="001A683A" w:rsidP="005E588E">
            <w:pPr>
              <w:jc w:val="center"/>
              <w:rPr>
                <w:sz w:val="24"/>
                <w:szCs w:val="24"/>
              </w:rPr>
            </w:pPr>
            <w:r w:rsidRPr="00204296">
              <w:rPr>
                <w:sz w:val="24"/>
                <w:szCs w:val="24"/>
              </w:rPr>
              <w:t>Д</w:t>
            </w:r>
          </w:p>
          <w:p w:rsidR="001A683A" w:rsidRPr="00204296" w:rsidRDefault="001A683A" w:rsidP="005E588E">
            <w:pPr>
              <w:jc w:val="center"/>
              <w:rPr>
                <w:sz w:val="24"/>
                <w:szCs w:val="24"/>
              </w:rPr>
            </w:pPr>
          </w:p>
        </w:tc>
        <w:tc>
          <w:tcPr>
            <w:tcW w:w="4090" w:type="dxa"/>
          </w:tcPr>
          <w:p w:rsidR="001A683A" w:rsidRPr="00204296" w:rsidRDefault="001A683A" w:rsidP="005E588E">
            <w:pPr>
              <w:jc w:val="center"/>
              <w:rPr>
                <w:sz w:val="24"/>
                <w:szCs w:val="24"/>
              </w:rPr>
            </w:pPr>
          </w:p>
        </w:tc>
      </w:tr>
    </w:tbl>
    <w:bookmarkEnd w:id="14"/>
    <w:bookmarkEnd w:id="15"/>
    <w:bookmarkEnd w:id="16"/>
    <w:p w:rsidR="001A683A" w:rsidRPr="00C451B9" w:rsidRDefault="001A683A" w:rsidP="001A683A">
      <w:pPr>
        <w:pStyle w:val="10"/>
        <w:jc w:val="center"/>
        <w:rPr>
          <w:rFonts w:ascii="Times New Roman" w:hAnsi="Times New Roman"/>
          <w:sz w:val="28"/>
          <w:szCs w:val="24"/>
        </w:rPr>
      </w:pPr>
      <w:r w:rsidRPr="00C451B9">
        <w:rPr>
          <w:rFonts w:ascii="Times New Roman" w:hAnsi="Times New Roman"/>
          <w:sz w:val="28"/>
          <w:szCs w:val="24"/>
        </w:rPr>
        <w:t>Тематическое планирование</w:t>
      </w:r>
    </w:p>
    <w:p w:rsidR="001A683A" w:rsidRPr="00C451B9" w:rsidRDefault="001A683A" w:rsidP="001A683A">
      <w:pPr>
        <w:pStyle w:val="10"/>
        <w:jc w:val="center"/>
        <w:rPr>
          <w:rFonts w:ascii="Times New Roman" w:hAnsi="Times New Roman"/>
          <w:sz w:val="28"/>
          <w:szCs w:val="24"/>
        </w:rPr>
      </w:pPr>
      <w:r w:rsidRPr="00C451B9">
        <w:rPr>
          <w:rFonts w:ascii="Times New Roman" w:hAnsi="Times New Roman"/>
          <w:sz w:val="28"/>
          <w:szCs w:val="24"/>
        </w:rPr>
        <w:t xml:space="preserve">Литературное чтение </w:t>
      </w:r>
    </w:p>
    <w:p w:rsidR="001A683A" w:rsidRPr="00C451B9" w:rsidRDefault="001A683A" w:rsidP="001A683A">
      <w:pPr>
        <w:jc w:val="center"/>
        <w:rPr>
          <w:b/>
          <w:sz w:val="28"/>
          <w:szCs w:val="24"/>
        </w:rPr>
      </w:pPr>
      <w:r w:rsidRPr="00C451B9">
        <w:rPr>
          <w:b/>
          <w:sz w:val="28"/>
          <w:szCs w:val="24"/>
        </w:rPr>
        <w:t>Горецкий В.Г. «Русская азбука»</w:t>
      </w:r>
    </w:p>
    <w:p w:rsidR="001A683A" w:rsidRPr="00204296" w:rsidRDefault="001A683A" w:rsidP="001A683A">
      <w:pPr>
        <w:rPr>
          <w:sz w:val="24"/>
          <w:szCs w:val="24"/>
        </w:rPr>
      </w:pPr>
    </w:p>
    <w:tbl>
      <w:tblPr>
        <w:tblW w:w="16110" w:type="dxa"/>
        <w:tblCellSpacing w:w="0" w:type="dxa"/>
        <w:tblInd w:w="-918" w:type="dxa"/>
        <w:tblLayout w:type="fixed"/>
        <w:tblCellMar>
          <w:top w:w="60" w:type="dxa"/>
          <w:left w:w="60" w:type="dxa"/>
          <w:bottom w:w="60" w:type="dxa"/>
          <w:right w:w="60" w:type="dxa"/>
        </w:tblCellMar>
        <w:tblLook w:val="0000"/>
      </w:tblPr>
      <w:tblGrid>
        <w:gridCol w:w="1844"/>
        <w:gridCol w:w="1134"/>
        <w:gridCol w:w="142"/>
        <w:gridCol w:w="850"/>
        <w:gridCol w:w="1276"/>
        <w:gridCol w:w="1276"/>
        <w:gridCol w:w="5528"/>
        <w:gridCol w:w="393"/>
        <w:gridCol w:w="16"/>
        <w:gridCol w:w="3651"/>
      </w:tblGrid>
      <w:tr w:rsidR="001A683A" w:rsidRPr="00204296" w:rsidTr="00274C13">
        <w:trPr>
          <w:trHeight w:val="655"/>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Содержания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 xml:space="preserve">№ </w:t>
            </w:r>
            <w:r w:rsidRPr="00204296">
              <w:rPr>
                <w:sz w:val="24"/>
                <w:szCs w:val="24"/>
              </w:rPr>
              <w:br/>
              <w:t>п /п</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Тематическое планирование</w:t>
            </w:r>
          </w:p>
        </w:tc>
        <w:tc>
          <w:tcPr>
            <w:tcW w:w="5921" w:type="dxa"/>
            <w:gridSpan w:val="2"/>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Характеристика видов деятельности</w:t>
            </w:r>
          </w:p>
        </w:tc>
        <w:tc>
          <w:tcPr>
            <w:tcW w:w="3667" w:type="dxa"/>
            <w:gridSpan w:val="2"/>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УУД</w:t>
            </w:r>
          </w:p>
        </w:tc>
      </w:tr>
      <w:tr w:rsidR="001A683A" w:rsidRPr="00204296" w:rsidTr="00274C13">
        <w:trPr>
          <w:trHeight w:val="553"/>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b/>
                <w:sz w:val="24"/>
                <w:szCs w:val="24"/>
              </w:rPr>
            </w:pPr>
            <w:r w:rsidRPr="00204296">
              <w:rPr>
                <w:b/>
                <w:sz w:val="24"/>
                <w:szCs w:val="24"/>
              </w:rPr>
              <w:t xml:space="preserve"> </w:t>
            </w:r>
          </w:p>
          <w:p w:rsidR="001A683A" w:rsidRPr="00204296" w:rsidRDefault="001A683A" w:rsidP="005E588E">
            <w:pPr>
              <w:spacing w:line="264" w:lineRule="auto"/>
              <w:jc w:val="center"/>
              <w:rPr>
                <w:b/>
                <w:sz w:val="24"/>
                <w:szCs w:val="24"/>
              </w:rPr>
            </w:pPr>
            <w:r w:rsidRPr="00204296">
              <w:rPr>
                <w:b/>
                <w:sz w:val="24"/>
                <w:szCs w:val="24"/>
              </w:rPr>
              <w:t xml:space="preserve">Добукварный период </w:t>
            </w: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 xml:space="preserve">Понятия «устная речь», </w:t>
            </w:r>
            <w:r w:rsidRPr="00204296">
              <w:rPr>
                <w:sz w:val="24"/>
                <w:szCs w:val="24"/>
              </w:rPr>
              <w:t>«письменная речь»</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Речь устная и письменная. Мир звуков и знаков.</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Наблюдать</w:t>
            </w:r>
            <w:r w:rsidRPr="00204296">
              <w:rPr>
                <w:sz w:val="24"/>
                <w:szCs w:val="24"/>
              </w:rPr>
              <w:t xml:space="preserve"> за особенностями устной и письменной речи. </w:t>
            </w:r>
            <w:r w:rsidRPr="00204296">
              <w:rPr>
                <w:i/>
                <w:sz w:val="24"/>
                <w:szCs w:val="24"/>
              </w:rPr>
              <w:t>Участвовать</w:t>
            </w:r>
            <w:r w:rsidRPr="00204296">
              <w:rPr>
                <w:sz w:val="24"/>
                <w:szCs w:val="24"/>
              </w:rPr>
              <w:t xml:space="preserve"> в процессе говорения и слушания. </w:t>
            </w:r>
            <w:r w:rsidRPr="00204296">
              <w:rPr>
                <w:i/>
                <w:sz w:val="24"/>
                <w:szCs w:val="24"/>
              </w:rPr>
              <w:t>Составлять</w:t>
            </w:r>
            <w:r w:rsidRPr="00204296">
              <w:rPr>
                <w:sz w:val="24"/>
                <w:szCs w:val="24"/>
              </w:rPr>
              <w:t xml:space="preserve"> рассказ по серии сюжетных картинок.</w:t>
            </w:r>
          </w:p>
        </w:tc>
        <w:tc>
          <w:tcPr>
            <w:tcW w:w="3667" w:type="dxa"/>
            <w:gridSpan w:val="2"/>
            <w:vMerge w:val="restart"/>
            <w:tcBorders>
              <w:top w:val="single" w:sz="6" w:space="0" w:color="000000"/>
              <w:left w:val="single" w:sz="6" w:space="0" w:color="000000"/>
              <w:bottom w:val="single" w:sz="4" w:space="0" w:color="auto"/>
              <w:right w:val="single" w:sz="6" w:space="0" w:color="000000"/>
            </w:tcBorders>
            <w:vAlign w:val="center"/>
          </w:tcPr>
          <w:p w:rsidR="001A683A" w:rsidRPr="00204296" w:rsidRDefault="001A683A" w:rsidP="005E588E">
            <w:pPr>
              <w:rPr>
                <w:b/>
                <w:sz w:val="24"/>
                <w:szCs w:val="24"/>
              </w:rPr>
            </w:pPr>
            <w:r w:rsidRPr="00204296">
              <w:rPr>
                <w:b/>
                <w:sz w:val="24"/>
                <w:szCs w:val="24"/>
              </w:rPr>
              <w:t>Личностные действия.</w:t>
            </w:r>
          </w:p>
          <w:p w:rsidR="001A683A" w:rsidRPr="00204296" w:rsidRDefault="001A683A" w:rsidP="005E588E">
            <w:pPr>
              <w:rPr>
                <w:sz w:val="24"/>
                <w:szCs w:val="24"/>
              </w:rPr>
            </w:pPr>
            <w:r w:rsidRPr="00204296">
              <w:rPr>
                <w:sz w:val="24"/>
                <w:szCs w:val="24"/>
              </w:rPr>
              <w:t xml:space="preserve">Осознание новой позиции ученика; положительное отношение к школе; умение управлять собой; умение сохранять учебную задачу. </w:t>
            </w:r>
          </w:p>
          <w:p w:rsidR="001A683A" w:rsidRPr="00204296" w:rsidRDefault="001A683A" w:rsidP="005E588E">
            <w:pPr>
              <w:rPr>
                <w:b/>
                <w:sz w:val="24"/>
                <w:szCs w:val="24"/>
              </w:rPr>
            </w:pPr>
            <w:r w:rsidRPr="00204296">
              <w:rPr>
                <w:b/>
                <w:sz w:val="24"/>
                <w:szCs w:val="24"/>
              </w:rPr>
              <w:t>Регулятивные действия.</w:t>
            </w:r>
          </w:p>
          <w:p w:rsidR="001A683A" w:rsidRPr="00204296" w:rsidRDefault="001A683A" w:rsidP="005E588E">
            <w:pPr>
              <w:rPr>
                <w:sz w:val="24"/>
                <w:szCs w:val="24"/>
              </w:rPr>
            </w:pPr>
            <w:r w:rsidRPr="00204296">
              <w:rPr>
                <w:sz w:val="24"/>
                <w:szCs w:val="24"/>
              </w:rPr>
              <w:t xml:space="preserve">Оценка  (осознание того, что усвоено и что ещё нужно усвоить, </w:t>
            </w:r>
            <w:r w:rsidRPr="00204296">
              <w:rPr>
                <w:sz w:val="24"/>
                <w:szCs w:val="24"/>
              </w:rPr>
              <w:lastRenderedPageBreak/>
              <w:t>осознание качества усвоения)</w:t>
            </w:r>
          </w:p>
          <w:p w:rsidR="001A683A" w:rsidRPr="00204296" w:rsidRDefault="001A683A" w:rsidP="005E588E">
            <w:pPr>
              <w:rPr>
                <w:sz w:val="24"/>
                <w:szCs w:val="24"/>
              </w:rPr>
            </w:pPr>
            <w:r w:rsidRPr="00204296">
              <w:rPr>
                <w:sz w:val="24"/>
                <w:szCs w:val="24"/>
              </w:rPr>
              <w:t xml:space="preserve"> </w:t>
            </w:r>
            <w:r w:rsidRPr="00204296">
              <w:rPr>
                <w:b/>
                <w:sz w:val="24"/>
                <w:szCs w:val="24"/>
              </w:rPr>
              <w:t>Познавательные</w:t>
            </w:r>
            <w:r w:rsidRPr="00204296">
              <w:rPr>
                <w:sz w:val="24"/>
                <w:szCs w:val="24"/>
              </w:rPr>
              <w:t xml:space="preserve"> </w:t>
            </w:r>
            <w:r w:rsidRPr="00204296">
              <w:rPr>
                <w:b/>
                <w:sz w:val="24"/>
                <w:szCs w:val="24"/>
              </w:rPr>
              <w:t>действия.</w:t>
            </w:r>
          </w:p>
          <w:p w:rsidR="001A683A" w:rsidRPr="00204296" w:rsidRDefault="001A683A" w:rsidP="005E588E">
            <w:pPr>
              <w:rPr>
                <w:sz w:val="24"/>
                <w:szCs w:val="24"/>
              </w:rPr>
            </w:pPr>
            <w:r w:rsidRPr="00204296">
              <w:rPr>
                <w:sz w:val="24"/>
                <w:szCs w:val="24"/>
              </w:rPr>
              <w:t xml:space="preserve">Умение использовать знаки, модели, выделять признаки, осознанное и произвольное речевого высказывания в устной и письменной форме. </w:t>
            </w:r>
          </w:p>
          <w:p w:rsidR="001A683A" w:rsidRPr="00204296" w:rsidRDefault="001A683A" w:rsidP="005E588E">
            <w:pPr>
              <w:rPr>
                <w:sz w:val="24"/>
                <w:szCs w:val="24"/>
              </w:rPr>
            </w:pPr>
            <w:r w:rsidRPr="00204296">
              <w:rPr>
                <w:b/>
                <w:sz w:val="24"/>
                <w:szCs w:val="24"/>
              </w:rPr>
              <w:t>Коммуникативные действия.</w:t>
            </w:r>
          </w:p>
          <w:p w:rsidR="001A683A" w:rsidRPr="00204296" w:rsidRDefault="001A683A" w:rsidP="005E588E">
            <w:pPr>
              <w:spacing w:line="264" w:lineRule="auto"/>
              <w:rPr>
                <w:sz w:val="24"/>
                <w:szCs w:val="24"/>
              </w:rPr>
            </w:pPr>
            <w:r w:rsidRPr="00204296">
              <w:rPr>
                <w:sz w:val="24"/>
                <w:szCs w:val="24"/>
              </w:rPr>
              <w:t xml:space="preserve">  Умение вступать в диалог, слушать и слышать других, умение работать в паре, участие в коллективном  обсуждении проблем, сотрудничество с группой сверстников, учёт разных мнений и умение выразить своё.</w:t>
            </w: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Графическая</w:t>
            </w:r>
            <w:r w:rsidRPr="00204296">
              <w:rPr>
                <w:sz w:val="24"/>
                <w:szCs w:val="24"/>
              </w:rPr>
              <w:t xml:space="preserve"> модель  предложения. Составление предложений.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ind w:left="360"/>
              <w:rPr>
                <w:sz w:val="24"/>
                <w:szCs w:val="24"/>
              </w:rPr>
            </w:pPr>
            <w:r w:rsidRPr="00204296">
              <w:rPr>
                <w:sz w:val="24"/>
                <w:szCs w:val="24"/>
              </w:rPr>
              <w:t>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Предложение.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Составлять </w:t>
            </w:r>
            <w:r w:rsidRPr="00204296">
              <w:rPr>
                <w:sz w:val="24"/>
                <w:szCs w:val="24"/>
              </w:rPr>
              <w:t xml:space="preserve">самостоятельно схемы простых предложений. </w:t>
            </w:r>
            <w:r w:rsidRPr="00204296">
              <w:rPr>
                <w:i/>
                <w:sz w:val="24"/>
                <w:szCs w:val="24"/>
              </w:rPr>
              <w:t>Придумывать</w:t>
            </w:r>
            <w:r w:rsidRPr="00204296">
              <w:rPr>
                <w:sz w:val="24"/>
                <w:szCs w:val="24"/>
              </w:rPr>
              <w:t xml:space="preserve"> предложения с опорой на рисунки и схемы, определять количество в предложении.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Предмет и слово, обозначающее этот предмет. Звуковые схемы </w:t>
            </w:r>
            <w:r w:rsidRPr="00204296">
              <w:rPr>
                <w:sz w:val="24"/>
                <w:szCs w:val="24"/>
              </w:rPr>
              <w:lastRenderedPageBreak/>
              <w:t>слов.  Составление предложений.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Предмет и слово. </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Различать</w:t>
            </w:r>
            <w:r w:rsidRPr="00204296">
              <w:rPr>
                <w:sz w:val="24"/>
                <w:szCs w:val="24"/>
              </w:rPr>
              <w:t xml:space="preserve"> предмет и слово, обозначающее этот предмет. </w:t>
            </w:r>
            <w:r w:rsidRPr="00204296">
              <w:rPr>
                <w:i/>
                <w:sz w:val="24"/>
                <w:szCs w:val="24"/>
              </w:rPr>
              <w:t>Соотносить</w:t>
            </w:r>
            <w:r w:rsidRPr="00204296">
              <w:rPr>
                <w:sz w:val="24"/>
                <w:szCs w:val="24"/>
              </w:rPr>
              <w:t xml:space="preserve"> название изображённого предмета со схемой слова, обозначающего этот </w:t>
            </w:r>
            <w:r w:rsidRPr="00204296">
              <w:rPr>
                <w:sz w:val="24"/>
                <w:szCs w:val="24"/>
              </w:rPr>
              <w:lastRenderedPageBreak/>
              <w:t xml:space="preserve">предмет. </w:t>
            </w:r>
            <w:r w:rsidRPr="00204296">
              <w:rPr>
                <w:i/>
                <w:sz w:val="24"/>
                <w:szCs w:val="24"/>
              </w:rPr>
              <w:t>Моделировать</w:t>
            </w:r>
            <w:r w:rsidRPr="00204296">
              <w:rPr>
                <w:sz w:val="24"/>
                <w:szCs w:val="24"/>
              </w:rPr>
              <w:t xml:space="preserve"> звуковой состав слова.</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Работа по иллюстрации в учебнике. Неязыковыми средствами устного общения: жесты, мимика, движения, позы. Первоначальное представление о зарождении речи.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w:t>
            </w:r>
          </w:p>
          <w:p w:rsidR="001A683A" w:rsidRPr="00204296" w:rsidRDefault="001A683A" w:rsidP="005E588E">
            <w:pPr>
              <w:spacing w:line="264" w:lineRule="auto"/>
              <w:jc w:val="center"/>
              <w:rPr>
                <w:sz w:val="24"/>
                <w:szCs w:val="24"/>
              </w:rPr>
            </w:pP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Устная речь</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Участвовать</w:t>
            </w:r>
            <w:r w:rsidRPr="00204296">
              <w:rPr>
                <w:sz w:val="24"/>
                <w:szCs w:val="24"/>
              </w:rPr>
              <w:t xml:space="preserve"> в групповой работе, связанной с общением. </w:t>
            </w:r>
            <w:r w:rsidRPr="00204296">
              <w:rPr>
                <w:i/>
                <w:sz w:val="24"/>
                <w:szCs w:val="24"/>
              </w:rPr>
              <w:t>Комментировать</w:t>
            </w:r>
            <w:r w:rsidRPr="00204296">
              <w:rPr>
                <w:sz w:val="24"/>
                <w:szCs w:val="24"/>
              </w:rPr>
              <w:t xml:space="preserve"> последовательность иллюстраций в букваре. </w:t>
            </w:r>
            <w:r w:rsidRPr="00204296">
              <w:rPr>
                <w:i/>
                <w:sz w:val="24"/>
                <w:szCs w:val="24"/>
              </w:rPr>
              <w:t xml:space="preserve">Разыгрывать </w:t>
            </w:r>
            <w:r w:rsidRPr="00204296">
              <w:rPr>
                <w:sz w:val="24"/>
                <w:szCs w:val="24"/>
              </w:rPr>
              <w:t>ситуации передачи информации без использования речи. Осваивать правила выполнения работы в паре.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Первоначальное представление о слоге, как минимальной</w:t>
            </w:r>
            <w:r>
              <w:rPr>
                <w:sz w:val="24"/>
                <w:szCs w:val="24"/>
              </w:rPr>
              <w:t xml:space="preserve"> произносительной единице речи, </w:t>
            </w:r>
            <w:r w:rsidRPr="00204296">
              <w:rPr>
                <w:sz w:val="24"/>
                <w:szCs w:val="24"/>
              </w:rPr>
              <w:t>умение делить слова на слоги. Ударение и ударный слог.</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Письменная речь. Слог, ударение.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Скандировать</w:t>
            </w:r>
            <w:r w:rsidRPr="00204296">
              <w:rPr>
                <w:sz w:val="24"/>
                <w:szCs w:val="24"/>
              </w:rPr>
              <w:t xml:space="preserve"> по слогам слова-предложения. </w:t>
            </w:r>
            <w:r w:rsidRPr="00204296">
              <w:rPr>
                <w:i/>
                <w:sz w:val="24"/>
                <w:szCs w:val="24"/>
              </w:rPr>
              <w:t xml:space="preserve">Определять </w:t>
            </w:r>
            <w:r w:rsidRPr="00204296">
              <w:rPr>
                <w:sz w:val="24"/>
                <w:szCs w:val="24"/>
              </w:rPr>
              <w:t xml:space="preserve">количество слогов  в словах и моделировать слоговой состав слова. </w:t>
            </w:r>
            <w:r w:rsidRPr="00204296">
              <w:rPr>
                <w:i/>
                <w:sz w:val="24"/>
                <w:szCs w:val="24"/>
              </w:rPr>
              <w:t>Объяснять</w:t>
            </w:r>
            <w:r w:rsidRPr="00204296">
              <w:rPr>
                <w:sz w:val="24"/>
                <w:szCs w:val="24"/>
              </w:rPr>
              <w:t xml:space="preserve"> смыслоразличительную роль ударения при сравнении слов (з</w:t>
            </w:r>
            <w:r w:rsidRPr="00204296">
              <w:rPr>
                <w:b/>
                <w:sz w:val="24"/>
                <w:szCs w:val="24"/>
              </w:rPr>
              <w:t>а</w:t>
            </w:r>
            <w:r w:rsidRPr="00204296">
              <w:rPr>
                <w:sz w:val="24"/>
                <w:szCs w:val="24"/>
              </w:rPr>
              <w:t>мок – зам</w:t>
            </w:r>
            <w:r w:rsidRPr="00204296">
              <w:rPr>
                <w:b/>
                <w:sz w:val="24"/>
                <w:szCs w:val="24"/>
              </w:rPr>
              <w:t>о</w:t>
            </w:r>
            <w:r w:rsidRPr="00204296">
              <w:rPr>
                <w:sz w:val="24"/>
                <w:szCs w:val="24"/>
              </w:rPr>
              <w:t>к)</w:t>
            </w:r>
            <w:r w:rsidRPr="00204296">
              <w:rPr>
                <w:i/>
                <w:sz w:val="24"/>
                <w:szCs w:val="24"/>
              </w:rPr>
              <w:t>. Выделять</w:t>
            </w:r>
            <w:r w:rsidRPr="00204296">
              <w:rPr>
                <w:sz w:val="24"/>
                <w:szCs w:val="24"/>
              </w:rPr>
              <w:t xml:space="preserve"> ударные слоги при произнесении различных слов. </w:t>
            </w:r>
            <w:r w:rsidRPr="00204296">
              <w:rPr>
                <w:i/>
                <w:sz w:val="24"/>
                <w:szCs w:val="24"/>
              </w:rPr>
              <w:t>Определять</w:t>
            </w:r>
            <w:r w:rsidRPr="00204296">
              <w:rPr>
                <w:sz w:val="24"/>
                <w:szCs w:val="24"/>
              </w:rPr>
              <w:t xml:space="preserve"> на схеме место ударения в слове.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color w:val="FF0000"/>
                <w:sz w:val="24"/>
                <w:szCs w:val="24"/>
              </w:rPr>
            </w:pPr>
            <w:r w:rsidRPr="00204296">
              <w:rPr>
                <w:sz w:val="24"/>
                <w:szCs w:val="24"/>
              </w:rPr>
              <w:t>Навыки работы со схемами предложения, звуковые модели слов и выделение ударных слогов.</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Закрепление (слово, слог, ударение)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Соотносить</w:t>
            </w:r>
            <w:r w:rsidRPr="00204296">
              <w:rPr>
                <w:sz w:val="24"/>
                <w:szCs w:val="24"/>
              </w:rPr>
              <w:t xml:space="preserve">  звуковые модели слов с названиями предметов. </w:t>
            </w:r>
            <w:r w:rsidRPr="00204296">
              <w:rPr>
                <w:i/>
                <w:sz w:val="24"/>
                <w:szCs w:val="24"/>
              </w:rPr>
              <w:t>Составлять</w:t>
            </w:r>
            <w:r w:rsidRPr="00204296">
              <w:rPr>
                <w:sz w:val="24"/>
                <w:szCs w:val="24"/>
              </w:rPr>
              <w:t xml:space="preserve"> самостоятельно  схемы простых предложений. </w:t>
            </w:r>
            <w:r w:rsidRPr="00204296">
              <w:rPr>
                <w:i/>
                <w:sz w:val="24"/>
                <w:szCs w:val="24"/>
              </w:rPr>
              <w:t>Определять</w:t>
            </w:r>
            <w:r w:rsidRPr="00204296">
              <w:rPr>
                <w:sz w:val="24"/>
                <w:szCs w:val="24"/>
              </w:rPr>
              <w:t xml:space="preserve"> количество слов в предложении. </w:t>
            </w:r>
            <w:r w:rsidRPr="00204296">
              <w:rPr>
                <w:i/>
                <w:sz w:val="24"/>
                <w:szCs w:val="24"/>
              </w:rPr>
              <w:t>Учить</w:t>
            </w:r>
            <w:r w:rsidRPr="00204296">
              <w:rPr>
                <w:sz w:val="24"/>
                <w:szCs w:val="24"/>
              </w:rPr>
              <w:t xml:space="preserve"> выделять голосом ударный слог.</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92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color w:val="FF0000"/>
                <w:sz w:val="24"/>
                <w:szCs w:val="24"/>
              </w:rPr>
            </w:pPr>
            <w:r w:rsidRPr="00204296">
              <w:rPr>
                <w:sz w:val="24"/>
                <w:szCs w:val="24"/>
              </w:rPr>
              <w:t xml:space="preserve">Знания  уч-ся о слоге, как минимальной произносительной единице речи. Формирование умения делить слова на слоги и ставить в словах ударение. </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color w:val="FF0000"/>
                <w:sz w:val="24"/>
                <w:szCs w:val="24"/>
              </w:rPr>
            </w:pPr>
            <w:r w:rsidRPr="00204296">
              <w:rPr>
                <w:sz w:val="24"/>
                <w:szCs w:val="24"/>
              </w:rPr>
              <w:t>Слог, ударение.</w:t>
            </w:r>
          </w:p>
          <w:p w:rsidR="001A683A" w:rsidRPr="00204296" w:rsidRDefault="001A683A" w:rsidP="005E588E">
            <w:pPr>
              <w:spacing w:line="264" w:lineRule="auto"/>
              <w:rPr>
                <w:color w:val="FF0000"/>
                <w:sz w:val="24"/>
                <w:szCs w:val="24"/>
              </w:rPr>
            </w:pP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Отрабатывать </w:t>
            </w:r>
            <w:r w:rsidRPr="00204296">
              <w:rPr>
                <w:sz w:val="24"/>
                <w:szCs w:val="24"/>
              </w:rPr>
              <w:t xml:space="preserve">навык постановки ударения в словах. </w:t>
            </w:r>
            <w:r w:rsidRPr="00204296">
              <w:rPr>
                <w:i/>
                <w:sz w:val="24"/>
                <w:szCs w:val="24"/>
              </w:rPr>
              <w:t>Моделировать</w:t>
            </w:r>
            <w:r w:rsidRPr="00204296">
              <w:rPr>
                <w:sz w:val="24"/>
                <w:szCs w:val="24"/>
              </w:rPr>
              <w:t xml:space="preserve"> звуковой состав слова.</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Развитие фонематического слуха, умение делить слова на слоги.</w:t>
            </w:r>
          </w:p>
          <w:p w:rsidR="001A683A" w:rsidRPr="00204296" w:rsidRDefault="001A683A" w:rsidP="005E588E">
            <w:pPr>
              <w:spacing w:line="264" w:lineRule="auto"/>
              <w:rPr>
                <w:color w:val="FF0000"/>
                <w:sz w:val="24"/>
                <w:szCs w:val="24"/>
              </w:rPr>
            </w:pPr>
            <w:r w:rsidRPr="00204296">
              <w:rPr>
                <w:color w:val="FF0000"/>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Деление слова на слоги. Потешки.</w:t>
            </w:r>
          </w:p>
          <w:p w:rsidR="001A683A" w:rsidRPr="00204296" w:rsidRDefault="001A683A" w:rsidP="005E588E">
            <w:pPr>
              <w:spacing w:line="264" w:lineRule="auto"/>
              <w:rPr>
                <w:color w:val="FF0000"/>
                <w:sz w:val="24"/>
                <w:szCs w:val="24"/>
              </w:rPr>
            </w:pP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Скандировать</w:t>
            </w:r>
            <w:r w:rsidRPr="00204296">
              <w:rPr>
                <w:sz w:val="24"/>
                <w:szCs w:val="24"/>
              </w:rPr>
              <w:t xml:space="preserve"> по слогам слова-предложения. </w:t>
            </w:r>
            <w:r w:rsidRPr="00204296">
              <w:rPr>
                <w:i/>
                <w:sz w:val="24"/>
                <w:szCs w:val="24"/>
              </w:rPr>
              <w:t xml:space="preserve">Определять </w:t>
            </w:r>
            <w:r w:rsidRPr="00204296">
              <w:rPr>
                <w:sz w:val="24"/>
                <w:szCs w:val="24"/>
              </w:rPr>
              <w:t>количество слогов  в словах и моделировать слоговой состав слова.</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Формирование умения различать гласные и согласные зв</w:t>
            </w:r>
            <w:r>
              <w:rPr>
                <w:sz w:val="24"/>
                <w:szCs w:val="24"/>
              </w:rPr>
              <w:t>уки, понимать смысловое значение</w:t>
            </w:r>
            <w:r w:rsidRPr="00204296">
              <w:rPr>
                <w:sz w:val="24"/>
                <w:szCs w:val="24"/>
              </w:rPr>
              <w:t xml:space="preserve"> </w:t>
            </w:r>
            <w:r w:rsidRPr="00204296">
              <w:rPr>
                <w:sz w:val="24"/>
                <w:szCs w:val="24"/>
              </w:rPr>
              <w:lastRenderedPageBreak/>
              <w:t>интонации, способствовать развитию связной и грамотной речи.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9-10</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Гласные и согласные звуки. Слияние.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i/>
                <w:sz w:val="24"/>
                <w:szCs w:val="24"/>
              </w:rPr>
            </w:pPr>
            <w:r w:rsidRPr="00204296">
              <w:rPr>
                <w:i/>
                <w:sz w:val="24"/>
                <w:szCs w:val="24"/>
              </w:rPr>
              <w:t>Классифицировать</w:t>
            </w:r>
            <w:r w:rsidRPr="00204296">
              <w:rPr>
                <w:sz w:val="24"/>
                <w:szCs w:val="24"/>
              </w:rPr>
              <w:t xml:space="preserve"> звуки в ходе специального прослушивания. </w:t>
            </w:r>
            <w:r w:rsidRPr="00204296">
              <w:rPr>
                <w:i/>
                <w:sz w:val="24"/>
                <w:szCs w:val="24"/>
              </w:rPr>
              <w:t>Моделировать</w:t>
            </w:r>
            <w:r w:rsidRPr="00204296">
              <w:rPr>
                <w:sz w:val="24"/>
                <w:szCs w:val="24"/>
              </w:rPr>
              <w:t xml:space="preserve"> звуковой состав слова.</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lastRenderedPageBreak/>
              <w:t>Общее представление об алфавите, буквах, как знаках для обозначения звуков на письме; тренировка в определении количества слогов в слове.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Ознакомление с алфавитом. Обозначение звуков.</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i/>
                <w:sz w:val="24"/>
                <w:szCs w:val="24"/>
              </w:rPr>
            </w:pPr>
            <w:r w:rsidRPr="00204296">
              <w:rPr>
                <w:i/>
                <w:sz w:val="24"/>
                <w:szCs w:val="24"/>
              </w:rPr>
              <w:t xml:space="preserve">Анализировать и сопоставлять </w:t>
            </w:r>
            <w:r w:rsidRPr="00204296">
              <w:rPr>
                <w:sz w:val="24"/>
                <w:szCs w:val="24"/>
              </w:rPr>
              <w:t xml:space="preserve">звуковые и буквенные модели слов. </w:t>
            </w:r>
            <w:r w:rsidRPr="00204296">
              <w:rPr>
                <w:i/>
                <w:sz w:val="24"/>
                <w:szCs w:val="24"/>
              </w:rPr>
              <w:t>Определять</w:t>
            </w:r>
            <w:r w:rsidRPr="00204296">
              <w:rPr>
                <w:sz w:val="24"/>
                <w:szCs w:val="24"/>
              </w:rPr>
              <w:t xml:space="preserve"> количество звуков и их последовательность в словах.</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Умение выделять звук из слова, озвучивание буквы; развитие фонематического слуха.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Гласные буквы А, а, обозначающие гласный звук [а]; скороговорки, считалки, небылицы.</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Выделять  </w:t>
            </w:r>
            <w:r w:rsidRPr="00204296">
              <w:rPr>
                <w:sz w:val="24"/>
                <w:szCs w:val="24"/>
              </w:rPr>
              <w:t xml:space="preserve">звук [а] из речи. </w:t>
            </w:r>
            <w:r w:rsidRPr="00204296">
              <w:rPr>
                <w:i/>
                <w:sz w:val="24"/>
                <w:szCs w:val="24"/>
              </w:rPr>
              <w:t xml:space="preserve">Делать </w:t>
            </w:r>
            <w:r w:rsidRPr="00204296">
              <w:rPr>
                <w:sz w:val="24"/>
                <w:szCs w:val="24"/>
              </w:rPr>
              <w:t xml:space="preserve">звукобуквенный анализ </w:t>
            </w:r>
            <w:r w:rsidRPr="00204296">
              <w:rPr>
                <w:sz w:val="24"/>
                <w:szCs w:val="24"/>
              </w:rPr>
              <w:br/>
              <w:t xml:space="preserve">слова. </w:t>
            </w:r>
            <w:r w:rsidRPr="00204296">
              <w:rPr>
                <w:i/>
                <w:sz w:val="24"/>
                <w:szCs w:val="24"/>
              </w:rPr>
              <w:t>Рассматривать</w:t>
            </w:r>
            <w:r w:rsidRPr="00204296">
              <w:rPr>
                <w:sz w:val="24"/>
                <w:szCs w:val="24"/>
              </w:rPr>
              <w:t xml:space="preserve"> «А» как букву, слог и слово (с опорой на иллюстрации в букваре). </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 xml:space="preserve">Ознакомление с новыми буквами и звуками;  формирование умения выделять ударный звук в слове. </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 xml:space="preserve">Гласные буквы </w:t>
            </w:r>
            <w:r w:rsidRPr="00C30348">
              <w:rPr>
                <w:iCs/>
                <w:sz w:val="24"/>
                <w:szCs w:val="24"/>
              </w:rPr>
              <w:t>О, о,</w:t>
            </w:r>
            <w:r w:rsidRPr="00204296">
              <w:rPr>
                <w:i/>
                <w:iCs/>
                <w:sz w:val="24"/>
                <w:szCs w:val="24"/>
              </w:rPr>
              <w:t xml:space="preserve"> </w:t>
            </w:r>
            <w:r w:rsidRPr="00C30348">
              <w:rPr>
                <w:iCs/>
                <w:sz w:val="24"/>
                <w:szCs w:val="24"/>
              </w:rPr>
              <w:t>обозначающие г</w:t>
            </w:r>
            <w:r w:rsidRPr="00C30348">
              <w:rPr>
                <w:sz w:val="24"/>
                <w:szCs w:val="24"/>
              </w:rPr>
              <w:t>ласный</w:t>
            </w:r>
            <w:r w:rsidRPr="00204296">
              <w:rPr>
                <w:sz w:val="24"/>
                <w:szCs w:val="24"/>
              </w:rPr>
              <w:t xml:space="preserve"> звук [о]. </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Выделять  </w:t>
            </w:r>
            <w:r w:rsidRPr="00204296">
              <w:rPr>
                <w:sz w:val="24"/>
                <w:szCs w:val="24"/>
              </w:rPr>
              <w:t>звук  [о] из речи.</w:t>
            </w:r>
            <w:r w:rsidRPr="00204296">
              <w:rPr>
                <w:i/>
                <w:sz w:val="24"/>
                <w:szCs w:val="24"/>
              </w:rPr>
              <w:t xml:space="preserve"> Делать </w:t>
            </w:r>
            <w:r w:rsidRPr="00204296">
              <w:rPr>
                <w:sz w:val="24"/>
                <w:szCs w:val="24"/>
              </w:rPr>
              <w:t xml:space="preserve">звукобуквенный анализ </w:t>
            </w:r>
            <w:r w:rsidRPr="00204296">
              <w:rPr>
                <w:sz w:val="24"/>
                <w:szCs w:val="24"/>
              </w:rPr>
              <w:br/>
              <w:t xml:space="preserve">слова. </w:t>
            </w:r>
          </w:p>
          <w:p w:rsidR="001A683A" w:rsidRPr="00204296" w:rsidRDefault="001A683A" w:rsidP="005E588E">
            <w:pPr>
              <w:spacing w:line="264" w:lineRule="auto"/>
              <w:rPr>
                <w:sz w:val="24"/>
                <w:szCs w:val="24"/>
              </w:rPr>
            </w:pP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Ознакомление с новыми буквами и звуками;  формирование умение выделять ударный звук в слове. Наблюдение за позиционным изменением согласных звуков - твердые и мягкие согласные звуки.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Гласные буквы И,</w:t>
            </w:r>
            <w:r>
              <w:rPr>
                <w:sz w:val="24"/>
                <w:szCs w:val="24"/>
              </w:rPr>
              <w:t xml:space="preserve"> </w:t>
            </w:r>
            <w:r w:rsidRPr="00204296">
              <w:rPr>
                <w:sz w:val="24"/>
                <w:szCs w:val="24"/>
              </w:rPr>
              <w:t xml:space="preserve">и </w:t>
            </w:r>
            <w:r w:rsidRPr="00204296">
              <w:rPr>
                <w:i/>
                <w:iCs/>
                <w:sz w:val="24"/>
                <w:szCs w:val="24"/>
              </w:rPr>
              <w:t xml:space="preserve">, </w:t>
            </w:r>
            <w:r w:rsidRPr="00C30348">
              <w:rPr>
                <w:iCs/>
                <w:sz w:val="24"/>
                <w:szCs w:val="24"/>
              </w:rPr>
              <w:t>обозначающие г</w:t>
            </w:r>
            <w:r w:rsidRPr="00C30348">
              <w:rPr>
                <w:sz w:val="24"/>
                <w:szCs w:val="24"/>
              </w:rPr>
              <w:t>ласный</w:t>
            </w:r>
            <w:r w:rsidRPr="00204296">
              <w:rPr>
                <w:sz w:val="24"/>
                <w:szCs w:val="24"/>
              </w:rPr>
              <w:t xml:space="preserve"> звук [и].</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Выделять  </w:t>
            </w:r>
            <w:r w:rsidRPr="00204296">
              <w:rPr>
                <w:sz w:val="24"/>
                <w:szCs w:val="24"/>
              </w:rPr>
              <w:t xml:space="preserve">звук [и] из речи. </w:t>
            </w:r>
            <w:r w:rsidRPr="00204296">
              <w:rPr>
                <w:i/>
                <w:sz w:val="24"/>
                <w:szCs w:val="24"/>
              </w:rPr>
              <w:t>Делать</w:t>
            </w:r>
            <w:r w:rsidRPr="00204296">
              <w:rPr>
                <w:sz w:val="24"/>
                <w:szCs w:val="24"/>
              </w:rPr>
              <w:t xml:space="preserve"> звукобуквенный анализ </w:t>
            </w:r>
            <w:r w:rsidRPr="00204296">
              <w:rPr>
                <w:sz w:val="24"/>
                <w:szCs w:val="24"/>
              </w:rPr>
              <w:br/>
              <w:t xml:space="preserve">слова. </w:t>
            </w:r>
            <w:r w:rsidRPr="00204296">
              <w:rPr>
                <w:i/>
                <w:sz w:val="24"/>
                <w:szCs w:val="24"/>
              </w:rPr>
              <w:t xml:space="preserve">Учиться </w:t>
            </w:r>
            <w:r w:rsidRPr="00204296">
              <w:rPr>
                <w:sz w:val="24"/>
                <w:szCs w:val="24"/>
              </w:rPr>
              <w:t>на слух определять слова с мягкими согласными звуками.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636"/>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Формирование умения наблюдать за позиционной сменой согласных звуков; понятием «противоречие»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Гласная буква ы</w:t>
            </w:r>
            <w:r w:rsidRPr="00204296">
              <w:rPr>
                <w:i/>
                <w:iCs/>
                <w:sz w:val="24"/>
                <w:szCs w:val="24"/>
              </w:rPr>
              <w:t xml:space="preserve">, </w:t>
            </w:r>
            <w:r w:rsidRPr="00204296">
              <w:rPr>
                <w:iCs/>
                <w:sz w:val="24"/>
                <w:szCs w:val="24"/>
              </w:rPr>
              <w:t>обозначающи</w:t>
            </w:r>
            <w:r w:rsidRPr="00C30348">
              <w:rPr>
                <w:iCs/>
                <w:sz w:val="24"/>
                <w:szCs w:val="24"/>
              </w:rPr>
              <w:t>е г</w:t>
            </w:r>
            <w:r w:rsidRPr="00C30348">
              <w:rPr>
                <w:sz w:val="24"/>
                <w:szCs w:val="24"/>
              </w:rPr>
              <w:t xml:space="preserve">ласный </w:t>
            </w:r>
            <w:r w:rsidRPr="00204296">
              <w:rPr>
                <w:sz w:val="24"/>
                <w:szCs w:val="24"/>
              </w:rPr>
              <w:t>звук [ы].</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Выделять </w:t>
            </w:r>
            <w:r w:rsidRPr="00204296">
              <w:rPr>
                <w:sz w:val="24"/>
                <w:szCs w:val="24"/>
              </w:rPr>
              <w:t xml:space="preserve"> звук  [ы] из речи.  </w:t>
            </w:r>
            <w:r w:rsidRPr="00204296">
              <w:rPr>
                <w:i/>
                <w:sz w:val="24"/>
                <w:szCs w:val="24"/>
              </w:rPr>
              <w:t xml:space="preserve">Делать </w:t>
            </w:r>
            <w:r w:rsidRPr="00204296">
              <w:rPr>
                <w:sz w:val="24"/>
                <w:szCs w:val="24"/>
              </w:rPr>
              <w:t xml:space="preserve">звукобуквенный анализ </w:t>
            </w:r>
            <w:r w:rsidRPr="00204296">
              <w:rPr>
                <w:sz w:val="24"/>
                <w:szCs w:val="24"/>
              </w:rPr>
              <w:br/>
              <w:t xml:space="preserve">слова. </w:t>
            </w:r>
            <w:r w:rsidRPr="00204296">
              <w:rPr>
                <w:i/>
                <w:sz w:val="24"/>
                <w:szCs w:val="24"/>
              </w:rPr>
              <w:t>Выявлять</w:t>
            </w:r>
            <w:r w:rsidRPr="00204296">
              <w:rPr>
                <w:sz w:val="24"/>
                <w:szCs w:val="24"/>
              </w:rPr>
              <w:t xml:space="preserve"> характерные особенности буквы </w:t>
            </w:r>
            <w:r w:rsidRPr="00204296">
              <w:rPr>
                <w:b/>
                <w:sz w:val="24"/>
                <w:szCs w:val="24"/>
              </w:rPr>
              <w:t>ы</w:t>
            </w:r>
            <w:r w:rsidRPr="00204296">
              <w:rPr>
                <w:sz w:val="24"/>
                <w:szCs w:val="24"/>
              </w:rPr>
              <w:t xml:space="preserve">  (печатная буква состоит  из двух отдельных элементов; отсутствуют слова, начинающиеся с буквы </w:t>
            </w:r>
            <w:r w:rsidRPr="00204296">
              <w:rPr>
                <w:b/>
                <w:sz w:val="24"/>
                <w:szCs w:val="24"/>
              </w:rPr>
              <w:t xml:space="preserve"> ы</w:t>
            </w:r>
            <w:r w:rsidRPr="00204296">
              <w:rPr>
                <w:sz w:val="24"/>
                <w:szCs w:val="24"/>
              </w:rPr>
              <w:t>)</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rPr>
                <w:sz w:val="24"/>
                <w:szCs w:val="24"/>
              </w:rPr>
            </w:pPr>
            <w:r w:rsidRPr="00204296">
              <w:rPr>
                <w:sz w:val="24"/>
                <w:szCs w:val="24"/>
              </w:rPr>
              <w:t xml:space="preserve">Общее представление о назначении заглавных букв, о предлоге </w:t>
            </w:r>
            <w:r w:rsidRPr="00204296">
              <w:rPr>
                <w:b/>
                <w:sz w:val="24"/>
                <w:szCs w:val="24"/>
              </w:rPr>
              <w:t>у</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16</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rPr>
                <w:sz w:val="24"/>
                <w:szCs w:val="24"/>
              </w:rPr>
            </w:pPr>
            <w:r w:rsidRPr="00204296">
              <w:rPr>
                <w:sz w:val="24"/>
                <w:szCs w:val="24"/>
              </w:rPr>
              <w:t>Гласные буквы У,</w:t>
            </w:r>
            <w:r>
              <w:rPr>
                <w:sz w:val="24"/>
                <w:szCs w:val="24"/>
              </w:rPr>
              <w:t xml:space="preserve"> </w:t>
            </w:r>
            <w:r w:rsidRPr="00204296">
              <w:rPr>
                <w:sz w:val="24"/>
                <w:szCs w:val="24"/>
              </w:rPr>
              <w:t xml:space="preserve">у </w:t>
            </w:r>
            <w:r w:rsidRPr="00204296">
              <w:rPr>
                <w:i/>
                <w:iCs/>
                <w:sz w:val="24"/>
                <w:szCs w:val="24"/>
              </w:rPr>
              <w:t xml:space="preserve">, </w:t>
            </w:r>
            <w:r w:rsidRPr="00204296">
              <w:rPr>
                <w:iCs/>
                <w:sz w:val="24"/>
                <w:szCs w:val="24"/>
              </w:rPr>
              <w:t>обозначающи</w:t>
            </w:r>
            <w:r w:rsidRPr="00204296">
              <w:rPr>
                <w:i/>
                <w:iCs/>
                <w:sz w:val="24"/>
                <w:szCs w:val="24"/>
              </w:rPr>
              <w:t>е г</w:t>
            </w:r>
            <w:r w:rsidRPr="00204296">
              <w:rPr>
                <w:sz w:val="24"/>
                <w:szCs w:val="24"/>
              </w:rPr>
              <w:t>ласный звук [у].</w:t>
            </w:r>
          </w:p>
        </w:tc>
        <w:tc>
          <w:tcPr>
            <w:tcW w:w="5921" w:type="dxa"/>
            <w:gridSpan w:val="2"/>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rPr>
                <w:sz w:val="24"/>
                <w:szCs w:val="24"/>
              </w:rPr>
            </w:pPr>
            <w:r w:rsidRPr="00204296">
              <w:rPr>
                <w:i/>
                <w:sz w:val="24"/>
                <w:szCs w:val="24"/>
              </w:rPr>
              <w:t xml:space="preserve">Выделять </w:t>
            </w:r>
            <w:r w:rsidRPr="00204296">
              <w:rPr>
                <w:sz w:val="24"/>
                <w:szCs w:val="24"/>
              </w:rPr>
              <w:t xml:space="preserve"> звук  [у] из речи. Делать звукобуквенный анализ </w:t>
            </w:r>
            <w:r w:rsidRPr="00204296">
              <w:rPr>
                <w:sz w:val="24"/>
                <w:szCs w:val="24"/>
              </w:rPr>
              <w:br/>
              <w:t xml:space="preserve">слова. </w:t>
            </w:r>
            <w:r w:rsidRPr="00204296">
              <w:rPr>
                <w:i/>
                <w:sz w:val="24"/>
                <w:szCs w:val="24"/>
              </w:rPr>
              <w:t>Читать</w:t>
            </w:r>
            <w:r w:rsidRPr="00204296">
              <w:rPr>
                <w:sz w:val="24"/>
                <w:szCs w:val="24"/>
              </w:rPr>
              <w:t xml:space="preserve"> предложения со словами «А»</w:t>
            </w:r>
            <w:r>
              <w:rPr>
                <w:sz w:val="24"/>
                <w:szCs w:val="24"/>
              </w:rPr>
              <w:t xml:space="preserve"> </w:t>
            </w:r>
            <w:r w:rsidRPr="00204296">
              <w:rPr>
                <w:sz w:val="24"/>
                <w:szCs w:val="24"/>
              </w:rPr>
              <w:t>и «У». Р</w:t>
            </w:r>
            <w:r w:rsidRPr="00204296">
              <w:rPr>
                <w:i/>
                <w:sz w:val="24"/>
                <w:szCs w:val="24"/>
              </w:rPr>
              <w:t>аспределять</w:t>
            </w:r>
            <w:r w:rsidRPr="00204296">
              <w:rPr>
                <w:sz w:val="24"/>
                <w:szCs w:val="24"/>
              </w:rPr>
              <w:t xml:space="preserve">  роли и очерёдность действий при работе в паре.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420"/>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vAlign w:val="center"/>
          </w:tcPr>
          <w:p w:rsidR="001A683A" w:rsidRDefault="001A683A" w:rsidP="005E588E">
            <w:pPr>
              <w:spacing w:line="264" w:lineRule="auto"/>
              <w:jc w:val="center"/>
              <w:rPr>
                <w:b/>
                <w:bCs/>
                <w:sz w:val="24"/>
                <w:szCs w:val="24"/>
              </w:rPr>
            </w:pPr>
          </w:p>
          <w:p w:rsidR="001A683A" w:rsidRDefault="001A683A" w:rsidP="005E588E">
            <w:pPr>
              <w:spacing w:line="264" w:lineRule="auto"/>
              <w:jc w:val="center"/>
              <w:rPr>
                <w:b/>
                <w:bCs/>
                <w:sz w:val="24"/>
                <w:szCs w:val="24"/>
              </w:rPr>
            </w:pPr>
          </w:p>
          <w:p w:rsidR="001A683A" w:rsidRDefault="001A683A" w:rsidP="005E588E">
            <w:pPr>
              <w:spacing w:line="264" w:lineRule="auto"/>
              <w:jc w:val="center"/>
              <w:rPr>
                <w:b/>
                <w:bCs/>
                <w:sz w:val="24"/>
                <w:szCs w:val="24"/>
              </w:rPr>
            </w:pPr>
          </w:p>
          <w:p w:rsidR="001A683A" w:rsidRPr="00204296" w:rsidRDefault="001A683A" w:rsidP="005E588E">
            <w:pPr>
              <w:spacing w:line="264" w:lineRule="auto"/>
              <w:jc w:val="center"/>
              <w:rPr>
                <w:sz w:val="24"/>
                <w:szCs w:val="24"/>
              </w:rPr>
            </w:pPr>
            <w:r w:rsidRPr="00204296">
              <w:rPr>
                <w:b/>
                <w:bCs/>
                <w:sz w:val="24"/>
                <w:szCs w:val="24"/>
              </w:rPr>
              <w:t>Букварный период</w:t>
            </w:r>
          </w:p>
        </w:tc>
      </w:tr>
      <w:tr w:rsidR="001A683A" w:rsidRPr="00204296" w:rsidTr="00274C13">
        <w:trPr>
          <w:trHeight w:val="494"/>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Понятием «сонорный звук», умение давать характеристику согласному звуку; формирование навыки сознательного чтения слогов и слов.</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Согласные буквы</w:t>
            </w:r>
            <w:r w:rsidRPr="00204296">
              <w:rPr>
                <w:i/>
                <w:iCs/>
                <w:sz w:val="24"/>
                <w:szCs w:val="24"/>
              </w:rPr>
              <w:t xml:space="preserve"> Н, н</w:t>
            </w:r>
            <w:r>
              <w:rPr>
                <w:i/>
                <w:iCs/>
                <w:sz w:val="24"/>
                <w:szCs w:val="24"/>
              </w:rPr>
              <w:t>,</w:t>
            </w:r>
            <w:r>
              <w:rPr>
                <w:sz w:val="24"/>
                <w:szCs w:val="24"/>
              </w:rPr>
              <w:t xml:space="preserve"> </w:t>
            </w:r>
            <w:r w:rsidRPr="00204296">
              <w:rPr>
                <w:sz w:val="24"/>
                <w:szCs w:val="24"/>
              </w:rPr>
              <w:t xml:space="preserve">обозначающие согласные звуки [н], [н’]. </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Знакомство</w:t>
            </w:r>
            <w:r w:rsidRPr="00204296">
              <w:rPr>
                <w:sz w:val="24"/>
                <w:szCs w:val="24"/>
              </w:rPr>
              <w:t xml:space="preserve"> с новыми звуками, буквами, чтение слов с изученными буквами. </w:t>
            </w:r>
            <w:r w:rsidRPr="00204296">
              <w:rPr>
                <w:i/>
                <w:sz w:val="24"/>
                <w:szCs w:val="24"/>
              </w:rPr>
              <w:t>Подбирать</w:t>
            </w:r>
            <w:r w:rsidRPr="00204296">
              <w:rPr>
                <w:sz w:val="24"/>
                <w:szCs w:val="24"/>
              </w:rPr>
              <w:t xml:space="preserve"> к звуковым моделям соответствующие слова. </w:t>
            </w:r>
            <w:r w:rsidRPr="00204296">
              <w:rPr>
                <w:i/>
                <w:sz w:val="24"/>
                <w:szCs w:val="24"/>
              </w:rPr>
              <w:t>Наблюдать</w:t>
            </w:r>
            <w:r w:rsidRPr="00204296">
              <w:rPr>
                <w:sz w:val="24"/>
                <w:szCs w:val="24"/>
              </w:rPr>
              <w:t xml:space="preserve"> за количеством слогов и количеством гласных звуков в слове.</w:t>
            </w:r>
            <w:r w:rsidRPr="00204296">
              <w:rPr>
                <w:i/>
                <w:sz w:val="24"/>
                <w:szCs w:val="24"/>
              </w:rPr>
              <w:t xml:space="preserve"> Наблюдать</w:t>
            </w:r>
            <w:r>
              <w:rPr>
                <w:sz w:val="24"/>
                <w:szCs w:val="24"/>
              </w:rPr>
              <w:t xml:space="preserve"> за многозначностью слов (</w:t>
            </w:r>
            <w:r w:rsidRPr="00204296">
              <w:rPr>
                <w:sz w:val="24"/>
                <w:szCs w:val="24"/>
              </w:rPr>
              <w:t>с опорой на иллюстрации в букваре)</w:t>
            </w:r>
          </w:p>
        </w:tc>
        <w:tc>
          <w:tcPr>
            <w:tcW w:w="3667" w:type="dxa"/>
            <w:gridSpan w:val="2"/>
            <w:vMerge w:val="restart"/>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Pr="00204296" w:rsidRDefault="001A683A" w:rsidP="005E588E">
            <w:pPr>
              <w:rPr>
                <w:b/>
                <w:sz w:val="24"/>
                <w:szCs w:val="24"/>
              </w:rPr>
            </w:pPr>
          </w:p>
          <w:p w:rsidR="001A683A" w:rsidRDefault="001A683A" w:rsidP="005E588E">
            <w:pPr>
              <w:rPr>
                <w:b/>
                <w:sz w:val="24"/>
                <w:szCs w:val="24"/>
              </w:rPr>
            </w:pPr>
          </w:p>
          <w:p w:rsidR="001A683A" w:rsidRDefault="001A683A" w:rsidP="005E588E">
            <w:pPr>
              <w:rPr>
                <w:b/>
                <w:sz w:val="24"/>
                <w:szCs w:val="24"/>
              </w:rPr>
            </w:pPr>
          </w:p>
          <w:p w:rsidR="001A683A" w:rsidRDefault="001A683A" w:rsidP="005E588E">
            <w:pPr>
              <w:rPr>
                <w:b/>
                <w:sz w:val="24"/>
                <w:szCs w:val="24"/>
              </w:rPr>
            </w:pPr>
          </w:p>
          <w:p w:rsidR="001A683A" w:rsidRPr="00204296" w:rsidRDefault="001A683A" w:rsidP="005E588E">
            <w:pPr>
              <w:rPr>
                <w:b/>
                <w:sz w:val="24"/>
                <w:szCs w:val="24"/>
              </w:rPr>
            </w:pPr>
            <w:r w:rsidRPr="00204296">
              <w:rPr>
                <w:b/>
                <w:sz w:val="24"/>
                <w:szCs w:val="24"/>
              </w:rPr>
              <w:t>Личностные действия.</w:t>
            </w:r>
          </w:p>
          <w:p w:rsidR="001A683A" w:rsidRPr="00204296" w:rsidRDefault="001A683A" w:rsidP="005E588E">
            <w:pPr>
              <w:rPr>
                <w:sz w:val="24"/>
                <w:szCs w:val="24"/>
              </w:rPr>
            </w:pPr>
            <w:r w:rsidRPr="00204296">
              <w:rPr>
                <w:sz w:val="24"/>
                <w:szCs w:val="24"/>
              </w:rPr>
              <w:t xml:space="preserve">Чувство необходимости учения, предпочтение уроков школьного типа дошкольным, </w:t>
            </w:r>
            <w:r w:rsidRPr="00204296">
              <w:rPr>
                <w:sz w:val="24"/>
                <w:szCs w:val="24"/>
              </w:rPr>
              <w:lastRenderedPageBreak/>
              <w:t>познавательная мотивация, интерес к новому.</w:t>
            </w:r>
          </w:p>
          <w:p w:rsidR="001A683A" w:rsidRPr="00204296" w:rsidRDefault="001A683A" w:rsidP="005E588E">
            <w:pPr>
              <w:rPr>
                <w:b/>
                <w:sz w:val="24"/>
                <w:szCs w:val="24"/>
              </w:rPr>
            </w:pPr>
            <w:r w:rsidRPr="00204296">
              <w:rPr>
                <w:b/>
                <w:sz w:val="24"/>
                <w:szCs w:val="24"/>
              </w:rPr>
              <w:t>Регулятивные действия.</w:t>
            </w:r>
          </w:p>
          <w:p w:rsidR="001A683A" w:rsidRPr="00204296" w:rsidRDefault="001A683A" w:rsidP="005E588E">
            <w:pPr>
              <w:rPr>
                <w:sz w:val="24"/>
                <w:szCs w:val="24"/>
              </w:rPr>
            </w:pPr>
            <w:r w:rsidRPr="00204296">
              <w:rPr>
                <w:sz w:val="24"/>
                <w:szCs w:val="24"/>
              </w:rPr>
              <w:t>Контроль (сличение способа действия и его результата),  оценка (осознание того, что усвоено и что ещё нужно усвоить);  саморегуляция (способность к мобилизации сил и энергии, к волевому усилию, к преодолению препятствий</w:t>
            </w:r>
          </w:p>
          <w:p w:rsidR="001A683A" w:rsidRPr="00204296" w:rsidRDefault="001A683A" w:rsidP="005E588E">
            <w:pPr>
              <w:rPr>
                <w:b/>
                <w:sz w:val="24"/>
                <w:szCs w:val="24"/>
              </w:rPr>
            </w:pPr>
            <w:r w:rsidRPr="00204296">
              <w:rPr>
                <w:b/>
                <w:sz w:val="24"/>
                <w:szCs w:val="24"/>
              </w:rPr>
              <w:t>Познавательные</w:t>
            </w:r>
            <w:r w:rsidRPr="00204296">
              <w:rPr>
                <w:sz w:val="24"/>
                <w:szCs w:val="24"/>
              </w:rPr>
              <w:t xml:space="preserve"> </w:t>
            </w:r>
            <w:r w:rsidRPr="00204296">
              <w:rPr>
                <w:b/>
                <w:sz w:val="24"/>
                <w:szCs w:val="24"/>
              </w:rPr>
              <w:t>действия.</w:t>
            </w:r>
          </w:p>
          <w:p w:rsidR="001A683A" w:rsidRPr="00204296" w:rsidRDefault="001A683A" w:rsidP="005E588E">
            <w:pPr>
              <w:rPr>
                <w:sz w:val="24"/>
                <w:szCs w:val="24"/>
              </w:rPr>
            </w:pPr>
            <w:r w:rsidRPr="00204296">
              <w:rPr>
                <w:sz w:val="24"/>
                <w:szCs w:val="24"/>
              </w:rPr>
              <w:t>Поиск и выделение необходимой информации, смысловое чтение, моделирование, преобразование модели; анализ с целью выделения сущ. и несущ. признаков, синтез; построение логической цепи рассуждений; постановка и решение проблемы</w:t>
            </w:r>
          </w:p>
          <w:p w:rsidR="001A683A" w:rsidRPr="00204296" w:rsidRDefault="001A683A" w:rsidP="005E588E">
            <w:pPr>
              <w:rPr>
                <w:b/>
                <w:sz w:val="24"/>
                <w:szCs w:val="24"/>
              </w:rPr>
            </w:pPr>
            <w:r w:rsidRPr="00204296">
              <w:rPr>
                <w:b/>
                <w:sz w:val="24"/>
                <w:szCs w:val="24"/>
              </w:rPr>
              <w:t>Коммуникативные действия.</w:t>
            </w:r>
          </w:p>
          <w:p w:rsidR="001A683A" w:rsidRPr="00204296" w:rsidRDefault="001A683A" w:rsidP="005E588E">
            <w:pPr>
              <w:spacing w:line="264" w:lineRule="auto"/>
              <w:rPr>
                <w:sz w:val="24"/>
                <w:szCs w:val="24"/>
              </w:rPr>
            </w:pPr>
            <w:r w:rsidRPr="00204296">
              <w:rPr>
                <w:sz w:val="24"/>
                <w:szCs w:val="24"/>
              </w:rPr>
              <w:t xml:space="preserve">Умение вступать в диалог, слушать и слышать других, умение работать в паре, участие в коллективном  обсуждении проблем, сотрудничество с группой сверстников, учёт разных мнений и умение выразить своё; умение с помощью вопросов получить необходимые сведения. </w:t>
            </w: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 xml:space="preserve">Знакомство с новыми буквами и звуками; тренировка умения давать характеристику согласному звуку; формирование навыки чтения.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Согласные буквы</w:t>
            </w:r>
            <w:r w:rsidRPr="00204296">
              <w:rPr>
                <w:i/>
                <w:iCs/>
                <w:sz w:val="24"/>
                <w:szCs w:val="24"/>
              </w:rPr>
              <w:t xml:space="preserve"> С,с</w:t>
            </w:r>
            <w:r w:rsidRPr="00204296">
              <w:rPr>
                <w:sz w:val="24"/>
                <w:szCs w:val="24"/>
              </w:rPr>
              <w:t>, обозначающие согласные звуки [с], [с’].</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Делать</w:t>
            </w:r>
            <w:r w:rsidRPr="00204296">
              <w:rPr>
                <w:sz w:val="24"/>
                <w:szCs w:val="24"/>
              </w:rPr>
              <w:t xml:space="preserve"> звукобуквенный анализ слова. </w:t>
            </w:r>
            <w:r w:rsidRPr="00204296">
              <w:rPr>
                <w:i/>
                <w:sz w:val="24"/>
                <w:szCs w:val="24"/>
              </w:rPr>
              <w:t>Знакомство</w:t>
            </w:r>
            <w:r w:rsidRPr="00204296">
              <w:rPr>
                <w:sz w:val="24"/>
                <w:szCs w:val="24"/>
              </w:rPr>
              <w:t xml:space="preserve"> с новыми звуками, буквами,</w:t>
            </w:r>
            <w:r w:rsidRPr="00204296">
              <w:rPr>
                <w:i/>
                <w:sz w:val="24"/>
                <w:szCs w:val="24"/>
              </w:rPr>
              <w:t xml:space="preserve"> читать</w:t>
            </w:r>
            <w:r w:rsidRPr="00204296">
              <w:rPr>
                <w:sz w:val="24"/>
                <w:szCs w:val="24"/>
              </w:rPr>
              <w:t xml:space="preserve">  слова с изученными буквами. </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Умение читать слова и слоги с изученными буквами; наблюдение за ролью формоизменения для точности высказывания мысли.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Согласные буквы</w:t>
            </w:r>
            <w:r w:rsidRPr="00204296">
              <w:rPr>
                <w:i/>
                <w:iCs/>
                <w:sz w:val="24"/>
                <w:szCs w:val="24"/>
              </w:rPr>
              <w:t xml:space="preserve"> К,</w:t>
            </w:r>
            <w:r>
              <w:rPr>
                <w:i/>
                <w:iCs/>
                <w:sz w:val="24"/>
                <w:szCs w:val="24"/>
              </w:rPr>
              <w:t xml:space="preserve"> </w:t>
            </w:r>
            <w:r w:rsidRPr="00204296">
              <w:rPr>
                <w:i/>
                <w:iCs/>
                <w:sz w:val="24"/>
                <w:szCs w:val="24"/>
              </w:rPr>
              <w:t>к</w:t>
            </w:r>
            <w:r w:rsidRPr="00204296">
              <w:rPr>
                <w:sz w:val="24"/>
                <w:szCs w:val="24"/>
              </w:rPr>
              <w:t>, обозначающие согласные звуки [к], [к’].</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i/>
                <w:sz w:val="24"/>
                <w:szCs w:val="24"/>
              </w:rPr>
              <w:t xml:space="preserve">Познакомить </w:t>
            </w:r>
            <w:r w:rsidRPr="00204296">
              <w:rPr>
                <w:sz w:val="24"/>
                <w:szCs w:val="24"/>
              </w:rPr>
              <w:t xml:space="preserve"> с новыми звуками, буквами, </w:t>
            </w:r>
            <w:r w:rsidRPr="00204296">
              <w:rPr>
                <w:i/>
                <w:sz w:val="24"/>
                <w:szCs w:val="24"/>
              </w:rPr>
              <w:t xml:space="preserve">читать </w:t>
            </w:r>
            <w:r w:rsidRPr="00204296">
              <w:rPr>
                <w:sz w:val="24"/>
                <w:szCs w:val="24"/>
              </w:rPr>
              <w:t xml:space="preserve">слова с изученными буквами. </w:t>
            </w:r>
            <w:r w:rsidRPr="00204296">
              <w:rPr>
                <w:i/>
                <w:sz w:val="24"/>
                <w:szCs w:val="24"/>
              </w:rPr>
              <w:t>Делать</w:t>
            </w:r>
            <w:r w:rsidRPr="00204296">
              <w:rPr>
                <w:sz w:val="24"/>
                <w:szCs w:val="24"/>
              </w:rPr>
              <w:t xml:space="preserve"> звукобуквенный анализ слова</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Умение выделять звуки из слов, характеристика звуков, узнавать изученные буквы.</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Т, т</w:t>
            </w:r>
            <w:r w:rsidRPr="00204296">
              <w:rPr>
                <w:sz w:val="24"/>
                <w:szCs w:val="24"/>
              </w:rPr>
              <w:t>, обозначающие согласные звуки [т], [т’].</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Делать</w:t>
            </w:r>
            <w:r w:rsidRPr="00204296">
              <w:rPr>
                <w:sz w:val="24"/>
                <w:szCs w:val="24"/>
              </w:rPr>
              <w:t xml:space="preserve"> звукобуквенный анализ слова. </w:t>
            </w:r>
            <w:r w:rsidRPr="00204296">
              <w:rPr>
                <w:i/>
                <w:sz w:val="24"/>
                <w:szCs w:val="24"/>
              </w:rPr>
              <w:t xml:space="preserve">Познакомить </w:t>
            </w:r>
            <w:r w:rsidRPr="00204296">
              <w:rPr>
                <w:sz w:val="24"/>
                <w:szCs w:val="24"/>
              </w:rPr>
              <w:t xml:space="preserve">с новыми звуками, буквами,  </w:t>
            </w:r>
            <w:r w:rsidRPr="00204296">
              <w:rPr>
                <w:i/>
                <w:sz w:val="24"/>
                <w:szCs w:val="24"/>
              </w:rPr>
              <w:t>читать</w:t>
            </w:r>
            <w:r w:rsidRPr="00204296">
              <w:rPr>
                <w:sz w:val="24"/>
                <w:szCs w:val="24"/>
              </w:rPr>
              <w:t xml:space="preserve">  слова с изученными буквами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Формирование навыка чтения слов с изученными буквами; тренировка в группировании. Систематизация букв по обозначению ими  различных звуков и по начертанию.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слогов, слов и предложений с буквами Т, т.</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Познакомить</w:t>
            </w:r>
            <w:r w:rsidRPr="00204296">
              <w:rPr>
                <w:sz w:val="24"/>
                <w:szCs w:val="24"/>
              </w:rPr>
              <w:t xml:space="preserve">  с новыми звуками, буквами, </w:t>
            </w:r>
            <w:r w:rsidRPr="00204296">
              <w:rPr>
                <w:i/>
                <w:sz w:val="24"/>
                <w:szCs w:val="24"/>
              </w:rPr>
              <w:t>читать</w:t>
            </w:r>
            <w:r w:rsidRPr="00204296">
              <w:rPr>
                <w:sz w:val="24"/>
                <w:szCs w:val="24"/>
              </w:rPr>
              <w:t xml:space="preserve"> слова с изученными буквами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Тренировка в выделении из слов на слух и дифференциация согласных звуков; понятие «корень слова»</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w:t>
            </w:r>
            <w:r w:rsidRPr="00204296">
              <w:rPr>
                <w:iCs/>
                <w:sz w:val="24"/>
                <w:szCs w:val="24"/>
              </w:rPr>
              <w:t>Л, л</w:t>
            </w:r>
            <w:r w:rsidRPr="00204296">
              <w:rPr>
                <w:sz w:val="24"/>
                <w:szCs w:val="24"/>
              </w:rPr>
              <w:t>, обозначающие согласные звуки [л], [л’].</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Познакомить </w:t>
            </w:r>
            <w:r w:rsidRPr="00204296">
              <w:rPr>
                <w:sz w:val="24"/>
                <w:szCs w:val="24"/>
              </w:rPr>
              <w:t>с новыми звуками, буквами,</w:t>
            </w:r>
            <w:r w:rsidRPr="00204296">
              <w:rPr>
                <w:i/>
                <w:sz w:val="24"/>
                <w:szCs w:val="24"/>
              </w:rPr>
              <w:t xml:space="preserve"> читать</w:t>
            </w:r>
            <w:r w:rsidRPr="00204296">
              <w:rPr>
                <w:sz w:val="24"/>
                <w:szCs w:val="24"/>
              </w:rPr>
              <w:t xml:space="preserve"> слова с изученными буквами. </w:t>
            </w:r>
            <w:r w:rsidRPr="00204296">
              <w:rPr>
                <w:i/>
                <w:sz w:val="24"/>
                <w:szCs w:val="24"/>
              </w:rPr>
              <w:t>Выбирать</w:t>
            </w:r>
            <w:r w:rsidRPr="00204296">
              <w:rPr>
                <w:sz w:val="24"/>
                <w:szCs w:val="24"/>
              </w:rPr>
              <w:t xml:space="preserve"> из текста предложения соответствующие данной схеме.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навыков правильного слогового орфоэпического плавного чтения.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и предложений с буквами Л, л</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Познакомить </w:t>
            </w:r>
            <w:r w:rsidRPr="00204296">
              <w:rPr>
                <w:sz w:val="24"/>
                <w:szCs w:val="24"/>
              </w:rPr>
              <w:t>с новыми звуками, буквами,</w:t>
            </w:r>
            <w:r w:rsidRPr="00204296">
              <w:rPr>
                <w:i/>
                <w:sz w:val="24"/>
                <w:szCs w:val="24"/>
              </w:rPr>
              <w:t xml:space="preserve"> читать</w:t>
            </w:r>
            <w:r w:rsidRPr="00204296">
              <w:rPr>
                <w:sz w:val="24"/>
                <w:szCs w:val="24"/>
              </w:rPr>
              <w:t xml:space="preserve">  слова с изученными буквами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Формирование навыков правильного (слогового), </w:t>
            </w:r>
            <w:r w:rsidRPr="00204296">
              <w:rPr>
                <w:sz w:val="24"/>
                <w:szCs w:val="24"/>
              </w:rPr>
              <w:lastRenderedPageBreak/>
              <w:t xml:space="preserve">выразительного и сознательного чтения. </w:t>
            </w:r>
          </w:p>
        </w:tc>
        <w:tc>
          <w:tcPr>
            <w:tcW w:w="1134" w:type="dxa"/>
            <w:tcBorders>
              <w:top w:val="single" w:sz="6" w:space="0" w:color="000000"/>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24</w:t>
            </w:r>
          </w:p>
        </w:tc>
        <w:tc>
          <w:tcPr>
            <w:tcW w:w="2268" w:type="dxa"/>
            <w:gridSpan w:val="3"/>
            <w:tcBorders>
              <w:top w:val="single" w:sz="6" w:space="0" w:color="000000"/>
              <w:left w:val="single" w:sz="6" w:space="0" w:color="000000"/>
              <w:right w:val="single" w:sz="6" w:space="0" w:color="000000"/>
            </w:tcBorders>
          </w:tcPr>
          <w:p w:rsidR="001A683A" w:rsidRDefault="001A683A" w:rsidP="005E588E">
            <w:pPr>
              <w:rPr>
                <w:sz w:val="24"/>
                <w:szCs w:val="24"/>
              </w:rPr>
            </w:pPr>
            <w:r w:rsidRPr="00204296">
              <w:rPr>
                <w:sz w:val="24"/>
                <w:szCs w:val="24"/>
              </w:rPr>
              <w:t>Согласные буквы</w:t>
            </w:r>
            <w:r w:rsidRPr="00204296">
              <w:rPr>
                <w:i/>
                <w:iCs/>
                <w:sz w:val="24"/>
                <w:szCs w:val="24"/>
              </w:rPr>
              <w:t xml:space="preserve"> </w:t>
            </w:r>
            <w:r w:rsidRPr="00204296">
              <w:rPr>
                <w:iCs/>
                <w:sz w:val="24"/>
                <w:szCs w:val="24"/>
              </w:rPr>
              <w:t>Р,</w:t>
            </w:r>
            <w:r>
              <w:rPr>
                <w:iCs/>
                <w:sz w:val="24"/>
                <w:szCs w:val="24"/>
              </w:rPr>
              <w:t xml:space="preserve"> </w:t>
            </w:r>
            <w:r w:rsidRPr="00204296">
              <w:rPr>
                <w:iCs/>
                <w:sz w:val="24"/>
                <w:szCs w:val="24"/>
              </w:rPr>
              <w:t>р</w:t>
            </w:r>
            <w:r w:rsidRPr="00204296">
              <w:rPr>
                <w:sz w:val="24"/>
                <w:szCs w:val="24"/>
              </w:rPr>
              <w:t xml:space="preserve"> обозначающие согласные звуки [р], [р’].</w:t>
            </w:r>
          </w:p>
          <w:p w:rsidR="001A683A" w:rsidRDefault="001A683A" w:rsidP="005E588E">
            <w:pPr>
              <w:rPr>
                <w:sz w:val="24"/>
                <w:szCs w:val="24"/>
              </w:rPr>
            </w:pPr>
          </w:p>
          <w:p w:rsidR="001A683A" w:rsidRDefault="001A683A" w:rsidP="005E588E">
            <w:pPr>
              <w:rPr>
                <w:sz w:val="24"/>
                <w:szCs w:val="24"/>
              </w:rPr>
            </w:pPr>
          </w:p>
          <w:p w:rsidR="001A683A" w:rsidRPr="00204296" w:rsidRDefault="001A683A" w:rsidP="005E588E">
            <w:pPr>
              <w:rPr>
                <w:sz w:val="24"/>
                <w:szCs w:val="24"/>
              </w:rPr>
            </w:pPr>
          </w:p>
        </w:tc>
        <w:tc>
          <w:tcPr>
            <w:tcW w:w="7197" w:type="dxa"/>
            <w:gridSpan w:val="3"/>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i/>
                <w:sz w:val="24"/>
                <w:szCs w:val="24"/>
              </w:rPr>
              <w:lastRenderedPageBreak/>
              <w:t>Выделять</w:t>
            </w:r>
            <w:r w:rsidRPr="00204296">
              <w:rPr>
                <w:sz w:val="24"/>
                <w:szCs w:val="24"/>
              </w:rPr>
              <w:t xml:space="preserve"> в скороговорке наиболее часто повторяющиеся звуки. </w:t>
            </w:r>
            <w:r w:rsidRPr="00204296">
              <w:rPr>
                <w:i/>
                <w:sz w:val="24"/>
                <w:szCs w:val="24"/>
              </w:rPr>
              <w:t xml:space="preserve">Читать </w:t>
            </w:r>
            <w:r w:rsidRPr="00204296">
              <w:rPr>
                <w:sz w:val="24"/>
                <w:szCs w:val="24"/>
              </w:rPr>
              <w:t xml:space="preserve">предложения, перемещая логическое ударение (в процессе коллективной работы), </w:t>
            </w:r>
            <w:r w:rsidRPr="00204296">
              <w:rPr>
                <w:i/>
                <w:sz w:val="24"/>
                <w:szCs w:val="24"/>
              </w:rPr>
              <w:t>сочинять</w:t>
            </w:r>
            <w:r w:rsidRPr="00204296">
              <w:rPr>
                <w:sz w:val="24"/>
                <w:szCs w:val="24"/>
              </w:rPr>
              <w:t xml:space="preserve"> </w:t>
            </w:r>
            <w:r w:rsidRPr="00E71861">
              <w:rPr>
                <w:i/>
                <w:sz w:val="24"/>
                <w:szCs w:val="24"/>
              </w:rPr>
              <w:t>чистоговорку,</w:t>
            </w:r>
            <w:r>
              <w:rPr>
                <w:sz w:val="24"/>
                <w:szCs w:val="24"/>
              </w:rPr>
              <w:t xml:space="preserve"> используя слоги ра-ру (работа </w:t>
            </w:r>
            <w:r w:rsidRPr="00204296">
              <w:rPr>
                <w:sz w:val="24"/>
                <w:szCs w:val="24"/>
              </w:rPr>
              <w:t>в парах)</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навыков правильного (слогового), выразительного и сознательного чтения; сравнение произношения и написания слов; закреплени</w:t>
            </w:r>
            <w:r>
              <w:rPr>
                <w:sz w:val="24"/>
                <w:szCs w:val="24"/>
              </w:rPr>
              <w:t>е знаний об однокоренных словах</w:t>
            </w:r>
            <w:r w:rsidRPr="00204296">
              <w:rPr>
                <w:sz w:val="24"/>
                <w:szCs w:val="24"/>
              </w:rPr>
              <w:t>; ознакомление детей со слогом, как единицей речи; понимания того, что слогов в слове столько же, сколько гласных звуков.</w:t>
            </w:r>
          </w:p>
        </w:tc>
        <w:tc>
          <w:tcPr>
            <w:tcW w:w="1134" w:type="dxa"/>
            <w:tcBorders>
              <w:top w:val="single" w:sz="6" w:space="0" w:color="000000"/>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25</w:t>
            </w:r>
          </w:p>
        </w:tc>
        <w:tc>
          <w:tcPr>
            <w:tcW w:w="2268" w:type="dxa"/>
            <w:gridSpan w:val="3"/>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w:t>
            </w:r>
            <w:r>
              <w:rPr>
                <w:iCs/>
                <w:sz w:val="24"/>
                <w:szCs w:val="24"/>
              </w:rPr>
              <w:t xml:space="preserve">В, </w:t>
            </w:r>
            <w:r w:rsidRPr="00204296">
              <w:rPr>
                <w:iCs/>
                <w:sz w:val="24"/>
                <w:szCs w:val="24"/>
              </w:rPr>
              <w:t>в</w:t>
            </w:r>
            <w:r w:rsidRPr="00204296">
              <w:rPr>
                <w:sz w:val="24"/>
                <w:szCs w:val="24"/>
              </w:rPr>
              <w:t>, обозначающие согласные звуки [в], [в’].</w:t>
            </w:r>
          </w:p>
        </w:tc>
        <w:tc>
          <w:tcPr>
            <w:tcW w:w="7197" w:type="dxa"/>
            <w:gridSpan w:val="3"/>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i/>
                <w:sz w:val="24"/>
                <w:szCs w:val="24"/>
              </w:rPr>
              <w:t xml:space="preserve">Познакомить </w:t>
            </w:r>
            <w:r w:rsidRPr="00204296">
              <w:rPr>
                <w:sz w:val="24"/>
                <w:szCs w:val="24"/>
              </w:rPr>
              <w:t>с новыми звуками, буквами,</w:t>
            </w:r>
            <w:r w:rsidRPr="00204296">
              <w:rPr>
                <w:i/>
                <w:sz w:val="24"/>
                <w:szCs w:val="24"/>
              </w:rPr>
              <w:t xml:space="preserve"> читать</w:t>
            </w:r>
            <w:r w:rsidRPr="00204296">
              <w:rPr>
                <w:sz w:val="24"/>
                <w:szCs w:val="24"/>
              </w:rPr>
              <w:t xml:space="preserve">  слова с изученными буквами </w:t>
            </w:r>
            <w:r w:rsidRPr="00844A8E">
              <w:rPr>
                <w:i/>
                <w:sz w:val="24"/>
                <w:szCs w:val="24"/>
              </w:rPr>
              <w:t>С</w:t>
            </w:r>
            <w:r w:rsidRPr="00204296">
              <w:rPr>
                <w:i/>
                <w:sz w:val="24"/>
                <w:szCs w:val="24"/>
              </w:rPr>
              <w:t xml:space="preserve">оотносить </w:t>
            </w:r>
            <w:r w:rsidRPr="00204296">
              <w:rPr>
                <w:sz w:val="24"/>
                <w:szCs w:val="24"/>
              </w:rPr>
              <w:t xml:space="preserve"> картинки и слова. </w:t>
            </w:r>
            <w:r w:rsidRPr="00204296">
              <w:rPr>
                <w:i/>
                <w:sz w:val="24"/>
                <w:szCs w:val="24"/>
              </w:rPr>
              <w:t>Читать</w:t>
            </w:r>
            <w:r w:rsidRPr="00204296">
              <w:rPr>
                <w:sz w:val="24"/>
                <w:szCs w:val="24"/>
              </w:rPr>
              <w:t xml:space="preserve"> слова с переносом на другую строку.</w:t>
            </w:r>
          </w:p>
          <w:p w:rsidR="001A683A" w:rsidRPr="00204296" w:rsidRDefault="001A683A" w:rsidP="005E588E">
            <w:pPr>
              <w:rPr>
                <w:sz w:val="24"/>
                <w:szCs w:val="24"/>
              </w:rPr>
            </w:pPr>
            <w:r w:rsidRPr="00204296">
              <w:rPr>
                <w:i/>
                <w:sz w:val="24"/>
                <w:szCs w:val="24"/>
              </w:rPr>
              <w:t>Наблюдать</w:t>
            </w:r>
            <w:r w:rsidRPr="00204296">
              <w:rPr>
                <w:sz w:val="24"/>
                <w:szCs w:val="24"/>
              </w:rPr>
              <w:t xml:space="preserve"> за смысловыми оттенками значения слов.</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Ознакомление учащихся с новыми буквами и звуками; знакомство с тем, что после согласных букв буква </w:t>
            </w:r>
            <w:r w:rsidRPr="00204296">
              <w:rPr>
                <w:b/>
                <w:sz w:val="24"/>
                <w:szCs w:val="24"/>
              </w:rPr>
              <w:t xml:space="preserve">е </w:t>
            </w:r>
            <w:r w:rsidRPr="00204296">
              <w:rPr>
                <w:sz w:val="24"/>
                <w:szCs w:val="24"/>
              </w:rPr>
              <w:t xml:space="preserve">обозначает звук [э]  и указывает на мягкость </w:t>
            </w:r>
            <w:r w:rsidRPr="00204296">
              <w:rPr>
                <w:sz w:val="24"/>
                <w:szCs w:val="24"/>
              </w:rPr>
              <w:lastRenderedPageBreak/>
              <w:t>согласного звука.</w:t>
            </w:r>
          </w:p>
        </w:tc>
        <w:tc>
          <w:tcPr>
            <w:tcW w:w="1134" w:type="dxa"/>
            <w:tcBorders>
              <w:top w:val="single" w:sz="6" w:space="0" w:color="000000"/>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26</w:t>
            </w:r>
          </w:p>
        </w:tc>
        <w:tc>
          <w:tcPr>
            <w:tcW w:w="2268" w:type="dxa"/>
            <w:gridSpan w:val="3"/>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sz w:val="24"/>
                <w:szCs w:val="24"/>
              </w:rPr>
              <w:t>Буква</w:t>
            </w:r>
            <w:r w:rsidRPr="00204296">
              <w:rPr>
                <w:i/>
                <w:sz w:val="24"/>
                <w:szCs w:val="24"/>
              </w:rPr>
              <w:t xml:space="preserve"> </w:t>
            </w:r>
            <w:r w:rsidRPr="00204296">
              <w:rPr>
                <w:sz w:val="24"/>
                <w:szCs w:val="24"/>
              </w:rPr>
              <w:t>Е – показатель мягкости согласного звука.</w:t>
            </w:r>
          </w:p>
        </w:tc>
        <w:tc>
          <w:tcPr>
            <w:tcW w:w="7197" w:type="dxa"/>
            <w:gridSpan w:val="3"/>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Соотносить </w:t>
            </w:r>
            <w:r w:rsidRPr="00204296">
              <w:rPr>
                <w:sz w:val="24"/>
                <w:szCs w:val="24"/>
              </w:rPr>
              <w:t>слова, содержащие букву е после согласных со звуковыми моделями слов.</w:t>
            </w:r>
            <w:r w:rsidRPr="00204296">
              <w:rPr>
                <w:i/>
                <w:sz w:val="24"/>
                <w:szCs w:val="24"/>
              </w:rPr>
              <w:t xml:space="preserve"> Заучивать</w:t>
            </w:r>
            <w:r w:rsidRPr="00204296">
              <w:rPr>
                <w:sz w:val="24"/>
                <w:szCs w:val="24"/>
              </w:rPr>
              <w:t xml:space="preserve"> наизусть стихотворение или его часть (по желанию). </w:t>
            </w:r>
            <w:r w:rsidRPr="00204296">
              <w:rPr>
                <w:i/>
                <w:sz w:val="24"/>
                <w:szCs w:val="24"/>
              </w:rPr>
              <w:t>Вспоминать</w:t>
            </w:r>
            <w:r w:rsidRPr="00204296">
              <w:rPr>
                <w:sz w:val="24"/>
                <w:szCs w:val="24"/>
              </w:rPr>
              <w:t xml:space="preserve"> ранее изученные стихи по данной тематике.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sz w:val="24"/>
                <w:szCs w:val="24"/>
              </w:rPr>
              <w:lastRenderedPageBreak/>
              <w:t xml:space="preserve">Знакомство с новыми буквами и звуками; </w:t>
            </w:r>
          </w:p>
          <w:p w:rsidR="001A683A" w:rsidRPr="00204296" w:rsidRDefault="001A683A" w:rsidP="005E588E">
            <w:pPr>
              <w:rPr>
                <w:sz w:val="24"/>
                <w:szCs w:val="24"/>
              </w:rPr>
            </w:pPr>
            <w:r w:rsidRPr="00204296">
              <w:rPr>
                <w:sz w:val="24"/>
                <w:szCs w:val="24"/>
              </w:rPr>
              <w:t>чёткое представление о том, что буква Е в начале слова и после гласной буквы обозначает два звука [й’] и [э]</w:t>
            </w:r>
          </w:p>
        </w:tc>
        <w:tc>
          <w:tcPr>
            <w:tcW w:w="1134" w:type="dxa"/>
            <w:tcBorders>
              <w:top w:val="single" w:sz="6" w:space="0" w:color="000000"/>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27</w:t>
            </w:r>
          </w:p>
        </w:tc>
        <w:tc>
          <w:tcPr>
            <w:tcW w:w="2268" w:type="dxa"/>
            <w:gridSpan w:val="3"/>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sz w:val="24"/>
                <w:szCs w:val="24"/>
              </w:rPr>
              <w:t>Гласные буквы Е, е, обозначающие звук [й’э]</w:t>
            </w:r>
          </w:p>
        </w:tc>
        <w:tc>
          <w:tcPr>
            <w:tcW w:w="7197" w:type="dxa"/>
            <w:gridSpan w:val="3"/>
            <w:tcBorders>
              <w:top w:val="single" w:sz="6" w:space="0" w:color="000000"/>
              <w:left w:val="single" w:sz="6" w:space="0" w:color="000000"/>
              <w:bottom w:val="single" w:sz="4" w:space="0" w:color="auto"/>
              <w:right w:val="single" w:sz="6" w:space="0" w:color="000000"/>
            </w:tcBorders>
          </w:tcPr>
          <w:p w:rsidR="001A683A" w:rsidRPr="00204296" w:rsidRDefault="001A683A" w:rsidP="005E588E">
            <w:pPr>
              <w:rPr>
                <w:sz w:val="24"/>
                <w:szCs w:val="24"/>
              </w:rPr>
            </w:pPr>
            <w:r w:rsidRPr="00204296">
              <w:rPr>
                <w:i/>
                <w:sz w:val="24"/>
                <w:szCs w:val="24"/>
              </w:rPr>
              <w:t>Читать и сравнивать</w:t>
            </w:r>
            <w:r w:rsidRPr="00204296">
              <w:rPr>
                <w:sz w:val="24"/>
                <w:szCs w:val="24"/>
              </w:rPr>
              <w:t xml:space="preserve"> слова, содержащие букву е в начале слова и после гласной, со звуковыми моделями этих слов и </w:t>
            </w:r>
            <w:r w:rsidRPr="00204296">
              <w:rPr>
                <w:i/>
                <w:sz w:val="24"/>
                <w:szCs w:val="24"/>
              </w:rPr>
              <w:t>делать</w:t>
            </w:r>
            <w:r w:rsidRPr="00204296">
              <w:rPr>
                <w:sz w:val="24"/>
                <w:szCs w:val="24"/>
              </w:rPr>
              <w:t xml:space="preserve"> выводы. </w:t>
            </w:r>
            <w:r w:rsidRPr="00204296">
              <w:rPr>
                <w:i/>
                <w:sz w:val="24"/>
                <w:szCs w:val="24"/>
              </w:rPr>
              <w:t>Выявлять</w:t>
            </w:r>
            <w:r w:rsidRPr="00204296">
              <w:rPr>
                <w:sz w:val="24"/>
                <w:szCs w:val="24"/>
              </w:rPr>
              <w:t xml:space="preserve"> общий признак у изображённых предметов. </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Знакомство с новыми буквами и звуками; </w:t>
            </w:r>
          </w:p>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чтения.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28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П, п</w:t>
            </w:r>
            <w:r w:rsidRPr="00204296">
              <w:rPr>
                <w:sz w:val="24"/>
                <w:szCs w:val="24"/>
              </w:rPr>
              <w:t>, обозначающие согласные звуки [п], [п’].</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Овладевать</w:t>
            </w:r>
            <w:r w:rsidRPr="00204296">
              <w:rPr>
                <w:sz w:val="24"/>
                <w:szCs w:val="24"/>
              </w:rPr>
              <w:t xml:space="preserve">  правильным  слоговым  чтением или более совершенным способом чтения. </w:t>
            </w:r>
            <w:r w:rsidRPr="00204296">
              <w:rPr>
                <w:i/>
                <w:sz w:val="24"/>
                <w:szCs w:val="24"/>
              </w:rPr>
              <w:t>Находить</w:t>
            </w:r>
            <w:r w:rsidRPr="00204296">
              <w:rPr>
                <w:sz w:val="24"/>
                <w:szCs w:val="24"/>
              </w:rPr>
              <w:t xml:space="preserve"> слова одинаковые по написанию, но разные по значению. </w:t>
            </w:r>
            <w:r w:rsidRPr="00204296">
              <w:rPr>
                <w:i/>
                <w:sz w:val="24"/>
                <w:szCs w:val="24"/>
              </w:rPr>
              <w:t>Описывать</w:t>
            </w:r>
            <w:r w:rsidRPr="00204296">
              <w:rPr>
                <w:sz w:val="24"/>
                <w:szCs w:val="24"/>
              </w:rPr>
              <w:t xml:space="preserve"> случаи из собственной жизни по заданной теме.</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Работа с текстом: нахождение отрывков, которые помогут ответить на вопрос; нахождение по данному началу или концу предложения всё </w:t>
            </w:r>
            <w:r w:rsidRPr="00204296">
              <w:rPr>
                <w:sz w:val="24"/>
                <w:szCs w:val="24"/>
              </w:rPr>
              <w:lastRenderedPageBreak/>
              <w:t>предложение; выбирать отрывок, к которому можно подобрать пословицу.</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29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текстов с буквами </w:t>
            </w:r>
            <w:r w:rsidRPr="00204296">
              <w:rPr>
                <w:i/>
                <w:sz w:val="24"/>
                <w:szCs w:val="24"/>
              </w:rPr>
              <w:t xml:space="preserve">П, п. </w:t>
            </w:r>
            <w:r w:rsidRPr="00204296">
              <w:rPr>
                <w:sz w:val="24"/>
                <w:szCs w:val="24"/>
              </w:rPr>
              <w:t>Заглавная буква при написании имён, отчеств, фамилий.</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Находить </w:t>
            </w:r>
            <w:r w:rsidRPr="00204296">
              <w:rPr>
                <w:sz w:val="24"/>
                <w:szCs w:val="24"/>
              </w:rPr>
              <w:t>среди слогов с</w:t>
            </w:r>
            <w:r>
              <w:rPr>
                <w:sz w:val="24"/>
                <w:szCs w:val="24"/>
              </w:rPr>
              <w:t xml:space="preserve">лова, </w:t>
            </w:r>
            <w:r w:rsidRPr="00204296">
              <w:rPr>
                <w:sz w:val="24"/>
                <w:szCs w:val="24"/>
              </w:rPr>
              <w:t xml:space="preserve">значение которых можно объяснить. </w:t>
            </w:r>
            <w:r w:rsidRPr="00204296">
              <w:rPr>
                <w:i/>
                <w:sz w:val="24"/>
                <w:szCs w:val="24"/>
              </w:rPr>
              <w:t>Подбирать</w:t>
            </w:r>
            <w:r w:rsidRPr="00204296">
              <w:rPr>
                <w:sz w:val="24"/>
                <w:szCs w:val="24"/>
              </w:rPr>
              <w:t xml:space="preserve"> антонимы к многозначным словам.</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Знакомство с новыми буквами и звуками; </w:t>
            </w:r>
          </w:p>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чтения.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М, м</w:t>
            </w:r>
            <w:r w:rsidRPr="00204296">
              <w:rPr>
                <w:sz w:val="24"/>
                <w:szCs w:val="24"/>
              </w:rPr>
              <w:t>, обозначающие согласные звуки [м], [м’].</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Контролировать</w:t>
            </w:r>
            <w:r w:rsidRPr="00204296">
              <w:rPr>
                <w:sz w:val="24"/>
                <w:szCs w:val="24"/>
              </w:rPr>
              <w:t xml:space="preserve"> свою работу по разгадыванию загадок, соотнося слова-отгадки с их звуковыми моделями.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53"/>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и беглого  чтения; развитие фонематического слуха, внимания, памяти, мышления, умения работать с текстом, чётко отвечать на поставленный вопрос.</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текстов с буквами </w:t>
            </w:r>
            <w:r w:rsidRPr="00204296">
              <w:rPr>
                <w:i/>
                <w:sz w:val="24"/>
                <w:szCs w:val="24"/>
              </w:rPr>
              <w:t xml:space="preserve">М, м </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Читать </w:t>
            </w:r>
            <w:r>
              <w:rPr>
                <w:sz w:val="24"/>
                <w:szCs w:val="24"/>
              </w:rPr>
              <w:t xml:space="preserve">двусложные слова; </w:t>
            </w:r>
            <w:r w:rsidRPr="00204296">
              <w:rPr>
                <w:sz w:val="24"/>
                <w:szCs w:val="24"/>
              </w:rPr>
              <w:t xml:space="preserve">определять наличие в звучащем слове твёрдого [м] или мягкого [м’]. </w:t>
            </w:r>
            <w:r w:rsidRPr="00204296">
              <w:rPr>
                <w:i/>
                <w:sz w:val="24"/>
                <w:szCs w:val="24"/>
              </w:rPr>
              <w:t>Различать</w:t>
            </w:r>
            <w:r w:rsidRPr="00204296">
              <w:rPr>
                <w:sz w:val="24"/>
                <w:szCs w:val="24"/>
              </w:rPr>
              <w:t xml:space="preserve"> слоги и слова, слова и предложения. </w:t>
            </w:r>
            <w:r w:rsidRPr="00204296">
              <w:rPr>
                <w:i/>
                <w:sz w:val="24"/>
                <w:szCs w:val="24"/>
              </w:rPr>
              <w:t xml:space="preserve">Контролировать </w:t>
            </w:r>
            <w:r w:rsidRPr="00204296">
              <w:rPr>
                <w:sz w:val="24"/>
                <w:szCs w:val="24"/>
              </w:rPr>
              <w:t xml:space="preserve">свою работу по разгадыванию загадок, соотнося слова-отгадки с их звуковыми моделями. </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навыков правильного (слогового), выразительного и сознательного и беглого  чтения; дифференциация парных звонких и глухих согласных звуков, наблюдение за оглушением согласных в корне. Подбор слов для проверки безударных гласных, звонких и глухих согласных в корне.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З,</w:t>
            </w:r>
            <w:r>
              <w:rPr>
                <w:i/>
                <w:iCs/>
                <w:sz w:val="24"/>
                <w:szCs w:val="24"/>
              </w:rPr>
              <w:t xml:space="preserve"> </w:t>
            </w:r>
            <w:r w:rsidRPr="00204296">
              <w:rPr>
                <w:i/>
                <w:iCs/>
                <w:sz w:val="24"/>
                <w:szCs w:val="24"/>
              </w:rPr>
              <w:t>з</w:t>
            </w:r>
            <w:r w:rsidRPr="00204296">
              <w:rPr>
                <w:sz w:val="24"/>
                <w:szCs w:val="24"/>
              </w:rPr>
              <w:t>, обозначающие согласные звуки [з], [з’].</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Подбирать</w:t>
            </w:r>
            <w:r w:rsidRPr="00204296">
              <w:rPr>
                <w:sz w:val="24"/>
                <w:szCs w:val="24"/>
              </w:rPr>
              <w:t xml:space="preserve"> синонимы к названиям предметов. </w:t>
            </w:r>
            <w:r w:rsidRPr="00204296">
              <w:rPr>
                <w:i/>
                <w:sz w:val="24"/>
                <w:szCs w:val="24"/>
              </w:rPr>
              <w:t>Классифицировать</w:t>
            </w:r>
            <w:r w:rsidRPr="00204296">
              <w:rPr>
                <w:sz w:val="24"/>
                <w:szCs w:val="24"/>
              </w:rPr>
              <w:t xml:space="preserve"> слова-названия предметов, слова - признаки и слова-действия.</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и беглого  чтения;  текст, тема текста, его главная мысль. Деление слова на слоги для переноса.</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текстов с буквами </w:t>
            </w:r>
            <w:r w:rsidRPr="00204296">
              <w:rPr>
                <w:i/>
                <w:sz w:val="24"/>
                <w:szCs w:val="24"/>
              </w:rPr>
              <w:t xml:space="preserve">З, з. </w:t>
            </w:r>
            <w:r w:rsidRPr="00204296">
              <w:rPr>
                <w:sz w:val="24"/>
                <w:szCs w:val="24"/>
              </w:rPr>
              <w:t>Пересказ текста.</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Сравнивать</w:t>
            </w:r>
            <w:r w:rsidRPr="00204296">
              <w:rPr>
                <w:sz w:val="24"/>
                <w:szCs w:val="24"/>
              </w:rPr>
              <w:t xml:space="preserve"> содержание текста и иллюстрации к нему. </w:t>
            </w:r>
            <w:r w:rsidRPr="00204296">
              <w:rPr>
                <w:i/>
                <w:sz w:val="24"/>
                <w:szCs w:val="24"/>
              </w:rPr>
              <w:t xml:space="preserve">Пересказывать </w:t>
            </w:r>
            <w:r w:rsidRPr="00204296">
              <w:rPr>
                <w:sz w:val="24"/>
                <w:szCs w:val="24"/>
              </w:rPr>
              <w:t>текст с опорой на иллюстративный ряд.</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Знакомство с новыми буквами и звуками; </w:t>
            </w:r>
          </w:p>
          <w:p w:rsidR="001A683A" w:rsidRPr="00204296" w:rsidRDefault="001A683A" w:rsidP="005E588E">
            <w:pPr>
              <w:rPr>
                <w:sz w:val="24"/>
                <w:szCs w:val="24"/>
              </w:rPr>
            </w:pPr>
            <w:r w:rsidRPr="00204296">
              <w:rPr>
                <w:sz w:val="24"/>
                <w:szCs w:val="24"/>
              </w:rPr>
              <w:t xml:space="preserve">характеристика звукаов, развитие фонематического звука, речи, логического мышления, внимания; расширение кругозора; </w:t>
            </w:r>
          </w:p>
          <w:p w:rsidR="001A683A" w:rsidRPr="00204296" w:rsidRDefault="001A683A" w:rsidP="005E588E">
            <w:pPr>
              <w:rPr>
                <w:sz w:val="24"/>
                <w:szCs w:val="24"/>
              </w:rPr>
            </w:pPr>
            <w:r w:rsidRPr="00204296">
              <w:rPr>
                <w:sz w:val="24"/>
                <w:szCs w:val="24"/>
              </w:rPr>
              <w:t>воспитание любознательности.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Б,б</w:t>
            </w:r>
            <w:r w:rsidRPr="00204296">
              <w:rPr>
                <w:sz w:val="24"/>
                <w:szCs w:val="24"/>
              </w:rPr>
              <w:t>, обозначающие согласные звуки [б], [б’].</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Составлять</w:t>
            </w:r>
            <w:r w:rsidRPr="00204296">
              <w:rPr>
                <w:sz w:val="24"/>
                <w:szCs w:val="24"/>
              </w:rPr>
              <w:t xml:space="preserve"> слово из первых букв названий предмета; </w:t>
            </w:r>
            <w:r w:rsidRPr="00204296">
              <w:rPr>
                <w:i/>
                <w:sz w:val="24"/>
                <w:szCs w:val="24"/>
              </w:rPr>
              <w:t>восстанавливать</w:t>
            </w:r>
            <w:r w:rsidRPr="00204296">
              <w:rPr>
                <w:sz w:val="24"/>
                <w:szCs w:val="24"/>
              </w:rPr>
              <w:t xml:space="preserve"> слова и придумывать с ними предложения (с опорой на  иллюстрации в азбуке) </w:t>
            </w:r>
            <w:r w:rsidRPr="00204296">
              <w:rPr>
                <w:i/>
                <w:sz w:val="24"/>
                <w:szCs w:val="24"/>
              </w:rPr>
              <w:t>Ознакомить</w:t>
            </w:r>
            <w:r w:rsidRPr="00204296">
              <w:rPr>
                <w:sz w:val="24"/>
                <w:szCs w:val="24"/>
              </w:rPr>
              <w:t xml:space="preserve"> учащихся с новыми буквами и звуками; </w:t>
            </w:r>
          </w:p>
          <w:p w:rsidR="001A683A" w:rsidRPr="00204296" w:rsidRDefault="001A683A" w:rsidP="005E588E">
            <w:pPr>
              <w:rPr>
                <w:sz w:val="24"/>
                <w:szCs w:val="24"/>
              </w:rPr>
            </w:pP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и беглого  чтения с изученными буквами, звуковой анализ слов; понятия «форма слова» и «родственные слова»</w:t>
            </w:r>
          </w:p>
        </w:tc>
        <w:tc>
          <w:tcPr>
            <w:tcW w:w="1134" w:type="dxa"/>
            <w:tcBorders>
              <w:top w:val="single" w:sz="6" w:space="0" w:color="000000"/>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35</w:t>
            </w:r>
          </w:p>
        </w:tc>
        <w:tc>
          <w:tcPr>
            <w:tcW w:w="2268" w:type="dxa"/>
            <w:gridSpan w:val="3"/>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Б, б</w:t>
            </w:r>
            <w:r w:rsidRPr="00204296">
              <w:rPr>
                <w:sz w:val="24"/>
                <w:szCs w:val="24"/>
              </w:rPr>
              <w:t xml:space="preserve">, обозначающие согласные звуки [б], [б’]. Различие понятий: форма слова, родственные слова. </w:t>
            </w:r>
          </w:p>
        </w:tc>
        <w:tc>
          <w:tcPr>
            <w:tcW w:w="7197" w:type="dxa"/>
            <w:gridSpan w:val="3"/>
            <w:tcBorders>
              <w:top w:val="single" w:sz="6" w:space="0" w:color="000000"/>
              <w:left w:val="single" w:sz="6" w:space="0" w:color="000000"/>
              <w:right w:val="single" w:sz="6" w:space="0" w:color="000000"/>
            </w:tcBorders>
          </w:tcPr>
          <w:p w:rsidR="001A683A" w:rsidRPr="00204296" w:rsidRDefault="001A683A" w:rsidP="005E588E">
            <w:pPr>
              <w:rPr>
                <w:sz w:val="24"/>
                <w:szCs w:val="24"/>
              </w:rPr>
            </w:pPr>
            <w:r w:rsidRPr="00204296">
              <w:rPr>
                <w:i/>
                <w:sz w:val="24"/>
                <w:szCs w:val="24"/>
              </w:rPr>
              <w:t>Выбирать</w:t>
            </w:r>
            <w:r w:rsidRPr="00204296">
              <w:rPr>
                <w:sz w:val="24"/>
                <w:szCs w:val="24"/>
              </w:rPr>
              <w:t xml:space="preserve"> способ озвучивания некоторых предложений без использования речи.</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Знакомство с новыми буквами и звуками; характеристика звуков,  </w:t>
            </w:r>
            <w:r w:rsidRPr="00204296">
              <w:rPr>
                <w:sz w:val="24"/>
                <w:szCs w:val="24"/>
              </w:rPr>
              <w:lastRenderedPageBreak/>
              <w:t>развитие фонематического слуха, речи, логического мышления, внимания, памяти; расширение кругозора, воспитание любознательности.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36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Pr>
                <w:sz w:val="24"/>
                <w:szCs w:val="24"/>
              </w:rPr>
              <w:t xml:space="preserve"> </w:t>
            </w:r>
            <w:r w:rsidRPr="00204296">
              <w:rPr>
                <w:i/>
                <w:iCs/>
                <w:sz w:val="24"/>
                <w:szCs w:val="24"/>
              </w:rPr>
              <w:t xml:space="preserve"> Д, д</w:t>
            </w:r>
            <w:r w:rsidRPr="00204296">
              <w:rPr>
                <w:sz w:val="24"/>
                <w:szCs w:val="24"/>
              </w:rPr>
              <w:t>, обозначающие согласные звуки [д], [д’].</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Анализировать</w:t>
            </w:r>
            <w:r w:rsidRPr="00204296">
              <w:rPr>
                <w:sz w:val="24"/>
                <w:szCs w:val="24"/>
              </w:rPr>
              <w:t xml:space="preserve"> текст</w:t>
            </w:r>
            <w:r>
              <w:rPr>
                <w:sz w:val="24"/>
                <w:szCs w:val="24"/>
              </w:rPr>
              <w:t>,  скороговор</w:t>
            </w:r>
            <w:r w:rsidRPr="00204296">
              <w:rPr>
                <w:sz w:val="24"/>
                <w:szCs w:val="24"/>
              </w:rPr>
              <w:t>к</w:t>
            </w:r>
            <w:r>
              <w:rPr>
                <w:sz w:val="24"/>
                <w:szCs w:val="24"/>
              </w:rPr>
              <w:t>и</w:t>
            </w:r>
            <w:r w:rsidRPr="00204296">
              <w:rPr>
                <w:sz w:val="24"/>
                <w:szCs w:val="24"/>
              </w:rPr>
              <w:t xml:space="preserve"> на наличие в них слов со звуками [д], [д’], </w:t>
            </w:r>
            <w:r w:rsidRPr="00204296">
              <w:rPr>
                <w:i/>
                <w:sz w:val="24"/>
                <w:szCs w:val="24"/>
              </w:rPr>
              <w:t>различать</w:t>
            </w:r>
            <w:r w:rsidRPr="00204296">
              <w:rPr>
                <w:sz w:val="24"/>
                <w:szCs w:val="24"/>
              </w:rPr>
              <w:t xml:space="preserve"> названия предметов, слова</w:t>
            </w:r>
            <w:r>
              <w:rPr>
                <w:sz w:val="24"/>
                <w:szCs w:val="24"/>
              </w:rPr>
              <w:t xml:space="preserve"> </w:t>
            </w:r>
            <w:r w:rsidRPr="00204296">
              <w:rPr>
                <w:sz w:val="24"/>
                <w:szCs w:val="24"/>
              </w:rPr>
              <w:t xml:space="preserve">- признаки предметов. </w:t>
            </w:r>
            <w:r w:rsidRPr="00204296">
              <w:rPr>
                <w:i/>
                <w:sz w:val="24"/>
                <w:szCs w:val="24"/>
              </w:rPr>
              <w:t>Находить</w:t>
            </w:r>
            <w:r w:rsidRPr="00204296">
              <w:rPr>
                <w:sz w:val="24"/>
                <w:szCs w:val="24"/>
              </w:rPr>
              <w:t xml:space="preserve"> в словах общую часть. </w:t>
            </w:r>
            <w:r w:rsidRPr="00204296">
              <w:rPr>
                <w:i/>
                <w:sz w:val="24"/>
                <w:szCs w:val="24"/>
              </w:rPr>
              <w:t>Определять</w:t>
            </w:r>
            <w:r w:rsidRPr="00204296">
              <w:rPr>
                <w:sz w:val="24"/>
                <w:szCs w:val="24"/>
              </w:rPr>
              <w:t xml:space="preserve"> в тексте функции небуквенных графических средств.</w:t>
            </w:r>
          </w:p>
        </w:tc>
        <w:tc>
          <w:tcPr>
            <w:tcW w:w="3667" w:type="dxa"/>
            <w:gridSpan w:val="2"/>
            <w:vMerge/>
            <w:tcBorders>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24"/>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jc w:val="center"/>
              <w:rPr>
                <w:b/>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навыков правильного (слогового), выразительного и сознательного и беглого  чтения с изученными буквами, звуковой анализ слов; понятия «форма слова» и «родственные слова»</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 xml:space="preserve">Чтение слов с буквами Д, </w:t>
            </w:r>
            <w:r w:rsidRPr="00204296">
              <w:rPr>
                <w:sz w:val="24"/>
                <w:szCs w:val="24"/>
              </w:rPr>
              <w:t>д. Закрепление пройденного.</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Анализировать </w:t>
            </w:r>
            <w:r w:rsidRPr="00204296">
              <w:rPr>
                <w:sz w:val="24"/>
                <w:szCs w:val="24"/>
              </w:rPr>
              <w:t xml:space="preserve">текст на наличие в них слов  со звуками [д], [д’]. </w:t>
            </w:r>
            <w:r w:rsidRPr="00204296">
              <w:rPr>
                <w:i/>
                <w:sz w:val="24"/>
                <w:szCs w:val="24"/>
              </w:rPr>
              <w:t xml:space="preserve">Различать </w:t>
            </w:r>
            <w:r w:rsidRPr="00204296">
              <w:rPr>
                <w:sz w:val="24"/>
                <w:szCs w:val="24"/>
              </w:rPr>
              <w:t>слова</w:t>
            </w:r>
            <w:r>
              <w:rPr>
                <w:sz w:val="24"/>
                <w:szCs w:val="24"/>
              </w:rPr>
              <w:t xml:space="preserve"> </w:t>
            </w:r>
            <w:r w:rsidRPr="00204296">
              <w:rPr>
                <w:sz w:val="24"/>
                <w:szCs w:val="24"/>
              </w:rPr>
              <w:t>- названия предметов и слова- признаки предметов.</w:t>
            </w:r>
          </w:p>
        </w:tc>
        <w:tc>
          <w:tcPr>
            <w:tcW w:w="3651" w:type="dxa"/>
            <w:vMerge w:val="restart"/>
            <w:tcBorders>
              <w:left w:val="single" w:sz="6" w:space="0" w:color="000000"/>
              <w:right w:val="single" w:sz="6" w:space="0" w:color="000000"/>
            </w:tcBorders>
            <w:vAlign w:val="center"/>
          </w:tcPr>
          <w:p w:rsidR="001A683A" w:rsidRPr="00204296" w:rsidRDefault="001A683A" w:rsidP="005E588E">
            <w:pPr>
              <w:spacing w:line="264" w:lineRule="auto"/>
              <w:rPr>
                <w:b/>
                <w:sz w:val="24"/>
                <w:szCs w:val="24"/>
              </w:rPr>
            </w:pPr>
            <w:r w:rsidRPr="00204296">
              <w:rPr>
                <w:b/>
                <w:sz w:val="24"/>
                <w:szCs w:val="24"/>
              </w:rPr>
              <w:t>Лич</w:t>
            </w:r>
            <w:r>
              <w:rPr>
                <w:b/>
                <w:sz w:val="24"/>
                <w:szCs w:val="24"/>
              </w:rPr>
              <w:t>н</w:t>
            </w:r>
            <w:r w:rsidRPr="00204296">
              <w:rPr>
                <w:b/>
                <w:sz w:val="24"/>
                <w:szCs w:val="24"/>
              </w:rPr>
              <w:t>остные</w:t>
            </w:r>
          </w:p>
          <w:p w:rsidR="001A683A" w:rsidRPr="00204296" w:rsidRDefault="001A683A" w:rsidP="005E588E">
            <w:pPr>
              <w:spacing w:line="264" w:lineRule="auto"/>
              <w:rPr>
                <w:sz w:val="24"/>
                <w:szCs w:val="24"/>
              </w:rPr>
            </w:pPr>
            <w:r w:rsidRPr="00204296">
              <w:rPr>
                <w:sz w:val="24"/>
                <w:szCs w:val="24"/>
              </w:rPr>
              <w:t>Чувство необходимости учения, предпочтение классных коллективных занятий индивидуальным; интерес к новому; интерес к способу решения и общему способу действий.</w:t>
            </w:r>
          </w:p>
          <w:p w:rsidR="001A683A" w:rsidRPr="00204296" w:rsidRDefault="001A683A" w:rsidP="005E588E">
            <w:pPr>
              <w:spacing w:line="264" w:lineRule="auto"/>
              <w:rPr>
                <w:b/>
                <w:sz w:val="24"/>
                <w:szCs w:val="24"/>
              </w:rPr>
            </w:pPr>
            <w:r w:rsidRPr="00204296">
              <w:rPr>
                <w:b/>
                <w:sz w:val="24"/>
                <w:szCs w:val="24"/>
              </w:rPr>
              <w:t>Регулятивные</w:t>
            </w:r>
          </w:p>
          <w:p w:rsidR="001A683A" w:rsidRPr="00204296" w:rsidRDefault="001A683A" w:rsidP="005E588E">
            <w:pPr>
              <w:spacing w:line="264" w:lineRule="auto"/>
              <w:rPr>
                <w:sz w:val="24"/>
                <w:szCs w:val="24"/>
              </w:rPr>
            </w:pPr>
            <w:r w:rsidRPr="00204296">
              <w:rPr>
                <w:sz w:val="24"/>
                <w:szCs w:val="24"/>
              </w:rPr>
              <w:t>Целеполагание, контроль (сличение способа действия и его результата)</w:t>
            </w:r>
          </w:p>
          <w:p w:rsidR="001A683A" w:rsidRPr="00204296" w:rsidRDefault="001A683A" w:rsidP="005E588E">
            <w:pPr>
              <w:spacing w:line="264" w:lineRule="auto"/>
              <w:rPr>
                <w:b/>
                <w:sz w:val="24"/>
                <w:szCs w:val="24"/>
              </w:rPr>
            </w:pPr>
            <w:r w:rsidRPr="00204296">
              <w:rPr>
                <w:b/>
                <w:sz w:val="24"/>
                <w:szCs w:val="24"/>
              </w:rPr>
              <w:t>Познавательные</w:t>
            </w:r>
          </w:p>
          <w:p w:rsidR="001A683A" w:rsidRPr="00204296" w:rsidRDefault="001A683A" w:rsidP="005E588E">
            <w:pPr>
              <w:spacing w:line="264" w:lineRule="auto"/>
              <w:rPr>
                <w:sz w:val="24"/>
                <w:szCs w:val="24"/>
              </w:rPr>
            </w:pPr>
            <w:r w:rsidRPr="00204296">
              <w:rPr>
                <w:sz w:val="24"/>
                <w:szCs w:val="24"/>
              </w:rPr>
              <w:t>Структурирование знаний, рефлексия  способов и условий действия, контроль и оценка процесса и результата деятельности; смысловое чтение.</w:t>
            </w:r>
          </w:p>
          <w:p w:rsidR="001A683A" w:rsidRPr="00204296" w:rsidRDefault="001A683A" w:rsidP="005E588E">
            <w:pPr>
              <w:spacing w:line="264" w:lineRule="auto"/>
              <w:rPr>
                <w:sz w:val="24"/>
                <w:szCs w:val="24"/>
              </w:rPr>
            </w:pPr>
            <w:r w:rsidRPr="00204296">
              <w:rPr>
                <w:sz w:val="24"/>
                <w:szCs w:val="24"/>
              </w:rPr>
              <w:t xml:space="preserve">Коммуникативные </w:t>
            </w:r>
          </w:p>
          <w:p w:rsidR="001A683A" w:rsidRPr="00204296" w:rsidRDefault="001A683A" w:rsidP="005E588E">
            <w:pPr>
              <w:spacing w:line="264" w:lineRule="auto"/>
              <w:rPr>
                <w:sz w:val="24"/>
                <w:szCs w:val="24"/>
              </w:rPr>
            </w:pPr>
            <w:r w:rsidRPr="00204296">
              <w:rPr>
                <w:sz w:val="24"/>
                <w:szCs w:val="24"/>
              </w:rPr>
              <w:t>Вступать в диалог, участие в коллективном обсуждении проблемы, постановка вопросов,</w:t>
            </w:r>
          </w:p>
          <w:p w:rsidR="001A683A" w:rsidRPr="00204296" w:rsidRDefault="001A683A" w:rsidP="005E588E">
            <w:pPr>
              <w:spacing w:line="264" w:lineRule="auto"/>
              <w:rPr>
                <w:sz w:val="24"/>
                <w:szCs w:val="24"/>
              </w:rPr>
            </w:pPr>
            <w:r w:rsidRPr="00204296">
              <w:rPr>
                <w:sz w:val="24"/>
                <w:szCs w:val="24"/>
              </w:rPr>
              <w:t xml:space="preserve">сотрудничество с группой </w:t>
            </w:r>
            <w:r w:rsidRPr="00204296">
              <w:rPr>
                <w:sz w:val="24"/>
                <w:szCs w:val="24"/>
              </w:rPr>
              <w:lastRenderedPageBreak/>
              <w:t>сверстников.</w:t>
            </w:r>
          </w:p>
          <w:p w:rsidR="001A683A" w:rsidRPr="00204296" w:rsidRDefault="001A683A" w:rsidP="005E588E">
            <w:pPr>
              <w:spacing w:line="264" w:lineRule="auto"/>
              <w:rPr>
                <w:sz w:val="24"/>
                <w:szCs w:val="24"/>
              </w:rPr>
            </w:pPr>
            <w:r w:rsidRPr="00204296">
              <w:rPr>
                <w:sz w:val="24"/>
                <w:szCs w:val="24"/>
              </w:rPr>
              <w:br/>
            </w: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орфоэпическим чтением, переход к чтению целыми словами.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38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Буквы  Я, я, обозначающие звук [й’ а].</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Использовать </w:t>
            </w:r>
            <w:r w:rsidRPr="00204296">
              <w:rPr>
                <w:sz w:val="24"/>
                <w:szCs w:val="24"/>
              </w:rPr>
              <w:t>ранее полученные знания для проведени</w:t>
            </w:r>
            <w:r>
              <w:rPr>
                <w:sz w:val="24"/>
                <w:szCs w:val="24"/>
              </w:rPr>
              <w:t>я звуко</w:t>
            </w:r>
            <w:r w:rsidRPr="00204296">
              <w:rPr>
                <w:sz w:val="24"/>
                <w:szCs w:val="24"/>
              </w:rPr>
              <w:t xml:space="preserve">буквенного анализа. </w:t>
            </w:r>
            <w:r w:rsidRPr="00204296">
              <w:rPr>
                <w:i/>
                <w:sz w:val="24"/>
                <w:szCs w:val="24"/>
              </w:rPr>
              <w:t xml:space="preserve">Выразительно </w:t>
            </w:r>
            <w:r w:rsidRPr="00204296">
              <w:rPr>
                <w:sz w:val="24"/>
                <w:szCs w:val="24"/>
              </w:rPr>
              <w:t>читать рассказ по ролям.</w:t>
            </w:r>
          </w:p>
        </w:tc>
        <w:tc>
          <w:tcPr>
            <w:tcW w:w="3651" w:type="dxa"/>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Орфографическое чтение (проговаривани</w:t>
            </w:r>
            <w:r w:rsidRPr="00204296">
              <w:rPr>
                <w:sz w:val="24"/>
                <w:szCs w:val="24"/>
              </w:rPr>
              <w:lastRenderedPageBreak/>
              <w:t>е, как средство самоконтроля)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39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Буква я – показатель мягкости согласных звуков.</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Соотносить </w:t>
            </w:r>
            <w:r w:rsidRPr="00204296">
              <w:rPr>
                <w:sz w:val="24"/>
                <w:szCs w:val="24"/>
              </w:rPr>
              <w:t>слова, содержащие букву я после согласных, со звуковыми моделями этих слов.</w:t>
            </w:r>
            <w:r w:rsidRPr="00204296">
              <w:rPr>
                <w:i/>
                <w:sz w:val="24"/>
                <w:szCs w:val="24"/>
              </w:rPr>
              <w:t xml:space="preserve"> Заучивать наизусть </w:t>
            </w:r>
            <w:r w:rsidRPr="00204296">
              <w:rPr>
                <w:sz w:val="24"/>
                <w:szCs w:val="24"/>
              </w:rPr>
              <w:t>стихотворение или его часть по желанию.</w:t>
            </w:r>
          </w:p>
        </w:tc>
        <w:tc>
          <w:tcPr>
            <w:tcW w:w="3651" w:type="dxa"/>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Работа над осознанностью чтения слов, предложений, коротких текстов.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текстов; повторение изученного материала.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Активизировать и расширять </w:t>
            </w:r>
            <w:r w:rsidRPr="00204296">
              <w:rPr>
                <w:sz w:val="24"/>
                <w:szCs w:val="24"/>
              </w:rPr>
              <w:t>словарный запас, используя знания о синонимах и антонимах.</w:t>
            </w:r>
          </w:p>
        </w:tc>
        <w:tc>
          <w:tcPr>
            <w:tcW w:w="3651" w:type="dxa"/>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 интонаций и паузами в соответствии со знаками препинания.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Согласные буквы Г, г, обозначающие согласные звуки [г], [г’].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Находить </w:t>
            </w:r>
            <w:r w:rsidRPr="00204296">
              <w:rPr>
                <w:sz w:val="24"/>
                <w:szCs w:val="24"/>
              </w:rPr>
              <w:t>закономерность изменения слов в столбиках и продолжать его</w:t>
            </w:r>
            <w:r w:rsidRPr="00204296">
              <w:rPr>
                <w:i/>
                <w:sz w:val="24"/>
                <w:szCs w:val="24"/>
              </w:rPr>
              <w:t>. .Объяснять</w:t>
            </w:r>
            <w:r w:rsidRPr="00204296">
              <w:rPr>
                <w:sz w:val="24"/>
                <w:szCs w:val="24"/>
              </w:rPr>
              <w:t xml:space="preserve"> происхождение слов (названий грибов). </w:t>
            </w:r>
            <w:r w:rsidRPr="00204296">
              <w:rPr>
                <w:i/>
                <w:sz w:val="24"/>
                <w:szCs w:val="24"/>
              </w:rPr>
              <w:t xml:space="preserve">Читать </w:t>
            </w:r>
            <w:r w:rsidRPr="00204296">
              <w:rPr>
                <w:sz w:val="24"/>
                <w:szCs w:val="24"/>
              </w:rPr>
              <w:t>стихотворение по ролям.</w:t>
            </w:r>
          </w:p>
        </w:tc>
        <w:tc>
          <w:tcPr>
            <w:tcW w:w="3651" w:type="dxa"/>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Понимание прочитанного текста при самостоятельном чтении вслух и при его прослушивании.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предложений, текстов с буквами Г, г.</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Воспроизводить </w:t>
            </w:r>
            <w:r w:rsidRPr="00204296">
              <w:rPr>
                <w:sz w:val="24"/>
                <w:szCs w:val="24"/>
              </w:rPr>
              <w:t>стихотворные строки с различными смысловыми оттенками.</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Практическое овладение устными монологическими высказываниями на определённую тему с использованием разных типов речи (описание).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Ч, ч, обозначающие [ч’].</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Наблюдать</w:t>
            </w:r>
            <w:r w:rsidRPr="00204296">
              <w:rPr>
                <w:sz w:val="24"/>
                <w:szCs w:val="24"/>
              </w:rPr>
              <w:t xml:space="preserve"> за написанием и произношением слов с буквой Ч.</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636"/>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Практическое овладение диалогической </w:t>
            </w:r>
            <w:r w:rsidRPr="00204296">
              <w:rPr>
                <w:sz w:val="24"/>
                <w:szCs w:val="24"/>
              </w:rPr>
              <w:lastRenderedPageBreak/>
              <w:t>формой речи.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44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Звук [ч’]. Чтение слов, предложений </w:t>
            </w:r>
            <w:r w:rsidRPr="00204296">
              <w:rPr>
                <w:sz w:val="24"/>
                <w:szCs w:val="24"/>
              </w:rPr>
              <w:lastRenderedPageBreak/>
              <w:t>с буквами  Ч, ч.</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lastRenderedPageBreak/>
              <w:t xml:space="preserve">Принимать </w:t>
            </w:r>
            <w:r w:rsidRPr="00204296">
              <w:rPr>
                <w:sz w:val="24"/>
                <w:szCs w:val="24"/>
              </w:rPr>
              <w:t>участие в чтении текста по ролям и разыгрывании сценок</w:t>
            </w:r>
            <w:r w:rsidRPr="00204296">
              <w:rPr>
                <w:i/>
                <w:sz w:val="24"/>
                <w:szCs w:val="24"/>
              </w:rPr>
              <w:t xml:space="preserve">. Приводить </w:t>
            </w:r>
            <w:r w:rsidRPr="00204296">
              <w:rPr>
                <w:sz w:val="24"/>
                <w:szCs w:val="24"/>
              </w:rPr>
              <w:t xml:space="preserve">примеры использования слов в прямом и </w:t>
            </w:r>
            <w:r w:rsidRPr="00204296">
              <w:rPr>
                <w:sz w:val="24"/>
                <w:szCs w:val="24"/>
              </w:rPr>
              <w:lastRenderedPageBreak/>
              <w:t>переносном значении с опорой на иллюстрации в букваре.</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Выражение собственного мнения, его аргументация.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45</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Буквами ь – показатель мягкости согласного звука.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Сравнивать </w:t>
            </w:r>
            <w:r w:rsidRPr="00204296">
              <w:rPr>
                <w:sz w:val="24"/>
                <w:szCs w:val="24"/>
              </w:rPr>
              <w:t>слова, содержащие ь со звуковой моделью этих слов и делать выводы.</w:t>
            </w:r>
            <w:r w:rsidRPr="00204296">
              <w:rPr>
                <w:i/>
                <w:sz w:val="24"/>
                <w:szCs w:val="24"/>
              </w:rPr>
              <w:t xml:space="preserve"> Обсуждать </w:t>
            </w:r>
            <w:r w:rsidRPr="00204296">
              <w:rPr>
                <w:sz w:val="24"/>
                <w:szCs w:val="24"/>
              </w:rPr>
              <w:t xml:space="preserve">свою учебную деятельность в школе. </w:t>
            </w:r>
            <w:r w:rsidRPr="00204296">
              <w:rPr>
                <w:i/>
                <w:sz w:val="24"/>
                <w:szCs w:val="24"/>
              </w:rPr>
              <w:t xml:space="preserve">Рассуждать </w:t>
            </w:r>
            <w:r w:rsidRPr="00204296">
              <w:rPr>
                <w:sz w:val="24"/>
                <w:szCs w:val="24"/>
              </w:rPr>
              <w:t>на тему «Кого можно назвать заботливым человеком».</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Овладение нормами речевого этикета в ситуациях учебного и бытового общения (приветствие, прощание, извинение, благодарность)</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Разделительный мягкий знак.</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Вспоминать </w:t>
            </w:r>
            <w:r w:rsidRPr="00204296">
              <w:rPr>
                <w:sz w:val="24"/>
                <w:szCs w:val="24"/>
              </w:rPr>
              <w:t xml:space="preserve">и называть слова, в которых слышится звук [й’], но нет буквы й (разные случаи). </w:t>
            </w:r>
            <w:r w:rsidRPr="00204296">
              <w:rPr>
                <w:i/>
                <w:sz w:val="24"/>
                <w:szCs w:val="24"/>
              </w:rPr>
              <w:t>Сравнивать</w:t>
            </w:r>
            <w:r w:rsidRPr="00204296">
              <w:rPr>
                <w:sz w:val="24"/>
                <w:szCs w:val="24"/>
              </w:rPr>
              <w:t xml:space="preserve"> написание и произношение слов с разделительным мягким знаком. </w:t>
            </w:r>
            <w:r w:rsidRPr="00204296">
              <w:rPr>
                <w:i/>
                <w:sz w:val="24"/>
                <w:szCs w:val="24"/>
              </w:rPr>
              <w:t xml:space="preserve">Сочинять </w:t>
            </w:r>
            <w:r w:rsidRPr="00204296">
              <w:rPr>
                <w:sz w:val="24"/>
                <w:szCs w:val="24"/>
              </w:rPr>
              <w:t>весёлую путаницу методом перестановки слов (работа в парах)</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Составление рассказов по серии сюжетных картинок.</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Ш, ш, обозначающие твёрдый  согласный звук [ш].</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Различать </w:t>
            </w:r>
            <w:r w:rsidRPr="00204296">
              <w:rPr>
                <w:sz w:val="24"/>
                <w:szCs w:val="24"/>
              </w:rPr>
              <w:t xml:space="preserve">слова – названия предметов и слова – действия предметов. </w:t>
            </w:r>
            <w:r w:rsidRPr="00204296">
              <w:rPr>
                <w:i/>
                <w:sz w:val="24"/>
                <w:szCs w:val="24"/>
              </w:rPr>
              <w:t>Находить</w:t>
            </w:r>
            <w:r w:rsidRPr="00204296">
              <w:rPr>
                <w:sz w:val="24"/>
                <w:szCs w:val="24"/>
              </w:rPr>
              <w:t xml:space="preserve"> рифмы в стихотворении.</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Описание случаев из собственной жизни, свои наблюдения и переживания.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48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предложений, текстов с буквами Ш, ш.</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Расшифровывать</w:t>
            </w:r>
            <w:r w:rsidRPr="00204296">
              <w:rPr>
                <w:sz w:val="24"/>
                <w:szCs w:val="24"/>
              </w:rPr>
              <w:t xml:space="preserve"> слова, записанные без букв, обозначающих гласные звуки. </w:t>
            </w:r>
            <w:r w:rsidRPr="00204296">
              <w:rPr>
                <w:i/>
                <w:sz w:val="24"/>
                <w:szCs w:val="24"/>
              </w:rPr>
              <w:t xml:space="preserve">Сравнивать </w:t>
            </w:r>
            <w:r w:rsidRPr="00204296">
              <w:rPr>
                <w:sz w:val="24"/>
                <w:szCs w:val="24"/>
              </w:rPr>
              <w:t xml:space="preserve">произношение слов (содержащих жи - ши) с их написанием. </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Пересказ содержания текста с опорой на вопросы учителя. Задавание учителю и одноклассникам </w:t>
            </w:r>
            <w:r w:rsidRPr="00204296">
              <w:rPr>
                <w:sz w:val="24"/>
                <w:szCs w:val="24"/>
              </w:rPr>
              <w:lastRenderedPageBreak/>
              <w:t>познавательных вопросов.</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49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текстов с изученными буквами. Шутки, скороговорки, загадки. Закрепление.</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Наблюдать</w:t>
            </w:r>
            <w:r w:rsidRPr="00204296">
              <w:rPr>
                <w:sz w:val="24"/>
                <w:szCs w:val="24"/>
              </w:rPr>
              <w:t xml:space="preserve"> за слабой и сильной позициями [ш] в предложенных словах.  </w:t>
            </w:r>
            <w:r w:rsidRPr="00204296">
              <w:rPr>
                <w:i/>
                <w:sz w:val="24"/>
                <w:szCs w:val="24"/>
              </w:rPr>
              <w:t xml:space="preserve">Воспроизводить </w:t>
            </w:r>
            <w:r w:rsidRPr="00204296">
              <w:rPr>
                <w:sz w:val="24"/>
                <w:szCs w:val="24"/>
              </w:rPr>
              <w:t>строки текста с различными смысловыми оттенками.</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Участие в учебном диалоге. Оценивание процесса и результата решения коммуникативной задачи. Включение в групповую работу, связанную с общением.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Ж, ж, обозначающие твёрдый  согласный звук [ж].</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Различать </w:t>
            </w:r>
            <w:r w:rsidRPr="00204296">
              <w:rPr>
                <w:sz w:val="24"/>
                <w:szCs w:val="24"/>
              </w:rPr>
              <w:t xml:space="preserve">слова, отвечающие на вопросы кто? что? </w:t>
            </w:r>
            <w:r w:rsidRPr="00204296">
              <w:rPr>
                <w:i/>
                <w:sz w:val="24"/>
                <w:szCs w:val="24"/>
              </w:rPr>
              <w:t xml:space="preserve">Описывать </w:t>
            </w:r>
            <w:r w:rsidRPr="00204296">
              <w:rPr>
                <w:sz w:val="24"/>
                <w:szCs w:val="24"/>
              </w:rPr>
              <w:t>случаи из собственной жизни, свои наблюдения и переживания с опорой на пословицу «Жизнь дана на добрые дела»</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Понимание прочитанного текста при самостоятельном чтении вслух и при его прослушивании.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предложений буквами Ж, ж.  Правописание сочетаний жи - ши.</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Сравнивать </w:t>
            </w:r>
            <w:r w:rsidRPr="00204296">
              <w:rPr>
                <w:sz w:val="24"/>
                <w:szCs w:val="24"/>
              </w:rPr>
              <w:t>произношение слов (содержащих жи - ши) с их написание</w:t>
            </w:r>
            <w:r w:rsidRPr="00204296">
              <w:rPr>
                <w:i/>
                <w:sz w:val="24"/>
                <w:szCs w:val="24"/>
              </w:rPr>
              <w:t xml:space="preserve">. Воспроизводить </w:t>
            </w:r>
            <w:r w:rsidRPr="00204296">
              <w:rPr>
                <w:sz w:val="24"/>
                <w:szCs w:val="24"/>
              </w:rPr>
              <w:t>строки текста с различными смысловыми оттенками</w:t>
            </w:r>
            <w:r w:rsidRPr="00204296">
              <w:rPr>
                <w:i/>
                <w:sz w:val="24"/>
                <w:szCs w:val="24"/>
              </w:rPr>
              <w:t>.</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навыка чтения целыми словами. Участие в учебном диалоге.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Буквы Ё, ё, обозначающие два звука [й’о].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Читать и сравнивать </w:t>
            </w:r>
            <w:r w:rsidRPr="00204296">
              <w:rPr>
                <w:sz w:val="24"/>
                <w:szCs w:val="24"/>
              </w:rPr>
              <w:t xml:space="preserve">слова, содержащими букву ё в начале слова, со звуковыми моделями этих слов и делать выводы. </w:t>
            </w:r>
            <w:r w:rsidRPr="00204296">
              <w:rPr>
                <w:i/>
                <w:sz w:val="24"/>
                <w:szCs w:val="24"/>
              </w:rPr>
              <w:t xml:space="preserve">Выявлять </w:t>
            </w:r>
            <w:r w:rsidRPr="00204296">
              <w:rPr>
                <w:sz w:val="24"/>
                <w:szCs w:val="24"/>
              </w:rPr>
              <w:t>общий признак у изображённых предметов.</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предложений и небольших текстов с интонацией и паузами в соответствии со знаками </w:t>
            </w:r>
            <w:r w:rsidRPr="00204296">
              <w:rPr>
                <w:sz w:val="24"/>
                <w:szCs w:val="24"/>
              </w:rPr>
              <w:lastRenderedPageBreak/>
              <w:t>препинания.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53.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предложений буквами  Ё, ё. Буква ё – показатель мягкости согласного звука.</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Соотносить </w:t>
            </w:r>
            <w:r w:rsidRPr="00204296">
              <w:rPr>
                <w:sz w:val="24"/>
                <w:szCs w:val="24"/>
              </w:rPr>
              <w:t xml:space="preserve">слова, содержащие букву  после согласных со звуковыми моделями этих слов. </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Выразительное чтение текста: использование интонации. Силы голоса и темпа речи.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Й, й, обозначающие мягкий звук [й’].</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Определять </w:t>
            </w:r>
            <w:r w:rsidRPr="00204296">
              <w:rPr>
                <w:sz w:val="24"/>
                <w:szCs w:val="24"/>
              </w:rPr>
              <w:t>на слух наличие в словах</w:t>
            </w:r>
            <w:r w:rsidRPr="00204296">
              <w:rPr>
                <w:i/>
                <w:sz w:val="24"/>
                <w:szCs w:val="24"/>
              </w:rPr>
              <w:t xml:space="preserve"> </w:t>
            </w:r>
            <w:r w:rsidRPr="00204296">
              <w:rPr>
                <w:sz w:val="24"/>
                <w:szCs w:val="24"/>
              </w:rPr>
              <w:t xml:space="preserve">[й’]. Правильно произносить и читать слова со звуком [й’] и буквой й. </w:t>
            </w:r>
            <w:r w:rsidRPr="00204296">
              <w:rPr>
                <w:i/>
                <w:sz w:val="24"/>
                <w:szCs w:val="24"/>
              </w:rPr>
              <w:t xml:space="preserve">Разыгрывать </w:t>
            </w:r>
            <w:r w:rsidRPr="00204296">
              <w:rPr>
                <w:sz w:val="24"/>
                <w:szCs w:val="24"/>
              </w:rPr>
              <w:t>ситуации (с опорой на иллюстрации в букваре</w:t>
            </w:r>
            <w:r>
              <w:rPr>
                <w:sz w:val="24"/>
                <w:szCs w:val="24"/>
              </w:rPr>
              <w:t>).</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Отработка техники чтения.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55.</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Звук [й’], буква й. Повторение и обобщение.</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Дополнять</w:t>
            </w:r>
            <w:r w:rsidRPr="00204296">
              <w:rPr>
                <w:sz w:val="24"/>
                <w:szCs w:val="24"/>
              </w:rPr>
              <w:t xml:space="preserve"> слоги до слов, учитывая особенности их написания. </w:t>
            </w:r>
            <w:r w:rsidRPr="00204296">
              <w:rPr>
                <w:i/>
                <w:sz w:val="24"/>
                <w:szCs w:val="24"/>
              </w:rPr>
              <w:t xml:space="preserve">Правильно называть </w:t>
            </w:r>
            <w:r w:rsidRPr="00204296">
              <w:rPr>
                <w:sz w:val="24"/>
                <w:szCs w:val="24"/>
              </w:rPr>
              <w:t>изученные буквы и находить их в алфавите.</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 интонациями и паузами в соответствии со знаками препинания.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w:t>
            </w:r>
            <w:r w:rsidRPr="00204296">
              <w:rPr>
                <w:i/>
                <w:iCs/>
                <w:sz w:val="24"/>
                <w:szCs w:val="24"/>
              </w:rPr>
              <w:t xml:space="preserve"> Х, х</w:t>
            </w:r>
            <w:r w:rsidRPr="00204296">
              <w:rPr>
                <w:sz w:val="24"/>
                <w:szCs w:val="24"/>
              </w:rPr>
              <w:t>, обозначающие согласные звуки [х], [х’].</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Находить </w:t>
            </w:r>
            <w:r w:rsidRPr="00204296">
              <w:rPr>
                <w:sz w:val="24"/>
                <w:szCs w:val="24"/>
              </w:rPr>
              <w:t xml:space="preserve">сходства и различие  в представленных слов. </w:t>
            </w:r>
            <w:r w:rsidRPr="00204296">
              <w:rPr>
                <w:i/>
                <w:sz w:val="24"/>
                <w:szCs w:val="24"/>
              </w:rPr>
              <w:t xml:space="preserve">Подбирать </w:t>
            </w:r>
            <w:r w:rsidRPr="00204296">
              <w:rPr>
                <w:sz w:val="24"/>
                <w:szCs w:val="24"/>
              </w:rPr>
              <w:t xml:space="preserve">рифмующиеся слова к названиям изображённых предметов. </w:t>
            </w:r>
            <w:r w:rsidRPr="00204296">
              <w:rPr>
                <w:i/>
                <w:sz w:val="24"/>
                <w:szCs w:val="24"/>
              </w:rPr>
              <w:t>Сочинять</w:t>
            </w:r>
            <w:r w:rsidRPr="00204296">
              <w:rPr>
                <w:sz w:val="24"/>
                <w:szCs w:val="24"/>
              </w:rPr>
              <w:t xml:space="preserve"> двустишия с заданными рифмующимися словами.</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rPr>
                <w:sz w:val="24"/>
                <w:szCs w:val="24"/>
              </w:rPr>
            </w:pPr>
            <w:r w:rsidRPr="00204296">
              <w:rPr>
                <w:sz w:val="24"/>
                <w:szCs w:val="24"/>
              </w:rPr>
              <w:t>Развитие фонематического слуха, умение делить слова на слоги.</w:t>
            </w:r>
          </w:p>
          <w:p w:rsidR="001A683A" w:rsidRPr="00204296" w:rsidRDefault="001A683A" w:rsidP="005E588E">
            <w:pPr>
              <w:rPr>
                <w:sz w:val="24"/>
                <w:szCs w:val="24"/>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предложений  и текстов буквами  Х, х.</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Находить </w:t>
            </w:r>
            <w:r w:rsidRPr="00204296">
              <w:rPr>
                <w:sz w:val="24"/>
                <w:szCs w:val="24"/>
              </w:rPr>
              <w:t xml:space="preserve">в тексте  ответы на поставленные вопросы. </w:t>
            </w:r>
            <w:r w:rsidRPr="00204296">
              <w:rPr>
                <w:i/>
                <w:sz w:val="24"/>
                <w:szCs w:val="24"/>
              </w:rPr>
              <w:t xml:space="preserve">Рассуждать </w:t>
            </w:r>
            <w:r w:rsidRPr="00204296">
              <w:rPr>
                <w:sz w:val="24"/>
                <w:szCs w:val="24"/>
              </w:rPr>
              <w:t>на тему бережного отношения к хлебу.</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Работа по иллюстрации в учебнике. Неязыковые средства устного общения: жесты, мимика, движения, позы.</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Повторение и обобщение изученного.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sz w:val="24"/>
                <w:szCs w:val="24"/>
              </w:rPr>
              <w:t xml:space="preserve">Выразительно </w:t>
            </w:r>
            <w:r w:rsidRPr="00204296">
              <w:rPr>
                <w:i/>
                <w:sz w:val="24"/>
                <w:szCs w:val="24"/>
              </w:rPr>
              <w:t>читать</w:t>
            </w:r>
            <w:r w:rsidRPr="00204296">
              <w:rPr>
                <w:sz w:val="24"/>
                <w:szCs w:val="24"/>
              </w:rPr>
              <w:t xml:space="preserve"> текст по ролям. </w:t>
            </w:r>
            <w:r w:rsidRPr="00204296">
              <w:rPr>
                <w:i/>
                <w:sz w:val="24"/>
                <w:szCs w:val="24"/>
              </w:rPr>
              <w:t xml:space="preserve">Подбирать </w:t>
            </w:r>
            <w:r w:rsidRPr="00204296">
              <w:rPr>
                <w:sz w:val="24"/>
                <w:szCs w:val="24"/>
              </w:rPr>
              <w:t>рифмующиеся слова к названиям изображённых предметов</w:t>
            </w:r>
            <w:r w:rsidRPr="00204296">
              <w:rPr>
                <w:i/>
                <w:sz w:val="24"/>
                <w:szCs w:val="24"/>
              </w:rPr>
              <w:t xml:space="preserve">. Сочинять </w:t>
            </w:r>
            <w:r w:rsidRPr="00204296">
              <w:rPr>
                <w:sz w:val="24"/>
                <w:szCs w:val="24"/>
              </w:rPr>
              <w:t>двустишия с заданными рифмующимися словами.</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Овладение основными умения</w:t>
            </w:r>
            <w:r>
              <w:rPr>
                <w:sz w:val="24"/>
                <w:szCs w:val="24"/>
              </w:rPr>
              <w:t>ми</w:t>
            </w:r>
            <w:r w:rsidRPr="00204296">
              <w:rPr>
                <w:sz w:val="24"/>
                <w:szCs w:val="24"/>
              </w:rPr>
              <w:t xml:space="preserve"> ведения разговора (начать, поддержать, закончить разговор, привлечь внимание)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59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Буквы Ю, ю  -показатель мягкости предшествующего согласного в слоге-слиянии.</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Выделять </w:t>
            </w:r>
            <w:r w:rsidRPr="00204296">
              <w:rPr>
                <w:sz w:val="24"/>
                <w:szCs w:val="24"/>
              </w:rPr>
              <w:t xml:space="preserve">первую букву и первый звук в предложенных словах. </w:t>
            </w:r>
            <w:r w:rsidRPr="00204296">
              <w:rPr>
                <w:i/>
                <w:sz w:val="24"/>
                <w:szCs w:val="24"/>
              </w:rPr>
              <w:t xml:space="preserve">Сопоставлять </w:t>
            </w:r>
            <w:r w:rsidRPr="00204296">
              <w:rPr>
                <w:sz w:val="24"/>
                <w:szCs w:val="24"/>
              </w:rPr>
              <w:t>содержание стихотворения с иллюстрациями к нему.</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Практическое овладение монологическими высказываниями на определённую тему  с использованием разных типов речи (описание, повествование)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предложений  и текстов буквами  Ю, ю. Буква Ю – показатель мягкости согласного звука.</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Выделять </w:t>
            </w:r>
            <w:r w:rsidRPr="00204296">
              <w:rPr>
                <w:sz w:val="24"/>
                <w:szCs w:val="24"/>
              </w:rPr>
              <w:t xml:space="preserve">общий признак у изображённых предметов. </w:t>
            </w:r>
            <w:r w:rsidRPr="00204296">
              <w:rPr>
                <w:i/>
                <w:sz w:val="24"/>
                <w:szCs w:val="24"/>
              </w:rPr>
              <w:t xml:space="preserve">Читать </w:t>
            </w:r>
            <w:r w:rsidRPr="00204296">
              <w:rPr>
                <w:sz w:val="24"/>
                <w:szCs w:val="24"/>
              </w:rPr>
              <w:t>слова с мягкими согласными звуками.</w:t>
            </w:r>
            <w:r w:rsidRPr="00204296">
              <w:rPr>
                <w:i/>
                <w:sz w:val="24"/>
                <w:szCs w:val="24"/>
              </w:rPr>
              <w:t xml:space="preserve"> Сравнивать </w:t>
            </w:r>
            <w:r w:rsidRPr="00204296">
              <w:rPr>
                <w:sz w:val="24"/>
                <w:szCs w:val="24"/>
              </w:rPr>
              <w:t>написание и произношение слов.</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фонематического слуха. Составление моделей предложений.</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Согласные буквы Ц, ц, обозначающие  твёрдый согласный звук [ц].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Определять </w:t>
            </w:r>
            <w:r w:rsidRPr="00204296">
              <w:rPr>
                <w:sz w:val="24"/>
                <w:szCs w:val="24"/>
              </w:rPr>
              <w:t xml:space="preserve">место звука [ц] в различных словах и сравнивать его звучание. </w:t>
            </w:r>
            <w:r w:rsidRPr="00204296">
              <w:rPr>
                <w:i/>
                <w:sz w:val="24"/>
                <w:szCs w:val="24"/>
              </w:rPr>
              <w:t xml:space="preserve">Дифференцировать </w:t>
            </w:r>
            <w:r w:rsidRPr="00204296">
              <w:rPr>
                <w:sz w:val="24"/>
                <w:szCs w:val="24"/>
              </w:rPr>
              <w:t>похожие звуки [ц] [з] [с] в процессе коллективной работы.</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навыка правильного осознанного чтения.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предложений  и текстов буквами  Ц, ц.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Находить</w:t>
            </w:r>
            <w:r w:rsidRPr="00204296">
              <w:rPr>
                <w:sz w:val="24"/>
                <w:szCs w:val="24"/>
              </w:rPr>
              <w:t xml:space="preserve"> в тексте ответы на поставленные вопросы. </w:t>
            </w:r>
            <w:r w:rsidRPr="00204296">
              <w:rPr>
                <w:i/>
                <w:sz w:val="24"/>
                <w:szCs w:val="24"/>
              </w:rPr>
              <w:t xml:space="preserve">Рассуждать </w:t>
            </w:r>
            <w:r w:rsidRPr="00204296">
              <w:rPr>
                <w:sz w:val="24"/>
                <w:szCs w:val="24"/>
              </w:rPr>
              <w:t>на тему «Бережное отношение к природе».</w:t>
            </w:r>
            <w:r w:rsidRPr="00204296">
              <w:rPr>
                <w:i/>
                <w:sz w:val="24"/>
                <w:szCs w:val="24"/>
              </w:rPr>
              <w:t xml:space="preserve"> Различать </w:t>
            </w:r>
            <w:r w:rsidRPr="00204296">
              <w:rPr>
                <w:sz w:val="24"/>
                <w:szCs w:val="24"/>
              </w:rPr>
              <w:t>понятия цветы и цвета.</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Отработка техники чтения. Чтение с интонациями и </w:t>
            </w:r>
            <w:r w:rsidRPr="00204296">
              <w:rPr>
                <w:sz w:val="24"/>
                <w:szCs w:val="24"/>
              </w:rPr>
              <w:lastRenderedPageBreak/>
              <w:t>паузами в соответствии со знаками препинания.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63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Буквы Э, э, обозначающие гласный звук  Выразительное </w:t>
            </w:r>
            <w:r w:rsidRPr="00204296">
              <w:rPr>
                <w:sz w:val="24"/>
                <w:szCs w:val="24"/>
              </w:rPr>
              <w:lastRenderedPageBreak/>
              <w:t>чтение текста: использование интон</w:t>
            </w:r>
            <w:r>
              <w:rPr>
                <w:sz w:val="24"/>
                <w:szCs w:val="24"/>
              </w:rPr>
              <w:t>ации, силы голоса и темпа речи.</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lastRenderedPageBreak/>
              <w:t xml:space="preserve">Определять </w:t>
            </w:r>
            <w:r w:rsidRPr="00204296">
              <w:rPr>
                <w:sz w:val="24"/>
                <w:szCs w:val="24"/>
              </w:rPr>
              <w:t>место звука</w:t>
            </w:r>
            <w:r w:rsidRPr="00204296">
              <w:rPr>
                <w:i/>
                <w:sz w:val="24"/>
                <w:szCs w:val="24"/>
              </w:rPr>
              <w:t xml:space="preserve"> </w:t>
            </w:r>
            <w:r w:rsidRPr="00204296">
              <w:rPr>
                <w:sz w:val="24"/>
                <w:szCs w:val="24"/>
              </w:rPr>
              <w:t xml:space="preserve">[э] в различных словах. </w:t>
            </w:r>
            <w:r w:rsidRPr="00204296">
              <w:rPr>
                <w:i/>
                <w:sz w:val="24"/>
                <w:szCs w:val="24"/>
              </w:rPr>
              <w:t>Высказывать</w:t>
            </w:r>
            <w:r w:rsidRPr="00204296">
              <w:rPr>
                <w:sz w:val="24"/>
                <w:szCs w:val="24"/>
              </w:rPr>
              <w:t xml:space="preserve"> свою точку зрения.  </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998"/>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Выразительное чтение текста: использование интонации. Силы голоса и темпа речи.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Чтение слов, предложений с буквами Э, э.  </w:t>
            </w:r>
          </w:p>
        </w:tc>
        <w:tc>
          <w:tcPr>
            <w:tcW w:w="7213" w:type="dxa"/>
            <w:gridSpan w:val="4"/>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Обобщать </w:t>
            </w:r>
            <w:r w:rsidRPr="00204296">
              <w:rPr>
                <w:sz w:val="24"/>
                <w:szCs w:val="24"/>
              </w:rPr>
              <w:t>знания о гласных,</w:t>
            </w:r>
            <w:r w:rsidRPr="00204296">
              <w:rPr>
                <w:i/>
                <w:sz w:val="24"/>
                <w:szCs w:val="24"/>
              </w:rPr>
              <w:t xml:space="preserve"> расшифровывать </w:t>
            </w:r>
            <w:r w:rsidRPr="00204296">
              <w:rPr>
                <w:sz w:val="24"/>
                <w:szCs w:val="24"/>
              </w:rPr>
              <w:t xml:space="preserve">слова, записанные без букв, обозначающих гласные звуки. </w:t>
            </w:r>
          </w:p>
        </w:tc>
        <w:tc>
          <w:tcPr>
            <w:tcW w:w="3651" w:type="dxa"/>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21"/>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jc w:val="center"/>
              <w:rPr>
                <w:b/>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непарным мягким согласным звуком [щ’] и буквами Щ, щ, обозначающими этот звук на письме и буквосочетаниями ча-ща, чу-щу</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65</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Щ, щ, обозначающие согласный звук [щ’]. Сочетание ща - щу.</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с новыми буквами;</w:t>
            </w:r>
            <w:r w:rsidRPr="00204296">
              <w:rPr>
                <w:i/>
                <w:sz w:val="24"/>
                <w:szCs w:val="24"/>
              </w:rPr>
              <w:t xml:space="preserve"> формировать </w:t>
            </w:r>
            <w:r w:rsidRPr="00204296">
              <w:rPr>
                <w:sz w:val="24"/>
                <w:szCs w:val="24"/>
              </w:rPr>
              <w:t>представление о звуке</w:t>
            </w:r>
          </w:p>
          <w:p w:rsidR="001A683A" w:rsidRPr="00204296" w:rsidRDefault="001A683A" w:rsidP="005E588E">
            <w:pPr>
              <w:rPr>
                <w:i/>
                <w:sz w:val="24"/>
                <w:szCs w:val="24"/>
              </w:rPr>
            </w:pPr>
            <w:r w:rsidRPr="00204296">
              <w:rPr>
                <w:sz w:val="24"/>
                <w:szCs w:val="24"/>
              </w:rPr>
              <w:t xml:space="preserve"> [щ’], как о глухом непарном мягком звуке</w:t>
            </w:r>
          </w:p>
        </w:tc>
        <w:tc>
          <w:tcPr>
            <w:tcW w:w="3667" w:type="dxa"/>
            <w:gridSpan w:val="2"/>
            <w:vMerge w:val="restart"/>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Обобщение знания детей о шипящих согласных звуках.</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навыка чтения.</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Способствовать</w:t>
            </w:r>
            <w:r w:rsidRPr="00204296">
              <w:rPr>
                <w:sz w:val="24"/>
                <w:szCs w:val="24"/>
              </w:rPr>
              <w:t xml:space="preserve"> формированию навыков чтения, умению раб</w:t>
            </w:r>
            <w:r>
              <w:rPr>
                <w:sz w:val="24"/>
                <w:szCs w:val="24"/>
              </w:rPr>
              <w:t>отать с текстом, развитию речи.</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парными (по твёрдости-мягкости) согласными звуками и буквами Ф,</w:t>
            </w:r>
            <w:r>
              <w:rPr>
                <w:sz w:val="24"/>
                <w:szCs w:val="24"/>
              </w:rPr>
              <w:t xml:space="preserve"> </w:t>
            </w:r>
            <w:r w:rsidRPr="00204296">
              <w:rPr>
                <w:sz w:val="24"/>
                <w:szCs w:val="24"/>
              </w:rPr>
              <w:t xml:space="preserve">ф, обозначающими эти звуки на </w:t>
            </w:r>
            <w:r w:rsidRPr="00204296">
              <w:rPr>
                <w:sz w:val="24"/>
                <w:szCs w:val="24"/>
              </w:rPr>
              <w:lastRenderedPageBreak/>
              <w:t>письме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67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Согласные буквы Ф, ф, обозначающие согласные звуки</w:t>
            </w:r>
            <w:r>
              <w:rPr>
                <w:sz w:val="24"/>
                <w:szCs w:val="24"/>
              </w:rPr>
              <w:t xml:space="preserve"> </w:t>
            </w:r>
            <w:r w:rsidRPr="00204296">
              <w:rPr>
                <w:sz w:val="24"/>
                <w:szCs w:val="24"/>
              </w:rPr>
              <w:t>[ф], [ф’].</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Продолжить</w:t>
            </w:r>
            <w:r w:rsidRPr="00204296">
              <w:rPr>
                <w:sz w:val="24"/>
                <w:szCs w:val="24"/>
              </w:rPr>
              <w:t xml:space="preserve"> работу по составлению парных звонких и глухих звуков; </w:t>
            </w:r>
            <w:r w:rsidRPr="00204296">
              <w:rPr>
                <w:i/>
                <w:sz w:val="24"/>
                <w:szCs w:val="24"/>
              </w:rPr>
              <w:t>приучать</w:t>
            </w:r>
            <w:r w:rsidRPr="00204296">
              <w:rPr>
                <w:sz w:val="24"/>
                <w:szCs w:val="24"/>
              </w:rPr>
              <w:t xml:space="preserve"> детей находить слова со слабой позицией написания парных согласных букв; </w:t>
            </w:r>
            <w:r w:rsidRPr="00204296">
              <w:rPr>
                <w:i/>
                <w:sz w:val="24"/>
                <w:szCs w:val="24"/>
              </w:rPr>
              <w:t>развивать</w:t>
            </w:r>
            <w:r w:rsidRPr="00204296">
              <w:rPr>
                <w:sz w:val="24"/>
                <w:szCs w:val="24"/>
              </w:rPr>
              <w:t xml:space="preserve"> орфографическую зоркость </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 Тренировка в чтении слов, различающихся одной буквой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Чтение слов и слогов с буквами Ф, ф.  Выборочное чтение.</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Продолжить </w:t>
            </w:r>
            <w:r w:rsidRPr="00204296">
              <w:rPr>
                <w:sz w:val="24"/>
                <w:szCs w:val="24"/>
              </w:rPr>
              <w:t xml:space="preserve">учить. </w:t>
            </w:r>
            <w:r w:rsidRPr="00204296">
              <w:rPr>
                <w:i/>
                <w:sz w:val="24"/>
                <w:szCs w:val="24"/>
              </w:rPr>
              <w:t xml:space="preserve">Сопоставлять </w:t>
            </w:r>
            <w:r w:rsidRPr="00204296">
              <w:rPr>
                <w:sz w:val="24"/>
                <w:szCs w:val="24"/>
              </w:rPr>
              <w:t xml:space="preserve">парные звонкие и глухие согласные звуки, делить слова на слоги. </w:t>
            </w:r>
            <w:r w:rsidRPr="00204296">
              <w:rPr>
                <w:i/>
                <w:sz w:val="24"/>
                <w:szCs w:val="24"/>
              </w:rPr>
              <w:t>Учить</w:t>
            </w:r>
            <w:r w:rsidRPr="00204296">
              <w:rPr>
                <w:sz w:val="24"/>
                <w:szCs w:val="24"/>
              </w:rPr>
              <w:t xml:space="preserve"> подбирать антонимы.</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разделительным ъ знаком</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69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Ознакомление с буквой ъ – показателем твёрдости согласного. </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с новой буквой, не обозначающей звука, которая служит для раздельного произношения согласного и гласного звука, а также для обозначения твёрдости согласного звука</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Различие ролиъ и ь знаков в русском языке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70-71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Разделительные ь и ъ знаки.</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представление о том, в каких случаях пишем разделительный твёрдый знак, а в каких разделительный мягкий знак; </w:t>
            </w:r>
            <w:r w:rsidRPr="00204296">
              <w:rPr>
                <w:i/>
                <w:sz w:val="24"/>
                <w:szCs w:val="24"/>
              </w:rPr>
              <w:t>формировать</w:t>
            </w:r>
            <w:r w:rsidRPr="00204296">
              <w:rPr>
                <w:sz w:val="24"/>
                <w:szCs w:val="24"/>
              </w:rPr>
              <w:t xml:space="preserve"> </w:t>
            </w:r>
            <w:r w:rsidRPr="00204296">
              <w:rPr>
                <w:i/>
                <w:sz w:val="24"/>
                <w:szCs w:val="24"/>
              </w:rPr>
              <w:t>навыки</w:t>
            </w:r>
            <w:r w:rsidRPr="00204296">
              <w:rPr>
                <w:sz w:val="24"/>
                <w:szCs w:val="24"/>
              </w:rPr>
              <w:t xml:space="preserve"> чтения с данными буквами</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494"/>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jc w:val="center"/>
              <w:rPr>
                <w:b/>
                <w:sz w:val="24"/>
                <w:szCs w:val="24"/>
              </w:rPr>
            </w:pPr>
            <w:r w:rsidRPr="00204296">
              <w:rPr>
                <w:b/>
                <w:sz w:val="24"/>
                <w:szCs w:val="24"/>
              </w:rPr>
              <w:t xml:space="preserve">Послебукварный период </w:t>
            </w: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Знакомство с профессией хлебороба. Бережное отношение к хлебу </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Хлеб - всему голова.</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Воспитывать</w:t>
            </w:r>
            <w:r w:rsidRPr="00204296">
              <w:rPr>
                <w:sz w:val="24"/>
                <w:szCs w:val="24"/>
              </w:rPr>
              <w:t xml:space="preserve"> бережное отношение к хлебу, уважительное отношение к труду человека, родной земле; способность развитию навыков чтения, культуре речи, фонетического слуха.</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Сообщение о любимой книге.</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Как хорошо уметь читать!</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стремление, как можно лучше освоить чтения, стать активным читателем, </w:t>
            </w:r>
            <w:r w:rsidRPr="00204296">
              <w:rPr>
                <w:i/>
                <w:sz w:val="24"/>
                <w:szCs w:val="24"/>
              </w:rPr>
              <w:t xml:space="preserve">прививать </w:t>
            </w:r>
            <w:r w:rsidRPr="00204296">
              <w:rPr>
                <w:sz w:val="24"/>
                <w:szCs w:val="24"/>
              </w:rPr>
              <w:t>такие навыки, как любознательность, стремление к познанию нового.</w:t>
            </w:r>
          </w:p>
        </w:tc>
        <w:tc>
          <w:tcPr>
            <w:tcW w:w="3667" w:type="dxa"/>
            <w:gridSpan w:val="2"/>
            <w:vMerge w:val="restart"/>
            <w:tcBorders>
              <w:left w:val="single" w:sz="6" w:space="0" w:color="000000"/>
              <w:right w:val="single" w:sz="6" w:space="0" w:color="000000"/>
            </w:tcBorders>
            <w:vAlign w:val="center"/>
          </w:tcPr>
          <w:p w:rsidR="001A683A" w:rsidRPr="00204296" w:rsidRDefault="001A683A" w:rsidP="005E588E">
            <w:pPr>
              <w:spacing w:line="264" w:lineRule="auto"/>
              <w:rPr>
                <w:b/>
                <w:sz w:val="24"/>
                <w:szCs w:val="24"/>
              </w:rPr>
            </w:pPr>
            <w:r w:rsidRPr="00204296">
              <w:rPr>
                <w:b/>
                <w:sz w:val="24"/>
                <w:szCs w:val="24"/>
              </w:rPr>
              <w:t>Личностные действия:</w:t>
            </w:r>
          </w:p>
          <w:p w:rsidR="001A683A" w:rsidRPr="00204296" w:rsidRDefault="001A683A" w:rsidP="005E588E">
            <w:pPr>
              <w:spacing w:line="264" w:lineRule="auto"/>
              <w:rPr>
                <w:sz w:val="24"/>
                <w:szCs w:val="24"/>
              </w:rPr>
            </w:pPr>
            <w:r w:rsidRPr="00204296">
              <w:rPr>
                <w:sz w:val="24"/>
                <w:szCs w:val="24"/>
              </w:rPr>
              <w:t>Чувство необходимости учения, предпочтение классных коллективных занятий индивидуальным; смыслообразование,  интерес к новому; стремление выполнять социально значимую  и социально оцениваемую деятельность, быть полезным обществу.</w:t>
            </w:r>
          </w:p>
          <w:p w:rsidR="001A683A" w:rsidRPr="00204296" w:rsidRDefault="001A683A" w:rsidP="005E588E">
            <w:pPr>
              <w:spacing w:line="264" w:lineRule="auto"/>
              <w:rPr>
                <w:b/>
                <w:sz w:val="24"/>
                <w:szCs w:val="24"/>
              </w:rPr>
            </w:pPr>
            <w:r w:rsidRPr="00204296">
              <w:rPr>
                <w:b/>
                <w:sz w:val="24"/>
                <w:szCs w:val="24"/>
              </w:rPr>
              <w:t>Регулятивные действия:</w:t>
            </w:r>
          </w:p>
          <w:p w:rsidR="001A683A" w:rsidRPr="00204296" w:rsidRDefault="001A683A" w:rsidP="005E588E">
            <w:pPr>
              <w:spacing w:line="264" w:lineRule="auto"/>
              <w:rPr>
                <w:sz w:val="24"/>
                <w:szCs w:val="24"/>
              </w:rPr>
            </w:pPr>
            <w:r w:rsidRPr="00204296">
              <w:rPr>
                <w:sz w:val="24"/>
                <w:szCs w:val="24"/>
              </w:rPr>
              <w:lastRenderedPageBreak/>
              <w:t>Целеполагание (постановка учебной задачи);  планирование;</w:t>
            </w:r>
          </w:p>
          <w:p w:rsidR="001A683A" w:rsidRPr="00204296" w:rsidRDefault="001A683A" w:rsidP="005E588E">
            <w:pPr>
              <w:spacing w:line="264" w:lineRule="auto"/>
              <w:rPr>
                <w:sz w:val="24"/>
                <w:szCs w:val="24"/>
              </w:rPr>
            </w:pPr>
            <w:r w:rsidRPr="00204296">
              <w:rPr>
                <w:sz w:val="24"/>
                <w:szCs w:val="24"/>
              </w:rPr>
              <w:t>оценка.</w:t>
            </w:r>
          </w:p>
          <w:p w:rsidR="001A683A" w:rsidRPr="00204296" w:rsidRDefault="001A683A" w:rsidP="005E588E">
            <w:pPr>
              <w:spacing w:line="264" w:lineRule="auto"/>
              <w:rPr>
                <w:b/>
                <w:sz w:val="24"/>
                <w:szCs w:val="24"/>
              </w:rPr>
            </w:pPr>
            <w:r w:rsidRPr="00204296">
              <w:rPr>
                <w:b/>
                <w:sz w:val="24"/>
                <w:szCs w:val="24"/>
              </w:rPr>
              <w:t xml:space="preserve">Познавательные действия: </w:t>
            </w:r>
          </w:p>
          <w:p w:rsidR="001A683A" w:rsidRPr="00204296" w:rsidRDefault="001A683A" w:rsidP="005E588E">
            <w:pPr>
              <w:spacing w:line="264" w:lineRule="auto"/>
              <w:rPr>
                <w:sz w:val="24"/>
                <w:szCs w:val="24"/>
                <w:u w:val="single"/>
              </w:rPr>
            </w:pPr>
            <w:r w:rsidRPr="00204296">
              <w:rPr>
                <w:sz w:val="24"/>
                <w:szCs w:val="24"/>
                <w:u w:val="single"/>
              </w:rPr>
              <w:t>Общеучебные;</w:t>
            </w:r>
          </w:p>
          <w:p w:rsidR="001A683A" w:rsidRPr="00204296" w:rsidRDefault="001A683A" w:rsidP="005E588E">
            <w:pPr>
              <w:spacing w:line="264" w:lineRule="auto"/>
              <w:rPr>
                <w:sz w:val="24"/>
                <w:szCs w:val="24"/>
              </w:rPr>
            </w:pPr>
            <w:r w:rsidRPr="00204296">
              <w:rPr>
                <w:sz w:val="24"/>
                <w:szCs w:val="24"/>
              </w:rPr>
              <w:t xml:space="preserve">Самостоятельное выделение и формулирование познавательной цели; выбор наиболее эффективных способов решения задач в зависимости от конкретных условий; постановка и формулирование проблемы; </w:t>
            </w:r>
          </w:p>
          <w:p w:rsidR="001A683A" w:rsidRPr="00204296" w:rsidRDefault="001A683A" w:rsidP="005E588E">
            <w:pPr>
              <w:spacing w:line="264" w:lineRule="auto"/>
              <w:rPr>
                <w:sz w:val="24"/>
                <w:szCs w:val="24"/>
              </w:rPr>
            </w:pPr>
            <w:r w:rsidRPr="00204296">
              <w:rPr>
                <w:sz w:val="24"/>
                <w:szCs w:val="24"/>
                <w:u w:val="single"/>
              </w:rPr>
              <w:t>знаково-символические действия</w:t>
            </w:r>
            <w:r w:rsidRPr="00204296">
              <w:rPr>
                <w:sz w:val="24"/>
                <w:szCs w:val="24"/>
              </w:rPr>
              <w:t xml:space="preserve"> – моделирование; </w:t>
            </w:r>
          </w:p>
          <w:p w:rsidR="001A683A" w:rsidRPr="00204296" w:rsidRDefault="001A683A" w:rsidP="005E588E">
            <w:pPr>
              <w:spacing w:line="264" w:lineRule="auto"/>
              <w:rPr>
                <w:sz w:val="24"/>
                <w:szCs w:val="24"/>
              </w:rPr>
            </w:pPr>
            <w:r w:rsidRPr="00204296">
              <w:rPr>
                <w:sz w:val="24"/>
                <w:szCs w:val="24"/>
                <w:u w:val="single"/>
              </w:rPr>
              <w:t>логические действия</w:t>
            </w:r>
            <w:r w:rsidRPr="00204296">
              <w:rPr>
                <w:sz w:val="24"/>
                <w:szCs w:val="24"/>
              </w:rPr>
              <w:t xml:space="preserve"> – </w:t>
            </w:r>
          </w:p>
          <w:p w:rsidR="001A683A" w:rsidRPr="00204296" w:rsidRDefault="001A683A" w:rsidP="005E588E">
            <w:pPr>
              <w:spacing w:line="264" w:lineRule="auto"/>
              <w:rPr>
                <w:sz w:val="24"/>
                <w:szCs w:val="24"/>
              </w:rPr>
            </w:pPr>
            <w:r w:rsidRPr="00204296">
              <w:rPr>
                <w:sz w:val="24"/>
                <w:szCs w:val="24"/>
              </w:rPr>
              <w:t>анализ, синтез.</w:t>
            </w:r>
          </w:p>
          <w:p w:rsidR="001A683A" w:rsidRPr="00204296" w:rsidRDefault="001A683A" w:rsidP="005E588E">
            <w:pPr>
              <w:spacing w:line="264" w:lineRule="auto"/>
              <w:rPr>
                <w:b/>
                <w:sz w:val="24"/>
                <w:szCs w:val="24"/>
              </w:rPr>
            </w:pPr>
            <w:r w:rsidRPr="00204296">
              <w:rPr>
                <w:b/>
                <w:sz w:val="24"/>
                <w:szCs w:val="24"/>
              </w:rPr>
              <w:t xml:space="preserve">Коммуникативные действия: </w:t>
            </w:r>
          </w:p>
          <w:p w:rsidR="001A683A" w:rsidRPr="00204296" w:rsidRDefault="001A683A" w:rsidP="005E588E">
            <w:pPr>
              <w:spacing w:line="264" w:lineRule="auto"/>
              <w:rPr>
                <w:sz w:val="24"/>
                <w:szCs w:val="24"/>
              </w:rPr>
            </w:pPr>
            <w:r w:rsidRPr="00204296">
              <w:rPr>
                <w:sz w:val="24"/>
                <w:szCs w:val="24"/>
              </w:rPr>
              <w:t>Вступать в диалог; участие в коллективном обсуждении проблем; сотрудничество с группой сверстников; учёт разных мнений и умение выразить своё; умение договариваться и находить общее решение</w:t>
            </w:r>
          </w:p>
          <w:p w:rsidR="001A683A" w:rsidRPr="00204296" w:rsidRDefault="001A683A" w:rsidP="005E588E">
            <w:pPr>
              <w:spacing w:line="264" w:lineRule="auto"/>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сонорными согласными.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Буквы л, м, н, р, й, обозначающие всегда звонкие согласные звуки.</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Продолжить р</w:t>
            </w:r>
            <w:r w:rsidRPr="00204296">
              <w:rPr>
                <w:sz w:val="24"/>
                <w:szCs w:val="24"/>
              </w:rPr>
              <w:t xml:space="preserve">аботу по формированию умения записывать предложения, находить в нём основу. </w:t>
            </w:r>
            <w:r w:rsidRPr="00204296">
              <w:rPr>
                <w:i/>
                <w:sz w:val="24"/>
                <w:szCs w:val="24"/>
              </w:rPr>
              <w:t>Расширять</w:t>
            </w:r>
            <w:r>
              <w:rPr>
                <w:sz w:val="24"/>
                <w:szCs w:val="24"/>
              </w:rPr>
              <w:t xml:space="preserve"> знания детей о словах, о</w:t>
            </w:r>
            <w:r w:rsidRPr="00204296">
              <w:rPr>
                <w:sz w:val="24"/>
                <w:szCs w:val="24"/>
              </w:rPr>
              <w:t>бозначающих предметы и отвечающих на вопросы кто? и что?</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Привитие любви к Родине. Моделирование символов </w:t>
            </w:r>
            <w:r w:rsidRPr="00204296">
              <w:rPr>
                <w:sz w:val="24"/>
                <w:szCs w:val="24"/>
              </w:rPr>
              <w:lastRenderedPageBreak/>
              <w:t>России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75</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Наше отечество.</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знания детей о Родине, России, её символах; воспитывать любовь к Родине, её истории, гражданственности;</w:t>
            </w:r>
            <w:r w:rsidRPr="00204296">
              <w:rPr>
                <w:i/>
                <w:sz w:val="24"/>
                <w:szCs w:val="24"/>
              </w:rPr>
              <w:t xml:space="preserve"> способствовать </w:t>
            </w:r>
            <w:r w:rsidRPr="00204296">
              <w:rPr>
                <w:sz w:val="24"/>
                <w:szCs w:val="24"/>
              </w:rPr>
              <w:t>развитию навыков чтения; культуре речи, учить рассуждать на заданную тему.</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представления о создании первой славянской азбуки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Первоучители словенские.</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Познакомить</w:t>
            </w:r>
            <w:r w:rsidRPr="00204296">
              <w:rPr>
                <w:sz w:val="24"/>
                <w:szCs w:val="24"/>
              </w:rPr>
              <w:t xml:space="preserve"> детей с Кириллом и Мефодием - создателями славянских букв и славянской азбуки; </w:t>
            </w:r>
            <w:r w:rsidRPr="00204296">
              <w:rPr>
                <w:i/>
                <w:sz w:val="24"/>
                <w:szCs w:val="24"/>
              </w:rPr>
              <w:t>формировать</w:t>
            </w:r>
            <w:r w:rsidRPr="00204296">
              <w:rPr>
                <w:sz w:val="24"/>
                <w:szCs w:val="24"/>
              </w:rPr>
              <w:t xml:space="preserve"> чёткое  представление о том, что роль письменной речи очень высока в историческом развитии человечества.</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559"/>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представлений  детей о том, когда появился  первый  русский учебник -  букварь. Знакомство с  его создателем - Иваном Фёдоровым</w:t>
            </w:r>
            <w:r>
              <w:rPr>
                <w:sz w:val="24"/>
                <w:szCs w:val="24"/>
              </w:rPr>
              <w:t>.</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Первый букварь.</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Познакомить </w:t>
            </w:r>
            <w:r w:rsidRPr="00204296">
              <w:rPr>
                <w:sz w:val="24"/>
                <w:szCs w:val="24"/>
              </w:rPr>
              <w:t xml:space="preserve">с историей создания букваря. </w:t>
            </w:r>
            <w:r w:rsidRPr="00204296">
              <w:rPr>
                <w:i/>
                <w:sz w:val="24"/>
                <w:szCs w:val="24"/>
              </w:rPr>
              <w:t>Воспитывать</w:t>
            </w:r>
            <w:r w:rsidRPr="00204296">
              <w:rPr>
                <w:sz w:val="24"/>
                <w:szCs w:val="24"/>
              </w:rPr>
              <w:t xml:space="preserve"> национальную гордость, интерес к историческому наследию русского народа.</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воспринимать эмоциональный настрой поэтического произведения.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78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Творчество Александра Сергеевича Пушкина.</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специальные читательские навыки, интерес к самостоятельному чтению, </w:t>
            </w:r>
            <w:r w:rsidRPr="00204296">
              <w:rPr>
                <w:i/>
                <w:sz w:val="24"/>
                <w:szCs w:val="24"/>
              </w:rPr>
              <w:t>дать</w:t>
            </w:r>
            <w:r w:rsidRPr="00204296">
              <w:rPr>
                <w:sz w:val="24"/>
                <w:szCs w:val="24"/>
              </w:rPr>
              <w:t xml:space="preserve"> представление о литературных сказках, </w:t>
            </w:r>
            <w:r w:rsidRPr="00204296">
              <w:rPr>
                <w:i/>
                <w:sz w:val="24"/>
                <w:szCs w:val="24"/>
              </w:rPr>
              <w:t>ознакомить</w:t>
            </w:r>
            <w:r w:rsidRPr="00204296">
              <w:rPr>
                <w:sz w:val="24"/>
                <w:szCs w:val="24"/>
              </w:rPr>
              <w:t xml:space="preserve"> с творчеством русского классика А.С. Пушкина, </w:t>
            </w:r>
            <w:r w:rsidRPr="00204296">
              <w:rPr>
                <w:i/>
                <w:sz w:val="24"/>
                <w:szCs w:val="24"/>
              </w:rPr>
              <w:t xml:space="preserve">учить сравнивать </w:t>
            </w:r>
            <w:r w:rsidRPr="00204296">
              <w:rPr>
                <w:sz w:val="24"/>
                <w:szCs w:val="24"/>
              </w:rPr>
              <w:t xml:space="preserve">стихи и сказки, </w:t>
            </w:r>
            <w:r w:rsidRPr="00204296">
              <w:rPr>
                <w:i/>
                <w:sz w:val="24"/>
                <w:szCs w:val="24"/>
              </w:rPr>
              <w:t>расширять</w:t>
            </w:r>
            <w:r w:rsidRPr="00204296">
              <w:rPr>
                <w:sz w:val="24"/>
                <w:szCs w:val="24"/>
              </w:rPr>
              <w:t xml:space="preserve"> читательский опыт, обращать внимание на заглавие и фамилию автора</w:t>
            </w:r>
            <w:r w:rsidRPr="00204296">
              <w:rPr>
                <w:i/>
                <w:sz w:val="24"/>
                <w:szCs w:val="24"/>
              </w:rPr>
              <w:t xml:space="preserve">; учить соотносить </w:t>
            </w:r>
            <w:r w:rsidRPr="00204296">
              <w:rPr>
                <w:sz w:val="24"/>
                <w:szCs w:val="24"/>
              </w:rPr>
              <w:t xml:space="preserve">содержание с темой чтения; </w:t>
            </w:r>
            <w:r w:rsidRPr="00204296">
              <w:rPr>
                <w:i/>
                <w:sz w:val="24"/>
                <w:szCs w:val="24"/>
              </w:rPr>
              <w:t>выделять</w:t>
            </w:r>
            <w:r w:rsidRPr="00204296">
              <w:rPr>
                <w:sz w:val="24"/>
                <w:szCs w:val="24"/>
              </w:rPr>
              <w:t xml:space="preserve"> особенности пушкинской поэзии (интонация, темп чтения, особенности речи)</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53"/>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Развития внимания к переживаниям </w:t>
            </w:r>
            <w:r w:rsidRPr="00204296">
              <w:rPr>
                <w:sz w:val="24"/>
                <w:szCs w:val="24"/>
              </w:rPr>
              <w:lastRenderedPageBreak/>
              <w:t>повествователя. Формирование умения оценивать чтение товарища</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79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Лев Николаевич Толстой детям. </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Дать </w:t>
            </w:r>
            <w:r w:rsidRPr="00204296">
              <w:rPr>
                <w:sz w:val="24"/>
                <w:szCs w:val="24"/>
              </w:rPr>
              <w:t xml:space="preserve">учащимся представление о понятии «быль»; способствовать развитию доброго отношения к людям; </w:t>
            </w:r>
            <w:r w:rsidRPr="00204296">
              <w:rPr>
                <w:i/>
                <w:sz w:val="24"/>
                <w:szCs w:val="24"/>
              </w:rPr>
              <w:t>воспитывать</w:t>
            </w:r>
            <w:r w:rsidRPr="00204296">
              <w:rPr>
                <w:sz w:val="24"/>
                <w:szCs w:val="24"/>
              </w:rPr>
              <w:t xml:space="preserve"> чувство дружбы и сопереживания.</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Актуализация прошлого читательского опыта, формирование умения читать по ролям</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Великий педагог Константин Дмитриевич Ушинский.</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детей с творчеством великого педагога-мыслителя К. Д. Ушинского; </w:t>
            </w:r>
            <w:r w:rsidRPr="00204296">
              <w:rPr>
                <w:i/>
                <w:sz w:val="24"/>
                <w:szCs w:val="24"/>
              </w:rPr>
              <w:t>учить сравнивать</w:t>
            </w:r>
            <w:r w:rsidRPr="00204296">
              <w:rPr>
                <w:sz w:val="24"/>
                <w:szCs w:val="24"/>
              </w:rPr>
              <w:t xml:space="preserve"> произведения писателей (Л.Толстого и К.Ушинского);</w:t>
            </w:r>
            <w:r w:rsidRPr="00204296">
              <w:rPr>
                <w:i/>
                <w:sz w:val="24"/>
                <w:szCs w:val="24"/>
              </w:rPr>
              <w:t xml:space="preserve"> находить</w:t>
            </w:r>
            <w:r w:rsidRPr="00204296">
              <w:rPr>
                <w:sz w:val="24"/>
                <w:szCs w:val="24"/>
              </w:rPr>
              <w:t xml:space="preserve"> общее, определять тематику; </w:t>
            </w:r>
            <w:r w:rsidRPr="00204296">
              <w:rPr>
                <w:i/>
                <w:sz w:val="24"/>
                <w:szCs w:val="24"/>
              </w:rPr>
              <w:t>воспитывать</w:t>
            </w:r>
            <w:r w:rsidRPr="00204296">
              <w:rPr>
                <w:sz w:val="24"/>
                <w:szCs w:val="24"/>
              </w:rPr>
              <w:t xml:space="preserve"> у детей стремление  к доброте, честности, порядочности, отзывчивости.</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Развитие умения определять свои эмоциональные впечатления от прослушанного произведения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81</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Творчество Корнея Ивановича Чуковского.</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умение определять жанр и тему произведения, </w:t>
            </w:r>
            <w:r w:rsidRPr="00204296">
              <w:rPr>
                <w:i/>
                <w:sz w:val="24"/>
                <w:szCs w:val="24"/>
              </w:rPr>
              <w:t>учить</w:t>
            </w:r>
            <w:r w:rsidRPr="00204296">
              <w:rPr>
                <w:sz w:val="24"/>
                <w:szCs w:val="24"/>
              </w:rPr>
              <w:t xml:space="preserve"> краткому и подробному пересказу; </w:t>
            </w:r>
            <w:r w:rsidRPr="00204296">
              <w:rPr>
                <w:i/>
                <w:sz w:val="24"/>
                <w:szCs w:val="24"/>
              </w:rPr>
              <w:t xml:space="preserve">ознакомить </w:t>
            </w:r>
            <w:r w:rsidRPr="00204296">
              <w:rPr>
                <w:sz w:val="24"/>
                <w:szCs w:val="24"/>
              </w:rPr>
              <w:t>с творчеством Чуковского;</w:t>
            </w:r>
            <w:r w:rsidRPr="00204296">
              <w:rPr>
                <w:i/>
                <w:sz w:val="24"/>
                <w:szCs w:val="24"/>
              </w:rPr>
              <w:t xml:space="preserve"> воспитывать</w:t>
            </w:r>
            <w:r w:rsidRPr="00204296">
              <w:rPr>
                <w:sz w:val="24"/>
                <w:szCs w:val="24"/>
              </w:rPr>
              <w:t xml:space="preserve"> чувство любви, добра, радости общения друг с другом на основе произведений автора.</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494"/>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Формирование  </w:t>
            </w:r>
            <w:r w:rsidRPr="00204296">
              <w:rPr>
                <w:sz w:val="24"/>
                <w:szCs w:val="24"/>
              </w:rPr>
              <w:t>естественного интереса детей к братьям нашим меньшим.</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82.</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Виталий Валентинович Бианки.</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Начать </w:t>
            </w:r>
            <w:r w:rsidRPr="00204296">
              <w:rPr>
                <w:sz w:val="24"/>
                <w:szCs w:val="24"/>
              </w:rPr>
              <w:t xml:space="preserve">экологически ориентированное образование посредством литературного чтения; </w:t>
            </w:r>
            <w:r w:rsidRPr="00204296">
              <w:rPr>
                <w:i/>
                <w:sz w:val="24"/>
                <w:szCs w:val="24"/>
              </w:rPr>
              <w:t xml:space="preserve">расширять и углублять </w:t>
            </w:r>
            <w:r w:rsidRPr="00204296">
              <w:rPr>
                <w:sz w:val="24"/>
                <w:szCs w:val="24"/>
              </w:rPr>
              <w:t xml:space="preserve">знания детей о природе, в частности о животных, а также реализовать программные установки: а) </w:t>
            </w:r>
            <w:r w:rsidRPr="00204296">
              <w:rPr>
                <w:i/>
                <w:sz w:val="24"/>
                <w:szCs w:val="24"/>
              </w:rPr>
              <w:t xml:space="preserve">расширять </w:t>
            </w:r>
            <w:r w:rsidRPr="00204296">
              <w:rPr>
                <w:sz w:val="24"/>
                <w:szCs w:val="24"/>
              </w:rPr>
              <w:t xml:space="preserve">знания и представления об окружающем мире; б) </w:t>
            </w:r>
            <w:r w:rsidRPr="00204296">
              <w:rPr>
                <w:i/>
                <w:sz w:val="24"/>
                <w:szCs w:val="24"/>
              </w:rPr>
              <w:t>вести</w:t>
            </w:r>
            <w:r w:rsidRPr="00204296">
              <w:rPr>
                <w:sz w:val="24"/>
                <w:szCs w:val="24"/>
              </w:rPr>
              <w:t xml:space="preserve"> активное речевое развитие школьников; в) </w:t>
            </w:r>
            <w:r w:rsidRPr="00204296">
              <w:rPr>
                <w:i/>
                <w:sz w:val="24"/>
                <w:szCs w:val="24"/>
              </w:rPr>
              <w:t>изучать</w:t>
            </w:r>
            <w:r w:rsidRPr="00204296">
              <w:rPr>
                <w:sz w:val="24"/>
                <w:szCs w:val="24"/>
              </w:rPr>
              <w:t xml:space="preserve"> русский язык в его эстетической функции</w:t>
            </w:r>
            <w:r w:rsidRPr="00204296">
              <w:rPr>
                <w:i/>
                <w:sz w:val="24"/>
                <w:szCs w:val="24"/>
              </w:rPr>
              <w:t xml:space="preserve"> </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сопоставлять картины природы, созданные писателем и увиденные в жизни.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83</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Самуил Яковлевич Маршак</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Вырабатывать </w:t>
            </w:r>
            <w:r w:rsidRPr="00204296">
              <w:rPr>
                <w:sz w:val="24"/>
                <w:szCs w:val="24"/>
              </w:rPr>
              <w:t xml:space="preserve">доброе отношение к героям сказок; </w:t>
            </w:r>
            <w:r w:rsidRPr="00204296">
              <w:rPr>
                <w:i/>
                <w:sz w:val="24"/>
                <w:szCs w:val="24"/>
              </w:rPr>
              <w:t xml:space="preserve">формировать </w:t>
            </w:r>
            <w:r w:rsidRPr="00204296">
              <w:rPr>
                <w:sz w:val="24"/>
                <w:szCs w:val="24"/>
              </w:rPr>
              <w:t>представления о добре и зле, дружбе,  ловкости, уме и глупости;</w:t>
            </w:r>
            <w:r w:rsidRPr="00204296">
              <w:rPr>
                <w:i/>
                <w:sz w:val="24"/>
                <w:szCs w:val="24"/>
              </w:rPr>
              <w:t xml:space="preserve"> расширять</w:t>
            </w:r>
            <w:r w:rsidRPr="00204296">
              <w:rPr>
                <w:sz w:val="24"/>
                <w:szCs w:val="24"/>
              </w:rPr>
              <w:t xml:space="preserve"> читательский опыт через ознакомление с новыми произведениями; </w:t>
            </w:r>
            <w:r w:rsidRPr="00204296">
              <w:rPr>
                <w:i/>
                <w:sz w:val="24"/>
                <w:szCs w:val="24"/>
              </w:rPr>
              <w:t xml:space="preserve">сравнивать </w:t>
            </w:r>
            <w:r w:rsidRPr="00204296">
              <w:rPr>
                <w:sz w:val="24"/>
                <w:szCs w:val="24"/>
              </w:rPr>
              <w:t>народные и авторские сказки, сказки в прозе и сказки в стихах.</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Развитие внимания к смыслу слова в художественном тексте, внутреннему состоянию героя.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84</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Михаил Михайлович Пришвин</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 у учащихся умение </w:t>
            </w:r>
            <w:r w:rsidRPr="00204296">
              <w:rPr>
                <w:i/>
                <w:sz w:val="24"/>
                <w:szCs w:val="24"/>
              </w:rPr>
              <w:t xml:space="preserve">определять </w:t>
            </w:r>
            <w:r w:rsidRPr="00204296">
              <w:rPr>
                <w:sz w:val="24"/>
                <w:szCs w:val="24"/>
              </w:rPr>
              <w:t xml:space="preserve">основную мысль текста, </w:t>
            </w:r>
            <w:r w:rsidRPr="00204296">
              <w:rPr>
                <w:i/>
                <w:sz w:val="24"/>
                <w:szCs w:val="24"/>
              </w:rPr>
              <w:t>продолжить</w:t>
            </w:r>
            <w:r w:rsidRPr="00204296">
              <w:rPr>
                <w:sz w:val="24"/>
                <w:szCs w:val="24"/>
              </w:rPr>
              <w:t xml:space="preserve"> обучение кратному пересказу текста; </w:t>
            </w:r>
            <w:r w:rsidRPr="00204296">
              <w:rPr>
                <w:i/>
                <w:sz w:val="24"/>
                <w:szCs w:val="24"/>
              </w:rPr>
              <w:t>работать</w:t>
            </w:r>
            <w:r w:rsidRPr="00204296">
              <w:rPr>
                <w:sz w:val="24"/>
                <w:szCs w:val="24"/>
              </w:rPr>
              <w:t xml:space="preserve"> над чётким проговариванием слов, над техникой и выразительностью чтения; </w:t>
            </w:r>
            <w:r w:rsidRPr="00204296">
              <w:rPr>
                <w:i/>
                <w:sz w:val="24"/>
                <w:szCs w:val="24"/>
              </w:rPr>
              <w:t xml:space="preserve">развивать </w:t>
            </w:r>
            <w:r w:rsidRPr="00204296">
              <w:rPr>
                <w:sz w:val="24"/>
                <w:szCs w:val="24"/>
              </w:rPr>
              <w:t xml:space="preserve">воображение, мышление; </w:t>
            </w:r>
            <w:r w:rsidRPr="00204296">
              <w:rPr>
                <w:i/>
                <w:sz w:val="24"/>
                <w:szCs w:val="24"/>
              </w:rPr>
              <w:t>объяснять</w:t>
            </w:r>
            <w:r w:rsidRPr="00204296">
              <w:rPr>
                <w:sz w:val="24"/>
                <w:szCs w:val="24"/>
              </w:rPr>
              <w:t xml:space="preserve"> значение новых слов; </w:t>
            </w:r>
            <w:r w:rsidRPr="00204296">
              <w:rPr>
                <w:i/>
                <w:sz w:val="24"/>
                <w:szCs w:val="24"/>
              </w:rPr>
              <w:t>обучать</w:t>
            </w:r>
            <w:r w:rsidRPr="00204296">
              <w:rPr>
                <w:sz w:val="24"/>
                <w:szCs w:val="24"/>
              </w:rPr>
              <w:t xml:space="preserve"> правильному построению ответов на поставленные вопросы.</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внимания к смыслу поставленного вопроса. Формирование умения понимать чувства и мысли повествователя.</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85</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Агния Львовна Барто</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учащихся с творчеством А. Барто; </w:t>
            </w:r>
            <w:r w:rsidRPr="00204296">
              <w:rPr>
                <w:i/>
                <w:sz w:val="24"/>
                <w:szCs w:val="24"/>
              </w:rPr>
              <w:t>учить</w:t>
            </w:r>
            <w:r w:rsidRPr="00204296">
              <w:rPr>
                <w:sz w:val="24"/>
                <w:szCs w:val="24"/>
              </w:rPr>
              <w:t xml:space="preserve"> вслушиваться в музыку стиха; </w:t>
            </w:r>
            <w:r w:rsidRPr="00204296">
              <w:rPr>
                <w:i/>
                <w:sz w:val="24"/>
                <w:szCs w:val="24"/>
              </w:rPr>
              <w:t>воспитывать</w:t>
            </w:r>
            <w:r w:rsidRPr="00204296">
              <w:rPr>
                <w:sz w:val="24"/>
                <w:szCs w:val="24"/>
              </w:rPr>
              <w:t xml:space="preserve"> в детях с помощью стиха добрые чувства; </w:t>
            </w:r>
            <w:r w:rsidRPr="00204296">
              <w:rPr>
                <w:i/>
                <w:sz w:val="24"/>
                <w:szCs w:val="24"/>
              </w:rPr>
              <w:t>учить анализировать</w:t>
            </w:r>
            <w:r w:rsidRPr="00204296">
              <w:rPr>
                <w:sz w:val="24"/>
                <w:szCs w:val="24"/>
              </w:rPr>
              <w:t xml:space="preserve"> стихотворения, </w:t>
            </w:r>
            <w:r w:rsidRPr="00204296">
              <w:rPr>
                <w:i/>
                <w:sz w:val="24"/>
                <w:szCs w:val="24"/>
              </w:rPr>
              <w:t>раскрывать</w:t>
            </w:r>
            <w:r w:rsidRPr="00204296">
              <w:rPr>
                <w:sz w:val="24"/>
                <w:szCs w:val="24"/>
              </w:rPr>
              <w:t xml:space="preserve"> его смысл</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совершенствование техники чтения, переход к плавному чтению целыми словами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86</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Сергей Владимирович Михалков</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с произведениями С.Михалкова; </w:t>
            </w:r>
            <w:r w:rsidRPr="00204296">
              <w:rPr>
                <w:i/>
                <w:sz w:val="24"/>
                <w:szCs w:val="24"/>
              </w:rPr>
              <w:t>развивать</w:t>
            </w:r>
            <w:r w:rsidRPr="00204296">
              <w:rPr>
                <w:sz w:val="24"/>
                <w:szCs w:val="24"/>
              </w:rPr>
              <w:t xml:space="preserve"> интерес к его творчеству; </w:t>
            </w:r>
            <w:r w:rsidRPr="00204296">
              <w:rPr>
                <w:i/>
                <w:sz w:val="24"/>
                <w:szCs w:val="24"/>
              </w:rPr>
              <w:t>формировать</w:t>
            </w:r>
            <w:r w:rsidRPr="00204296">
              <w:rPr>
                <w:sz w:val="24"/>
                <w:szCs w:val="24"/>
              </w:rPr>
              <w:t xml:space="preserve"> у детей индивидуальный опыт; </w:t>
            </w:r>
            <w:r w:rsidRPr="00204296">
              <w:rPr>
                <w:i/>
                <w:sz w:val="24"/>
                <w:szCs w:val="24"/>
              </w:rPr>
              <w:t xml:space="preserve">учить </w:t>
            </w:r>
            <w:r w:rsidRPr="00204296">
              <w:rPr>
                <w:sz w:val="24"/>
                <w:szCs w:val="24"/>
              </w:rPr>
              <w:t>доброте, дружбе, взаимопомощи</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собственного отношения к прочитанному, умения передавать его при чтении</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87</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Валентина Александровна Осеева.</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Развивать </w:t>
            </w:r>
            <w:r w:rsidRPr="00204296">
              <w:rPr>
                <w:sz w:val="24"/>
                <w:szCs w:val="24"/>
              </w:rPr>
              <w:t xml:space="preserve">умение выделять из текста слова и выражения, подтверждающие добрые поступки, </w:t>
            </w:r>
            <w:r w:rsidRPr="00204296">
              <w:rPr>
                <w:i/>
                <w:sz w:val="24"/>
                <w:szCs w:val="24"/>
              </w:rPr>
              <w:t>учить сравнивать</w:t>
            </w:r>
            <w:r w:rsidRPr="00204296">
              <w:rPr>
                <w:sz w:val="24"/>
                <w:szCs w:val="24"/>
              </w:rPr>
              <w:t xml:space="preserve"> рассказ со сказкой и стихотворением; </w:t>
            </w:r>
            <w:r w:rsidRPr="00204296">
              <w:rPr>
                <w:i/>
                <w:sz w:val="24"/>
                <w:szCs w:val="24"/>
              </w:rPr>
              <w:t xml:space="preserve">формировать </w:t>
            </w:r>
            <w:r w:rsidRPr="00204296">
              <w:rPr>
                <w:sz w:val="24"/>
                <w:szCs w:val="24"/>
              </w:rPr>
              <w:t xml:space="preserve">нравственные понятия о добром деле, помощи; </w:t>
            </w:r>
            <w:r w:rsidRPr="00204296">
              <w:rPr>
                <w:i/>
                <w:sz w:val="24"/>
                <w:szCs w:val="24"/>
              </w:rPr>
              <w:t>воспитывать</w:t>
            </w:r>
            <w:r w:rsidRPr="00204296">
              <w:rPr>
                <w:sz w:val="24"/>
                <w:szCs w:val="24"/>
              </w:rPr>
              <w:t xml:space="preserve"> в детях честность, ответственность за свои поступки.</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Закрепление культуры чтения стихотворений</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88</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Борис Владимирович Заходер.</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Ознакомить </w:t>
            </w:r>
            <w:r w:rsidRPr="00204296">
              <w:rPr>
                <w:sz w:val="24"/>
                <w:szCs w:val="24"/>
              </w:rPr>
              <w:t xml:space="preserve">с творчеством  </w:t>
            </w:r>
          </w:p>
          <w:p w:rsidR="001A683A" w:rsidRPr="00204296" w:rsidRDefault="001A683A" w:rsidP="005E588E">
            <w:pPr>
              <w:rPr>
                <w:i/>
                <w:sz w:val="24"/>
                <w:szCs w:val="24"/>
              </w:rPr>
            </w:pPr>
            <w:r w:rsidRPr="00204296">
              <w:rPr>
                <w:sz w:val="24"/>
                <w:szCs w:val="24"/>
              </w:rPr>
              <w:t>Б. Заходера – поэта, прозаика и переводчика;</w:t>
            </w:r>
            <w:r w:rsidRPr="00204296">
              <w:rPr>
                <w:i/>
                <w:sz w:val="24"/>
                <w:szCs w:val="24"/>
              </w:rPr>
              <w:t xml:space="preserve"> учить</w:t>
            </w:r>
            <w:r w:rsidRPr="00204296">
              <w:rPr>
                <w:sz w:val="24"/>
                <w:szCs w:val="24"/>
              </w:rPr>
              <w:t xml:space="preserve"> чувствовать юмор стихотворения; </w:t>
            </w:r>
            <w:r w:rsidRPr="00204296">
              <w:rPr>
                <w:i/>
                <w:sz w:val="24"/>
                <w:szCs w:val="24"/>
              </w:rPr>
              <w:t xml:space="preserve">сравнивать </w:t>
            </w:r>
            <w:r w:rsidRPr="00204296">
              <w:rPr>
                <w:sz w:val="24"/>
                <w:szCs w:val="24"/>
              </w:rPr>
              <w:t xml:space="preserve">стихи по интонации и темпу чтения; </w:t>
            </w:r>
            <w:r w:rsidRPr="00204296">
              <w:rPr>
                <w:i/>
                <w:sz w:val="24"/>
                <w:szCs w:val="24"/>
              </w:rPr>
              <w:t>учить</w:t>
            </w:r>
            <w:r w:rsidRPr="00204296">
              <w:rPr>
                <w:sz w:val="24"/>
                <w:szCs w:val="24"/>
              </w:rPr>
              <w:t xml:space="preserve"> выражать свою точку зрения о прослушанном </w:t>
            </w:r>
            <w:r w:rsidRPr="00204296">
              <w:rPr>
                <w:sz w:val="24"/>
                <w:szCs w:val="24"/>
              </w:rPr>
              <w:lastRenderedPageBreak/>
              <w:t>произведении.</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Привитие любви к книге. Воспитание бережного отношения к ней.</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89</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Валентин Дмитриевич Берестов.</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с творчеством В.Д. Берестова; </w:t>
            </w:r>
            <w:r w:rsidRPr="00204296">
              <w:rPr>
                <w:i/>
                <w:sz w:val="24"/>
                <w:szCs w:val="24"/>
              </w:rPr>
              <w:t xml:space="preserve">прививать </w:t>
            </w:r>
            <w:r w:rsidRPr="00204296">
              <w:rPr>
                <w:sz w:val="24"/>
                <w:szCs w:val="24"/>
              </w:rPr>
              <w:t xml:space="preserve">стремление к самостоятельному чтению художественной литературы; </w:t>
            </w:r>
            <w:r w:rsidRPr="00204296">
              <w:rPr>
                <w:i/>
                <w:sz w:val="24"/>
                <w:szCs w:val="24"/>
              </w:rPr>
              <w:t xml:space="preserve">учить </w:t>
            </w:r>
            <w:r w:rsidRPr="00204296">
              <w:rPr>
                <w:sz w:val="24"/>
                <w:szCs w:val="24"/>
              </w:rPr>
              <w:t>детей проникать в глубину произведения;</w:t>
            </w:r>
            <w:r w:rsidRPr="00204296">
              <w:rPr>
                <w:i/>
                <w:sz w:val="24"/>
                <w:szCs w:val="24"/>
              </w:rPr>
              <w:t xml:space="preserve"> развивать</w:t>
            </w:r>
            <w:r w:rsidRPr="00204296">
              <w:rPr>
                <w:sz w:val="24"/>
                <w:szCs w:val="24"/>
              </w:rPr>
              <w:t xml:space="preserve"> воображение</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1844"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Закрепление культуры чтения стихотворений</w:t>
            </w:r>
          </w:p>
        </w:tc>
        <w:tc>
          <w:tcPr>
            <w:tcW w:w="1134"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90</w:t>
            </w:r>
          </w:p>
        </w:tc>
        <w:tc>
          <w:tcPr>
            <w:tcW w:w="2268"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Прощание с русской азбукой.</w:t>
            </w:r>
          </w:p>
        </w:tc>
        <w:tc>
          <w:tcPr>
            <w:tcW w:w="7197"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Сотрудничать </w:t>
            </w:r>
            <w:r w:rsidRPr="00204296">
              <w:rPr>
                <w:sz w:val="24"/>
                <w:szCs w:val="24"/>
              </w:rPr>
              <w:t>с группой сверстников,</w:t>
            </w:r>
            <w:r w:rsidRPr="00204296">
              <w:rPr>
                <w:i/>
                <w:sz w:val="24"/>
                <w:szCs w:val="24"/>
              </w:rPr>
              <w:t xml:space="preserve"> уметь</w:t>
            </w:r>
            <w:r w:rsidRPr="00204296">
              <w:rPr>
                <w:sz w:val="24"/>
                <w:szCs w:val="24"/>
              </w:rPr>
              <w:t xml:space="preserve">  слушать и слышать, </w:t>
            </w:r>
            <w:r w:rsidRPr="00204296">
              <w:rPr>
                <w:i/>
                <w:sz w:val="24"/>
                <w:szCs w:val="24"/>
              </w:rPr>
              <w:t xml:space="preserve">прививать </w:t>
            </w:r>
            <w:r w:rsidRPr="00204296">
              <w:rPr>
                <w:sz w:val="24"/>
                <w:szCs w:val="24"/>
              </w:rPr>
              <w:t>стремление выполнять социально значимую и социально оцениваемую деятельность, быть полезным обществу.</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665"/>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tcPr>
          <w:p w:rsidR="001A683A" w:rsidRPr="001A683A" w:rsidRDefault="001A683A" w:rsidP="005E588E">
            <w:pPr>
              <w:pStyle w:val="10"/>
              <w:jc w:val="center"/>
              <w:rPr>
                <w:rFonts w:ascii="Times New Roman" w:hAnsi="Times New Roman"/>
                <w:sz w:val="24"/>
                <w:szCs w:val="24"/>
                <w:lang w:val="ru-RU"/>
              </w:rPr>
            </w:pPr>
            <w:r w:rsidRPr="001A683A">
              <w:rPr>
                <w:rFonts w:ascii="Times New Roman" w:hAnsi="Times New Roman"/>
                <w:sz w:val="24"/>
                <w:szCs w:val="24"/>
                <w:lang w:val="ru-RU"/>
              </w:rPr>
              <w:t xml:space="preserve">Литературное чтение </w:t>
            </w:r>
          </w:p>
          <w:p w:rsidR="001A683A" w:rsidRPr="00204296" w:rsidRDefault="001A683A" w:rsidP="005E588E">
            <w:pPr>
              <w:jc w:val="center"/>
              <w:rPr>
                <w:b/>
                <w:sz w:val="24"/>
                <w:szCs w:val="24"/>
              </w:rPr>
            </w:pPr>
            <w:r w:rsidRPr="00204296">
              <w:rPr>
                <w:b/>
                <w:sz w:val="24"/>
                <w:szCs w:val="24"/>
              </w:rPr>
              <w:t>Климанова Л.Ф. Литературное чтение. «Родная речь»</w:t>
            </w:r>
          </w:p>
          <w:p w:rsidR="001A683A" w:rsidRPr="00204296" w:rsidRDefault="001A683A" w:rsidP="005E588E">
            <w:pPr>
              <w:spacing w:line="264" w:lineRule="auto"/>
              <w:jc w:val="center"/>
              <w:rPr>
                <w:b/>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Знакомство с учебником. Формирование представления об информационном пространстве учебника, его компонентах, их взаимосвязи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 Данько «Загадочные буквы»</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учащихся с новым учебником, с понятиями  «обложка», «титульный лист», «форзац», «содержание», «оглавление», «пояснительные знаки», «писатель», «читатель», «произведение»; </w:t>
            </w:r>
            <w:r w:rsidRPr="00204296">
              <w:rPr>
                <w:i/>
                <w:sz w:val="24"/>
                <w:szCs w:val="24"/>
              </w:rPr>
              <w:t>формировать</w:t>
            </w:r>
            <w:r w:rsidRPr="00204296">
              <w:rPr>
                <w:sz w:val="24"/>
                <w:szCs w:val="24"/>
              </w:rPr>
              <w:t xml:space="preserve"> навыки словесного творчества; </w:t>
            </w:r>
            <w:r w:rsidRPr="00204296">
              <w:rPr>
                <w:i/>
                <w:sz w:val="24"/>
                <w:szCs w:val="24"/>
              </w:rPr>
              <w:t xml:space="preserve">ознакомить </w:t>
            </w:r>
            <w:r w:rsidRPr="00204296">
              <w:rPr>
                <w:sz w:val="24"/>
                <w:szCs w:val="24"/>
              </w:rPr>
              <w:t>с рифмой</w:t>
            </w:r>
            <w:r w:rsidRPr="00204296">
              <w:rPr>
                <w:i/>
                <w:sz w:val="24"/>
                <w:szCs w:val="24"/>
              </w:rPr>
              <w:t>.</w:t>
            </w:r>
          </w:p>
        </w:tc>
        <w:tc>
          <w:tcPr>
            <w:tcW w:w="3667" w:type="dxa"/>
            <w:gridSpan w:val="2"/>
            <w:vMerge w:val="restart"/>
            <w:tcBorders>
              <w:left w:val="single" w:sz="6" w:space="0" w:color="000000"/>
              <w:right w:val="single" w:sz="6" w:space="0" w:color="000000"/>
            </w:tcBorders>
            <w:vAlign w:val="center"/>
          </w:tcPr>
          <w:p w:rsidR="001A683A" w:rsidRPr="00204296" w:rsidRDefault="001A683A" w:rsidP="005E588E">
            <w:pPr>
              <w:spacing w:line="264" w:lineRule="auto"/>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внимания к ритмичности стихотворной речи, к интонации и её смысловому наполнению</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 Токмакова «Аля, Кляксич и буква А»</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Тренировать</w:t>
            </w:r>
            <w:r w:rsidRPr="00204296">
              <w:rPr>
                <w:sz w:val="24"/>
                <w:szCs w:val="24"/>
              </w:rPr>
              <w:t xml:space="preserve"> в чтении произведений, умении ставить вопросы к прочитанному тексту на заданные вопросы; </w:t>
            </w:r>
            <w:r w:rsidRPr="00204296">
              <w:rPr>
                <w:i/>
                <w:sz w:val="24"/>
                <w:szCs w:val="24"/>
              </w:rPr>
              <w:t xml:space="preserve">формировать </w:t>
            </w:r>
            <w:r w:rsidRPr="00204296">
              <w:rPr>
                <w:sz w:val="24"/>
                <w:szCs w:val="24"/>
              </w:rPr>
              <w:t>умение быстро находить в тексте нужные слова и предложения (выборочное чтение)</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Сопоставление персонажей разных произведений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С.Чёрный «Живая азбука». Ф. Кривин «Почему А поётся, а Б нет»</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умение читать поэтическое произведение, </w:t>
            </w:r>
            <w:r w:rsidRPr="00204296">
              <w:rPr>
                <w:i/>
                <w:sz w:val="24"/>
                <w:szCs w:val="24"/>
              </w:rPr>
              <w:t>выделять</w:t>
            </w:r>
            <w:r w:rsidRPr="00204296">
              <w:rPr>
                <w:sz w:val="24"/>
                <w:szCs w:val="24"/>
              </w:rPr>
              <w:t xml:space="preserve"> голосом логическое ударение при чтении прозаического произведения, </w:t>
            </w:r>
            <w:r w:rsidRPr="00204296">
              <w:rPr>
                <w:i/>
                <w:sz w:val="24"/>
                <w:szCs w:val="24"/>
              </w:rPr>
              <w:t>использовать</w:t>
            </w:r>
            <w:r w:rsidRPr="00204296">
              <w:rPr>
                <w:sz w:val="24"/>
                <w:szCs w:val="24"/>
              </w:rPr>
              <w:t xml:space="preserve"> навык чтения целыми словами.</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воображения умения наблюдать  за окружающим миром.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Г. Сапгир «Про медведя», Т. Собакин «Как ловкий бегемот»</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умение читать текст в паре, с</w:t>
            </w:r>
            <w:r w:rsidRPr="00204296">
              <w:rPr>
                <w:i/>
                <w:sz w:val="24"/>
                <w:szCs w:val="24"/>
              </w:rPr>
              <w:t xml:space="preserve">пособствовать </w:t>
            </w:r>
            <w:r w:rsidRPr="00204296">
              <w:rPr>
                <w:sz w:val="24"/>
                <w:szCs w:val="24"/>
              </w:rPr>
              <w:t>развитию навыков выразительного сознательного чтения.</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Закрепление культуры чтения стихотворений. Формирование умение оценивать чтение товарища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М. Бородитская «Разговор с пчелой» И. Гамазкова «Кто как кричит»</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навыки выразительного сценического чтения стихотворений, </w:t>
            </w:r>
            <w:r w:rsidRPr="00204296">
              <w:rPr>
                <w:i/>
                <w:sz w:val="24"/>
                <w:szCs w:val="24"/>
              </w:rPr>
              <w:t xml:space="preserve">способствовать </w:t>
            </w:r>
            <w:r w:rsidRPr="00204296">
              <w:rPr>
                <w:sz w:val="24"/>
                <w:szCs w:val="24"/>
              </w:rPr>
              <w:t>развитию речи, фантазии детей.</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развитие внимания к связи внутреннего состояния героя с его поступками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96</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 Гамазкова, Е. Григорьева  «Живая азбука», «Автобус №26» Внеклассное чтение.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читательские навыки; воспитывать у учащихся любовь к книге</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Сопоставление впечатлений, вызванных разными видами искусства; определение авторской позиции; передача в процессе чтения собственных переживаний, вызванных произведением.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97</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Из старинных книг. Разноцветные страницы. Проверь себя.</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навыки выразительного чтения;</w:t>
            </w:r>
            <w:r w:rsidRPr="00204296">
              <w:rPr>
                <w:i/>
                <w:sz w:val="24"/>
                <w:szCs w:val="24"/>
              </w:rPr>
              <w:t xml:space="preserve"> уметь определить</w:t>
            </w:r>
            <w:r w:rsidRPr="00204296">
              <w:rPr>
                <w:sz w:val="24"/>
                <w:szCs w:val="24"/>
              </w:rPr>
              <w:t xml:space="preserve"> тему произведения, показать, как может меняться смысл предложения от постановки логического ударения.</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92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умений представлять прочитанную книгу, определять отношение писателя к героям произведений, помещённых в ней.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98</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Русские народные сказки. «Курочка Ряба»</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умение рассказывать русские народные сказки, соблюдая последовательность происходящих в ней событий; </w:t>
            </w:r>
            <w:r w:rsidRPr="00204296">
              <w:rPr>
                <w:i/>
                <w:sz w:val="24"/>
                <w:szCs w:val="24"/>
              </w:rPr>
              <w:t>тренировать</w:t>
            </w:r>
            <w:r w:rsidRPr="00204296">
              <w:rPr>
                <w:sz w:val="24"/>
                <w:szCs w:val="24"/>
              </w:rPr>
              <w:t xml:space="preserve"> навыки выразительного и сознательного чтения.</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читать по ролям. Пересказ сюжета сказки.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99</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«Теремок»</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умение устанавливать последовательность событий, происходящих в сказке по рисункам и воспоминаниям; </w:t>
            </w:r>
            <w:r w:rsidRPr="00204296">
              <w:rPr>
                <w:i/>
                <w:sz w:val="24"/>
                <w:szCs w:val="24"/>
              </w:rPr>
              <w:t xml:space="preserve">способствовать </w:t>
            </w:r>
            <w:r w:rsidRPr="00204296">
              <w:rPr>
                <w:sz w:val="24"/>
                <w:szCs w:val="24"/>
              </w:rPr>
              <w:t>разв</w:t>
            </w:r>
            <w:r>
              <w:rPr>
                <w:sz w:val="24"/>
                <w:szCs w:val="24"/>
              </w:rPr>
              <w:t xml:space="preserve">итию литературной речи, памяти, </w:t>
            </w:r>
            <w:r w:rsidRPr="00204296">
              <w:rPr>
                <w:sz w:val="24"/>
                <w:szCs w:val="24"/>
              </w:rPr>
              <w:t>внимания и мышления.</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Актуализация читательского опыта.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100</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Русская народная сказка «Рукавичка»</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умение в определённой последовательности перечислять персонажей сказки; объяснить, что содержание сказки часто содержит преувеличение.</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Развития внимания к эмоционально-смысловому содержанию слова в литературном тексте. </w:t>
            </w:r>
            <w:r w:rsidRPr="00204296">
              <w:rPr>
                <w:sz w:val="24"/>
                <w:szCs w:val="24"/>
              </w:rPr>
              <w:lastRenderedPageBreak/>
              <w:t>Творчество по образцу</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101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Загадки. Песенки. Потешки. Небылицы. Внеклассное чтение.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с устным народным творчеством, с произведениями малого фольклорного жанра; </w:t>
            </w:r>
            <w:r w:rsidRPr="00204296">
              <w:rPr>
                <w:i/>
                <w:sz w:val="24"/>
                <w:szCs w:val="24"/>
              </w:rPr>
              <w:t>прививать</w:t>
            </w:r>
            <w:r w:rsidRPr="00204296">
              <w:rPr>
                <w:sz w:val="24"/>
                <w:szCs w:val="24"/>
              </w:rPr>
              <w:t xml:space="preserve"> любовь и интерес к слову</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 xml:space="preserve">Знакомство с жанрами фольклора. </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«Рифмы матушки</w:t>
            </w:r>
            <w:r>
              <w:rPr>
                <w:sz w:val="24"/>
                <w:szCs w:val="24"/>
              </w:rPr>
              <w:t xml:space="preserve"> </w:t>
            </w:r>
            <w:r w:rsidRPr="00204296">
              <w:rPr>
                <w:sz w:val="24"/>
                <w:szCs w:val="24"/>
              </w:rPr>
              <w:t>- Гусыни» (пер. С.Я.Маршака), «Не может быть», «Король Пипин», «Дом, который построил Джек»</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w:t>
            </w:r>
            <w:r w:rsidRPr="00204296">
              <w:rPr>
                <w:sz w:val="24"/>
                <w:szCs w:val="24"/>
              </w:rPr>
              <w:t xml:space="preserve">с детским фольклором Англии; </w:t>
            </w:r>
            <w:r w:rsidRPr="00204296">
              <w:rPr>
                <w:i/>
                <w:sz w:val="24"/>
                <w:szCs w:val="24"/>
              </w:rPr>
              <w:t>Формировать</w:t>
            </w:r>
            <w:r w:rsidRPr="00204296">
              <w:rPr>
                <w:sz w:val="24"/>
                <w:szCs w:val="24"/>
              </w:rPr>
              <w:t xml:space="preserve"> умение правильно читать произведения фольклора</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53"/>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внимания к переживаниям повествователя.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Из старинных книг Л. Толстой «Зайцы и лягушки». К. Д. Ушинский «Гусь и журавль» внеклассное чтение.</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Ознакомить с произведениями </w:t>
            </w:r>
            <w:r w:rsidRPr="00204296">
              <w:rPr>
                <w:sz w:val="24"/>
                <w:szCs w:val="24"/>
              </w:rPr>
              <w:t>Толстого и К. Д. Ушинского; показать, что во все времена дети любили сказки, потешки и другие произведения русского фольклора и знали произведения писателей</w:t>
            </w:r>
          </w:p>
        </w:tc>
        <w:tc>
          <w:tcPr>
            <w:tcW w:w="3667" w:type="dxa"/>
            <w:gridSpan w:val="2"/>
            <w:vMerge/>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Сопоставление впечатлений, вызванных разными видами искусства; определение авторской позиции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Разноцветные страницы</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Отрабатывать </w:t>
            </w:r>
            <w:r w:rsidRPr="00204296">
              <w:rPr>
                <w:sz w:val="24"/>
                <w:szCs w:val="24"/>
              </w:rPr>
              <w:t xml:space="preserve">навыки чтения целыми словами. </w:t>
            </w:r>
            <w:r w:rsidRPr="00204296">
              <w:rPr>
                <w:i/>
                <w:sz w:val="24"/>
                <w:szCs w:val="24"/>
              </w:rPr>
              <w:t xml:space="preserve">Формировать </w:t>
            </w:r>
            <w:r w:rsidRPr="00204296">
              <w:rPr>
                <w:sz w:val="24"/>
                <w:szCs w:val="24"/>
              </w:rPr>
              <w:t xml:space="preserve">умение объяснять. Почему отдельные произведения нравятся больше, чем другие; </w:t>
            </w:r>
            <w:r w:rsidRPr="00204296">
              <w:rPr>
                <w:i/>
                <w:sz w:val="24"/>
                <w:szCs w:val="24"/>
              </w:rPr>
              <w:t>учить сравнивать</w:t>
            </w:r>
            <w:r w:rsidRPr="00204296">
              <w:rPr>
                <w:sz w:val="24"/>
                <w:szCs w:val="24"/>
              </w:rPr>
              <w:t xml:space="preserve"> произведения между собой</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Мониторинг по сказкам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Викторина сказок.</w:t>
            </w:r>
          </w:p>
        </w:tc>
        <w:tc>
          <w:tcPr>
            <w:tcW w:w="5921"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Формировать</w:t>
            </w:r>
            <w:r w:rsidRPr="00204296">
              <w:rPr>
                <w:sz w:val="24"/>
                <w:szCs w:val="24"/>
              </w:rPr>
              <w:t xml:space="preserve"> познавательный интерес, </w:t>
            </w:r>
            <w:r w:rsidRPr="00204296">
              <w:rPr>
                <w:i/>
                <w:sz w:val="24"/>
                <w:szCs w:val="24"/>
              </w:rPr>
              <w:t xml:space="preserve">прививать </w:t>
            </w:r>
            <w:r w:rsidRPr="00204296">
              <w:rPr>
                <w:sz w:val="24"/>
                <w:szCs w:val="24"/>
              </w:rPr>
              <w:t xml:space="preserve">любовь к книге, ознакомить с русскими народными сказками, </w:t>
            </w:r>
            <w:r w:rsidRPr="00204296">
              <w:rPr>
                <w:i/>
                <w:sz w:val="24"/>
                <w:szCs w:val="24"/>
              </w:rPr>
              <w:t xml:space="preserve">способствовать  </w:t>
            </w:r>
            <w:r w:rsidRPr="00204296">
              <w:rPr>
                <w:sz w:val="24"/>
                <w:szCs w:val="24"/>
              </w:rPr>
              <w:t>расширению кругозора</w:t>
            </w:r>
          </w:p>
        </w:tc>
        <w:tc>
          <w:tcPr>
            <w:tcW w:w="3667" w:type="dxa"/>
            <w:gridSpan w:val="2"/>
            <w:tcBorders>
              <w:left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58"/>
          <w:tblCellSpacing w:w="0" w:type="dxa"/>
        </w:trPr>
        <w:tc>
          <w:tcPr>
            <w:tcW w:w="16110" w:type="dxa"/>
            <w:gridSpan w:val="10"/>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spacing w:line="264" w:lineRule="auto"/>
              <w:jc w:val="center"/>
              <w:rPr>
                <w:b/>
                <w:sz w:val="24"/>
                <w:szCs w:val="24"/>
              </w:rPr>
            </w:pPr>
          </w:p>
        </w:tc>
      </w:tr>
      <w:tr w:rsidR="001A683A" w:rsidRPr="00204296" w:rsidTr="00274C13">
        <w:trPr>
          <w:trHeight w:val="636"/>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внимания к особенностям  стихотворений.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106</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А.Майков «Весна», «Ласточка примчалась». А.Плещеев «Сельская песенка»</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w:t>
            </w:r>
            <w:r w:rsidRPr="00204296">
              <w:rPr>
                <w:sz w:val="24"/>
                <w:szCs w:val="24"/>
              </w:rPr>
              <w:t xml:space="preserve">ь умение читать поэтическое произведение, </w:t>
            </w:r>
            <w:r w:rsidRPr="00204296">
              <w:rPr>
                <w:i/>
                <w:sz w:val="24"/>
                <w:szCs w:val="24"/>
              </w:rPr>
              <w:t>выделять</w:t>
            </w:r>
            <w:r w:rsidRPr="00204296">
              <w:rPr>
                <w:sz w:val="24"/>
                <w:szCs w:val="24"/>
              </w:rPr>
              <w:t xml:space="preserve"> голосом логическое ударение, находить рифму, </w:t>
            </w:r>
            <w:r w:rsidRPr="00204296">
              <w:rPr>
                <w:i/>
                <w:sz w:val="24"/>
                <w:szCs w:val="24"/>
              </w:rPr>
              <w:t xml:space="preserve">отрабатывать </w:t>
            </w:r>
            <w:r w:rsidRPr="00204296">
              <w:rPr>
                <w:sz w:val="24"/>
                <w:szCs w:val="24"/>
              </w:rPr>
              <w:t>навыки выразительного чтения</w:t>
            </w:r>
          </w:p>
        </w:tc>
        <w:tc>
          <w:tcPr>
            <w:tcW w:w="4060" w:type="dxa"/>
            <w:gridSpan w:val="3"/>
            <w:vMerge w:val="restart"/>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rPr>
                <w:b/>
                <w:sz w:val="24"/>
                <w:szCs w:val="24"/>
              </w:rPr>
            </w:pPr>
            <w:r w:rsidRPr="00204296">
              <w:rPr>
                <w:b/>
                <w:sz w:val="24"/>
                <w:szCs w:val="24"/>
              </w:rPr>
              <w:t>Личностные действия:</w:t>
            </w:r>
          </w:p>
          <w:p w:rsidR="001A683A" w:rsidRPr="00204296" w:rsidRDefault="001A683A" w:rsidP="005E588E">
            <w:pPr>
              <w:spacing w:line="264" w:lineRule="auto"/>
              <w:rPr>
                <w:sz w:val="24"/>
                <w:szCs w:val="24"/>
              </w:rPr>
            </w:pPr>
            <w:r w:rsidRPr="00204296">
              <w:rPr>
                <w:sz w:val="24"/>
                <w:szCs w:val="24"/>
              </w:rPr>
              <w:t xml:space="preserve">Чувство необходимости учения, предпочтение социального способа  оценки своих знаний – отметки- дошкольным способом. смыслообразование,  </w:t>
            </w:r>
          </w:p>
          <w:p w:rsidR="001A683A" w:rsidRPr="00204296" w:rsidRDefault="001A683A" w:rsidP="005E588E">
            <w:pPr>
              <w:spacing w:line="264" w:lineRule="auto"/>
              <w:rPr>
                <w:sz w:val="24"/>
                <w:szCs w:val="24"/>
              </w:rPr>
            </w:pPr>
            <w:r w:rsidRPr="00204296">
              <w:rPr>
                <w:sz w:val="24"/>
                <w:szCs w:val="24"/>
              </w:rPr>
              <w:t xml:space="preserve">Познавательная мотивация; интерес к новому; стремление выполнять социально значимую  и социально </w:t>
            </w:r>
            <w:r w:rsidRPr="00204296">
              <w:rPr>
                <w:sz w:val="24"/>
                <w:szCs w:val="24"/>
              </w:rPr>
              <w:lastRenderedPageBreak/>
              <w:t>оцениваемую деятельность, быть полезным обществу.</w:t>
            </w:r>
          </w:p>
          <w:p w:rsidR="001A683A" w:rsidRPr="00204296" w:rsidRDefault="001A683A" w:rsidP="005E588E">
            <w:pPr>
              <w:spacing w:line="264" w:lineRule="auto"/>
              <w:rPr>
                <w:b/>
                <w:sz w:val="24"/>
                <w:szCs w:val="24"/>
              </w:rPr>
            </w:pPr>
            <w:r w:rsidRPr="00204296">
              <w:rPr>
                <w:b/>
                <w:sz w:val="24"/>
                <w:szCs w:val="24"/>
              </w:rPr>
              <w:t>Регулятивные действия:</w:t>
            </w:r>
          </w:p>
          <w:p w:rsidR="001A683A" w:rsidRPr="00204296" w:rsidRDefault="001A683A" w:rsidP="005E588E">
            <w:pPr>
              <w:spacing w:line="264" w:lineRule="auto"/>
              <w:rPr>
                <w:sz w:val="24"/>
                <w:szCs w:val="24"/>
              </w:rPr>
            </w:pPr>
            <w:r w:rsidRPr="00204296">
              <w:rPr>
                <w:sz w:val="24"/>
                <w:szCs w:val="24"/>
              </w:rPr>
              <w:t>Целеполагание (постановка учебной задачи);  планирование; оценка.</w:t>
            </w:r>
          </w:p>
          <w:p w:rsidR="001A683A" w:rsidRPr="00204296" w:rsidRDefault="001A683A" w:rsidP="005E588E">
            <w:pPr>
              <w:spacing w:line="264" w:lineRule="auto"/>
              <w:rPr>
                <w:b/>
                <w:sz w:val="24"/>
                <w:szCs w:val="24"/>
              </w:rPr>
            </w:pPr>
            <w:r w:rsidRPr="00204296">
              <w:rPr>
                <w:b/>
                <w:sz w:val="24"/>
                <w:szCs w:val="24"/>
              </w:rPr>
              <w:t xml:space="preserve">Познавательные действия: </w:t>
            </w:r>
          </w:p>
          <w:p w:rsidR="001A683A" w:rsidRPr="00204296" w:rsidRDefault="001A683A" w:rsidP="005E588E">
            <w:pPr>
              <w:spacing w:line="264" w:lineRule="auto"/>
              <w:rPr>
                <w:sz w:val="24"/>
                <w:szCs w:val="24"/>
                <w:u w:val="single"/>
              </w:rPr>
            </w:pPr>
            <w:r w:rsidRPr="00204296">
              <w:rPr>
                <w:sz w:val="24"/>
                <w:szCs w:val="24"/>
                <w:u w:val="single"/>
              </w:rPr>
              <w:t>Общеучебные;</w:t>
            </w:r>
          </w:p>
          <w:p w:rsidR="001A683A" w:rsidRPr="00204296" w:rsidRDefault="001A683A" w:rsidP="005E588E">
            <w:pPr>
              <w:spacing w:line="264" w:lineRule="auto"/>
              <w:rPr>
                <w:sz w:val="24"/>
                <w:szCs w:val="24"/>
              </w:rPr>
            </w:pPr>
            <w:r w:rsidRPr="00204296">
              <w:rPr>
                <w:sz w:val="24"/>
                <w:szCs w:val="24"/>
              </w:rPr>
              <w:t xml:space="preserve">Самостоятельное выделение и формулирование познавательной цели; применение методов информационного поиска; структурирование знаний; осознанное и произвольное построение  речевого высказывания </w:t>
            </w:r>
          </w:p>
          <w:p w:rsidR="001A683A" w:rsidRPr="00204296" w:rsidRDefault="001A683A" w:rsidP="005E588E">
            <w:pPr>
              <w:spacing w:line="264" w:lineRule="auto"/>
              <w:rPr>
                <w:sz w:val="24"/>
                <w:szCs w:val="24"/>
              </w:rPr>
            </w:pPr>
            <w:r w:rsidRPr="00204296">
              <w:rPr>
                <w:sz w:val="24"/>
                <w:szCs w:val="24"/>
              </w:rPr>
              <w:t xml:space="preserve">в устной  форме;  выбор наиболее эффективных способов решения задач в зависимости от конкретных условий; постановка и формулирование проблемы; </w:t>
            </w:r>
          </w:p>
          <w:p w:rsidR="001A683A" w:rsidRPr="00204296" w:rsidRDefault="001A683A" w:rsidP="005E588E">
            <w:pPr>
              <w:spacing w:line="264" w:lineRule="auto"/>
              <w:rPr>
                <w:sz w:val="24"/>
                <w:szCs w:val="24"/>
              </w:rPr>
            </w:pPr>
            <w:r w:rsidRPr="00204296">
              <w:rPr>
                <w:sz w:val="24"/>
                <w:szCs w:val="24"/>
                <w:u w:val="single"/>
              </w:rPr>
              <w:t>знаково-символические действия</w:t>
            </w:r>
            <w:r w:rsidRPr="00204296">
              <w:rPr>
                <w:sz w:val="24"/>
                <w:szCs w:val="24"/>
              </w:rPr>
              <w:t xml:space="preserve"> – моделирование;</w:t>
            </w:r>
          </w:p>
          <w:p w:rsidR="001A683A" w:rsidRPr="00204296" w:rsidRDefault="001A683A" w:rsidP="005E588E">
            <w:pPr>
              <w:spacing w:line="264" w:lineRule="auto"/>
              <w:rPr>
                <w:sz w:val="24"/>
                <w:szCs w:val="24"/>
              </w:rPr>
            </w:pPr>
            <w:r w:rsidRPr="00204296">
              <w:rPr>
                <w:sz w:val="24"/>
                <w:szCs w:val="24"/>
                <w:u w:val="single"/>
              </w:rPr>
              <w:t>логические действия</w:t>
            </w:r>
            <w:r w:rsidRPr="00204296">
              <w:rPr>
                <w:sz w:val="24"/>
                <w:szCs w:val="24"/>
              </w:rPr>
              <w:t xml:space="preserve"> – </w:t>
            </w:r>
          </w:p>
          <w:p w:rsidR="001A683A" w:rsidRPr="00204296" w:rsidRDefault="001A683A" w:rsidP="005E588E">
            <w:pPr>
              <w:spacing w:line="264" w:lineRule="auto"/>
              <w:rPr>
                <w:sz w:val="24"/>
                <w:szCs w:val="24"/>
              </w:rPr>
            </w:pPr>
            <w:r w:rsidRPr="00204296">
              <w:rPr>
                <w:sz w:val="24"/>
                <w:szCs w:val="24"/>
              </w:rPr>
              <w:t>анализ, синтез; установление причинно- следственных связей; построение логической цепи рассуждений; доказательство; выдвижение гипотез и их обоснование.</w:t>
            </w:r>
          </w:p>
          <w:p w:rsidR="001A683A" w:rsidRPr="00204296" w:rsidRDefault="001A683A" w:rsidP="005E588E">
            <w:pPr>
              <w:spacing w:line="264" w:lineRule="auto"/>
              <w:rPr>
                <w:b/>
                <w:sz w:val="24"/>
                <w:szCs w:val="24"/>
              </w:rPr>
            </w:pPr>
          </w:p>
          <w:p w:rsidR="001A683A" w:rsidRPr="00204296" w:rsidRDefault="001A683A" w:rsidP="005E588E">
            <w:pPr>
              <w:spacing w:line="264" w:lineRule="auto"/>
              <w:rPr>
                <w:b/>
                <w:sz w:val="24"/>
                <w:szCs w:val="24"/>
              </w:rPr>
            </w:pPr>
          </w:p>
          <w:p w:rsidR="001A683A" w:rsidRPr="00204296" w:rsidRDefault="001A683A" w:rsidP="005E588E">
            <w:pPr>
              <w:spacing w:line="264" w:lineRule="auto"/>
              <w:rPr>
                <w:b/>
                <w:sz w:val="24"/>
                <w:szCs w:val="24"/>
              </w:rPr>
            </w:pPr>
          </w:p>
          <w:p w:rsidR="001A683A" w:rsidRPr="00204296" w:rsidRDefault="001A683A" w:rsidP="005E588E">
            <w:pPr>
              <w:spacing w:line="264" w:lineRule="auto"/>
              <w:rPr>
                <w:b/>
                <w:sz w:val="24"/>
                <w:szCs w:val="24"/>
              </w:rPr>
            </w:pPr>
            <w:r w:rsidRPr="00204296">
              <w:rPr>
                <w:b/>
                <w:sz w:val="24"/>
                <w:szCs w:val="24"/>
              </w:rPr>
              <w:t xml:space="preserve">Коммуникативные действия: </w:t>
            </w:r>
          </w:p>
          <w:p w:rsidR="001A683A" w:rsidRDefault="001A683A" w:rsidP="005E588E">
            <w:pPr>
              <w:spacing w:line="264" w:lineRule="auto"/>
              <w:rPr>
                <w:sz w:val="24"/>
                <w:szCs w:val="24"/>
              </w:rPr>
            </w:pPr>
            <w:r w:rsidRPr="00204296">
              <w:rPr>
                <w:sz w:val="24"/>
                <w:szCs w:val="24"/>
              </w:rPr>
              <w:lastRenderedPageBreak/>
              <w:t>Участие в коллективном обсуждении проблем; постановка вопросов; умение с достаточной полнотой и точностью выражать свои мысли; понимание возможности различных точек зрения на предмет; уважение к другой точке зрения; адекватно реагировать на высказывания сверстников или взрослых</w:t>
            </w:r>
          </w:p>
          <w:p w:rsidR="001A683A" w:rsidRDefault="001A683A" w:rsidP="005E588E">
            <w:pPr>
              <w:spacing w:line="264" w:lineRule="auto"/>
              <w:rPr>
                <w:sz w:val="24"/>
                <w:szCs w:val="24"/>
              </w:rPr>
            </w:pPr>
          </w:p>
          <w:p w:rsidR="001A683A" w:rsidRDefault="001A683A" w:rsidP="005E588E">
            <w:pPr>
              <w:spacing w:line="264" w:lineRule="auto"/>
              <w:rPr>
                <w:sz w:val="24"/>
                <w:szCs w:val="24"/>
              </w:rPr>
            </w:pPr>
          </w:p>
          <w:p w:rsidR="001A683A" w:rsidRDefault="001A683A" w:rsidP="005E588E">
            <w:pPr>
              <w:spacing w:line="264" w:lineRule="auto"/>
              <w:rPr>
                <w:sz w:val="24"/>
                <w:szCs w:val="24"/>
              </w:rPr>
            </w:pPr>
          </w:p>
          <w:p w:rsidR="001A683A" w:rsidRDefault="001A683A" w:rsidP="005E588E">
            <w:pPr>
              <w:spacing w:line="264" w:lineRule="auto"/>
              <w:rPr>
                <w:sz w:val="24"/>
                <w:szCs w:val="24"/>
              </w:rPr>
            </w:pPr>
          </w:p>
          <w:p w:rsidR="001A683A" w:rsidRDefault="001A683A" w:rsidP="005E588E">
            <w:pPr>
              <w:spacing w:line="264" w:lineRule="auto"/>
              <w:rPr>
                <w:sz w:val="24"/>
                <w:szCs w:val="24"/>
              </w:rPr>
            </w:pPr>
          </w:p>
          <w:p w:rsidR="001A683A" w:rsidRPr="00204296" w:rsidRDefault="001A683A" w:rsidP="005E588E">
            <w:pPr>
              <w:spacing w:line="264" w:lineRule="auto"/>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самостоятельно работать с книгой.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107</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С.Я.Маршак «Апрель», И.Токмакова «Ручей», Т.Белозёров «Подснежники»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Прививать </w:t>
            </w:r>
            <w:r w:rsidRPr="00204296">
              <w:rPr>
                <w:sz w:val="24"/>
                <w:szCs w:val="24"/>
              </w:rPr>
              <w:t xml:space="preserve">интерес  к чтению книг, </w:t>
            </w:r>
            <w:r w:rsidRPr="00204296">
              <w:rPr>
                <w:i/>
                <w:sz w:val="24"/>
                <w:szCs w:val="24"/>
              </w:rPr>
              <w:t xml:space="preserve">расширять </w:t>
            </w:r>
            <w:r w:rsidRPr="00204296">
              <w:rPr>
                <w:sz w:val="24"/>
                <w:szCs w:val="24"/>
              </w:rPr>
              <w:t xml:space="preserve">кругозор; </w:t>
            </w:r>
            <w:r w:rsidRPr="00204296">
              <w:rPr>
                <w:i/>
                <w:sz w:val="24"/>
                <w:szCs w:val="24"/>
              </w:rPr>
              <w:t>Формировать</w:t>
            </w:r>
            <w:r w:rsidRPr="00204296">
              <w:rPr>
                <w:sz w:val="24"/>
                <w:szCs w:val="24"/>
              </w:rPr>
              <w:t xml:space="preserve"> умение читать произведение выразительно в различном темпе.</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Развитие внимания к ритму стихотворения.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108</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Л.Яхнин, У. Трутнева. Стихи. Внеклассное чтение.</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познавательный интерес к отгадыванию загадок, составлению загадок, </w:t>
            </w:r>
            <w:r w:rsidRPr="00204296">
              <w:rPr>
                <w:i/>
                <w:sz w:val="24"/>
                <w:szCs w:val="24"/>
              </w:rPr>
              <w:t>тренировать</w:t>
            </w:r>
            <w:r w:rsidRPr="00204296">
              <w:rPr>
                <w:sz w:val="24"/>
                <w:szCs w:val="24"/>
              </w:rPr>
              <w:t xml:space="preserve"> читательские навыки.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Сочинение по заданной теме, передача в рисунке своих впечатлений от прочитанного</w:t>
            </w:r>
            <w:r>
              <w:rPr>
                <w:sz w:val="24"/>
                <w:szCs w:val="24"/>
              </w:rPr>
              <w:t>.</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109</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И.Токмакова «Весна»</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умение выразительно читать поэтическое произведение, </w:t>
            </w:r>
            <w:r w:rsidRPr="00204296">
              <w:rPr>
                <w:i/>
                <w:sz w:val="24"/>
                <w:szCs w:val="24"/>
              </w:rPr>
              <w:t xml:space="preserve">рисовать </w:t>
            </w:r>
            <w:r w:rsidRPr="00204296">
              <w:rPr>
                <w:sz w:val="24"/>
                <w:szCs w:val="24"/>
              </w:rPr>
              <w:t xml:space="preserve">к нему словесный рисунок, </w:t>
            </w:r>
            <w:r w:rsidRPr="00204296">
              <w:rPr>
                <w:i/>
                <w:sz w:val="24"/>
                <w:szCs w:val="24"/>
              </w:rPr>
              <w:t xml:space="preserve">тренировать </w:t>
            </w:r>
            <w:r w:rsidRPr="00204296">
              <w:rPr>
                <w:sz w:val="24"/>
                <w:szCs w:val="24"/>
              </w:rPr>
              <w:t>навыки сознательного, выразительного и правильного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эмоциональной реакции на прочитанное. Юмор и сатира в стихах.</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110</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И.Токмакова «Мы играли в хохотушки»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i/>
                <w:sz w:val="24"/>
                <w:szCs w:val="24"/>
              </w:rPr>
              <w:t xml:space="preserve">Тренировать </w:t>
            </w:r>
            <w:r w:rsidRPr="00204296">
              <w:rPr>
                <w:sz w:val="24"/>
                <w:szCs w:val="24"/>
              </w:rPr>
              <w:t xml:space="preserve">навыки чтения текста целыми словами; </w:t>
            </w:r>
            <w:r w:rsidRPr="00204296">
              <w:rPr>
                <w:i/>
                <w:sz w:val="24"/>
                <w:szCs w:val="24"/>
              </w:rPr>
              <w:t>Формировать</w:t>
            </w:r>
            <w:r w:rsidRPr="00204296">
              <w:rPr>
                <w:sz w:val="24"/>
                <w:szCs w:val="24"/>
              </w:rPr>
              <w:t xml:space="preserve"> интерес и любовь к чтению юмористических произведений.</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определяющего внутреннее состояние человека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Я.Тайц «Волк», Г. Кружков «Ррры!»</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умение воспроизводить содержание рассказа по опорным вопросам, подводящему диалогу, </w:t>
            </w:r>
            <w:r w:rsidRPr="00204296">
              <w:rPr>
                <w:i/>
                <w:sz w:val="24"/>
                <w:szCs w:val="24"/>
              </w:rPr>
              <w:t xml:space="preserve">тренировать </w:t>
            </w:r>
            <w:r w:rsidRPr="00204296">
              <w:rPr>
                <w:sz w:val="24"/>
                <w:szCs w:val="24"/>
              </w:rPr>
              <w:t>в выборочном чтении.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передавать в устной речи результаты жизненных наблюдений.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Н. Артюхова «Саша-дразнилка»</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 xml:space="preserve">в чтении цепочкой в парах;  </w:t>
            </w:r>
            <w:r w:rsidRPr="00204296">
              <w:rPr>
                <w:i/>
                <w:sz w:val="24"/>
                <w:szCs w:val="24"/>
              </w:rPr>
              <w:t xml:space="preserve">Формировать </w:t>
            </w:r>
            <w:r w:rsidRPr="00204296">
              <w:rPr>
                <w:sz w:val="24"/>
                <w:szCs w:val="24"/>
              </w:rPr>
              <w:t xml:space="preserve">умение находить ответ на вопрос в тексте и зачитывать его вслух; </w:t>
            </w:r>
            <w:r w:rsidRPr="00204296">
              <w:rPr>
                <w:i/>
                <w:sz w:val="24"/>
                <w:szCs w:val="24"/>
              </w:rPr>
              <w:t>развивать</w:t>
            </w:r>
            <w:r w:rsidRPr="00204296">
              <w:rPr>
                <w:sz w:val="24"/>
                <w:szCs w:val="24"/>
              </w:rPr>
              <w:t xml:space="preserve"> умение находить в тексте слова, которые характеризуют героя.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Работа с текстом. Озаглавливание частей рассказа.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К.Чуковский «Федотка», О.Дриз «Привет»</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 xml:space="preserve">навыки быстрого правильного и выразительного чтения; </w:t>
            </w:r>
            <w:r w:rsidRPr="00204296">
              <w:rPr>
                <w:i/>
                <w:sz w:val="24"/>
                <w:szCs w:val="24"/>
              </w:rPr>
              <w:t xml:space="preserve">Формировать </w:t>
            </w:r>
            <w:r w:rsidRPr="00204296">
              <w:rPr>
                <w:sz w:val="24"/>
                <w:szCs w:val="24"/>
              </w:rPr>
              <w:t>умение осознанно пересказывать содержание прочитанного текста</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внимания к смыслу слова в художественном тексте.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О.Григорьев «Стук» И.Токмакова «Разговор лютика и жучка»,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умение понимать смысл прочитанного, сочувствовать и сопереживать герою; </w:t>
            </w:r>
            <w:r w:rsidRPr="00204296">
              <w:rPr>
                <w:i/>
                <w:sz w:val="24"/>
                <w:szCs w:val="24"/>
              </w:rPr>
              <w:t>Тренировать</w:t>
            </w:r>
            <w:r w:rsidRPr="00204296">
              <w:rPr>
                <w:sz w:val="24"/>
                <w:szCs w:val="24"/>
              </w:rPr>
              <w:t xml:space="preserve"> чтение целыми словами.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читать лирическое произведение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К.Чуковский «Телефон», М.С.Пляцковский «Помощники»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Упражнять</w:t>
            </w:r>
            <w:r w:rsidRPr="00204296">
              <w:rPr>
                <w:sz w:val="24"/>
                <w:szCs w:val="24"/>
              </w:rPr>
              <w:t xml:space="preserve"> в чтении стихотворных произведений, умении правильно </w:t>
            </w:r>
            <w:r w:rsidRPr="00204296">
              <w:rPr>
                <w:i/>
                <w:sz w:val="24"/>
                <w:szCs w:val="24"/>
              </w:rPr>
              <w:t xml:space="preserve">выделять </w:t>
            </w:r>
            <w:r w:rsidRPr="00204296">
              <w:rPr>
                <w:sz w:val="24"/>
                <w:szCs w:val="24"/>
              </w:rPr>
              <w:t xml:space="preserve">голосом логическое ударение, понимать прочитанное и </w:t>
            </w:r>
            <w:r w:rsidRPr="00204296">
              <w:rPr>
                <w:i/>
                <w:sz w:val="24"/>
                <w:szCs w:val="24"/>
              </w:rPr>
              <w:t>передавать</w:t>
            </w:r>
            <w:r w:rsidRPr="00204296">
              <w:rPr>
                <w:sz w:val="24"/>
                <w:szCs w:val="24"/>
              </w:rPr>
              <w:t xml:space="preserve"> в прозаическом содержании смысл прочитанного</w:t>
            </w:r>
            <w:r>
              <w:rPr>
                <w:sz w:val="24"/>
                <w:szCs w:val="24"/>
              </w:rPr>
              <w:t>.</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Развитие внимания к смыслу слова в художественном тексте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116</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 xml:space="preserve">Т.Собакин, </w:t>
            </w:r>
            <w:r w:rsidRPr="00204296">
              <w:rPr>
                <w:sz w:val="24"/>
                <w:szCs w:val="24"/>
              </w:rPr>
              <w:t xml:space="preserve"> Г.Сяпгир</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sz w:val="24"/>
                <w:szCs w:val="24"/>
              </w:rPr>
              <w:t xml:space="preserve">Выразительно </w:t>
            </w:r>
            <w:r w:rsidRPr="00204296">
              <w:rPr>
                <w:i/>
                <w:sz w:val="24"/>
                <w:szCs w:val="24"/>
              </w:rPr>
              <w:t xml:space="preserve">читать </w:t>
            </w:r>
            <w:r w:rsidRPr="00204296">
              <w:rPr>
                <w:sz w:val="24"/>
                <w:szCs w:val="24"/>
              </w:rPr>
              <w:t xml:space="preserve"> поэтические произведения.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умения выразительно читать стихи.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117</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Ю.Ермолаев «Лучший друг», Е.Благинина «Подарок». Внеклассное чтение.</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умение  читать с определённой интонацией, соблюдая интервал при чтении между словами и предложениями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определяющего внутреннее состояние человека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118</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В.Орлов «Кто первый?» С.В.Михалков «Бараны»</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у детей стремление к дружбе, сотрудничеству, сопереживанию, стремление прийти на помощь</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читать лирическое произведение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119</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Р.Сеф «Совет», В.Д. Берестов «В магазине игрушек» В.Орлов «Если дружбой дорожить»</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понятия об истинной и ложной дружбе, о взаимопомощи и взаимовыручке; </w:t>
            </w:r>
            <w:r w:rsidRPr="00204296">
              <w:rPr>
                <w:i/>
                <w:sz w:val="24"/>
                <w:szCs w:val="24"/>
              </w:rPr>
              <w:t xml:space="preserve">Тренировать </w:t>
            </w:r>
            <w:r w:rsidRPr="00204296">
              <w:rPr>
                <w:sz w:val="24"/>
                <w:szCs w:val="24"/>
              </w:rPr>
              <w:t>навык чтения целыми словами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выражать собственные переживания, вызванные прослушиванием литературного произведения.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120</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И.Пивоварова «Вежливый ослик», А.Л.Барто «Вот так защитник»</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представление детей о том, как правильно строить взаимоотношения друг с другом, </w:t>
            </w:r>
            <w:r w:rsidRPr="00204296">
              <w:rPr>
                <w:i/>
                <w:sz w:val="24"/>
                <w:szCs w:val="24"/>
              </w:rPr>
              <w:t xml:space="preserve">учить </w:t>
            </w:r>
            <w:r w:rsidRPr="00204296">
              <w:rPr>
                <w:sz w:val="24"/>
                <w:szCs w:val="24"/>
              </w:rPr>
              <w:t xml:space="preserve">терпимости и уважении по отношению к другим людям; </w:t>
            </w:r>
            <w:r w:rsidRPr="00204296">
              <w:rPr>
                <w:i/>
                <w:sz w:val="24"/>
                <w:szCs w:val="24"/>
              </w:rPr>
              <w:t xml:space="preserve">отрабатывать </w:t>
            </w:r>
            <w:r w:rsidRPr="00204296">
              <w:rPr>
                <w:sz w:val="24"/>
                <w:szCs w:val="24"/>
              </w:rPr>
              <w:t>навыки выразительного, сознательного, беглого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351"/>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выделять слова, передающие эмоционально-смысловую окрашенность текста. Сопоставление описаний природы в произведениях разных авторов.</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С.Я.Маршак «Хороший день» Я.Аким «Моя семья»,</w:t>
            </w:r>
            <w:r>
              <w:rPr>
                <w:sz w:val="24"/>
                <w:szCs w:val="24"/>
              </w:rPr>
              <w:t xml:space="preserve"> </w:t>
            </w:r>
            <w:r w:rsidRPr="00204296">
              <w:rPr>
                <w:sz w:val="24"/>
                <w:szCs w:val="24"/>
              </w:rPr>
              <w:t>М.С. Пляц</w:t>
            </w:r>
            <w:r>
              <w:rPr>
                <w:sz w:val="24"/>
                <w:szCs w:val="24"/>
              </w:rPr>
              <w:t xml:space="preserve">ковский «Сердитый дог Буль», Ю. </w:t>
            </w:r>
            <w:r w:rsidRPr="00204296">
              <w:rPr>
                <w:sz w:val="24"/>
                <w:szCs w:val="24"/>
              </w:rPr>
              <w:t>Энтин «Про дружбу»</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Формировать</w:t>
            </w:r>
            <w:r w:rsidRPr="00204296">
              <w:rPr>
                <w:sz w:val="24"/>
                <w:szCs w:val="24"/>
              </w:rPr>
              <w:t xml:space="preserve"> навыки выразительного, сознательного, беглого чтения, </w:t>
            </w:r>
            <w:r w:rsidRPr="00204296">
              <w:rPr>
                <w:i/>
                <w:sz w:val="24"/>
                <w:szCs w:val="24"/>
              </w:rPr>
              <w:t>продолжить</w:t>
            </w:r>
            <w:r w:rsidRPr="00204296">
              <w:rPr>
                <w:sz w:val="24"/>
                <w:szCs w:val="24"/>
              </w:rPr>
              <w:t xml:space="preserve"> работу по формированию понятий о дружбе, товариществе, взаимоотношениях с родными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Воспитание любви и уважения к старшим.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 xml:space="preserve">Из старинных книг. Рассказы К. </w:t>
            </w:r>
            <w:r w:rsidRPr="00204296">
              <w:rPr>
                <w:sz w:val="24"/>
                <w:szCs w:val="24"/>
              </w:rPr>
              <w:t xml:space="preserve">Ушинского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навыки чтения, умения анализировать произведения, </w:t>
            </w:r>
            <w:r w:rsidRPr="00204296">
              <w:rPr>
                <w:i/>
                <w:sz w:val="24"/>
                <w:szCs w:val="24"/>
              </w:rPr>
              <w:t xml:space="preserve">сопоставлять </w:t>
            </w:r>
            <w:r w:rsidRPr="00204296">
              <w:rPr>
                <w:sz w:val="24"/>
                <w:szCs w:val="24"/>
              </w:rPr>
              <w:t>однотипные тексты по содержанию</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умения передавать в устной речи результаты жизненных наблюдений.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Проверь себя! Д.Тихомиров Рассказы. Разноцветные страницы</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в чтении целыми словами,</w:t>
            </w:r>
            <w:r w:rsidRPr="00204296">
              <w:rPr>
                <w:i/>
                <w:sz w:val="24"/>
                <w:szCs w:val="24"/>
              </w:rPr>
              <w:t xml:space="preserve"> учить</w:t>
            </w:r>
            <w:r w:rsidRPr="00204296">
              <w:rPr>
                <w:sz w:val="24"/>
                <w:szCs w:val="24"/>
              </w:rPr>
              <w:t xml:space="preserve"> работать с текстом, ставить самостоятельно вопросы</w:t>
            </w:r>
            <w:r w:rsidRPr="00204296">
              <w:rPr>
                <w:i/>
                <w:sz w:val="24"/>
                <w:szCs w:val="24"/>
              </w:rPr>
              <w:t xml:space="preserve">, воспитывать </w:t>
            </w:r>
            <w:r w:rsidRPr="00204296">
              <w:rPr>
                <w:sz w:val="24"/>
                <w:szCs w:val="24"/>
              </w:rPr>
              <w:t>в детях желание совершать хорошие и добрые поступки.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умения рассказывать о наружности и поведении литературного персонажа, об авторской позиции.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Р.Сеф «Кто любит собаки»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умение  высказывать собственное мнение,</w:t>
            </w:r>
            <w:r w:rsidRPr="00204296">
              <w:rPr>
                <w:i/>
                <w:sz w:val="24"/>
                <w:szCs w:val="24"/>
              </w:rPr>
              <w:t xml:space="preserve"> прививать </w:t>
            </w:r>
            <w:r w:rsidRPr="00204296">
              <w:rPr>
                <w:sz w:val="24"/>
                <w:szCs w:val="24"/>
              </w:rPr>
              <w:t>стремление заботиться о наших меньших друзьях, учить осторожному обращению с животными,</w:t>
            </w:r>
            <w:r w:rsidRPr="00204296">
              <w:rPr>
                <w:i/>
                <w:sz w:val="24"/>
                <w:szCs w:val="24"/>
              </w:rPr>
              <w:t xml:space="preserve"> Тренировать </w:t>
            </w:r>
            <w:r w:rsidRPr="00204296">
              <w:rPr>
                <w:sz w:val="24"/>
                <w:szCs w:val="24"/>
              </w:rPr>
              <w:t>в умении пересказывать текст</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умения воспроизводить в устной речи и рисунках результаты творческой деятельности.</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С.В.Михалков «Трезор»</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навыки выразительного чтения поэтического произведения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Формирование умений работать с текстом.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126</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В.Осеева «Как собака яростно лаяла»</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в чтении в разном темпе с различной постановкой логического ударения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Участие в проектной деятельности по теме «Собака»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127</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И. Токмакова «Купите собаку». Собаки.  Внеклассное чтение.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Провести </w:t>
            </w:r>
            <w:r w:rsidRPr="00204296">
              <w:rPr>
                <w:sz w:val="24"/>
                <w:szCs w:val="24"/>
              </w:rPr>
              <w:t xml:space="preserve">викторину «Собака- друг человека», </w:t>
            </w:r>
            <w:r w:rsidRPr="00204296">
              <w:rPr>
                <w:i/>
                <w:sz w:val="24"/>
                <w:szCs w:val="24"/>
              </w:rPr>
              <w:t>организовать</w:t>
            </w:r>
            <w:r w:rsidRPr="00204296">
              <w:rPr>
                <w:sz w:val="24"/>
                <w:szCs w:val="24"/>
              </w:rPr>
              <w:t xml:space="preserve"> выставку книг о собаках, их породах и назначении,</w:t>
            </w:r>
            <w:r w:rsidRPr="00204296">
              <w:rPr>
                <w:i/>
                <w:sz w:val="24"/>
                <w:szCs w:val="24"/>
              </w:rPr>
              <w:t xml:space="preserve"> Тренировать</w:t>
            </w:r>
            <w:r w:rsidRPr="00204296">
              <w:rPr>
                <w:sz w:val="24"/>
                <w:szCs w:val="24"/>
              </w:rPr>
              <w:t xml:space="preserve"> навыки быстрого правильного и выразительного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Умение передавать сюжет произведения, оценка героя и сравнение своего отношения к разным произведениям.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128</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М.С.Пляцковский «Цап-Царапыч», Г.Сапгир «Кошка»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умение  озаглавливать тексты, выявлять главную мысль, находить ключевые слова, </w:t>
            </w:r>
            <w:r w:rsidRPr="00204296">
              <w:rPr>
                <w:i/>
                <w:sz w:val="24"/>
                <w:szCs w:val="24"/>
              </w:rPr>
              <w:t xml:space="preserve">Тренировать </w:t>
            </w:r>
            <w:r w:rsidRPr="00204296">
              <w:rPr>
                <w:sz w:val="24"/>
                <w:szCs w:val="24"/>
              </w:rPr>
              <w:t>навыки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Работа с текстом. Озаглавливание частей рассказа.</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129</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Кошки. В.Д.Берестов «Лягушата»</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 xml:space="preserve">любовь </w:t>
            </w:r>
            <w:r>
              <w:rPr>
                <w:sz w:val="24"/>
                <w:szCs w:val="24"/>
              </w:rPr>
              <w:t xml:space="preserve">к чтению художественных текстов, </w:t>
            </w:r>
            <w:r w:rsidRPr="00204296">
              <w:rPr>
                <w:sz w:val="24"/>
                <w:szCs w:val="24"/>
              </w:rPr>
              <w:t xml:space="preserve"> </w:t>
            </w:r>
            <w:r w:rsidRPr="00204296">
              <w:rPr>
                <w:i/>
                <w:sz w:val="24"/>
                <w:szCs w:val="24"/>
              </w:rPr>
              <w:t>способствовать</w:t>
            </w:r>
            <w:r w:rsidRPr="00204296">
              <w:rPr>
                <w:sz w:val="24"/>
                <w:szCs w:val="24"/>
              </w:rPr>
              <w:t xml:space="preserve"> развитию речи, мыслительной деятельности.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581"/>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Закрепление умения читать лирическое произведение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130</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Pr>
                <w:sz w:val="24"/>
                <w:szCs w:val="24"/>
              </w:rPr>
              <w:t>В. Люнин</w:t>
            </w:r>
            <w:r w:rsidRPr="00204296">
              <w:rPr>
                <w:sz w:val="24"/>
                <w:szCs w:val="24"/>
              </w:rPr>
              <w:t xml:space="preserve">, С.В.Михалков, Стихи.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навыки чтения;</w:t>
            </w:r>
            <w:r w:rsidRPr="00204296">
              <w:rPr>
                <w:i/>
                <w:sz w:val="24"/>
                <w:szCs w:val="24"/>
              </w:rPr>
              <w:t xml:space="preserve"> </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Формирование умения рассказывать о собственных наблюдениях за природой по предложенным </w:t>
            </w:r>
            <w:r w:rsidRPr="00204296">
              <w:rPr>
                <w:sz w:val="24"/>
                <w:szCs w:val="24"/>
              </w:rPr>
              <w:lastRenderedPageBreak/>
              <w:t>вопросам.</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lastRenderedPageBreak/>
              <w:t>131</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Н.Сладков «Лисица и ёж» Внеклассное чтение.</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Воспитывать </w:t>
            </w:r>
            <w:r w:rsidRPr="00204296">
              <w:rPr>
                <w:sz w:val="24"/>
                <w:szCs w:val="24"/>
              </w:rPr>
              <w:t>интерес и любовь к природе, способствовать развитию речи, внимания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lastRenderedPageBreak/>
              <w:t>Формирование умения привлекать собственный опыт общения с природой для объяснения поведения персонажей.</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132</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 xml:space="preserve">Из старинных книг С.Аксаков «Гнездо». Разноцветные картинки </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Воспитывать </w:t>
            </w:r>
            <w:r w:rsidRPr="00204296">
              <w:rPr>
                <w:sz w:val="24"/>
                <w:szCs w:val="24"/>
              </w:rPr>
              <w:t>интерес к окружающему миру, стремление не нанести вред обитателям природы</w:t>
            </w:r>
            <w:r w:rsidRPr="00204296">
              <w:rPr>
                <w:i/>
                <w:sz w:val="24"/>
                <w:szCs w:val="24"/>
              </w:rPr>
              <w:t xml:space="preserve"> Тренировать </w:t>
            </w:r>
            <w:r w:rsidRPr="00204296">
              <w:rPr>
                <w:sz w:val="24"/>
                <w:szCs w:val="24"/>
              </w:rPr>
              <w:t>навыки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знаний о нравственной оценке поступка героя.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133</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Е.Благинина «Подарок». Внеклассное чтение.</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Формирование </w:t>
            </w:r>
            <w:r w:rsidRPr="00204296">
              <w:rPr>
                <w:sz w:val="24"/>
                <w:szCs w:val="24"/>
              </w:rPr>
              <w:t>умения читать с определённой интонацией, соблюдая интервал при чтении между словами и предложениями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657"/>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Развитие внимания к смыслу слова в художественном тексте.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134</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И.Пивоварова «Кулинаки –</w:t>
            </w:r>
            <w:r>
              <w:rPr>
                <w:sz w:val="24"/>
                <w:szCs w:val="24"/>
              </w:rPr>
              <w:t xml:space="preserve"> </w:t>
            </w:r>
            <w:r w:rsidRPr="00204296">
              <w:rPr>
                <w:sz w:val="24"/>
                <w:szCs w:val="24"/>
              </w:rPr>
              <w:t>пулинаки»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Тренировать </w:t>
            </w:r>
            <w:r w:rsidRPr="00204296">
              <w:rPr>
                <w:sz w:val="24"/>
                <w:szCs w:val="24"/>
              </w:rPr>
              <w:t>навыки чтения целыми словами.</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Обогащение словаря, обозначающего внутренние переживания. Закрепление умения передавать при чтении состояние героя.</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r w:rsidRPr="00204296">
              <w:rPr>
                <w:sz w:val="24"/>
                <w:szCs w:val="24"/>
              </w:rPr>
              <w:t>135</w:t>
            </w:r>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Д.Хармс Стихи</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Формировать  </w:t>
            </w:r>
            <w:r w:rsidRPr="00204296">
              <w:rPr>
                <w:sz w:val="24"/>
                <w:szCs w:val="24"/>
              </w:rPr>
              <w:t>навык выразительного чтения.</w:t>
            </w:r>
          </w:p>
        </w:tc>
        <w:tc>
          <w:tcPr>
            <w:tcW w:w="4060" w:type="dxa"/>
            <w:gridSpan w:val="3"/>
            <w:vMerge/>
            <w:tcBorders>
              <w:top w:val="single" w:sz="4" w:space="0" w:color="auto"/>
              <w:left w:val="single" w:sz="6" w:space="0" w:color="000000"/>
              <w:bottom w:val="single" w:sz="4" w:space="0" w:color="auto"/>
              <w:right w:val="single" w:sz="6" w:space="0" w:color="000000"/>
            </w:tcBorders>
            <w:vAlign w:val="center"/>
          </w:tcPr>
          <w:p w:rsidR="001A683A" w:rsidRPr="00204296" w:rsidRDefault="001A683A" w:rsidP="005E588E">
            <w:pPr>
              <w:spacing w:line="264" w:lineRule="auto"/>
              <w:jc w:val="center"/>
              <w:rPr>
                <w:sz w:val="24"/>
                <w:szCs w:val="24"/>
              </w:rPr>
            </w:pPr>
          </w:p>
        </w:tc>
      </w:tr>
      <w:tr w:rsidR="001A683A" w:rsidRPr="00204296" w:rsidTr="00274C13">
        <w:trPr>
          <w:trHeight w:val="1050"/>
          <w:tblCellSpacing w:w="0" w:type="dxa"/>
        </w:trPr>
        <w:tc>
          <w:tcPr>
            <w:tcW w:w="3120" w:type="dxa"/>
            <w:gridSpan w:val="3"/>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Выставка книг о природе</w:t>
            </w:r>
          </w:p>
        </w:tc>
        <w:tc>
          <w:tcPr>
            <w:tcW w:w="850" w:type="dxa"/>
            <w:tcBorders>
              <w:top w:val="single" w:sz="6" w:space="0" w:color="000000"/>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bookmarkStart w:id="19" w:name="OLE_LINK68"/>
            <w:bookmarkStart w:id="20" w:name="OLE_LINK69"/>
            <w:r w:rsidRPr="00204296">
              <w:rPr>
                <w:sz w:val="24"/>
                <w:szCs w:val="24"/>
              </w:rPr>
              <w:t>136</w:t>
            </w:r>
            <w:bookmarkEnd w:id="19"/>
            <w:bookmarkEnd w:id="20"/>
          </w:p>
        </w:tc>
        <w:tc>
          <w:tcPr>
            <w:tcW w:w="2552" w:type="dxa"/>
            <w:gridSpan w:val="2"/>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sz w:val="24"/>
                <w:szCs w:val="24"/>
              </w:rPr>
            </w:pPr>
            <w:r w:rsidRPr="00204296">
              <w:rPr>
                <w:sz w:val="24"/>
                <w:szCs w:val="24"/>
              </w:rPr>
              <w:t>Проверь себя!</w:t>
            </w:r>
          </w:p>
        </w:tc>
        <w:tc>
          <w:tcPr>
            <w:tcW w:w="5528" w:type="dxa"/>
            <w:tcBorders>
              <w:top w:val="single" w:sz="6" w:space="0" w:color="000000"/>
              <w:left w:val="single" w:sz="6" w:space="0" w:color="000000"/>
              <w:bottom w:val="single" w:sz="6" w:space="0" w:color="000000"/>
              <w:right w:val="single" w:sz="6" w:space="0" w:color="000000"/>
            </w:tcBorders>
          </w:tcPr>
          <w:p w:rsidR="001A683A" w:rsidRPr="00204296" w:rsidRDefault="001A683A" w:rsidP="005E588E">
            <w:pPr>
              <w:rPr>
                <w:i/>
                <w:sz w:val="24"/>
                <w:szCs w:val="24"/>
              </w:rPr>
            </w:pPr>
            <w:r w:rsidRPr="00204296">
              <w:rPr>
                <w:i/>
                <w:sz w:val="24"/>
                <w:szCs w:val="24"/>
              </w:rPr>
              <w:t xml:space="preserve">Воспитывать </w:t>
            </w:r>
            <w:r w:rsidRPr="00204296">
              <w:rPr>
                <w:sz w:val="24"/>
                <w:szCs w:val="24"/>
              </w:rPr>
              <w:t>любовь к книге, интерес к познанию</w:t>
            </w:r>
          </w:p>
        </w:tc>
        <w:tc>
          <w:tcPr>
            <w:tcW w:w="4060" w:type="dxa"/>
            <w:gridSpan w:val="3"/>
            <w:tcBorders>
              <w:left w:val="single" w:sz="6" w:space="0" w:color="000000"/>
              <w:bottom w:val="single" w:sz="6" w:space="0" w:color="000000"/>
              <w:right w:val="single" w:sz="6" w:space="0" w:color="000000"/>
            </w:tcBorders>
            <w:vAlign w:val="center"/>
          </w:tcPr>
          <w:p w:rsidR="001A683A" w:rsidRPr="00204296" w:rsidRDefault="001A683A" w:rsidP="005E588E">
            <w:pPr>
              <w:spacing w:line="264" w:lineRule="auto"/>
              <w:jc w:val="center"/>
              <w:rPr>
                <w:sz w:val="24"/>
                <w:szCs w:val="24"/>
              </w:rPr>
            </w:pPr>
          </w:p>
        </w:tc>
      </w:tr>
    </w:tbl>
    <w:p w:rsidR="001A683A" w:rsidRDefault="001A683A" w:rsidP="001A683A"/>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b/>
          <w:sz w:val="40"/>
          <w:szCs w:val="40"/>
        </w:rPr>
      </w:pPr>
      <w:r w:rsidRPr="00DE28A5">
        <w:rPr>
          <w:rFonts w:ascii="Times New Roman" w:eastAsia="Calibri" w:hAnsi="Times New Roman" w:cs="Times New Roman"/>
          <w:b/>
          <w:sz w:val="40"/>
          <w:szCs w:val="40"/>
        </w:rPr>
        <w:t>РАБОЧАЯ ПРОГРАММА</w:t>
      </w:r>
    </w:p>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b/>
          <w:sz w:val="28"/>
          <w:szCs w:val="28"/>
        </w:rPr>
      </w:pPr>
      <w:r w:rsidRPr="00DE28A5">
        <w:rPr>
          <w:rFonts w:ascii="Times New Roman" w:eastAsia="Calibri" w:hAnsi="Times New Roman" w:cs="Times New Roman"/>
          <w:b/>
          <w:sz w:val="28"/>
          <w:szCs w:val="28"/>
        </w:rPr>
        <w:t>по учебному курсу «Математика»</w:t>
      </w:r>
    </w:p>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i/>
          <w:sz w:val="28"/>
          <w:szCs w:val="28"/>
        </w:rPr>
      </w:pPr>
      <w:r w:rsidRPr="00DE28A5">
        <w:rPr>
          <w:rFonts w:ascii="Times New Roman" w:eastAsia="Calibri" w:hAnsi="Times New Roman" w:cs="Times New Roman"/>
          <w:i/>
          <w:sz w:val="28"/>
          <w:szCs w:val="28"/>
        </w:rPr>
        <w:t>(авторы: М.И. Моро, С.И. Волкова и др.)</w:t>
      </w:r>
    </w:p>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b/>
          <w:sz w:val="28"/>
          <w:szCs w:val="28"/>
        </w:rPr>
      </w:pPr>
      <w:r w:rsidRPr="00DE28A5">
        <w:rPr>
          <w:rFonts w:ascii="Times New Roman" w:eastAsia="Calibri" w:hAnsi="Times New Roman" w:cs="Times New Roman"/>
          <w:b/>
          <w:sz w:val="28"/>
          <w:szCs w:val="28"/>
        </w:rPr>
        <w:t>для 1 класса</w:t>
      </w:r>
    </w:p>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b/>
          <w:sz w:val="28"/>
          <w:szCs w:val="28"/>
        </w:rPr>
      </w:pPr>
      <w:r w:rsidRPr="00DE28A5">
        <w:rPr>
          <w:rFonts w:ascii="Times New Roman" w:eastAsia="Calibri" w:hAnsi="Times New Roman" w:cs="Times New Roman"/>
          <w:b/>
          <w:sz w:val="28"/>
          <w:szCs w:val="28"/>
        </w:rPr>
        <w:t>на 201</w:t>
      </w:r>
      <w:r w:rsidRPr="008501E2">
        <w:rPr>
          <w:rFonts w:ascii="Times New Roman" w:eastAsia="Calibri" w:hAnsi="Times New Roman" w:cs="Times New Roman"/>
          <w:b/>
          <w:sz w:val="28"/>
          <w:szCs w:val="28"/>
        </w:rPr>
        <w:t>7</w:t>
      </w:r>
      <w:r w:rsidRPr="00DE28A5">
        <w:rPr>
          <w:rFonts w:ascii="Times New Roman" w:eastAsia="Calibri" w:hAnsi="Times New Roman" w:cs="Times New Roman"/>
          <w:b/>
          <w:sz w:val="28"/>
          <w:szCs w:val="28"/>
        </w:rPr>
        <w:t>-201</w:t>
      </w:r>
      <w:r w:rsidRPr="008501E2">
        <w:rPr>
          <w:rFonts w:ascii="Times New Roman" w:eastAsia="Calibri" w:hAnsi="Times New Roman" w:cs="Times New Roman"/>
          <w:b/>
          <w:sz w:val="28"/>
          <w:szCs w:val="28"/>
        </w:rPr>
        <w:t>8</w:t>
      </w:r>
      <w:r w:rsidRPr="00DE28A5">
        <w:rPr>
          <w:rFonts w:ascii="Times New Roman" w:eastAsia="Calibri" w:hAnsi="Times New Roman" w:cs="Times New Roman"/>
          <w:b/>
          <w:sz w:val="28"/>
          <w:szCs w:val="28"/>
        </w:rPr>
        <w:t xml:space="preserve"> уч. год</w:t>
      </w:r>
    </w:p>
    <w:p w:rsidR="008501E2" w:rsidRPr="00DE28A5" w:rsidRDefault="008501E2" w:rsidP="008501E2">
      <w:pPr>
        <w:shd w:val="clear" w:color="auto" w:fill="FFFFFF"/>
        <w:tabs>
          <w:tab w:val="num" w:pos="720"/>
        </w:tabs>
        <w:spacing w:before="192" w:after="0"/>
        <w:jc w:val="center"/>
        <w:outlineLvl w:val="0"/>
        <w:rPr>
          <w:rFonts w:ascii="Times New Roman" w:eastAsia="Calibri" w:hAnsi="Times New Roman" w:cs="Times New Roman"/>
          <w:sz w:val="28"/>
          <w:szCs w:val="28"/>
        </w:rPr>
      </w:pPr>
      <w:r w:rsidRPr="00DE28A5">
        <w:rPr>
          <w:rFonts w:ascii="Times New Roman" w:eastAsia="Calibri" w:hAnsi="Times New Roman" w:cs="Times New Roman"/>
          <w:sz w:val="28"/>
          <w:szCs w:val="28"/>
        </w:rPr>
        <w:t>УМК «Школа России»</w:t>
      </w:r>
    </w:p>
    <w:p w:rsidR="008501E2" w:rsidRPr="002A47F3" w:rsidRDefault="008501E2" w:rsidP="008501E2">
      <w:pPr>
        <w:shd w:val="clear" w:color="auto" w:fill="FFFFFF"/>
        <w:tabs>
          <w:tab w:val="num" w:pos="720"/>
        </w:tabs>
        <w:spacing w:before="192" w:after="0"/>
        <w:ind w:left="-540"/>
        <w:jc w:val="center"/>
        <w:outlineLvl w:val="0"/>
        <w:rPr>
          <w:rFonts w:ascii="Times New Roman" w:eastAsia="Calibri" w:hAnsi="Times New Roman" w:cs="Times New Roman"/>
          <w:b/>
          <w:sz w:val="24"/>
          <w:szCs w:val="24"/>
        </w:rPr>
      </w:pPr>
    </w:p>
    <w:p w:rsidR="008501E2" w:rsidRPr="00BE0283" w:rsidRDefault="008501E2" w:rsidP="008501E2">
      <w:pPr>
        <w:shd w:val="clear" w:color="auto" w:fill="FFFFFF"/>
        <w:tabs>
          <w:tab w:val="num" w:pos="720"/>
        </w:tabs>
        <w:spacing w:before="192" w:after="0"/>
        <w:outlineLvl w:val="0"/>
        <w:rPr>
          <w:rFonts w:ascii="Times New Roman" w:eastAsia="Calibri" w:hAnsi="Times New Roman" w:cs="Times New Roman"/>
          <w:sz w:val="28"/>
          <w:szCs w:val="28"/>
        </w:rPr>
      </w:pPr>
      <w:r w:rsidRPr="00BE0283">
        <w:rPr>
          <w:rFonts w:ascii="Times New Roman" w:eastAsia="Calibri" w:hAnsi="Times New Roman" w:cs="Times New Roman"/>
          <w:sz w:val="28"/>
          <w:szCs w:val="28"/>
        </w:rPr>
        <w:t>Количество часов в год – 132 ч. (4 ч. в неделю)</w:t>
      </w:r>
    </w:p>
    <w:p w:rsidR="008501E2" w:rsidRPr="002A47F3" w:rsidRDefault="008501E2" w:rsidP="008501E2">
      <w:pPr>
        <w:spacing w:after="0"/>
        <w:jc w:val="right"/>
        <w:rPr>
          <w:rFonts w:ascii="Times New Roman" w:eastAsia="Calibri" w:hAnsi="Times New Roman" w:cs="Times New Roman"/>
          <w:sz w:val="24"/>
          <w:szCs w:val="24"/>
        </w:rPr>
      </w:pPr>
    </w:p>
    <w:p w:rsidR="008501E2" w:rsidRPr="002A47F3" w:rsidRDefault="008501E2" w:rsidP="008501E2">
      <w:pPr>
        <w:spacing w:after="0"/>
        <w:rPr>
          <w:rFonts w:ascii="Times New Roman" w:eastAsia="Calibri" w:hAnsi="Times New Roman" w:cs="Times New Roman"/>
          <w:sz w:val="24"/>
          <w:szCs w:val="24"/>
        </w:rPr>
      </w:pPr>
      <w:r w:rsidRPr="002A47F3">
        <w:rPr>
          <w:rFonts w:ascii="Times New Roman" w:eastAsia="Calibri" w:hAnsi="Times New Roman" w:cs="Times New Roman"/>
          <w:sz w:val="24"/>
          <w:szCs w:val="24"/>
        </w:rPr>
        <w:lastRenderedPageBreak/>
        <w:t xml:space="preserve">                                                                        </w:t>
      </w:r>
    </w:p>
    <w:p w:rsidR="008501E2" w:rsidRPr="00DE28A5" w:rsidRDefault="008501E2" w:rsidP="008501E2">
      <w:pPr>
        <w:spacing w:after="0"/>
        <w:jc w:val="right"/>
        <w:rPr>
          <w:rFonts w:ascii="Times New Roman" w:eastAsia="Calibri" w:hAnsi="Times New Roman" w:cs="Times New Roman"/>
          <w:sz w:val="28"/>
          <w:szCs w:val="28"/>
        </w:rPr>
      </w:pPr>
    </w:p>
    <w:p w:rsidR="008501E2" w:rsidRPr="00DE28A5" w:rsidRDefault="008501E2" w:rsidP="008501E2">
      <w:pPr>
        <w:spacing w:after="0"/>
        <w:jc w:val="center"/>
        <w:rPr>
          <w:rFonts w:ascii="Times New Roman" w:eastAsia="Calibri" w:hAnsi="Times New Roman" w:cs="Times New Roman"/>
          <w:b/>
          <w:sz w:val="28"/>
          <w:szCs w:val="28"/>
        </w:rPr>
      </w:pPr>
    </w:p>
    <w:p w:rsidR="008501E2" w:rsidRPr="00DE28A5" w:rsidRDefault="008501E2" w:rsidP="008501E2">
      <w:pPr>
        <w:spacing w:after="0"/>
        <w:rPr>
          <w:rFonts w:ascii="Times New Roman" w:eastAsia="Calibri" w:hAnsi="Times New Roman" w:cs="Times New Roman"/>
          <w:b/>
          <w:sz w:val="28"/>
          <w:szCs w:val="28"/>
        </w:rPr>
      </w:pPr>
    </w:p>
    <w:p w:rsidR="008501E2" w:rsidRPr="00DE28A5" w:rsidRDefault="008501E2" w:rsidP="008501E2">
      <w:pPr>
        <w:spacing w:after="0"/>
        <w:jc w:val="center"/>
        <w:rPr>
          <w:rFonts w:ascii="Times New Roman" w:eastAsia="Calibri" w:hAnsi="Times New Roman" w:cs="Times New Roman"/>
          <w:b/>
          <w:sz w:val="28"/>
          <w:szCs w:val="28"/>
        </w:rPr>
      </w:pPr>
    </w:p>
    <w:p w:rsidR="008501E2" w:rsidRPr="00DE28A5" w:rsidRDefault="008501E2" w:rsidP="008501E2">
      <w:pPr>
        <w:spacing w:after="0"/>
        <w:jc w:val="center"/>
        <w:rPr>
          <w:rFonts w:ascii="Times New Roman" w:eastAsia="Calibri" w:hAnsi="Times New Roman" w:cs="Times New Roman"/>
          <w:b/>
          <w:sz w:val="28"/>
          <w:szCs w:val="28"/>
        </w:rPr>
      </w:pPr>
    </w:p>
    <w:p w:rsidR="008501E2" w:rsidRPr="00DD19C9" w:rsidRDefault="008501E2" w:rsidP="008501E2">
      <w:pPr>
        <w:shd w:val="clear" w:color="auto" w:fill="FFFFFF"/>
        <w:ind w:firstLine="567"/>
        <w:jc w:val="center"/>
        <w:rPr>
          <w:b/>
          <w:sz w:val="28"/>
          <w:szCs w:val="28"/>
        </w:rPr>
      </w:pPr>
      <w:r w:rsidRPr="00DD19C9">
        <w:rPr>
          <w:b/>
          <w:sz w:val="28"/>
          <w:szCs w:val="28"/>
        </w:rPr>
        <w:t>Пояснительная записка</w:t>
      </w:r>
    </w:p>
    <w:p w:rsidR="008501E2" w:rsidRDefault="008501E2" w:rsidP="008501E2"/>
    <w:p w:rsidR="008501E2" w:rsidRPr="001E0C0F" w:rsidRDefault="008501E2" w:rsidP="008501E2">
      <w:pPr>
        <w:jc w:val="both"/>
        <w:rPr>
          <w:rFonts w:ascii="Times New Roman" w:hAnsi="Times New Roman" w:cs="Times New Roman"/>
          <w:sz w:val="28"/>
          <w:szCs w:val="28"/>
        </w:rPr>
      </w:pPr>
      <w:r w:rsidRPr="00B43E9E">
        <w:rPr>
          <w:rFonts w:ascii="Times New Roman" w:hAnsi="Times New Roman" w:cs="Times New Roman"/>
        </w:rPr>
        <w:t xml:space="preserve">             </w:t>
      </w:r>
      <w:r w:rsidRPr="001E0C0F">
        <w:rPr>
          <w:rFonts w:ascii="Times New Roman" w:hAnsi="Times New Roman" w:cs="Times New Roman"/>
          <w:i/>
          <w:sz w:val="28"/>
          <w:szCs w:val="28"/>
        </w:rPr>
        <w:t xml:space="preserve">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математике и на основе </w:t>
      </w:r>
      <w:r w:rsidRPr="001E0C0F">
        <w:rPr>
          <w:rStyle w:val="FontStyle19"/>
          <w:i/>
          <w:sz w:val="28"/>
          <w:szCs w:val="28"/>
        </w:rPr>
        <w:t>авторской   программы М.И.Моро, Ю.М.Колягиной, М.А.Бантовой «Математика»</w:t>
      </w:r>
      <w:r w:rsidRPr="001E0C0F">
        <w:rPr>
          <w:rStyle w:val="FontStyle19"/>
          <w:sz w:val="28"/>
          <w:szCs w:val="28"/>
        </w:rPr>
        <w:t>.</w:t>
      </w:r>
    </w:p>
    <w:p w:rsidR="008501E2" w:rsidRPr="00DE28A5" w:rsidRDefault="008501E2" w:rsidP="008501E2">
      <w:pPr>
        <w:jc w:val="both"/>
        <w:rPr>
          <w:sz w:val="28"/>
          <w:szCs w:val="28"/>
        </w:rPr>
      </w:pPr>
      <w:r w:rsidRPr="00DE28A5">
        <w:rPr>
          <w:b/>
          <w:bCs/>
          <w:sz w:val="28"/>
          <w:szCs w:val="28"/>
        </w:rPr>
        <w:t xml:space="preserve">   </w:t>
      </w:r>
      <w:r w:rsidRPr="00DE28A5">
        <w:rPr>
          <w:sz w:val="28"/>
          <w:szCs w:val="28"/>
        </w:rPr>
        <w:t xml:space="preserve">             </w:t>
      </w:r>
    </w:p>
    <w:p w:rsidR="008501E2" w:rsidRPr="00B43E9E" w:rsidRDefault="008501E2" w:rsidP="008501E2">
      <w:pPr>
        <w:shd w:val="clear" w:color="auto" w:fill="FFFFFF"/>
        <w:jc w:val="both"/>
        <w:rPr>
          <w:rFonts w:ascii="Times New Roman" w:hAnsi="Times New Roman" w:cs="Times New Roman"/>
          <w:sz w:val="28"/>
          <w:szCs w:val="28"/>
        </w:rPr>
      </w:pPr>
      <w:r w:rsidRPr="00B43E9E">
        <w:rPr>
          <w:rFonts w:ascii="Times New Roman" w:hAnsi="Times New Roman" w:cs="Times New Roman"/>
          <w:b/>
          <w:bCs/>
          <w:sz w:val="28"/>
          <w:szCs w:val="28"/>
        </w:rPr>
        <w:t xml:space="preserve">    </w:t>
      </w:r>
      <w:r w:rsidRPr="00B43E9E">
        <w:rPr>
          <w:rFonts w:ascii="Times New Roman" w:hAnsi="Times New Roman" w:cs="Times New Roman"/>
          <w:sz w:val="28"/>
          <w:szCs w:val="28"/>
        </w:rPr>
        <w:t xml:space="preserve"> Изучение математики  в начальной  школе  направлено на достижение следующих </w:t>
      </w:r>
      <w:r w:rsidRPr="00B43E9E">
        <w:rPr>
          <w:rFonts w:ascii="Times New Roman" w:hAnsi="Times New Roman" w:cs="Times New Roman"/>
          <w:b/>
          <w:bCs/>
          <w:sz w:val="28"/>
          <w:szCs w:val="28"/>
        </w:rPr>
        <w:t>целей:</w:t>
      </w:r>
    </w:p>
    <w:p w:rsidR="008501E2" w:rsidRPr="00B43E9E" w:rsidRDefault="008501E2" w:rsidP="008501E2">
      <w:pPr>
        <w:pStyle w:val="15"/>
        <w:shd w:val="clear" w:color="auto" w:fill="FFFFFF"/>
        <w:ind w:left="360"/>
        <w:jc w:val="both"/>
        <w:rPr>
          <w:sz w:val="28"/>
          <w:szCs w:val="28"/>
        </w:rPr>
      </w:pPr>
      <w:r w:rsidRPr="00B43E9E">
        <w:rPr>
          <w:i/>
          <w:iCs/>
          <w:color w:val="000000"/>
          <w:sz w:val="28"/>
          <w:szCs w:val="28"/>
        </w:rPr>
        <w:t>- математическое развитие младшего школьника</w:t>
      </w:r>
      <w:r w:rsidRPr="00B43E9E">
        <w:rPr>
          <w:color w:val="000000"/>
          <w:sz w:val="28"/>
          <w:szCs w:val="28"/>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8501E2" w:rsidRPr="00B43E9E" w:rsidRDefault="008501E2" w:rsidP="008501E2">
      <w:pPr>
        <w:pStyle w:val="15"/>
        <w:shd w:val="clear" w:color="auto" w:fill="FFFFFF"/>
        <w:ind w:left="360"/>
        <w:rPr>
          <w:sz w:val="28"/>
          <w:szCs w:val="28"/>
        </w:rPr>
      </w:pPr>
      <w:r w:rsidRPr="00B43E9E">
        <w:rPr>
          <w:i/>
          <w:iCs/>
          <w:color w:val="000000"/>
          <w:sz w:val="28"/>
          <w:szCs w:val="28"/>
        </w:rPr>
        <w:t>- освоение начальных математических знаний</w:t>
      </w:r>
      <w:r w:rsidRPr="00B43E9E">
        <w:rPr>
          <w:color w:val="000000"/>
          <w:sz w:val="28"/>
          <w:szCs w:val="28"/>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8501E2" w:rsidRPr="00B43E9E" w:rsidRDefault="008501E2" w:rsidP="008501E2">
      <w:pPr>
        <w:pStyle w:val="15"/>
        <w:shd w:val="clear" w:color="auto" w:fill="FFFFFF"/>
        <w:ind w:left="360"/>
        <w:rPr>
          <w:spacing w:val="-3"/>
          <w:sz w:val="28"/>
          <w:szCs w:val="28"/>
        </w:rPr>
      </w:pPr>
      <w:r w:rsidRPr="00B43E9E">
        <w:rPr>
          <w:i/>
          <w:iCs/>
          <w:sz w:val="28"/>
          <w:szCs w:val="28"/>
        </w:rPr>
        <w:t>- воспитание</w:t>
      </w:r>
      <w:r w:rsidRPr="00B43E9E">
        <w:rPr>
          <w:sz w:val="28"/>
          <w:szCs w:val="28"/>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B43E9E">
        <w:rPr>
          <w:spacing w:val="-8"/>
          <w:sz w:val="28"/>
          <w:szCs w:val="28"/>
        </w:rPr>
        <w:t xml:space="preserve"> исполь</w:t>
      </w:r>
      <w:r w:rsidRPr="00B43E9E">
        <w:rPr>
          <w:spacing w:val="-3"/>
          <w:sz w:val="28"/>
          <w:szCs w:val="28"/>
        </w:rPr>
        <w:t>зовать математические знания в повседневной жизни.</w:t>
      </w:r>
    </w:p>
    <w:p w:rsidR="008501E2" w:rsidRPr="00B43E9E" w:rsidRDefault="008501E2" w:rsidP="008501E2">
      <w:pPr>
        <w:shd w:val="clear" w:color="auto" w:fill="FFFFFF"/>
        <w:ind w:firstLine="567"/>
        <w:rPr>
          <w:rFonts w:ascii="Times New Roman" w:hAnsi="Times New Roman" w:cs="Times New Roman"/>
          <w:sz w:val="28"/>
          <w:szCs w:val="28"/>
        </w:rPr>
      </w:pPr>
      <w:r w:rsidRPr="00B43E9E">
        <w:rPr>
          <w:rFonts w:ascii="Times New Roman" w:hAnsi="Times New Roman" w:cs="Times New Roman"/>
          <w:sz w:val="28"/>
          <w:szCs w:val="28"/>
        </w:rPr>
        <w:t xml:space="preserve">Исходя из общих положений концепции математического образования, начальный курс математики призван решать следующие  </w:t>
      </w:r>
      <w:r w:rsidRPr="00B43E9E">
        <w:rPr>
          <w:rFonts w:ascii="Times New Roman" w:hAnsi="Times New Roman" w:cs="Times New Roman"/>
          <w:b/>
          <w:bCs/>
          <w:sz w:val="28"/>
          <w:szCs w:val="28"/>
        </w:rPr>
        <w:t>задачи:</w:t>
      </w:r>
    </w:p>
    <w:p w:rsidR="008501E2" w:rsidRPr="00B43E9E" w:rsidRDefault="008501E2" w:rsidP="008501E2">
      <w:pPr>
        <w:pStyle w:val="15"/>
        <w:shd w:val="clear" w:color="auto" w:fill="FFFFFF"/>
        <w:ind w:left="360"/>
        <w:jc w:val="both"/>
        <w:rPr>
          <w:color w:val="000000"/>
          <w:sz w:val="28"/>
          <w:szCs w:val="28"/>
        </w:rPr>
      </w:pPr>
      <w:r w:rsidRPr="00B43E9E">
        <w:rPr>
          <w:color w:val="000000"/>
          <w:sz w:val="28"/>
          <w:szCs w:val="28"/>
        </w:rPr>
        <w:lastRenderedPageBreak/>
        <w:t>-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сформировать представление об идеях и методах математики, о математике как форме описания и методе познания окружающего мира;</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сформировать представление о математике как части общечеловеческой культуры, понимание значимости математики для общественного прогресса;</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сформировать устойчивый интерес к математике на основе дифференцированного подхода к учащимся;</w:t>
      </w:r>
    </w:p>
    <w:p w:rsidR="008501E2" w:rsidRPr="00B43E9E" w:rsidRDefault="008501E2" w:rsidP="008501E2">
      <w:pPr>
        <w:widowControl w:val="0"/>
        <w:shd w:val="clear" w:color="auto" w:fill="FFFFFF"/>
        <w:tabs>
          <w:tab w:val="left" w:pos="490"/>
        </w:tabs>
        <w:autoSpaceDE w:val="0"/>
        <w:autoSpaceDN w:val="0"/>
        <w:adjustRightInd w:val="0"/>
        <w:ind w:left="360"/>
        <w:jc w:val="both"/>
        <w:rPr>
          <w:rFonts w:ascii="Times New Roman" w:hAnsi="Times New Roman" w:cs="Times New Roman"/>
          <w:sz w:val="28"/>
          <w:szCs w:val="28"/>
        </w:rPr>
      </w:pPr>
      <w:r w:rsidRPr="00B43E9E">
        <w:rPr>
          <w:rFonts w:ascii="Times New Roman" w:hAnsi="Times New Roman" w:cs="Times New Roman"/>
          <w:sz w:val="28"/>
          <w:szCs w:val="28"/>
        </w:rPr>
        <w:t>- выявить и развить математические и творческие способности на основе заданий, носящих нестандартный, занимательный характер.</w:t>
      </w:r>
    </w:p>
    <w:p w:rsidR="008501E2" w:rsidRPr="00B43E9E" w:rsidRDefault="008501E2" w:rsidP="008501E2">
      <w:pPr>
        <w:widowControl w:val="0"/>
        <w:shd w:val="clear" w:color="auto" w:fill="FFFFFF"/>
        <w:tabs>
          <w:tab w:val="left" w:pos="490"/>
        </w:tabs>
        <w:autoSpaceDE w:val="0"/>
        <w:autoSpaceDN w:val="0"/>
        <w:adjustRightInd w:val="0"/>
        <w:rPr>
          <w:rFonts w:ascii="Times New Roman" w:hAnsi="Times New Roman" w:cs="Times New Roman"/>
          <w:sz w:val="28"/>
          <w:szCs w:val="28"/>
        </w:rPr>
      </w:pPr>
      <w:r w:rsidRPr="00B43E9E">
        <w:rPr>
          <w:rStyle w:val="aa"/>
          <w:rFonts w:ascii="Times New Roman" w:hAnsi="Times New Roman"/>
          <w:sz w:val="28"/>
          <w:szCs w:val="28"/>
        </w:rPr>
        <w:t>  </w:t>
      </w:r>
      <w:r w:rsidRPr="00B43E9E">
        <w:rPr>
          <w:rStyle w:val="aa"/>
          <w:rFonts w:ascii="Times New Roman" w:hAnsi="Times New Roman"/>
          <w:sz w:val="28"/>
          <w:szCs w:val="28"/>
        </w:rPr>
        <w:tab/>
      </w:r>
      <w:r w:rsidRPr="00B43E9E">
        <w:rPr>
          <w:rFonts w:ascii="Times New Roman" w:hAnsi="Times New Roman" w:cs="Times New Roman"/>
          <w:b/>
          <w:sz w:val="28"/>
          <w:szCs w:val="28"/>
        </w:rPr>
        <w:t>Ведущие принципы</w:t>
      </w:r>
      <w:r w:rsidRPr="00B43E9E">
        <w:rPr>
          <w:rFonts w:ascii="Times New Roman" w:hAnsi="Times New Roman" w:cs="Times New Roman"/>
          <w:sz w:val="28"/>
          <w:szCs w:val="28"/>
        </w:rPr>
        <w:t xml:space="preserve"> обучения математике в младших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 </w:t>
      </w:r>
    </w:p>
    <w:p w:rsidR="008501E2" w:rsidRDefault="008501E2" w:rsidP="008501E2">
      <w:pPr>
        <w:pStyle w:val="a3"/>
        <w:rPr>
          <w:sz w:val="28"/>
          <w:szCs w:val="28"/>
        </w:rPr>
      </w:pPr>
      <w:r w:rsidRPr="00DE28A5">
        <w:rPr>
          <w:b/>
          <w:bCs/>
          <w:sz w:val="28"/>
          <w:szCs w:val="28"/>
        </w:rPr>
        <w:t xml:space="preserve">          Общая характеристика курса</w:t>
      </w:r>
      <w:r w:rsidRPr="00DE28A5">
        <w:rPr>
          <w:sz w:val="28"/>
          <w:szCs w:val="28"/>
        </w:rPr>
        <w:br/>
        <w:t>      </w:t>
      </w:r>
      <w:r w:rsidRPr="00DE28A5">
        <w:rPr>
          <w:rStyle w:val="af4"/>
          <w:sz w:val="28"/>
          <w:szCs w:val="28"/>
        </w:rPr>
        <w:t>Начальный курс математики — курс интегрированный:</w:t>
      </w:r>
      <w:r w:rsidRPr="00DE28A5">
        <w:rPr>
          <w:sz w:val="28"/>
          <w:szCs w:val="28"/>
        </w:rPr>
        <w:t xml:space="preserve"> в нем объединен арифметический, алгебраический и геометрический материал. При этом основу начального курса составляют представления о натуральном числе и нуле, о четырех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приемов устных и письменных вычислений.</w:t>
      </w:r>
      <w:r w:rsidRPr="00DE28A5">
        <w:rPr>
          <w:sz w:val="28"/>
          <w:szCs w:val="28"/>
        </w:rPr>
        <w:br/>
        <w:t xml:space="preserve">    Наряду с этим важное место в курсе занимает ознакомление с величинами и их измерением. Курс предполагает также формирование у детей пространственных </w:t>
      </w:r>
      <w:r w:rsidRPr="00DE28A5">
        <w:rPr>
          <w:sz w:val="28"/>
          <w:szCs w:val="28"/>
        </w:rPr>
        <w:lastRenderedPageBreak/>
        <w:t>представлений, ознакомление учащихся с различными геометрическими фигурами и некоторыми их свойствами, с простейшими чертежными и измерительными приборами.</w:t>
      </w:r>
      <w:r w:rsidRPr="00DE28A5">
        <w:rPr>
          <w:sz w:val="28"/>
          <w:szCs w:val="28"/>
        </w:rPr>
        <w:br/>
        <w:t>      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учащихся.</w:t>
      </w:r>
    </w:p>
    <w:p w:rsidR="008501E2" w:rsidRPr="00FF4FEA" w:rsidRDefault="008501E2" w:rsidP="008501E2">
      <w:pPr>
        <w:pStyle w:val="a3"/>
        <w:rPr>
          <w:sz w:val="28"/>
          <w:szCs w:val="28"/>
        </w:rPr>
      </w:pPr>
      <w:r w:rsidRPr="00FF4FEA">
        <w:rPr>
          <w:b/>
          <w:bCs/>
          <w:sz w:val="28"/>
          <w:szCs w:val="28"/>
        </w:rPr>
        <w:t>Место учебного предмета в учебном плане</w:t>
      </w:r>
      <w:r w:rsidRPr="00FF4FEA">
        <w:rPr>
          <w:sz w:val="28"/>
          <w:szCs w:val="28"/>
        </w:rPr>
        <w:t>В Федеральном базисном образовательном плане на изучение математики в каждом классе начальной школы отво</w:t>
      </w:r>
      <w:r w:rsidRPr="00FF4FEA">
        <w:rPr>
          <w:sz w:val="28"/>
          <w:szCs w:val="28"/>
        </w:rPr>
        <w:softHyphen/>
        <w:t>дится 4 часа в неделю, всего 540 часов.</w:t>
      </w:r>
    </w:p>
    <w:p w:rsidR="008501E2" w:rsidRPr="00FF4FEA" w:rsidRDefault="008501E2" w:rsidP="008501E2">
      <w:pPr>
        <w:shd w:val="clear" w:color="auto" w:fill="FFFFFF"/>
        <w:rPr>
          <w:rFonts w:ascii="Times New Roman" w:hAnsi="Times New Roman" w:cs="Times New Roman"/>
          <w:b/>
          <w:bCs/>
          <w:sz w:val="28"/>
          <w:szCs w:val="28"/>
        </w:rPr>
      </w:pPr>
      <w:r w:rsidRPr="00FF4FEA">
        <w:rPr>
          <w:rFonts w:ascii="Times New Roman" w:hAnsi="Times New Roman" w:cs="Times New Roman"/>
          <w:b/>
          <w:bCs/>
          <w:sz w:val="28"/>
          <w:szCs w:val="28"/>
        </w:rPr>
        <w:t xml:space="preserve">            Ценностные ориентиры содержания курса «Математика»</w:t>
      </w:r>
    </w:p>
    <w:p w:rsidR="008501E2" w:rsidRPr="00FF4FEA" w:rsidRDefault="008501E2" w:rsidP="008501E2">
      <w:pPr>
        <w:shd w:val="clear" w:color="auto" w:fill="FFFFFF"/>
        <w:rPr>
          <w:rFonts w:ascii="Times New Roman" w:hAnsi="Times New Roman" w:cs="Times New Roman"/>
          <w:sz w:val="28"/>
          <w:szCs w:val="28"/>
        </w:rPr>
      </w:pPr>
      <w:r w:rsidRPr="00FF4FEA">
        <w:rPr>
          <w:rFonts w:ascii="Times New Roman" w:hAnsi="Times New Roman" w:cs="Times New Roman"/>
          <w:sz w:val="28"/>
          <w:szCs w:val="28"/>
        </w:rPr>
        <w:t xml:space="preserve"> В основе учебно-воспитательного процесса лежат следую</w:t>
      </w:r>
      <w:r w:rsidRPr="00FF4FEA">
        <w:rPr>
          <w:rFonts w:ascii="Times New Roman" w:hAnsi="Times New Roman" w:cs="Times New Roman"/>
          <w:sz w:val="28"/>
          <w:szCs w:val="28"/>
        </w:rPr>
        <w:softHyphen/>
        <w:t>щие ценности математики:</w:t>
      </w:r>
    </w:p>
    <w:p w:rsidR="008501E2" w:rsidRPr="00DE28A5" w:rsidRDefault="008501E2" w:rsidP="008501E2">
      <w:pPr>
        <w:pStyle w:val="15"/>
        <w:shd w:val="clear" w:color="auto" w:fill="FFFFFF"/>
        <w:ind w:left="480"/>
        <w:jc w:val="both"/>
        <w:rPr>
          <w:sz w:val="28"/>
          <w:szCs w:val="28"/>
        </w:rPr>
      </w:pPr>
      <w:r w:rsidRPr="00DE28A5">
        <w:rPr>
          <w:color w:val="000000"/>
          <w:sz w:val="28"/>
          <w:szCs w:val="28"/>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DE28A5">
        <w:rPr>
          <w:color w:val="000000"/>
          <w:sz w:val="28"/>
          <w:szCs w:val="28"/>
        </w:rPr>
        <w:softHyphen/>
        <w:t>де и в обществе (хронология событий, протяжённость по времени, образование целого из частей, изменение формы, размера и т. д.);</w:t>
      </w:r>
    </w:p>
    <w:p w:rsidR="008501E2" w:rsidRPr="00DE28A5" w:rsidRDefault="008501E2" w:rsidP="008501E2">
      <w:pPr>
        <w:pStyle w:val="15"/>
        <w:shd w:val="clear" w:color="auto" w:fill="FFFFFF"/>
        <w:ind w:left="480"/>
        <w:jc w:val="both"/>
        <w:rPr>
          <w:sz w:val="28"/>
          <w:szCs w:val="28"/>
        </w:rPr>
      </w:pPr>
      <w:r w:rsidRPr="00DE28A5">
        <w:rPr>
          <w:color w:val="000000"/>
          <w:sz w:val="28"/>
          <w:szCs w:val="28"/>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501E2" w:rsidRPr="00DE28A5" w:rsidRDefault="008501E2" w:rsidP="008501E2">
      <w:pPr>
        <w:pStyle w:val="15"/>
        <w:shd w:val="clear" w:color="auto" w:fill="FFFFFF"/>
        <w:ind w:left="480"/>
        <w:jc w:val="both"/>
        <w:rPr>
          <w:sz w:val="28"/>
          <w:szCs w:val="28"/>
        </w:rPr>
      </w:pPr>
      <w:r w:rsidRPr="00DE28A5">
        <w:rPr>
          <w:color w:val="000000"/>
          <w:sz w:val="28"/>
          <w:szCs w:val="28"/>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501E2" w:rsidRPr="00DE28A5" w:rsidRDefault="008501E2" w:rsidP="008501E2">
      <w:pPr>
        <w:shd w:val="clear" w:color="auto" w:fill="FFFFFF"/>
        <w:rPr>
          <w:sz w:val="28"/>
          <w:szCs w:val="28"/>
        </w:rPr>
      </w:pPr>
    </w:p>
    <w:p w:rsidR="008501E2" w:rsidRPr="00DE28A5" w:rsidRDefault="008501E2" w:rsidP="008501E2">
      <w:pPr>
        <w:shd w:val="clear" w:color="auto" w:fill="FFFFFF"/>
        <w:rPr>
          <w:sz w:val="28"/>
          <w:szCs w:val="28"/>
        </w:rPr>
      </w:pPr>
      <w:r w:rsidRPr="00DE28A5">
        <w:rPr>
          <w:sz w:val="28"/>
          <w:szCs w:val="28"/>
        </w:rPr>
        <w:tab/>
        <w:t>На первой ступени школьного обучения в ходе освоения математического содержания обеспечиваются условия для достижения обучающимися следующих личностных, метапредметных и предметных результатов.</w:t>
      </w:r>
    </w:p>
    <w:p w:rsidR="008501E2" w:rsidRPr="00DE28A5" w:rsidRDefault="008501E2" w:rsidP="008501E2">
      <w:pPr>
        <w:spacing w:before="100" w:beforeAutospacing="1" w:after="100" w:afterAutospacing="1"/>
        <w:rPr>
          <w:sz w:val="28"/>
          <w:szCs w:val="28"/>
        </w:rPr>
      </w:pPr>
      <w:r w:rsidRPr="00DE28A5">
        <w:rPr>
          <w:b/>
          <w:bCs/>
          <w:iCs/>
          <w:sz w:val="28"/>
          <w:szCs w:val="28"/>
          <w:u w:val="single"/>
        </w:rPr>
        <w:t>Личностными результатами</w:t>
      </w:r>
      <w:r w:rsidRPr="00DE28A5">
        <w:rPr>
          <w:sz w:val="28"/>
          <w:szCs w:val="28"/>
        </w:rPr>
        <w:t xml:space="preserve"> обучающихся в 1 классе  являются формирование следующих умений:</w:t>
      </w:r>
    </w:p>
    <w:p w:rsidR="008501E2" w:rsidRPr="00DE28A5" w:rsidRDefault="008501E2" w:rsidP="008501E2">
      <w:pPr>
        <w:spacing w:before="100" w:beforeAutospacing="1" w:after="100" w:afterAutospacing="1"/>
        <w:rPr>
          <w:sz w:val="28"/>
          <w:szCs w:val="28"/>
        </w:rPr>
      </w:pPr>
      <w:r w:rsidRPr="00DE28A5">
        <w:rPr>
          <w:rStyle w:val="af4"/>
          <w:sz w:val="28"/>
          <w:szCs w:val="28"/>
        </w:rPr>
        <w:t>Определять</w:t>
      </w:r>
      <w:r w:rsidRPr="00DE28A5">
        <w:rPr>
          <w:sz w:val="28"/>
          <w:szCs w:val="28"/>
        </w:rPr>
        <w:t xml:space="preserve"> и </w:t>
      </w:r>
      <w:r w:rsidRPr="00DE28A5">
        <w:rPr>
          <w:rStyle w:val="af4"/>
          <w:sz w:val="28"/>
          <w:szCs w:val="28"/>
        </w:rPr>
        <w:t>высказывать</w:t>
      </w:r>
      <w:r w:rsidRPr="00DE28A5">
        <w:rPr>
          <w:sz w:val="28"/>
          <w:szCs w:val="28"/>
        </w:rPr>
        <w:t xml:space="preserve"> под руководством педагога самые простые общие для всех людей правила поведения при сотрудничестве (этические нормы).</w:t>
      </w:r>
    </w:p>
    <w:p w:rsidR="008501E2" w:rsidRPr="00DE28A5" w:rsidRDefault="008501E2" w:rsidP="008501E2">
      <w:pPr>
        <w:pStyle w:val="15"/>
        <w:spacing w:before="100" w:beforeAutospacing="1" w:after="100" w:afterAutospacing="1"/>
        <w:ind w:left="240"/>
        <w:rPr>
          <w:color w:val="000000"/>
          <w:sz w:val="28"/>
          <w:szCs w:val="28"/>
        </w:rPr>
      </w:pPr>
      <w:r w:rsidRPr="00DE28A5">
        <w:rPr>
          <w:color w:val="000000"/>
          <w:sz w:val="28"/>
          <w:szCs w:val="28"/>
        </w:rPr>
        <w:lastRenderedPageBreak/>
        <w:t xml:space="preserve">В предложенных педагогом ситуациях общения и сотрудничества, опираясь на общие для всех простые правила поведения, </w:t>
      </w:r>
      <w:r w:rsidRPr="00DE28A5">
        <w:rPr>
          <w:rStyle w:val="af4"/>
          <w:color w:val="000000"/>
          <w:sz w:val="28"/>
          <w:szCs w:val="28"/>
        </w:rPr>
        <w:t>делать выбор</w:t>
      </w:r>
      <w:r w:rsidRPr="00DE28A5">
        <w:rPr>
          <w:color w:val="000000"/>
          <w:sz w:val="28"/>
          <w:szCs w:val="28"/>
        </w:rPr>
        <w:t>, при поддержке других участников группы и педагога, как поступить.</w:t>
      </w:r>
      <w:r w:rsidRPr="00DE28A5">
        <w:rPr>
          <w:rStyle w:val="aa"/>
          <w:color w:val="000000"/>
          <w:sz w:val="28"/>
          <w:szCs w:val="28"/>
          <w:u w:val="single"/>
        </w:rPr>
        <w:t xml:space="preserve"> </w:t>
      </w:r>
    </w:p>
    <w:p w:rsidR="008501E2" w:rsidRPr="00DE28A5" w:rsidRDefault="008501E2" w:rsidP="008501E2">
      <w:pPr>
        <w:pStyle w:val="a3"/>
        <w:spacing w:before="0" w:beforeAutospacing="0" w:after="0" w:afterAutospacing="0" w:line="276" w:lineRule="auto"/>
        <w:rPr>
          <w:color w:val="000000"/>
          <w:sz w:val="28"/>
          <w:szCs w:val="28"/>
        </w:rPr>
      </w:pPr>
      <w:r w:rsidRPr="00DE28A5">
        <w:rPr>
          <w:b/>
          <w:bCs/>
          <w:i/>
          <w:iCs/>
          <w:sz w:val="28"/>
          <w:szCs w:val="28"/>
          <w:u w:val="single"/>
        </w:rPr>
        <w:t>Метапредметными</w:t>
      </w:r>
      <w:r w:rsidRPr="00DE28A5">
        <w:rPr>
          <w:sz w:val="28"/>
          <w:szCs w:val="28"/>
        </w:rPr>
        <w:t xml:space="preserve"> результатами изучения курса «Математика» в 1-м классе являются формирование следующих универсальных учебных действий (УУД).</w:t>
      </w:r>
    </w:p>
    <w:p w:rsidR="008501E2" w:rsidRPr="00DE28A5" w:rsidRDefault="008501E2" w:rsidP="008501E2">
      <w:pPr>
        <w:pStyle w:val="a3"/>
        <w:spacing w:before="0" w:beforeAutospacing="0" w:after="0" w:afterAutospacing="0" w:line="276" w:lineRule="auto"/>
        <w:rPr>
          <w:rStyle w:val="af4"/>
          <w:color w:val="000000"/>
          <w:sz w:val="28"/>
          <w:szCs w:val="28"/>
        </w:rPr>
      </w:pPr>
      <w:r w:rsidRPr="00DE28A5">
        <w:rPr>
          <w:rStyle w:val="af4"/>
          <w:color w:val="000000"/>
          <w:sz w:val="28"/>
          <w:szCs w:val="28"/>
        </w:rPr>
        <w:t>Регулятивные УУД:</w:t>
      </w:r>
    </w:p>
    <w:p w:rsidR="008501E2" w:rsidRPr="00DE28A5" w:rsidRDefault="008501E2" w:rsidP="008501E2">
      <w:pPr>
        <w:pStyle w:val="a3"/>
        <w:spacing w:before="0" w:beforeAutospacing="0" w:after="0" w:afterAutospacing="0" w:line="276" w:lineRule="auto"/>
        <w:rPr>
          <w:i/>
          <w:color w:val="000000"/>
          <w:sz w:val="28"/>
          <w:szCs w:val="28"/>
        </w:rPr>
      </w:pPr>
      <w:r w:rsidRPr="00DE28A5">
        <w:rPr>
          <w:rStyle w:val="af4"/>
          <w:color w:val="000000"/>
          <w:sz w:val="28"/>
          <w:szCs w:val="28"/>
        </w:rPr>
        <w:t xml:space="preserve">- </w:t>
      </w:r>
      <w:r w:rsidRPr="00DE28A5">
        <w:rPr>
          <w:sz w:val="28"/>
          <w:szCs w:val="28"/>
        </w:rPr>
        <w:t xml:space="preserve">Готовность ученика целенаправленно </w:t>
      </w:r>
      <w:r w:rsidRPr="00DE28A5">
        <w:rPr>
          <w:b/>
          <w:bCs/>
          <w:i/>
          <w:iCs/>
          <w:sz w:val="28"/>
          <w:szCs w:val="28"/>
        </w:rPr>
        <w:t>использовать</w:t>
      </w:r>
      <w:r w:rsidRPr="00DE28A5">
        <w:rPr>
          <w:sz w:val="28"/>
          <w:szCs w:val="28"/>
        </w:rPr>
        <w:t xml:space="preserve"> знания в учении и в повседневной жизни для исследования ма   тематической сущности предмета (явления, события, факта); - </w:t>
      </w:r>
      <w:r w:rsidRPr="00DE28A5">
        <w:rPr>
          <w:rStyle w:val="af4"/>
          <w:color w:val="000000"/>
          <w:sz w:val="28"/>
          <w:szCs w:val="28"/>
        </w:rPr>
        <w:t>Определять</w:t>
      </w:r>
      <w:r w:rsidRPr="00DE28A5">
        <w:rPr>
          <w:color w:val="000000"/>
          <w:sz w:val="28"/>
          <w:szCs w:val="28"/>
        </w:rPr>
        <w:t xml:space="preserve"> и </w:t>
      </w:r>
      <w:r w:rsidRPr="00DE28A5">
        <w:rPr>
          <w:rStyle w:val="af4"/>
          <w:color w:val="000000"/>
          <w:sz w:val="28"/>
          <w:szCs w:val="28"/>
        </w:rPr>
        <w:t>формулировать</w:t>
      </w:r>
      <w:r w:rsidRPr="00DE28A5">
        <w:rPr>
          <w:i/>
          <w:color w:val="000000"/>
          <w:sz w:val="28"/>
          <w:szCs w:val="28"/>
        </w:rPr>
        <w:t xml:space="preserve"> цель деятельности на уроке с помощью учителя.</w:t>
      </w:r>
    </w:p>
    <w:p w:rsidR="008501E2" w:rsidRPr="00DE28A5" w:rsidRDefault="008501E2" w:rsidP="008501E2">
      <w:pPr>
        <w:pStyle w:val="a3"/>
        <w:spacing w:before="0" w:beforeAutospacing="0" w:after="0" w:afterAutospacing="0" w:line="276" w:lineRule="auto"/>
        <w:rPr>
          <w:sz w:val="28"/>
          <w:szCs w:val="28"/>
        </w:rPr>
      </w:pPr>
      <w:r w:rsidRPr="00DE28A5">
        <w:rPr>
          <w:i/>
          <w:sz w:val="28"/>
          <w:szCs w:val="28"/>
        </w:rPr>
        <w:t xml:space="preserve">- </w:t>
      </w:r>
      <w:r w:rsidRPr="00DE28A5">
        <w:rPr>
          <w:rStyle w:val="af4"/>
          <w:color w:val="000000"/>
          <w:sz w:val="28"/>
          <w:szCs w:val="28"/>
        </w:rPr>
        <w:t>Проговаривать</w:t>
      </w:r>
      <w:r w:rsidRPr="00DE28A5">
        <w:rPr>
          <w:sz w:val="28"/>
          <w:szCs w:val="28"/>
        </w:rPr>
        <w:t xml:space="preserve"> последовательность действий на уроке.</w:t>
      </w:r>
    </w:p>
    <w:p w:rsidR="008501E2" w:rsidRPr="00DE28A5" w:rsidRDefault="008501E2" w:rsidP="008501E2">
      <w:pPr>
        <w:pStyle w:val="a3"/>
        <w:spacing w:before="0" w:beforeAutospacing="0" w:after="0" w:afterAutospacing="0" w:line="276" w:lineRule="auto"/>
        <w:rPr>
          <w:sz w:val="28"/>
          <w:szCs w:val="28"/>
        </w:rPr>
      </w:pPr>
      <w:r w:rsidRPr="00DE28A5">
        <w:rPr>
          <w:sz w:val="28"/>
          <w:szCs w:val="28"/>
        </w:rPr>
        <w:t xml:space="preserve">- Учиться </w:t>
      </w:r>
      <w:r w:rsidRPr="00DE28A5">
        <w:rPr>
          <w:rStyle w:val="af4"/>
          <w:color w:val="000000"/>
          <w:sz w:val="28"/>
          <w:szCs w:val="28"/>
        </w:rPr>
        <w:t>высказывать</w:t>
      </w:r>
      <w:r w:rsidRPr="00DE28A5">
        <w:rPr>
          <w:sz w:val="28"/>
          <w:szCs w:val="28"/>
        </w:rPr>
        <w:t xml:space="preserve"> своё предположение (версию) на основе работы с иллюстрацией учебника.</w:t>
      </w:r>
    </w:p>
    <w:p w:rsidR="008501E2" w:rsidRPr="00DE28A5" w:rsidRDefault="008501E2" w:rsidP="008501E2">
      <w:pPr>
        <w:pStyle w:val="a3"/>
        <w:spacing w:before="0" w:beforeAutospacing="0" w:after="0" w:afterAutospacing="0" w:line="276" w:lineRule="auto"/>
        <w:rPr>
          <w:sz w:val="28"/>
          <w:szCs w:val="28"/>
        </w:rPr>
      </w:pPr>
      <w:r w:rsidRPr="00DE28A5">
        <w:rPr>
          <w:sz w:val="28"/>
          <w:szCs w:val="28"/>
        </w:rPr>
        <w:t xml:space="preserve">- Учиться </w:t>
      </w:r>
      <w:r w:rsidRPr="00DE28A5">
        <w:rPr>
          <w:rStyle w:val="af4"/>
          <w:color w:val="000000"/>
          <w:sz w:val="28"/>
          <w:szCs w:val="28"/>
        </w:rPr>
        <w:t>работать</w:t>
      </w:r>
      <w:r w:rsidRPr="00DE28A5">
        <w:rPr>
          <w:sz w:val="28"/>
          <w:szCs w:val="28"/>
        </w:rPr>
        <w:t xml:space="preserve"> по предложенному учителем плану.</w:t>
      </w:r>
    </w:p>
    <w:p w:rsidR="008501E2" w:rsidRPr="00DE28A5" w:rsidRDefault="008501E2" w:rsidP="008501E2">
      <w:pPr>
        <w:pStyle w:val="a3"/>
        <w:spacing w:before="0" w:beforeAutospacing="0" w:after="0" w:afterAutospacing="0" w:line="276" w:lineRule="auto"/>
        <w:rPr>
          <w:sz w:val="28"/>
          <w:szCs w:val="28"/>
        </w:rPr>
      </w:pPr>
      <w:r w:rsidRPr="00DE28A5">
        <w:rPr>
          <w:sz w:val="28"/>
          <w:szCs w:val="28"/>
        </w:rPr>
        <w:t xml:space="preserve">- Учиться </w:t>
      </w:r>
      <w:r w:rsidRPr="00DE28A5">
        <w:rPr>
          <w:rStyle w:val="af4"/>
          <w:color w:val="000000"/>
          <w:sz w:val="28"/>
          <w:szCs w:val="28"/>
        </w:rPr>
        <w:t>отличать</w:t>
      </w:r>
      <w:r w:rsidRPr="00DE28A5">
        <w:rPr>
          <w:sz w:val="28"/>
          <w:szCs w:val="28"/>
        </w:rPr>
        <w:t xml:space="preserve"> верно выполненное задание от неверного.</w:t>
      </w:r>
    </w:p>
    <w:p w:rsidR="008501E2" w:rsidRPr="00DE28A5" w:rsidRDefault="008501E2" w:rsidP="008501E2">
      <w:pPr>
        <w:pStyle w:val="a3"/>
        <w:spacing w:before="0" w:beforeAutospacing="0" w:after="0" w:afterAutospacing="0" w:line="276" w:lineRule="auto"/>
        <w:rPr>
          <w:i/>
          <w:sz w:val="28"/>
          <w:szCs w:val="28"/>
        </w:rPr>
      </w:pPr>
      <w:r w:rsidRPr="00DE28A5">
        <w:rPr>
          <w:sz w:val="28"/>
          <w:szCs w:val="28"/>
        </w:rPr>
        <w:t xml:space="preserve">- </w:t>
      </w:r>
      <w:r w:rsidRPr="00DE28A5">
        <w:rPr>
          <w:i/>
          <w:sz w:val="28"/>
          <w:szCs w:val="28"/>
        </w:rPr>
        <w:t xml:space="preserve">Учиться совместно с учителем и другими учениками </w:t>
      </w:r>
      <w:r w:rsidRPr="00DE28A5">
        <w:rPr>
          <w:rStyle w:val="af4"/>
          <w:color w:val="000000"/>
          <w:sz w:val="28"/>
          <w:szCs w:val="28"/>
        </w:rPr>
        <w:t>давать</w:t>
      </w:r>
      <w:r w:rsidRPr="00DE28A5">
        <w:rPr>
          <w:i/>
          <w:sz w:val="28"/>
          <w:szCs w:val="28"/>
        </w:rPr>
        <w:t xml:space="preserve"> эмоциональную </w:t>
      </w:r>
      <w:r w:rsidRPr="00DE28A5">
        <w:rPr>
          <w:rStyle w:val="af4"/>
          <w:color w:val="000000"/>
          <w:sz w:val="28"/>
          <w:szCs w:val="28"/>
        </w:rPr>
        <w:t>оценку</w:t>
      </w:r>
      <w:r w:rsidRPr="00DE28A5">
        <w:rPr>
          <w:i/>
          <w:sz w:val="28"/>
          <w:szCs w:val="28"/>
        </w:rPr>
        <w:t xml:space="preserve"> деятельности класса на уроке.</w:t>
      </w:r>
    </w:p>
    <w:p w:rsidR="008501E2" w:rsidRPr="00DE28A5" w:rsidRDefault="008501E2" w:rsidP="008501E2">
      <w:pPr>
        <w:pStyle w:val="a3"/>
        <w:spacing w:before="0" w:beforeAutospacing="0" w:after="0" w:afterAutospacing="0" w:line="276" w:lineRule="auto"/>
        <w:rPr>
          <w:i/>
          <w:iCs/>
          <w:color w:val="000000"/>
          <w:sz w:val="28"/>
          <w:szCs w:val="28"/>
        </w:rPr>
      </w:pPr>
    </w:p>
    <w:p w:rsidR="008501E2" w:rsidRPr="00DE28A5" w:rsidRDefault="008501E2" w:rsidP="008501E2">
      <w:pPr>
        <w:pStyle w:val="15"/>
        <w:shd w:val="clear" w:color="auto" w:fill="FFFFFF"/>
        <w:ind w:left="0"/>
        <w:rPr>
          <w:sz w:val="28"/>
          <w:szCs w:val="28"/>
        </w:rPr>
      </w:pPr>
      <w:r w:rsidRPr="00DE28A5">
        <w:rPr>
          <w:rStyle w:val="af4"/>
          <w:color w:val="000000"/>
          <w:sz w:val="28"/>
          <w:szCs w:val="28"/>
        </w:rPr>
        <w:t>Познавательные УУД:</w:t>
      </w:r>
    </w:p>
    <w:p w:rsidR="008501E2" w:rsidRPr="00DE28A5" w:rsidRDefault="008501E2" w:rsidP="008501E2">
      <w:pPr>
        <w:pStyle w:val="15"/>
        <w:shd w:val="clear" w:color="auto" w:fill="FFFFFF"/>
        <w:ind w:left="0"/>
        <w:rPr>
          <w:sz w:val="28"/>
          <w:szCs w:val="28"/>
        </w:rPr>
      </w:pPr>
      <w:r w:rsidRPr="00DE28A5">
        <w:rPr>
          <w:sz w:val="28"/>
          <w:szCs w:val="28"/>
        </w:rPr>
        <w:t xml:space="preserve">- </w:t>
      </w:r>
      <w:r w:rsidRPr="00DE28A5">
        <w:rPr>
          <w:color w:val="000000"/>
          <w:sz w:val="28"/>
          <w:szCs w:val="28"/>
        </w:rPr>
        <w:t xml:space="preserve">Способность </w:t>
      </w:r>
      <w:r w:rsidRPr="00DE28A5">
        <w:rPr>
          <w:b/>
          <w:bCs/>
          <w:i/>
          <w:iCs/>
          <w:color w:val="000000"/>
          <w:sz w:val="28"/>
          <w:szCs w:val="28"/>
        </w:rPr>
        <w:t>характеризовать</w:t>
      </w:r>
      <w:r w:rsidRPr="00DE28A5">
        <w:rPr>
          <w:color w:val="000000"/>
          <w:sz w:val="28"/>
          <w:szCs w:val="28"/>
        </w:rPr>
        <w:t xml:space="preserve"> собственные знания по предмету, формулиро</w:t>
      </w:r>
      <w:r w:rsidRPr="00DE28A5">
        <w:rPr>
          <w:color w:val="000000"/>
          <w:sz w:val="28"/>
          <w:szCs w:val="28"/>
        </w:rPr>
        <w:softHyphen/>
        <w:t xml:space="preserve">вать вопросы, устанавливать, какие из предложенных математических задач могут быть им успешно решены; </w:t>
      </w:r>
    </w:p>
    <w:p w:rsidR="008501E2" w:rsidRPr="00DE28A5" w:rsidRDefault="008501E2" w:rsidP="008501E2">
      <w:pPr>
        <w:pStyle w:val="15"/>
        <w:shd w:val="clear" w:color="auto" w:fill="FFFFFF"/>
        <w:ind w:left="0"/>
        <w:rPr>
          <w:i/>
          <w:sz w:val="28"/>
          <w:szCs w:val="28"/>
        </w:rPr>
      </w:pPr>
      <w:r w:rsidRPr="00DE28A5">
        <w:rPr>
          <w:sz w:val="28"/>
          <w:szCs w:val="28"/>
        </w:rPr>
        <w:t xml:space="preserve">- </w:t>
      </w:r>
      <w:r w:rsidRPr="00DE28A5">
        <w:rPr>
          <w:i/>
          <w:color w:val="000000"/>
          <w:sz w:val="28"/>
          <w:szCs w:val="28"/>
        </w:rPr>
        <w:t xml:space="preserve">Ориентироваться в своей системе знаний: </w:t>
      </w:r>
      <w:r w:rsidRPr="00DE28A5">
        <w:rPr>
          <w:rStyle w:val="af4"/>
          <w:color w:val="000000"/>
          <w:sz w:val="28"/>
          <w:szCs w:val="28"/>
        </w:rPr>
        <w:t>отличать</w:t>
      </w:r>
      <w:r w:rsidRPr="00DE28A5">
        <w:rPr>
          <w:i/>
          <w:color w:val="000000"/>
          <w:sz w:val="28"/>
          <w:szCs w:val="28"/>
        </w:rPr>
        <w:t xml:space="preserve"> новое от уже известного с помощью учителя.</w:t>
      </w:r>
    </w:p>
    <w:p w:rsidR="008501E2" w:rsidRPr="00DE28A5" w:rsidRDefault="008501E2" w:rsidP="008501E2">
      <w:pPr>
        <w:pStyle w:val="15"/>
        <w:shd w:val="clear" w:color="auto" w:fill="FFFFFF"/>
        <w:ind w:left="0"/>
        <w:rPr>
          <w:i/>
          <w:sz w:val="28"/>
          <w:szCs w:val="28"/>
        </w:rPr>
      </w:pPr>
      <w:r w:rsidRPr="00DE28A5">
        <w:rPr>
          <w:i/>
          <w:sz w:val="28"/>
          <w:szCs w:val="28"/>
        </w:rPr>
        <w:t xml:space="preserve">- </w:t>
      </w:r>
      <w:r w:rsidRPr="00DE28A5">
        <w:rPr>
          <w:color w:val="000000"/>
          <w:sz w:val="28"/>
          <w:szCs w:val="28"/>
        </w:rPr>
        <w:t xml:space="preserve">Делать предварительный отбор источников информации: </w:t>
      </w:r>
      <w:r w:rsidRPr="00DE28A5">
        <w:rPr>
          <w:rStyle w:val="af4"/>
          <w:color w:val="000000"/>
          <w:sz w:val="28"/>
          <w:szCs w:val="28"/>
        </w:rPr>
        <w:t>ориентироваться</w:t>
      </w:r>
      <w:r w:rsidRPr="00DE28A5">
        <w:rPr>
          <w:color w:val="000000"/>
          <w:sz w:val="28"/>
          <w:szCs w:val="28"/>
        </w:rPr>
        <w:t xml:space="preserve"> в учебнике (на развороте, в оглавлении, в словаре).</w:t>
      </w:r>
    </w:p>
    <w:p w:rsidR="008501E2" w:rsidRPr="00DE28A5" w:rsidRDefault="008501E2" w:rsidP="008501E2">
      <w:pPr>
        <w:pStyle w:val="15"/>
        <w:shd w:val="clear" w:color="auto" w:fill="FFFFFF"/>
        <w:ind w:left="0"/>
        <w:rPr>
          <w:i/>
          <w:sz w:val="28"/>
          <w:szCs w:val="28"/>
        </w:rPr>
      </w:pPr>
      <w:r w:rsidRPr="00DE28A5">
        <w:rPr>
          <w:i/>
          <w:sz w:val="28"/>
          <w:szCs w:val="28"/>
        </w:rPr>
        <w:t xml:space="preserve">- </w:t>
      </w:r>
      <w:r w:rsidRPr="00DE28A5">
        <w:rPr>
          <w:color w:val="000000"/>
          <w:sz w:val="28"/>
          <w:szCs w:val="28"/>
        </w:rPr>
        <w:t xml:space="preserve">Добывать новые знания: </w:t>
      </w:r>
      <w:r w:rsidRPr="00DE28A5">
        <w:rPr>
          <w:rStyle w:val="af4"/>
          <w:color w:val="000000"/>
          <w:sz w:val="28"/>
          <w:szCs w:val="28"/>
        </w:rPr>
        <w:t>находить ответы</w:t>
      </w:r>
      <w:r w:rsidRPr="00DE28A5">
        <w:rPr>
          <w:color w:val="000000"/>
          <w:sz w:val="28"/>
          <w:szCs w:val="28"/>
        </w:rPr>
        <w:t xml:space="preserve"> на вопросы, используя учебник, свой жизненный опыт и информацию, полученную на уроке.</w:t>
      </w:r>
    </w:p>
    <w:p w:rsidR="008501E2" w:rsidRPr="00DE28A5" w:rsidRDefault="008501E2" w:rsidP="008501E2">
      <w:pPr>
        <w:pStyle w:val="15"/>
        <w:shd w:val="clear" w:color="auto" w:fill="FFFFFF"/>
        <w:ind w:left="0"/>
        <w:rPr>
          <w:i/>
          <w:sz w:val="28"/>
          <w:szCs w:val="28"/>
        </w:rPr>
      </w:pPr>
      <w:r w:rsidRPr="00DE28A5">
        <w:rPr>
          <w:i/>
          <w:sz w:val="28"/>
          <w:szCs w:val="28"/>
        </w:rPr>
        <w:t xml:space="preserve">- </w:t>
      </w:r>
      <w:r w:rsidRPr="00DE28A5">
        <w:rPr>
          <w:color w:val="000000"/>
          <w:sz w:val="28"/>
          <w:szCs w:val="28"/>
        </w:rPr>
        <w:t xml:space="preserve">Перерабатывать полученную информацию: </w:t>
      </w:r>
      <w:r w:rsidRPr="00DE28A5">
        <w:rPr>
          <w:rStyle w:val="af4"/>
          <w:color w:val="000000"/>
          <w:sz w:val="28"/>
          <w:szCs w:val="28"/>
        </w:rPr>
        <w:t>делать</w:t>
      </w:r>
      <w:r w:rsidRPr="00DE28A5">
        <w:rPr>
          <w:color w:val="000000"/>
          <w:sz w:val="28"/>
          <w:szCs w:val="28"/>
        </w:rPr>
        <w:t xml:space="preserve"> выводы в результате совместной работы всего класса.</w:t>
      </w:r>
    </w:p>
    <w:p w:rsidR="008501E2" w:rsidRPr="00DE28A5" w:rsidRDefault="008501E2" w:rsidP="008501E2">
      <w:pPr>
        <w:pStyle w:val="15"/>
        <w:shd w:val="clear" w:color="auto" w:fill="FFFFFF"/>
        <w:ind w:left="0"/>
        <w:rPr>
          <w:i/>
          <w:sz w:val="28"/>
          <w:szCs w:val="28"/>
        </w:rPr>
      </w:pPr>
      <w:r w:rsidRPr="00DE28A5">
        <w:rPr>
          <w:i/>
          <w:sz w:val="28"/>
          <w:szCs w:val="28"/>
        </w:rPr>
        <w:t xml:space="preserve">- </w:t>
      </w:r>
      <w:r w:rsidRPr="00DE28A5">
        <w:rPr>
          <w:color w:val="000000"/>
          <w:sz w:val="28"/>
          <w:szCs w:val="28"/>
        </w:rPr>
        <w:t xml:space="preserve">Перерабатывать полученную информацию: </w:t>
      </w:r>
      <w:r w:rsidRPr="00DE28A5">
        <w:rPr>
          <w:rStyle w:val="af4"/>
          <w:color w:val="000000"/>
          <w:sz w:val="28"/>
          <w:szCs w:val="28"/>
        </w:rPr>
        <w:t>сравнивать</w:t>
      </w:r>
      <w:r w:rsidRPr="00DE28A5">
        <w:rPr>
          <w:color w:val="000000"/>
          <w:sz w:val="28"/>
          <w:szCs w:val="28"/>
        </w:rPr>
        <w:t xml:space="preserve"> и </w:t>
      </w:r>
      <w:r w:rsidRPr="00DE28A5">
        <w:rPr>
          <w:rStyle w:val="af4"/>
          <w:color w:val="000000"/>
          <w:sz w:val="28"/>
          <w:szCs w:val="28"/>
        </w:rPr>
        <w:t>группировать</w:t>
      </w:r>
      <w:r w:rsidRPr="00DE28A5">
        <w:rPr>
          <w:color w:val="000000"/>
          <w:sz w:val="28"/>
          <w:szCs w:val="28"/>
        </w:rPr>
        <w:t xml:space="preserve">    такие математические объекты, как числа, числовые выражения, равенства, неравенства, плоские геометрические фигуры.</w:t>
      </w:r>
    </w:p>
    <w:p w:rsidR="008501E2" w:rsidRPr="00DE28A5" w:rsidRDefault="008501E2" w:rsidP="008501E2">
      <w:pPr>
        <w:pStyle w:val="15"/>
        <w:shd w:val="clear" w:color="auto" w:fill="FFFFFF"/>
        <w:ind w:left="0"/>
        <w:rPr>
          <w:sz w:val="28"/>
          <w:szCs w:val="28"/>
        </w:rPr>
      </w:pPr>
      <w:r w:rsidRPr="00DE28A5">
        <w:rPr>
          <w:i/>
          <w:sz w:val="28"/>
          <w:szCs w:val="28"/>
        </w:rPr>
        <w:t xml:space="preserve">- </w:t>
      </w:r>
      <w:r w:rsidRPr="00DE28A5">
        <w:rPr>
          <w:b/>
          <w:bCs/>
          <w:i/>
          <w:iCs/>
          <w:sz w:val="28"/>
          <w:szCs w:val="28"/>
        </w:rPr>
        <w:t>Преобразовывать</w:t>
      </w:r>
      <w:r w:rsidRPr="00DE28A5">
        <w:rPr>
          <w:sz w:val="28"/>
          <w:szCs w:val="28"/>
        </w:rPr>
        <w:t xml:space="preserve">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8501E2" w:rsidRPr="00DE28A5" w:rsidRDefault="008501E2" w:rsidP="008501E2">
      <w:pPr>
        <w:pStyle w:val="15"/>
        <w:shd w:val="clear" w:color="auto" w:fill="FFFFFF"/>
        <w:ind w:left="0"/>
        <w:rPr>
          <w:i/>
          <w:sz w:val="28"/>
          <w:szCs w:val="28"/>
        </w:rPr>
      </w:pPr>
      <w:r w:rsidRPr="00DE28A5">
        <w:rPr>
          <w:sz w:val="28"/>
          <w:szCs w:val="28"/>
        </w:rPr>
        <w:t>- Познавательный интерес к математической науке.</w:t>
      </w:r>
    </w:p>
    <w:p w:rsidR="008501E2" w:rsidRPr="00DE28A5" w:rsidRDefault="008501E2" w:rsidP="008501E2">
      <w:pPr>
        <w:pStyle w:val="15"/>
        <w:shd w:val="clear" w:color="auto" w:fill="FFFFFF"/>
        <w:ind w:left="0"/>
        <w:rPr>
          <w:i/>
          <w:sz w:val="28"/>
          <w:szCs w:val="28"/>
        </w:rPr>
      </w:pPr>
      <w:r w:rsidRPr="00DE28A5">
        <w:rPr>
          <w:i/>
          <w:sz w:val="28"/>
          <w:szCs w:val="28"/>
        </w:rPr>
        <w:lastRenderedPageBreak/>
        <w:t xml:space="preserve">- </w:t>
      </w:r>
      <w:r w:rsidRPr="00DE28A5">
        <w:rPr>
          <w:rStyle w:val="Zag11"/>
          <w:rFonts w:eastAsia="@Arial Unicode MS"/>
          <w:color w:val="000000"/>
          <w:sz w:val="28"/>
          <w:szCs w:val="28"/>
        </w:rPr>
        <w:t>О</w:t>
      </w:r>
      <w:r w:rsidRPr="00DE28A5">
        <w:rPr>
          <w:sz w:val="28"/>
          <w:szCs w:val="28"/>
        </w:rPr>
        <w:t xml:space="preserve">существлять </w:t>
      </w:r>
      <w:r w:rsidRPr="00DE28A5">
        <w:rPr>
          <w:b/>
          <w:bCs/>
          <w:i/>
          <w:iCs/>
          <w:sz w:val="28"/>
          <w:szCs w:val="28"/>
        </w:rPr>
        <w:t>поиск необходимой информации</w:t>
      </w:r>
      <w:r w:rsidRPr="00DE28A5">
        <w:rPr>
          <w:sz w:val="28"/>
          <w:szCs w:val="28"/>
        </w:rPr>
        <w:t xml:space="preserve">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501E2" w:rsidRDefault="008501E2" w:rsidP="008501E2">
      <w:pPr>
        <w:tabs>
          <w:tab w:val="num" w:pos="0"/>
        </w:tabs>
        <w:spacing w:before="100" w:beforeAutospacing="1" w:after="100" w:afterAutospacing="1" w:line="240" w:lineRule="auto"/>
        <w:rPr>
          <w:rStyle w:val="af4"/>
          <w:sz w:val="28"/>
          <w:szCs w:val="28"/>
        </w:rPr>
      </w:pPr>
      <w:r w:rsidRPr="00DE28A5">
        <w:rPr>
          <w:rStyle w:val="af4"/>
          <w:sz w:val="28"/>
          <w:szCs w:val="28"/>
        </w:rPr>
        <w:t>Коммуникативные УУД:</w:t>
      </w:r>
    </w:p>
    <w:p w:rsidR="008501E2" w:rsidRPr="00B43E9E" w:rsidRDefault="008501E2" w:rsidP="008501E2">
      <w:pPr>
        <w:tabs>
          <w:tab w:val="num" w:pos="0"/>
        </w:tabs>
        <w:spacing w:before="100" w:beforeAutospacing="1" w:after="100" w:afterAutospacing="1" w:line="240" w:lineRule="auto"/>
        <w:rPr>
          <w:rFonts w:ascii="Times New Roman" w:hAnsi="Times New Roman" w:cs="Times New Roman"/>
          <w:b/>
          <w:bCs/>
          <w:i/>
          <w:iCs/>
          <w:sz w:val="28"/>
          <w:szCs w:val="28"/>
        </w:rPr>
      </w:pPr>
      <w:r w:rsidRPr="00DE28A5">
        <w:rPr>
          <w:rStyle w:val="af4"/>
          <w:sz w:val="28"/>
          <w:szCs w:val="28"/>
        </w:rPr>
        <w:t xml:space="preserve">- </w:t>
      </w:r>
      <w:r w:rsidRPr="00DE28A5">
        <w:rPr>
          <w:rFonts w:ascii="Times New Roman" w:hAnsi="Times New Roman" w:cs="Times New Roman"/>
          <w:b/>
          <w:bCs/>
          <w:i/>
          <w:iCs/>
          <w:sz w:val="28"/>
          <w:szCs w:val="28"/>
        </w:rPr>
        <w:t>Донести</w:t>
      </w:r>
      <w:r w:rsidRPr="00DE28A5">
        <w:rPr>
          <w:rFonts w:ascii="Times New Roman" w:hAnsi="Times New Roman" w:cs="Times New Roman"/>
          <w:sz w:val="28"/>
          <w:szCs w:val="28"/>
        </w:rPr>
        <w:t xml:space="preserve"> свою позицию до других:</w:t>
      </w:r>
      <w:r w:rsidRPr="00DE28A5">
        <w:rPr>
          <w:rFonts w:ascii="Times New Roman" w:hAnsi="Times New Roman" w:cs="Times New Roman"/>
          <w:b/>
          <w:bCs/>
          <w:i/>
          <w:iCs/>
          <w:sz w:val="28"/>
          <w:szCs w:val="28"/>
        </w:rPr>
        <w:t xml:space="preserve"> оформлять</w:t>
      </w:r>
      <w:r w:rsidRPr="00DE28A5">
        <w:rPr>
          <w:rFonts w:ascii="Times New Roman" w:hAnsi="Times New Roman" w:cs="Times New Roman"/>
          <w:sz w:val="28"/>
          <w:szCs w:val="28"/>
        </w:rPr>
        <w:t xml:space="preserve"> свою мысль в устной и письменной речи (на уровне одного предложения или небольшого текста).</w:t>
      </w:r>
    </w:p>
    <w:p w:rsidR="008501E2" w:rsidRPr="00DE28A5" w:rsidRDefault="008501E2" w:rsidP="008501E2">
      <w:pPr>
        <w:tabs>
          <w:tab w:val="num" w:pos="0"/>
        </w:tabs>
        <w:spacing w:before="100" w:beforeAutospacing="1" w:after="100" w:afterAutospacing="1" w:line="240" w:lineRule="auto"/>
        <w:rPr>
          <w:rFonts w:ascii="Times New Roman" w:hAnsi="Times New Roman" w:cs="Times New Roman"/>
          <w:sz w:val="28"/>
          <w:szCs w:val="28"/>
        </w:rPr>
      </w:pPr>
      <w:r w:rsidRPr="00DE28A5">
        <w:rPr>
          <w:rFonts w:ascii="Times New Roman" w:hAnsi="Times New Roman" w:cs="Times New Roman"/>
          <w:sz w:val="28"/>
          <w:szCs w:val="28"/>
        </w:rPr>
        <w:t xml:space="preserve">- </w:t>
      </w:r>
      <w:r w:rsidRPr="00DE28A5">
        <w:rPr>
          <w:rStyle w:val="af4"/>
          <w:sz w:val="28"/>
          <w:szCs w:val="28"/>
        </w:rPr>
        <w:t>Слушать</w:t>
      </w:r>
      <w:r w:rsidRPr="00DE28A5">
        <w:rPr>
          <w:rFonts w:ascii="Times New Roman" w:hAnsi="Times New Roman" w:cs="Times New Roman"/>
          <w:sz w:val="28"/>
          <w:szCs w:val="28"/>
        </w:rPr>
        <w:t xml:space="preserve"> и </w:t>
      </w:r>
      <w:r w:rsidRPr="00DE28A5">
        <w:rPr>
          <w:rStyle w:val="af4"/>
          <w:sz w:val="28"/>
          <w:szCs w:val="28"/>
        </w:rPr>
        <w:t>понимать</w:t>
      </w:r>
      <w:r w:rsidRPr="00DE28A5">
        <w:rPr>
          <w:rFonts w:ascii="Times New Roman" w:hAnsi="Times New Roman" w:cs="Times New Roman"/>
          <w:sz w:val="28"/>
          <w:szCs w:val="28"/>
        </w:rPr>
        <w:t xml:space="preserve"> речь других.</w:t>
      </w:r>
    </w:p>
    <w:p w:rsidR="008501E2" w:rsidRPr="00DE28A5" w:rsidRDefault="008501E2" w:rsidP="008501E2">
      <w:pPr>
        <w:tabs>
          <w:tab w:val="num" w:pos="0"/>
        </w:tabs>
        <w:spacing w:before="100" w:beforeAutospacing="1" w:after="100" w:afterAutospacing="1" w:line="240" w:lineRule="auto"/>
        <w:rPr>
          <w:rStyle w:val="Zag11"/>
          <w:rFonts w:ascii="Times New Roman" w:eastAsia="@Arial Unicode MS" w:hAnsi="Times New Roman" w:cs="Times New Roman"/>
          <w:sz w:val="28"/>
          <w:szCs w:val="28"/>
        </w:rPr>
      </w:pPr>
      <w:r w:rsidRPr="00DE28A5">
        <w:rPr>
          <w:rFonts w:ascii="Times New Roman" w:hAnsi="Times New Roman" w:cs="Times New Roman"/>
          <w:sz w:val="28"/>
          <w:szCs w:val="28"/>
        </w:rPr>
        <w:t>-</w:t>
      </w:r>
      <w:r w:rsidRPr="00DE28A5">
        <w:rPr>
          <w:rStyle w:val="af4"/>
          <w:sz w:val="28"/>
          <w:szCs w:val="28"/>
        </w:rPr>
        <w:t>Читать</w:t>
      </w:r>
      <w:r w:rsidRPr="00DE28A5">
        <w:rPr>
          <w:rFonts w:ascii="Times New Roman" w:hAnsi="Times New Roman" w:cs="Times New Roman"/>
          <w:sz w:val="28"/>
          <w:szCs w:val="28"/>
        </w:rPr>
        <w:t xml:space="preserve"> и </w:t>
      </w:r>
      <w:r w:rsidRPr="00DE28A5">
        <w:rPr>
          <w:rStyle w:val="af4"/>
          <w:sz w:val="28"/>
          <w:szCs w:val="28"/>
        </w:rPr>
        <w:t>пересказывать</w:t>
      </w:r>
      <w:r w:rsidRPr="00DE28A5">
        <w:rPr>
          <w:rFonts w:ascii="Times New Roman" w:hAnsi="Times New Roman" w:cs="Times New Roman"/>
          <w:sz w:val="28"/>
          <w:szCs w:val="28"/>
        </w:rPr>
        <w:t xml:space="preserve"> текст. </w:t>
      </w:r>
      <w:r w:rsidRPr="00DE28A5">
        <w:rPr>
          <w:rStyle w:val="Zag11"/>
          <w:rFonts w:ascii="Times New Roman" w:eastAsia="@Arial Unicode MS" w:hAnsi="Times New Roman" w:cs="Times New Roman"/>
          <w:sz w:val="28"/>
          <w:szCs w:val="28"/>
        </w:rPr>
        <w:t>Находить в тексте конкретные сведения, факты, заданные в явном виде.</w:t>
      </w:r>
    </w:p>
    <w:p w:rsidR="008501E2" w:rsidRPr="00DE28A5" w:rsidRDefault="008501E2" w:rsidP="008501E2">
      <w:pPr>
        <w:tabs>
          <w:tab w:val="num" w:pos="0"/>
        </w:tabs>
        <w:spacing w:before="100" w:beforeAutospacing="1" w:after="100" w:afterAutospacing="1" w:line="240" w:lineRule="auto"/>
        <w:rPr>
          <w:rFonts w:ascii="Times New Roman" w:hAnsi="Times New Roman" w:cs="Times New Roman"/>
          <w:sz w:val="28"/>
          <w:szCs w:val="28"/>
        </w:rPr>
      </w:pPr>
      <w:r w:rsidRPr="00DE28A5">
        <w:rPr>
          <w:rStyle w:val="Zag11"/>
          <w:rFonts w:ascii="Times New Roman" w:eastAsia="@Arial Unicode MS" w:hAnsi="Times New Roman" w:cs="Times New Roman"/>
          <w:sz w:val="28"/>
          <w:szCs w:val="28"/>
        </w:rPr>
        <w:t xml:space="preserve">- </w:t>
      </w:r>
      <w:r w:rsidRPr="00DE28A5">
        <w:rPr>
          <w:rFonts w:ascii="Times New Roman" w:hAnsi="Times New Roman" w:cs="Times New Roman"/>
          <w:sz w:val="28"/>
          <w:szCs w:val="28"/>
        </w:rPr>
        <w:t>Совместно</w:t>
      </w:r>
      <w:r w:rsidRPr="00DE28A5">
        <w:rPr>
          <w:rFonts w:ascii="Times New Roman" w:hAnsi="Times New Roman" w:cs="Times New Roman"/>
          <w:b/>
          <w:bCs/>
          <w:i/>
          <w:iCs/>
          <w:sz w:val="28"/>
          <w:szCs w:val="28"/>
        </w:rPr>
        <w:t xml:space="preserve"> договариваться</w:t>
      </w:r>
      <w:r w:rsidRPr="00DE28A5">
        <w:rPr>
          <w:rFonts w:ascii="Times New Roman" w:hAnsi="Times New Roman" w:cs="Times New Roman"/>
          <w:sz w:val="28"/>
          <w:szCs w:val="28"/>
        </w:rPr>
        <w:t xml:space="preserve"> о правилах общения и поведения в школе и следовать им.</w:t>
      </w:r>
    </w:p>
    <w:p w:rsidR="008501E2" w:rsidRPr="00DE28A5" w:rsidRDefault="008501E2" w:rsidP="008501E2">
      <w:pPr>
        <w:tabs>
          <w:tab w:val="num" w:pos="0"/>
        </w:tabs>
        <w:spacing w:before="100" w:beforeAutospacing="1" w:after="100" w:afterAutospacing="1" w:line="240" w:lineRule="auto"/>
        <w:rPr>
          <w:rFonts w:ascii="Times New Roman" w:hAnsi="Times New Roman" w:cs="Times New Roman"/>
          <w:sz w:val="28"/>
          <w:szCs w:val="28"/>
        </w:rPr>
      </w:pPr>
      <w:r w:rsidRPr="00DE28A5">
        <w:rPr>
          <w:rFonts w:ascii="Times New Roman" w:hAnsi="Times New Roman" w:cs="Times New Roman"/>
          <w:sz w:val="28"/>
          <w:szCs w:val="28"/>
        </w:rPr>
        <w:t>- Учиться выполнять различные роли в группе (лидера, исполнителя, критика).</w:t>
      </w:r>
    </w:p>
    <w:p w:rsidR="008501E2" w:rsidRPr="00DE28A5" w:rsidRDefault="008501E2" w:rsidP="008501E2">
      <w:pPr>
        <w:pStyle w:val="a3"/>
        <w:spacing w:before="0" w:beforeAutospacing="0" w:after="0" w:afterAutospacing="0" w:line="276" w:lineRule="auto"/>
        <w:rPr>
          <w:rStyle w:val="af4"/>
          <w:b/>
          <w:bCs/>
          <w:i w:val="0"/>
          <w:iCs w:val="0"/>
          <w:color w:val="000000"/>
          <w:sz w:val="28"/>
          <w:szCs w:val="28"/>
        </w:rPr>
      </w:pPr>
      <w:r w:rsidRPr="00DE28A5">
        <w:rPr>
          <w:rStyle w:val="aa"/>
          <w:color w:val="000000"/>
          <w:sz w:val="28"/>
          <w:szCs w:val="28"/>
          <w:u w:val="single"/>
        </w:rPr>
        <w:t>Предметными результатами</w:t>
      </w:r>
      <w:r w:rsidRPr="00DE28A5">
        <w:rPr>
          <w:color w:val="000000"/>
          <w:sz w:val="28"/>
          <w:szCs w:val="28"/>
          <w:u w:val="single"/>
        </w:rPr>
        <w:t xml:space="preserve"> </w:t>
      </w:r>
      <w:r w:rsidRPr="00DE28A5">
        <w:rPr>
          <w:color w:val="000000"/>
          <w:sz w:val="28"/>
          <w:szCs w:val="28"/>
        </w:rPr>
        <w:t>изучения курса «Математика» в 1-м классе являются формирование следующих умений.</w:t>
      </w:r>
    </w:p>
    <w:p w:rsidR="008501E2" w:rsidRPr="00DE28A5" w:rsidRDefault="008501E2" w:rsidP="008501E2">
      <w:pPr>
        <w:pStyle w:val="a3"/>
        <w:tabs>
          <w:tab w:val="num" w:pos="0"/>
        </w:tabs>
        <w:spacing w:before="0" w:beforeAutospacing="0" w:after="0" w:afterAutospacing="0" w:line="276" w:lineRule="auto"/>
        <w:rPr>
          <w:color w:val="000000"/>
          <w:sz w:val="28"/>
          <w:szCs w:val="28"/>
        </w:rPr>
      </w:pPr>
      <w:r w:rsidRPr="00DE28A5">
        <w:rPr>
          <w:color w:val="000000"/>
          <w:sz w:val="28"/>
          <w:szCs w:val="28"/>
        </w:rPr>
        <w:t>Учащиеся</w:t>
      </w:r>
      <w:r w:rsidRPr="00DE28A5">
        <w:rPr>
          <w:b/>
          <w:bCs/>
          <w:i/>
          <w:iCs/>
          <w:color w:val="000000"/>
          <w:sz w:val="28"/>
          <w:szCs w:val="28"/>
        </w:rPr>
        <w:t xml:space="preserve"> должны знать</w:t>
      </w:r>
      <w:r w:rsidRPr="00DE28A5">
        <w:rPr>
          <w:color w:val="000000"/>
          <w:sz w:val="28"/>
          <w:szCs w:val="28"/>
        </w:rPr>
        <w:t>:</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названия и обозначения действий сложения и вычитания, таблицу сложения чисел в пределах 20 и соответствующие случаи вычитания</w:t>
      </w:r>
    </w:p>
    <w:p w:rsidR="008501E2" w:rsidRPr="00DE28A5" w:rsidRDefault="008501E2" w:rsidP="008501E2">
      <w:pPr>
        <w:pStyle w:val="15"/>
        <w:ind w:left="0"/>
        <w:rPr>
          <w:sz w:val="28"/>
          <w:szCs w:val="28"/>
        </w:rPr>
      </w:pPr>
      <w:r w:rsidRPr="00DE28A5">
        <w:rPr>
          <w:color w:val="000000"/>
          <w:sz w:val="28"/>
          <w:szCs w:val="28"/>
        </w:rPr>
        <w:t xml:space="preserve">Учащиеся </w:t>
      </w:r>
      <w:r w:rsidRPr="00DE28A5">
        <w:rPr>
          <w:b/>
          <w:bCs/>
          <w:i/>
          <w:iCs/>
          <w:color w:val="000000"/>
          <w:sz w:val="28"/>
          <w:szCs w:val="28"/>
        </w:rPr>
        <w:t>должны уметь</w:t>
      </w:r>
      <w:r w:rsidRPr="00DE28A5">
        <w:rPr>
          <w:color w:val="000000"/>
          <w:sz w:val="28"/>
          <w:szCs w:val="28"/>
        </w:rPr>
        <w:t>:</w:t>
      </w:r>
      <w:r w:rsidRPr="00DE28A5">
        <w:rPr>
          <w:sz w:val="28"/>
          <w:szCs w:val="28"/>
        </w:rPr>
        <w:t xml:space="preserve"> </w:t>
      </w:r>
    </w:p>
    <w:p w:rsidR="008501E2" w:rsidRPr="00DE28A5" w:rsidRDefault="008501E2" w:rsidP="008501E2">
      <w:pPr>
        <w:pStyle w:val="15"/>
        <w:ind w:left="360"/>
        <w:rPr>
          <w:sz w:val="28"/>
          <w:szCs w:val="28"/>
        </w:rPr>
      </w:pPr>
      <w:r w:rsidRPr="00DE28A5">
        <w:rPr>
          <w:sz w:val="28"/>
          <w:szCs w:val="28"/>
        </w:rPr>
        <w:t>- Оценивать количество предметов числом и проверять сделанные оценки подсчетом в пределах 20</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Вести счет, как в прямом, так и в обратном порядке в пределах 20</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Записывать и сравнивать числа  в пределах 20</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Находить значение числового выражения в 1-2 действия в пределах 20 (без скобок)</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xml:space="preserve">- Решать задачи в 1-2 действия, раскрывающие конкретный смысл действий сложения и вычитания, а также задачи на нахождение числа, которое на несколько единиц больше (меньше) данного и </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xml:space="preserve">- Проводить измерение длины отрезка и длины ломаной </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t>- Строить отрезок заданной длины</w:t>
      </w:r>
    </w:p>
    <w:p w:rsidR="008501E2" w:rsidRPr="00DE28A5" w:rsidRDefault="008501E2" w:rsidP="008501E2">
      <w:pPr>
        <w:ind w:left="360"/>
        <w:rPr>
          <w:rFonts w:ascii="Times New Roman" w:hAnsi="Times New Roman" w:cs="Times New Roman"/>
          <w:sz w:val="28"/>
          <w:szCs w:val="28"/>
        </w:rPr>
      </w:pPr>
      <w:r w:rsidRPr="00DE28A5">
        <w:rPr>
          <w:rFonts w:ascii="Times New Roman" w:hAnsi="Times New Roman" w:cs="Times New Roman"/>
          <w:sz w:val="28"/>
          <w:szCs w:val="28"/>
        </w:rPr>
        <w:lastRenderedPageBreak/>
        <w:t>- Вычислять длину ломаной.</w:t>
      </w:r>
    </w:p>
    <w:p w:rsidR="008501E2" w:rsidRPr="00DE28A5" w:rsidRDefault="008501E2" w:rsidP="008501E2">
      <w:pPr>
        <w:shd w:val="clear" w:color="auto" w:fill="FFFFFF"/>
        <w:rPr>
          <w:rFonts w:ascii="Times New Roman" w:hAnsi="Times New Roman" w:cs="Times New Roman"/>
          <w:sz w:val="28"/>
          <w:szCs w:val="28"/>
        </w:rPr>
      </w:pPr>
    </w:p>
    <w:p w:rsidR="008501E2" w:rsidRPr="00DE28A5" w:rsidRDefault="008501E2" w:rsidP="008501E2">
      <w:pPr>
        <w:shd w:val="clear" w:color="auto" w:fill="FFFFFF"/>
        <w:jc w:val="center"/>
        <w:rPr>
          <w:rFonts w:ascii="Times New Roman" w:hAnsi="Times New Roman" w:cs="Times New Roman"/>
          <w:b/>
          <w:bCs/>
          <w:sz w:val="28"/>
          <w:szCs w:val="28"/>
        </w:rPr>
      </w:pPr>
      <w:r w:rsidRPr="00DE28A5">
        <w:rPr>
          <w:rFonts w:ascii="Times New Roman" w:hAnsi="Times New Roman" w:cs="Times New Roman"/>
          <w:b/>
          <w:bCs/>
          <w:sz w:val="28"/>
          <w:szCs w:val="28"/>
        </w:rPr>
        <w:t>Основное содержание  предмета.</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 xml:space="preserve">Обучение  математике по программе «Школа России» представлено разделами: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 xml:space="preserve">1.«Числа и величины»,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 xml:space="preserve">2.«Арифметические действия»,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 xml:space="preserve">3.«Текстовые задачи»,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 xml:space="preserve">4.«Пространственные отношения.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5. «Геометрические фигуры»,</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 xml:space="preserve"> 6.«Геометрические величины»,  </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7.«Работа с информацией». Новый раздел «Работа с информацией» изучается на основе содержания всех других разделов курса математики.</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 xml:space="preserve">       </w:t>
      </w:r>
    </w:p>
    <w:p w:rsidR="008501E2" w:rsidRPr="00DE28A5" w:rsidRDefault="008501E2" w:rsidP="008501E2">
      <w:pPr>
        <w:shd w:val="clear" w:color="auto" w:fill="FFFFFF"/>
        <w:ind w:left="360"/>
        <w:jc w:val="center"/>
        <w:rPr>
          <w:rFonts w:ascii="Times New Roman" w:hAnsi="Times New Roman" w:cs="Times New Roman"/>
          <w:b/>
          <w:bCs/>
          <w:sz w:val="28"/>
          <w:szCs w:val="28"/>
          <w:u w:val="single"/>
        </w:rPr>
      </w:pPr>
      <w:r w:rsidRPr="00DE28A5">
        <w:rPr>
          <w:rFonts w:ascii="Times New Roman" w:hAnsi="Times New Roman" w:cs="Times New Roman"/>
          <w:b/>
          <w:bCs/>
          <w:sz w:val="28"/>
          <w:szCs w:val="28"/>
        </w:rPr>
        <w:t>Содержание курса  начального общего образования по учебному предмету.</w:t>
      </w:r>
    </w:p>
    <w:p w:rsidR="008501E2" w:rsidRPr="00DE28A5" w:rsidRDefault="008501E2" w:rsidP="008501E2">
      <w:pPr>
        <w:shd w:val="clear" w:color="auto" w:fill="FFFFFF"/>
        <w:ind w:left="360"/>
        <w:rPr>
          <w:rFonts w:ascii="Times New Roman" w:hAnsi="Times New Roman" w:cs="Times New Roman"/>
          <w:sz w:val="28"/>
          <w:szCs w:val="28"/>
          <w:u w:val="single"/>
        </w:rPr>
      </w:pPr>
      <w:r w:rsidRPr="00DE28A5">
        <w:rPr>
          <w:rFonts w:ascii="Times New Roman" w:hAnsi="Times New Roman" w:cs="Times New Roman"/>
          <w:b/>
          <w:bCs/>
          <w:sz w:val="28"/>
          <w:szCs w:val="28"/>
          <w:u w:val="single"/>
        </w:rPr>
        <w:t>1.Числа и величины</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8501E2" w:rsidRPr="00DE28A5" w:rsidRDefault="008501E2" w:rsidP="008501E2">
      <w:pPr>
        <w:shd w:val="clear" w:color="auto" w:fill="FFFFFF"/>
        <w:rPr>
          <w:rFonts w:ascii="Times New Roman" w:hAnsi="Times New Roman" w:cs="Times New Roman"/>
          <w:sz w:val="28"/>
          <w:szCs w:val="28"/>
          <w:u w:val="single"/>
        </w:rPr>
      </w:pPr>
      <w:r w:rsidRPr="00DE28A5">
        <w:rPr>
          <w:rFonts w:ascii="Times New Roman" w:hAnsi="Times New Roman" w:cs="Times New Roman"/>
          <w:b/>
          <w:bCs/>
          <w:sz w:val="28"/>
          <w:szCs w:val="28"/>
          <w:u w:val="single"/>
        </w:rPr>
        <w:t xml:space="preserve"> 2.Арифметические действия</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и вычитанием, умножением и делением. Нахождение неизвестного компонента арифметического действия. Деление с остатком.</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r w:rsidRPr="00DE28A5">
        <w:rPr>
          <w:rFonts w:ascii="Times New Roman" w:hAnsi="Times New Roman" w:cs="Times New Roman"/>
          <w:sz w:val="28"/>
          <w:szCs w:val="28"/>
        </w:rPr>
        <w:lastRenderedPageBreak/>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прикидка результата, вычисление на калькуляторе).</w:t>
      </w:r>
    </w:p>
    <w:p w:rsidR="008501E2" w:rsidRPr="00DE28A5" w:rsidRDefault="008501E2" w:rsidP="008501E2">
      <w:pPr>
        <w:shd w:val="clear" w:color="auto" w:fill="FFFFFF"/>
        <w:rPr>
          <w:rFonts w:ascii="Times New Roman" w:hAnsi="Times New Roman" w:cs="Times New Roman"/>
          <w:sz w:val="28"/>
          <w:szCs w:val="28"/>
          <w:u w:val="single"/>
        </w:rPr>
      </w:pPr>
      <w:r w:rsidRPr="00DE28A5">
        <w:rPr>
          <w:rFonts w:ascii="Times New Roman" w:hAnsi="Times New Roman" w:cs="Times New Roman"/>
          <w:b/>
          <w:bCs/>
          <w:sz w:val="28"/>
          <w:szCs w:val="28"/>
          <w:u w:val="single"/>
        </w:rPr>
        <w:t>3.Работа с текстовыми задачами.</w:t>
      </w:r>
    </w:p>
    <w:p w:rsidR="008501E2" w:rsidRPr="00DE28A5" w:rsidRDefault="008501E2" w:rsidP="008501E2">
      <w:pPr>
        <w:shd w:val="clear" w:color="auto" w:fill="FFFFFF"/>
        <w:jc w:val="both"/>
        <w:rPr>
          <w:rFonts w:ascii="Times New Roman" w:hAnsi="Times New Roman" w:cs="Times New Roman"/>
          <w:sz w:val="28"/>
          <w:szCs w:val="28"/>
        </w:rPr>
      </w:pPr>
      <w:r w:rsidRPr="00DE28A5">
        <w:rPr>
          <w:rFonts w:ascii="Times New Roman" w:hAnsi="Times New Roman" w:cs="Times New Roman"/>
          <w:sz w:val="28"/>
          <w:szCs w:val="28"/>
        </w:rPr>
        <w:t>Решение текстовых задач арифметическим способом. Планирование хода решения задачи. Представление текста задачи (таблица, схема, диаграмма и другие модели).</w:t>
      </w:r>
    </w:p>
    <w:p w:rsidR="008501E2" w:rsidRPr="00DE28A5" w:rsidRDefault="008501E2" w:rsidP="008501E2">
      <w:pPr>
        <w:shd w:val="clear" w:color="auto" w:fill="FFFFFF"/>
        <w:jc w:val="both"/>
        <w:rPr>
          <w:rFonts w:ascii="Times New Roman" w:hAnsi="Times New Roman" w:cs="Times New Roman"/>
          <w:sz w:val="28"/>
          <w:szCs w:val="28"/>
        </w:rPr>
      </w:pPr>
      <w:r w:rsidRPr="00DE28A5">
        <w:rPr>
          <w:rFonts w:ascii="Times New Roman" w:hAnsi="Times New Roman" w:cs="Times New Roman"/>
          <w:sz w:val="28"/>
          <w:szCs w:val="28"/>
        </w:rPr>
        <w:t>Задачи, содержащие отношения «больше (меньше) на... «,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w:t>
      </w:r>
    </w:p>
    <w:p w:rsidR="008501E2" w:rsidRPr="00DE28A5" w:rsidRDefault="008501E2" w:rsidP="008501E2">
      <w:pPr>
        <w:shd w:val="clear" w:color="auto" w:fill="FFFFFF"/>
        <w:jc w:val="both"/>
        <w:rPr>
          <w:rFonts w:ascii="Times New Roman" w:hAnsi="Times New Roman" w:cs="Times New Roman"/>
          <w:sz w:val="28"/>
          <w:szCs w:val="28"/>
        </w:rPr>
      </w:pPr>
      <w:r w:rsidRPr="00DE28A5">
        <w:rPr>
          <w:rFonts w:ascii="Times New Roman" w:hAnsi="Times New Roman" w:cs="Times New Roman"/>
          <w:sz w:val="28"/>
          <w:szCs w:val="28"/>
        </w:rPr>
        <w:t>Задачи на нахождение доли целого и целого по его доле.</w:t>
      </w:r>
    </w:p>
    <w:p w:rsidR="008501E2" w:rsidRPr="00DE28A5" w:rsidRDefault="008501E2" w:rsidP="008501E2">
      <w:pPr>
        <w:shd w:val="clear" w:color="auto" w:fill="FFFFFF"/>
        <w:rPr>
          <w:rFonts w:ascii="Times New Roman" w:hAnsi="Times New Roman" w:cs="Times New Roman"/>
          <w:sz w:val="28"/>
          <w:szCs w:val="28"/>
          <w:u w:val="single"/>
        </w:rPr>
      </w:pPr>
      <w:r w:rsidRPr="00DE28A5">
        <w:rPr>
          <w:rFonts w:ascii="Times New Roman" w:hAnsi="Times New Roman" w:cs="Times New Roman"/>
          <w:b/>
          <w:bCs/>
          <w:sz w:val="28"/>
          <w:szCs w:val="28"/>
          <w:u w:val="single"/>
        </w:rPr>
        <w:t>4.Пространственные  отношения. Геометрические фигуры.</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Взаимное расположение предметов в пространстве и  на  плоскости (выше - ниже, слева -справа, сверху – снизу, ближе— дальше, между и пр.).</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Геометрические формы в окружающем мире. Распознавание и называние: куб, шар, параллелепипед, пирамида, цилиндр, конус.</w:t>
      </w:r>
    </w:p>
    <w:p w:rsidR="008501E2" w:rsidRPr="00DE28A5" w:rsidRDefault="008501E2" w:rsidP="008501E2">
      <w:pPr>
        <w:shd w:val="clear" w:color="auto" w:fill="FFFFFF"/>
        <w:rPr>
          <w:rFonts w:ascii="Times New Roman" w:hAnsi="Times New Roman" w:cs="Times New Roman"/>
          <w:sz w:val="28"/>
          <w:szCs w:val="28"/>
          <w:u w:val="single"/>
        </w:rPr>
      </w:pPr>
      <w:r w:rsidRPr="00DE28A5">
        <w:rPr>
          <w:rFonts w:ascii="Times New Roman" w:hAnsi="Times New Roman" w:cs="Times New Roman"/>
          <w:b/>
          <w:bCs/>
          <w:sz w:val="28"/>
          <w:szCs w:val="28"/>
          <w:u w:val="single"/>
        </w:rPr>
        <w:t>5.Геометрические величины.</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Геометрические величины и их измерение. Измерение длины отрезка. Единицы длины (миллиметр, сантиметр, дециметр, метр, километр). Периметр. Вычисление периметра многоугольника.</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Площадь геометрической фигуры. Единицы площади (квадратный сантиметр, квадратный дециметр, квадратный метр). Точное и приближённое измерение площади геометрической фигуры. Вычисление площади прямоугольника.</w:t>
      </w:r>
    </w:p>
    <w:p w:rsidR="008501E2" w:rsidRPr="00DE28A5" w:rsidRDefault="008501E2" w:rsidP="008501E2">
      <w:pPr>
        <w:shd w:val="clear" w:color="auto" w:fill="FFFFFF"/>
        <w:rPr>
          <w:rFonts w:ascii="Times New Roman" w:hAnsi="Times New Roman" w:cs="Times New Roman"/>
          <w:sz w:val="28"/>
          <w:szCs w:val="28"/>
          <w:u w:val="single"/>
        </w:rPr>
      </w:pPr>
      <w:r w:rsidRPr="00DE28A5">
        <w:rPr>
          <w:rFonts w:ascii="Times New Roman" w:hAnsi="Times New Roman" w:cs="Times New Roman"/>
          <w:b/>
          <w:bCs/>
          <w:sz w:val="28"/>
          <w:szCs w:val="28"/>
          <w:u w:val="single"/>
        </w:rPr>
        <w:t>6.Работа с информацией.</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lastRenderedPageBreak/>
        <w:t>Сбор и представление информации, связанной со счётом (пересчётом), измерением величин; фиксирование, анализ полученной информации.</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Построение простейших логических выражений с помощью логических связок и слов («… и/или …», «если …, то …», «вер</w:t>
      </w:r>
      <w:r w:rsidRPr="00DE28A5">
        <w:rPr>
          <w:rFonts w:ascii="Times New Roman" w:hAnsi="Times New Roman" w:cs="Times New Roman"/>
          <w:sz w:val="28"/>
          <w:szCs w:val="28"/>
        </w:rPr>
        <w:softHyphen/>
        <w:t>но/неверно, что …», «каждый», «все», «найдётся», «не»); истинность утверждений.</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Составление конечной последовательности (цепочки) пред</w:t>
      </w:r>
      <w:r w:rsidRPr="00DE28A5">
        <w:rPr>
          <w:rFonts w:ascii="Times New Roman" w:hAnsi="Times New Roman" w:cs="Times New Roman"/>
          <w:sz w:val="28"/>
          <w:szCs w:val="28"/>
        </w:rPr>
        <w:softHyphen/>
        <w:t>метов, чисел, геометрических фигур и др. по правилу. Составление, запись и выполнение простого алгоритма, плана поиска информации.</w:t>
      </w:r>
    </w:p>
    <w:p w:rsidR="008501E2" w:rsidRPr="00DE28A5" w:rsidRDefault="008501E2" w:rsidP="008501E2">
      <w:pPr>
        <w:shd w:val="clear" w:color="auto" w:fill="FFFFFF"/>
        <w:rPr>
          <w:rFonts w:ascii="Times New Roman" w:hAnsi="Times New Roman" w:cs="Times New Roman"/>
          <w:sz w:val="28"/>
          <w:szCs w:val="28"/>
        </w:rPr>
      </w:pPr>
      <w:r w:rsidRPr="00DE28A5">
        <w:rPr>
          <w:rFonts w:ascii="Times New Roman" w:hAnsi="Times New Roman" w:cs="Times New Roman"/>
          <w:sz w:val="28"/>
          <w:szCs w:val="28"/>
        </w:rPr>
        <w:t>Чтение и заполнение таблицы. Интерпретация данных таб</w:t>
      </w:r>
      <w:r w:rsidRPr="00DE28A5">
        <w:rPr>
          <w:rFonts w:ascii="Times New Roman" w:hAnsi="Times New Roman" w:cs="Times New Roman"/>
          <w:sz w:val="28"/>
          <w:szCs w:val="28"/>
        </w:rPr>
        <w:softHyphen/>
        <w:t>лицы.</w:t>
      </w:r>
    </w:p>
    <w:p w:rsidR="008501E2" w:rsidRPr="00DE28A5" w:rsidRDefault="008501E2" w:rsidP="008501E2">
      <w:pPr>
        <w:shd w:val="clear" w:color="auto" w:fill="FFFFFF"/>
        <w:spacing w:line="240" w:lineRule="auto"/>
        <w:rPr>
          <w:rFonts w:ascii="Times New Roman" w:hAnsi="Times New Roman" w:cs="Times New Roman"/>
          <w:sz w:val="28"/>
          <w:szCs w:val="28"/>
        </w:rPr>
      </w:pPr>
      <w:r w:rsidRPr="00DE28A5">
        <w:rPr>
          <w:rFonts w:ascii="Times New Roman" w:hAnsi="Times New Roman" w:cs="Times New Roman"/>
          <w:sz w:val="28"/>
          <w:szCs w:val="28"/>
        </w:rPr>
        <w:t>Чтение столбчатой диаграммы</w:t>
      </w:r>
    </w:p>
    <w:p w:rsidR="008501E2" w:rsidRPr="00DE28A5" w:rsidRDefault="008501E2" w:rsidP="008501E2">
      <w:pPr>
        <w:shd w:val="clear" w:color="auto" w:fill="FFFFFF"/>
        <w:spacing w:line="240" w:lineRule="auto"/>
        <w:ind w:right="-23"/>
        <w:rPr>
          <w:rFonts w:ascii="Times New Roman" w:hAnsi="Times New Roman" w:cs="Times New Roman"/>
          <w:b/>
          <w:bCs/>
          <w:w w:val="90"/>
          <w:sz w:val="28"/>
          <w:szCs w:val="28"/>
        </w:rPr>
      </w:pPr>
    </w:p>
    <w:p w:rsidR="008501E2" w:rsidRPr="00DE28A5" w:rsidRDefault="008501E2" w:rsidP="008501E2">
      <w:pPr>
        <w:shd w:val="clear" w:color="auto" w:fill="FFFFFF"/>
        <w:spacing w:line="240" w:lineRule="auto"/>
        <w:ind w:left="350" w:right="-23" w:hanging="66"/>
        <w:jc w:val="center"/>
        <w:rPr>
          <w:rFonts w:ascii="Times New Roman" w:hAnsi="Times New Roman" w:cs="Times New Roman"/>
          <w:b/>
          <w:bCs/>
          <w:w w:val="90"/>
          <w:sz w:val="28"/>
          <w:szCs w:val="28"/>
        </w:rPr>
      </w:pPr>
      <w:r w:rsidRPr="00DE28A5">
        <w:rPr>
          <w:rFonts w:ascii="Times New Roman" w:hAnsi="Times New Roman" w:cs="Times New Roman"/>
          <w:b/>
          <w:bCs/>
          <w:w w:val="90"/>
          <w:sz w:val="28"/>
          <w:szCs w:val="28"/>
        </w:rPr>
        <w:t>Подготовка к изучению чисел и действий с ними.</w:t>
      </w:r>
    </w:p>
    <w:p w:rsidR="008501E2" w:rsidRPr="00DE28A5" w:rsidRDefault="008501E2" w:rsidP="008501E2">
      <w:pPr>
        <w:shd w:val="clear" w:color="auto" w:fill="FFFFFF"/>
        <w:spacing w:line="240" w:lineRule="auto"/>
        <w:ind w:left="350" w:right="-23" w:hanging="66"/>
        <w:rPr>
          <w:rFonts w:ascii="Times New Roman" w:hAnsi="Times New Roman" w:cs="Times New Roman"/>
          <w:b/>
          <w:bCs/>
          <w:i/>
          <w:iCs/>
          <w:spacing w:val="-10"/>
          <w:w w:val="90"/>
          <w:sz w:val="28"/>
          <w:szCs w:val="28"/>
        </w:rPr>
      </w:pPr>
      <w:r w:rsidRPr="00DE28A5">
        <w:rPr>
          <w:rFonts w:ascii="Times New Roman" w:hAnsi="Times New Roman" w:cs="Times New Roman"/>
          <w:b/>
          <w:bCs/>
          <w:i/>
          <w:iCs/>
          <w:w w:val="90"/>
          <w:sz w:val="28"/>
          <w:szCs w:val="28"/>
        </w:rPr>
        <w:t xml:space="preserve"> </w:t>
      </w:r>
      <w:r w:rsidRPr="00DE28A5">
        <w:rPr>
          <w:rFonts w:ascii="Times New Roman" w:hAnsi="Times New Roman" w:cs="Times New Roman"/>
          <w:b/>
          <w:bCs/>
          <w:i/>
          <w:iCs/>
          <w:spacing w:val="-10"/>
          <w:w w:val="90"/>
          <w:sz w:val="28"/>
          <w:szCs w:val="28"/>
        </w:rPr>
        <w:t>Сравнение предметов и групп предметов.</w:t>
      </w:r>
    </w:p>
    <w:p w:rsidR="008501E2" w:rsidRPr="00DE28A5" w:rsidRDefault="008501E2" w:rsidP="008501E2">
      <w:pPr>
        <w:shd w:val="clear" w:color="auto" w:fill="FFFFFF"/>
        <w:ind w:left="350" w:right="-23" w:hanging="66"/>
        <w:rPr>
          <w:rFonts w:ascii="Times New Roman" w:hAnsi="Times New Roman" w:cs="Times New Roman"/>
          <w:i/>
          <w:iCs/>
          <w:sz w:val="28"/>
          <w:szCs w:val="28"/>
        </w:rPr>
      </w:pPr>
      <w:r w:rsidRPr="00DE28A5">
        <w:rPr>
          <w:rFonts w:ascii="Times New Roman" w:hAnsi="Times New Roman" w:cs="Times New Roman"/>
          <w:b/>
          <w:bCs/>
          <w:i/>
          <w:iCs/>
          <w:spacing w:val="-10"/>
          <w:w w:val="90"/>
          <w:sz w:val="28"/>
          <w:szCs w:val="28"/>
        </w:rPr>
        <w:t xml:space="preserve"> </w:t>
      </w:r>
      <w:r w:rsidRPr="00DE28A5">
        <w:rPr>
          <w:rFonts w:ascii="Times New Roman" w:hAnsi="Times New Roman" w:cs="Times New Roman"/>
          <w:b/>
          <w:bCs/>
          <w:i/>
          <w:iCs/>
          <w:spacing w:val="-9"/>
          <w:w w:val="90"/>
          <w:sz w:val="28"/>
          <w:szCs w:val="28"/>
        </w:rPr>
        <w:t>Пространственные и временные представления (8 ч).</w:t>
      </w:r>
    </w:p>
    <w:p w:rsidR="008501E2" w:rsidRPr="00DE28A5" w:rsidRDefault="008501E2" w:rsidP="008501E2">
      <w:pPr>
        <w:shd w:val="clear" w:color="auto" w:fill="FFFFFF"/>
        <w:ind w:right="14" w:firstLine="355"/>
        <w:jc w:val="both"/>
        <w:rPr>
          <w:rFonts w:ascii="Times New Roman" w:hAnsi="Times New Roman" w:cs="Times New Roman"/>
          <w:sz w:val="28"/>
          <w:szCs w:val="28"/>
        </w:rPr>
      </w:pPr>
      <w:r w:rsidRPr="00DE28A5">
        <w:rPr>
          <w:rFonts w:ascii="Times New Roman" w:hAnsi="Times New Roman" w:cs="Times New Roman"/>
          <w:spacing w:val="-7"/>
          <w:sz w:val="28"/>
          <w:szCs w:val="28"/>
        </w:rPr>
        <w:t xml:space="preserve">Сравнение предметов по размеру (больше—меньше, выше—ниже, </w:t>
      </w:r>
      <w:r w:rsidRPr="00DE28A5">
        <w:rPr>
          <w:rFonts w:ascii="Times New Roman" w:hAnsi="Times New Roman" w:cs="Times New Roman"/>
          <w:spacing w:val="-9"/>
          <w:sz w:val="28"/>
          <w:szCs w:val="28"/>
        </w:rPr>
        <w:t>длиннее—короче) и форме (круглый, квадратный, треугольный и др.).</w:t>
      </w:r>
    </w:p>
    <w:p w:rsidR="008501E2" w:rsidRPr="00DE28A5" w:rsidRDefault="008501E2" w:rsidP="008501E2">
      <w:pPr>
        <w:shd w:val="clear" w:color="auto" w:fill="FFFFFF"/>
        <w:ind w:left="14" w:right="14" w:firstLine="350"/>
        <w:jc w:val="both"/>
        <w:rPr>
          <w:rFonts w:ascii="Times New Roman" w:hAnsi="Times New Roman" w:cs="Times New Roman"/>
          <w:sz w:val="28"/>
          <w:szCs w:val="28"/>
        </w:rPr>
      </w:pPr>
      <w:r w:rsidRPr="00DE28A5">
        <w:rPr>
          <w:rFonts w:ascii="Times New Roman" w:hAnsi="Times New Roman" w:cs="Times New Roman"/>
          <w:spacing w:val="-5"/>
          <w:sz w:val="28"/>
          <w:szCs w:val="28"/>
        </w:rPr>
        <w:t>Пространственные представления, взаимное расположение пред</w:t>
      </w:r>
      <w:r w:rsidRPr="00DE28A5">
        <w:rPr>
          <w:rFonts w:ascii="Times New Roman" w:hAnsi="Times New Roman" w:cs="Times New Roman"/>
          <w:spacing w:val="-5"/>
          <w:sz w:val="28"/>
          <w:szCs w:val="28"/>
        </w:rPr>
        <w:softHyphen/>
      </w:r>
      <w:r w:rsidRPr="00DE28A5">
        <w:rPr>
          <w:rFonts w:ascii="Times New Roman" w:hAnsi="Times New Roman" w:cs="Times New Roman"/>
          <w:spacing w:val="-7"/>
          <w:sz w:val="28"/>
          <w:szCs w:val="28"/>
        </w:rPr>
        <w:t xml:space="preserve">метов: вверху, внизу (выше, ниже), слева, справа (левее, правее), перед, </w:t>
      </w:r>
      <w:r w:rsidRPr="00DE28A5">
        <w:rPr>
          <w:rFonts w:ascii="Times New Roman" w:hAnsi="Times New Roman" w:cs="Times New Roman"/>
          <w:spacing w:val="-10"/>
          <w:sz w:val="28"/>
          <w:szCs w:val="28"/>
        </w:rPr>
        <w:t>за, между; рядом.</w:t>
      </w:r>
    </w:p>
    <w:p w:rsidR="008501E2" w:rsidRPr="00DE28A5" w:rsidRDefault="008501E2" w:rsidP="008501E2">
      <w:pPr>
        <w:shd w:val="clear" w:color="auto" w:fill="FFFFFF"/>
        <w:spacing w:before="5"/>
        <w:ind w:left="14" w:right="14" w:firstLine="355"/>
        <w:jc w:val="both"/>
        <w:rPr>
          <w:rFonts w:ascii="Times New Roman" w:hAnsi="Times New Roman" w:cs="Times New Roman"/>
          <w:sz w:val="28"/>
          <w:szCs w:val="28"/>
        </w:rPr>
      </w:pPr>
      <w:r w:rsidRPr="00DE28A5">
        <w:rPr>
          <w:rFonts w:ascii="Times New Roman" w:hAnsi="Times New Roman" w:cs="Times New Roman"/>
          <w:spacing w:val="-7"/>
          <w:sz w:val="28"/>
          <w:szCs w:val="28"/>
        </w:rPr>
        <w:t xml:space="preserve">Направления движения: слева направо, справа налево, сверху вниз, </w:t>
      </w:r>
      <w:r w:rsidRPr="00DE28A5">
        <w:rPr>
          <w:rFonts w:ascii="Times New Roman" w:hAnsi="Times New Roman" w:cs="Times New Roman"/>
          <w:spacing w:val="-12"/>
          <w:sz w:val="28"/>
          <w:szCs w:val="28"/>
        </w:rPr>
        <w:t>снизу вверх.</w:t>
      </w:r>
    </w:p>
    <w:p w:rsidR="008501E2" w:rsidRPr="00DE28A5" w:rsidRDefault="008501E2" w:rsidP="008501E2">
      <w:pPr>
        <w:shd w:val="clear" w:color="auto" w:fill="FFFFFF"/>
        <w:ind w:left="365"/>
        <w:rPr>
          <w:rFonts w:ascii="Times New Roman" w:hAnsi="Times New Roman" w:cs="Times New Roman"/>
          <w:sz w:val="28"/>
          <w:szCs w:val="28"/>
        </w:rPr>
      </w:pPr>
      <w:r w:rsidRPr="00DE28A5">
        <w:rPr>
          <w:rFonts w:ascii="Times New Roman" w:hAnsi="Times New Roman" w:cs="Times New Roman"/>
          <w:spacing w:val="-10"/>
          <w:sz w:val="28"/>
          <w:szCs w:val="28"/>
        </w:rPr>
        <w:t>Временные представления: сначала, потом, до, после, раньше, позже.</w:t>
      </w:r>
    </w:p>
    <w:p w:rsidR="008501E2" w:rsidRPr="00DE28A5" w:rsidRDefault="008501E2" w:rsidP="008501E2">
      <w:pPr>
        <w:shd w:val="clear" w:color="auto" w:fill="FFFFFF"/>
        <w:ind w:left="19" w:right="5" w:firstLine="341"/>
        <w:jc w:val="both"/>
        <w:rPr>
          <w:rFonts w:ascii="Times New Roman" w:hAnsi="Times New Roman" w:cs="Times New Roman"/>
          <w:sz w:val="28"/>
          <w:szCs w:val="28"/>
        </w:rPr>
      </w:pPr>
      <w:r w:rsidRPr="00DE28A5">
        <w:rPr>
          <w:rFonts w:ascii="Times New Roman" w:hAnsi="Times New Roman" w:cs="Times New Roman"/>
          <w:spacing w:val="-5"/>
          <w:sz w:val="28"/>
          <w:szCs w:val="28"/>
        </w:rPr>
        <w:t xml:space="preserve">Сравнение групп предметов: больше, меньше, столько же, больше </w:t>
      </w:r>
      <w:r w:rsidRPr="00DE28A5">
        <w:rPr>
          <w:rFonts w:ascii="Times New Roman" w:hAnsi="Times New Roman" w:cs="Times New Roman"/>
          <w:spacing w:val="-8"/>
          <w:sz w:val="28"/>
          <w:szCs w:val="28"/>
        </w:rPr>
        <w:t xml:space="preserve">(меньше) на.... </w:t>
      </w:r>
    </w:p>
    <w:p w:rsidR="008501E2" w:rsidRPr="00DE28A5" w:rsidRDefault="008501E2" w:rsidP="008501E2">
      <w:pPr>
        <w:shd w:val="clear" w:color="auto" w:fill="FFFFFF"/>
        <w:ind w:left="2342"/>
        <w:rPr>
          <w:rFonts w:ascii="Times New Roman" w:hAnsi="Times New Roman" w:cs="Times New Roman"/>
          <w:sz w:val="28"/>
          <w:szCs w:val="28"/>
        </w:rPr>
      </w:pPr>
      <w:r w:rsidRPr="00DE28A5">
        <w:rPr>
          <w:rFonts w:ascii="Times New Roman" w:hAnsi="Times New Roman" w:cs="Times New Roman"/>
          <w:b/>
          <w:bCs/>
          <w:w w:val="78"/>
          <w:sz w:val="28"/>
          <w:szCs w:val="28"/>
        </w:rPr>
        <w:t>Числа от 1 до 10 и число О.</w:t>
      </w:r>
    </w:p>
    <w:p w:rsidR="008501E2" w:rsidRPr="00DE28A5" w:rsidRDefault="008501E2" w:rsidP="008501E2">
      <w:pPr>
        <w:shd w:val="clear" w:color="auto" w:fill="FFFFFF"/>
        <w:ind w:left="360"/>
        <w:rPr>
          <w:rFonts w:ascii="Times New Roman" w:hAnsi="Times New Roman" w:cs="Times New Roman"/>
          <w:i/>
          <w:iCs/>
          <w:sz w:val="28"/>
          <w:szCs w:val="28"/>
        </w:rPr>
      </w:pPr>
      <w:r w:rsidRPr="00DE28A5">
        <w:rPr>
          <w:rFonts w:ascii="Times New Roman" w:hAnsi="Times New Roman" w:cs="Times New Roman"/>
          <w:b/>
          <w:bCs/>
          <w:i/>
          <w:iCs/>
          <w:w w:val="82"/>
          <w:sz w:val="28"/>
          <w:szCs w:val="28"/>
        </w:rPr>
        <w:t>Нумерация(28 ч).</w:t>
      </w:r>
    </w:p>
    <w:p w:rsidR="008501E2" w:rsidRPr="00DE28A5" w:rsidRDefault="008501E2" w:rsidP="008501E2">
      <w:pPr>
        <w:shd w:val="clear" w:color="auto" w:fill="FFFFFF"/>
        <w:ind w:left="19" w:firstLine="341"/>
        <w:jc w:val="both"/>
        <w:rPr>
          <w:rFonts w:ascii="Times New Roman" w:hAnsi="Times New Roman" w:cs="Times New Roman"/>
          <w:sz w:val="28"/>
          <w:szCs w:val="28"/>
        </w:rPr>
      </w:pPr>
      <w:r w:rsidRPr="00DE28A5">
        <w:rPr>
          <w:rFonts w:ascii="Times New Roman" w:hAnsi="Times New Roman" w:cs="Times New Roman"/>
          <w:spacing w:val="-8"/>
          <w:sz w:val="28"/>
          <w:szCs w:val="28"/>
        </w:rPr>
        <w:t xml:space="preserve">Названия, последовательность и обозначение чисел от 1 до 10. Счет </w:t>
      </w:r>
      <w:r w:rsidRPr="00DE28A5">
        <w:rPr>
          <w:rFonts w:ascii="Times New Roman" w:hAnsi="Times New Roman" w:cs="Times New Roman"/>
          <w:spacing w:val="-4"/>
          <w:sz w:val="28"/>
          <w:szCs w:val="28"/>
        </w:rPr>
        <w:t xml:space="preserve">предметов. Получение числа прибавлением 1 к предыдущему числу, </w:t>
      </w:r>
      <w:r w:rsidRPr="00DE28A5">
        <w:rPr>
          <w:rFonts w:ascii="Times New Roman" w:hAnsi="Times New Roman" w:cs="Times New Roman"/>
          <w:spacing w:val="-9"/>
          <w:sz w:val="28"/>
          <w:szCs w:val="28"/>
        </w:rPr>
        <w:t>вычитанием 1 из числа, непосредственно следующего за ним при счете.</w:t>
      </w:r>
    </w:p>
    <w:p w:rsidR="008501E2" w:rsidRPr="00DE28A5" w:rsidRDefault="008501E2" w:rsidP="008501E2">
      <w:pPr>
        <w:shd w:val="clear" w:color="auto" w:fill="FFFFFF"/>
        <w:ind w:left="365"/>
        <w:rPr>
          <w:rFonts w:ascii="Times New Roman" w:hAnsi="Times New Roman" w:cs="Times New Roman"/>
          <w:sz w:val="28"/>
          <w:szCs w:val="28"/>
        </w:rPr>
      </w:pPr>
      <w:r w:rsidRPr="00DE28A5">
        <w:rPr>
          <w:rFonts w:ascii="Times New Roman" w:hAnsi="Times New Roman" w:cs="Times New Roman"/>
          <w:spacing w:val="-9"/>
          <w:sz w:val="28"/>
          <w:szCs w:val="28"/>
        </w:rPr>
        <w:t>Число 0. Его получение и обозначение.</w:t>
      </w:r>
    </w:p>
    <w:p w:rsidR="008501E2" w:rsidRPr="00DE28A5" w:rsidRDefault="008501E2" w:rsidP="008501E2">
      <w:pPr>
        <w:shd w:val="clear" w:color="auto" w:fill="FFFFFF"/>
        <w:ind w:left="365"/>
        <w:rPr>
          <w:rFonts w:ascii="Times New Roman" w:hAnsi="Times New Roman" w:cs="Times New Roman"/>
          <w:sz w:val="28"/>
          <w:szCs w:val="28"/>
        </w:rPr>
      </w:pPr>
      <w:r w:rsidRPr="00DE28A5">
        <w:rPr>
          <w:rFonts w:ascii="Times New Roman" w:hAnsi="Times New Roman" w:cs="Times New Roman"/>
          <w:spacing w:val="-9"/>
          <w:sz w:val="28"/>
          <w:szCs w:val="28"/>
        </w:rPr>
        <w:t>Сравнение чисел.</w:t>
      </w:r>
    </w:p>
    <w:p w:rsidR="008501E2" w:rsidRPr="00DE28A5" w:rsidRDefault="008501E2" w:rsidP="008501E2">
      <w:pPr>
        <w:shd w:val="clear" w:color="auto" w:fill="FFFFFF"/>
        <w:ind w:left="374"/>
        <w:rPr>
          <w:rFonts w:ascii="Times New Roman" w:hAnsi="Times New Roman" w:cs="Times New Roman"/>
          <w:sz w:val="28"/>
          <w:szCs w:val="28"/>
        </w:rPr>
      </w:pPr>
      <w:r w:rsidRPr="00DE28A5">
        <w:rPr>
          <w:rFonts w:ascii="Times New Roman" w:hAnsi="Times New Roman" w:cs="Times New Roman"/>
          <w:spacing w:val="-9"/>
          <w:sz w:val="28"/>
          <w:szCs w:val="28"/>
        </w:rPr>
        <w:t>Равенство, неравенство. Знаки «&gt;», «&lt;», «=» .</w:t>
      </w:r>
    </w:p>
    <w:p w:rsidR="008501E2" w:rsidRPr="00DE28A5" w:rsidRDefault="008501E2" w:rsidP="008501E2">
      <w:pPr>
        <w:shd w:val="clear" w:color="auto" w:fill="FFFFFF"/>
        <w:ind w:left="360"/>
        <w:rPr>
          <w:rFonts w:ascii="Times New Roman" w:hAnsi="Times New Roman" w:cs="Times New Roman"/>
          <w:sz w:val="28"/>
          <w:szCs w:val="28"/>
        </w:rPr>
      </w:pPr>
      <w:r w:rsidRPr="00DE28A5">
        <w:rPr>
          <w:rFonts w:ascii="Times New Roman" w:hAnsi="Times New Roman" w:cs="Times New Roman"/>
          <w:spacing w:val="-8"/>
          <w:sz w:val="28"/>
          <w:szCs w:val="28"/>
        </w:rPr>
        <w:lastRenderedPageBreak/>
        <w:t>Состав чисел 2, 3,4, 5. Монеты в 1 р., 2р., 5 р.</w:t>
      </w:r>
    </w:p>
    <w:p w:rsidR="008501E2" w:rsidRPr="00DE28A5" w:rsidRDefault="008501E2" w:rsidP="008501E2">
      <w:pPr>
        <w:shd w:val="clear" w:color="auto" w:fill="FFFFFF"/>
        <w:ind w:left="14" w:right="14" w:firstLine="336"/>
        <w:jc w:val="both"/>
        <w:rPr>
          <w:rFonts w:ascii="Times New Roman" w:hAnsi="Times New Roman" w:cs="Times New Roman"/>
          <w:sz w:val="28"/>
          <w:szCs w:val="28"/>
        </w:rPr>
      </w:pPr>
      <w:r w:rsidRPr="00DE28A5">
        <w:rPr>
          <w:rFonts w:ascii="Times New Roman" w:hAnsi="Times New Roman" w:cs="Times New Roman"/>
          <w:spacing w:val="-4"/>
          <w:sz w:val="28"/>
          <w:szCs w:val="28"/>
        </w:rPr>
        <w:t xml:space="preserve">Точка, Линии: кривая, прямая, отрезок, ломаная. Многоугольник. </w:t>
      </w:r>
      <w:r w:rsidRPr="00DE28A5">
        <w:rPr>
          <w:rFonts w:ascii="Times New Roman" w:hAnsi="Times New Roman" w:cs="Times New Roman"/>
          <w:spacing w:val="-8"/>
          <w:sz w:val="28"/>
          <w:szCs w:val="28"/>
        </w:rPr>
        <w:t>Углы, вершины, стороны многоугольника. Длина отрезка. Сантиметр.</w:t>
      </w:r>
    </w:p>
    <w:p w:rsidR="008501E2" w:rsidRPr="00DE28A5" w:rsidRDefault="008501E2" w:rsidP="008501E2">
      <w:pPr>
        <w:shd w:val="clear" w:color="auto" w:fill="FFFFFF"/>
        <w:ind w:left="14" w:right="10" w:firstLine="355"/>
        <w:jc w:val="both"/>
        <w:rPr>
          <w:rFonts w:ascii="Times New Roman" w:hAnsi="Times New Roman" w:cs="Times New Roman"/>
          <w:sz w:val="28"/>
          <w:szCs w:val="28"/>
        </w:rPr>
      </w:pPr>
      <w:r w:rsidRPr="00DE28A5">
        <w:rPr>
          <w:rFonts w:ascii="Times New Roman" w:hAnsi="Times New Roman" w:cs="Times New Roman"/>
          <w:spacing w:val="-5"/>
          <w:sz w:val="28"/>
          <w:szCs w:val="28"/>
        </w:rPr>
        <w:t xml:space="preserve">Решение задач в 1 действие на сложение и вычитание </w:t>
      </w:r>
      <w:r w:rsidRPr="00DE28A5">
        <w:rPr>
          <w:rFonts w:ascii="Times New Roman" w:hAnsi="Times New Roman" w:cs="Times New Roman"/>
          <w:smallCaps/>
          <w:spacing w:val="-5"/>
          <w:sz w:val="28"/>
          <w:szCs w:val="28"/>
        </w:rPr>
        <w:t xml:space="preserve">(на </w:t>
      </w:r>
      <w:r w:rsidRPr="00DE28A5">
        <w:rPr>
          <w:rFonts w:ascii="Times New Roman" w:hAnsi="Times New Roman" w:cs="Times New Roman"/>
          <w:spacing w:val="-5"/>
          <w:sz w:val="28"/>
          <w:szCs w:val="28"/>
        </w:rPr>
        <w:t xml:space="preserve">основе </w:t>
      </w:r>
      <w:r w:rsidRPr="00DE28A5">
        <w:rPr>
          <w:rFonts w:ascii="Times New Roman" w:hAnsi="Times New Roman" w:cs="Times New Roman"/>
          <w:spacing w:val="-10"/>
          <w:sz w:val="28"/>
          <w:szCs w:val="28"/>
        </w:rPr>
        <w:t>счета предметов).</w:t>
      </w:r>
    </w:p>
    <w:p w:rsidR="008501E2" w:rsidRPr="00DE28A5" w:rsidRDefault="008501E2" w:rsidP="008501E2">
      <w:pPr>
        <w:shd w:val="clear" w:color="auto" w:fill="FFFFFF"/>
        <w:ind w:left="360"/>
        <w:rPr>
          <w:rFonts w:ascii="Times New Roman" w:hAnsi="Times New Roman" w:cs="Times New Roman"/>
          <w:i/>
          <w:iCs/>
          <w:sz w:val="28"/>
          <w:szCs w:val="28"/>
        </w:rPr>
      </w:pPr>
      <w:r w:rsidRPr="00DE28A5">
        <w:rPr>
          <w:rFonts w:ascii="Times New Roman" w:hAnsi="Times New Roman" w:cs="Times New Roman"/>
          <w:b/>
          <w:bCs/>
          <w:i/>
          <w:iCs/>
          <w:w w:val="81"/>
          <w:sz w:val="28"/>
          <w:szCs w:val="28"/>
        </w:rPr>
        <w:t>Сложение и вычитание (54 ч).</w:t>
      </w:r>
    </w:p>
    <w:p w:rsidR="008501E2" w:rsidRPr="00DE28A5" w:rsidRDefault="008501E2" w:rsidP="008501E2">
      <w:pPr>
        <w:shd w:val="clear" w:color="auto" w:fill="FFFFFF"/>
        <w:ind w:left="370"/>
        <w:rPr>
          <w:rFonts w:ascii="Times New Roman" w:hAnsi="Times New Roman" w:cs="Times New Roman"/>
          <w:spacing w:val="-8"/>
          <w:sz w:val="28"/>
          <w:szCs w:val="28"/>
        </w:rPr>
      </w:pPr>
      <w:r w:rsidRPr="00DE28A5">
        <w:rPr>
          <w:rFonts w:ascii="Times New Roman" w:hAnsi="Times New Roman" w:cs="Times New Roman"/>
          <w:spacing w:val="-8"/>
          <w:sz w:val="28"/>
          <w:szCs w:val="28"/>
        </w:rPr>
        <w:t>Конкретный смысл и названия действий. Знаки «+», «-», «=».</w:t>
      </w:r>
    </w:p>
    <w:p w:rsidR="008501E2" w:rsidRPr="00DE28A5" w:rsidRDefault="008501E2" w:rsidP="008501E2">
      <w:pPr>
        <w:shd w:val="clear" w:color="auto" w:fill="FFFFFF"/>
        <w:ind w:firstLine="360"/>
        <w:jc w:val="both"/>
        <w:rPr>
          <w:rFonts w:ascii="Times New Roman" w:hAnsi="Times New Roman" w:cs="Times New Roman"/>
          <w:sz w:val="28"/>
          <w:szCs w:val="28"/>
        </w:rPr>
      </w:pPr>
      <w:r w:rsidRPr="00DE28A5">
        <w:rPr>
          <w:rFonts w:ascii="Times New Roman" w:hAnsi="Times New Roman" w:cs="Times New Roman"/>
          <w:spacing w:val="-4"/>
          <w:w w:val="101"/>
          <w:sz w:val="28"/>
          <w:szCs w:val="28"/>
        </w:rPr>
        <w:t xml:space="preserve">Названия компонентов и результатов сложения и вычитания (их </w:t>
      </w:r>
      <w:r w:rsidRPr="00DE28A5">
        <w:rPr>
          <w:rFonts w:ascii="Times New Roman" w:hAnsi="Times New Roman" w:cs="Times New Roman"/>
          <w:spacing w:val="-6"/>
          <w:w w:val="101"/>
          <w:sz w:val="28"/>
          <w:szCs w:val="28"/>
        </w:rPr>
        <w:t>использование при чтении и записи числовых выражений). Нахожде</w:t>
      </w:r>
      <w:r w:rsidRPr="00DE28A5">
        <w:rPr>
          <w:rFonts w:ascii="Times New Roman" w:hAnsi="Times New Roman" w:cs="Times New Roman"/>
          <w:spacing w:val="-6"/>
          <w:w w:val="101"/>
          <w:sz w:val="28"/>
          <w:szCs w:val="28"/>
        </w:rPr>
        <w:softHyphen/>
      </w:r>
      <w:r w:rsidRPr="00DE28A5">
        <w:rPr>
          <w:rFonts w:ascii="Times New Roman" w:hAnsi="Times New Roman" w:cs="Times New Roman"/>
          <w:spacing w:val="-10"/>
          <w:w w:val="101"/>
          <w:sz w:val="28"/>
          <w:szCs w:val="28"/>
        </w:rPr>
        <w:t>ние значений числовых выражений в 1—2 действия без скобок.</w:t>
      </w:r>
    </w:p>
    <w:p w:rsidR="008501E2" w:rsidRPr="00DE28A5" w:rsidRDefault="008501E2" w:rsidP="008501E2">
      <w:pPr>
        <w:shd w:val="clear" w:color="auto" w:fill="FFFFFF"/>
        <w:spacing w:before="5"/>
        <w:ind w:left="370"/>
        <w:rPr>
          <w:rFonts w:ascii="Times New Roman" w:hAnsi="Times New Roman" w:cs="Times New Roman"/>
          <w:sz w:val="28"/>
          <w:szCs w:val="28"/>
        </w:rPr>
      </w:pPr>
      <w:r w:rsidRPr="00DE28A5">
        <w:rPr>
          <w:rFonts w:ascii="Times New Roman" w:hAnsi="Times New Roman" w:cs="Times New Roman"/>
          <w:spacing w:val="-11"/>
          <w:w w:val="101"/>
          <w:sz w:val="28"/>
          <w:szCs w:val="28"/>
        </w:rPr>
        <w:t>Переместительное свойство суммы.</w:t>
      </w:r>
    </w:p>
    <w:p w:rsidR="008501E2" w:rsidRPr="00DE28A5" w:rsidRDefault="008501E2" w:rsidP="008501E2">
      <w:pPr>
        <w:shd w:val="clear" w:color="auto" w:fill="FFFFFF"/>
        <w:ind w:left="5" w:right="5" w:firstLine="360"/>
        <w:jc w:val="both"/>
        <w:rPr>
          <w:rFonts w:ascii="Times New Roman" w:hAnsi="Times New Roman" w:cs="Times New Roman"/>
          <w:sz w:val="28"/>
          <w:szCs w:val="28"/>
        </w:rPr>
      </w:pPr>
      <w:r w:rsidRPr="00DE28A5">
        <w:rPr>
          <w:rFonts w:ascii="Times New Roman" w:hAnsi="Times New Roman" w:cs="Times New Roman"/>
          <w:spacing w:val="-9"/>
          <w:w w:val="101"/>
          <w:sz w:val="28"/>
          <w:szCs w:val="28"/>
        </w:rPr>
        <w:t xml:space="preserve">Приемы вычислений: при сложении (прибавление числа по частям, </w:t>
      </w:r>
      <w:r w:rsidRPr="00DE28A5">
        <w:rPr>
          <w:rFonts w:ascii="Times New Roman" w:hAnsi="Times New Roman" w:cs="Times New Roman"/>
          <w:spacing w:val="-4"/>
          <w:w w:val="101"/>
          <w:sz w:val="28"/>
          <w:szCs w:val="28"/>
        </w:rPr>
        <w:t xml:space="preserve">перестановка чисел); при вычитании (вычитание числа по частям и </w:t>
      </w:r>
      <w:r w:rsidRPr="00DE28A5">
        <w:rPr>
          <w:rFonts w:ascii="Times New Roman" w:hAnsi="Times New Roman" w:cs="Times New Roman"/>
          <w:spacing w:val="-10"/>
          <w:w w:val="101"/>
          <w:sz w:val="28"/>
          <w:szCs w:val="28"/>
        </w:rPr>
        <w:t>вычитание на основе знания соответствующего случая сложения).</w:t>
      </w:r>
    </w:p>
    <w:p w:rsidR="008501E2" w:rsidRPr="00DE28A5" w:rsidRDefault="008501E2" w:rsidP="008501E2">
      <w:pPr>
        <w:shd w:val="clear" w:color="auto" w:fill="FFFFFF"/>
        <w:ind w:left="10" w:right="10" w:firstLine="341"/>
        <w:jc w:val="both"/>
        <w:rPr>
          <w:rFonts w:ascii="Times New Roman" w:hAnsi="Times New Roman" w:cs="Times New Roman"/>
          <w:sz w:val="28"/>
          <w:szCs w:val="28"/>
        </w:rPr>
      </w:pPr>
      <w:r w:rsidRPr="00DE28A5">
        <w:rPr>
          <w:rFonts w:ascii="Times New Roman" w:hAnsi="Times New Roman" w:cs="Times New Roman"/>
          <w:spacing w:val="-10"/>
          <w:w w:val="101"/>
          <w:sz w:val="28"/>
          <w:szCs w:val="28"/>
        </w:rPr>
        <w:t>Таблица сложения в пределах 10. Соответствующие случаи вычита</w:t>
      </w:r>
      <w:r w:rsidRPr="00DE28A5">
        <w:rPr>
          <w:rFonts w:ascii="Times New Roman" w:hAnsi="Times New Roman" w:cs="Times New Roman"/>
          <w:spacing w:val="-10"/>
          <w:w w:val="101"/>
          <w:sz w:val="28"/>
          <w:szCs w:val="28"/>
        </w:rPr>
        <w:softHyphen/>
        <w:t>ния.</w:t>
      </w:r>
    </w:p>
    <w:p w:rsidR="008501E2" w:rsidRPr="00DE28A5" w:rsidRDefault="008501E2" w:rsidP="008501E2">
      <w:pPr>
        <w:shd w:val="clear" w:color="auto" w:fill="FFFFFF"/>
        <w:spacing w:before="5"/>
        <w:ind w:left="355"/>
        <w:rPr>
          <w:rFonts w:ascii="Times New Roman" w:hAnsi="Times New Roman" w:cs="Times New Roman"/>
          <w:sz w:val="28"/>
          <w:szCs w:val="28"/>
        </w:rPr>
      </w:pPr>
      <w:r w:rsidRPr="00DE28A5">
        <w:rPr>
          <w:rFonts w:ascii="Times New Roman" w:hAnsi="Times New Roman" w:cs="Times New Roman"/>
          <w:spacing w:val="-10"/>
          <w:w w:val="101"/>
          <w:sz w:val="28"/>
          <w:szCs w:val="28"/>
        </w:rPr>
        <w:t>Сложение и вычитание с числом 0.</w:t>
      </w:r>
    </w:p>
    <w:p w:rsidR="008501E2" w:rsidRPr="00DE28A5" w:rsidRDefault="008501E2" w:rsidP="008501E2">
      <w:pPr>
        <w:shd w:val="clear" w:color="auto" w:fill="FFFFFF"/>
        <w:ind w:left="10" w:right="5" w:firstLine="350"/>
        <w:jc w:val="both"/>
        <w:rPr>
          <w:rFonts w:ascii="Times New Roman" w:hAnsi="Times New Roman" w:cs="Times New Roman"/>
          <w:sz w:val="28"/>
          <w:szCs w:val="28"/>
        </w:rPr>
      </w:pPr>
      <w:r w:rsidRPr="00DE28A5">
        <w:rPr>
          <w:rFonts w:ascii="Times New Roman" w:hAnsi="Times New Roman" w:cs="Times New Roman"/>
          <w:spacing w:val="-3"/>
          <w:w w:val="101"/>
          <w:sz w:val="28"/>
          <w:szCs w:val="28"/>
        </w:rPr>
        <w:t xml:space="preserve">Нахождение числа, которое на несколько единиц больше или </w:t>
      </w:r>
      <w:r w:rsidRPr="00DE28A5">
        <w:rPr>
          <w:rFonts w:ascii="Times New Roman" w:hAnsi="Times New Roman" w:cs="Times New Roman"/>
          <w:spacing w:val="-11"/>
          <w:w w:val="101"/>
          <w:sz w:val="28"/>
          <w:szCs w:val="28"/>
        </w:rPr>
        <w:t>меньше данного.</w:t>
      </w:r>
    </w:p>
    <w:p w:rsidR="008501E2" w:rsidRPr="00DE28A5" w:rsidRDefault="008501E2" w:rsidP="008501E2">
      <w:pPr>
        <w:shd w:val="clear" w:color="auto" w:fill="FFFFFF"/>
        <w:ind w:left="360"/>
        <w:rPr>
          <w:rFonts w:ascii="Times New Roman" w:hAnsi="Times New Roman" w:cs="Times New Roman"/>
          <w:sz w:val="28"/>
          <w:szCs w:val="28"/>
        </w:rPr>
      </w:pPr>
      <w:r w:rsidRPr="00DE28A5">
        <w:rPr>
          <w:rFonts w:ascii="Times New Roman" w:hAnsi="Times New Roman" w:cs="Times New Roman"/>
          <w:spacing w:val="-10"/>
          <w:w w:val="101"/>
          <w:sz w:val="28"/>
          <w:szCs w:val="28"/>
        </w:rPr>
        <w:t>Решение задач в 1 действие на сложение и вычитание.</w:t>
      </w:r>
    </w:p>
    <w:p w:rsidR="008501E2" w:rsidRPr="00DE28A5" w:rsidRDefault="008501E2" w:rsidP="008501E2">
      <w:pPr>
        <w:shd w:val="clear" w:color="auto" w:fill="FFFFFF"/>
        <w:ind w:left="2746"/>
        <w:rPr>
          <w:rFonts w:ascii="Times New Roman" w:hAnsi="Times New Roman" w:cs="Times New Roman"/>
          <w:b/>
          <w:bCs/>
          <w:i/>
          <w:iCs/>
          <w:w w:val="77"/>
          <w:sz w:val="28"/>
          <w:szCs w:val="28"/>
        </w:rPr>
      </w:pPr>
    </w:p>
    <w:p w:rsidR="008501E2" w:rsidRPr="00DE28A5" w:rsidRDefault="008501E2" w:rsidP="008501E2">
      <w:pPr>
        <w:shd w:val="clear" w:color="auto" w:fill="FFFFFF"/>
        <w:ind w:left="2746"/>
        <w:rPr>
          <w:rFonts w:ascii="Times New Roman" w:hAnsi="Times New Roman" w:cs="Times New Roman"/>
          <w:sz w:val="28"/>
          <w:szCs w:val="28"/>
        </w:rPr>
      </w:pPr>
      <w:r w:rsidRPr="00DE28A5">
        <w:rPr>
          <w:rFonts w:ascii="Times New Roman" w:hAnsi="Times New Roman" w:cs="Times New Roman"/>
          <w:b/>
          <w:bCs/>
          <w:w w:val="77"/>
          <w:sz w:val="28"/>
          <w:szCs w:val="28"/>
        </w:rPr>
        <w:t>Числа от 1 до 20.</w:t>
      </w:r>
    </w:p>
    <w:p w:rsidR="008501E2" w:rsidRPr="00DE28A5" w:rsidRDefault="008501E2" w:rsidP="008501E2">
      <w:pPr>
        <w:shd w:val="clear" w:color="auto" w:fill="FFFFFF"/>
        <w:ind w:left="355"/>
        <w:rPr>
          <w:rFonts w:ascii="Times New Roman" w:hAnsi="Times New Roman" w:cs="Times New Roman"/>
          <w:i/>
          <w:iCs/>
          <w:sz w:val="28"/>
          <w:szCs w:val="28"/>
        </w:rPr>
      </w:pPr>
      <w:r w:rsidRPr="00DE28A5">
        <w:rPr>
          <w:rFonts w:ascii="Times New Roman" w:hAnsi="Times New Roman" w:cs="Times New Roman"/>
          <w:b/>
          <w:bCs/>
          <w:i/>
          <w:iCs/>
          <w:spacing w:val="-14"/>
          <w:sz w:val="28"/>
          <w:szCs w:val="28"/>
        </w:rPr>
        <w:t>Нумерация (12ч).</w:t>
      </w:r>
    </w:p>
    <w:p w:rsidR="008501E2" w:rsidRPr="00DE28A5" w:rsidRDefault="008501E2" w:rsidP="008501E2">
      <w:pPr>
        <w:shd w:val="clear" w:color="auto" w:fill="FFFFFF"/>
        <w:ind w:left="14" w:right="5" w:firstLine="355"/>
        <w:jc w:val="both"/>
        <w:rPr>
          <w:rFonts w:ascii="Times New Roman" w:hAnsi="Times New Roman" w:cs="Times New Roman"/>
          <w:sz w:val="28"/>
          <w:szCs w:val="28"/>
        </w:rPr>
      </w:pPr>
      <w:r w:rsidRPr="00DE28A5">
        <w:rPr>
          <w:rFonts w:ascii="Times New Roman" w:hAnsi="Times New Roman" w:cs="Times New Roman"/>
          <w:spacing w:val="-9"/>
          <w:sz w:val="28"/>
          <w:szCs w:val="28"/>
        </w:rPr>
        <w:t>Названия и последовательность чисел от 1 до 20. Десятичный состав чисел от 11 до 20. Чтение и запись чисел от 11 до 20. Сравнение чисел.</w:t>
      </w:r>
    </w:p>
    <w:p w:rsidR="008501E2" w:rsidRPr="00DE28A5" w:rsidRDefault="008501E2" w:rsidP="008501E2">
      <w:pPr>
        <w:shd w:val="clear" w:color="auto" w:fill="FFFFFF"/>
        <w:ind w:left="10" w:right="5" w:firstLine="336"/>
        <w:jc w:val="both"/>
        <w:rPr>
          <w:rFonts w:ascii="Times New Roman" w:hAnsi="Times New Roman" w:cs="Times New Roman"/>
          <w:sz w:val="28"/>
          <w:szCs w:val="28"/>
        </w:rPr>
      </w:pPr>
      <w:r w:rsidRPr="00DE28A5">
        <w:rPr>
          <w:rFonts w:ascii="Times New Roman" w:hAnsi="Times New Roman" w:cs="Times New Roman"/>
          <w:spacing w:val="-7"/>
          <w:sz w:val="28"/>
          <w:szCs w:val="28"/>
        </w:rPr>
        <w:t xml:space="preserve">Сложение и вычитание вида 10+7,17- 7,16 — 10. Сравнение чисел с помощью вычитания. Час. Определение времени по часам с точностью </w:t>
      </w:r>
      <w:r w:rsidRPr="00DE28A5">
        <w:rPr>
          <w:rFonts w:ascii="Times New Roman" w:hAnsi="Times New Roman" w:cs="Times New Roman"/>
          <w:spacing w:val="-12"/>
          <w:sz w:val="28"/>
          <w:szCs w:val="28"/>
        </w:rPr>
        <w:t>до часа.</w:t>
      </w:r>
    </w:p>
    <w:p w:rsidR="008501E2" w:rsidRPr="00DE28A5" w:rsidRDefault="008501E2" w:rsidP="008501E2">
      <w:pPr>
        <w:shd w:val="clear" w:color="auto" w:fill="FFFFFF"/>
        <w:spacing w:before="5"/>
        <w:ind w:left="346"/>
        <w:rPr>
          <w:rFonts w:ascii="Times New Roman" w:hAnsi="Times New Roman" w:cs="Times New Roman"/>
          <w:sz w:val="28"/>
          <w:szCs w:val="28"/>
        </w:rPr>
      </w:pPr>
      <w:r w:rsidRPr="00DE28A5">
        <w:rPr>
          <w:rFonts w:ascii="Times New Roman" w:hAnsi="Times New Roman" w:cs="Times New Roman"/>
          <w:spacing w:val="-9"/>
          <w:sz w:val="28"/>
          <w:szCs w:val="28"/>
        </w:rPr>
        <w:t>Длина отрезка. Сантиметр и дециметр. Соотношение между ними.</w:t>
      </w:r>
    </w:p>
    <w:p w:rsidR="008501E2" w:rsidRPr="00DE28A5" w:rsidRDefault="008501E2" w:rsidP="008501E2">
      <w:pPr>
        <w:shd w:val="clear" w:color="auto" w:fill="FFFFFF"/>
        <w:ind w:left="365"/>
        <w:rPr>
          <w:rFonts w:ascii="Times New Roman" w:hAnsi="Times New Roman" w:cs="Times New Roman"/>
          <w:sz w:val="28"/>
          <w:szCs w:val="28"/>
        </w:rPr>
      </w:pPr>
      <w:r w:rsidRPr="00DE28A5">
        <w:rPr>
          <w:rFonts w:ascii="Times New Roman" w:hAnsi="Times New Roman" w:cs="Times New Roman"/>
          <w:spacing w:val="-9"/>
          <w:sz w:val="28"/>
          <w:szCs w:val="28"/>
        </w:rPr>
        <w:t>Килограмм, литр.</w:t>
      </w:r>
    </w:p>
    <w:p w:rsidR="008501E2" w:rsidRPr="00DE28A5" w:rsidRDefault="008501E2" w:rsidP="008501E2">
      <w:pPr>
        <w:shd w:val="clear" w:color="auto" w:fill="FFFFFF"/>
        <w:ind w:left="355"/>
        <w:rPr>
          <w:rFonts w:ascii="Times New Roman" w:hAnsi="Times New Roman" w:cs="Times New Roman"/>
          <w:i/>
          <w:iCs/>
          <w:sz w:val="28"/>
          <w:szCs w:val="28"/>
        </w:rPr>
      </w:pPr>
      <w:r w:rsidRPr="00DE28A5">
        <w:rPr>
          <w:rFonts w:ascii="Times New Roman" w:hAnsi="Times New Roman" w:cs="Times New Roman"/>
          <w:b/>
          <w:bCs/>
          <w:i/>
          <w:iCs/>
          <w:spacing w:val="-15"/>
          <w:sz w:val="28"/>
          <w:szCs w:val="28"/>
        </w:rPr>
        <w:t>Табличное сложение и вычитание (24 ч).</w:t>
      </w:r>
    </w:p>
    <w:p w:rsidR="008501E2" w:rsidRPr="00DE28A5" w:rsidRDefault="008501E2" w:rsidP="008501E2">
      <w:pPr>
        <w:shd w:val="clear" w:color="auto" w:fill="FFFFFF"/>
        <w:ind w:left="24" w:right="14" w:firstLine="336"/>
        <w:jc w:val="both"/>
        <w:rPr>
          <w:rFonts w:ascii="Times New Roman" w:hAnsi="Times New Roman" w:cs="Times New Roman"/>
          <w:sz w:val="28"/>
          <w:szCs w:val="28"/>
        </w:rPr>
      </w:pPr>
      <w:r w:rsidRPr="00DE28A5">
        <w:rPr>
          <w:rFonts w:ascii="Times New Roman" w:hAnsi="Times New Roman" w:cs="Times New Roman"/>
          <w:spacing w:val="-8"/>
          <w:sz w:val="28"/>
          <w:szCs w:val="28"/>
        </w:rPr>
        <w:lastRenderedPageBreak/>
        <w:t xml:space="preserve">Сложение двух однозначных чисел, сумма которых больше, чем 10, </w:t>
      </w:r>
      <w:r w:rsidRPr="00DE28A5">
        <w:rPr>
          <w:rFonts w:ascii="Times New Roman" w:hAnsi="Times New Roman" w:cs="Times New Roman"/>
          <w:spacing w:val="-9"/>
          <w:sz w:val="28"/>
          <w:szCs w:val="28"/>
        </w:rPr>
        <w:t>с использованием изученных приемов вычислений.</w:t>
      </w:r>
    </w:p>
    <w:p w:rsidR="008501E2" w:rsidRPr="00DE28A5" w:rsidRDefault="008501E2" w:rsidP="008501E2">
      <w:pPr>
        <w:shd w:val="clear" w:color="auto" w:fill="FFFFFF"/>
        <w:ind w:left="355"/>
        <w:rPr>
          <w:rFonts w:ascii="Times New Roman" w:hAnsi="Times New Roman" w:cs="Times New Roman"/>
          <w:sz w:val="28"/>
          <w:szCs w:val="28"/>
        </w:rPr>
      </w:pPr>
      <w:r w:rsidRPr="00DE28A5">
        <w:rPr>
          <w:rFonts w:ascii="Times New Roman" w:hAnsi="Times New Roman" w:cs="Times New Roman"/>
          <w:spacing w:val="-9"/>
          <w:sz w:val="28"/>
          <w:szCs w:val="28"/>
        </w:rPr>
        <w:t>Таблица сложения и соответствующие случаи вычитания.</w:t>
      </w:r>
    </w:p>
    <w:p w:rsidR="008501E2" w:rsidRPr="00DE28A5" w:rsidRDefault="008501E2" w:rsidP="008501E2">
      <w:pPr>
        <w:shd w:val="clear" w:color="auto" w:fill="FFFFFF"/>
        <w:ind w:left="374"/>
        <w:rPr>
          <w:rFonts w:ascii="Times New Roman" w:hAnsi="Times New Roman" w:cs="Times New Roman"/>
          <w:sz w:val="28"/>
          <w:szCs w:val="28"/>
        </w:rPr>
      </w:pPr>
      <w:r w:rsidRPr="00DE28A5">
        <w:rPr>
          <w:rFonts w:ascii="Times New Roman" w:hAnsi="Times New Roman" w:cs="Times New Roman"/>
          <w:spacing w:val="-11"/>
          <w:sz w:val="28"/>
          <w:szCs w:val="28"/>
        </w:rPr>
        <w:t>Решение задач в 1 —2 действия на сложение и вычитание.</w:t>
      </w:r>
    </w:p>
    <w:p w:rsidR="008501E2" w:rsidRPr="00DE28A5" w:rsidRDefault="008501E2" w:rsidP="008501E2">
      <w:pPr>
        <w:shd w:val="clear" w:color="auto" w:fill="FFFFFF"/>
        <w:spacing w:before="5"/>
        <w:ind w:left="370"/>
        <w:rPr>
          <w:rFonts w:ascii="Times New Roman" w:hAnsi="Times New Roman" w:cs="Times New Roman"/>
          <w:b/>
          <w:bCs/>
          <w:i/>
          <w:iCs/>
          <w:sz w:val="28"/>
          <w:szCs w:val="28"/>
        </w:rPr>
      </w:pPr>
      <w:r w:rsidRPr="00DE28A5">
        <w:rPr>
          <w:rFonts w:ascii="Times New Roman" w:hAnsi="Times New Roman" w:cs="Times New Roman"/>
          <w:b/>
          <w:bCs/>
          <w:i/>
          <w:iCs/>
          <w:spacing w:val="-10"/>
          <w:sz w:val="28"/>
          <w:szCs w:val="28"/>
        </w:rPr>
        <w:t>Итоговое повторение (6 ч).</w:t>
      </w:r>
    </w:p>
    <w:p w:rsidR="008501E2" w:rsidRPr="00DE28A5" w:rsidRDefault="008501E2" w:rsidP="008501E2">
      <w:pPr>
        <w:rPr>
          <w:rFonts w:ascii="Times New Roman" w:hAnsi="Times New Roman" w:cs="Times New Roman"/>
          <w:sz w:val="28"/>
          <w:szCs w:val="28"/>
        </w:rPr>
      </w:pPr>
    </w:p>
    <w:p w:rsidR="008501E2" w:rsidRPr="00DE28A5" w:rsidRDefault="008501E2" w:rsidP="008501E2">
      <w:pPr>
        <w:jc w:val="center"/>
        <w:rPr>
          <w:rFonts w:ascii="Times New Roman" w:hAnsi="Times New Roman" w:cs="Times New Roman"/>
          <w:b/>
          <w:sz w:val="28"/>
          <w:szCs w:val="28"/>
        </w:rPr>
      </w:pPr>
      <w:r w:rsidRPr="00DE28A5">
        <w:rPr>
          <w:rFonts w:ascii="Times New Roman" w:hAnsi="Times New Roman" w:cs="Times New Roman"/>
          <w:b/>
          <w:sz w:val="28"/>
          <w:szCs w:val="28"/>
        </w:rPr>
        <w:t>К концу обучения в 1 классе учащиеся должны:</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показывать:</w:t>
      </w:r>
    </w:p>
    <w:p w:rsidR="008501E2" w:rsidRPr="00DE28A5" w:rsidRDefault="008501E2" w:rsidP="008549DF">
      <w:pPr>
        <w:numPr>
          <w:ilvl w:val="0"/>
          <w:numId w:val="59"/>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предмет, расположенный левее (правее), выше (ниже) данного предмета, над (под, за) данным предметом, между двумя предметами;</w:t>
      </w:r>
    </w:p>
    <w:p w:rsidR="008501E2" w:rsidRPr="00DE28A5" w:rsidRDefault="008501E2" w:rsidP="008549DF">
      <w:pPr>
        <w:numPr>
          <w:ilvl w:val="0"/>
          <w:numId w:val="59"/>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числа от 1 до 20 в прямом и обратном порядке;</w:t>
      </w:r>
    </w:p>
    <w:p w:rsidR="008501E2" w:rsidRPr="00DE28A5" w:rsidRDefault="008501E2" w:rsidP="008549DF">
      <w:pPr>
        <w:numPr>
          <w:ilvl w:val="0"/>
          <w:numId w:val="59"/>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число, большее (меньшее) данного на несколько единиц;</w:t>
      </w:r>
    </w:p>
    <w:p w:rsidR="008501E2" w:rsidRPr="00DE28A5" w:rsidRDefault="008501E2" w:rsidP="008549DF">
      <w:pPr>
        <w:numPr>
          <w:ilvl w:val="0"/>
          <w:numId w:val="59"/>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фигуру, изображенную на рисунке (круг, треугольник, квадрат, точка, отрезок).</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воспроизводить в памяти:</w:t>
      </w:r>
    </w:p>
    <w:p w:rsidR="008501E2" w:rsidRPr="00DE28A5" w:rsidRDefault="008501E2" w:rsidP="008549DF">
      <w:pPr>
        <w:numPr>
          <w:ilvl w:val="0"/>
          <w:numId w:val="60"/>
        </w:numPr>
        <w:spacing w:after="0" w:line="240" w:lineRule="auto"/>
        <w:rPr>
          <w:rFonts w:ascii="Times New Roman" w:hAnsi="Times New Roman" w:cs="Times New Roman"/>
          <w:b/>
          <w:sz w:val="28"/>
          <w:szCs w:val="28"/>
        </w:rPr>
      </w:pPr>
      <w:r w:rsidRPr="00DE28A5">
        <w:rPr>
          <w:rFonts w:ascii="Times New Roman" w:hAnsi="Times New Roman" w:cs="Times New Roman"/>
          <w:sz w:val="28"/>
          <w:szCs w:val="28"/>
        </w:rPr>
        <w:t>результаты табличного сложения двух любых однозначных чисел;</w:t>
      </w:r>
    </w:p>
    <w:p w:rsidR="008501E2" w:rsidRPr="00DE28A5" w:rsidRDefault="008501E2" w:rsidP="008549DF">
      <w:pPr>
        <w:numPr>
          <w:ilvl w:val="0"/>
          <w:numId w:val="60"/>
        </w:numPr>
        <w:spacing w:after="0" w:line="240" w:lineRule="auto"/>
        <w:rPr>
          <w:rFonts w:ascii="Times New Roman" w:hAnsi="Times New Roman" w:cs="Times New Roman"/>
          <w:b/>
          <w:sz w:val="28"/>
          <w:szCs w:val="28"/>
        </w:rPr>
      </w:pPr>
      <w:r w:rsidRPr="00DE28A5">
        <w:rPr>
          <w:rFonts w:ascii="Times New Roman" w:hAnsi="Times New Roman" w:cs="Times New Roman"/>
          <w:sz w:val="28"/>
          <w:szCs w:val="28"/>
        </w:rPr>
        <w:t>результаты табличных случаев вычитания в пределах 20.</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различать:</w:t>
      </w:r>
    </w:p>
    <w:p w:rsidR="008501E2" w:rsidRPr="00DE28A5" w:rsidRDefault="008501E2" w:rsidP="008549DF">
      <w:pPr>
        <w:numPr>
          <w:ilvl w:val="0"/>
          <w:numId w:val="61"/>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число и цифру;</w:t>
      </w:r>
    </w:p>
    <w:p w:rsidR="008501E2" w:rsidRPr="00DE28A5" w:rsidRDefault="008501E2" w:rsidP="008549DF">
      <w:pPr>
        <w:numPr>
          <w:ilvl w:val="0"/>
          <w:numId w:val="61"/>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знаки арифметических действий (</w:t>
      </w:r>
      <w:r w:rsidRPr="00DE28A5">
        <w:rPr>
          <w:rFonts w:ascii="Times New Roman" w:hAnsi="Times New Roman" w:cs="Times New Roman"/>
          <w:sz w:val="28"/>
          <w:szCs w:val="28"/>
        </w:rPr>
        <w:sym w:font="Symbol" w:char="002B"/>
      </w:r>
      <w:r w:rsidRPr="00DE28A5">
        <w:rPr>
          <w:rFonts w:ascii="Times New Roman" w:hAnsi="Times New Roman" w:cs="Times New Roman"/>
          <w:sz w:val="28"/>
          <w:szCs w:val="28"/>
        </w:rPr>
        <w:sym w:font="Symbol" w:char="002C"/>
      </w:r>
      <w:r w:rsidRPr="00DE28A5">
        <w:rPr>
          <w:rFonts w:ascii="Times New Roman" w:hAnsi="Times New Roman" w:cs="Times New Roman"/>
          <w:sz w:val="28"/>
          <w:szCs w:val="28"/>
        </w:rPr>
        <w:t xml:space="preserve"> </w:t>
      </w:r>
      <w:r w:rsidRPr="00DE28A5">
        <w:rPr>
          <w:rFonts w:ascii="Times New Roman" w:hAnsi="Times New Roman" w:cs="Times New Roman"/>
          <w:sz w:val="28"/>
          <w:szCs w:val="28"/>
        </w:rPr>
        <w:sym w:font="Symbol" w:char="002D"/>
      </w:r>
      <w:r w:rsidRPr="00DE28A5">
        <w:rPr>
          <w:rFonts w:ascii="Times New Roman" w:hAnsi="Times New Roman" w:cs="Times New Roman"/>
          <w:sz w:val="28"/>
          <w:szCs w:val="28"/>
        </w:rPr>
        <w:t>);</w:t>
      </w:r>
    </w:p>
    <w:p w:rsidR="008501E2" w:rsidRPr="00DE28A5" w:rsidRDefault="008501E2" w:rsidP="008549DF">
      <w:pPr>
        <w:numPr>
          <w:ilvl w:val="0"/>
          <w:numId w:val="61"/>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многоугольники: треугольник, квадрат, прямоугольник.</w:t>
      </w:r>
    </w:p>
    <w:p w:rsidR="008501E2" w:rsidRPr="00DE28A5" w:rsidRDefault="008501E2" w:rsidP="008501E2">
      <w:pPr>
        <w:ind w:left="-4"/>
        <w:rPr>
          <w:rFonts w:ascii="Times New Roman" w:hAnsi="Times New Roman" w:cs="Times New Roman"/>
          <w:sz w:val="28"/>
          <w:szCs w:val="28"/>
        </w:rPr>
      </w:pPr>
      <w:r w:rsidRPr="00DE28A5">
        <w:rPr>
          <w:rFonts w:ascii="Times New Roman" w:hAnsi="Times New Roman" w:cs="Times New Roman"/>
          <w:b/>
          <w:sz w:val="28"/>
          <w:szCs w:val="28"/>
        </w:rPr>
        <w:t>сравнивать:</w:t>
      </w:r>
    </w:p>
    <w:p w:rsidR="008501E2" w:rsidRPr="00DE28A5" w:rsidRDefault="008501E2" w:rsidP="008549DF">
      <w:pPr>
        <w:numPr>
          <w:ilvl w:val="0"/>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предметы с целью выявления в них сходства и различия;</w:t>
      </w:r>
    </w:p>
    <w:p w:rsidR="008501E2" w:rsidRPr="00DE28A5" w:rsidRDefault="008501E2" w:rsidP="008549DF">
      <w:pPr>
        <w:numPr>
          <w:ilvl w:val="0"/>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предметы по форме, размерам (больше, меньше);</w:t>
      </w:r>
    </w:p>
    <w:p w:rsidR="008501E2" w:rsidRPr="00DE28A5" w:rsidRDefault="008501E2" w:rsidP="008549DF">
      <w:pPr>
        <w:numPr>
          <w:ilvl w:val="0"/>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два числа, характеризуя результаты сравнения словами «больше», «меньше», «больше на …», «меньше на …».</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использовать модели (моделировать учебную ситуацию):</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выкладывать или изображать фишки для выбора необходимого арифметического действия при решении задач;</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решать учебные и практические задачи:</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выделять из множества один ли несколько предметов, обладающих или не обладающих указанным свойством;</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пересчитывать предметы и выражать результат числом;</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lastRenderedPageBreak/>
        <w:t>определять, в каком из двух множеств больше (меньше) предметов; сколько предметов в одном множестве, сколько в другом;</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решать текстовые арифметические задачи в одно действие, записывать решение задачи;</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выполнять табличное вычитание изученными приемами;</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измерять длину предмета с помощью линейки;</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изображать отрезок заданной длины;</w:t>
      </w:r>
    </w:p>
    <w:p w:rsidR="008501E2" w:rsidRPr="00DE28A5" w:rsidRDefault="008501E2" w:rsidP="008549DF">
      <w:pPr>
        <w:numPr>
          <w:ilvl w:val="1"/>
          <w:numId w:val="62"/>
        </w:numPr>
        <w:spacing w:after="0" w:line="240" w:lineRule="auto"/>
        <w:rPr>
          <w:rFonts w:ascii="Times New Roman" w:hAnsi="Times New Roman" w:cs="Times New Roman"/>
          <w:sz w:val="28"/>
          <w:szCs w:val="28"/>
        </w:rPr>
      </w:pPr>
      <w:r w:rsidRPr="00DE28A5">
        <w:rPr>
          <w:rFonts w:ascii="Times New Roman" w:hAnsi="Times New Roman" w:cs="Times New Roman"/>
          <w:sz w:val="28"/>
          <w:szCs w:val="28"/>
        </w:rPr>
        <w:t>читать записанные цифрами числа в пределах двух десятков и записывать цифрами данные числа;</w:t>
      </w:r>
    </w:p>
    <w:p w:rsidR="008501E2" w:rsidRPr="00DE28A5" w:rsidRDefault="008501E2" w:rsidP="008501E2">
      <w:pPr>
        <w:rPr>
          <w:rFonts w:ascii="Times New Roman" w:hAnsi="Times New Roman" w:cs="Times New Roman"/>
          <w:b/>
          <w:bCs/>
          <w:i/>
          <w:iCs/>
          <w:color w:val="FF0000"/>
          <w:sz w:val="28"/>
          <w:szCs w:val="28"/>
        </w:rPr>
      </w:pPr>
    </w:p>
    <w:p w:rsidR="008501E2" w:rsidRPr="00B43E9E" w:rsidRDefault="008501E2" w:rsidP="008501E2">
      <w:pPr>
        <w:spacing w:line="360" w:lineRule="auto"/>
        <w:contextualSpacing/>
        <w:jc w:val="center"/>
        <w:rPr>
          <w:rFonts w:ascii="Times New Roman" w:hAnsi="Times New Roman" w:cs="Times New Roman"/>
          <w:b/>
          <w:sz w:val="28"/>
          <w:szCs w:val="28"/>
          <w:u w:val="single"/>
        </w:rPr>
      </w:pPr>
      <w:r w:rsidRPr="00DE28A5">
        <w:rPr>
          <w:rFonts w:ascii="Times New Roman" w:hAnsi="Times New Roman" w:cs="Times New Roman"/>
          <w:b/>
          <w:sz w:val="28"/>
          <w:szCs w:val="28"/>
          <w:u w:val="single"/>
        </w:rPr>
        <w:t>Материально- техническое обеспечение образовательного процесса</w:t>
      </w:r>
    </w:p>
    <w:p w:rsidR="008501E2" w:rsidRPr="00DE28A5" w:rsidRDefault="008501E2" w:rsidP="008501E2">
      <w:pPr>
        <w:rPr>
          <w:rFonts w:ascii="Times New Roman" w:hAnsi="Times New Roman" w:cs="Times New Roman"/>
          <w:b/>
          <w:sz w:val="28"/>
          <w:szCs w:val="28"/>
        </w:rPr>
      </w:pPr>
      <w:r w:rsidRPr="00DE28A5">
        <w:rPr>
          <w:rFonts w:ascii="Times New Roman" w:hAnsi="Times New Roman" w:cs="Times New Roman"/>
          <w:b/>
          <w:sz w:val="28"/>
          <w:szCs w:val="28"/>
        </w:rPr>
        <w:t>Библиотечный фонд (книгопечатная продукция)</w:t>
      </w:r>
    </w:p>
    <w:p w:rsidR="008501E2" w:rsidRPr="00DE28A5" w:rsidRDefault="008501E2" w:rsidP="008501E2">
      <w:pPr>
        <w:spacing w:line="360" w:lineRule="auto"/>
        <w:contextualSpacing/>
        <w:jc w:val="both"/>
        <w:rPr>
          <w:rFonts w:ascii="Times New Roman" w:hAnsi="Times New Roman" w:cs="Times New Roman"/>
          <w:sz w:val="28"/>
          <w:szCs w:val="28"/>
        </w:rPr>
      </w:pPr>
      <w:r w:rsidRPr="00DE28A5">
        <w:rPr>
          <w:rFonts w:ascii="Times New Roman" w:hAnsi="Times New Roman" w:cs="Times New Roman"/>
          <w:sz w:val="28"/>
          <w:szCs w:val="28"/>
        </w:rPr>
        <w:t xml:space="preserve">           Рабочая программа «Школа России» 1-4классы. М.И.Моро и др. Математика. Москва  «Просвещение» 2011г.</w:t>
      </w:r>
    </w:p>
    <w:p w:rsidR="008501E2" w:rsidRPr="00DE28A5" w:rsidRDefault="008501E2" w:rsidP="008501E2">
      <w:pPr>
        <w:ind w:firstLine="540"/>
        <w:jc w:val="both"/>
        <w:rPr>
          <w:rFonts w:ascii="Times New Roman" w:hAnsi="Times New Roman" w:cs="Times New Roman"/>
          <w:sz w:val="28"/>
          <w:szCs w:val="28"/>
        </w:rPr>
      </w:pPr>
      <w:r w:rsidRPr="00DE28A5">
        <w:rPr>
          <w:rFonts w:ascii="Times New Roman" w:hAnsi="Times New Roman" w:cs="Times New Roman"/>
          <w:sz w:val="28"/>
          <w:szCs w:val="28"/>
        </w:rPr>
        <w:t>Моро М.И. Математика: учебник для 1 класса: в 2 частях / М.И. Моро, М.А. Бантова. – М.: Просвещение, 2011</w:t>
      </w:r>
    </w:p>
    <w:p w:rsidR="008501E2" w:rsidRPr="00DE28A5" w:rsidRDefault="008501E2" w:rsidP="008501E2">
      <w:pPr>
        <w:ind w:firstLine="540"/>
        <w:jc w:val="both"/>
        <w:rPr>
          <w:rFonts w:ascii="Times New Roman" w:hAnsi="Times New Roman" w:cs="Times New Roman"/>
          <w:sz w:val="28"/>
          <w:szCs w:val="28"/>
        </w:rPr>
      </w:pPr>
      <w:r w:rsidRPr="00DE28A5">
        <w:rPr>
          <w:rFonts w:ascii="Times New Roman" w:hAnsi="Times New Roman" w:cs="Times New Roman"/>
          <w:sz w:val="28"/>
          <w:szCs w:val="28"/>
        </w:rPr>
        <w:t>Моро М.И. Тетрадь по математике для 1 класса: в 2 частях / М.И. Моро, М.А. Бантова. – М.: Просвещение, 2011</w:t>
      </w:r>
    </w:p>
    <w:p w:rsidR="008501E2" w:rsidRPr="00DE28A5" w:rsidRDefault="008501E2" w:rsidP="008501E2">
      <w:pPr>
        <w:rPr>
          <w:rFonts w:ascii="Times New Roman" w:hAnsi="Times New Roman" w:cs="Times New Roman"/>
          <w:sz w:val="28"/>
          <w:szCs w:val="28"/>
        </w:rPr>
      </w:pPr>
      <w:r w:rsidRPr="00DE28A5">
        <w:rPr>
          <w:rFonts w:ascii="Times New Roman" w:hAnsi="Times New Roman" w:cs="Times New Roman"/>
          <w:sz w:val="28"/>
          <w:szCs w:val="28"/>
        </w:rPr>
        <w:tab/>
        <w:t>Методическое пособие к учебнику «Математика. 1кл.»/ М.А. Бантова, Г.В. Бельтюкова, С.В. Степанова.- М.: Просвещение,2011.</w:t>
      </w:r>
    </w:p>
    <w:p w:rsidR="008501E2" w:rsidRPr="00DE28A5" w:rsidRDefault="008501E2" w:rsidP="008501E2">
      <w:pPr>
        <w:rPr>
          <w:rFonts w:ascii="Times New Roman" w:hAnsi="Times New Roman" w:cs="Times New Roman"/>
          <w:sz w:val="28"/>
          <w:szCs w:val="28"/>
        </w:rPr>
      </w:pPr>
      <w:r w:rsidRPr="00DE28A5">
        <w:rPr>
          <w:rFonts w:ascii="Times New Roman" w:hAnsi="Times New Roman" w:cs="Times New Roman"/>
          <w:sz w:val="28"/>
          <w:szCs w:val="28"/>
        </w:rPr>
        <w:tab/>
        <w:t>Контрольные работы по математике. 1 кл.: к учебнику М.И. Моро и др. Автор: В.Н. Рудницкая-М.: Экзамен,2007.</w:t>
      </w:r>
    </w:p>
    <w:p w:rsidR="008501E2" w:rsidRPr="00DE28A5" w:rsidRDefault="008501E2" w:rsidP="008501E2">
      <w:pPr>
        <w:ind w:firstLine="567"/>
        <w:jc w:val="both"/>
        <w:rPr>
          <w:rFonts w:ascii="Times New Roman" w:hAnsi="Times New Roman" w:cs="Times New Roman"/>
          <w:sz w:val="28"/>
          <w:szCs w:val="28"/>
        </w:rPr>
      </w:pPr>
      <w:r w:rsidRPr="00DE28A5">
        <w:rPr>
          <w:rFonts w:ascii="Times New Roman" w:hAnsi="Times New Roman" w:cs="Times New Roman"/>
          <w:sz w:val="28"/>
          <w:szCs w:val="28"/>
        </w:rPr>
        <w:t>Поурочные разработки по математике. 1 класс: к УМК  М.И. Моро / Т.Н. Ситникова, И.Ф. Яценко. – М: ВАКО, 2011</w:t>
      </w:r>
    </w:p>
    <w:p w:rsidR="008501E2" w:rsidRPr="00B43E9E" w:rsidRDefault="008501E2" w:rsidP="008501E2">
      <w:pPr>
        <w:ind w:firstLine="567"/>
        <w:jc w:val="both"/>
        <w:rPr>
          <w:rFonts w:ascii="Times New Roman" w:hAnsi="Times New Roman" w:cs="Times New Roman"/>
          <w:i/>
          <w:sz w:val="28"/>
          <w:szCs w:val="28"/>
        </w:rPr>
      </w:pPr>
      <w:r w:rsidRPr="00DE28A5">
        <w:rPr>
          <w:rFonts w:ascii="Times New Roman" w:hAnsi="Times New Roman" w:cs="Times New Roman"/>
          <w:sz w:val="28"/>
          <w:szCs w:val="28"/>
        </w:rPr>
        <w:t>Проверочные работы по математике. 1 класс /С.И. Волкова. - М. Просвещение, 2010</w:t>
      </w:r>
    </w:p>
    <w:p w:rsidR="008501E2" w:rsidRPr="00DE28A5" w:rsidRDefault="008501E2" w:rsidP="008501E2">
      <w:pPr>
        <w:ind w:firstLine="567"/>
        <w:jc w:val="both"/>
        <w:rPr>
          <w:rFonts w:ascii="Times New Roman" w:hAnsi="Times New Roman" w:cs="Times New Roman"/>
          <w:b/>
          <w:i/>
          <w:sz w:val="28"/>
          <w:szCs w:val="28"/>
        </w:rPr>
      </w:pPr>
      <w:r w:rsidRPr="00DE28A5">
        <w:rPr>
          <w:rFonts w:ascii="Times New Roman" w:hAnsi="Times New Roman" w:cs="Times New Roman"/>
          <w:b/>
          <w:i/>
          <w:sz w:val="28"/>
          <w:szCs w:val="28"/>
        </w:rPr>
        <w:t>Демонстрационные пособия.</w:t>
      </w:r>
    </w:p>
    <w:p w:rsidR="008501E2" w:rsidRPr="00DE28A5" w:rsidRDefault="008501E2" w:rsidP="008501E2">
      <w:pPr>
        <w:pStyle w:val="af2"/>
        <w:spacing w:line="360" w:lineRule="auto"/>
        <w:ind w:firstLine="709"/>
        <w:contextualSpacing/>
        <w:jc w:val="both"/>
        <w:rPr>
          <w:sz w:val="28"/>
          <w:szCs w:val="28"/>
        </w:rPr>
      </w:pPr>
      <w:r w:rsidRPr="00DE28A5">
        <w:rPr>
          <w:sz w:val="28"/>
          <w:szCs w:val="28"/>
        </w:rPr>
        <w:t>Объекты, предназначенные для демонстрации счёта: от 1 до 10: от 1 до 20; от 1 ДО 100.</w:t>
      </w:r>
    </w:p>
    <w:p w:rsidR="008501E2" w:rsidRPr="00DE28A5" w:rsidRDefault="008501E2" w:rsidP="008501E2">
      <w:pPr>
        <w:pStyle w:val="af2"/>
        <w:spacing w:line="360" w:lineRule="auto"/>
        <w:ind w:firstLine="709"/>
        <w:contextualSpacing/>
        <w:jc w:val="both"/>
        <w:rPr>
          <w:sz w:val="28"/>
          <w:szCs w:val="28"/>
        </w:rPr>
      </w:pPr>
      <w:r w:rsidRPr="00DE28A5">
        <w:rPr>
          <w:sz w:val="28"/>
          <w:szCs w:val="28"/>
        </w:rPr>
        <w:t>Наглядные пособия для изучения состава чисел (в том числе карточки с цифрами и другими знаками).</w:t>
      </w:r>
    </w:p>
    <w:p w:rsidR="008501E2" w:rsidRPr="00DE28A5" w:rsidRDefault="008501E2" w:rsidP="008501E2">
      <w:pPr>
        <w:pStyle w:val="af2"/>
        <w:spacing w:line="360" w:lineRule="auto"/>
        <w:ind w:firstLine="709"/>
        <w:contextualSpacing/>
        <w:jc w:val="both"/>
        <w:rPr>
          <w:sz w:val="28"/>
          <w:szCs w:val="28"/>
        </w:rPr>
      </w:pPr>
      <w:r w:rsidRPr="00DE28A5">
        <w:rPr>
          <w:sz w:val="28"/>
          <w:szCs w:val="28"/>
        </w:rPr>
        <w:t xml:space="preserve">Демонстрационные измерительные инструменты и приспособления (размеченные и неразмеченные линейки, циркули, транспортиры, наборы </w:t>
      </w:r>
      <w:r w:rsidRPr="00DE28A5">
        <w:rPr>
          <w:sz w:val="28"/>
          <w:szCs w:val="28"/>
        </w:rPr>
        <w:lastRenderedPageBreak/>
        <w:t>угольников, мерки).</w:t>
      </w:r>
    </w:p>
    <w:p w:rsidR="008501E2" w:rsidRPr="00DE28A5" w:rsidRDefault="008501E2" w:rsidP="008501E2">
      <w:pPr>
        <w:pStyle w:val="af2"/>
        <w:spacing w:line="360" w:lineRule="auto"/>
        <w:ind w:firstLine="709"/>
        <w:contextualSpacing/>
        <w:jc w:val="both"/>
        <w:rPr>
          <w:sz w:val="28"/>
          <w:szCs w:val="28"/>
        </w:rPr>
      </w:pPr>
      <w:r w:rsidRPr="00DE28A5">
        <w:rPr>
          <w:sz w:val="28"/>
          <w:szCs w:val="28"/>
        </w:rPr>
        <w:t>Демонстрационные пособия для изучения геометрических величин (длины, периметра, площади): палетка, квадраты (мерки) и др.</w:t>
      </w:r>
    </w:p>
    <w:p w:rsidR="008501E2" w:rsidRPr="00DE28A5" w:rsidRDefault="008501E2" w:rsidP="008501E2">
      <w:pPr>
        <w:pStyle w:val="af2"/>
        <w:spacing w:line="360" w:lineRule="auto"/>
        <w:ind w:firstLine="709"/>
        <w:contextualSpacing/>
        <w:jc w:val="both"/>
        <w:rPr>
          <w:b/>
          <w:i/>
          <w:sz w:val="28"/>
          <w:szCs w:val="28"/>
        </w:rPr>
      </w:pPr>
      <w:r w:rsidRPr="00DE28A5">
        <w:rPr>
          <w:sz w:val="28"/>
          <w:szCs w:val="28"/>
        </w:rPr>
        <w:t>Демонстрационная таблица умножения.</w:t>
      </w:r>
    </w:p>
    <w:p w:rsidR="008501E2" w:rsidRPr="00DE28A5" w:rsidRDefault="008501E2" w:rsidP="008501E2">
      <w:pPr>
        <w:ind w:firstLine="567"/>
        <w:jc w:val="both"/>
        <w:rPr>
          <w:rFonts w:ascii="Times New Roman" w:hAnsi="Times New Roman" w:cs="Times New Roman"/>
          <w:b/>
          <w:i/>
          <w:sz w:val="28"/>
          <w:szCs w:val="28"/>
        </w:rPr>
      </w:pPr>
      <w:r w:rsidRPr="00DE28A5">
        <w:rPr>
          <w:rFonts w:ascii="Times New Roman" w:hAnsi="Times New Roman" w:cs="Times New Roman"/>
          <w:b/>
          <w:i/>
          <w:sz w:val="28"/>
          <w:szCs w:val="28"/>
        </w:rPr>
        <w:t>Учебно-практическое оборудование</w:t>
      </w:r>
    </w:p>
    <w:p w:rsidR="008501E2" w:rsidRPr="00DE28A5" w:rsidRDefault="008501E2" w:rsidP="008501E2">
      <w:pPr>
        <w:ind w:firstLine="567"/>
        <w:jc w:val="both"/>
        <w:rPr>
          <w:rFonts w:ascii="Times New Roman" w:hAnsi="Times New Roman" w:cs="Times New Roman"/>
          <w:sz w:val="28"/>
          <w:szCs w:val="28"/>
        </w:rPr>
      </w:pPr>
      <w:r w:rsidRPr="00DE28A5">
        <w:rPr>
          <w:rFonts w:ascii="Times New Roman" w:hAnsi="Times New Roman" w:cs="Times New Roman"/>
          <w:sz w:val="28"/>
          <w:szCs w:val="28"/>
        </w:rPr>
        <w:t>Объекты (предметы для счёта).</w:t>
      </w:r>
    </w:p>
    <w:p w:rsidR="008501E2" w:rsidRPr="00DE28A5" w:rsidRDefault="008501E2" w:rsidP="008501E2">
      <w:pPr>
        <w:ind w:firstLine="567"/>
        <w:jc w:val="both"/>
        <w:rPr>
          <w:rFonts w:ascii="Times New Roman" w:hAnsi="Times New Roman" w:cs="Times New Roman"/>
          <w:sz w:val="28"/>
          <w:szCs w:val="28"/>
        </w:rPr>
      </w:pPr>
      <w:r w:rsidRPr="00DE28A5">
        <w:rPr>
          <w:rFonts w:ascii="Times New Roman" w:hAnsi="Times New Roman" w:cs="Times New Roman"/>
          <w:sz w:val="28"/>
          <w:szCs w:val="28"/>
        </w:rPr>
        <w:t>Пособия для изучения состава чисел.</w:t>
      </w:r>
    </w:p>
    <w:p w:rsidR="008501E2" w:rsidRPr="00DE28A5" w:rsidRDefault="008501E2" w:rsidP="008501E2">
      <w:pPr>
        <w:ind w:firstLine="567"/>
        <w:jc w:val="both"/>
        <w:rPr>
          <w:rFonts w:ascii="Times New Roman" w:hAnsi="Times New Roman" w:cs="Times New Roman"/>
          <w:sz w:val="28"/>
          <w:szCs w:val="28"/>
        </w:rPr>
      </w:pPr>
      <w:r w:rsidRPr="00DE28A5">
        <w:rPr>
          <w:rFonts w:ascii="Times New Roman" w:hAnsi="Times New Roman" w:cs="Times New Roman"/>
          <w:sz w:val="28"/>
          <w:szCs w:val="28"/>
        </w:rPr>
        <w:t>Пособия для изучения геометрических величин, фигур, тел.</w:t>
      </w:r>
    </w:p>
    <w:p w:rsidR="008501E2" w:rsidRPr="00DE28A5" w:rsidRDefault="008501E2" w:rsidP="008501E2">
      <w:pPr>
        <w:ind w:firstLine="567"/>
        <w:jc w:val="both"/>
        <w:rPr>
          <w:rFonts w:ascii="Times New Roman" w:hAnsi="Times New Roman" w:cs="Times New Roman"/>
          <w:b/>
          <w:sz w:val="28"/>
          <w:szCs w:val="28"/>
        </w:rPr>
      </w:pPr>
      <w:r w:rsidRPr="00DE28A5">
        <w:rPr>
          <w:rFonts w:ascii="Times New Roman" w:hAnsi="Times New Roman" w:cs="Times New Roman"/>
          <w:b/>
          <w:sz w:val="28"/>
          <w:szCs w:val="28"/>
        </w:rPr>
        <w:t>Технические средства обучение</w:t>
      </w:r>
    </w:p>
    <w:p w:rsidR="008501E2" w:rsidRPr="00DE28A5" w:rsidRDefault="008501E2" w:rsidP="008501E2">
      <w:pPr>
        <w:pStyle w:val="af2"/>
        <w:spacing w:line="360" w:lineRule="auto"/>
        <w:contextualSpacing/>
        <w:rPr>
          <w:sz w:val="28"/>
          <w:szCs w:val="28"/>
        </w:rPr>
      </w:pPr>
      <w:r w:rsidRPr="00DE28A5">
        <w:rPr>
          <w:sz w:val="28"/>
          <w:szCs w:val="28"/>
        </w:rPr>
        <w:t xml:space="preserve">         Классная доска с набором приспособлений для крепления таблиц.</w:t>
      </w:r>
    </w:p>
    <w:p w:rsidR="008501E2" w:rsidRDefault="008501E2" w:rsidP="008501E2"/>
    <w:p w:rsidR="008501E2" w:rsidRDefault="008501E2" w:rsidP="008501E2">
      <w:pPr>
        <w:rPr>
          <w:b/>
          <w:sz w:val="24"/>
          <w:szCs w:val="24"/>
        </w:rPr>
        <w:sectPr w:rsidR="008501E2" w:rsidSect="005E588E">
          <w:footerReference w:type="default" r:id="rId32"/>
          <w:pgSz w:w="11906" w:h="16838"/>
          <w:pgMar w:top="1134" w:right="851" w:bottom="1134" w:left="851" w:header="709" w:footer="290" w:gutter="0"/>
          <w:cols w:space="708"/>
          <w:docGrid w:linePitch="360"/>
        </w:sectPr>
      </w:pPr>
    </w:p>
    <w:p w:rsidR="008501E2" w:rsidRPr="001B76CA" w:rsidRDefault="008501E2" w:rsidP="008501E2">
      <w:pPr>
        <w:jc w:val="center"/>
        <w:rPr>
          <w:b/>
          <w:sz w:val="24"/>
          <w:szCs w:val="24"/>
        </w:rPr>
      </w:pPr>
      <w:r w:rsidRPr="001B76CA">
        <w:rPr>
          <w:b/>
          <w:sz w:val="24"/>
          <w:szCs w:val="24"/>
        </w:rPr>
        <w:lastRenderedPageBreak/>
        <w:t>КАЛЕНДАРНО-ТЕМАТИЧЕСКОЕ ПЛАНИРОВАНИЕ</w:t>
      </w:r>
    </w:p>
    <w:tbl>
      <w:tblPr>
        <w:tblStyle w:val="af"/>
        <w:tblW w:w="15148" w:type="dxa"/>
        <w:tblLayout w:type="fixed"/>
        <w:tblLook w:val="04A0"/>
      </w:tblPr>
      <w:tblGrid>
        <w:gridCol w:w="797"/>
        <w:gridCol w:w="1103"/>
        <w:gridCol w:w="1327"/>
        <w:gridCol w:w="3813"/>
        <w:gridCol w:w="4550"/>
        <w:gridCol w:w="3558"/>
      </w:tblGrid>
      <w:tr w:rsidR="008501E2" w:rsidRPr="00C911AB" w:rsidTr="005E588E">
        <w:tc>
          <w:tcPr>
            <w:tcW w:w="797" w:type="dxa"/>
          </w:tcPr>
          <w:p w:rsidR="008501E2" w:rsidRPr="00C911AB" w:rsidRDefault="008501E2" w:rsidP="005E588E">
            <w:pPr>
              <w:jc w:val="center"/>
              <w:rPr>
                <w:b/>
                <w:sz w:val="24"/>
                <w:szCs w:val="24"/>
              </w:rPr>
            </w:pPr>
            <w:r w:rsidRPr="00C911AB">
              <w:rPr>
                <w:b/>
                <w:sz w:val="24"/>
                <w:szCs w:val="24"/>
              </w:rPr>
              <w:t>№</w:t>
            </w:r>
          </w:p>
          <w:p w:rsidR="008501E2" w:rsidRPr="00C911AB" w:rsidRDefault="008501E2" w:rsidP="005E588E">
            <w:pPr>
              <w:jc w:val="center"/>
              <w:rPr>
                <w:b/>
                <w:sz w:val="24"/>
                <w:szCs w:val="24"/>
              </w:rPr>
            </w:pPr>
            <w:r w:rsidRPr="00C911AB">
              <w:rPr>
                <w:b/>
                <w:sz w:val="24"/>
                <w:szCs w:val="24"/>
              </w:rPr>
              <w:t>п</w:t>
            </w:r>
            <w:r w:rsidRPr="00C911AB">
              <w:rPr>
                <w:b/>
                <w:sz w:val="24"/>
                <w:szCs w:val="24"/>
                <w:lang w:val="en-US"/>
              </w:rPr>
              <w:t>/</w:t>
            </w:r>
            <w:r w:rsidRPr="00C911AB">
              <w:rPr>
                <w:b/>
                <w:sz w:val="24"/>
                <w:szCs w:val="24"/>
              </w:rPr>
              <w:t>п</w:t>
            </w:r>
          </w:p>
        </w:tc>
        <w:tc>
          <w:tcPr>
            <w:tcW w:w="1103" w:type="dxa"/>
          </w:tcPr>
          <w:p w:rsidR="008501E2" w:rsidRPr="00C911AB" w:rsidRDefault="008501E2" w:rsidP="005E588E">
            <w:pPr>
              <w:jc w:val="center"/>
              <w:rPr>
                <w:b/>
                <w:sz w:val="24"/>
                <w:szCs w:val="24"/>
              </w:rPr>
            </w:pPr>
            <w:r w:rsidRPr="00C911AB">
              <w:rPr>
                <w:b/>
                <w:sz w:val="24"/>
                <w:szCs w:val="24"/>
              </w:rPr>
              <w:t>Дата</w:t>
            </w:r>
          </w:p>
        </w:tc>
        <w:tc>
          <w:tcPr>
            <w:tcW w:w="1327" w:type="dxa"/>
          </w:tcPr>
          <w:p w:rsidR="008501E2" w:rsidRPr="00C911AB" w:rsidRDefault="008501E2" w:rsidP="005E588E">
            <w:pPr>
              <w:jc w:val="center"/>
              <w:rPr>
                <w:b/>
                <w:sz w:val="24"/>
                <w:szCs w:val="24"/>
              </w:rPr>
            </w:pPr>
            <w:r w:rsidRPr="00C911AB">
              <w:rPr>
                <w:b/>
                <w:sz w:val="24"/>
                <w:szCs w:val="24"/>
              </w:rPr>
              <w:t>Стр.</w:t>
            </w:r>
          </w:p>
          <w:p w:rsidR="008501E2" w:rsidRPr="00C911AB" w:rsidRDefault="008501E2" w:rsidP="005E588E">
            <w:pPr>
              <w:jc w:val="center"/>
              <w:rPr>
                <w:b/>
                <w:sz w:val="24"/>
                <w:szCs w:val="24"/>
              </w:rPr>
            </w:pPr>
            <w:r w:rsidRPr="00C911AB">
              <w:rPr>
                <w:b/>
                <w:sz w:val="24"/>
                <w:szCs w:val="24"/>
              </w:rPr>
              <w:t>учебника</w:t>
            </w:r>
          </w:p>
        </w:tc>
        <w:tc>
          <w:tcPr>
            <w:tcW w:w="3813" w:type="dxa"/>
          </w:tcPr>
          <w:p w:rsidR="008501E2" w:rsidRDefault="008501E2" w:rsidP="005E588E">
            <w:pPr>
              <w:jc w:val="center"/>
              <w:rPr>
                <w:b/>
                <w:sz w:val="24"/>
                <w:szCs w:val="24"/>
              </w:rPr>
            </w:pPr>
            <w:r w:rsidRPr="00C911AB">
              <w:rPr>
                <w:b/>
                <w:sz w:val="24"/>
                <w:szCs w:val="24"/>
              </w:rPr>
              <w:t>Тема урока</w:t>
            </w:r>
          </w:p>
          <w:p w:rsidR="008501E2" w:rsidRPr="00C911AB" w:rsidRDefault="008501E2" w:rsidP="005E588E">
            <w:pPr>
              <w:jc w:val="center"/>
              <w:rPr>
                <w:b/>
                <w:sz w:val="24"/>
                <w:szCs w:val="24"/>
              </w:rPr>
            </w:pPr>
            <w:r w:rsidRPr="00C911AB">
              <w:rPr>
                <w:b/>
                <w:sz w:val="24"/>
                <w:szCs w:val="24"/>
              </w:rPr>
              <w:t>Содержание</w:t>
            </w:r>
          </w:p>
        </w:tc>
        <w:tc>
          <w:tcPr>
            <w:tcW w:w="4550" w:type="dxa"/>
          </w:tcPr>
          <w:p w:rsidR="008501E2" w:rsidRPr="00C911AB" w:rsidRDefault="008501E2" w:rsidP="005E588E">
            <w:pPr>
              <w:jc w:val="center"/>
              <w:rPr>
                <w:b/>
                <w:sz w:val="24"/>
                <w:szCs w:val="24"/>
              </w:rPr>
            </w:pPr>
            <w:r w:rsidRPr="00C911AB">
              <w:rPr>
                <w:b/>
                <w:sz w:val="24"/>
                <w:szCs w:val="24"/>
              </w:rPr>
              <w:t>Характеристика деятельности учащихся</w:t>
            </w:r>
          </w:p>
        </w:tc>
        <w:tc>
          <w:tcPr>
            <w:tcW w:w="3558" w:type="dxa"/>
          </w:tcPr>
          <w:p w:rsidR="008501E2" w:rsidRPr="00C911AB" w:rsidRDefault="008501E2" w:rsidP="005E588E">
            <w:pPr>
              <w:jc w:val="center"/>
              <w:rPr>
                <w:b/>
                <w:sz w:val="24"/>
                <w:szCs w:val="24"/>
              </w:rPr>
            </w:pPr>
            <w:r>
              <w:rPr>
                <w:b/>
                <w:sz w:val="24"/>
                <w:szCs w:val="24"/>
              </w:rPr>
              <w:t>УУД</w:t>
            </w:r>
          </w:p>
        </w:tc>
      </w:tr>
      <w:tr w:rsidR="008501E2" w:rsidRPr="00C911AB" w:rsidTr="005E588E">
        <w:tc>
          <w:tcPr>
            <w:tcW w:w="15148" w:type="dxa"/>
            <w:gridSpan w:val="6"/>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Pr="00C911AB" w:rsidRDefault="008501E2" w:rsidP="005E588E">
            <w:pPr>
              <w:jc w:val="center"/>
            </w:pPr>
            <w:r w:rsidRPr="00C911AB">
              <w:t>1</w:t>
            </w:r>
          </w:p>
        </w:tc>
        <w:tc>
          <w:tcPr>
            <w:tcW w:w="1103" w:type="dxa"/>
          </w:tcPr>
          <w:p w:rsidR="008501E2" w:rsidRPr="00C911AB" w:rsidRDefault="008501E2" w:rsidP="005E588E"/>
        </w:tc>
        <w:tc>
          <w:tcPr>
            <w:tcW w:w="1327" w:type="dxa"/>
          </w:tcPr>
          <w:p w:rsidR="008501E2" w:rsidRDefault="008501E2" w:rsidP="005E588E">
            <w:pPr>
              <w:jc w:val="center"/>
            </w:pPr>
            <w:r w:rsidRPr="00C911AB">
              <w:t>4-5</w:t>
            </w:r>
          </w:p>
          <w:p w:rsidR="008501E2" w:rsidRPr="00C911AB" w:rsidRDefault="008501E2" w:rsidP="005E588E">
            <w:pPr>
              <w:jc w:val="center"/>
            </w:pPr>
            <w:r>
              <w:t>р/т 3</w:t>
            </w:r>
          </w:p>
        </w:tc>
        <w:tc>
          <w:tcPr>
            <w:tcW w:w="3813" w:type="dxa"/>
          </w:tcPr>
          <w:p w:rsidR="008501E2" w:rsidRDefault="008501E2" w:rsidP="005E588E">
            <w:pPr>
              <w:jc w:val="both"/>
              <w:rPr>
                <w:b/>
              </w:rPr>
            </w:pPr>
            <w:r w:rsidRPr="00085ACF">
              <w:rPr>
                <w:b/>
              </w:rPr>
              <w:t>Счет предметов</w:t>
            </w:r>
          </w:p>
          <w:p w:rsidR="008501E2" w:rsidRPr="00085ACF" w:rsidRDefault="008501E2" w:rsidP="005E588E">
            <w:pPr>
              <w:jc w:val="both"/>
              <w:rPr>
                <w:b/>
              </w:rPr>
            </w:pPr>
            <w:r w:rsidRPr="00C911AB">
              <w:t>Счет предметов (реальных объектов, их изображений, моделей геометрических фигур и т. д.)</w:t>
            </w:r>
          </w:p>
        </w:tc>
        <w:tc>
          <w:tcPr>
            <w:tcW w:w="4550" w:type="dxa"/>
          </w:tcPr>
          <w:p w:rsidR="008501E2" w:rsidRPr="00F320CB" w:rsidRDefault="008501E2" w:rsidP="005E588E">
            <w:pPr>
              <w:spacing w:line="256" w:lineRule="auto"/>
            </w:pPr>
            <w:r w:rsidRPr="00F320CB">
              <w:rPr>
                <w:i/>
              </w:rPr>
              <w:t>Сравнивать</w:t>
            </w:r>
            <w:r w:rsidRPr="00F320CB">
              <w:t xml:space="preserve"> предметы по различным признакам (цвет, форма, размер). </w:t>
            </w:r>
            <w:r w:rsidRPr="00F320CB">
              <w:rPr>
                <w:i/>
              </w:rPr>
              <w:t>Ориентироваться</w:t>
            </w:r>
            <w:r w:rsidRPr="00F320CB">
              <w:t xml:space="preserve"> в пространстве и на листе бумаги (вверху, внизу, слева, справа)</w:t>
            </w:r>
          </w:p>
          <w:p w:rsidR="008501E2" w:rsidRPr="00C911AB" w:rsidRDefault="008501E2" w:rsidP="005E588E">
            <w:pPr>
              <w:jc w:val="both"/>
            </w:pPr>
            <w:r w:rsidRPr="00F320CB">
              <w:rPr>
                <w:i/>
              </w:rPr>
              <w:t xml:space="preserve">Различать </w:t>
            </w:r>
            <w:r w:rsidRPr="00F320CB">
              <w:t>геометрические фигуры</w:t>
            </w:r>
          </w:p>
        </w:tc>
        <w:tc>
          <w:tcPr>
            <w:tcW w:w="3558" w:type="dxa"/>
            <w:vMerge w:val="restart"/>
          </w:tcPr>
          <w:p w:rsidR="008501E2" w:rsidRPr="00C911AB" w:rsidRDefault="008501E2" w:rsidP="005E588E">
            <w:r w:rsidRPr="00C911AB">
              <w:rPr>
                <w:u w:val="single"/>
              </w:rPr>
              <w:t xml:space="preserve">Познавательные </w:t>
            </w:r>
          </w:p>
          <w:p w:rsidR="008501E2" w:rsidRPr="00C911AB" w:rsidRDefault="008501E2" w:rsidP="005E588E">
            <w:r>
              <w:t>-</w:t>
            </w:r>
            <w:r w:rsidRPr="00C911AB">
              <w:t xml:space="preserve">Ориентироваться в учебниках (система обозначений, структура текста, рубрики, словарь, содержание). </w:t>
            </w:r>
          </w:p>
          <w:p w:rsidR="008501E2" w:rsidRPr="00C911AB" w:rsidRDefault="008501E2" w:rsidP="005E588E">
            <w:r>
              <w:t>-</w:t>
            </w:r>
            <w:r w:rsidRPr="00C911AB">
              <w:t>Понимать информацию, представленную в виде текста, рисунков, схем.</w:t>
            </w:r>
          </w:p>
          <w:p w:rsidR="008501E2" w:rsidRPr="00C911AB" w:rsidRDefault="008501E2" w:rsidP="005E588E">
            <w:r>
              <w:t>-</w:t>
            </w:r>
            <w:r w:rsidRPr="00C911AB">
              <w:t>Сравнивать предметы, объекты: находить общее и различие.</w:t>
            </w:r>
          </w:p>
          <w:p w:rsidR="008501E2" w:rsidRPr="00C911AB" w:rsidRDefault="008501E2" w:rsidP="005E588E">
            <w:r>
              <w:t>-</w:t>
            </w:r>
            <w:r w:rsidRPr="00C911AB">
              <w:rPr>
                <w:i/>
              </w:rPr>
              <w:t>Группировать, классифицировать предметы, объекты на основе существенных признаков, по заданным критериям</w:t>
            </w:r>
            <w:r w:rsidRPr="00C911AB">
              <w:t>.</w:t>
            </w:r>
          </w:p>
          <w:p w:rsidR="008501E2" w:rsidRPr="00C911AB" w:rsidRDefault="008501E2" w:rsidP="005E588E">
            <w:r w:rsidRPr="00C911AB">
              <w:rPr>
                <w:u w:val="single"/>
              </w:rPr>
              <w:t xml:space="preserve">Регулятивные </w:t>
            </w:r>
          </w:p>
          <w:p w:rsidR="008501E2" w:rsidRPr="00C911AB" w:rsidRDefault="008501E2" w:rsidP="005E588E">
            <w:pPr>
              <w:rPr>
                <w:i/>
              </w:rPr>
            </w:pPr>
            <w:r w:rsidRPr="00C911AB">
              <w:t>1</w:t>
            </w:r>
            <w:r w:rsidRPr="00C911AB">
              <w:rPr>
                <w:i/>
              </w:rPr>
              <w:t xml:space="preserve">. Организовывать свое рабочее место под руководством учителя. </w:t>
            </w:r>
          </w:p>
          <w:p w:rsidR="008501E2" w:rsidRPr="00C911AB" w:rsidRDefault="008501E2" w:rsidP="005E588E">
            <w:r w:rsidRPr="00C911AB">
              <w:t>2. Осуществлять контроль в форме сличения своей работы с заданным эталоном.</w:t>
            </w:r>
          </w:p>
          <w:p w:rsidR="008501E2" w:rsidRPr="00C911AB" w:rsidRDefault="008501E2" w:rsidP="005E588E">
            <w:r w:rsidRPr="00C911AB">
              <w:t>3.Вносить необходимые дополнения, исправления в свою работу, если она расходится с эталоном (образцом).</w:t>
            </w:r>
          </w:p>
          <w:p w:rsidR="008501E2" w:rsidRPr="00C911AB" w:rsidRDefault="008501E2" w:rsidP="005E588E">
            <w:r w:rsidRPr="00C911AB">
              <w:rPr>
                <w:u w:val="single"/>
              </w:rPr>
              <w:t xml:space="preserve">Коммуникативные </w:t>
            </w:r>
          </w:p>
          <w:p w:rsidR="008501E2" w:rsidRPr="00C911AB" w:rsidRDefault="008501E2" w:rsidP="005E588E">
            <w:pPr>
              <w:jc w:val="both"/>
            </w:pPr>
            <w:r w:rsidRPr="00C911AB">
              <w:t>1. Соблюдать простейшие нормы речевого этикета: здороваться, прощаться, благодарить.</w:t>
            </w:r>
          </w:p>
          <w:p w:rsidR="008501E2" w:rsidRPr="00C911AB" w:rsidRDefault="008501E2" w:rsidP="005E588E">
            <w:r w:rsidRPr="00C911AB">
              <w:t>2</w:t>
            </w:r>
            <w:r w:rsidRPr="00C911AB">
              <w:rPr>
                <w:i/>
              </w:rPr>
              <w:t xml:space="preserve">. Вступать в  диалог (отвечать на вопросы, задавать вопросы, уточнять непонятное). </w:t>
            </w:r>
          </w:p>
          <w:p w:rsidR="008501E2" w:rsidRPr="00C911AB" w:rsidRDefault="008501E2" w:rsidP="005E588E">
            <w:pPr>
              <w:rPr>
                <w:i/>
              </w:rPr>
            </w:pPr>
            <w:r w:rsidRPr="00C911AB">
              <w:rPr>
                <w:i/>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8501E2" w:rsidRPr="00C911AB" w:rsidRDefault="008501E2" w:rsidP="005E588E">
            <w:r w:rsidRPr="00C911AB">
              <w:t>4.Участвовать в коллективном обсуждении учебной проблемы.</w:t>
            </w:r>
          </w:p>
          <w:p w:rsidR="008501E2" w:rsidRPr="00C911AB" w:rsidRDefault="008501E2" w:rsidP="005E588E">
            <w:pPr>
              <w:jc w:val="both"/>
              <w:rPr>
                <w:u w:val="single"/>
              </w:rPr>
            </w:pPr>
            <w:r w:rsidRPr="00C911AB">
              <w:rPr>
                <w:u w:val="single"/>
              </w:rPr>
              <w:t>Л</w:t>
            </w:r>
            <w:r>
              <w:rPr>
                <w:u w:val="single"/>
              </w:rPr>
              <w:t xml:space="preserve">ичностные </w:t>
            </w:r>
          </w:p>
          <w:p w:rsidR="008501E2" w:rsidRPr="00C911AB" w:rsidRDefault="008501E2" w:rsidP="005E588E">
            <w:r w:rsidRPr="00C911AB">
              <w:t>1. 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C911AB" w:rsidRDefault="008501E2" w:rsidP="005E588E">
            <w:pPr>
              <w:rPr>
                <w:i/>
              </w:rPr>
            </w:pPr>
            <w:r w:rsidRPr="00C911AB">
              <w:t xml:space="preserve">2. </w:t>
            </w:r>
            <w:r w:rsidRPr="00C911AB">
              <w:rPr>
                <w:i/>
              </w:rPr>
              <w:t>Внимательно относиться к собственным переживаниям и переживаниям других людей.</w:t>
            </w:r>
          </w:p>
          <w:p w:rsidR="008501E2" w:rsidRPr="00C911AB" w:rsidRDefault="008501E2" w:rsidP="005E588E">
            <w:r w:rsidRPr="00C911AB">
              <w:t>3. Выполнять правила безопасного поведения в школе.</w:t>
            </w:r>
          </w:p>
          <w:p w:rsidR="008501E2" w:rsidRPr="00C911AB" w:rsidRDefault="008501E2" w:rsidP="005E588E">
            <w:r w:rsidRPr="00C911AB">
              <w:t>4.</w:t>
            </w:r>
            <w:r w:rsidRPr="00C911AB">
              <w:rPr>
                <w:i/>
              </w:rPr>
              <w:t>Адекватно воспринимать оценку учителя</w:t>
            </w:r>
          </w:p>
        </w:tc>
      </w:tr>
      <w:tr w:rsidR="008501E2" w:rsidRPr="00C911AB" w:rsidTr="005E588E">
        <w:tc>
          <w:tcPr>
            <w:tcW w:w="797" w:type="dxa"/>
          </w:tcPr>
          <w:p w:rsidR="008501E2" w:rsidRPr="00C911AB" w:rsidRDefault="008501E2" w:rsidP="005E588E">
            <w:pPr>
              <w:jc w:val="center"/>
            </w:pPr>
            <w:r w:rsidRPr="00C911AB">
              <w:t>2</w:t>
            </w:r>
          </w:p>
        </w:tc>
        <w:tc>
          <w:tcPr>
            <w:tcW w:w="1103" w:type="dxa"/>
          </w:tcPr>
          <w:p w:rsidR="008501E2" w:rsidRPr="00C911AB" w:rsidRDefault="008501E2" w:rsidP="005E588E"/>
        </w:tc>
        <w:tc>
          <w:tcPr>
            <w:tcW w:w="1327" w:type="dxa"/>
          </w:tcPr>
          <w:p w:rsidR="008501E2" w:rsidRDefault="008501E2" w:rsidP="005E588E">
            <w:pPr>
              <w:jc w:val="center"/>
            </w:pPr>
            <w:r w:rsidRPr="00C911AB">
              <w:t>6-7</w:t>
            </w:r>
          </w:p>
          <w:p w:rsidR="008501E2" w:rsidRPr="00C911AB" w:rsidRDefault="008501E2" w:rsidP="005E588E">
            <w:pPr>
              <w:jc w:val="center"/>
            </w:pPr>
            <w:r>
              <w:t>р/т 4</w:t>
            </w:r>
          </w:p>
        </w:tc>
        <w:tc>
          <w:tcPr>
            <w:tcW w:w="3813" w:type="dxa"/>
          </w:tcPr>
          <w:p w:rsidR="008501E2" w:rsidRDefault="008501E2" w:rsidP="005E588E">
            <w:pPr>
              <w:jc w:val="both"/>
              <w:rPr>
                <w:b/>
              </w:rPr>
            </w:pPr>
            <w:r w:rsidRPr="00085ACF">
              <w:rPr>
                <w:b/>
              </w:rPr>
              <w:t>Пространственные представления (вверх, вниз, налево, направо, слева, справа).</w:t>
            </w:r>
          </w:p>
          <w:p w:rsidR="008501E2" w:rsidRPr="00085ACF" w:rsidRDefault="008501E2" w:rsidP="005E588E">
            <w:pPr>
              <w:jc w:val="both"/>
              <w:rPr>
                <w:b/>
              </w:rPr>
            </w:pPr>
            <w:r w:rsidRPr="00C911AB">
              <w:t>Направления движения: сверху вниз, снизу вверх, справа налево, слева направо</w:t>
            </w:r>
          </w:p>
        </w:tc>
        <w:tc>
          <w:tcPr>
            <w:tcW w:w="4550" w:type="dxa"/>
          </w:tcPr>
          <w:p w:rsidR="008501E2" w:rsidRPr="00156FA9" w:rsidRDefault="008501E2" w:rsidP="005E588E">
            <w:pPr>
              <w:rPr>
                <w:i/>
              </w:rPr>
            </w:pPr>
            <w:r w:rsidRPr="00156FA9">
              <w:rPr>
                <w:i/>
              </w:rPr>
              <w:t>Исследовать предметы окружающего мира.</w:t>
            </w:r>
          </w:p>
          <w:p w:rsidR="008501E2" w:rsidRPr="00156FA9" w:rsidRDefault="008501E2" w:rsidP="005E588E">
            <w:pPr>
              <w:rPr>
                <w:i/>
              </w:rPr>
            </w:pPr>
            <w:r w:rsidRPr="00156FA9">
              <w:rPr>
                <w:i/>
              </w:rPr>
              <w:t>Характеризовать явления и события с использованием чисел и величин</w:t>
            </w:r>
          </w:p>
          <w:p w:rsidR="008501E2" w:rsidRPr="00156FA9" w:rsidRDefault="008501E2" w:rsidP="005E588E">
            <w:pPr>
              <w:jc w:val="both"/>
              <w:rPr>
                <w:i/>
              </w:rPr>
            </w:pPr>
            <w:r w:rsidRPr="00156FA9">
              <w:rPr>
                <w:i/>
                <w:iCs/>
              </w:rPr>
              <w:t>Осваивать правила работы в группе</w:t>
            </w:r>
            <w:r w:rsidRPr="00156FA9">
              <w:rPr>
                <w:bCs/>
                <w:i/>
              </w:rPr>
              <w:t xml:space="preserve"> </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3</w:t>
            </w:r>
          </w:p>
        </w:tc>
        <w:tc>
          <w:tcPr>
            <w:tcW w:w="1103" w:type="dxa"/>
          </w:tcPr>
          <w:p w:rsidR="008501E2" w:rsidRPr="00C911AB" w:rsidRDefault="008501E2" w:rsidP="005E588E"/>
        </w:tc>
        <w:tc>
          <w:tcPr>
            <w:tcW w:w="1327" w:type="dxa"/>
          </w:tcPr>
          <w:p w:rsidR="008501E2" w:rsidRDefault="008501E2" w:rsidP="005E588E">
            <w:pPr>
              <w:jc w:val="center"/>
            </w:pPr>
            <w:r w:rsidRPr="00C911AB">
              <w:t>8-9</w:t>
            </w:r>
          </w:p>
          <w:p w:rsidR="008501E2" w:rsidRPr="00C911AB" w:rsidRDefault="008501E2" w:rsidP="005E588E">
            <w:pPr>
              <w:jc w:val="center"/>
            </w:pPr>
            <w:r>
              <w:t>р/т 5</w:t>
            </w:r>
          </w:p>
        </w:tc>
        <w:tc>
          <w:tcPr>
            <w:tcW w:w="3813" w:type="dxa"/>
          </w:tcPr>
          <w:p w:rsidR="008501E2" w:rsidRDefault="008501E2" w:rsidP="005E588E">
            <w:pPr>
              <w:jc w:val="both"/>
              <w:rPr>
                <w:b/>
              </w:rPr>
            </w:pPr>
            <w:r w:rsidRPr="00085ACF">
              <w:rPr>
                <w:b/>
              </w:rPr>
              <w:t>Временные представления (раньше, позже, сначала, потом)</w:t>
            </w:r>
          </w:p>
          <w:p w:rsidR="008501E2" w:rsidRPr="00085ACF" w:rsidRDefault="008501E2" w:rsidP="005E588E">
            <w:pPr>
              <w:jc w:val="both"/>
              <w:rPr>
                <w:b/>
              </w:rPr>
            </w:pPr>
            <w:r w:rsidRPr="00C911AB">
              <w:t>Взаимное расположение предметов в пространстве</w:t>
            </w:r>
          </w:p>
        </w:tc>
        <w:tc>
          <w:tcPr>
            <w:tcW w:w="4550" w:type="dxa"/>
          </w:tcPr>
          <w:p w:rsidR="008501E2" w:rsidRPr="00156FA9" w:rsidRDefault="008501E2" w:rsidP="005E588E">
            <w:pPr>
              <w:spacing w:line="280" w:lineRule="auto"/>
              <w:rPr>
                <w:bCs/>
                <w:i/>
              </w:rPr>
            </w:pPr>
            <w:r w:rsidRPr="00156FA9">
              <w:rPr>
                <w:bCs/>
                <w:i/>
              </w:rPr>
              <w:t>Формировать умение определять местоположение предмета в пространстве, тренировать в сравнении двух групп предметов.</w:t>
            </w:r>
          </w:p>
          <w:p w:rsidR="008501E2" w:rsidRPr="00156FA9" w:rsidRDefault="008501E2" w:rsidP="005E588E">
            <w:pPr>
              <w:jc w:val="both"/>
              <w:rPr>
                <w:i/>
              </w:rPr>
            </w:pPr>
            <w:r w:rsidRPr="00156FA9">
              <w:rPr>
                <w:bCs/>
                <w:i/>
              </w:rPr>
              <w:t>Знать</w:t>
            </w:r>
            <w:r w:rsidRPr="00156FA9">
              <w:rPr>
                <w:i/>
              </w:rPr>
              <w:t>, как пользоваться порядковыми числительными</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4</w:t>
            </w:r>
          </w:p>
        </w:tc>
        <w:tc>
          <w:tcPr>
            <w:tcW w:w="1103" w:type="dxa"/>
          </w:tcPr>
          <w:p w:rsidR="008501E2" w:rsidRPr="00C911AB" w:rsidRDefault="008501E2" w:rsidP="005E588E"/>
        </w:tc>
        <w:tc>
          <w:tcPr>
            <w:tcW w:w="1327" w:type="dxa"/>
          </w:tcPr>
          <w:p w:rsidR="008501E2" w:rsidRDefault="008501E2" w:rsidP="005E588E">
            <w:pPr>
              <w:jc w:val="center"/>
            </w:pPr>
            <w:r w:rsidRPr="00C911AB">
              <w:t>10-11</w:t>
            </w:r>
          </w:p>
          <w:p w:rsidR="008501E2" w:rsidRPr="00C911AB" w:rsidRDefault="008501E2" w:rsidP="005E588E">
            <w:pPr>
              <w:jc w:val="center"/>
            </w:pPr>
            <w:r>
              <w:t>р/т 6</w:t>
            </w:r>
          </w:p>
        </w:tc>
        <w:tc>
          <w:tcPr>
            <w:tcW w:w="3813" w:type="dxa"/>
          </w:tcPr>
          <w:p w:rsidR="008501E2" w:rsidRDefault="008501E2" w:rsidP="005E588E">
            <w:pPr>
              <w:jc w:val="both"/>
              <w:rPr>
                <w:b/>
              </w:rPr>
            </w:pPr>
            <w:r w:rsidRPr="00085ACF">
              <w:rPr>
                <w:b/>
              </w:rPr>
              <w:t>Понятие столько же, больше, меньше.</w:t>
            </w:r>
          </w:p>
          <w:p w:rsidR="008501E2" w:rsidRPr="00085ACF" w:rsidRDefault="008501E2" w:rsidP="005E588E">
            <w:pPr>
              <w:jc w:val="both"/>
              <w:rPr>
                <w:b/>
              </w:rPr>
            </w:pPr>
            <w:r w:rsidRPr="00C911AB">
              <w:t>Сравнение групп предметов: больше, меньше, столько же</w:t>
            </w:r>
            <w:r>
              <w:t>.</w:t>
            </w:r>
          </w:p>
        </w:tc>
        <w:tc>
          <w:tcPr>
            <w:tcW w:w="4550" w:type="dxa"/>
          </w:tcPr>
          <w:p w:rsidR="008501E2" w:rsidRPr="00156FA9" w:rsidRDefault="008501E2" w:rsidP="005E588E">
            <w:pPr>
              <w:rPr>
                <w:i/>
              </w:rPr>
            </w:pPr>
            <w:r w:rsidRPr="00156FA9">
              <w:rPr>
                <w:i/>
              </w:rPr>
              <w:t>Группировать числа по заданному или самостоятельно установленному правилу.</w:t>
            </w:r>
          </w:p>
          <w:p w:rsidR="008501E2" w:rsidRPr="00156FA9" w:rsidRDefault="008501E2" w:rsidP="005E588E">
            <w:pPr>
              <w:rPr>
                <w:i/>
              </w:rPr>
            </w:pPr>
            <w:r w:rsidRPr="00156FA9">
              <w:rPr>
                <w:i/>
              </w:rPr>
              <w:t>Исследовать ситуации, требующие сравнения чисел</w:t>
            </w:r>
          </w:p>
          <w:p w:rsidR="008501E2" w:rsidRPr="00156FA9" w:rsidRDefault="008501E2" w:rsidP="005E588E">
            <w:pPr>
              <w:jc w:val="both"/>
              <w:rPr>
                <w:i/>
              </w:rPr>
            </w:pPr>
            <w:r w:rsidRPr="00156FA9">
              <w:rPr>
                <w:i/>
                <w:iCs/>
              </w:rPr>
              <w:t>Осваивать правила работы в группе.</w:t>
            </w:r>
            <w:r w:rsidRPr="00156FA9">
              <w:rPr>
                <w:bCs/>
                <w:i/>
              </w:rPr>
              <w:t xml:space="preserve"> С</w:t>
            </w:r>
            <w:r w:rsidRPr="00156FA9">
              <w:rPr>
                <w:i/>
              </w:rPr>
              <w:t>равнивать две группы предметов с помощью установления взаимно однозначного соответствия, то есть путём образования пар</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5</w:t>
            </w:r>
          </w:p>
        </w:tc>
        <w:tc>
          <w:tcPr>
            <w:tcW w:w="1103" w:type="dxa"/>
          </w:tcPr>
          <w:p w:rsidR="008501E2" w:rsidRPr="00C911AB" w:rsidRDefault="008501E2" w:rsidP="005E588E"/>
        </w:tc>
        <w:tc>
          <w:tcPr>
            <w:tcW w:w="1327" w:type="dxa"/>
          </w:tcPr>
          <w:p w:rsidR="008501E2" w:rsidRDefault="008501E2" w:rsidP="005E588E">
            <w:pPr>
              <w:jc w:val="center"/>
            </w:pPr>
            <w:r w:rsidRPr="00C911AB">
              <w:t>12-13</w:t>
            </w:r>
          </w:p>
          <w:p w:rsidR="008501E2" w:rsidRPr="00C911AB" w:rsidRDefault="008501E2" w:rsidP="005E588E">
            <w:pPr>
              <w:jc w:val="center"/>
            </w:pPr>
          </w:p>
        </w:tc>
        <w:tc>
          <w:tcPr>
            <w:tcW w:w="3813" w:type="dxa"/>
          </w:tcPr>
          <w:p w:rsidR="008501E2" w:rsidRDefault="008501E2" w:rsidP="005E588E">
            <w:pPr>
              <w:jc w:val="both"/>
              <w:rPr>
                <w:b/>
              </w:rPr>
            </w:pPr>
            <w:r w:rsidRPr="00085ACF">
              <w:rPr>
                <w:b/>
              </w:rPr>
              <w:t>Понятия на сколько больше, на сколько меньше.</w:t>
            </w:r>
          </w:p>
          <w:p w:rsidR="008501E2" w:rsidRPr="00085ACF" w:rsidRDefault="008501E2" w:rsidP="005E588E">
            <w:pPr>
              <w:jc w:val="both"/>
              <w:rPr>
                <w:b/>
              </w:rPr>
            </w:pPr>
            <w:r w:rsidRPr="00C911AB">
              <w:t>Сравнение групп предметов: «столько же», «больше на…», «меньше на …».Сравнение групп предметов: больше, меньше, столько же</w:t>
            </w:r>
          </w:p>
        </w:tc>
        <w:tc>
          <w:tcPr>
            <w:tcW w:w="4550" w:type="dxa"/>
          </w:tcPr>
          <w:p w:rsidR="008501E2" w:rsidRPr="00C911AB" w:rsidRDefault="008501E2" w:rsidP="005E588E">
            <w:pPr>
              <w:jc w:val="both"/>
            </w:pPr>
            <w:r w:rsidRPr="00F320CB">
              <w:rPr>
                <w:bCs/>
                <w:i/>
              </w:rPr>
              <w:t>Уметь</w:t>
            </w:r>
            <w:r w:rsidRPr="00F320CB">
              <w:t xml:space="preserve"> сравнивать предметы, </w:t>
            </w:r>
            <w:r w:rsidRPr="00F320CB">
              <w:rPr>
                <w:i/>
              </w:rPr>
              <w:t xml:space="preserve">использовать </w:t>
            </w:r>
            <w:r w:rsidRPr="00F320CB">
              <w:t>знания в практической деятельности</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6</w:t>
            </w:r>
          </w:p>
        </w:tc>
        <w:tc>
          <w:tcPr>
            <w:tcW w:w="1103" w:type="dxa"/>
          </w:tcPr>
          <w:p w:rsidR="008501E2" w:rsidRPr="00C911AB" w:rsidRDefault="008501E2" w:rsidP="005E588E"/>
        </w:tc>
        <w:tc>
          <w:tcPr>
            <w:tcW w:w="1327" w:type="dxa"/>
          </w:tcPr>
          <w:p w:rsidR="008501E2" w:rsidRDefault="008501E2" w:rsidP="005E588E">
            <w:pPr>
              <w:jc w:val="center"/>
            </w:pPr>
            <w:r w:rsidRPr="00C911AB">
              <w:t>14-15</w:t>
            </w:r>
          </w:p>
          <w:p w:rsidR="008501E2" w:rsidRPr="00C911AB" w:rsidRDefault="008501E2" w:rsidP="005E588E">
            <w:pPr>
              <w:jc w:val="center"/>
            </w:pPr>
            <w:r>
              <w:t>р/т 7</w:t>
            </w:r>
          </w:p>
        </w:tc>
        <w:tc>
          <w:tcPr>
            <w:tcW w:w="3813" w:type="dxa"/>
          </w:tcPr>
          <w:p w:rsidR="008501E2" w:rsidRDefault="008501E2" w:rsidP="005E588E">
            <w:pPr>
              <w:jc w:val="both"/>
              <w:rPr>
                <w:b/>
              </w:rPr>
            </w:pPr>
            <w:r w:rsidRPr="00085ACF">
              <w:rPr>
                <w:b/>
              </w:rPr>
              <w:t>Понятия на сколько больше, на сколько меньше. Уравнивание предметов и групп предметов</w:t>
            </w:r>
          </w:p>
          <w:p w:rsidR="008501E2" w:rsidRPr="00085ACF" w:rsidRDefault="008501E2" w:rsidP="005E588E">
            <w:pPr>
              <w:jc w:val="both"/>
              <w:rPr>
                <w:b/>
              </w:rPr>
            </w:pPr>
            <w:r w:rsidRPr="00C911AB">
              <w:t>Установление пространственных отношений с помощью сравнения: спереди – сзади, перед, после, между и др. Уравнивание предметов. Сравнение групп предметов</w:t>
            </w:r>
          </w:p>
        </w:tc>
        <w:tc>
          <w:tcPr>
            <w:tcW w:w="4550" w:type="dxa"/>
          </w:tcPr>
          <w:p w:rsidR="008501E2" w:rsidRPr="00536D50" w:rsidRDefault="008501E2" w:rsidP="005E588E">
            <w:r w:rsidRPr="00156FA9">
              <w:t>Г</w:t>
            </w:r>
            <w:r w:rsidRPr="00156FA9">
              <w:rPr>
                <w:i/>
              </w:rPr>
              <w:t>руппироват</w:t>
            </w:r>
            <w:r w:rsidRPr="00C3558B">
              <w:rPr>
                <w:b/>
                <w:i/>
              </w:rPr>
              <w:t>ь</w:t>
            </w:r>
            <w:r w:rsidRPr="00536D50">
              <w:rPr>
                <w:b/>
              </w:rPr>
              <w:t xml:space="preserve"> </w:t>
            </w:r>
            <w:r w:rsidRPr="00536D50">
              <w:t>числа по заданному или самостоятельно установленному правилу.</w:t>
            </w:r>
          </w:p>
          <w:p w:rsidR="008501E2" w:rsidRPr="00697D0D" w:rsidRDefault="008501E2" w:rsidP="005E588E">
            <w:pPr>
              <w:rPr>
                <w:b/>
                <w:i/>
              </w:rPr>
            </w:pPr>
            <w:r w:rsidRPr="00156FA9">
              <w:t xml:space="preserve">Исследовать </w:t>
            </w:r>
            <w:r w:rsidRPr="00536D50">
              <w:t>ситуации, требующие сравнения чисел</w:t>
            </w:r>
          </w:p>
          <w:p w:rsidR="008501E2" w:rsidRPr="00C911AB" w:rsidRDefault="008501E2" w:rsidP="005E588E">
            <w:pPr>
              <w:jc w:val="both"/>
            </w:pPr>
            <w:r w:rsidRPr="00156FA9">
              <w:rPr>
                <w:iCs/>
              </w:rPr>
              <w:t>Осваивать</w:t>
            </w:r>
            <w:r w:rsidRPr="000C3281">
              <w:rPr>
                <w:iCs/>
              </w:rPr>
              <w:t xml:space="preserve"> правила работы в группе</w:t>
            </w:r>
            <w:r>
              <w:rPr>
                <w:iCs/>
              </w:rPr>
              <w:t>.</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7</w:t>
            </w:r>
          </w:p>
        </w:tc>
        <w:tc>
          <w:tcPr>
            <w:tcW w:w="1103" w:type="dxa"/>
          </w:tcPr>
          <w:p w:rsidR="008501E2" w:rsidRPr="00C911AB" w:rsidRDefault="008501E2" w:rsidP="005E588E"/>
        </w:tc>
        <w:tc>
          <w:tcPr>
            <w:tcW w:w="1327" w:type="dxa"/>
          </w:tcPr>
          <w:p w:rsidR="008501E2" w:rsidRDefault="008501E2" w:rsidP="005E588E">
            <w:pPr>
              <w:jc w:val="center"/>
            </w:pPr>
            <w:r w:rsidRPr="00C911AB">
              <w:t>18-19</w:t>
            </w:r>
          </w:p>
          <w:p w:rsidR="008501E2" w:rsidRPr="00C911AB" w:rsidRDefault="008501E2" w:rsidP="005E588E">
            <w:pPr>
              <w:jc w:val="center"/>
            </w:pPr>
            <w:r>
              <w:t>р/т 8</w:t>
            </w:r>
          </w:p>
        </w:tc>
        <w:tc>
          <w:tcPr>
            <w:tcW w:w="3813" w:type="dxa"/>
          </w:tcPr>
          <w:p w:rsidR="008501E2" w:rsidRDefault="008501E2" w:rsidP="005E588E">
            <w:pPr>
              <w:jc w:val="both"/>
              <w:rPr>
                <w:b/>
              </w:rPr>
            </w:pPr>
            <w:r w:rsidRPr="00085ACF">
              <w:rPr>
                <w:b/>
              </w:rPr>
              <w:t>Закрепление знаний по теме: «Сравнение предметов и групп предметов. Пространственные и временные представления»</w:t>
            </w:r>
          </w:p>
          <w:p w:rsidR="008501E2" w:rsidRPr="00085ACF" w:rsidRDefault="008501E2" w:rsidP="005E588E">
            <w:pPr>
              <w:jc w:val="both"/>
              <w:rPr>
                <w:b/>
              </w:rPr>
            </w:pPr>
            <w:r w:rsidRPr="00C911AB">
              <w:t>Сравнение групп предметов: «столько же», «больше на…», «меньше на …». Сравнение групп предметов: больше, меньше, столько же.</w:t>
            </w:r>
          </w:p>
        </w:tc>
        <w:tc>
          <w:tcPr>
            <w:tcW w:w="4550" w:type="dxa"/>
          </w:tcPr>
          <w:p w:rsidR="008501E2" w:rsidRPr="00C911AB" w:rsidRDefault="008501E2" w:rsidP="005E588E">
            <w:pPr>
              <w:spacing w:line="280" w:lineRule="auto"/>
            </w:pPr>
            <w:r w:rsidRPr="00156FA9">
              <w:rPr>
                <w:bCs/>
              </w:rPr>
              <w:t>Уметь</w:t>
            </w:r>
            <w:r w:rsidRPr="00016697">
              <w:rPr>
                <w:b/>
                <w:bCs/>
              </w:rPr>
              <w:t xml:space="preserve"> </w:t>
            </w:r>
            <w:r w:rsidRPr="00F320CB">
              <w:t>использовать знания в практической деятельности для сравнения и уравнивания предметов</w:t>
            </w:r>
          </w:p>
        </w:tc>
        <w:tc>
          <w:tcPr>
            <w:tcW w:w="3558" w:type="dxa"/>
            <w:vMerge/>
          </w:tcPr>
          <w:p w:rsidR="008501E2" w:rsidRPr="00C911AB" w:rsidRDefault="008501E2" w:rsidP="005E588E"/>
        </w:tc>
      </w:tr>
      <w:tr w:rsidR="008501E2" w:rsidRPr="00C911AB" w:rsidTr="005E588E">
        <w:tc>
          <w:tcPr>
            <w:tcW w:w="797" w:type="dxa"/>
          </w:tcPr>
          <w:p w:rsidR="008501E2" w:rsidRPr="00C911AB" w:rsidRDefault="008501E2" w:rsidP="005E588E">
            <w:pPr>
              <w:jc w:val="center"/>
            </w:pPr>
            <w:r w:rsidRPr="00C911AB">
              <w:t>8</w:t>
            </w:r>
          </w:p>
        </w:tc>
        <w:tc>
          <w:tcPr>
            <w:tcW w:w="1103" w:type="dxa"/>
          </w:tcPr>
          <w:p w:rsidR="008501E2" w:rsidRPr="00C911AB" w:rsidRDefault="008501E2" w:rsidP="005E588E"/>
        </w:tc>
        <w:tc>
          <w:tcPr>
            <w:tcW w:w="1327" w:type="dxa"/>
          </w:tcPr>
          <w:p w:rsidR="008501E2" w:rsidRPr="00C911AB" w:rsidRDefault="008501E2" w:rsidP="005E588E">
            <w:pPr>
              <w:jc w:val="center"/>
            </w:pPr>
            <w:r w:rsidRPr="00C911AB">
              <w:t>Проверочные работы с.6-7</w:t>
            </w:r>
          </w:p>
        </w:tc>
        <w:tc>
          <w:tcPr>
            <w:tcW w:w="3813" w:type="dxa"/>
          </w:tcPr>
          <w:p w:rsidR="008501E2" w:rsidRPr="00016697" w:rsidRDefault="008501E2" w:rsidP="005E588E">
            <w:pPr>
              <w:jc w:val="both"/>
              <w:rPr>
                <w:b/>
              </w:rPr>
            </w:pPr>
            <w:r w:rsidRPr="00085ACF">
              <w:rPr>
                <w:b/>
              </w:rPr>
              <w:t>Закрепление изученного.</w:t>
            </w:r>
          </w:p>
        </w:tc>
        <w:tc>
          <w:tcPr>
            <w:tcW w:w="4550" w:type="dxa"/>
          </w:tcPr>
          <w:p w:rsidR="008501E2" w:rsidRPr="00156FA9" w:rsidRDefault="008501E2" w:rsidP="005E588E">
            <w:pPr>
              <w:rPr>
                <w:i/>
              </w:rPr>
            </w:pPr>
            <w:r w:rsidRPr="00156FA9">
              <w:rPr>
                <w:i/>
              </w:rPr>
              <w:t>Применять полученные знания  и умения при выполнении проверочной работы</w:t>
            </w:r>
          </w:p>
          <w:p w:rsidR="008501E2" w:rsidRPr="00156FA9" w:rsidRDefault="008501E2" w:rsidP="005E588E">
            <w:pPr>
              <w:rPr>
                <w:i/>
                <w:iCs/>
              </w:rPr>
            </w:pPr>
            <w:r w:rsidRPr="00156FA9">
              <w:rPr>
                <w:i/>
                <w:iCs/>
              </w:rPr>
              <w:t>Воспроизводить и применять правила работы в парах.</w:t>
            </w:r>
          </w:p>
          <w:p w:rsidR="008501E2" w:rsidRPr="00C911AB" w:rsidRDefault="008501E2" w:rsidP="005E588E">
            <w:pPr>
              <w:jc w:val="both"/>
            </w:pPr>
            <w:r w:rsidRPr="00156FA9">
              <w:rPr>
                <w:i/>
              </w:rPr>
              <w:t xml:space="preserve">Использовать  знания в практической </w:t>
            </w:r>
            <w:r w:rsidRPr="00156FA9">
              <w:rPr>
                <w:i/>
              </w:rPr>
              <w:lastRenderedPageBreak/>
              <w:t>деятельности для сравнения и уравнивания предметов</w:t>
            </w:r>
          </w:p>
        </w:tc>
        <w:tc>
          <w:tcPr>
            <w:tcW w:w="3558" w:type="dxa"/>
            <w:vMerge/>
          </w:tcPr>
          <w:p w:rsidR="008501E2" w:rsidRPr="00C911AB" w:rsidRDefault="008501E2" w:rsidP="005E588E"/>
        </w:tc>
      </w:tr>
      <w:tr w:rsidR="008501E2" w:rsidRPr="00C911AB" w:rsidTr="005E588E">
        <w:tc>
          <w:tcPr>
            <w:tcW w:w="15148" w:type="dxa"/>
            <w:gridSpan w:val="6"/>
          </w:tcPr>
          <w:p w:rsidR="008501E2" w:rsidRPr="00C911AB" w:rsidRDefault="008501E2" w:rsidP="005E588E">
            <w:pPr>
              <w:jc w:val="center"/>
              <w:rPr>
                <w:rFonts w:ascii="Times New Roman" w:hAnsi="Times New Roman"/>
                <w:sz w:val="24"/>
                <w:szCs w:val="24"/>
              </w:rPr>
            </w:pPr>
            <w:r w:rsidRPr="00C911AB">
              <w:rPr>
                <w:rFonts w:ascii="Times New Roman" w:hAnsi="Times New Roman"/>
                <w:b/>
                <w:bCs/>
                <w:sz w:val="24"/>
                <w:szCs w:val="24"/>
              </w:rPr>
              <w:lastRenderedPageBreak/>
              <w:t>Числа от 1 до 10 и число 0. Нумерация (28 ч.)</w:t>
            </w:r>
          </w:p>
        </w:tc>
      </w:tr>
      <w:tr w:rsidR="008501E2" w:rsidRPr="00C911AB" w:rsidTr="005E588E">
        <w:tc>
          <w:tcPr>
            <w:tcW w:w="797" w:type="dxa"/>
          </w:tcPr>
          <w:p w:rsidR="008501E2" w:rsidRDefault="008501E2" w:rsidP="005E588E">
            <w:pPr>
              <w:jc w:val="center"/>
            </w:pPr>
            <w:r>
              <w:t>9.</w:t>
            </w:r>
          </w:p>
        </w:tc>
        <w:tc>
          <w:tcPr>
            <w:tcW w:w="1103" w:type="dxa"/>
          </w:tcPr>
          <w:p w:rsidR="008501E2" w:rsidRDefault="008501E2" w:rsidP="005E588E"/>
        </w:tc>
        <w:tc>
          <w:tcPr>
            <w:tcW w:w="1327" w:type="dxa"/>
          </w:tcPr>
          <w:p w:rsidR="008501E2" w:rsidRDefault="008501E2" w:rsidP="005E588E">
            <w:pPr>
              <w:jc w:val="center"/>
            </w:pPr>
            <w:r>
              <w:t>22-23</w:t>
            </w:r>
          </w:p>
          <w:p w:rsidR="008501E2" w:rsidRDefault="008501E2" w:rsidP="005E588E">
            <w:pPr>
              <w:jc w:val="center"/>
            </w:pPr>
            <w:r>
              <w:t>р/т 9</w:t>
            </w:r>
          </w:p>
        </w:tc>
        <w:tc>
          <w:tcPr>
            <w:tcW w:w="3813" w:type="dxa"/>
          </w:tcPr>
          <w:p w:rsidR="008501E2" w:rsidRDefault="008501E2" w:rsidP="005E588E">
            <w:pPr>
              <w:jc w:val="both"/>
              <w:rPr>
                <w:b/>
              </w:rPr>
            </w:pPr>
            <w:r w:rsidRPr="00085ACF">
              <w:rPr>
                <w:b/>
              </w:rPr>
              <w:t>Много. Один. Письмо цифры 1.</w:t>
            </w:r>
          </w:p>
          <w:p w:rsidR="008501E2" w:rsidRPr="00085ACF" w:rsidRDefault="008501E2" w:rsidP="005E588E">
            <w:pPr>
              <w:jc w:val="both"/>
              <w:rPr>
                <w:b/>
              </w:rPr>
            </w:pPr>
            <w:r w:rsidRPr="00C915B7">
              <w:t>Название и запись цифрой натурального числа 1</w:t>
            </w:r>
          </w:p>
        </w:tc>
        <w:tc>
          <w:tcPr>
            <w:tcW w:w="4550" w:type="dxa"/>
          </w:tcPr>
          <w:p w:rsidR="008501E2" w:rsidRDefault="008501E2" w:rsidP="005E588E">
            <w:pPr>
              <w:jc w:val="both"/>
            </w:pPr>
            <w:r w:rsidRPr="00F320CB">
              <w:rPr>
                <w:i/>
              </w:rPr>
              <w:t>Воспроизводить</w:t>
            </w:r>
            <w:r w:rsidRPr="00F320CB">
              <w:t xml:space="preserve"> последовательность первых десяти чисел в прямом и в обратном порядке, начиная с любого числа. </w:t>
            </w:r>
            <w:r w:rsidRPr="00F320CB">
              <w:rPr>
                <w:i/>
              </w:rPr>
              <w:t>Формировать</w:t>
            </w:r>
            <w:r w:rsidRPr="00F320CB">
              <w:t xml:space="preserve"> умение правильно соотносить цифру с количеством предметов – числом.</w:t>
            </w:r>
            <w:r>
              <w:t xml:space="preserve"> Письмо цифры 1</w:t>
            </w:r>
          </w:p>
        </w:tc>
        <w:tc>
          <w:tcPr>
            <w:tcW w:w="3558" w:type="dxa"/>
            <w:vMerge w:val="restart"/>
          </w:tcPr>
          <w:p w:rsidR="008501E2" w:rsidRPr="00460FB5" w:rsidRDefault="008501E2" w:rsidP="005E588E">
            <w:r w:rsidRPr="00460FB5">
              <w:rPr>
                <w:u w:val="single"/>
              </w:rPr>
              <w:t xml:space="preserve">Познавательные </w:t>
            </w:r>
          </w:p>
          <w:p w:rsidR="008501E2" w:rsidRPr="00460FB5" w:rsidRDefault="008501E2" w:rsidP="005E588E">
            <w:r w:rsidRPr="00460FB5">
              <w:t xml:space="preserve">1. Ориентироваться в учебниках (система обозначений, структура текста, рубрики, словарь, содержание). </w:t>
            </w:r>
          </w:p>
          <w:p w:rsidR="008501E2" w:rsidRPr="00460FB5" w:rsidRDefault="008501E2" w:rsidP="005E588E">
            <w:pPr>
              <w:rPr>
                <w:i/>
              </w:rPr>
            </w:pPr>
            <w:r w:rsidRPr="00460FB5">
              <w:t xml:space="preserve">2. </w:t>
            </w:r>
            <w:r w:rsidRPr="00460FB5">
              <w:rPr>
                <w:i/>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8501E2" w:rsidRPr="00460FB5" w:rsidRDefault="008501E2" w:rsidP="005E588E">
            <w:r w:rsidRPr="00460FB5">
              <w:t>3. Понимать информацию, представленную в виде текста, рисунков, схем.</w:t>
            </w:r>
          </w:p>
          <w:p w:rsidR="008501E2" w:rsidRPr="00460FB5" w:rsidRDefault="008501E2" w:rsidP="005E588E">
            <w:r w:rsidRPr="00460FB5">
              <w:t>4. Сравнивать предметы, объекты: находить общее и различие.</w:t>
            </w:r>
          </w:p>
          <w:p w:rsidR="008501E2" w:rsidRPr="00460FB5" w:rsidRDefault="008501E2" w:rsidP="005E588E">
            <w:r w:rsidRPr="00460FB5">
              <w:t xml:space="preserve">5. </w:t>
            </w:r>
            <w:r w:rsidRPr="00460FB5">
              <w:rPr>
                <w:i/>
              </w:rPr>
              <w:t>Группировать, классифицировать предметы, объекты на основе существенных признаков, по заданным критериям</w:t>
            </w:r>
            <w:r w:rsidRPr="00460FB5">
              <w:t>.</w:t>
            </w:r>
          </w:p>
          <w:p w:rsidR="008501E2" w:rsidRPr="00460FB5" w:rsidRDefault="008501E2" w:rsidP="005E588E">
            <w:r w:rsidRPr="00460FB5">
              <w:rPr>
                <w:u w:val="single"/>
              </w:rPr>
              <w:t xml:space="preserve">Регулятивные </w:t>
            </w:r>
          </w:p>
          <w:p w:rsidR="008501E2" w:rsidRPr="00460FB5" w:rsidRDefault="008501E2" w:rsidP="005E588E">
            <w:pPr>
              <w:rPr>
                <w:i/>
              </w:rPr>
            </w:pPr>
            <w:r w:rsidRPr="00460FB5">
              <w:t>1</w:t>
            </w:r>
            <w:r w:rsidRPr="00460FB5">
              <w:rPr>
                <w:i/>
              </w:rPr>
              <w:t xml:space="preserve">. Организовывать свое рабочее место под руководством учителя. </w:t>
            </w:r>
          </w:p>
          <w:p w:rsidR="008501E2" w:rsidRPr="00460FB5" w:rsidRDefault="008501E2" w:rsidP="005E588E">
            <w:r w:rsidRPr="00460FB5">
              <w:t>2. Осуществлять контроль в форме сличения своей работы с заданным эталоном.</w:t>
            </w:r>
          </w:p>
          <w:p w:rsidR="008501E2" w:rsidRPr="00460FB5" w:rsidRDefault="008501E2" w:rsidP="005E588E">
            <w:r w:rsidRPr="00460FB5">
              <w:t>3.Вносить необходимые дополнения, исправления в свою работу, если она расходится с эталоном (образцом).</w:t>
            </w:r>
          </w:p>
          <w:p w:rsidR="008501E2" w:rsidRPr="00460FB5" w:rsidRDefault="008501E2" w:rsidP="005E588E">
            <w:r w:rsidRPr="00460FB5">
              <w:rPr>
                <w:u w:val="single"/>
              </w:rPr>
              <w:t xml:space="preserve">Коммуникативные </w:t>
            </w:r>
          </w:p>
          <w:p w:rsidR="008501E2" w:rsidRPr="00460FB5" w:rsidRDefault="008501E2" w:rsidP="005E588E">
            <w:r w:rsidRPr="00460FB5">
              <w:t>1. Соблюдать простейшие нормы речевого этикета: здороваться, прощаться, благодарить.</w:t>
            </w:r>
          </w:p>
          <w:p w:rsidR="008501E2" w:rsidRPr="00460FB5" w:rsidRDefault="008501E2" w:rsidP="005E588E">
            <w:r w:rsidRPr="00460FB5">
              <w:t>2</w:t>
            </w:r>
            <w:r w:rsidRPr="00460FB5">
              <w:rPr>
                <w:i/>
              </w:rPr>
              <w:t xml:space="preserve">. Вступать в  диалог (отвечать на вопросы, задавать вопросы, уточнять непонятное). </w:t>
            </w:r>
          </w:p>
          <w:p w:rsidR="008501E2" w:rsidRPr="00460FB5" w:rsidRDefault="008501E2" w:rsidP="005E588E">
            <w:pPr>
              <w:rPr>
                <w:i/>
              </w:rPr>
            </w:pPr>
            <w:r w:rsidRPr="00460FB5">
              <w:rPr>
                <w:i/>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8501E2" w:rsidRPr="00460FB5" w:rsidRDefault="008501E2" w:rsidP="005E588E">
            <w:r w:rsidRPr="00460FB5">
              <w:t>4.Участвовать в коллективном обсуждении учебной проблемы.</w:t>
            </w:r>
          </w:p>
          <w:p w:rsidR="008501E2" w:rsidRPr="00460FB5" w:rsidRDefault="008501E2" w:rsidP="005E588E">
            <w:pPr>
              <w:rPr>
                <w:rFonts w:ascii="Times New Roman" w:hAnsi="Times New Roman"/>
                <w:u w:val="single"/>
              </w:rPr>
            </w:pPr>
            <w:r w:rsidRPr="00460FB5">
              <w:rPr>
                <w:rFonts w:ascii="Times New Roman" w:hAnsi="Times New Roman"/>
                <w:u w:val="single"/>
              </w:rPr>
              <w:t>Личностные</w:t>
            </w:r>
          </w:p>
          <w:p w:rsidR="008501E2" w:rsidRPr="00460FB5" w:rsidRDefault="008501E2" w:rsidP="005E588E">
            <w:r>
              <w:t>1.</w:t>
            </w:r>
            <w:r w:rsidRPr="00460FB5">
              <w:t>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460FB5" w:rsidRDefault="008501E2" w:rsidP="005E588E">
            <w:pPr>
              <w:rPr>
                <w:i/>
              </w:rPr>
            </w:pPr>
            <w:r w:rsidRPr="00460FB5">
              <w:t xml:space="preserve">2. </w:t>
            </w:r>
            <w:r w:rsidRPr="00460FB5">
              <w:rPr>
                <w:i/>
              </w:rPr>
              <w:t>Внимательно относиться к собственным переживаниям и переживаниям других людей.</w:t>
            </w:r>
          </w:p>
          <w:p w:rsidR="008501E2" w:rsidRPr="00460FB5" w:rsidRDefault="008501E2" w:rsidP="005E588E">
            <w:r w:rsidRPr="00460FB5">
              <w:t>3. Выполнять правила безопасного поведения в школе.</w:t>
            </w:r>
          </w:p>
          <w:p w:rsidR="008501E2" w:rsidRPr="00C911AB" w:rsidRDefault="008501E2" w:rsidP="005E588E">
            <w:pPr>
              <w:rPr>
                <w:rFonts w:ascii="Times New Roman" w:hAnsi="Times New Roman"/>
                <w:sz w:val="24"/>
                <w:szCs w:val="24"/>
              </w:rPr>
            </w:pPr>
            <w:r w:rsidRPr="00460FB5">
              <w:t>4.</w:t>
            </w:r>
            <w:r w:rsidRPr="00460FB5">
              <w:rPr>
                <w:i/>
              </w:rPr>
              <w:t>Адекватно воспринимать оценку учителя</w:t>
            </w:r>
          </w:p>
        </w:tc>
      </w:tr>
      <w:tr w:rsidR="008501E2" w:rsidRPr="00C911AB" w:rsidTr="005E588E">
        <w:tc>
          <w:tcPr>
            <w:tcW w:w="797" w:type="dxa"/>
          </w:tcPr>
          <w:p w:rsidR="008501E2" w:rsidRDefault="008501E2" w:rsidP="005E588E">
            <w:pPr>
              <w:jc w:val="center"/>
            </w:pPr>
            <w:r>
              <w:t>10.</w:t>
            </w:r>
          </w:p>
        </w:tc>
        <w:tc>
          <w:tcPr>
            <w:tcW w:w="1103" w:type="dxa"/>
          </w:tcPr>
          <w:p w:rsidR="008501E2" w:rsidRDefault="008501E2" w:rsidP="005E588E"/>
        </w:tc>
        <w:tc>
          <w:tcPr>
            <w:tcW w:w="1327" w:type="dxa"/>
          </w:tcPr>
          <w:p w:rsidR="008501E2" w:rsidRDefault="008501E2" w:rsidP="005E588E">
            <w:pPr>
              <w:jc w:val="center"/>
            </w:pPr>
            <w:r>
              <w:t>24-25</w:t>
            </w:r>
          </w:p>
          <w:p w:rsidR="008501E2" w:rsidRDefault="008501E2" w:rsidP="005E588E">
            <w:pPr>
              <w:jc w:val="center"/>
            </w:pPr>
            <w:r>
              <w:t>р/т  9</w:t>
            </w:r>
          </w:p>
        </w:tc>
        <w:tc>
          <w:tcPr>
            <w:tcW w:w="3813" w:type="dxa"/>
          </w:tcPr>
          <w:p w:rsidR="008501E2" w:rsidRDefault="008501E2" w:rsidP="005E588E">
            <w:pPr>
              <w:jc w:val="both"/>
              <w:rPr>
                <w:b/>
              </w:rPr>
            </w:pPr>
            <w:r w:rsidRPr="00085ACF">
              <w:rPr>
                <w:b/>
              </w:rPr>
              <w:t>Числа 1, 2. Письмо цифры 2.</w:t>
            </w:r>
          </w:p>
          <w:p w:rsidR="008501E2" w:rsidRPr="00085ACF" w:rsidRDefault="008501E2" w:rsidP="005E588E">
            <w:pPr>
              <w:jc w:val="both"/>
              <w:rPr>
                <w:b/>
              </w:rPr>
            </w:pPr>
            <w:r w:rsidRPr="00C915B7">
              <w:t>Название и запись цифрой натурального числа 2</w:t>
            </w:r>
            <w:r>
              <w:t xml:space="preserve">. </w:t>
            </w:r>
            <w:r w:rsidRPr="00C915B7">
              <w:t>Образование числа 2</w:t>
            </w:r>
            <w:r>
              <w:t xml:space="preserve">. </w:t>
            </w:r>
            <w:r w:rsidRPr="00C915B7">
              <w:t>Получение числа прибавлением 1 к предыдущему числу</w:t>
            </w:r>
          </w:p>
        </w:tc>
        <w:tc>
          <w:tcPr>
            <w:tcW w:w="4550" w:type="dxa"/>
          </w:tcPr>
          <w:p w:rsidR="008501E2" w:rsidRDefault="008501E2" w:rsidP="005E588E">
            <w:pPr>
              <w:spacing w:line="264" w:lineRule="auto"/>
              <w:jc w:val="both"/>
            </w:pPr>
            <w:r w:rsidRPr="00F320CB">
              <w:rPr>
                <w:bCs/>
                <w:i/>
              </w:rPr>
              <w:t>Знать</w:t>
            </w:r>
            <w:r w:rsidRPr="00F320CB">
              <w:t xml:space="preserve"> место  среди изученных чисел. </w:t>
            </w:r>
            <w:r w:rsidRPr="00F320CB">
              <w:rPr>
                <w:i/>
              </w:rPr>
              <w:t>Считать</w:t>
            </w:r>
            <w:r w:rsidRPr="00F320CB">
              <w:t xml:space="preserve"> различные объекты (предметы, группы предметов, звуки, движения, слова, слоги и т. п.) и </w:t>
            </w:r>
            <w:r w:rsidRPr="00F320CB">
              <w:rPr>
                <w:i/>
              </w:rPr>
              <w:t>устанавливать</w:t>
            </w:r>
            <w:r w:rsidRPr="00F320CB">
              <w:t xml:space="preserve"> порядковый номер того или иного предмета</w:t>
            </w:r>
            <w:r>
              <w:t>. Письмо цифры 2</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11.</w:t>
            </w:r>
          </w:p>
        </w:tc>
        <w:tc>
          <w:tcPr>
            <w:tcW w:w="1103" w:type="dxa"/>
          </w:tcPr>
          <w:p w:rsidR="008501E2" w:rsidRDefault="008501E2" w:rsidP="005E588E"/>
        </w:tc>
        <w:tc>
          <w:tcPr>
            <w:tcW w:w="1327" w:type="dxa"/>
          </w:tcPr>
          <w:p w:rsidR="008501E2" w:rsidRDefault="008501E2" w:rsidP="005E588E">
            <w:pPr>
              <w:jc w:val="center"/>
            </w:pPr>
            <w:r>
              <w:t>26-27</w:t>
            </w:r>
          </w:p>
          <w:p w:rsidR="008501E2" w:rsidRDefault="008501E2" w:rsidP="005E588E">
            <w:pPr>
              <w:jc w:val="center"/>
            </w:pPr>
            <w:r>
              <w:t>р/т 10</w:t>
            </w:r>
          </w:p>
        </w:tc>
        <w:tc>
          <w:tcPr>
            <w:tcW w:w="3813" w:type="dxa"/>
          </w:tcPr>
          <w:p w:rsidR="008501E2" w:rsidRDefault="008501E2" w:rsidP="005E588E">
            <w:pPr>
              <w:jc w:val="both"/>
              <w:rPr>
                <w:b/>
              </w:rPr>
            </w:pPr>
            <w:r w:rsidRPr="00085ACF">
              <w:rPr>
                <w:b/>
              </w:rPr>
              <w:t>Число 3. Письмо цифры 3.</w:t>
            </w:r>
          </w:p>
          <w:p w:rsidR="008501E2" w:rsidRPr="00085ACF" w:rsidRDefault="008501E2" w:rsidP="005E588E">
            <w:pPr>
              <w:jc w:val="both"/>
              <w:rPr>
                <w:b/>
              </w:rPr>
            </w:pPr>
            <w:r w:rsidRPr="00C915B7">
              <w:t xml:space="preserve">Название и запись цифрой натурального числа </w:t>
            </w:r>
            <w:r>
              <w:t xml:space="preserve">3. </w:t>
            </w:r>
            <w:r w:rsidRPr="00C915B7">
              <w:t xml:space="preserve">Образование числа </w:t>
            </w:r>
            <w:r>
              <w:t>3.</w:t>
            </w:r>
          </w:p>
        </w:tc>
        <w:tc>
          <w:tcPr>
            <w:tcW w:w="4550" w:type="dxa"/>
          </w:tcPr>
          <w:p w:rsidR="008501E2" w:rsidRDefault="008501E2" w:rsidP="005E588E">
            <w:pPr>
              <w:jc w:val="both"/>
            </w:pPr>
            <w:r w:rsidRPr="00F320CB">
              <w:rPr>
                <w:bCs/>
                <w:i/>
              </w:rPr>
              <w:t>Знать</w:t>
            </w:r>
            <w:r w:rsidRPr="00F320CB">
              <w:rPr>
                <w:b/>
                <w:bCs/>
              </w:rPr>
              <w:t xml:space="preserve"> </w:t>
            </w:r>
            <w:r w:rsidRPr="00F320CB">
              <w:t>место числа 3 в числовом ряду</w:t>
            </w:r>
          </w:p>
          <w:p w:rsidR="008501E2" w:rsidRDefault="008501E2" w:rsidP="005E588E">
            <w:pPr>
              <w:jc w:val="both"/>
            </w:pPr>
            <w:r>
              <w:t>Письмо цифры 3</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12.</w:t>
            </w:r>
          </w:p>
        </w:tc>
        <w:tc>
          <w:tcPr>
            <w:tcW w:w="1103" w:type="dxa"/>
          </w:tcPr>
          <w:p w:rsidR="008501E2" w:rsidRDefault="008501E2" w:rsidP="005E588E"/>
        </w:tc>
        <w:tc>
          <w:tcPr>
            <w:tcW w:w="1327" w:type="dxa"/>
          </w:tcPr>
          <w:p w:rsidR="008501E2" w:rsidRDefault="008501E2" w:rsidP="005E588E">
            <w:pPr>
              <w:jc w:val="center"/>
            </w:pPr>
            <w:r>
              <w:t>28-29</w:t>
            </w:r>
          </w:p>
        </w:tc>
        <w:tc>
          <w:tcPr>
            <w:tcW w:w="3813" w:type="dxa"/>
          </w:tcPr>
          <w:p w:rsidR="008501E2" w:rsidRPr="00085ACF" w:rsidRDefault="008501E2" w:rsidP="005E588E">
            <w:pPr>
              <w:jc w:val="both"/>
              <w:rPr>
                <w:b/>
              </w:rPr>
            </w:pPr>
            <w:r w:rsidRPr="00085ACF">
              <w:rPr>
                <w:b/>
              </w:rPr>
              <w:t xml:space="preserve">Знаки +, – , =. «Прибавить», «вычесть», «получится». </w:t>
            </w:r>
          </w:p>
          <w:p w:rsidR="008501E2" w:rsidRPr="00DA5A7A" w:rsidRDefault="008501E2" w:rsidP="005E588E">
            <w:pPr>
              <w:jc w:val="both"/>
            </w:pPr>
            <w:r w:rsidRPr="00DA5A7A">
              <w:t>Составление математических выражений по заданной схеме</w:t>
            </w:r>
          </w:p>
          <w:p w:rsidR="008501E2" w:rsidRPr="00085ACF" w:rsidRDefault="008501E2" w:rsidP="005E588E">
            <w:pPr>
              <w:jc w:val="both"/>
              <w:rPr>
                <w:b/>
              </w:rPr>
            </w:pPr>
            <w:r w:rsidRPr="00C915B7">
              <w:t>Знаки: +(плюс), – (минус), = (равно)</w:t>
            </w:r>
            <w:r>
              <w:t>.</w:t>
            </w:r>
            <w:r w:rsidRPr="00C915B7">
              <w:t xml:space="preserve"> Отношение «равно» для чисел и запись отношения с помощью знаков</w:t>
            </w:r>
            <w:r>
              <w:t>.</w:t>
            </w:r>
          </w:p>
        </w:tc>
        <w:tc>
          <w:tcPr>
            <w:tcW w:w="4550" w:type="dxa"/>
          </w:tcPr>
          <w:p w:rsidR="008501E2" w:rsidRPr="00156FA9" w:rsidRDefault="008501E2" w:rsidP="005E588E">
            <w:r w:rsidRPr="00156FA9">
              <w:t xml:space="preserve">Группировать </w:t>
            </w:r>
          </w:p>
          <w:p w:rsidR="008501E2" w:rsidRPr="00536D50" w:rsidRDefault="008501E2" w:rsidP="005E588E">
            <w:r w:rsidRPr="00536D50">
              <w:t>числа по заданному или самостоятельно установленному правилу.</w:t>
            </w:r>
          </w:p>
          <w:p w:rsidR="008501E2" w:rsidRDefault="008501E2" w:rsidP="005E588E">
            <w:r w:rsidRPr="00156FA9">
              <w:t>Использоват</w:t>
            </w:r>
            <w:r w:rsidRPr="00536D50">
              <w:rPr>
                <w:b/>
                <w:i/>
              </w:rPr>
              <w:t>ь</w:t>
            </w:r>
            <w:r w:rsidRPr="00536D50">
              <w:rPr>
                <w:b/>
              </w:rPr>
              <w:t xml:space="preserve"> </w:t>
            </w:r>
            <w:r w:rsidRPr="00536D50">
              <w:t>математическую терминологию при записи и выполнении арифметического действия сложени</w:t>
            </w:r>
            <w:r>
              <w:t>я</w:t>
            </w:r>
            <w:r w:rsidRPr="00536D50">
              <w:t>, вычитания</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13.</w:t>
            </w:r>
          </w:p>
        </w:tc>
        <w:tc>
          <w:tcPr>
            <w:tcW w:w="1103" w:type="dxa"/>
          </w:tcPr>
          <w:p w:rsidR="008501E2" w:rsidRDefault="008501E2" w:rsidP="005E588E"/>
        </w:tc>
        <w:tc>
          <w:tcPr>
            <w:tcW w:w="1327" w:type="dxa"/>
          </w:tcPr>
          <w:p w:rsidR="008501E2" w:rsidRDefault="008501E2" w:rsidP="005E588E">
            <w:pPr>
              <w:jc w:val="center"/>
            </w:pPr>
            <w:r>
              <w:t>30-31</w:t>
            </w:r>
          </w:p>
          <w:p w:rsidR="008501E2" w:rsidRDefault="008501E2" w:rsidP="005E588E">
            <w:pPr>
              <w:jc w:val="center"/>
            </w:pPr>
            <w:r>
              <w:t>р/т 11</w:t>
            </w:r>
          </w:p>
        </w:tc>
        <w:tc>
          <w:tcPr>
            <w:tcW w:w="3813" w:type="dxa"/>
          </w:tcPr>
          <w:p w:rsidR="008501E2" w:rsidRPr="00085ACF" w:rsidRDefault="008501E2" w:rsidP="005E588E">
            <w:pPr>
              <w:jc w:val="both"/>
              <w:rPr>
                <w:b/>
              </w:rPr>
            </w:pPr>
            <w:r w:rsidRPr="00085ACF">
              <w:rPr>
                <w:b/>
              </w:rPr>
              <w:t>Число 4. Письмо цифры 4.</w:t>
            </w:r>
          </w:p>
          <w:p w:rsidR="008501E2" w:rsidRPr="00085ACF" w:rsidRDefault="008501E2" w:rsidP="005E588E">
            <w:pPr>
              <w:jc w:val="both"/>
              <w:rPr>
                <w:b/>
              </w:rPr>
            </w:pPr>
            <w:r w:rsidRPr="00C915B7">
              <w:t xml:space="preserve">Название и запись цифрой натурального числа </w:t>
            </w:r>
            <w:r>
              <w:t xml:space="preserve">4. </w:t>
            </w:r>
            <w:r w:rsidRPr="00C915B7">
              <w:t>Образование числа</w:t>
            </w:r>
            <w:r>
              <w:t xml:space="preserve"> 4.</w:t>
            </w:r>
          </w:p>
        </w:tc>
        <w:tc>
          <w:tcPr>
            <w:tcW w:w="4550" w:type="dxa"/>
          </w:tcPr>
          <w:p w:rsidR="008501E2" w:rsidRPr="00DA5A7A" w:rsidRDefault="008501E2" w:rsidP="005E588E">
            <w:r w:rsidRPr="00DA5A7A">
              <w:t>Составлять модель числа.</w:t>
            </w:r>
          </w:p>
          <w:p w:rsidR="008501E2" w:rsidRPr="00DA5A7A" w:rsidRDefault="008501E2" w:rsidP="005E588E">
            <w:r w:rsidRPr="00DA5A7A">
              <w:t xml:space="preserve">Исследовать ситуации, требующие сравнения чисел и величин, их упорядочения. </w:t>
            </w:r>
          </w:p>
          <w:p w:rsidR="008501E2" w:rsidRDefault="008501E2" w:rsidP="005E588E">
            <w:pPr>
              <w:jc w:val="both"/>
            </w:pPr>
            <w:r w:rsidRPr="00DA5A7A">
              <w:t>Исследовать предметы окружающего мира: сопоставлять с геометрическими формами</w:t>
            </w:r>
            <w:r>
              <w:t>.</w:t>
            </w:r>
          </w:p>
          <w:p w:rsidR="008501E2" w:rsidRDefault="008501E2" w:rsidP="005E588E">
            <w:pPr>
              <w:jc w:val="both"/>
            </w:pPr>
            <w:r>
              <w:t>Письмо цифры 4</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14.</w:t>
            </w:r>
          </w:p>
        </w:tc>
        <w:tc>
          <w:tcPr>
            <w:tcW w:w="1103" w:type="dxa"/>
          </w:tcPr>
          <w:p w:rsidR="008501E2" w:rsidRDefault="008501E2" w:rsidP="005E588E"/>
        </w:tc>
        <w:tc>
          <w:tcPr>
            <w:tcW w:w="1327" w:type="dxa"/>
          </w:tcPr>
          <w:p w:rsidR="008501E2" w:rsidRDefault="008501E2" w:rsidP="005E588E">
            <w:pPr>
              <w:jc w:val="center"/>
            </w:pPr>
            <w:r>
              <w:t>32-33</w:t>
            </w:r>
          </w:p>
          <w:p w:rsidR="008501E2" w:rsidRDefault="008501E2" w:rsidP="005E588E">
            <w:pPr>
              <w:jc w:val="center"/>
            </w:pPr>
            <w:r>
              <w:t>р/т 12</w:t>
            </w:r>
          </w:p>
        </w:tc>
        <w:tc>
          <w:tcPr>
            <w:tcW w:w="3813" w:type="dxa"/>
          </w:tcPr>
          <w:p w:rsidR="008501E2" w:rsidRDefault="008501E2" w:rsidP="005E588E">
            <w:pPr>
              <w:jc w:val="both"/>
              <w:rPr>
                <w:b/>
              </w:rPr>
            </w:pPr>
            <w:r w:rsidRPr="00085ACF">
              <w:rPr>
                <w:b/>
              </w:rPr>
              <w:t xml:space="preserve">Понятия длиннее, короче, одинаковые по длине.  </w:t>
            </w:r>
          </w:p>
          <w:p w:rsidR="008501E2" w:rsidRPr="00085ACF" w:rsidRDefault="008501E2" w:rsidP="005E588E">
            <w:pPr>
              <w:jc w:val="both"/>
              <w:rPr>
                <w:b/>
              </w:rPr>
            </w:pPr>
            <w:r w:rsidRPr="00C915B7">
              <w:t>Сравнение предметов по размерам (длиннее – короче)</w:t>
            </w:r>
          </w:p>
        </w:tc>
        <w:tc>
          <w:tcPr>
            <w:tcW w:w="4550" w:type="dxa"/>
          </w:tcPr>
          <w:p w:rsidR="008501E2" w:rsidRDefault="008501E2" w:rsidP="005E588E">
            <w:pPr>
              <w:jc w:val="both"/>
            </w:pPr>
            <w:r w:rsidRPr="00F320CB">
              <w:rPr>
                <w:bCs/>
                <w:i/>
              </w:rPr>
              <w:t>Уметь</w:t>
            </w:r>
            <w:r w:rsidRPr="00F320CB">
              <w:rPr>
                <w:b/>
                <w:bCs/>
              </w:rPr>
              <w:t xml:space="preserve"> </w:t>
            </w:r>
            <w:r w:rsidRPr="00F320CB">
              <w:t xml:space="preserve">сравнивать длины отрезков на глаз; </w:t>
            </w:r>
            <w:r w:rsidRPr="00F320CB">
              <w:rPr>
                <w:i/>
              </w:rPr>
              <w:t>формировать</w:t>
            </w:r>
            <w:r w:rsidRPr="00F320CB">
              <w:t xml:space="preserve"> мыслительные операции, умения сравнивать, сопоставлять</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15.</w:t>
            </w:r>
          </w:p>
        </w:tc>
        <w:tc>
          <w:tcPr>
            <w:tcW w:w="1103" w:type="dxa"/>
          </w:tcPr>
          <w:p w:rsidR="008501E2" w:rsidRDefault="008501E2" w:rsidP="005E588E"/>
        </w:tc>
        <w:tc>
          <w:tcPr>
            <w:tcW w:w="1327" w:type="dxa"/>
          </w:tcPr>
          <w:p w:rsidR="008501E2" w:rsidRDefault="008501E2" w:rsidP="005E588E">
            <w:pPr>
              <w:jc w:val="center"/>
            </w:pPr>
            <w:r>
              <w:t>34-35</w:t>
            </w:r>
          </w:p>
          <w:p w:rsidR="008501E2" w:rsidRDefault="008501E2" w:rsidP="005E588E">
            <w:pPr>
              <w:jc w:val="center"/>
            </w:pPr>
            <w:r>
              <w:t>р/т 13</w:t>
            </w:r>
          </w:p>
        </w:tc>
        <w:tc>
          <w:tcPr>
            <w:tcW w:w="3813" w:type="dxa"/>
          </w:tcPr>
          <w:p w:rsidR="008501E2" w:rsidRPr="00085ACF" w:rsidRDefault="008501E2" w:rsidP="005E588E">
            <w:pPr>
              <w:rPr>
                <w:b/>
              </w:rPr>
            </w:pPr>
            <w:r w:rsidRPr="00085ACF">
              <w:rPr>
                <w:b/>
              </w:rPr>
              <w:t>Число 5. Письмо цифры 5.</w:t>
            </w:r>
          </w:p>
          <w:p w:rsidR="008501E2" w:rsidRPr="00085ACF" w:rsidRDefault="008501E2" w:rsidP="005E588E">
            <w:pPr>
              <w:jc w:val="both"/>
              <w:rPr>
                <w:b/>
              </w:rPr>
            </w:pPr>
            <w:r w:rsidRPr="00C915B7">
              <w:t xml:space="preserve">Название и запись цифрой натурального числа </w:t>
            </w:r>
            <w:r>
              <w:t xml:space="preserve">5. </w:t>
            </w:r>
            <w:r w:rsidRPr="00C915B7">
              <w:t>Образование числа</w:t>
            </w:r>
            <w:r>
              <w:t xml:space="preserve"> 5.</w:t>
            </w:r>
          </w:p>
        </w:tc>
        <w:tc>
          <w:tcPr>
            <w:tcW w:w="4550" w:type="dxa"/>
          </w:tcPr>
          <w:p w:rsidR="008501E2" w:rsidRPr="00DA5A7A" w:rsidRDefault="008501E2" w:rsidP="005E588E">
            <w:r w:rsidRPr="00DA5A7A">
              <w:t>Составлять модель числа.</w:t>
            </w:r>
          </w:p>
          <w:p w:rsidR="008501E2" w:rsidRPr="00DA5A7A" w:rsidRDefault="008501E2" w:rsidP="005E588E">
            <w:r w:rsidRPr="00DA5A7A">
              <w:t xml:space="preserve">Исследовать ситуации, требующие сравнения чисел и величин, их упорядочения. </w:t>
            </w:r>
          </w:p>
          <w:p w:rsidR="008501E2" w:rsidRDefault="008501E2" w:rsidP="005E588E">
            <w:r w:rsidRPr="00DA5A7A">
              <w:t>Исследовать предметы окружающего мира: сопоставлять с геометрическими формами</w:t>
            </w:r>
            <w:r>
              <w:t>.</w:t>
            </w:r>
          </w:p>
          <w:p w:rsidR="008501E2" w:rsidRPr="00DA5A7A" w:rsidRDefault="008501E2" w:rsidP="005E588E">
            <w:pPr>
              <w:rPr>
                <w:sz w:val="16"/>
                <w:szCs w:val="16"/>
              </w:rPr>
            </w:pPr>
            <w:r>
              <w:t>Письмо цифры 5</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16.</w:t>
            </w:r>
          </w:p>
        </w:tc>
        <w:tc>
          <w:tcPr>
            <w:tcW w:w="1103" w:type="dxa"/>
          </w:tcPr>
          <w:p w:rsidR="008501E2" w:rsidRDefault="008501E2" w:rsidP="005E588E"/>
        </w:tc>
        <w:tc>
          <w:tcPr>
            <w:tcW w:w="1327" w:type="dxa"/>
          </w:tcPr>
          <w:p w:rsidR="008501E2" w:rsidRDefault="008501E2" w:rsidP="005E588E">
            <w:pPr>
              <w:jc w:val="center"/>
            </w:pPr>
            <w:r>
              <w:t>36-37</w:t>
            </w:r>
          </w:p>
          <w:p w:rsidR="008501E2" w:rsidRDefault="008501E2" w:rsidP="005E588E">
            <w:pPr>
              <w:jc w:val="center"/>
            </w:pPr>
            <w:r>
              <w:t>р/т 14</w:t>
            </w:r>
          </w:p>
        </w:tc>
        <w:tc>
          <w:tcPr>
            <w:tcW w:w="3813" w:type="dxa"/>
          </w:tcPr>
          <w:p w:rsidR="008501E2" w:rsidRDefault="008501E2" w:rsidP="005E588E">
            <w:pPr>
              <w:jc w:val="both"/>
              <w:rPr>
                <w:b/>
              </w:rPr>
            </w:pPr>
            <w:r w:rsidRPr="00085ACF">
              <w:rPr>
                <w:b/>
              </w:rPr>
              <w:t>Числа от 1 до 5. Состав числа 5.</w:t>
            </w:r>
          </w:p>
          <w:p w:rsidR="008501E2" w:rsidRPr="00085ACF" w:rsidRDefault="008501E2" w:rsidP="005E588E">
            <w:pPr>
              <w:jc w:val="both"/>
              <w:rPr>
                <w:b/>
              </w:rPr>
            </w:pPr>
            <w:r>
              <w:t>П</w:t>
            </w:r>
            <w:r w:rsidRPr="005013DE">
              <w:t>олучение, сравнение, запись, соотнесение числа и цифры.</w:t>
            </w:r>
            <w:r>
              <w:t xml:space="preserve"> </w:t>
            </w:r>
            <w:r w:rsidRPr="00C915B7">
              <w:t>Получение числа прибавлением 1 к предыдущему числу</w:t>
            </w:r>
            <w:r>
              <w:t>.</w:t>
            </w:r>
          </w:p>
        </w:tc>
        <w:tc>
          <w:tcPr>
            <w:tcW w:w="4550" w:type="dxa"/>
          </w:tcPr>
          <w:p w:rsidR="008501E2" w:rsidRDefault="008501E2" w:rsidP="005E588E">
            <w:pPr>
              <w:jc w:val="both"/>
            </w:pPr>
            <w:r w:rsidRPr="00F320CB">
              <w:rPr>
                <w:i/>
              </w:rPr>
              <w:t xml:space="preserve">Сравнивать </w:t>
            </w:r>
            <w:r w:rsidRPr="00F320CB">
              <w:t xml:space="preserve">любые два числа (в пределах изученного). </w:t>
            </w:r>
            <w:r w:rsidRPr="00F320CB">
              <w:rPr>
                <w:i/>
              </w:rPr>
              <w:t>Записывать</w:t>
            </w:r>
            <w:r w:rsidRPr="00F320CB">
              <w:t xml:space="preserve"> результат сравнения чисел, используя соответствующие знаки</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17.</w:t>
            </w:r>
          </w:p>
        </w:tc>
        <w:tc>
          <w:tcPr>
            <w:tcW w:w="1103" w:type="dxa"/>
          </w:tcPr>
          <w:p w:rsidR="008501E2" w:rsidRDefault="008501E2" w:rsidP="005E588E"/>
        </w:tc>
        <w:tc>
          <w:tcPr>
            <w:tcW w:w="1327" w:type="dxa"/>
          </w:tcPr>
          <w:p w:rsidR="008501E2" w:rsidRDefault="008501E2" w:rsidP="005E588E">
            <w:pPr>
              <w:jc w:val="center"/>
            </w:pPr>
            <w:r>
              <w:t>40-41</w:t>
            </w:r>
          </w:p>
          <w:p w:rsidR="008501E2" w:rsidRDefault="008501E2" w:rsidP="005E588E">
            <w:pPr>
              <w:jc w:val="center"/>
            </w:pPr>
            <w:r>
              <w:t>р/т 15</w:t>
            </w:r>
          </w:p>
        </w:tc>
        <w:tc>
          <w:tcPr>
            <w:tcW w:w="3813" w:type="dxa"/>
          </w:tcPr>
          <w:p w:rsidR="008501E2" w:rsidRPr="00085ACF" w:rsidRDefault="008501E2" w:rsidP="005E588E">
            <w:pPr>
              <w:rPr>
                <w:b/>
              </w:rPr>
            </w:pPr>
            <w:r w:rsidRPr="00085ACF">
              <w:rPr>
                <w:b/>
              </w:rPr>
              <w:t xml:space="preserve">Точка. Линия: кривая, прямая. Отрезок. </w:t>
            </w:r>
          </w:p>
          <w:p w:rsidR="008501E2" w:rsidRPr="00085ACF" w:rsidRDefault="008501E2" w:rsidP="005E588E">
            <w:pPr>
              <w:rPr>
                <w:b/>
              </w:rPr>
            </w:pPr>
            <w:r w:rsidRPr="00C915B7">
              <w:t>Распознавание и изображение геометрических фигур: точки, прямой, кривой, отрезка</w:t>
            </w:r>
          </w:p>
        </w:tc>
        <w:tc>
          <w:tcPr>
            <w:tcW w:w="4550" w:type="dxa"/>
          </w:tcPr>
          <w:p w:rsidR="008501E2" w:rsidRPr="00F320CB" w:rsidRDefault="008501E2" w:rsidP="005E588E">
            <w:pPr>
              <w:spacing w:line="264" w:lineRule="auto"/>
            </w:pPr>
            <w:r w:rsidRPr="0095576D">
              <w:t>Характеризовать свойства геометрических фигур</w:t>
            </w:r>
            <w:r>
              <w:t xml:space="preserve">. </w:t>
            </w:r>
            <w:r w:rsidRPr="00F320CB">
              <w:rPr>
                <w:bCs/>
                <w:i/>
              </w:rPr>
              <w:t>Знать</w:t>
            </w:r>
            <w:r w:rsidRPr="00F320CB">
              <w:t xml:space="preserve"> понятия «линия», «точка», «прямая», «отрезок».</w:t>
            </w:r>
          </w:p>
          <w:p w:rsidR="008501E2" w:rsidRDefault="008501E2" w:rsidP="005E588E">
            <w:pPr>
              <w:jc w:val="both"/>
            </w:pPr>
            <w:r w:rsidRPr="00F320CB">
              <w:rPr>
                <w:bCs/>
                <w:i/>
              </w:rPr>
              <w:t>Уметь</w:t>
            </w:r>
            <w:r w:rsidRPr="00F320CB">
              <w:rPr>
                <w:i/>
              </w:rPr>
              <w:t xml:space="preserve"> находить</w:t>
            </w:r>
            <w:r w:rsidRPr="00F320CB">
              <w:t xml:space="preserve"> на чертеже геометрические фигуры</w:t>
            </w:r>
            <w:r>
              <w:t>.</w:t>
            </w:r>
          </w:p>
          <w:p w:rsidR="008501E2" w:rsidRDefault="008501E2" w:rsidP="005E588E">
            <w:r w:rsidRPr="00ED2B07">
              <w:rPr>
                <w:iCs/>
              </w:rPr>
              <w:t>Работать в паре: анализировать работу товарища и оценивать её по критериям, данным учителем.</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18.</w:t>
            </w:r>
          </w:p>
        </w:tc>
        <w:tc>
          <w:tcPr>
            <w:tcW w:w="1103" w:type="dxa"/>
          </w:tcPr>
          <w:p w:rsidR="008501E2" w:rsidRDefault="008501E2" w:rsidP="005E588E"/>
        </w:tc>
        <w:tc>
          <w:tcPr>
            <w:tcW w:w="1327" w:type="dxa"/>
          </w:tcPr>
          <w:p w:rsidR="008501E2" w:rsidRDefault="008501E2" w:rsidP="005E588E">
            <w:pPr>
              <w:jc w:val="center"/>
            </w:pPr>
            <w:r>
              <w:t>42-43</w:t>
            </w:r>
          </w:p>
          <w:p w:rsidR="008501E2" w:rsidRDefault="008501E2" w:rsidP="005E588E">
            <w:pPr>
              <w:jc w:val="center"/>
            </w:pPr>
            <w:r>
              <w:t xml:space="preserve"> 16</w:t>
            </w:r>
          </w:p>
        </w:tc>
        <w:tc>
          <w:tcPr>
            <w:tcW w:w="3813" w:type="dxa"/>
          </w:tcPr>
          <w:p w:rsidR="008501E2" w:rsidRDefault="008501E2" w:rsidP="005E588E">
            <w:pPr>
              <w:jc w:val="both"/>
              <w:rPr>
                <w:b/>
              </w:rPr>
            </w:pPr>
            <w:r w:rsidRPr="00085ACF">
              <w:rPr>
                <w:b/>
              </w:rPr>
              <w:t xml:space="preserve">Ломаная линия. Звено ломаной, вершины.  </w:t>
            </w:r>
          </w:p>
          <w:p w:rsidR="008501E2" w:rsidRPr="00085ACF" w:rsidRDefault="008501E2" w:rsidP="005E588E">
            <w:pPr>
              <w:jc w:val="both"/>
              <w:rPr>
                <w:b/>
              </w:rPr>
            </w:pPr>
            <w:r w:rsidRPr="00C915B7">
              <w:t>Распознавание и изображение геометрических фигур: точки, прямой, кривой, отрезка</w:t>
            </w:r>
          </w:p>
        </w:tc>
        <w:tc>
          <w:tcPr>
            <w:tcW w:w="4550" w:type="dxa"/>
          </w:tcPr>
          <w:p w:rsidR="008501E2" w:rsidRPr="0095576D" w:rsidRDefault="008501E2" w:rsidP="005E588E">
            <w:pPr>
              <w:jc w:val="both"/>
            </w:pPr>
            <w:r w:rsidRPr="0095576D">
              <w:t>Исследовать предметы окружающего мира: сопоставлять с геометрическими формами.</w:t>
            </w:r>
          </w:p>
          <w:p w:rsidR="008501E2" w:rsidRPr="00F320CB" w:rsidRDefault="008501E2" w:rsidP="005E588E">
            <w:pPr>
              <w:spacing w:line="252" w:lineRule="auto"/>
            </w:pPr>
            <w:r w:rsidRPr="0095576D">
              <w:t>Характеризовать свойства геометрических фигур.</w:t>
            </w:r>
            <w:r>
              <w:t xml:space="preserve"> </w:t>
            </w:r>
            <w:r w:rsidRPr="00F320CB">
              <w:rPr>
                <w:bCs/>
                <w:i/>
              </w:rPr>
              <w:t>Знать</w:t>
            </w:r>
            <w:r w:rsidRPr="00F320CB">
              <w:t xml:space="preserve"> понятия «линия», «точка», «прямая», «отрезок».</w:t>
            </w:r>
          </w:p>
          <w:p w:rsidR="008501E2" w:rsidRDefault="008501E2" w:rsidP="005E588E">
            <w:r w:rsidRPr="00F320CB">
              <w:rPr>
                <w:bCs/>
                <w:i/>
              </w:rPr>
              <w:t xml:space="preserve">Тренировать </w:t>
            </w:r>
            <w:r w:rsidRPr="00F320CB">
              <w:rPr>
                <w:bCs/>
              </w:rPr>
              <w:t>в вычерчивании ломаных линий в счёте звеньев ломаной линии.</w:t>
            </w:r>
            <w:r>
              <w:rPr>
                <w:bCs/>
              </w:rPr>
              <w:t xml:space="preserve"> </w:t>
            </w:r>
            <w:r w:rsidRPr="00ED2B07">
              <w:rPr>
                <w:iCs/>
              </w:rPr>
              <w:t xml:space="preserve">Работать в паре: </w:t>
            </w:r>
            <w:r w:rsidRPr="00ED2B07">
              <w:rPr>
                <w:iCs/>
              </w:rPr>
              <w:lastRenderedPageBreak/>
              <w:t>анализировать работу товарища и оценивать её по критериям, данным учителем.</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lastRenderedPageBreak/>
              <w:t>19.</w:t>
            </w:r>
          </w:p>
        </w:tc>
        <w:tc>
          <w:tcPr>
            <w:tcW w:w="1103" w:type="dxa"/>
          </w:tcPr>
          <w:p w:rsidR="008501E2" w:rsidRDefault="008501E2" w:rsidP="005E588E"/>
        </w:tc>
        <w:tc>
          <w:tcPr>
            <w:tcW w:w="1327" w:type="dxa"/>
          </w:tcPr>
          <w:p w:rsidR="008501E2" w:rsidRDefault="008501E2" w:rsidP="005E588E">
            <w:pPr>
              <w:jc w:val="center"/>
            </w:pPr>
            <w:r>
              <w:t>44-45</w:t>
            </w:r>
          </w:p>
          <w:p w:rsidR="008501E2" w:rsidRDefault="008501E2" w:rsidP="005E588E">
            <w:pPr>
              <w:jc w:val="center"/>
            </w:pPr>
            <w:r>
              <w:t>р/т 17</w:t>
            </w:r>
          </w:p>
        </w:tc>
        <w:tc>
          <w:tcPr>
            <w:tcW w:w="3813" w:type="dxa"/>
          </w:tcPr>
          <w:p w:rsidR="008501E2" w:rsidRDefault="008501E2" w:rsidP="005E588E">
            <w:pPr>
              <w:jc w:val="both"/>
              <w:rPr>
                <w:b/>
              </w:rPr>
            </w:pPr>
            <w:r w:rsidRPr="00085ACF">
              <w:rPr>
                <w:b/>
              </w:rPr>
              <w:t>Закрепление изученного.</w:t>
            </w:r>
          </w:p>
          <w:p w:rsidR="008501E2" w:rsidRPr="00085ACF" w:rsidRDefault="008501E2" w:rsidP="005E588E">
            <w:pPr>
              <w:jc w:val="both"/>
              <w:rPr>
                <w:b/>
              </w:rPr>
            </w:pPr>
            <w:r w:rsidRPr="00C915B7">
              <w:t>Числа от 1 до 5: получение, сравнение, запись, соотнесение числа и цифры. Состав чисел от 2 до 5 из двух слагаемых Последовательность натуральных чисел от 2 до 5</w:t>
            </w:r>
          </w:p>
        </w:tc>
        <w:tc>
          <w:tcPr>
            <w:tcW w:w="4550" w:type="dxa"/>
          </w:tcPr>
          <w:p w:rsidR="008501E2" w:rsidRPr="00C915B7" w:rsidRDefault="008501E2" w:rsidP="005E588E">
            <w:pPr>
              <w:spacing w:line="264" w:lineRule="auto"/>
              <w:jc w:val="both"/>
            </w:pPr>
            <w:r>
              <w:rPr>
                <w:bCs/>
                <w:i/>
              </w:rPr>
              <w:t>О</w:t>
            </w:r>
            <w:r w:rsidRPr="00F320CB">
              <w:t>бразования чисел первого десятка: прибавлением 1 к предыдущему числу или вычитанием 1 из следующего за ним в ряду чисел</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20.</w:t>
            </w:r>
          </w:p>
        </w:tc>
        <w:tc>
          <w:tcPr>
            <w:tcW w:w="1103" w:type="dxa"/>
          </w:tcPr>
          <w:p w:rsidR="008501E2" w:rsidRDefault="008501E2" w:rsidP="005E588E"/>
        </w:tc>
        <w:tc>
          <w:tcPr>
            <w:tcW w:w="1327" w:type="dxa"/>
          </w:tcPr>
          <w:p w:rsidR="008501E2" w:rsidRDefault="008501E2" w:rsidP="005E588E">
            <w:pPr>
              <w:jc w:val="center"/>
            </w:pPr>
            <w:r>
              <w:t xml:space="preserve">46-47 </w:t>
            </w:r>
          </w:p>
          <w:p w:rsidR="008501E2" w:rsidRDefault="008501E2" w:rsidP="005E588E">
            <w:pPr>
              <w:jc w:val="center"/>
            </w:pPr>
            <w:r>
              <w:t>р/т 18</w:t>
            </w:r>
          </w:p>
          <w:p w:rsidR="008501E2" w:rsidRDefault="008501E2" w:rsidP="005E588E">
            <w:pPr>
              <w:jc w:val="center"/>
            </w:pPr>
          </w:p>
        </w:tc>
        <w:tc>
          <w:tcPr>
            <w:tcW w:w="3813" w:type="dxa"/>
          </w:tcPr>
          <w:p w:rsidR="008501E2" w:rsidRDefault="008501E2" w:rsidP="005E588E">
            <w:pPr>
              <w:jc w:val="both"/>
              <w:rPr>
                <w:b/>
              </w:rPr>
            </w:pPr>
            <w:r w:rsidRPr="00085ACF">
              <w:rPr>
                <w:b/>
              </w:rPr>
              <w:t>Знаки: &lt; (больше), &gt; (меньше), = (равно)</w:t>
            </w:r>
          </w:p>
          <w:p w:rsidR="008501E2" w:rsidRPr="00085ACF" w:rsidRDefault="008501E2" w:rsidP="005E588E">
            <w:pPr>
              <w:jc w:val="both"/>
              <w:rPr>
                <w:b/>
              </w:rPr>
            </w:pPr>
            <w:r w:rsidRPr="00C915B7">
              <w:t>Отношения «больше», «меньше», «равно» для чисел, их запись с помощью знаков: &gt; (больше), &lt; (меньше), = (равно)</w:t>
            </w:r>
            <w:r>
              <w:t xml:space="preserve">. </w:t>
            </w:r>
            <w:r w:rsidRPr="005013DE">
              <w:t>Решение простых задач (без введения термина) на основе счёта предметов.</w:t>
            </w:r>
          </w:p>
        </w:tc>
        <w:tc>
          <w:tcPr>
            <w:tcW w:w="4550" w:type="dxa"/>
          </w:tcPr>
          <w:p w:rsidR="008501E2" w:rsidRPr="0095576D" w:rsidRDefault="008501E2" w:rsidP="005E588E">
            <w:pPr>
              <w:spacing w:line="264" w:lineRule="auto"/>
              <w:jc w:val="both"/>
            </w:pPr>
            <w:r w:rsidRPr="0095576D">
              <w:rPr>
                <w:bCs/>
                <w:i/>
              </w:rPr>
              <w:t>С</w:t>
            </w:r>
            <w:r w:rsidRPr="0095576D">
              <w:t xml:space="preserve">равнение чисел первого десятка. </w:t>
            </w:r>
          </w:p>
          <w:p w:rsidR="008501E2" w:rsidRPr="0095576D" w:rsidRDefault="008501E2" w:rsidP="005E588E">
            <w:r w:rsidRPr="0095576D">
              <w:t xml:space="preserve">Моделировать ситуации, иллюстрирующие сравнение чисел. </w:t>
            </w:r>
          </w:p>
          <w:p w:rsidR="008501E2" w:rsidRPr="0095576D" w:rsidRDefault="008501E2" w:rsidP="005E588E">
            <w:pPr>
              <w:spacing w:line="264" w:lineRule="auto"/>
              <w:jc w:val="both"/>
            </w:pPr>
            <w:r w:rsidRPr="0095576D">
              <w:t>Использовать     математическую  терминологию</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21.</w:t>
            </w:r>
          </w:p>
        </w:tc>
        <w:tc>
          <w:tcPr>
            <w:tcW w:w="1103" w:type="dxa"/>
          </w:tcPr>
          <w:p w:rsidR="008501E2" w:rsidRDefault="008501E2" w:rsidP="005E588E"/>
        </w:tc>
        <w:tc>
          <w:tcPr>
            <w:tcW w:w="1327" w:type="dxa"/>
          </w:tcPr>
          <w:p w:rsidR="008501E2" w:rsidRDefault="008501E2" w:rsidP="005E588E">
            <w:pPr>
              <w:jc w:val="center"/>
            </w:pPr>
            <w:r>
              <w:t>48-49</w:t>
            </w:r>
          </w:p>
          <w:p w:rsidR="008501E2" w:rsidRDefault="008501E2" w:rsidP="005E588E">
            <w:pPr>
              <w:jc w:val="center"/>
            </w:pPr>
            <w:r>
              <w:t>р/т 19</w:t>
            </w:r>
          </w:p>
        </w:tc>
        <w:tc>
          <w:tcPr>
            <w:tcW w:w="3813" w:type="dxa"/>
          </w:tcPr>
          <w:p w:rsidR="008501E2" w:rsidRDefault="008501E2" w:rsidP="005E588E">
            <w:pPr>
              <w:jc w:val="both"/>
              <w:rPr>
                <w:b/>
              </w:rPr>
            </w:pPr>
            <w:r w:rsidRPr="00085ACF">
              <w:rPr>
                <w:b/>
              </w:rPr>
              <w:t>«Равенство», «неравенство»</w:t>
            </w:r>
          </w:p>
          <w:p w:rsidR="008501E2" w:rsidRPr="00085ACF" w:rsidRDefault="008501E2" w:rsidP="005E588E">
            <w:pPr>
              <w:jc w:val="both"/>
              <w:rPr>
                <w:b/>
              </w:rPr>
            </w:pPr>
            <w:r w:rsidRPr="00C915B7">
              <w:t>Отношения «больше», «меньше», «равно» для чисел, их запись с помощью знаков: &gt; (больше), &lt; (меньше), = (равно)</w:t>
            </w:r>
            <w:r>
              <w:t xml:space="preserve">. </w:t>
            </w:r>
            <w:r w:rsidRPr="00536D50">
              <w:t>Введение понятий: равенство и неравенство</w:t>
            </w:r>
            <w:r>
              <w:t>.</w:t>
            </w:r>
          </w:p>
        </w:tc>
        <w:tc>
          <w:tcPr>
            <w:tcW w:w="4550" w:type="dxa"/>
          </w:tcPr>
          <w:p w:rsidR="008501E2" w:rsidRPr="0095576D" w:rsidRDefault="008501E2" w:rsidP="005E588E">
            <w:r w:rsidRPr="0095576D">
              <w:t xml:space="preserve">Моделировать ситуации, иллюстрирующие сравнение чисел. </w:t>
            </w:r>
          </w:p>
          <w:p w:rsidR="008501E2" w:rsidRPr="0095576D" w:rsidRDefault="008501E2" w:rsidP="005E588E">
            <w:pPr>
              <w:jc w:val="both"/>
            </w:pPr>
            <w:r w:rsidRPr="0095576D">
              <w:t>Использовать     математическую  терминологию</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22.</w:t>
            </w:r>
          </w:p>
        </w:tc>
        <w:tc>
          <w:tcPr>
            <w:tcW w:w="1103" w:type="dxa"/>
          </w:tcPr>
          <w:p w:rsidR="008501E2" w:rsidRDefault="008501E2" w:rsidP="005E588E"/>
        </w:tc>
        <w:tc>
          <w:tcPr>
            <w:tcW w:w="1327" w:type="dxa"/>
          </w:tcPr>
          <w:p w:rsidR="008501E2" w:rsidRDefault="008501E2" w:rsidP="005E588E">
            <w:pPr>
              <w:jc w:val="center"/>
            </w:pPr>
            <w:r>
              <w:t>50-51</w:t>
            </w:r>
          </w:p>
          <w:p w:rsidR="008501E2" w:rsidRDefault="008501E2" w:rsidP="005E588E">
            <w:pPr>
              <w:jc w:val="center"/>
            </w:pPr>
            <w:r>
              <w:t xml:space="preserve"> р/т  20</w:t>
            </w:r>
          </w:p>
        </w:tc>
        <w:tc>
          <w:tcPr>
            <w:tcW w:w="3813" w:type="dxa"/>
          </w:tcPr>
          <w:p w:rsidR="008501E2" w:rsidRDefault="008501E2" w:rsidP="005E588E">
            <w:pPr>
              <w:jc w:val="both"/>
              <w:rPr>
                <w:b/>
              </w:rPr>
            </w:pPr>
            <w:r w:rsidRPr="00085ACF">
              <w:rPr>
                <w:b/>
              </w:rPr>
              <w:t>Многоугольник. Виды многоугольников.</w:t>
            </w:r>
          </w:p>
          <w:p w:rsidR="008501E2" w:rsidRPr="00085ACF" w:rsidRDefault="008501E2" w:rsidP="005E588E">
            <w:pPr>
              <w:jc w:val="both"/>
              <w:rPr>
                <w:b/>
              </w:rPr>
            </w:pPr>
            <w:r w:rsidRPr="00C915B7">
              <w:t>Распознавание геометрических фигур: многоугольники</w:t>
            </w:r>
          </w:p>
        </w:tc>
        <w:tc>
          <w:tcPr>
            <w:tcW w:w="4550" w:type="dxa"/>
          </w:tcPr>
          <w:p w:rsidR="008501E2" w:rsidRPr="0095576D" w:rsidRDefault="008501E2" w:rsidP="005E588E">
            <w:pPr>
              <w:jc w:val="both"/>
            </w:pPr>
            <w:r w:rsidRPr="0095576D">
              <w:t>Исследовать предметы окружающего мира: сопоставлять с геометрическими формами.</w:t>
            </w:r>
          </w:p>
          <w:p w:rsidR="008501E2" w:rsidRPr="0095576D" w:rsidRDefault="008501E2" w:rsidP="005E588E">
            <w:pPr>
              <w:jc w:val="both"/>
            </w:pPr>
            <w:r w:rsidRPr="0095576D">
              <w:t xml:space="preserve">Характеризовать свойства геометрических фигур. </w:t>
            </w:r>
          </w:p>
          <w:p w:rsidR="008501E2" w:rsidRDefault="008501E2" w:rsidP="005E588E">
            <w:pPr>
              <w:jc w:val="both"/>
            </w:pPr>
            <w:r w:rsidRPr="0095576D">
              <w:t>Сравнивать геометрические фигуры</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23.</w:t>
            </w:r>
          </w:p>
        </w:tc>
        <w:tc>
          <w:tcPr>
            <w:tcW w:w="1103" w:type="dxa"/>
          </w:tcPr>
          <w:p w:rsidR="008501E2" w:rsidRDefault="008501E2" w:rsidP="005E588E"/>
        </w:tc>
        <w:tc>
          <w:tcPr>
            <w:tcW w:w="1327" w:type="dxa"/>
          </w:tcPr>
          <w:p w:rsidR="008501E2" w:rsidRDefault="008501E2" w:rsidP="005E588E">
            <w:pPr>
              <w:jc w:val="center"/>
            </w:pPr>
            <w:r>
              <w:t>52-53</w:t>
            </w:r>
          </w:p>
          <w:p w:rsidR="008501E2" w:rsidRDefault="008501E2" w:rsidP="005E588E">
            <w:pPr>
              <w:jc w:val="center"/>
            </w:pPr>
            <w:r>
              <w:t xml:space="preserve"> р/т  21</w:t>
            </w:r>
          </w:p>
          <w:p w:rsidR="008501E2" w:rsidRDefault="008501E2" w:rsidP="005E588E">
            <w:pPr>
              <w:jc w:val="center"/>
            </w:pPr>
            <w:r>
              <w:t xml:space="preserve"> </w:t>
            </w:r>
          </w:p>
        </w:tc>
        <w:tc>
          <w:tcPr>
            <w:tcW w:w="3813" w:type="dxa"/>
          </w:tcPr>
          <w:p w:rsidR="008501E2" w:rsidRDefault="008501E2" w:rsidP="005E588E">
            <w:pPr>
              <w:jc w:val="both"/>
              <w:rPr>
                <w:b/>
              </w:rPr>
            </w:pPr>
            <w:r w:rsidRPr="00085ACF">
              <w:rPr>
                <w:b/>
              </w:rPr>
              <w:t>Числа 6, 7. Письмо цифры 6.</w:t>
            </w:r>
          </w:p>
          <w:p w:rsidR="008501E2" w:rsidRPr="00085ACF" w:rsidRDefault="008501E2" w:rsidP="005E588E">
            <w:pPr>
              <w:jc w:val="both"/>
              <w:rPr>
                <w:b/>
              </w:rPr>
            </w:pPr>
            <w:r w:rsidRPr="00C915B7">
              <w:t xml:space="preserve">Название и запись цифрой натуральных чисел от </w:t>
            </w:r>
            <w:r>
              <w:t>1 до 6</w:t>
            </w:r>
            <w:r w:rsidRPr="00C915B7">
              <w:t>. Расположение предметов по порядку: установление первого и последнего, следующего и предшествующего (если они существуют</w:t>
            </w:r>
          </w:p>
        </w:tc>
        <w:tc>
          <w:tcPr>
            <w:tcW w:w="4550" w:type="dxa"/>
            <w:vMerge w:val="restart"/>
          </w:tcPr>
          <w:p w:rsidR="008501E2" w:rsidRPr="0095576D" w:rsidRDefault="008501E2" w:rsidP="005E588E">
            <w:r w:rsidRPr="0095576D">
              <w:t>Составлять модель числа.</w:t>
            </w:r>
          </w:p>
          <w:p w:rsidR="008501E2" w:rsidRPr="0095576D" w:rsidRDefault="008501E2" w:rsidP="005E588E">
            <w:r w:rsidRPr="0095576D">
              <w:t xml:space="preserve">Исследовать ситуации, требующие сравнения чисел и величин, их упорядочения. </w:t>
            </w:r>
          </w:p>
          <w:p w:rsidR="008501E2" w:rsidRPr="0095576D" w:rsidRDefault="008501E2" w:rsidP="005E588E">
            <w:r w:rsidRPr="0095576D">
              <w:t>Наблюдать: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8501E2" w:rsidRPr="0095576D" w:rsidRDefault="008501E2" w:rsidP="005E588E">
            <w:r w:rsidRPr="0095576D">
              <w:t>Использовать     математическую  терминологию</w:t>
            </w:r>
            <w:r>
              <w:t>.</w:t>
            </w:r>
          </w:p>
          <w:p w:rsidR="008501E2" w:rsidRPr="0095576D" w:rsidRDefault="008501E2" w:rsidP="005E588E">
            <w:r w:rsidRPr="0095576D">
              <w:t xml:space="preserve">Работать с информацией: находить, обобщать и представлять данные (с помощью и самостоятельно); интерпретировать информацию (объяснять, сравнивать и обобщать данные, формулировать выводы и прогнозы). </w:t>
            </w:r>
          </w:p>
          <w:p w:rsidR="008501E2" w:rsidRPr="0095576D" w:rsidRDefault="008501E2" w:rsidP="005E588E">
            <w:r w:rsidRPr="0095576D">
              <w:t>Характеризовать явления и события с использованием чисел и величин</w:t>
            </w:r>
          </w:p>
          <w:p w:rsidR="008501E2" w:rsidRDefault="008501E2" w:rsidP="005E588E">
            <w:r>
              <w:t>И</w:t>
            </w:r>
            <w:r w:rsidRPr="00F320CB">
              <w:t>спользовать порядковые числительные в речи.</w:t>
            </w:r>
            <w:r>
              <w:t xml:space="preserve"> Письмо цифр 6, 7, 8, 9, 10.</w:t>
            </w:r>
          </w:p>
          <w:p w:rsidR="008501E2" w:rsidRPr="0095576D" w:rsidRDefault="008501E2" w:rsidP="005E588E"/>
          <w:p w:rsidR="008501E2" w:rsidRDefault="008501E2" w:rsidP="005E588E">
            <w:pPr>
              <w:spacing w:line="264" w:lineRule="auto"/>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24.</w:t>
            </w:r>
          </w:p>
        </w:tc>
        <w:tc>
          <w:tcPr>
            <w:tcW w:w="1103" w:type="dxa"/>
          </w:tcPr>
          <w:p w:rsidR="008501E2" w:rsidRDefault="008501E2" w:rsidP="005E588E"/>
        </w:tc>
        <w:tc>
          <w:tcPr>
            <w:tcW w:w="1327" w:type="dxa"/>
          </w:tcPr>
          <w:p w:rsidR="008501E2" w:rsidRDefault="008501E2" w:rsidP="005E588E">
            <w:pPr>
              <w:jc w:val="center"/>
            </w:pPr>
            <w:r>
              <w:t>54-55</w:t>
            </w:r>
          </w:p>
          <w:p w:rsidR="008501E2" w:rsidRDefault="008501E2" w:rsidP="005E588E">
            <w:pPr>
              <w:jc w:val="center"/>
            </w:pPr>
            <w:r>
              <w:t>р/т 21</w:t>
            </w:r>
          </w:p>
        </w:tc>
        <w:tc>
          <w:tcPr>
            <w:tcW w:w="3813" w:type="dxa"/>
          </w:tcPr>
          <w:p w:rsidR="008501E2" w:rsidRDefault="008501E2" w:rsidP="005E588E">
            <w:pPr>
              <w:jc w:val="both"/>
              <w:rPr>
                <w:b/>
              </w:rPr>
            </w:pPr>
            <w:r w:rsidRPr="00085ACF">
              <w:rPr>
                <w:b/>
              </w:rPr>
              <w:t xml:space="preserve">Закрепление. Письмо цифры 7.  </w:t>
            </w:r>
          </w:p>
          <w:p w:rsidR="008501E2" w:rsidRPr="00085ACF" w:rsidRDefault="008501E2" w:rsidP="005E588E">
            <w:pPr>
              <w:jc w:val="both"/>
              <w:rPr>
                <w:b/>
              </w:rPr>
            </w:pPr>
            <w:r w:rsidRPr="00C915B7">
              <w:t xml:space="preserve">Название и запись цифрой натуральных чисел от </w:t>
            </w:r>
            <w:r>
              <w:t>1 до 7. Состав чисел 8 и 9; соотношение цифр и количество предметов.</w:t>
            </w:r>
          </w:p>
        </w:tc>
        <w:tc>
          <w:tcPr>
            <w:tcW w:w="4550" w:type="dxa"/>
            <w:vMerge/>
          </w:tcPr>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25.</w:t>
            </w:r>
          </w:p>
        </w:tc>
        <w:tc>
          <w:tcPr>
            <w:tcW w:w="1103" w:type="dxa"/>
          </w:tcPr>
          <w:p w:rsidR="008501E2" w:rsidRDefault="008501E2" w:rsidP="005E588E"/>
        </w:tc>
        <w:tc>
          <w:tcPr>
            <w:tcW w:w="1327" w:type="dxa"/>
          </w:tcPr>
          <w:p w:rsidR="008501E2" w:rsidRDefault="008501E2" w:rsidP="005E588E">
            <w:pPr>
              <w:jc w:val="center"/>
            </w:pPr>
            <w:r>
              <w:t xml:space="preserve">56-57 </w:t>
            </w:r>
          </w:p>
          <w:p w:rsidR="008501E2" w:rsidRDefault="008501E2" w:rsidP="005E588E">
            <w:pPr>
              <w:jc w:val="center"/>
            </w:pPr>
            <w:r>
              <w:t>р/т 22</w:t>
            </w:r>
          </w:p>
          <w:p w:rsidR="008501E2" w:rsidRDefault="008501E2" w:rsidP="005E588E">
            <w:pPr>
              <w:jc w:val="center"/>
            </w:pPr>
          </w:p>
        </w:tc>
        <w:tc>
          <w:tcPr>
            <w:tcW w:w="3813" w:type="dxa"/>
          </w:tcPr>
          <w:p w:rsidR="008501E2" w:rsidRDefault="008501E2" w:rsidP="005E588E">
            <w:pPr>
              <w:rPr>
                <w:b/>
              </w:rPr>
            </w:pPr>
            <w:r w:rsidRPr="00085ACF">
              <w:rPr>
                <w:b/>
              </w:rPr>
              <w:t>Числа 8, 9. Письмо цифры 8.</w:t>
            </w:r>
          </w:p>
          <w:p w:rsidR="008501E2" w:rsidRPr="00085ACF" w:rsidRDefault="008501E2" w:rsidP="005E588E">
            <w:pPr>
              <w:rPr>
                <w:b/>
              </w:rPr>
            </w:pPr>
            <w:r w:rsidRPr="00C915B7">
              <w:t>Название и запись цифрой натуральных чисел от 1 до </w:t>
            </w:r>
            <w:r>
              <w:t>8. Состав чисел 8 и 9; соотношение цифр и количество предметов.</w:t>
            </w:r>
          </w:p>
        </w:tc>
        <w:tc>
          <w:tcPr>
            <w:tcW w:w="4550" w:type="dxa"/>
            <w:vMerge/>
          </w:tcPr>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26.</w:t>
            </w:r>
          </w:p>
        </w:tc>
        <w:tc>
          <w:tcPr>
            <w:tcW w:w="1103" w:type="dxa"/>
          </w:tcPr>
          <w:p w:rsidR="008501E2" w:rsidRDefault="008501E2" w:rsidP="005E588E"/>
        </w:tc>
        <w:tc>
          <w:tcPr>
            <w:tcW w:w="1327" w:type="dxa"/>
          </w:tcPr>
          <w:p w:rsidR="008501E2" w:rsidRDefault="008501E2" w:rsidP="005E588E">
            <w:pPr>
              <w:jc w:val="center"/>
            </w:pPr>
            <w:r>
              <w:t>58-59</w:t>
            </w:r>
          </w:p>
          <w:p w:rsidR="008501E2" w:rsidRDefault="008501E2" w:rsidP="005E588E">
            <w:pPr>
              <w:jc w:val="center"/>
            </w:pPr>
            <w:r>
              <w:t>р/т 22</w:t>
            </w:r>
          </w:p>
        </w:tc>
        <w:tc>
          <w:tcPr>
            <w:tcW w:w="3813" w:type="dxa"/>
          </w:tcPr>
          <w:p w:rsidR="008501E2" w:rsidRDefault="008501E2" w:rsidP="005E588E">
            <w:pPr>
              <w:rPr>
                <w:b/>
              </w:rPr>
            </w:pPr>
            <w:r w:rsidRPr="00085ACF">
              <w:rPr>
                <w:b/>
              </w:rPr>
              <w:t>Закрепление. Письмо цифры 9.</w:t>
            </w:r>
          </w:p>
          <w:p w:rsidR="008501E2" w:rsidRPr="00085ACF" w:rsidRDefault="008501E2" w:rsidP="005E588E">
            <w:pPr>
              <w:rPr>
                <w:b/>
              </w:rPr>
            </w:pPr>
            <w:r w:rsidRPr="00C915B7">
              <w:t>Название и запись цифрой натуральных чисел от 1 до </w:t>
            </w:r>
            <w:r>
              <w:t>9. Состав чисел 8 и 9; соотношение цифр и количество предметов.</w:t>
            </w:r>
          </w:p>
        </w:tc>
        <w:tc>
          <w:tcPr>
            <w:tcW w:w="4550" w:type="dxa"/>
            <w:vMerge/>
          </w:tcPr>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27.</w:t>
            </w:r>
          </w:p>
        </w:tc>
        <w:tc>
          <w:tcPr>
            <w:tcW w:w="1103" w:type="dxa"/>
          </w:tcPr>
          <w:p w:rsidR="008501E2" w:rsidRDefault="008501E2" w:rsidP="005E588E"/>
        </w:tc>
        <w:tc>
          <w:tcPr>
            <w:tcW w:w="1327" w:type="dxa"/>
          </w:tcPr>
          <w:p w:rsidR="008501E2" w:rsidRDefault="008501E2" w:rsidP="005E588E">
            <w:pPr>
              <w:jc w:val="center"/>
            </w:pPr>
            <w:r>
              <w:t>60-61</w:t>
            </w:r>
          </w:p>
          <w:p w:rsidR="008501E2" w:rsidRDefault="008501E2" w:rsidP="005E588E">
            <w:pPr>
              <w:jc w:val="center"/>
            </w:pPr>
            <w:r>
              <w:t>р/т 23</w:t>
            </w:r>
          </w:p>
        </w:tc>
        <w:tc>
          <w:tcPr>
            <w:tcW w:w="3813" w:type="dxa"/>
          </w:tcPr>
          <w:p w:rsidR="008501E2" w:rsidRDefault="008501E2" w:rsidP="005E588E">
            <w:pPr>
              <w:jc w:val="both"/>
              <w:rPr>
                <w:b/>
              </w:rPr>
            </w:pPr>
            <w:r w:rsidRPr="00085ACF">
              <w:rPr>
                <w:b/>
              </w:rPr>
              <w:t>Число 10. Запись цифры 10.</w:t>
            </w:r>
          </w:p>
          <w:p w:rsidR="008501E2" w:rsidRPr="00085ACF" w:rsidRDefault="008501E2" w:rsidP="005E588E">
            <w:pPr>
              <w:jc w:val="both"/>
              <w:rPr>
                <w:b/>
              </w:rPr>
            </w:pPr>
            <w:r w:rsidRPr="00085ACF">
              <w:rPr>
                <w:b/>
              </w:rPr>
              <w:t xml:space="preserve"> </w:t>
            </w:r>
            <w:r w:rsidRPr="00C915B7">
              <w:t>Названия, последовательность и запись цифрами натуральных чисел от 0 до 10</w:t>
            </w:r>
            <w:r>
              <w:t>.</w:t>
            </w:r>
          </w:p>
        </w:tc>
        <w:tc>
          <w:tcPr>
            <w:tcW w:w="4550" w:type="dxa"/>
            <w:vMerge/>
          </w:tcPr>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28.</w:t>
            </w:r>
          </w:p>
        </w:tc>
        <w:tc>
          <w:tcPr>
            <w:tcW w:w="1103" w:type="dxa"/>
          </w:tcPr>
          <w:p w:rsidR="008501E2" w:rsidRDefault="008501E2" w:rsidP="005E588E"/>
        </w:tc>
        <w:tc>
          <w:tcPr>
            <w:tcW w:w="1327" w:type="dxa"/>
          </w:tcPr>
          <w:p w:rsidR="008501E2" w:rsidRDefault="008501E2" w:rsidP="005E588E">
            <w:pPr>
              <w:jc w:val="center"/>
            </w:pPr>
            <w:r>
              <w:t>62-63</w:t>
            </w:r>
          </w:p>
        </w:tc>
        <w:tc>
          <w:tcPr>
            <w:tcW w:w="3813" w:type="dxa"/>
          </w:tcPr>
          <w:p w:rsidR="008501E2" w:rsidRDefault="008501E2" w:rsidP="005E588E">
            <w:pPr>
              <w:jc w:val="both"/>
              <w:rPr>
                <w:b/>
              </w:rPr>
            </w:pPr>
            <w:r w:rsidRPr="00085ACF">
              <w:rPr>
                <w:b/>
              </w:rPr>
              <w:t>Числа от 1 до 10. Закрепление. Составление числовых выражений рисункам (подготовка к решению задач).</w:t>
            </w:r>
          </w:p>
          <w:p w:rsidR="008501E2" w:rsidRPr="00085ACF" w:rsidRDefault="008501E2" w:rsidP="005E588E">
            <w:pPr>
              <w:jc w:val="both"/>
              <w:rPr>
                <w:b/>
              </w:rPr>
            </w:pPr>
            <w:r w:rsidRPr="00C915B7">
              <w:t>Последовательность натуральных чисел от 1 до 10</w:t>
            </w:r>
          </w:p>
        </w:tc>
        <w:tc>
          <w:tcPr>
            <w:tcW w:w="4550" w:type="dxa"/>
            <w:vMerge/>
          </w:tcPr>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29.</w:t>
            </w:r>
          </w:p>
        </w:tc>
        <w:tc>
          <w:tcPr>
            <w:tcW w:w="1103" w:type="dxa"/>
          </w:tcPr>
          <w:p w:rsidR="008501E2" w:rsidRDefault="008501E2" w:rsidP="005E588E"/>
        </w:tc>
        <w:tc>
          <w:tcPr>
            <w:tcW w:w="1327" w:type="dxa"/>
          </w:tcPr>
          <w:p w:rsidR="008501E2" w:rsidRDefault="008501E2" w:rsidP="005E588E">
            <w:pPr>
              <w:jc w:val="center"/>
            </w:pPr>
            <w:r>
              <w:t>64-65</w:t>
            </w:r>
          </w:p>
        </w:tc>
        <w:tc>
          <w:tcPr>
            <w:tcW w:w="3813" w:type="dxa"/>
          </w:tcPr>
          <w:p w:rsidR="008501E2" w:rsidRDefault="008501E2" w:rsidP="005E588E">
            <w:pPr>
              <w:jc w:val="both"/>
              <w:rPr>
                <w:b/>
              </w:rPr>
            </w:pPr>
            <w:r w:rsidRPr="00085ACF">
              <w:rPr>
                <w:b/>
              </w:rPr>
              <w:t>Наш проект: «Математика вокруг нас. Числа в загадках, пословицах и поговорках».</w:t>
            </w:r>
          </w:p>
          <w:p w:rsidR="008501E2" w:rsidRPr="00085ACF" w:rsidRDefault="008501E2" w:rsidP="005E588E">
            <w:pPr>
              <w:jc w:val="both"/>
              <w:rPr>
                <w:b/>
              </w:rPr>
            </w:pPr>
            <w:r>
              <w:t>Подготовка к созданию проекта. Распределение обязанностей</w:t>
            </w:r>
          </w:p>
        </w:tc>
        <w:tc>
          <w:tcPr>
            <w:tcW w:w="4550" w:type="dxa"/>
          </w:tcPr>
          <w:p w:rsidR="008501E2" w:rsidRDefault="008501E2" w:rsidP="005E588E">
            <w:pPr>
              <w:jc w:val="both"/>
            </w:pPr>
            <w:r>
              <w:t>Отбор и классификация информации по разделам, применение навыков счета и знание состава чисел, работа в группе.</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lastRenderedPageBreak/>
              <w:t>30.</w:t>
            </w:r>
          </w:p>
        </w:tc>
        <w:tc>
          <w:tcPr>
            <w:tcW w:w="1103" w:type="dxa"/>
          </w:tcPr>
          <w:p w:rsidR="008501E2" w:rsidRDefault="008501E2" w:rsidP="005E588E"/>
        </w:tc>
        <w:tc>
          <w:tcPr>
            <w:tcW w:w="1327" w:type="dxa"/>
          </w:tcPr>
          <w:p w:rsidR="008501E2" w:rsidRDefault="008501E2" w:rsidP="005E588E">
            <w:pPr>
              <w:jc w:val="center"/>
            </w:pPr>
            <w:r>
              <w:t>66-67</w:t>
            </w:r>
          </w:p>
          <w:p w:rsidR="008501E2" w:rsidRDefault="008501E2" w:rsidP="005E588E">
            <w:pPr>
              <w:jc w:val="center"/>
            </w:pPr>
            <w:r>
              <w:t>р/т24</w:t>
            </w:r>
          </w:p>
        </w:tc>
        <w:tc>
          <w:tcPr>
            <w:tcW w:w="3813" w:type="dxa"/>
          </w:tcPr>
          <w:p w:rsidR="008501E2" w:rsidRDefault="008501E2" w:rsidP="005E588E">
            <w:pPr>
              <w:rPr>
                <w:b/>
              </w:rPr>
            </w:pPr>
            <w:r w:rsidRPr="00085ACF">
              <w:rPr>
                <w:b/>
              </w:rPr>
              <w:t xml:space="preserve">Единицы измерения длины. Сантиметр. </w:t>
            </w:r>
          </w:p>
          <w:p w:rsidR="008501E2" w:rsidRPr="00085ACF" w:rsidRDefault="008501E2" w:rsidP="005E588E">
            <w:pPr>
              <w:rPr>
                <w:b/>
              </w:rPr>
            </w:pPr>
            <w:r>
              <w:t>Сантиметр. Вычерчивание отрезков заданной длины.</w:t>
            </w:r>
          </w:p>
        </w:tc>
        <w:tc>
          <w:tcPr>
            <w:tcW w:w="4550" w:type="dxa"/>
          </w:tcPr>
          <w:p w:rsidR="008501E2" w:rsidRPr="00B7129F" w:rsidRDefault="008501E2" w:rsidP="005E588E">
            <w:r w:rsidRPr="00B7129F">
              <w:t>Сравнивать длины предметов</w:t>
            </w:r>
            <w:r>
              <w:t>.</w:t>
            </w:r>
          </w:p>
          <w:p w:rsidR="008501E2" w:rsidRDefault="008501E2" w:rsidP="005E588E">
            <w:pPr>
              <w:jc w:val="both"/>
            </w:pPr>
            <w:r w:rsidRPr="00B7129F">
              <w:t>Работать с информацией</w:t>
            </w:r>
            <w:r>
              <w:t>.</w:t>
            </w:r>
          </w:p>
          <w:p w:rsidR="008501E2" w:rsidRDefault="008501E2" w:rsidP="005E588E">
            <w:pPr>
              <w:jc w:val="both"/>
            </w:pP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31.</w:t>
            </w:r>
          </w:p>
        </w:tc>
        <w:tc>
          <w:tcPr>
            <w:tcW w:w="1103" w:type="dxa"/>
          </w:tcPr>
          <w:p w:rsidR="008501E2" w:rsidRDefault="008501E2" w:rsidP="005E588E"/>
        </w:tc>
        <w:tc>
          <w:tcPr>
            <w:tcW w:w="1327" w:type="dxa"/>
          </w:tcPr>
          <w:p w:rsidR="008501E2" w:rsidRDefault="008501E2" w:rsidP="005E588E">
            <w:pPr>
              <w:jc w:val="center"/>
            </w:pPr>
            <w:r>
              <w:t>68-69</w:t>
            </w:r>
          </w:p>
          <w:p w:rsidR="008501E2" w:rsidRDefault="008501E2" w:rsidP="005E588E">
            <w:pPr>
              <w:jc w:val="center"/>
            </w:pPr>
            <w:r>
              <w:t>р/т 25</w:t>
            </w:r>
          </w:p>
        </w:tc>
        <w:tc>
          <w:tcPr>
            <w:tcW w:w="3813" w:type="dxa"/>
          </w:tcPr>
          <w:p w:rsidR="008501E2" w:rsidRPr="00085ACF" w:rsidRDefault="008501E2" w:rsidP="005E588E">
            <w:pPr>
              <w:rPr>
                <w:b/>
              </w:rPr>
            </w:pPr>
            <w:r w:rsidRPr="00085ACF">
              <w:rPr>
                <w:b/>
              </w:rPr>
              <w:t>Увеличение и уменьшение чисел.</w:t>
            </w:r>
          </w:p>
          <w:p w:rsidR="008501E2" w:rsidRPr="00085ACF" w:rsidRDefault="008501E2" w:rsidP="005E588E">
            <w:pPr>
              <w:rPr>
                <w:b/>
              </w:rPr>
            </w:pPr>
            <w:r>
              <w:t xml:space="preserve">Понятия «увеличить на…, уменьшить на…». </w:t>
            </w:r>
            <w:r w:rsidRPr="00085ACF">
              <w:rPr>
                <w:b/>
              </w:rPr>
              <w:t xml:space="preserve"> </w:t>
            </w:r>
          </w:p>
        </w:tc>
        <w:tc>
          <w:tcPr>
            <w:tcW w:w="4550" w:type="dxa"/>
          </w:tcPr>
          <w:p w:rsidR="008501E2" w:rsidRPr="002F4C77" w:rsidRDefault="008501E2" w:rsidP="005E588E">
            <w:pPr>
              <w:jc w:val="both"/>
            </w:pPr>
            <w:r w:rsidRPr="002F4C77">
              <w:t>Записывать в виде выражения (с использованием знаков «+», «-», «=») случаи образования чисел, читать выражения, решать их.</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32.</w:t>
            </w:r>
          </w:p>
        </w:tc>
        <w:tc>
          <w:tcPr>
            <w:tcW w:w="1103" w:type="dxa"/>
          </w:tcPr>
          <w:p w:rsidR="008501E2" w:rsidRDefault="008501E2" w:rsidP="005E588E"/>
        </w:tc>
        <w:tc>
          <w:tcPr>
            <w:tcW w:w="1327" w:type="dxa"/>
          </w:tcPr>
          <w:p w:rsidR="008501E2" w:rsidRDefault="008501E2" w:rsidP="005E588E">
            <w:pPr>
              <w:jc w:val="center"/>
            </w:pPr>
            <w:r>
              <w:t>70-71</w:t>
            </w:r>
          </w:p>
          <w:p w:rsidR="008501E2" w:rsidRDefault="008501E2" w:rsidP="005E588E">
            <w:pPr>
              <w:jc w:val="center"/>
            </w:pPr>
            <w:r>
              <w:t>р/т 26</w:t>
            </w:r>
          </w:p>
        </w:tc>
        <w:tc>
          <w:tcPr>
            <w:tcW w:w="3813" w:type="dxa"/>
          </w:tcPr>
          <w:p w:rsidR="008501E2" w:rsidRPr="00085ACF" w:rsidRDefault="008501E2" w:rsidP="005E588E">
            <w:pPr>
              <w:rPr>
                <w:b/>
              </w:rPr>
            </w:pPr>
            <w:r w:rsidRPr="00085ACF">
              <w:rPr>
                <w:b/>
              </w:rPr>
              <w:t>Число 0. Письмо цифры 0.</w:t>
            </w:r>
          </w:p>
          <w:p w:rsidR="008501E2" w:rsidRPr="00085ACF" w:rsidRDefault="008501E2" w:rsidP="005E588E">
            <w:pPr>
              <w:rPr>
                <w:b/>
              </w:rPr>
            </w:pPr>
            <w:r w:rsidRPr="00C915B7">
              <w:t xml:space="preserve">Название и запись цифрой </w:t>
            </w:r>
            <w:r>
              <w:t xml:space="preserve">числа 0. </w:t>
            </w:r>
            <w:r w:rsidRPr="005013DE">
              <w:t>Решение простых задач (без введения термина) на основе счёта предметов с использованием схемы.</w:t>
            </w:r>
          </w:p>
        </w:tc>
        <w:tc>
          <w:tcPr>
            <w:tcW w:w="4550" w:type="dxa"/>
          </w:tcPr>
          <w:p w:rsidR="008501E2" w:rsidRDefault="008501E2" w:rsidP="005E588E">
            <w:r w:rsidRPr="002F4C77">
              <w:t>Место числа 0 в числовом ряду.</w:t>
            </w:r>
          </w:p>
          <w:p w:rsidR="008501E2" w:rsidRPr="002F4C77" w:rsidRDefault="008501E2" w:rsidP="005E588E">
            <w:r>
              <w:t>Соотношение цифры и числа.</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33.</w:t>
            </w:r>
          </w:p>
        </w:tc>
        <w:tc>
          <w:tcPr>
            <w:tcW w:w="1103" w:type="dxa"/>
          </w:tcPr>
          <w:p w:rsidR="008501E2" w:rsidRDefault="008501E2" w:rsidP="005E588E"/>
        </w:tc>
        <w:tc>
          <w:tcPr>
            <w:tcW w:w="1327" w:type="dxa"/>
          </w:tcPr>
          <w:p w:rsidR="008501E2" w:rsidRDefault="008501E2" w:rsidP="005E588E">
            <w:pPr>
              <w:jc w:val="center"/>
            </w:pPr>
            <w:r>
              <w:t>72-73</w:t>
            </w:r>
          </w:p>
        </w:tc>
        <w:tc>
          <w:tcPr>
            <w:tcW w:w="3813" w:type="dxa"/>
          </w:tcPr>
          <w:p w:rsidR="008501E2" w:rsidRDefault="008501E2" w:rsidP="005E588E">
            <w:pPr>
              <w:jc w:val="both"/>
              <w:rPr>
                <w:b/>
              </w:rPr>
            </w:pPr>
            <w:r w:rsidRPr="00085ACF">
              <w:rPr>
                <w:b/>
              </w:rPr>
              <w:t>Сложение с нулём. Вычитание нуля.</w:t>
            </w:r>
          </w:p>
          <w:p w:rsidR="008501E2" w:rsidRPr="00085ACF" w:rsidRDefault="008501E2" w:rsidP="005E588E">
            <w:pPr>
              <w:jc w:val="both"/>
              <w:rPr>
                <w:b/>
              </w:rPr>
            </w:pPr>
            <w:r>
              <w:t>Сложение и вычитание 0.</w:t>
            </w:r>
          </w:p>
        </w:tc>
        <w:tc>
          <w:tcPr>
            <w:tcW w:w="4550" w:type="dxa"/>
          </w:tcPr>
          <w:p w:rsidR="008501E2" w:rsidRDefault="008501E2" w:rsidP="005E588E">
            <w:pPr>
              <w:jc w:val="both"/>
            </w:pPr>
            <w:r>
              <w:t>Запись и решение примеров на сложение и вычитание с числом 0. Счет и сравнение предметов.</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34.</w:t>
            </w:r>
          </w:p>
        </w:tc>
        <w:tc>
          <w:tcPr>
            <w:tcW w:w="1103" w:type="dxa"/>
          </w:tcPr>
          <w:p w:rsidR="008501E2" w:rsidRDefault="008501E2" w:rsidP="005E588E"/>
        </w:tc>
        <w:tc>
          <w:tcPr>
            <w:tcW w:w="1327" w:type="dxa"/>
          </w:tcPr>
          <w:p w:rsidR="008501E2" w:rsidRDefault="008501E2" w:rsidP="005E588E">
            <w:pPr>
              <w:jc w:val="center"/>
            </w:pPr>
            <w:r>
              <w:t>74-77</w:t>
            </w:r>
          </w:p>
          <w:p w:rsidR="008501E2" w:rsidRDefault="008501E2" w:rsidP="005E588E">
            <w:pPr>
              <w:jc w:val="center"/>
            </w:pPr>
            <w:r>
              <w:t>р/т 27</w:t>
            </w:r>
          </w:p>
        </w:tc>
        <w:tc>
          <w:tcPr>
            <w:tcW w:w="3813" w:type="dxa"/>
          </w:tcPr>
          <w:p w:rsidR="008501E2" w:rsidRDefault="008501E2" w:rsidP="005E588E">
            <w:pPr>
              <w:rPr>
                <w:b/>
              </w:rPr>
            </w:pPr>
            <w:r w:rsidRPr="00085ACF">
              <w:rPr>
                <w:b/>
              </w:rPr>
              <w:t>Закрепление. Числа от 1 до 10.</w:t>
            </w:r>
          </w:p>
          <w:p w:rsidR="008501E2" w:rsidRPr="00085ACF" w:rsidRDefault="008501E2" w:rsidP="005E588E">
            <w:pPr>
              <w:rPr>
                <w:b/>
              </w:rPr>
            </w:pPr>
            <w:r w:rsidRPr="0005320D">
              <w:t>Сравнение предметов по разным признакам. Счет предметов. Запись чисел первого десятка</w:t>
            </w:r>
            <w:r>
              <w:t>. Обобщение и систематизация знаний уч-ся по пройденной теме.</w:t>
            </w:r>
          </w:p>
        </w:tc>
        <w:tc>
          <w:tcPr>
            <w:tcW w:w="4550" w:type="dxa"/>
          </w:tcPr>
          <w:p w:rsidR="008501E2" w:rsidRPr="0005320D" w:rsidRDefault="008501E2" w:rsidP="005E588E">
            <w:pPr>
              <w:jc w:val="both"/>
            </w:pPr>
            <w:r w:rsidRPr="00F320CB">
              <w:rPr>
                <w:bCs/>
                <w:i/>
              </w:rPr>
              <w:t>Уметь</w:t>
            </w:r>
            <w:r w:rsidRPr="00F320CB">
              <w:rPr>
                <w:b/>
                <w:bCs/>
              </w:rPr>
              <w:t xml:space="preserve"> </w:t>
            </w:r>
            <w:r w:rsidRPr="00F320CB">
              <w:t xml:space="preserve">сравнивать числа парами первого десятка. Знать состав чисел от 2 до 10. </w:t>
            </w:r>
            <w:r w:rsidRPr="00F320CB">
              <w:rPr>
                <w:i/>
              </w:rPr>
              <w:t xml:space="preserve">Определять </w:t>
            </w:r>
            <w:r w:rsidRPr="00F320CB">
              <w:t xml:space="preserve">с опорой на рисунки, </w:t>
            </w:r>
            <w:r w:rsidRPr="00F320CB">
              <w:rPr>
                <w:i/>
              </w:rPr>
              <w:t>на сколько</w:t>
            </w:r>
            <w:r w:rsidRPr="00F320CB">
              <w:t xml:space="preserve"> больше (меньше) предметов в одной группе по сравнению с другой.</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35.</w:t>
            </w:r>
          </w:p>
        </w:tc>
        <w:tc>
          <w:tcPr>
            <w:tcW w:w="1103" w:type="dxa"/>
          </w:tcPr>
          <w:p w:rsidR="008501E2" w:rsidRDefault="008501E2" w:rsidP="005E588E"/>
        </w:tc>
        <w:tc>
          <w:tcPr>
            <w:tcW w:w="1327" w:type="dxa"/>
          </w:tcPr>
          <w:p w:rsidR="008501E2" w:rsidRDefault="008501E2" w:rsidP="005E588E">
            <w:pPr>
              <w:jc w:val="center"/>
            </w:pPr>
          </w:p>
        </w:tc>
        <w:tc>
          <w:tcPr>
            <w:tcW w:w="3813" w:type="dxa"/>
          </w:tcPr>
          <w:p w:rsidR="008501E2" w:rsidRDefault="008501E2" w:rsidP="005E588E">
            <w:pPr>
              <w:rPr>
                <w:b/>
              </w:rPr>
            </w:pPr>
            <w:r w:rsidRPr="00085ACF">
              <w:rPr>
                <w:b/>
              </w:rPr>
              <w:t>Закрепление. Проверка знаний</w:t>
            </w:r>
            <w:r>
              <w:rPr>
                <w:b/>
              </w:rPr>
              <w:t>.</w:t>
            </w:r>
          </w:p>
          <w:p w:rsidR="008501E2" w:rsidRPr="008149C3" w:rsidRDefault="008501E2" w:rsidP="005E588E">
            <w:r w:rsidRPr="008149C3">
              <w:t>Сравнение предметов по разным признакам. Счет предметов. Запись чисел первого десятка.</w:t>
            </w:r>
          </w:p>
        </w:tc>
        <w:tc>
          <w:tcPr>
            <w:tcW w:w="4550" w:type="dxa"/>
          </w:tcPr>
          <w:p w:rsidR="008501E2" w:rsidRDefault="008501E2" w:rsidP="005E588E">
            <w:pPr>
              <w:jc w:val="both"/>
            </w:pPr>
            <w:r w:rsidRPr="00F320CB">
              <w:rPr>
                <w:bCs/>
                <w:i/>
              </w:rPr>
              <w:t>Уметь</w:t>
            </w:r>
            <w:r w:rsidRPr="00F320CB">
              <w:rPr>
                <w:b/>
                <w:bCs/>
              </w:rPr>
              <w:t xml:space="preserve"> </w:t>
            </w:r>
            <w:r w:rsidRPr="00F320CB">
              <w:t xml:space="preserve">различать понятия «число», «цифра». </w:t>
            </w:r>
            <w:r w:rsidRPr="00F320CB">
              <w:rPr>
                <w:i/>
              </w:rPr>
              <w:t>Моделировать</w:t>
            </w:r>
            <w:r w:rsidRPr="00F320CB">
              <w:t xml:space="preserve"> разрезание на части; предлагать разные способы разрезания; соблюдать очерёдность действий при выполнении заданий  в паре</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797" w:type="dxa"/>
          </w:tcPr>
          <w:p w:rsidR="008501E2" w:rsidRDefault="008501E2" w:rsidP="005E588E">
            <w:pPr>
              <w:jc w:val="center"/>
            </w:pPr>
            <w:r>
              <w:t>36.</w:t>
            </w:r>
          </w:p>
        </w:tc>
        <w:tc>
          <w:tcPr>
            <w:tcW w:w="1103" w:type="dxa"/>
          </w:tcPr>
          <w:p w:rsidR="008501E2" w:rsidRDefault="008501E2" w:rsidP="005E588E"/>
        </w:tc>
        <w:tc>
          <w:tcPr>
            <w:tcW w:w="1327" w:type="dxa"/>
          </w:tcPr>
          <w:p w:rsidR="008501E2" w:rsidRDefault="008501E2" w:rsidP="005E588E">
            <w:pPr>
              <w:jc w:val="center"/>
            </w:pPr>
            <w:r>
              <w:t>78</w:t>
            </w:r>
          </w:p>
          <w:p w:rsidR="008501E2" w:rsidRDefault="008501E2" w:rsidP="005E588E">
            <w:pPr>
              <w:jc w:val="center"/>
            </w:pPr>
            <w:r>
              <w:t>р/т 28</w:t>
            </w:r>
          </w:p>
        </w:tc>
        <w:tc>
          <w:tcPr>
            <w:tcW w:w="3813" w:type="dxa"/>
          </w:tcPr>
          <w:p w:rsidR="008501E2" w:rsidRDefault="008501E2" w:rsidP="005E588E">
            <w:pPr>
              <w:rPr>
                <w:b/>
              </w:rPr>
            </w:pPr>
            <w:r>
              <w:rPr>
                <w:b/>
              </w:rPr>
              <w:t xml:space="preserve">Работа над ошибками. </w:t>
            </w:r>
            <w:r w:rsidRPr="00085ACF">
              <w:rPr>
                <w:b/>
              </w:rPr>
              <w:t>Закрепление. Числа от 1 до 10. Число 0.</w:t>
            </w:r>
          </w:p>
          <w:p w:rsidR="008501E2" w:rsidRPr="008149C3" w:rsidRDefault="008501E2" w:rsidP="005E588E">
            <w:r>
              <w:t>Выявление пробелов в знаниях уч-ся, выполнение работы над ошибками.</w:t>
            </w:r>
          </w:p>
        </w:tc>
        <w:tc>
          <w:tcPr>
            <w:tcW w:w="4550" w:type="dxa"/>
          </w:tcPr>
          <w:p w:rsidR="008501E2" w:rsidRDefault="008501E2" w:rsidP="005E588E">
            <w:pPr>
              <w:jc w:val="both"/>
            </w:pPr>
            <w:r w:rsidRPr="008149C3">
              <w:t>Сравнение предметов по разным признакам. Счет предметов. Запись чисел первого десятка.</w:t>
            </w:r>
          </w:p>
        </w:tc>
        <w:tc>
          <w:tcPr>
            <w:tcW w:w="3558" w:type="dxa"/>
            <w:vMerge/>
          </w:tcPr>
          <w:p w:rsidR="008501E2" w:rsidRPr="00C911AB" w:rsidRDefault="008501E2" w:rsidP="005E588E">
            <w:pPr>
              <w:rPr>
                <w:rFonts w:ascii="Times New Roman" w:hAnsi="Times New Roman"/>
                <w:sz w:val="24"/>
                <w:szCs w:val="24"/>
              </w:rPr>
            </w:pPr>
          </w:p>
        </w:tc>
      </w:tr>
      <w:tr w:rsidR="008501E2" w:rsidRPr="00C911AB" w:rsidTr="005E588E">
        <w:tc>
          <w:tcPr>
            <w:tcW w:w="15148" w:type="dxa"/>
            <w:gridSpan w:val="6"/>
          </w:tcPr>
          <w:p w:rsidR="008501E2" w:rsidRPr="00C911AB" w:rsidRDefault="008501E2" w:rsidP="005E588E">
            <w:pPr>
              <w:jc w:val="center"/>
              <w:rPr>
                <w:rFonts w:ascii="Times New Roman" w:hAnsi="Times New Roman"/>
                <w:sz w:val="24"/>
                <w:szCs w:val="24"/>
              </w:rPr>
            </w:pPr>
            <w:r w:rsidRPr="004C2BDD">
              <w:rPr>
                <w:b/>
              </w:rPr>
              <w:t>Числа от 1 до 10 и число 0. Сложение и вычитание</w:t>
            </w:r>
            <w:r>
              <w:rPr>
                <w:b/>
              </w:rPr>
              <w:t xml:space="preserve"> </w:t>
            </w:r>
            <w:r>
              <w:t xml:space="preserve">(54 </w:t>
            </w:r>
            <w:r w:rsidRPr="00C17E16">
              <w:t>ч.)</w:t>
            </w:r>
          </w:p>
        </w:tc>
      </w:tr>
      <w:tr w:rsidR="008501E2" w:rsidRPr="002C6DE9" w:rsidTr="005E588E">
        <w:tc>
          <w:tcPr>
            <w:tcW w:w="797" w:type="dxa"/>
          </w:tcPr>
          <w:p w:rsidR="008501E2" w:rsidRDefault="008501E2" w:rsidP="005E588E">
            <w:pPr>
              <w:jc w:val="center"/>
            </w:pPr>
            <w:r>
              <w:t>37</w:t>
            </w:r>
          </w:p>
        </w:tc>
        <w:tc>
          <w:tcPr>
            <w:tcW w:w="1103" w:type="dxa"/>
          </w:tcPr>
          <w:p w:rsidR="008501E2" w:rsidRPr="002C6DE9" w:rsidRDefault="008501E2" w:rsidP="005E588E"/>
        </w:tc>
        <w:tc>
          <w:tcPr>
            <w:tcW w:w="1327" w:type="dxa"/>
          </w:tcPr>
          <w:p w:rsidR="008501E2" w:rsidRPr="002C6DE9" w:rsidRDefault="008501E2" w:rsidP="005E588E"/>
        </w:tc>
        <w:tc>
          <w:tcPr>
            <w:tcW w:w="3813" w:type="dxa"/>
          </w:tcPr>
          <w:p w:rsidR="008501E2" w:rsidRDefault="008501E2" w:rsidP="005E588E">
            <w:pPr>
              <w:rPr>
                <w:b/>
              </w:rPr>
            </w:pPr>
            <w:r w:rsidRPr="00085ACF">
              <w:rPr>
                <w:b/>
              </w:rPr>
              <w:t>Защита проектов</w:t>
            </w:r>
            <w:r>
              <w:rPr>
                <w:b/>
              </w:rPr>
              <w:t>.</w:t>
            </w:r>
          </w:p>
          <w:p w:rsidR="008501E2" w:rsidRPr="00085ACF" w:rsidRDefault="008501E2" w:rsidP="005E588E">
            <w:pPr>
              <w:rPr>
                <w:b/>
              </w:rPr>
            </w:pPr>
          </w:p>
        </w:tc>
        <w:tc>
          <w:tcPr>
            <w:tcW w:w="4550" w:type="dxa"/>
          </w:tcPr>
          <w:p w:rsidR="008501E2" w:rsidRPr="002C6DE9" w:rsidRDefault="008501E2" w:rsidP="005E588E">
            <w:r>
              <w:t>Представлять информацию, связанную со счетом, числами; использовать средства информационно-коммуникационных технологий; вести диалог, доказывать свою точку зрения.</w:t>
            </w:r>
          </w:p>
        </w:tc>
        <w:tc>
          <w:tcPr>
            <w:tcW w:w="3558" w:type="dxa"/>
            <w:vMerge w:val="restart"/>
          </w:tcPr>
          <w:p w:rsidR="008501E2" w:rsidRPr="00433D38" w:rsidRDefault="008501E2" w:rsidP="005E588E">
            <w:r w:rsidRPr="00433D38">
              <w:rPr>
                <w:u w:val="single"/>
              </w:rPr>
              <w:t xml:space="preserve">Познавательные </w:t>
            </w:r>
          </w:p>
          <w:p w:rsidR="008501E2" w:rsidRPr="00433D38" w:rsidRDefault="008501E2" w:rsidP="005E588E">
            <w:r w:rsidRPr="00433D38">
              <w:t xml:space="preserve">1. Ориентироваться в учебниках (система обозначений, структура текста, рубрики, словарь, содержание). </w:t>
            </w:r>
          </w:p>
          <w:p w:rsidR="008501E2" w:rsidRPr="00433D38" w:rsidRDefault="008501E2" w:rsidP="005E588E">
            <w:pPr>
              <w:rPr>
                <w:i/>
              </w:rPr>
            </w:pPr>
            <w:r w:rsidRPr="00433D38">
              <w:t xml:space="preserve">2. </w:t>
            </w:r>
            <w:r w:rsidRPr="00433D38">
              <w:rPr>
                <w:i/>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8501E2" w:rsidRPr="00433D38" w:rsidRDefault="008501E2" w:rsidP="005E588E">
            <w:r w:rsidRPr="00433D38">
              <w:t>3. Понимать информацию, представленную в виде текста, рисунков, схем.</w:t>
            </w:r>
          </w:p>
          <w:p w:rsidR="008501E2" w:rsidRPr="00433D38" w:rsidRDefault="008501E2" w:rsidP="005E588E">
            <w:r w:rsidRPr="00433D38">
              <w:t>4. Сравнивать предметы, объекты: находить общее и различие.</w:t>
            </w:r>
          </w:p>
          <w:p w:rsidR="008501E2" w:rsidRPr="00433D38" w:rsidRDefault="008501E2" w:rsidP="005E588E">
            <w:r w:rsidRPr="00433D38">
              <w:t xml:space="preserve">5. </w:t>
            </w:r>
            <w:r w:rsidRPr="00433D38">
              <w:rPr>
                <w:i/>
              </w:rPr>
              <w:t>Группировать, классифицировать предметы, объекты на основе существенных признаков, по заданным критериям</w:t>
            </w:r>
            <w:r w:rsidRPr="00433D38">
              <w:t>.</w:t>
            </w:r>
          </w:p>
          <w:p w:rsidR="008501E2" w:rsidRPr="00433D38" w:rsidRDefault="008501E2" w:rsidP="005E588E">
            <w:r w:rsidRPr="00433D38">
              <w:rPr>
                <w:u w:val="single"/>
              </w:rPr>
              <w:t>Регулятивные</w:t>
            </w:r>
          </w:p>
          <w:p w:rsidR="008501E2" w:rsidRPr="00433D38" w:rsidRDefault="008501E2" w:rsidP="005E588E">
            <w:pPr>
              <w:rPr>
                <w:i/>
              </w:rPr>
            </w:pPr>
            <w:r w:rsidRPr="00433D38">
              <w:t>1</w:t>
            </w:r>
            <w:r w:rsidRPr="00433D38">
              <w:rPr>
                <w:i/>
              </w:rPr>
              <w:t xml:space="preserve">. Организовывать свое рабочее место под руководством учителя. </w:t>
            </w:r>
          </w:p>
          <w:p w:rsidR="008501E2" w:rsidRPr="00433D38" w:rsidRDefault="008501E2" w:rsidP="005E588E">
            <w:r w:rsidRPr="00433D38">
              <w:t>2. Осуществлять контроль в форме сличения своей работы с заданным эталоном.</w:t>
            </w:r>
          </w:p>
          <w:p w:rsidR="008501E2" w:rsidRPr="00433D38" w:rsidRDefault="008501E2" w:rsidP="005E588E">
            <w:r w:rsidRPr="00433D38">
              <w:t>3.Вносить необходимые дополнения, исправления в свою работу, если она расходится с эталоном (образцом).</w:t>
            </w:r>
          </w:p>
          <w:p w:rsidR="008501E2" w:rsidRPr="00433D38" w:rsidRDefault="008501E2" w:rsidP="005E588E">
            <w:pPr>
              <w:rPr>
                <w:i/>
              </w:rPr>
            </w:pPr>
            <w:r w:rsidRPr="00433D38">
              <w:t>4</w:t>
            </w:r>
            <w:r w:rsidRPr="00433D38">
              <w:rPr>
                <w:i/>
              </w:rPr>
              <w:t xml:space="preserve">. В сотрудничестве с учителем </w:t>
            </w:r>
            <w:r w:rsidRPr="00433D38">
              <w:rPr>
                <w:i/>
              </w:rPr>
              <w:lastRenderedPageBreak/>
              <w:t>определять последовательность изучения материала, опираясь на иллюстративный ряд «маршрутного листа».</w:t>
            </w:r>
          </w:p>
          <w:p w:rsidR="008501E2" w:rsidRPr="00433D38" w:rsidRDefault="008501E2" w:rsidP="005E588E">
            <w:r w:rsidRPr="00433D38">
              <w:rPr>
                <w:u w:val="single"/>
              </w:rPr>
              <w:t xml:space="preserve">Коммуникативные </w:t>
            </w:r>
          </w:p>
          <w:p w:rsidR="008501E2" w:rsidRPr="00433D38" w:rsidRDefault="008501E2" w:rsidP="005E588E">
            <w:r w:rsidRPr="00433D38">
              <w:t>1. Соблюдать простейшие нормы речевого этикета: здороваться, прощаться, благодарить.</w:t>
            </w:r>
          </w:p>
          <w:p w:rsidR="008501E2" w:rsidRPr="00433D38" w:rsidRDefault="008501E2" w:rsidP="005E588E">
            <w:r w:rsidRPr="00433D38">
              <w:t xml:space="preserve"> 2</w:t>
            </w:r>
            <w:r w:rsidRPr="00433D38">
              <w:rPr>
                <w:i/>
              </w:rPr>
              <w:t xml:space="preserve">. Вступать в  диалог (отвечать на вопросы, задавать вопросы, уточнять непонятное). </w:t>
            </w:r>
          </w:p>
          <w:p w:rsidR="008501E2" w:rsidRPr="00433D38" w:rsidRDefault="008501E2" w:rsidP="005E588E">
            <w:pPr>
              <w:rPr>
                <w:i/>
              </w:rPr>
            </w:pPr>
            <w:r w:rsidRPr="00433D38">
              <w:rPr>
                <w:i/>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8501E2" w:rsidRPr="00433D38" w:rsidRDefault="008501E2" w:rsidP="005E588E">
            <w:r w:rsidRPr="00433D38">
              <w:t>4.Участвовать в коллективном обсуждении учебной проблемы</w:t>
            </w:r>
          </w:p>
          <w:p w:rsidR="008501E2" w:rsidRPr="00433D38" w:rsidRDefault="008501E2" w:rsidP="005E588E">
            <w:pPr>
              <w:rPr>
                <w:u w:val="single"/>
              </w:rPr>
            </w:pPr>
            <w:r w:rsidRPr="00433D38">
              <w:rPr>
                <w:u w:val="single"/>
              </w:rPr>
              <w:t>Личностные</w:t>
            </w:r>
          </w:p>
          <w:p w:rsidR="008501E2" w:rsidRPr="00460FB5" w:rsidRDefault="008501E2" w:rsidP="005E588E">
            <w:r>
              <w:t>1.</w:t>
            </w:r>
            <w:r w:rsidRPr="00460FB5">
              <w:t>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460FB5" w:rsidRDefault="008501E2" w:rsidP="005E588E">
            <w:pPr>
              <w:rPr>
                <w:i/>
              </w:rPr>
            </w:pPr>
            <w:r w:rsidRPr="00460FB5">
              <w:t xml:space="preserve">2. </w:t>
            </w:r>
            <w:r w:rsidRPr="00460FB5">
              <w:rPr>
                <w:i/>
              </w:rPr>
              <w:t>Внимательно относиться к собственным переживаниям и переживаниям других людей.</w:t>
            </w:r>
          </w:p>
          <w:p w:rsidR="008501E2" w:rsidRPr="00460FB5" w:rsidRDefault="008501E2" w:rsidP="005E588E">
            <w:r w:rsidRPr="00460FB5">
              <w:t>3. Выполнять правила безопасного поведения в школе.</w:t>
            </w:r>
          </w:p>
          <w:p w:rsidR="008501E2" w:rsidRPr="002C6DE9" w:rsidRDefault="008501E2" w:rsidP="005E588E">
            <w:r w:rsidRPr="00460FB5">
              <w:t>4.</w:t>
            </w:r>
            <w:r w:rsidRPr="00460FB5">
              <w:rPr>
                <w:i/>
              </w:rPr>
              <w:t>Адекватно воспринимать оценку учителя</w:t>
            </w:r>
          </w:p>
        </w:tc>
      </w:tr>
      <w:tr w:rsidR="008501E2" w:rsidRPr="002C6DE9" w:rsidTr="005E588E">
        <w:tc>
          <w:tcPr>
            <w:tcW w:w="797" w:type="dxa"/>
          </w:tcPr>
          <w:p w:rsidR="008501E2" w:rsidRDefault="008501E2" w:rsidP="005E588E">
            <w:pPr>
              <w:jc w:val="center"/>
            </w:pPr>
            <w:r>
              <w:t>38</w:t>
            </w:r>
          </w:p>
        </w:tc>
        <w:tc>
          <w:tcPr>
            <w:tcW w:w="1103" w:type="dxa"/>
          </w:tcPr>
          <w:p w:rsidR="008501E2" w:rsidRPr="002C6DE9" w:rsidRDefault="008501E2" w:rsidP="005E588E"/>
        </w:tc>
        <w:tc>
          <w:tcPr>
            <w:tcW w:w="1327" w:type="dxa"/>
          </w:tcPr>
          <w:p w:rsidR="008501E2" w:rsidRDefault="008501E2" w:rsidP="005E588E">
            <w:pPr>
              <w:jc w:val="center"/>
            </w:pPr>
            <w:r>
              <w:t>80-81</w:t>
            </w:r>
          </w:p>
          <w:p w:rsidR="008501E2" w:rsidRDefault="008501E2" w:rsidP="005E588E">
            <w:pPr>
              <w:jc w:val="center"/>
            </w:pPr>
            <w:r>
              <w:t>р/т  29</w:t>
            </w:r>
          </w:p>
        </w:tc>
        <w:tc>
          <w:tcPr>
            <w:tcW w:w="3813" w:type="dxa"/>
          </w:tcPr>
          <w:p w:rsidR="008501E2" w:rsidRPr="00085ACF" w:rsidRDefault="008501E2" w:rsidP="005E588E">
            <w:pPr>
              <w:rPr>
                <w:b/>
              </w:rPr>
            </w:pPr>
            <w:r w:rsidRPr="00085ACF">
              <w:rPr>
                <w:b/>
              </w:rPr>
              <w:t>Прибавить и вычесть число 1.</w:t>
            </w:r>
          </w:p>
          <w:p w:rsidR="008501E2" w:rsidRDefault="008501E2" w:rsidP="005E588E">
            <w:pPr>
              <w:rPr>
                <w:b/>
              </w:rPr>
            </w:pPr>
            <w:r w:rsidRPr="00085ACF">
              <w:rPr>
                <w:b/>
              </w:rPr>
              <w:t>Знаки +, –, =.</w:t>
            </w:r>
          </w:p>
          <w:p w:rsidR="008501E2" w:rsidRPr="008149C3" w:rsidRDefault="008501E2" w:rsidP="005E588E">
            <w:r>
              <w:t>Решение и запись примеров на сложение и вычитание 1.</w:t>
            </w:r>
          </w:p>
        </w:tc>
        <w:tc>
          <w:tcPr>
            <w:tcW w:w="4550" w:type="dxa"/>
          </w:tcPr>
          <w:p w:rsidR="008501E2" w:rsidRPr="002C6DE9" w:rsidRDefault="008501E2" w:rsidP="005E588E">
            <w:r>
              <w:t>Решение и запись примеров на сложение и вычитание 1.</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39</w:t>
            </w:r>
          </w:p>
        </w:tc>
        <w:tc>
          <w:tcPr>
            <w:tcW w:w="1103" w:type="dxa"/>
          </w:tcPr>
          <w:p w:rsidR="008501E2" w:rsidRPr="002C6DE9" w:rsidRDefault="008501E2" w:rsidP="005E588E"/>
        </w:tc>
        <w:tc>
          <w:tcPr>
            <w:tcW w:w="1327" w:type="dxa"/>
          </w:tcPr>
          <w:p w:rsidR="008501E2" w:rsidRDefault="008501E2" w:rsidP="005E588E">
            <w:pPr>
              <w:jc w:val="center"/>
            </w:pPr>
            <w:r>
              <w:t>82-83</w:t>
            </w:r>
          </w:p>
          <w:p w:rsidR="008501E2" w:rsidRDefault="008501E2" w:rsidP="005E588E">
            <w:pPr>
              <w:jc w:val="center"/>
            </w:pPr>
            <w:r>
              <w:t>р/т 30</w:t>
            </w:r>
          </w:p>
        </w:tc>
        <w:tc>
          <w:tcPr>
            <w:tcW w:w="3813" w:type="dxa"/>
          </w:tcPr>
          <w:p w:rsidR="008501E2" w:rsidRDefault="008501E2" w:rsidP="005E588E">
            <w:pPr>
              <w:rPr>
                <w:b/>
              </w:rPr>
            </w:pPr>
            <w:r w:rsidRPr="00085ACF">
              <w:rPr>
                <w:b/>
              </w:rPr>
              <w:t xml:space="preserve"> Случаи сложения и вычитания вида +1 +1; -1-1. </w:t>
            </w:r>
          </w:p>
          <w:p w:rsidR="008501E2" w:rsidRPr="007D6897" w:rsidRDefault="008501E2" w:rsidP="005E588E">
            <w:pPr>
              <w:jc w:val="both"/>
              <w:rPr>
                <w:bCs/>
                <w:iCs/>
              </w:rPr>
            </w:pPr>
            <w:r w:rsidRPr="007D6897">
              <w:rPr>
                <w:bCs/>
                <w:iCs/>
              </w:rPr>
              <w:t>Применение навыков прибавления и вычитания к любому числу в пределах 10</w:t>
            </w:r>
          </w:p>
        </w:tc>
        <w:tc>
          <w:tcPr>
            <w:tcW w:w="4550" w:type="dxa"/>
          </w:tcPr>
          <w:p w:rsidR="008501E2" w:rsidRPr="002C6DE9" w:rsidRDefault="008501E2" w:rsidP="005E588E">
            <w:r>
              <w:t>Применение навыков прибавления и вычитания 1 к любому числу в пределах 10.</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40</w:t>
            </w:r>
          </w:p>
        </w:tc>
        <w:tc>
          <w:tcPr>
            <w:tcW w:w="1103" w:type="dxa"/>
          </w:tcPr>
          <w:p w:rsidR="008501E2" w:rsidRPr="002C6DE9" w:rsidRDefault="008501E2" w:rsidP="005E588E"/>
        </w:tc>
        <w:tc>
          <w:tcPr>
            <w:tcW w:w="1327" w:type="dxa"/>
          </w:tcPr>
          <w:p w:rsidR="008501E2" w:rsidRDefault="008501E2" w:rsidP="005E588E">
            <w:pPr>
              <w:jc w:val="center"/>
            </w:pPr>
            <w:r>
              <w:t>84-85</w:t>
            </w:r>
          </w:p>
          <w:p w:rsidR="008501E2" w:rsidRDefault="008501E2" w:rsidP="005E588E">
            <w:pPr>
              <w:jc w:val="center"/>
            </w:pPr>
            <w:r>
              <w:t>р/т 31</w:t>
            </w:r>
          </w:p>
        </w:tc>
        <w:tc>
          <w:tcPr>
            <w:tcW w:w="3813" w:type="dxa"/>
          </w:tcPr>
          <w:p w:rsidR="008501E2" w:rsidRDefault="008501E2" w:rsidP="005E588E">
            <w:pPr>
              <w:rPr>
                <w:b/>
              </w:rPr>
            </w:pPr>
            <w:r w:rsidRPr="00085ACF">
              <w:rPr>
                <w:b/>
              </w:rPr>
              <w:t>Случаи сложения и вычитания вида +2;  -2.</w:t>
            </w:r>
          </w:p>
          <w:p w:rsidR="008501E2" w:rsidRPr="008149C3" w:rsidRDefault="008501E2" w:rsidP="005E588E">
            <w:r>
              <w:t>Прибавлять и вычитать число 2,пользоваться математическими терминами.</w:t>
            </w:r>
          </w:p>
        </w:tc>
        <w:tc>
          <w:tcPr>
            <w:tcW w:w="4550" w:type="dxa"/>
          </w:tcPr>
          <w:p w:rsidR="008501E2" w:rsidRDefault="008501E2" w:rsidP="005E588E">
            <w:pPr>
              <w:shd w:val="clear" w:color="auto" w:fill="FFFFFF"/>
              <w:rPr>
                <w:spacing w:val="-1"/>
              </w:rPr>
            </w:pPr>
            <w:r>
              <w:rPr>
                <w:spacing w:val="-2"/>
              </w:rPr>
              <w:t>Выполнение  арифметичес</w:t>
            </w:r>
            <w:r>
              <w:rPr>
                <w:spacing w:val="-1"/>
              </w:rPr>
              <w:t>ких действий</w:t>
            </w:r>
          </w:p>
          <w:p w:rsidR="008501E2" w:rsidRDefault="008501E2" w:rsidP="005E588E">
            <w:pPr>
              <w:shd w:val="clear" w:color="auto" w:fill="FFFFFF"/>
              <w:rPr>
                <w:spacing w:val="-1"/>
              </w:rPr>
            </w:pPr>
            <w:r>
              <w:rPr>
                <w:spacing w:val="-1"/>
              </w:rPr>
              <w:t xml:space="preserve"> с чис</w:t>
            </w:r>
            <w:r>
              <w:rPr>
                <w:spacing w:val="-2"/>
              </w:rPr>
              <w:t>лами; использование</w:t>
            </w:r>
            <w:r>
              <w:rPr>
                <w:rFonts w:eastAsiaTheme="minorEastAsia"/>
              </w:rPr>
              <w:t xml:space="preserve"> </w:t>
            </w:r>
            <w:r>
              <w:rPr>
                <w:spacing w:val="-3"/>
              </w:rPr>
              <w:t>математических</w:t>
            </w:r>
            <w:r>
              <w:rPr>
                <w:rFonts w:eastAsiaTheme="minorEastAsia"/>
              </w:rPr>
              <w:t xml:space="preserve"> </w:t>
            </w:r>
            <w:r>
              <w:rPr>
                <w:spacing w:val="-1"/>
              </w:rPr>
              <w:t xml:space="preserve">терминов: </w:t>
            </w:r>
          </w:p>
          <w:p w:rsidR="008501E2" w:rsidRPr="00436973" w:rsidRDefault="008501E2" w:rsidP="005E588E">
            <w:pPr>
              <w:shd w:val="clear" w:color="auto" w:fill="FFFFFF"/>
              <w:rPr>
                <w:rFonts w:eastAsiaTheme="minorEastAsia"/>
              </w:rPr>
            </w:pPr>
            <w:r>
              <w:rPr>
                <w:spacing w:val="-1"/>
              </w:rPr>
              <w:t>«при</w:t>
            </w:r>
            <w:r>
              <w:rPr>
                <w:spacing w:val="-1"/>
              </w:rPr>
              <w:softHyphen/>
            </w:r>
            <w:r>
              <w:rPr>
                <w:spacing w:val="-5"/>
              </w:rPr>
              <w:t xml:space="preserve">бавить», «вычесть», </w:t>
            </w:r>
            <w:r>
              <w:t xml:space="preserve">«увеличить», </w:t>
            </w:r>
            <w:r>
              <w:rPr>
                <w:spacing w:val="-4"/>
              </w:rPr>
              <w:t>«плюс», «минус»</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41</w:t>
            </w:r>
          </w:p>
        </w:tc>
        <w:tc>
          <w:tcPr>
            <w:tcW w:w="1103" w:type="dxa"/>
          </w:tcPr>
          <w:p w:rsidR="008501E2" w:rsidRPr="002C6DE9" w:rsidRDefault="008501E2" w:rsidP="005E588E"/>
        </w:tc>
        <w:tc>
          <w:tcPr>
            <w:tcW w:w="1327" w:type="dxa"/>
          </w:tcPr>
          <w:p w:rsidR="008501E2" w:rsidRDefault="008501E2" w:rsidP="005E588E">
            <w:pPr>
              <w:jc w:val="center"/>
            </w:pPr>
            <w:r>
              <w:t>86-87</w:t>
            </w:r>
          </w:p>
          <w:p w:rsidR="008501E2" w:rsidRDefault="008501E2" w:rsidP="005E588E">
            <w:pPr>
              <w:jc w:val="center"/>
            </w:pPr>
            <w:r>
              <w:t>р/т 32</w:t>
            </w:r>
          </w:p>
        </w:tc>
        <w:tc>
          <w:tcPr>
            <w:tcW w:w="3813" w:type="dxa"/>
          </w:tcPr>
          <w:p w:rsidR="008501E2" w:rsidRPr="007D6897" w:rsidRDefault="008501E2" w:rsidP="005E588E">
            <w:pPr>
              <w:rPr>
                <w:b/>
              </w:rPr>
            </w:pPr>
            <w:r>
              <w:t xml:space="preserve"> </w:t>
            </w:r>
            <w:r w:rsidRPr="007D6897">
              <w:rPr>
                <w:b/>
              </w:rPr>
              <w:t>Слагаемые. Сумма.</w:t>
            </w:r>
          </w:p>
          <w:p w:rsidR="008501E2" w:rsidRPr="007D6897" w:rsidRDefault="008501E2" w:rsidP="005E588E">
            <w:r>
              <w:t>Название</w:t>
            </w:r>
            <w:r w:rsidRPr="007D6897">
              <w:t xml:space="preserve"> компонентов и результатов действия сложения. Чтение и запись числовых выражений. Нахождение значений  выражений с помощью числового ряда.</w:t>
            </w:r>
          </w:p>
        </w:tc>
        <w:tc>
          <w:tcPr>
            <w:tcW w:w="4550" w:type="dxa"/>
          </w:tcPr>
          <w:p w:rsidR="008501E2" w:rsidRPr="002C6DE9" w:rsidRDefault="008501E2" w:rsidP="005E588E">
            <w:r>
              <w:t>Название компонентов и  и результата</w:t>
            </w:r>
            <w:r w:rsidRPr="007D6897">
              <w:t xml:space="preserve"> сложения.</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42</w:t>
            </w:r>
          </w:p>
        </w:tc>
        <w:tc>
          <w:tcPr>
            <w:tcW w:w="1103" w:type="dxa"/>
          </w:tcPr>
          <w:p w:rsidR="008501E2" w:rsidRPr="002C6DE9" w:rsidRDefault="008501E2" w:rsidP="005E588E"/>
        </w:tc>
        <w:tc>
          <w:tcPr>
            <w:tcW w:w="1327" w:type="dxa"/>
          </w:tcPr>
          <w:p w:rsidR="008501E2" w:rsidRDefault="008501E2" w:rsidP="005E588E">
            <w:pPr>
              <w:jc w:val="center"/>
            </w:pPr>
            <w:r>
              <w:t>88-89</w:t>
            </w:r>
          </w:p>
          <w:p w:rsidR="008501E2" w:rsidRDefault="008501E2" w:rsidP="005E588E">
            <w:pPr>
              <w:jc w:val="center"/>
            </w:pPr>
            <w:r>
              <w:t>р/т 33</w:t>
            </w:r>
          </w:p>
        </w:tc>
        <w:tc>
          <w:tcPr>
            <w:tcW w:w="3813" w:type="dxa"/>
          </w:tcPr>
          <w:p w:rsidR="008501E2" w:rsidRDefault="008501E2" w:rsidP="005E588E">
            <w:pPr>
              <w:rPr>
                <w:b/>
              </w:rPr>
            </w:pPr>
            <w:r w:rsidRPr="00085ACF">
              <w:rPr>
                <w:b/>
              </w:rPr>
              <w:t>Задача.</w:t>
            </w:r>
          </w:p>
          <w:p w:rsidR="008501E2" w:rsidRPr="008149C3" w:rsidRDefault="008501E2" w:rsidP="005E588E">
            <w:r w:rsidRPr="00466AA9">
              <w:rPr>
                <w:rStyle w:val="FontStyle15"/>
                <w:rFonts w:asciiTheme="minorHAnsi" w:hAnsiTheme="minorHAnsi"/>
                <w:sz w:val="22"/>
                <w:szCs w:val="22"/>
              </w:rPr>
              <w:t>Ознакомление с составными частями задачи, закреплять знание нумерации чисел в пределах первого десятка</w:t>
            </w:r>
            <w:r w:rsidRPr="008149C3">
              <w:t xml:space="preserve"> Решение текстовых задач </w:t>
            </w:r>
            <w:r w:rsidRPr="008149C3">
              <w:lastRenderedPageBreak/>
              <w:t>арифметическим способом</w:t>
            </w:r>
          </w:p>
        </w:tc>
        <w:tc>
          <w:tcPr>
            <w:tcW w:w="4550" w:type="dxa"/>
          </w:tcPr>
          <w:p w:rsidR="008501E2" w:rsidRPr="0012476B" w:rsidRDefault="008501E2" w:rsidP="005E588E">
            <w:pPr>
              <w:shd w:val="clear" w:color="auto" w:fill="FFFFFF"/>
              <w:ind w:left="5"/>
              <w:rPr>
                <w:rFonts w:eastAsiaTheme="minorEastAsia"/>
              </w:rPr>
            </w:pPr>
            <w:r>
              <w:rPr>
                <w:b/>
                <w:bCs/>
                <w:spacing w:val="-7"/>
              </w:rPr>
              <w:lastRenderedPageBreak/>
              <w:t>В</w:t>
            </w:r>
            <w:r>
              <w:rPr>
                <w:spacing w:val="-7"/>
              </w:rPr>
              <w:t>ыпол</w:t>
            </w:r>
            <w:r>
              <w:rPr>
                <w:spacing w:val="-6"/>
              </w:rPr>
              <w:t>нять арифметические действия с чис</w:t>
            </w:r>
            <w:r>
              <w:rPr>
                <w:spacing w:val="-5"/>
              </w:rPr>
              <w:t>лами, решать текстовые задачи ариф</w:t>
            </w:r>
            <w:r>
              <w:rPr>
                <w:spacing w:val="-5"/>
              </w:rPr>
              <w:softHyphen/>
              <w:t>метическим спосо</w:t>
            </w:r>
            <w:r>
              <w:rPr>
                <w:spacing w:val="-5"/>
              </w:rPr>
              <w:softHyphen/>
            </w:r>
            <w:r>
              <w:t xml:space="preserve">бом; приводить </w:t>
            </w:r>
            <w:r>
              <w:rPr>
                <w:spacing w:val="-5"/>
              </w:rPr>
              <w:t>примеры; называть состав числа; назы</w:t>
            </w:r>
            <w:r>
              <w:rPr>
                <w:spacing w:val="-5"/>
              </w:rPr>
              <w:softHyphen/>
            </w:r>
            <w:r>
              <w:rPr>
                <w:spacing w:val="-4"/>
              </w:rPr>
              <w:t>вать и проговари</w:t>
            </w:r>
            <w:r>
              <w:rPr>
                <w:spacing w:val="-4"/>
              </w:rPr>
              <w:softHyphen/>
            </w:r>
            <w:r>
              <w:rPr>
                <w:spacing w:val="-5"/>
              </w:rPr>
              <w:t>вать компоненты сложения; запоми</w:t>
            </w:r>
            <w:r>
              <w:rPr>
                <w:spacing w:val="-5"/>
              </w:rPr>
              <w:softHyphen/>
            </w:r>
            <w:r>
              <w:rPr>
                <w:spacing w:val="-6"/>
              </w:rPr>
              <w:t>нать структуру ком</w:t>
            </w:r>
            <w:r>
              <w:rPr>
                <w:spacing w:val="-6"/>
              </w:rPr>
              <w:softHyphen/>
            </w:r>
            <w:r>
              <w:rPr>
                <w:spacing w:val="-4"/>
              </w:rPr>
              <w:t xml:space="preserve">понента текстовой задачи, выполнять </w:t>
            </w:r>
            <w:r>
              <w:t>её решение</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43</w:t>
            </w:r>
          </w:p>
        </w:tc>
        <w:tc>
          <w:tcPr>
            <w:tcW w:w="1103" w:type="dxa"/>
          </w:tcPr>
          <w:p w:rsidR="008501E2" w:rsidRPr="002C6DE9" w:rsidRDefault="008501E2" w:rsidP="005E588E"/>
        </w:tc>
        <w:tc>
          <w:tcPr>
            <w:tcW w:w="1327" w:type="dxa"/>
          </w:tcPr>
          <w:p w:rsidR="008501E2" w:rsidRDefault="008501E2" w:rsidP="005E588E">
            <w:pPr>
              <w:jc w:val="center"/>
            </w:pPr>
            <w:r>
              <w:t>90-91</w:t>
            </w:r>
          </w:p>
          <w:p w:rsidR="008501E2" w:rsidRDefault="008501E2" w:rsidP="005E588E">
            <w:pPr>
              <w:jc w:val="center"/>
            </w:pPr>
            <w:r>
              <w:t>р/т 34</w:t>
            </w:r>
          </w:p>
        </w:tc>
        <w:tc>
          <w:tcPr>
            <w:tcW w:w="3813" w:type="dxa"/>
          </w:tcPr>
          <w:p w:rsidR="008501E2" w:rsidRDefault="008501E2" w:rsidP="005E588E">
            <w:pPr>
              <w:rPr>
                <w:b/>
              </w:rPr>
            </w:pPr>
            <w:r w:rsidRPr="00085ACF">
              <w:rPr>
                <w:b/>
              </w:rPr>
              <w:t>Составление задач на сложение и вычитание по одному рисунку.</w:t>
            </w:r>
          </w:p>
          <w:p w:rsidR="008501E2" w:rsidRPr="00085ACF" w:rsidRDefault="008501E2" w:rsidP="005E588E">
            <w:pPr>
              <w:rPr>
                <w:b/>
              </w:rPr>
            </w:pPr>
            <w:r>
              <w:t xml:space="preserve">Составление  задач по рисункам. </w:t>
            </w:r>
            <w:r w:rsidRPr="008149C3">
              <w:t>Решение текстовых задач арифметическим способом</w:t>
            </w:r>
          </w:p>
        </w:tc>
        <w:tc>
          <w:tcPr>
            <w:tcW w:w="4550" w:type="dxa"/>
          </w:tcPr>
          <w:p w:rsidR="008501E2" w:rsidRPr="00E20C95" w:rsidRDefault="008501E2" w:rsidP="005E588E">
            <w:pPr>
              <w:shd w:val="clear" w:color="auto" w:fill="FFFFFF"/>
              <w:rPr>
                <w:rFonts w:eastAsiaTheme="minorEastAsia"/>
              </w:rPr>
            </w:pPr>
            <w:r>
              <w:t>Правильно читать</w:t>
            </w:r>
            <w:r>
              <w:rPr>
                <w:rFonts w:eastAsiaTheme="minorEastAsia"/>
              </w:rPr>
              <w:t xml:space="preserve"> </w:t>
            </w:r>
            <w:r>
              <w:rPr>
                <w:spacing w:val="-2"/>
              </w:rPr>
              <w:t>и слушать задачи;</w:t>
            </w:r>
          </w:p>
          <w:p w:rsidR="008501E2" w:rsidRPr="00E20C95" w:rsidRDefault="008501E2" w:rsidP="005E588E">
            <w:pPr>
              <w:shd w:val="clear" w:color="auto" w:fill="FFFFFF"/>
              <w:rPr>
                <w:rFonts w:eastAsiaTheme="minorEastAsia"/>
              </w:rPr>
            </w:pPr>
            <w:r>
              <w:rPr>
                <w:spacing w:val="-2"/>
              </w:rPr>
              <w:t>представлять ситуации, описанные</w:t>
            </w:r>
          </w:p>
          <w:p w:rsidR="008501E2" w:rsidRPr="002C6DE9" w:rsidRDefault="008501E2" w:rsidP="005E588E">
            <w:r>
              <w:rPr>
                <w:spacing w:val="-2"/>
              </w:rPr>
              <w:t xml:space="preserve">в задаче; выделять </w:t>
            </w:r>
            <w:r w:rsidRPr="0012476B">
              <w:t>условие задачи</w:t>
            </w:r>
            <w:r>
              <w:t>.</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44</w:t>
            </w:r>
          </w:p>
        </w:tc>
        <w:tc>
          <w:tcPr>
            <w:tcW w:w="1103" w:type="dxa"/>
          </w:tcPr>
          <w:p w:rsidR="008501E2" w:rsidRPr="002C6DE9" w:rsidRDefault="008501E2" w:rsidP="005E588E"/>
        </w:tc>
        <w:tc>
          <w:tcPr>
            <w:tcW w:w="1327" w:type="dxa"/>
          </w:tcPr>
          <w:p w:rsidR="008501E2" w:rsidRDefault="008501E2" w:rsidP="005E588E">
            <w:pPr>
              <w:jc w:val="center"/>
            </w:pPr>
            <w:r>
              <w:t>92-93</w:t>
            </w:r>
          </w:p>
          <w:p w:rsidR="008501E2" w:rsidRDefault="008501E2" w:rsidP="005E588E">
            <w:pPr>
              <w:jc w:val="center"/>
            </w:pPr>
            <w:r>
              <w:t>р/т 35</w:t>
            </w:r>
          </w:p>
        </w:tc>
        <w:tc>
          <w:tcPr>
            <w:tcW w:w="3813" w:type="dxa"/>
          </w:tcPr>
          <w:p w:rsidR="008501E2" w:rsidRDefault="008501E2" w:rsidP="005E588E">
            <w:pPr>
              <w:rPr>
                <w:b/>
              </w:rPr>
            </w:pPr>
            <w:r w:rsidRPr="00085ACF">
              <w:rPr>
                <w:b/>
              </w:rPr>
              <w:t>Случаи сложения и вычитания вида +2; -2.Составление и заучивание таблиц.</w:t>
            </w:r>
          </w:p>
          <w:p w:rsidR="008501E2" w:rsidRPr="008149C3" w:rsidRDefault="008501E2" w:rsidP="005E588E">
            <w:r w:rsidRPr="00466AA9">
              <w:rPr>
                <w:rStyle w:val="FontStyle15"/>
                <w:rFonts w:asciiTheme="minorHAnsi" w:hAnsiTheme="minorHAnsi"/>
                <w:sz w:val="22"/>
                <w:szCs w:val="22"/>
              </w:rPr>
              <w:t xml:space="preserve">Ознакомление с таблицей сложения, когда одно из слагаемых - число 2; </w:t>
            </w:r>
            <w:r w:rsidRPr="008149C3">
              <w:t>Таблица сложения однозначных чисел</w:t>
            </w:r>
          </w:p>
        </w:tc>
        <w:tc>
          <w:tcPr>
            <w:tcW w:w="4550" w:type="dxa"/>
          </w:tcPr>
          <w:p w:rsidR="008501E2" w:rsidRPr="0012476B" w:rsidRDefault="008501E2" w:rsidP="005E588E">
            <w:pPr>
              <w:shd w:val="clear" w:color="auto" w:fill="FFFFFF"/>
              <w:ind w:left="14"/>
              <w:rPr>
                <w:rFonts w:eastAsiaTheme="minorEastAsia"/>
              </w:rPr>
            </w:pPr>
            <w:r>
              <w:t>Приме</w:t>
            </w:r>
            <w:r>
              <w:rPr>
                <w:spacing w:val="-2"/>
              </w:rPr>
              <w:t xml:space="preserve">нять навык прибавления и вычитания </w:t>
            </w:r>
            <w:r>
              <w:t xml:space="preserve">2 к любому числу </w:t>
            </w:r>
            <w:r>
              <w:rPr>
                <w:spacing w:val="-1"/>
              </w:rPr>
              <w:t>в пределах 10; при</w:t>
            </w:r>
            <w:r>
              <w:rPr>
                <w:spacing w:val="-1"/>
              </w:rPr>
              <w:softHyphen/>
              <w:t xml:space="preserve">водить примеры на состав числа; </w:t>
            </w:r>
            <w:r>
              <w:t xml:space="preserve">составят, заучат таблицу сложения </w:t>
            </w:r>
            <w:r>
              <w:rPr>
                <w:spacing w:val="-2"/>
              </w:rPr>
              <w:t>однозначных чисел</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45</w:t>
            </w:r>
          </w:p>
        </w:tc>
        <w:tc>
          <w:tcPr>
            <w:tcW w:w="1103" w:type="dxa"/>
          </w:tcPr>
          <w:p w:rsidR="008501E2" w:rsidRPr="002C6DE9" w:rsidRDefault="008501E2" w:rsidP="005E588E"/>
        </w:tc>
        <w:tc>
          <w:tcPr>
            <w:tcW w:w="1327" w:type="dxa"/>
          </w:tcPr>
          <w:p w:rsidR="008501E2" w:rsidRDefault="008501E2" w:rsidP="005E588E">
            <w:pPr>
              <w:jc w:val="center"/>
            </w:pPr>
            <w:r>
              <w:t>94-95</w:t>
            </w:r>
          </w:p>
          <w:p w:rsidR="008501E2" w:rsidRDefault="008501E2" w:rsidP="005E588E">
            <w:pPr>
              <w:jc w:val="center"/>
            </w:pPr>
            <w:r>
              <w:t>р/т 36</w:t>
            </w:r>
          </w:p>
        </w:tc>
        <w:tc>
          <w:tcPr>
            <w:tcW w:w="3813" w:type="dxa"/>
          </w:tcPr>
          <w:p w:rsidR="008501E2" w:rsidRDefault="008501E2" w:rsidP="005E588E">
            <w:pPr>
              <w:rPr>
                <w:b/>
              </w:rPr>
            </w:pPr>
            <w:r w:rsidRPr="00085ACF">
              <w:rPr>
                <w:b/>
              </w:rPr>
              <w:t xml:space="preserve">Присчитывание и отсчитывание по 2. </w:t>
            </w:r>
          </w:p>
          <w:p w:rsidR="008501E2" w:rsidRPr="0012476B" w:rsidRDefault="008501E2" w:rsidP="005E588E">
            <w:r w:rsidRPr="0012476B">
              <w:t>Решение текстовых задач арифметическим способом</w:t>
            </w:r>
            <w:r>
              <w:t>, упражнения в присчитывании и отсчитывании по2.</w:t>
            </w:r>
          </w:p>
        </w:tc>
        <w:tc>
          <w:tcPr>
            <w:tcW w:w="4550" w:type="dxa"/>
          </w:tcPr>
          <w:p w:rsidR="008501E2" w:rsidRPr="009E3E30" w:rsidRDefault="008501E2" w:rsidP="005E588E">
            <w:pPr>
              <w:shd w:val="clear" w:color="auto" w:fill="FFFFFF"/>
              <w:rPr>
                <w:rFonts w:eastAsiaTheme="minorEastAsia"/>
              </w:rPr>
            </w:pPr>
            <w:r>
              <w:t>Решать</w:t>
            </w:r>
            <w:r>
              <w:rPr>
                <w:rFonts w:eastAsiaTheme="minorEastAsia"/>
              </w:rPr>
              <w:t xml:space="preserve"> </w:t>
            </w:r>
            <w:r>
              <w:rPr>
                <w:spacing w:val="-2"/>
              </w:rPr>
              <w:t>текстовые задачи</w:t>
            </w:r>
            <w:r>
              <w:rPr>
                <w:rFonts w:eastAsiaTheme="minorEastAsia"/>
              </w:rPr>
              <w:t xml:space="preserve"> </w:t>
            </w:r>
            <w:r>
              <w:rPr>
                <w:spacing w:val="-3"/>
              </w:rPr>
              <w:t>арифметическим</w:t>
            </w:r>
          </w:p>
          <w:p w:rsidR="008501E2" w:rsidRPr="004A7981" w:rsidRDefault="008501E2" w:rsidP="005E588E">
            <w:pPr>
              <w:shd w:val="clear" w:color="auto" w:fill="FFFFFF"/>
              <w:rPr>
                <w:rFonts w:eastAsiaTheme="minorEastAsia"/>
              </w:rPr>
            </w:pPr>
            <w:r>
              <w:rPr>
                <w:spacing w:val="-2"/>
              </w:rPr>
              <w:t>способом; считать</w:t>
            </w:r>
            <w:r>
              <w:rPr>
                <w:rFonts w:eastAsiaTheme="minorEastAsia"/>
              </w:rPr>
              <w:t xml:space="preserve"> </w:t>
            </w:r>
            <w:r>
              <w:t>предметы</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46</w:t>
            </w:r>
          </w:p>
        </w:tc>
        <w:tc>
          <w:tcPr>
            <w:tcW w:w="1103" w:type="dxa"/>
          </w:tcPr>
          <w:p w:rsidR="008501E2" w:rsidRPr="002C6DE9" w:rsidRDefault="008501E2" w:rsidP="005E588E"/>
        </w:tc>
        <w:tc>
          <w:tcPr>
            <w:tcW w:w="1327" w:type="dxa"/>
          </w:tcPr>
          <w:p w:rsidR="008501E2" w:rsidRDefault="008501E2" w:rsidP="005E588E">
            <w:pPr>
              <w:jc w:val="center"/>
            </w:pPr>
            <w:r>
              <w:t>96-97</w:t>
            </w:r>
          </w:p>
        </w:tc>
        <w:tc>
          <w:tcPr>
            <w:tcW w:w="3813" w:type="dxa"/>
          </w:tcPr>
          <w:p w:rsidR="008501E2" w:rsidRDefault="008501E2" w:rsidP="005E588E">
            <w:pPr>
              <w:rPr>
                <w:b/>
              </w:rPr>
            </w:pPr>
            <w:r w:rsidRPr="00085ACF">
              <w:rPr>
                <w:b/>
              </w:rPr>
              <w:t>Задачи на увеличение (уменьшение) числа на несколько единиц.</w:t>
            </w:r>
          </w:p>
          <w:p w:rsidR="008501E2" w:rsidRPr="00085ACF" w:rsidRDefault="008501E2" w:rsidP="005E588E">
            <w:pPr>
              <w:rPr>
                <w:b/>
              </w:rPr>
            </w:pPr>
            <w:r w:rsidRPr="008149C3">
              <w:t xml:space="preserve">Решение задач </w:t>
            </w:r>
            <w:r>
              <w:t>на увеличение (уменьшение) числа на несколько единиц</w:t>
            </w:r>
          </w:p>
        </w:tc>
        <w:tc>
          <w:tcPr>
            <w:tcW w:w="4550" w:type="dxa"/>
          </w:tcPr>
          <w:p w:rsidR="008501E2" w:rsidRPr="004A7981" w:rsidRDefault="008501E2" w:rsidP="005E588E">
            <w:pPr>
              <w:shd w:val="clear" w:color="auto" w:fill="FFFFFF"/>
              <w:rPr>
                <w:rFonts w:eastAsiaTheme="minorEastAsia"/>
              </w:rPr>
            </w:pPr>
            <w:r>
              <w:t>Слу</w:t>
            </w:r>
            <w:r>
              <w:rPr>
                <w:spacing w:val="-2"/>
              </w:rPr>
              <w:t>шать, запоминать,</w:t>
            </w:r>
            <w:r>
              <w:rPr>
                <w:rFonts w:eastAsiaTheme="minorEastAsia"/>
              </w:rPr>
              <w:t xml:space="preserve"> </w:t>
            </w:r>
            <w:r>
              <w:rPr>
                <w:spacing w:val="-1"/>
              </w:rPr>
              <w:t>записывать, запо</w:t>
            </w:r>
            <w:r>
              <w:rPr>
                <w:spacing w:val="-2"/>
              </w:rPr>
              <w:t>минать структуру</w:t>
            </w:r>
            <w:r>
              <w:rPr>
                <w:rFonts w:eastAsiaTheme="minorEastAsia"/>
              </w:rPr>
              <w:t xml:space="preserve"> </w:t>
            </w:r>
            <w:r>
              <w:t xml:space="preserve">компонента </w:t>
            </w:r>
            <w:r>
              <w:rPr>
                <w:spacing w:val="-2"/>
              </w:rPr>
              <w:t xml:space="preserve">текстовой задачи; </w:t>
            </w:r>
            <w:r>
              <w:rPr>
                <w:spacing w:val="-1"/>
              </w:rPr>
              <w:t>выполнять её ре</w:t>
            </w:r>
            <w:r>
              <w:rPr>
                <w:spacing w:val="-1"/>
              </w:rPr>
              <w:softHyphen/>
            </w:r>
            <w:r>
              <w:rPr>
                <w:spacing w:val="-2"/>
              </w:rPr>
              <w:t>шение арифмети</w:t>
            </w:r>
            <w:r>
              <w:rPr>
                <w:spacing w:val="-2"/>
              </w:rPr>
              <w:softHyphen/>
            </w:r>
            <w:r>
              <w:rPr>
                <w:spacing w:val="-1"/>
              </w:rPr>
              <w:t>ческим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47</w:t>
            </w:r>
          </w:p>
        </w:tc>
        <w:tc>
          <w:tcPr>
            <w:tcW w:w="1103" w:type="dxa"/>
          </w:tcPr>
          <w:p w:rsidR="008501E2" w:rsidRPr="002C6DE9" w:rsidRDefault="008501E2" w:rsidP="005E588E"/>
        </w:tc>
        <w:tc>
          <w:tcPr>
            <w:tcW w:w="1327" w:type="dxa"/>
          </w:tcPr>
          <w:p w:rsidR="008501E2" w:rsidRDefault="008501E2" w:rsidP="005E588E">
            <w:pPr>
              <w:jc w:val="center"/>
            </w:pPr>
            <w:r>
              <w:t>100-101</w:t>
            </w:r>
          </w:p>
          <w:p w:rsidR="008501E2" w:rsidRDefault="008501E2" w:rsidP="005E588E">
            <w:pPr>
              <w:jc w:val="center"/>
            </w:pPr>
            <w:r>
              <w:t>р/т 37</w:t>
            </w:r>
          </w:p>
        </w:tc>
        <w:tc>
          <w:tcPr>
            <w:tcW w:w="3813" w:type="dxa"/>
          </w:tcPr>
          <w:p w:rsidR="008501E2" w:rsidRDefault="008501E2" w:rsidP="005E588E">
            <w:pPr>
              <w:rPr>
                <w:b/>
              </w:rPr>
            </w:pPr>
            <w:r w:rsidRPr="00085ACF">
              <w:rPr>
                <w:b/>
              </w:rPr>
              <w:t>Закрепление. Решение задач и числовых выражений</w:t>
            </w:r>
          </w:p>
          <w:p w:rsidR="008501E2" w:rsidRPr="00B215CA" w:rsidRDefault="008501E2" w:rsidP="005E588E">
            <w:r w:rsidRPr="00B215CA">
              <w:t>Решение текстовых задач арифметическим способом</w:t>
            </w:r>
          </w:p>
          <w:p w:rsidR="008501E2" w:rsidRPr="00B215CA" w:rsidRDefault="008501E2" w:rsidP="005E588E">
            <w:r w:rsidRPr="00B215CA">
              <w:t>Отношения «больше на...», «меньше на...»</w:t>
            </w:r>
          </w:p>
          <w:p w:rsidR="008501E2" w:rsidRPr="00085ACF" w:rsidRDefault="008501E2" w:rsidP="005E588E">
            <w:pPr>
              <w:rPr>
                <w:b/>
              </w:rPr>
            </w:pPr>
            <w:r w:rsidRPr="00B215CA">
              <w:t>Таблица сложения однозначных чисел</w:t>
            </w:r>
          </w:p>
        </w:tc>
        <w:tc>
          <w:tcPr>
            <w:tcW w:w="4550" w:type="dxa"/>
          </w:tcPr>
          <w:p w:rsidR="008501E2" w:rsidRPr="005B0D92" w:rsidRDefault="008501E2" w:rsidP="005E588E">
            <w:pPr>
              <w:shd w:val="clear" w:color="auto" w:fill="FFFFFF"/>
              <w:rPr>
                <w:rFonts w:eastAsiaTheme="minorEastAsia"/>
              </w:rPr>
            </w:pPr>
            <w:r>
              <w:rPr>
                <w:spacing w:val="-3"/>
              </w:rPr>
              <w:t>Обобщать и системати</w:t>
            </w:r>
            <w:r>
              <w:rPr>
                <w:spacing w:val="-2"/>
              </w:rPr>
              <w:t>зировать знания,</w:t>
            </w:r>
          </w:p>
          <w:p w:rsidR="008501E2" w:rsidRPr="004A7981" w:rsidRDefault="008501E2" w:rsidP="005E588E">
            <w:pPr>
              <w:shd w:val="clear" w:color="auto" w:fill="FFFFFF"/>
              <w:rPr>
                <w:rFonts w:eastAsiaTheme="minorEastAsia"/>
              </w:rPr>
            </w:pPr>
            <w:r>
              <w:rPr>
                <w:spacing w:val="-4"/>
              </w:rPr>
              <w:t>выполнять реше</w:t>
            </w:r>
            <w:r>
              <w:rPr>
                <w:spacing w:val="-3"/>
              </w:rPr>
              <w:t>ние задач арифметическим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48</w:t>
            </w:r>
          </w:p>
        </w:tc>
        <w:tc>
          <w:tcPr>
            <w:tcW w:w="1103" w:type="dxa"/>
          </w:tcPr>
          <w:p w:rsidR="008501E2" w:rsidRPr="002C6DE9" w:rsidRDefault="008501E2" w:rsidP="005E588E"/>
        </w:tc>
        <w:tc>
          <w:tcPr>
            <w:tcW w:w="1327" w:type="dxa"/>
          </w:tcPr>
          <w:p w:rsidR="008501E2" w:rsidRDefault="008501E2" w:rsidP="005E588E">
            <w:pPr>
              <w:jc w:val="center"/>
            </w:pPr>
            <w:r>
              <w:t>104-105</w:t>
            </w:r>
          </w:p>
          <w:p w:rsidR="008501E2" w:rsidRDefault="008501E2" w:rsidP="005E588E">
            <w:pPr>
              <w:jc w:val="center"/>
            </w:pPr>
            <w:r>
              <w:t>р/т 38</w:t>
            </w:r>
          </w:p>
          <w:p w:rsidR="008501E2" w:rsidRDefault="008501E2" w:rsidP="005E588E">
            <w:pPr>
              <w:jc w:val="center"/>
            </w:pPr>
          </w:p>
        </w:tc>
        <w:tc>
          <w:tcPr>
            <w:tcW w:w="3813" w:type="dxa"/>
          </w:tcPr>
          <w:p w:rsidR="008501E2" w:rsidRDefault="008501E2" w:rsidP="005E588E">
            <w:pPr>
              <w:rPr>
                <w:b/>
              </w:rPr>
            </w:pPr>
            <w:r w:rsidRPr="00085ACF">
              <w:rPr>
                <w:b/>
              </w:rPr>
              <w:t>Прибавить и вычесть число 3. Приёмы вычисления</w:t>
            </w:r>
          </w:p>
          <w:p w:rsidR="008501E2" w:rsidRPr="00B215CA" w:rsidRDefault="008501E2" w:rsidP="005E588E">
            <w:r w:rsidRPr="00B215CA">
              <w:t>Приёмы вычислений: прибавление числа по частям, вычитание на основе знания соответствующего случая сложения. Арифметические действия с числами</w:t>
            </w:r>
          </w:p>
        </w:tc>
        <w:tc>
          <w:tcPr>
            <w:tcW w:w="4550" w:type="dxa"/>
          </w:tcPr>
          <w:p w:rsidR="008501E2" w:rsidRPr="005B0D92" w:rsidRDefault="008501E2" w:rsidP="005E588E">
            <w:pPr>
              <w:shd w:val="clear" w:color="auto" w:fill="FFFFFF"/>
              <w:rPr>
                <w:rFonts w:eastAsiaTheme="minorEastAsia"/>
              </w:rPr>
            </w:pPr>
            <w:r>
              <w:rPr>
                <w:spacing w:val="-3"/>
              </w:rPr>
              <w:t>Прибав</w:t>
            </w:r>
            <w:r>
              <w:rPr>
                <w:spacing w:val="-2"/>
              </w:rPr>
              <w:t>лять и вычитать</w:t>
            </w:r>
            <w:r>
              <w:rPr>
                <w:rFonts w:eastAsiaTheme="minorEastAsia"/>
              </w:rPr>
              <w:t xml:space="preserve"> </w:t>
            </w:r>
            <w:r>
              <w:rPr>
                <w:spacing w:val="-2"/>
              </w:rPr>
              <w:t>число 3 по частям;</w:t>
            </w:r>
          </w:p>
          <w:p w:rsidR="008501E2" w:rsidRPr="004A7981" w:rsidRDefault="008501E2" w:rsidP="005E588E">
            <w:pPr>
              <w:shd w:val="clear" w:color="auto" w:fill="FFFFFF"/>
              <w:rPr>
                <w:rFonts w:eastAsiaTheme="minorEastAsia"/>
              </w:rPr>
            </w:pPr>
            <w:r>
              <w:rPr>
                <w:spacing w:val="-3"/>
              </w:rPr>
              <w:t>читать примеры,</w:t>
            </w:r>
            <w:r>
              <w:rPr>
                <w:rFonts w:eastAsiaTheme="minorEastAsia"/>
              </w:rPr>
              <w:t xml:space="preserve"> </w:t>
            </w:r>
            <w:r>
              <w:rPr>
                <w:spacing w:val="-3"/>
              </w:rPr>
              <w:t>используя математические термины;</w:t>
            </w:r>
            <w:r>
              <w:rPr>
                <w:rFonts w:eastAsiaTheme="minorEastAsia"/>
              </w:rPr>
              <w:t xml:space="preserve"> </w:t>
            </w:r>
            <w:r>
              <w:rPr>
                <w:spacing w:val="-3"/>
              </w:rPr>
              <w:t>записывать приме</w:t>
            </w:r>
            <w:r>
              <w:rPr>
                <w:spacing w:val="-3"/>
              </w:rPr>
              <w:softHyphen/>
            </w:r>
            <w:r>
              <w:rPr>
                <w:spacing w:val="-1"/>
              </w:rPr>
              <w:t>ры; выполнять ре</w:t>
            </w:r>
            <w:r>
              <w:rPr>
                <w:spacing w:val="-1"/>
              </w:rPr>
              <w:softHyphen/>
              <w:t>шение задач ариф</w:t>
            </w:r>
            <w:r>
              <w:rPr>
                <w:spacing w:val="-1"/>
              </w:rPr>
              <w:softHyphen/>
            </w:r>
            <w:r>
              <w:rPr>
                <w:spacing w:val="-3"/>
              </w:rPr>
              <w:t>метическим спосо</w:t>
            </w:r>
            <w:r>
              <w:rPr>
                <w:spacing w:val="-3"/>
              </w:rPr>
              <w:softHyphen/>
            </w:r>
            <w:r>
              <w:t>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49</w:t>
            </w:r>
          </w:p>
        </w:tc>
        <w:tc>
          <w:tcPr>
            <w:tcW w:w="1103" w:type="dxa"/>
          </w:tcPr>
          <w:p w:rsidR="008501E2" w:rsidRPr="002C6DE9" w:rsidRDefault="008501E2" w:rsidP="005E588E"/>
        </w:tc>
        <w:tc>
          <w:tcPr>
            <w:tcW w:w="1327" w:type="dxa"/>
          </w:tcPr>
          <w:p w:rsidR="008501E2" w:rsidRDefault="008501E2" w:rsidP="005E588E">
            <w:pPr>
              <w:jc w:val="center"/>
            </w:pPr>
            <w:r>
              <w:t>106-107</w:t>
            </w:r>
          </w:p>
          <w:p w:rsidR="008501E2" w:rsidRDefault="008501E2" w:rsidP="005E588E">
            <w:pPr>
              <w:jc w:val="center"/>
            </w:pPr>
            <w:r>
              <w:t>р/т  39</w:t>
            </w:r>
          </w:p>
        </w:tc>
        <w:tc>
          <w:tcPr>
            <w:tcW w:w="3813" w:type="dxa"/>
          </w:tcPr>
          <w:p w:rsidR="008501E2" w:rsidRPr="00B215CA" w:rsidRDefault="008501E2" w:rsidP="005E588E">
            <w:r w:rsidRPr="00085ACF">
              <w:rPr>
                <w:b/>
              </w:rPr>
              <w:t xml:space="preserve">Прибавить и вычесть число 3. </w:t>
            </w:r>
          </w:p>
          <w:p w:rsidR="008501E2" w:rsidRPr="00B215CA" w:rsidRDefault="008501E2" w:rsidP="005E588E">
            <w:r w:rsidRPr="00B215CA">
              <w:t>Решение текстовых задач арифметическим способом</w:t>
            </w:r>
          </w:p>
          <w:p w:rsidR="008501E2" w:rsidRPr="00085ACF" w:rsidRDefault="008501E2" w:rsidP="005E588E">
            <w:pPr>
              <w:rPr>
                <w:b/>
              </w:rPr>
            </w:pPr>
            <w:r w:rsidRPr="00B215CA">
              <w:t>Таблица сложения однозначных чисел</w:t>
            </w:r>
          </w:p>
        </w:tc>
        <w:tc>
          <w:tcPr>
            <w:tcW w:w="4550" w:type="dxa"/>
          </w:tcPr>
          <w:p w:rsidR="008501E2" w:rsidRPr="00B87D19" w:rsidRDefault="008501E2" w:rsidP="005E588E">
            <w:pPr>
              <w:shd w:val="clear" w:color="auto" w:fill="FFFFFF"/>
              <w:ind w:left="10"/>
              <w:rPr>
                <w:rFonts w:eastAsiaTheme="minorEastAsia"/>
              </w:rPr>
            </w:pPr>
            <w:r>
              <w:t>Выпол</w:t>
            </w:r>
            <w:r>
              <w:rPr>
                <w:spacing w:val="-2"/>
              </w:rPr>
              <w:t>нять вычисления</w:t>
            </w:r>
            <w:r>
              <w:rPr>
                <w:rFonts w:eastAsiaTheme="minorEastAsia"/>
              </w:rPr>
              <w:t xml:space="preserve"> </w:t>
            </w:r>
            <w:r>
              <w:t>вида +3,  -3;</w:t>
            </w:r>
          </w:p>
          <w:p w:rsidR="008501E2" w:rsidRPr="00AA6355" w:rsidRDefault="008501E2" w:rsidP="005E588E">
            <w:pPr>
              <w:shd w:val="clear" w:color="auto" w:fill="FFFFFF"/>
              <w:ind w:left="10"/>
              <w:rPr>
                <w:rFonts w:eastAsiaTheme="minorEastAsia"/>
              </w:rPr>
            </w:pPr>
            <w:r>
              <w:rPr>
                <w:spacing w:val="-3"/>
              </w:rPr>
              <w:t>читать примеры,</w:t>
            </w:r>
            <w:r>
              <w:rPr>
                <w:rFonts w:eastAsiaTheme="minorEastAsia"/>
              </w:rPr>
              <w:t xml:space="preserve"> </w:t>
            </w:r>
            <w:r>
              <w:rPr>
                <w:spacing w:val="-1"/>
              </w:rPr>
              <w:t>используя матема</w:t>
            </w:r>
            <w:r>
              <w:rPr>
                <w:spacing w:val="-1"/>
              </w:rPr>
              <w:softHyphen/>
            </w:r>
            <w:r>
              <w:rPr>
                <w:spacing w:val="-3"/>
              </w:rPr>
              <w:t xml:space="preserve">тические термины; </w:t>
            </w:r>
            <w:r>
              <w:rPr>
                <w:spacing w:val="-2"/>
              </w:rPr>
              <w:t>записывать приме</w:t>
            </w:r>
            <w:r>
              <w:t>ры; выполнять ре</w:t>
            </w:r>
            <w:r>
              <w:softHyphen/>
            </w:r>
            <w:r>
              <w:rPr>
                <w:spacing w:val="-1"/>
              </w:rPr>
              <w:t>шение задач ариф</w:t>
            </w:r>
            <w:r>
              <w:rPr>
                <w:spacing w:val="-1"/>
              </w:rPr>
              <w:softHyphen/>
            </w:r>
            <w:r>
              <w:rPr>
                <w:spacing w:val="-2"/>
              </w:rPr>
              <w:t>метическим спосо</w:t>
            </w:r>
            <w:r>
              <w:rPr>
                <w:spacing w:val="-2"/>
              </w:rPr>
              <w:softHyphen/>
            </w:r>
            <w:r>
              <w:t>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50</w:t>
            </w:r>
          </w:p>
        </w:tc>
        <w:tc>
          <w:tcPr>
            <w:tcW w:w="1103" w:type="dxa"/>
          </w:tcPr>
          <w:p w:rsidR="008501E2" w:rsidRPr="002C6DE9" w:rsidRDefault="008501E2" w:rsidP="005E588E"/>
        </w:tc>
        <w:tc>
          <w:tcPr>
            <w:tcW w:w="1327" w:type="dxa"/>
          </w:tcPr>
          <w:p w:rsidR="008501E2" w:rsidRDefault="008501E2" w:rsidP="005E588E">
            <w:pPr>
              <w:jc w:val="center"/>
            </w:pPr>
            <w:r>
              <w:t>108-109</w:t>
            </w:r>
          </w:p>
          <w:p w:rsidR="008501E2" w:rsidRDefault="008501E2" w:rsidP="005E588E">
            <w:pPr>
              <w:jc w:val="center"/>
            </w:pPr>
            <w:r>
              <w:t>р/т 40</w:t>
            </w:r>
          </w:p>
        </w:tc>
        <w:tc>
          <w:tcPr>
            <w:tcW w:w="3813" w:type="dxa"/>
          </w:tcPr>
          <w:p w:rsidR="008501E2" w:rsidRDefault="008501E2" w:rsidP="005E588E">
            <w:pPr>
              <w:rPr>
                <w:b/>
              </w:rPr>
            </w:pPr>
            <w:r w:rsidRPr="00085ACF">
              <w:rPr>
                <w:b/>
              </w:rPr>
              <w:t>Прибавить и вычесть число 3. Решение текстовых задач</w:t>
            </w:r>
          </w:p>
          <w:p w:rsidR="008501E2" w:rsidRPr="00AA6355" w:rsidRDefault="008501E2" w:rsidP="005E588E">
            <w:r w:rsidRPr="00B215CA">
              <w:t>Решение текстовых задач арифметическим способом</w:t>
            </w:r>
          </w:p>
        </w:tc>
        <w:tc>
          <w:tcPr>
            <w:tcW w:w="4550" w:type="dxa"/>
          </w:tcPr>
          <w:p w:rsidR="008501E2" w:rsidRPr="00B87D19" w:rsidRDefault="008501E2" w:rsidP="005E588E">
            <w:pPr>
              <w:shd w:val="clear" w:color="auto" w:fill="FFFFFF"/>
              <w:ind w:right="115"/>
              <w:rPr>
                <w:rFonts w:eastAsiaTheme="minorEastAsia"/>
              </w:rPr>
            </w:pPr>
            <w:r>
              <w:rPr>
                <w:spacing w:val="-2"/>
              </w:rPr>
              <w:t>Приме</w:t>
            </w:r>
            <w:r>
              <w:rPr>
                <w:spacing w:val="-1"/>
              </w:rPr>
              <w:t>нять навыки при</w:t>
            </w:r>
            <w:r>
              <w:t>бавления и вычи</w:t>
            </w:r>
            <w:r>
              <w:rPr>
                <w:spacing w:val="-2"/>
              </w:rPr>
              <w:t>тания 3 к любому</w:t>
            </w:r>
            <w:r>
              <w:rPr>
                <w:rFonts w:eastAsiaTheme="minorEastAsia"/>
              </w:rPr>
              <w:t xml:space="preserve"> </w:t>
            </w:r>
            <w:r>
              <w:rPr>
                <w:spacing w:val="-2"/>
              </w:rPr>
              <w:t>числу в пределах</w:t>
            </w:r>
          </w:p>
          <w:p w:rsidR="008501E2" w:rsidRPr="002C6DE9" w:rsidRDefault="008501E2" w:rsidP="005E588E">
            <w:r w:rsidRPr="00B87D19">
              <w:rPr>
                <w:rFonts w:eastAsiaTheme="minorEastAsia"/>
                <w:spacing w:val="-1"/>
              </w:rPr>
              <w:t xml:space="preserve">10; </w:t>
            </w:r>
            <w:r>
              <w:rPr>
                <w:spacing w:val="-1"/>
              </w:rPr>
              <w:t>выполнять ре</w:t>
            </w:r>
            <w:r>
              <w:rPr>
                <w:spacing w:val="-1"/>
              </w:rPr>
              <w:softHyphen/>
            </w:r>
            <w:r>
              <w:rPr>
                <w:spacing w:val="-2"/>
              </w:rPr>
              <w:t>шение задач ариф</w:t>
            </w:r>
            <w:r>
              <w:rPr>
                <w:spacing w:val="-3"/>
              </w:rPr>
              <w:t>метическим спосо</w:t>
            </w:r>
            <w:r>
              <w:rPr>
                <w:spacing w:val="-3"/>
              </w:rPr>
              <w:softHyphen/>
            </w:r>
            <w:r>
              <w:t>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51</w:t>
            </w:r>
          </w:p>
        </w:tc>
        <w:tc>
          <w:tcPr>
            <w:tcW w:w="1103" w:type="dxa"/>
          </w:tcPr>
          <w:p w:rsidR="008501E2" w:rsidRPr="002C6DE9" w:rsidRDefault="008501E2" w:rsidP="005E588E"/>
        </w:tc>
        <w:tc>
          <w:tcPr>
            <w:tcW w:w="1327" w:type="dxa"/>
          </w:tcPr>
          <w:p w:rsidR="008501E2" w:rsidRDefault="008501E2" w:rsidP="005E588E">
            <w:pPr>
              <w:jc w:val="center"/>
            </w:pPr>
            <w:r>
              <w:t>110-111</w:t>
            </w:r>
          </w:p>
          <w:p w:rsidR="008501E2" w:rsidRDefault="008501E2" w:rsidP="005E588E">
            <w:pPr>
              <w:jc w:val="center"/>
            </w:pPr>
            <w:r>
              <w:t>р/т 44</w:t>
            </w:r>
          </w:p>
        </w:tc>
        <w:tc>
          <w:tcPr>
            <w:tcW w:w="3813" w:type="dxa"/>
          </w:tcPr>
          <w:p w:rsidR="008501E2" w:rsidRDefault="008501E2" w:rsidP="005E588E">
            <w:pPr>
              <w:rPr>
                <w:b/>
              </w:rPr>
            </w:pPr>
            <w:r w:rsidRPr="00085ACF">
              <w:rPr>
                <w:b/>
              </w:rPr>
              <w:t>Прибавить и вычесть число 3. Составление и заучивание таблицы</w:t>
            </w:r>
          </w:p>
          <w:p w:rsidR="008501E2" w:rsidRPr="00B215CA" w:rsidRDefault="008501E2" w:rsidP="005E588E">
            <w:r>
              <w:t>Усвоение таблицы</w:t>
            </w:r>
            <w:r w:rsidRPr="00B215CA">
              <w:t xml:space="preserve"> сложения </w:t>
            </w:r>
            <w:r>
              <w:t>и вычитания трёх</w:t>
            </w:r>
          </w:p>
        </w:tc>
        <w:tc>
          <w:tcPr>
            <w:tcW w:w="4550" w:type="dxa"/>
          </w:tcPr>
          <w:p w:rsidR="008501E2" w:rsidRPr="00AA6355" w:rsidRDefault="008501E2" w:rsidP="005E588E">
            <w:pPr>
              <w:shd w:val="clear" w:color="auto" w:fill="FFFFFF"/>
              <w:ind w:right="125"/>
              <w:rPr>
                <w:rFonts w:eastAsiaTheme="minorEastAsia"/>
              </w:rPr>
            </w:pPr>
            <w:r>
              <w:rPr>
                <w:spacing w:val="-2"/>
              </w:rPr>
              <w:t>Приме</w:t>
            </w:r>
            <w:r>
              <w:rPr>
                <w:spacing w:val="-3"/>
              </w:rPr>
              <w:t>нять навыки при</w:t>
            </w:r>
            <w:r>
              <w:t>бавления и вычи</w:t>
            </w:r>
            <w:r>
              <w:rPr>
                <w:spacing w:val="-2"/>
              </w:rPr>
              <w:t>тания 3 к любому</w:t>
            </w:r>
            <w:r>
              <w:rPr>
                <w:rFonts w:eastAsiaTheme="minorEastAsia"/>
              </w:rPr>
              <w:t xml:space="preserve"> </w:t>
            </w:r>
            <w:r>
              <w:rPr>
                <w:spacing w:val="-1"/>
              </w:rPr>
              <w:t xml:space="preserve">числу в пределах </w:t>
            </w:r>
            <w:r>
              <w:rPr>
                <w:spacing w:val="-2"/>
              </w:rPr>
              <w:t>10; читать приме</w:t>
            </w:r>
            <w:r>
              <w:rPr>
                <w:spacing w:val="-2"/>
              </w:rPr>
              <w:softHyphen/>
            </w:r>
            <w:r>
              <w:rPr>
                <w:spacing w:val="-1"/>
              </w:rPr>
              <w:t>ры, используя математические тер</w:t>
            </w:r>
            <w:r>
              <w:rPr>
                <w:spacing w:val="-1"/>
              </w:rPr>
              <w:softHyphen/>
            </w:r>
            <w:r>
              <w:rPr>
                <w:spacing w:val="-2"/>
              </w:rPr>
              <w:t xml:space="preserve">мины; записывать </w:t>
            </w:r>
            <w:r>
              <w:t>примеры</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52</w:t>
            </w:r>
          </w:p>
        </w:tc>
        <w:tc>
          <w:tcPr>
            <w:tcW w:w="1103" w:type="dxa"/>
          </w:tcPr>
          <w:p w:rsidR="008501E2" w:rsidRPr="002C6DE9" w:rsidRDefault="008501E2" w:rsidP="005E588E"/>
        </w:tc>
        <w:tc>
          <w:tcPr>
            <w:tcW w:w="1327" w:type="dxa"/>
          </w:tcPr>
          <w:p w:rsidR="008501E2" w:rsidRDefault="008501E2" w:rsidP="005E588E">
            <w:pPr>
              <w:jc w:val="center"/>
            </w:pPr>
            <w:r>
              <w:t>112-113</w:t>
            </w:r>
          </w:p>
          <w:p w:rsidR="008501E2" w:rsidRDefault="008501E2" w:rsidP="005E588E">
            <w:pPr>
              <w:jc w:val="center"/>
            </w:pPr>
            <w:r>
              <w:t>р/т 41</w:t>
            </w:r>
          </w:p>
        </w:tc>
        <w:tc>
          <w:tcPr>
            <w:tcW w:w="3813" w:type="dxa"/>
          </w:tcPr>
          <w:p w:rsidR="008501E2" w:rsidRDefault="008501E2" w:rsidP="005E588E">
            <w:pPr>
              <w:rPr>
                <w:b/>
              </w:rPr>
            </w:pPr>
            <w:r w:rsidRPr="00085ACF">
              <w:rPr>
                <w:b/>
              </w:rPr>
              <w:t>Присчитывание и отсчитывание по 3. Состав чисел. Закрепление</w:t>
            </w:r>
          </w:p>
          <w:p w:rsidR="008501E2" w:rsidRPr="00B215CA" w:rsidRDefault="008501E2" w:rsidP="005E588E">
            <w:r w:rsidRPr="00B215CA">
              <w:t>Последовательность натуральных чисел от 1 до 10. Название компонентов и результата действия сложения. Вычитание на основе знания соответствующих случаев сложения</w:t>
            </w:r>
          </w:p>
        </w:tc>
        <w:tc>
          <w:tcPr>
            <w:tcW w:w="4550" w:type="dxa"/>
          </w:tcPr>
          <w:p w:rsidR="008501E2" w:rsidRDefault="008501E2" w:rsidP="005E588E">
            <w:pPr>
              <w:shd w:val="clear" w:color="auto" w:fill="FFFFFF"/>
            </w:pPr>
            <w:r>
              <w:rPr>
                <w:spacing w:val="-6"/>
              </w:rPr>
              <w:t>Представ</w:t>
            </w:r>
            <w:r>
              <w:rPr>
                <w:spacing w:val="-5"/>
              </w:rPr>
              <w:t>лять числа в преде</w:t>
            </w:r>
            <w:r>
              <w:t>лах 10 в виде</w:t>
            </w:r>
          </w:p>
          <w:p w:rsidR="008501E2" w:rsidRPr="00096D83" w:rsidRDefault="008501E2" w:rsidP="005E588E">
            <w:pPr>
              <w:shd w:val="clear" w:color="auto" w:fill="FFFFFF"/>
              <w:rPr>
                <w:rFonts w:eastAsiaTheme="minorEastAsia"/>
              </w:rPr>
            </w:pPr>
            <w:r>
              <w:rPr>
                <w:spacing w:val="-3"/>
              </w:rPr>
              <w:t>суммы двух слагае</w:t>
            </w:r>
            <w:r>
              <w:rPr>
                <w:spacing w:val="-2"/>
              </w:rPr>
              <w:t>мых, одно из кото</w:t>
            </w:r>
            <w:r>
              <w:t>рых равно 1,2 и 3;</w:t>
            </w:r>
            <w:r>
              <w:rPr>
                <w:rFonts w:eastAsiaTheme="minorEastAsia"/>
              </w:rPr>
              <w:t xml:space="preserve"> </w:t>
            </w:r>
            <w:r>
              <w:rPr>
                <w:spacing w:val="-1"/>
              </w:rPr>
              <w:t>составлять алгоритмы представления</w:t>
            </w:r>
            <w:r>
              <w:rPr>
                <w:rFonts w:eastAsiaTheme="minorEastAsia"/>
              </w:rPr>
              <w:t xml:space="preserve"> </w:t>
            </w:r>
            <w:r>
              <w:rPr>
                <w:spacing w:val="-1"/>
              </w:rPr>
              <w:t>числа 10 в виде суммы</w:t>
            </w:r>
          </w:p>
          <w:p w:rsidR="008501E2" w:rsidRPr="00E8109B" w:rsidRDefault="008501E2" w:rsidP="005E588E">
            <w:pPr>
              <w:shd w:val="clear" w:color="auto" w:fill="FFFFFF"/>
              <w:rPr>
                <w:rFonts w:eastAsiaTheme="minorEastAsia"/>
              </w:rPr>
            </w:pPr>
            <w:r>
              <w:t>двух слагаемых.</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53</w:t>
            </w:r>
          </w:p>
        </w:tc>
        <w:tc>
          <w:tcPr>
            <w:tcW w:w="1103" w:type="dxa"/>
          </w:tcPr>
          <w:p w:rsidR="008501E2" w:rsidRPr="002C6DE9" w:rsidRDefault="008501E2" w:rsidP="005E588E"/>
        </w:tc>
        <w:tc>
          <w:tcPr>
            <w:tcW w:w="1327" w:type="dxa"/>
          </w:tcPr>
          <w:p w:rsidR="008501E2" w:rsidRDefault="008501E2" w:rsidP="005E588E">
            <w:pPr>
              <w:jc w:val="center"/>
            </w:pPr>
            <w:r>
              <w:t>114-115</w:t>
            </w:r>
          </w:p>
          <w:p w:rsidR="008501E2" w:rsidRDefault="008501E2" w:rsidP="005E588E">
            <w:pPr>
              <w:jc w:val="center"/>
            </w:pPr>
            <w:r>
              <w:t>р/т 42</w:t>
            </w:r>
          </w:p>
        </w:tc>
        <w:tc>
          <w:tcPr>
            <w:tcW w:w="3813" w:type="dxa"/>
            <w:vMerge w:val="restart"/>
          </w:tcPr>
          <w:p w:rsidR="008501E2" w:rsidRDefault="008501E2" w:rsidP="005E588E">
            <w:pPr>
              <w:rPr>
                <w:b/>
              </w:rPr>
            </w:pPr>
            <w:r w:rsidRPr="00085ACF">
              <w:rPr>
                <w:b/>
              </w:rPr>
              <w:t>Решение задач изученных видов</w:t>
            </w:r>
          </w:p>
          <w:p w:rsidR="008501E2" w:rsidRPr="00B215CA" w:rsidRDefault="008501E2" w:rsidP="005E588E">
            <w:r w:rsidRPr="00B215CA">
              <w:t>Решение текстовых задач арифметическим способом</w:t>
            </w:r>
          </w:p>
        </w:tc>
        <w:tc>
          <w:tcPr>
            <w:tcW w:w="4550" w:type="dxa"/>
            <w:vMerge w:val="restart"/>
          </w:tcPr>
          <w:p w:rsidR="008501E2" w:rsidRPr="002C6DE9" w:rsidRDefault="008501E2" w:rsidP="005E588E">
            <w:r>
              <w:t xml:space="preserve">Решать задачи </w:t>
            </w:r>
            <w:r>
              <w:rPr>
                <w:spacing w:val="-1"/>
              </w:rPr>
              <w:t>арифметическим спосо</w:t>
            </w:r>
            <w:r>
              <w:rPr>
                <w:spacing w:val="-1"/>
              </w:rPr>
              <w:softHyphen/>
            </w:r>
            <w:r>
              <w:t>бом; выделять условие и вопрос текстовой за</w:t>
            </w:r>
            <w:r>
              <w:softHyphen/>
              <w:t>дачи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54</w:t>
            </w:r>
          </w:p>
        </w:tc>
        <w:tc>
          <w:tcPr>
            <w:tcW w:w="1103" w:type="dxa"/>
          </w:tcPr>
          <w:p w:rsidR="008501E2" w:rsidRPr="002C6DE9" w:rsidRDefault="008501E2" w:rsidP="005E588E"/>
        </w:tc>
        <w:tc>
          <w:tcPr>
            <w:tcW w:w="1327" w:type="dxa"/>
          </w:tcPr>
          <w:p w:rsidR="008501E2" w:rsidRDefault="008501E2" w:rsidP="005E588E">
            <w:pPr>
              <w:jc w:val="center"/>
            </w:pPr>
            <w:r>
              <w:t>116-117</w:t>
            </w:r>
          </w:p>
          <w:p w:rsidR="008501E2" w:rsidRDefault="008501E2" w:rsidP="005E588E">
            <w:pPr>
              <w:jc w:val="center"/>
            </w:pPr>
            <w:r>
              <w:t>р/т 43</w:t>
            </w: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55</w:t>
            </w:r>
          </w:p>
        </w:tc>
        <w:tc>
          <w:tcPr>
            <w:tcW w:w="1103" w:type="dxa"/>
          </w:tcPr>
          <w:p w:rsidR="008501E2" w:rsidRPr="002C6DE9" w:rsidRDefault="008501E2" w:rsidP="005E588E"/>
        </w:tc>
        <w:tc>
          <w:tcPr>
            <w:tcW w:w="1327" w:type="dxa"/>
          </w:tcPr>
          <w:p w:rsidR="008501E2" w:rsidRDefault="008501E2" w:rsidP="005E588E">
            <w:pPr>
              <w:jc w:val="center"/>
            </w:pPr>
            <w:r>
              <w:t>122-123</w:t>
            </w:r>
          </w:p>
          <w:p w:rsidR="008501E2" w:rsidRDefault="008501E2" w:rsidP="005E588E">
            <w:pPr>
              <w:jc w:val="center"/>
            </w:pPr>
            <w:r>
              <w:t>р/т 46-47</w:t>
            </w:r>
          </w:p>
        </w:tc>
        <w:tc>
          <w:tcPr>
            <w:tcW w:w="3813" w:type="dxa"/>
            <w:vMerge w:val="restart"/>
          </w:tcPr>
          <w:p w:rsidR="008501E2" w:rsidRDefault="008501E2" w:rsidP="005E588E">
            <w:pPr>
              <w:rPr>
                <w:b/>
              </w:rPr>
            </w:pPr>
            <w:r w:rsidRPr="00085ACF">
              <w:rPr>
                <w:b/>
              </w:rPr>
              <w:t>Что узнали. Чему научились. Закрепление</w:t>
            </w:r>
            <w:r>
              <w:rPr>
                <w:b/>
              </w:rPr>
              <w:t>.</w:t>
            </w:r>
          </w:p>
          <w:p w:rsidR="008501E2" w:rsidRPr="00B215CA" w:rsidRDefault="008501E2" w:rsidP="005E588E">
            <w:r w:rsidRPr="00B215CA">
              <w:lastRenderedPageBreak/>
              <w:t>Арифметические действия с числами</w:t>
            </w:r>
          </w:p>
          <w:p w:rsidR="008501E2" w:rsidRPr="00085ACF" w:rsidRDefault="008501E2" w:rsidP="005E588E">
            <w:pPr>
              <w:rPr>
                <w:b/>
              </w:rPr>
            </w:pPr>
            <w:r w:rsidRPr="00B215CA">
              <w:t>Решение текстовых задач арифметическим способом</w:t>
            </w:r>
          </w:p>
        </w:tc>
        <w:tc>
          <w:tcPr>
            <w:tcW w:w="4550" w:type="dxa"/>
            <w:vMerge w:val="restart"/>
          </w:tcPr>
          <w:p w:rsidR="008501E2" w:rsidRPr="002C6DE9" w:rsidRDefault="008501E2" w:rsidP="005E588E">
            <w:r>
              <w:lastRenderedPageBreak/>
              <w:t xml:space="preserve">Решать задачи </w:t>
            </w:r>
            <w:r>
              <w:rPr>
                <w:spacing w:val="-1"/>
              </w:rPr>
              <w:t>арифметическим спосо</w:t>
            </w:r>
            <w:r>
              <w:rPr>
                <w:spacing w:val="-1"/>
              </w:rPr>
              <w:softHyphen/>
            </w:r>
            <w:r>
              <w:t>бом; выделять условие и вопрос текстовой за</w:t>
            </w:r>
            <w:r>
              <w:softHyphen/>
              <w:t xml:space="preserve">дачи, </w:t>
            </w:r>
            <w:r>
              <w:lastRenderedPageBreak/>
              <w:t>вспоминать структуру текстовой задачи.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56</w:t>
            </w:r>
          </w:p>
        </w:tc>
        <w:tc>
          <w:tcPr>
            <w:tcW w:w="1103" w:type="dxa"/>
          </w:tcPr>
          <w:p w:rsidR="008501E2" w:rsidRPr="002C6DE9" w:rsidRDefault="008501E2" w:rsidP="005E588E"/>
        </w:tc>
        <w:tc>
          <w:tcPr>
            <w:tcW w:w="1327" w:type="dxa"/>
          </w:tcPr>
          <w:p w:rsidR="008501E2" w:rsidRDefault="008501E2" w:rsidP="005E588E">
            <w:pPr>
              <w:jc w:val="center"/>
            </w:pPr>
            <w:r>
              <w:t>123-124</w:t>
            </w:r>
          </w:p>
          <w:p w:rsidR="008501E2" w:rsidRDefault="008501E2" w:rsidP="005E588E">
            <w:pPr>
              <w:jc w:val="center"/>
            </w:pP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57</w:t>
            </w:r>
          </w:p>
        </w:tc>
        <w:tc>
          <w:tcPr>
            <w:tcW w:w="1103" w:type="dxa"/>
          </w:tcPr>
          <w:p w:rsidR="008501E2" w:rsidRPr="002C6DE9" w:rsidRDefault="008501E2" w:rsidP="005E588E"/>
        </w:tc>
        <w:tc>
          <w:tcPr>
            <w:tcW w:w="1327" w:type="dxa"/>
          </w:tcPr>
          <w:p w:rsidR="008501E2" w:rsidRDefault="008501E2" w:rsidP="005E588E">
            <w:pPr>
              <w:jc w:val="center"/>
            </w:pPr>
          </w:p>
        </w:tc>
        <w:tc>
          <w:tcPr>
            <w:tcW w:w="3813" w:type="dxa"/>
          </w:tcPr>
          <w:p w:rsidR="008501E2" w:rsidRDefault="008501E2" w:rsidP="005E588E">
            <w:pPr>
              <w:rPr>
                <w:b/>
              </w:rPr>
            </w:pPr>
            <w:r w:rsidRPr="00085ACF">
              <w:rPr>
                <w:b/>
              </w:rPr>
              <w:t xml:space="preserve">Проверочная работа за </w:t>
            </w:r>
            <w:r w:rsidRPr="00085ACF">
              <w:rPr>
                <w:b/>
                <w:lang w:val="en-US"/>
              </w:rPr>
              <w:t>I</w:t>
            </w:r>
            <w:r w:rsidRPr="00085ACF">
              <w:rPr>
                <w:b/>
              </w:rPr>
              <w:t xml:space="preserve">  полугодие </w:t>
            </w:r>
            <w:r>
              <w:rPr>
                <w:b/>
              </w:rPr>
              <w:t>.</w:t>
            </w:r>
          </w:p>
          <w:p w:rsidR="008501E2" w:rsidRPr="0036348E" w:rsidRDefault="008501E2" w:rsidP="005E588E">
            <w:pPr>
              <w:shd w:val="clear" w:color="auto" w:fill="FFFFFF"/>
              <w:rPr>
                <w:rFonts w:eastAsiaTheme="minorEastAsia"/>
              </w:rPr>
            </w:pPr>
            <w:r w:rsidRPr="00B215CA">
              <w:t>Проверка знаний</w:t>
            </w:r>
            <w:r>
              <w:t xml:space="preserve">. </w:t>
            </w:r>
            <w:r>
              <w:rPr>
                <w:spacing w:val="-2"/>
              </w:rPr>
              <w:t>Выявить учени</w:t>
            </w:r>
            <w:r>
              <w:rPr>
                <w:spacing w:val="-1"/>
              </w:rPr>
              <w:t>ков, не усвоивших таб</w:t>
            </w:r>
            <w:r>
              <w:rPr>
                <w:spacing w:val="-1"/>
              </w:rPr>
              <w:softHyphen/>
            </w:r>
            <w:r>
              <w:rPr>
                <w:spacing w:val="-2"/>
              </w:rPr>
              <w:t>лицу сложения и вычи</w:t>
            </w:r>
            <w:r>
              <w:rPr>
                <w:spacing w:val="-1"/>
              </w:rPr>
              <w:t xml:space="preserve">тания числа 3; закрепить </w:t>
            </w:r>
            <w:r>
              <w:rPr>
                <w:spacing w:val="-2"/>
              </w:rPr>
              <w:t xml:space="preserve">и обобщить полученные </w:t>
            </w:r>
            <w:r>
              <w:t>знания</w:t>
            </w:r>
          </w:p>
        </w:tc>
        <w:tc>
          <w:tcPr>
            <w:tcW w:w="4550" w:type="dxa"/>
          </w:tcPr>
          <w:p w:rsidR="008501E2" w:rsidRPr="00924E84" w:rsidRDefault="008501E2" w:rsidP="005E588E">
            <w:pPr>
              <w:shd w:val="clear" w:color="auto" w:fill="FFFFFF"/>
              <w:rPr>
                <w:rFonts w:eastAsiaTheme="minorEastAsia"/>
              </w:rPr>
            </w:pPr>
            <w:r>
              <w:rPr>
                <w:spacing w:val="-2"/>
              </w:rPr>
              <w:t>Слушать, запоминать,</w:t>
            </w:r>
            <w:r>
              <w:rPr>
                <w:rFonts w:eastAsiaTheme="minorEastAsia"/>
              </w:rPr>
              <w:t xml:space="preserve"> </w:t>
            </w:r>
            <w:r>
              <w:t>записывать структуру текстовой за</w:t>
            </w:r>
            <w:r>
              <w:softHyphen/>
            </w:r>
            <w:r>
              <w:rPr>
                <w:spacing w:val="-2"/>
              </w:rPr>
              <w:t>дачи; выполнять её</w:t>
            </w:r>
          </w:p>
          <w:p w:rsidR="008501E2" w:rsidRPr="002C6DE9" w:rsidRDefault="008501E2" w:rsidP="005E588E">
            <w:r>
              <w:t>решение арифме</w:t>
            </w:r>
            <w:r>
              <w:softHyphen/>
            </w:r>
            <w:r>
              <w:rPr>
                <w:spacing w:val="-2"/>
              </w:rPr>
              <w:t>тическим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58</w:t>
            </w:r>
          </w:p>
        </w:tc>
        <w:tc>
          <w:tcPr>
            <w:tcW w:w="1103" w:type="dxa"/>
          </w:tcPr>
          <w:p w:rsidR="008501E2" w:rsidRPr="002C6DE9" w:rsidRDefault="008501E2" w:rsidP="005E588E"/>
        </w:tc>
        <w:tc>
          <w:tcPr>
            <w:tcW w:w="1327" w:type="dxa"/>
          </w:tcPr>
          <w:p w:rsidR="008501E2" w:rsidRDefault="008501E2" w:rsidP="005E588E">
            <w:pPr>
              <w:jc w:val="center"/>
            </w:pPr>
            <w:r>
              <w:t>125</w:t>
            </w:r>
          </w:p>
          <w:p w:rsidR="008501E2" w:rsidRDefault="008501E2" w:rsidP="005E588E">
            <w:pPr>
              <w:jc w:val="center"/>
            </w:pPr>
            <w:r>
              <w:t>р/т 48</w:t>
            </w:r>
          </w:p>
        </w:tc>
        <w:tc>
          <w:tcPr>
            <w:tcW w:w="3813" w:type="dxa"/>
          </w:tcPr>
          <w:p w:rsidR="008501E2" w:rsidRDefault="008501E2" w:rsidP="005E588E">
            <w:pPr>
              <w:rPr>
                <w:b/>
              </w:rPr>
            </w:pPr>
            <w:r w:rsidRPr="00085ACF">
              <w:rPr>
                <w:b/>
              </w:rPr>
              <w:t>Работа над ошибками. Повторение пройденного.</w:t>
            </w:r>
          </w:p>
          <w:p w:rsidR="008501E2" w:rsidRPr="00924E84" w:rsidRDefault="008501E2" w:rsidP="005E588E">
            <w:pPr>
              <w:shd w:val="clear" w:color="auto" w:fill="FFFFFF"/>
              <w:rPr>
                <w:rFonts w:eastAsiaTheme="minorEastAsia"/>
              </w:rPr>
            </w:pPr>
            <w:r>
              <w:rPr>
                <w:spacing w:val="-2"/>
              </w:rPr>
              <w:t>Выполнять работу над ошибками; про-</w:t>
            </w:r>
          </w:p>
          <w:p w:rsidR="008501E2" w:rsidRPr="00085ACF" w:rsidRDefault="008501E2" w:rsidP="005E588E">
            <w:pPr>
              <w:rPr>
                <w:b/>
              </w:rPr>
            </w:pPr>
            <w:r>
              <w:t>верить знания приема прибавления и вычита</w:t>
            </w:r>
            <w:r>
              <w:softHyphen/>
            </w:r>
            <w:r>
              <w:rPr>
                <w:spacing w:val="-1"/>
              </w:rPr>
              <w:t>ния числа 3, умения ре</w:t>
            </w:r>
            <w:r>
              <w:rPr>
                <w:spacing w:val="-1"/>
              </w:rPr>
              <w:softHyphen/>
            </w:r>
            <w:r>
              <w:t>шать задачи</w:t>
            </w:r>
          </w:p>
        </w:tc>
        <w:tc>
          <w:tcPr>
            <w:tcW w:w="4550" w:type="dxa"/>
          </w:tcPr>
          <w:p w:rsidR="008501E2" w:rsidRPr="00924E84" w:rsidRDefault="008501E2" w:rsidP="005E588E">
            <w:pPr>
              <w:shd w:val="clear" w:color="auto" w:fill="FFFFFF"/>
              <w:rPr>
                <w:rFonts w:eastAsiaTheme="minorEastAsia"/>
              </w:rPr>
            </w:pPr>
            <w:r>
              <w:rPr>
                <w:spacing w:val="-2"/>
              </w:rPr>
              <w:t>Применять усвоенный</w:t>
            </w:r>
          </w:p>
          <w:p w:rsidR="008501E2" w:rsidRPr="002C6DE9" w:rsidRDefault="008501E2" w:rsidP="005E588E">
            <w:r>
              <w:t>материал</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59</w:t>
            </w:r>
          </w:p>
        </w:tc>
        <w:tc>
          <w:tcPr>
            <w:tcW w:w="1103" w:type="dxa"/>
          </w:tcPr>
          <w:p w:rsidR="008501E2" w:rsidRPr="002C6DE9" w:rsidRDefault="008501E2" w:rsidP="005E588E"/>
        </w:tc>
        <w:tc>
          <w:tcPr>
            <w:tcW w:w="1327" w:type="dxa"/>
          </w:tcPr>
          <w:p w:rsidR="008501E2" w:rsidRDefault="008501E2" w:rsidP="005E588E">
            <w:pPr>
              <w:jc w:val="center"/>
            </w:pPr>
            <w:r>
              <w:t>4-5</w:t>
            </w:r>
          </w:p>
          <w:p w:rsidR="008501E2" w:rsidRDefault="008501E2" w:rsidP="005E588E">
            <w:pPr>
              <w:jc w:val="center"/>
            </w:pPr>
            <w:r>
              <w:t>р/т 3-4</w:t>
            </w:r>
          </w:p>
          <w:p w:rsidR="008501E2" w:rsidRDefault="008501E2" w:rsidP="005E588E">
            <w:pPr>
              <w:jc w:val="center"/>
            </w:pPr>
          </w:p>
        </w:tc>
        <w:tc>
          <w:tcPr>
            <w:tcW w:w="3813" w:type="dxa"/>
          </w:tcPr>
          <w:p w:rsidR="008501E2" w:rsidRDefault="008501E2" w:rsidP="005E588E">
            <w:pPr>
              <w:rPr>
                <w:b/>
              </w:rPr>
            </w:pPr>
            <w:r w:rsidRPr="00085ACF">
              <w:rPr>
                <w:b/>
              </w:rPr>
              <w:t>Прибавить и вычесть числа 1, 2, 3. Решение задач</w:t>
            </w:r>
            <w:r>
              <w:rPr>
                <w:b/>
              </w:rPr>
              <w:t>.</w:t>
            </w:r>
          </w:p>
          <w:p w:rsidR="008501E2" w:rsidRPr="00B215CA" w:rsidRDefault="008501E2" w:rsidP="005E588E">
            <w:r w:rsidRPr="00B215CA">
              <w:t>Решение текстовых задач арифметическим способом</w:t>
            </w:r>
            <w:r>
              <w:t>. Уточнить, обоб</w:t>
            </w:r>
            <w:r>
              <w:softHyphen/>
              <w:t>щить и закрепить полу</w:t>
            </w:r>
            <w:r>
              <w:softHyphen/>
              <w:t>ченные знания</w:t>
            </w:r>
          </w:p>
        </w:tc>
        <w:tc>
          <w:tcPr>
            <w:tcW w:w="4550" w:type="dxa"/>
          </w:tcPr>
          <w:p w:rsidR="008501E2" w:rsidRPr="00E6760E" w:rsidRDefault="008501E2" w:rsidP="005E588E">
            <w:pPr>
              <w:shd w:val="clear" w:color="auto" w:fill="FFFFFF"/>
              <w:tabs>
                <w:tab w:val="left" w:pos="240"/>
              </w:tabs>
              <w:spacing w:line="269" w:lineRule="exact"/>
              <w:rPr>
                <w:rFonts w:eastAsiaTheme="minorEastAsia"/>
              </w:rPr>
            </w:pPr>
            <w:r>
              <w:rPr>
                <w:b/>
                <w:bCs/>
                <w:spacing w:val="-3"/>
              </w:rPr>
              <w:t>П</w:t>
            </w:r>
            <w:r>
              <w:rPr>
                <w:spacing w:val="-3"/>
              </w:rPr>
              <w:t>риме</w:t>
            </w:r>
            <w:r>
              <w:rPr>
                <w:spacing w:val="-1"/>
              </w:rPr>
              <w:t>нять арифметиче</w:t>
            </w:r>
            <w:r>
              <w:t>ские действия</w:t>
            </w:r>
          </w:p>
          <w:p w:rsidR="008501E2" w:rsidRPr="002C6DE9" w:rsidRDefault="008501E2" w:rsidP="005E588E">
            <w:r>
              <w:rPr>
                <w:spacing w:val="-1"/>
              </w:rPr>
              <w:t xml:space="preserve">с числами, решать текстовые задачи арифметическим </w:t>
            </w:r>
            <w:r>
              <w:t>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60</w:t>
            </w:r>
          </w:p>
        </w:tc>
        <w:tc>
          <w:tcPr>
            <w:tcW w:w="1103" w:type="dxa"/>
          </w:tcPr>
          <w:p w:rsidR="008501E2" w:rsidRPr="002C6DE9" w:rsidRDefault="008501E2" w:rsidP="005E588E"/>
        </w:tc>
        <w:tc>
          <w:tcPr>
            <w:tcW w:w="1327" w:type="dxa"/>
          </w:tcPr>
          <w:p w:rsidR="008501E2" w:rsidRDefault="008501E2" w:rsidP="005E588E">
            <w:pPr>
              <w:jc w:val="center"/>
            </w:pPr>
            <w:r>
              <w:t>6</w:t>
            </w:r>
          </w:p>
          <w:p w:rsidR="008501E2" w:rsidRDefault="008501E2" w:rsidP="005E588E">
            <w:pPr>
              <w:jc w:val="center"/>
            </w:pPr>
            <w:r>
              <w:t>р/т 5</w:t>
            </w:r>
          </w:p>
        </w:tc>
        <w:tc>
          <w:tcPr>
            <w:tcW w:w="3813" w:type="dxa"/>
          </w:tcPr>
          <w:p w:rsidR="008501E2" w:rsidRDefault="008501E2" w:rsidP="005E588E">
            <w:pPr>
              <w:rPr>
                <w:b/>
              </w:rPr>
            </w:pPr>
            <w:r w:rsidRPr="00085ACF">
              <w:rPr>
                <w:b/>
              </w:rPr>
              <w:t>Задачи на увеличение числа на несколько единиц (с двумя множествами предметов)</w:t>
            </w:r>
          </w:p>
          <w:p w:rsidR="008501E2" w:rsidRPr="00B215CA" w:rsidRDefault="008501E2" w:rsidP="005E588E">
            <w:r>
              <w:rPr>
                <w:rStyle w:val="FontStyle15"/>
                <w:rFonts w:asciiTheme="minorHAnsi" w:hAnsiTheme="minorHAnsi"/>
                <w:sz w:val="22"/>
                <w:szCs w:val="22"/>
              </w:rPr>
              <w:t>О</w:t>
            </w:r>
            <w:r w:rsidRPr="009F2A43">
              <w:rPr>
                <w:rStyle w:val="FontStyle15"/>
                <w:rFonts w:asciiTheme="minorHAnsi" w:hAnsiTheme="minorHAnsi"/>
                <w:sz w:val="22"/>
                <w:szCs w:val="22"/>
              </w:rPr>
              <w:t>знакомить с новым видом задач и способами записи их решения</w:t>
            </w:r>
            <w:r>
              <w:rPr>
                <w:rStyle w:val="FontStyle15"/>
                <w:rFonts w:asciiTheme="minorHAnsi" w:hAnsiTheme="minorHAnsi"/>
                <w:sz w:val="22"/>
                <w:szCs w:val="22"/>
              </w:rPr>
              <w:t xml:space="preserve">. </w:t>
            </w:r>
            <w:r w:rsidRPr="00B215CA">
              <w:t xml:space="preserve"> Решение текстовых задач арифметическим способом</w:t>
            </w:r>
          </w:p>
          <w:p w:rsidR="008501E2" w:rsidRPr="00085ACF" w:rsidRDefault="008501E2" w:rsidP="005E588E">
            <w:pPr>
              <w:rPr>
                <w:b/>
              </w:rPr>
            </w:pPr>
            <w:r w:rsidRPr="00B215CA">
              <w:t>«Увеличить на...»</w:t>
            </w:r>
          </w:p>
        </w:tc>
        <w:tc>
          <w:tcPr>
            <w:tcW w:w="4550" w:type="dxa"/>
          </w:tcPr>
          <w:p w:rsidR="008501E2" w:rsidRPr="002C6DE9" w:rsidRDefault="008501E2" w:rsidP="005E588E">
            <w:r>
              <w:t>Припоминать состав чисел от 2 до 10, приводить примеры, читать, используя математические термины, записывать в тетрадь.</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61</w:t>
            </w:r>
          </w:p>
        </w:tc>
        <w:tc>
          <w:tcPr>
            <w:tcW w:w="1103" w:type="dxa"/>
          </w:tcPr>
          <w:p w:rsidR="008501E2" w:rsidRPr="002C6DE9" w:rsidRDefault="008501E2" w:rsidP="005E588E"/>
        </w:tc>
        <w:tc>
          <w:tcPr>
            <w:tcW w:w="1327" w:type="dxa"/>
          </w:tcPr>
          <w:p w:rsidR="008501E2" w:rsidRDefault="008501E2" w:rsidP="005E588E">
            <w:pPr>
              <w:jc w:val="center"/>
            </w:pPr>
            <w:r>
              <w:t>7</w:t>
            </w:r>
          </w:p>
          <w:p w:rsidR="008501E2" w:rsidRDefault="008501E2" w:rsidP="005E588E">
            <w:pPr>
              <w:jc w:val="center"/>
            </w:pPr>
            <w:r>
              <w:t>р/т 6</w:t>
            </w:r>
          </w:p>
        </w:tc>
        <w:tc>
          <w:tcPr>
            <w:tcW w:w="3813" w:type="dxa"/>
          </w:tcPr>
          <w:p w:rsidR="008501E2" w:rsidRDefault="008501E2" w:rsidP="005E588E">
            <w:pPr>
              <w:rPr>
                <w:b/>
              </w:rPr>
            </w:pPr>
            <w:r w:rsidRPr="00085ACF">
              <w:rPr>
                <w:b/>
              </w:rPr>
              <w:t>Задачи на уменьшение числа на несколько единиц (с двумя множествами предметов)</w:t>
            </w:r>
            <w:r>
              <w:rPr>
                <w:b/>
              </w:rPr>
              <w:t>.</w:t>
            </w:r>
          </w:p>
          <w:p w:rsidR="008501E2" w:rsidRPr="00C4603D" w:rsidRDefault="008501E2" w:rsidP="005E588E">
            <w:r>
              <w:t xml:space="preserve"> </w:t>
            </w:r>
            <w:r w:rsidRPr="00C4603D">
              <w:t>Решение текстовых задач арифметическим способом</w:t>
            </w:r>
          </w:p>
          <w:p w:rsidR="008501E2" w:rsidRPr="00C4603D" w:rsidRDefault="008501E2" w:rsidP="005E588E">
            <w:pPr>
              <w:rPr>
                <w:b/>
                <w:i/>
              </w:rPr>
            </w:pPr>
            <w:r w:rsidRPr="00C4603D">
              <w:t>«Увеличить на...» «Уменьшить на...»</w:t>
            </w:r>
          </w:p>
        </w:tc>
        <w:tc>
          <w:tcPr>
            <w:tcW w:w="4550" w:type="dxa"/>
          </w:tcPr>
          <w:p w:rsidR="008501E2" w:rsidRPr="002C6DE9" w:rsidRDefault="008501E2" w:rsidP="005E588E">
            <w:r>
              <w:t>Слушать, запоминать, решать задачи арифметическим способом; читать, используя математические термины; проговаривать компоненты сложения.</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62</w:t>
            </w:r>
          </w:p>
        </w:tc>
        <w:tc>
          <w:tcPr>
            <w:tcW w:w="1103" w:type="dxa"/>
          </w:tcPr>
          <w:p w:rsidR="008501E2" w:rsidRPr="002C6DE9" w:rsidRDefault="008501E2" w:rsidP="005E588E"/>
        </w:tc>
        <w:tc>
          <w:tcPr>
            <w:tcW w:w="1327" w:type="dxa"/>
          </w:tcPr>
          <w:p w:rsidR="008501E2" w:rsidRDefault="008501E2" w:rsidP="005E588E">
            <w:pPr>
              <w:jc w:val="center"/>
            </w:pPr>
            <w:r>
              <w:t>8</w:t>
            </w:r>
          </w:p>
          <w:p w:rsidR="008501E2" w:rsidRDefault="008501E2" w:rsidP="005E588E">
            <w:pPr>
              <w:jc w:val="center"/>
            </w:pPr>
            <w:r>
              <w:t xml:space="preserve"> </w:t>
            </w:r>
          </w:p>
        </w:tc>
        <w:tc>
          <w:tcPr>
            <w:tcW w:w="3813" w:type="dxa"/>
          </w:tcPr>
          <w:p w:rsidR="008501E2" w:rsidRDefault="008501E2" w:rsidP="005E588E">
            <w:pPr>
              <w:rPr>
                <w:b/>
              </w:rPr>
            </w:pPr>
            <w:r w:rsidRPr="00085ACF">
              <w:rPr>
                <w:b/>
              </w:rPr>
              <w:t>Прибавить и вычесть число 4. Приёмы вычислений</w:t>
            </w:r>
            <w:r>
              <w:rPr>
                <w:b/>
              </w:rPr>
              <w:t>.</w:t>
            </w:r>
          </w:p>
          <w:p w:rsidR="008501E2" w:rsidRPr="00BF7906" w:rsidRDefault="008501E2" w:rsidP="005E588E">
            <w:r w:rsidRPr="009F2A43">
              <w:rPr>
                <w:rStyle w:val="FontStyle15"/>
                <w:rFonts w:asciiTheme="minorHAnsi" w:hAnsiTheme="minorHAnsi"/>
                <w:sz w:val="22"/>
                <w:szCs w:val="22"/>
              </w:rPr>
              <w:t>Ознакомление  с приемами прибавления и вы</w:t>
            </w:r>
            <w:r w:rsidRPr="009F2A43">
              <w:rPr>
                <w:rStyle w:val="FontStyle15"/>
                <w:rFonts w:asciiTheme="minorHAnsi" w:hAnsiTheme="minorHAnsi"/>
                <w:sz w:val="22"/>
                <w:szCs w:val="22"/>
              </w:rPr>
              <w:softHyphen/>
              <w:t xml:space="preserve">читания числа </w:t>
            </w:r>
            <w:r w:rsidRPr="00BF7906">
              <w:rPr>
                <w:rStyle w:val="FontStyle14"/>
                <w:rFonts w:asciiTheme="minorHAnsi" w:hAnsiTheme="minorHAnsi"/>
              </w:rPr>
              <w:t>4.</w:t>
            </w:r>
            <w:r>
              <w:rPr>
                <w:rStyle w:val="FontStyle14"/>
                <w:rFonts w:asciiTheme="minorHAnsi" w:hAnsiTheme="minorHAnsi"/>
              </w:rPr>
              <w:t xml:space="preserve"> </w:t>
            </w:r>
            <w:r w:rsidRPr="009F2A43">
              <w:t>Таблица сложения однозначных чисел.</w:t>
            </w:r>
          </w:p>
        </w:tc>
        <w:tc>
          <w:tcPr>
            <w:tcW w:w="4550" w:type="dxa"/>
          </w:tcPr>
          <w:p w:rsidR="008501E2" w:rsidRPr="00BF7906" w:rsidRDefault="008501E2" w:rsidP="005E588E">
            <w:pPr>
              <w:shd w:val="clear" w:color="auto" w:fill="FFFFFF"/>
              <w:ind w:right="101"/>
              <w:rPr>
                <w:rFonts w:eastAsiaTheme="minorEastAsia"/>
              </w:rPr>
            </w:pPr>
            <w:r>
              <w:rPr>
                <w:spacing w:val="-12"/>
                <w:sz w:val="24"/>
                <w:szCs w:val="24"/>
              </w:rPr>
              <w:t>Выпол</w:t>
            </w:r>
            <w:r>
              <w:rPr>
                <w:spacing w:val="-11"/>
                <w:sz w:val="24"/>
                <w:szCs w:val="24"/>
              </w:rPr>
              <w:t xml:space="preserve">нять решение задач </w:t>
            </w:r>
            <w:r>
              <w:rPr>
                <w:spacing w:val="-12"/>
                <w:sz w:val="24"/>
                <w:szCs w:val="24"/>
              </w:rPr>
              <w:t>арифметическим</w:t>
            </w:r>
            <w:r>
              <w:rPr>
                <w:rFonts w:eastAsiaTheme="minorEastAsia"/>
              </w:rPr>
              <w:t xml:space="preserve"> </w:t>
            </w:r>
            <w:r>
              <w:rPr>
                <w:spacing w:val="-12"/>
                <w:sz w:val="24"/>
                <w:szCs w:val="24"/>
              </w:rPr>
              <w:t>способом; решать</w:t>
            </w:r>
            <w:r>
              <w:rPr>
                <w:rFonts w:eastAsiaTheme="minorEastAsia"/>
              </w:rPr>
              <w:t xml:space="preserve"> </w:t>
            </w:r>
            <w:r>
              <w:rPr>
                <w:spacing w:val="-10"/>
                <w:sz w:val="24"/>
                <w:szCs w:val="24"/>
              </w:rPr>
              <w:t>примеры; считать,</w:t>
            </w:r>
            <w:r>
              <w:rPr>
                <w:rFonts w:eastAsiaTheme="minorEastAsia"/>
              </w:rPr>
              <w:t xml:space="preserve"> </w:t>
            </w:r>
            <w:r>
              <w:rPr>
                <w:spacing w:val="-12"/>
                <w:sz w:val="24"/>
                <w:szCs w:val="24"/>
              </w:rPr>
              <w:t>прибавляя и вычи</w:t>
            </w:r>
            <w:r>
              <w:rPr>
                <w:spacing w:val="-12"/>
                <w:sz w:val="24"/>
                <w:szCs w:val="24"/>
              </w:rPr>
              <w:softHyphen/>
            </w:r>
            <w:r>
              <w:rPr>
                <w:spacing w:val="-9"/>
                <w:sz w:val="24"/>
                <w:szCs w:val="24"/>
              </w:rPr>
              <w:t>тая число 4 по час</w:t>
            </w:r>
            <w:r>
              <w:rPr>
                <w:spacing w:val="-9"/>
                <w:sz w:val="24"/>
                <w:szCs w:val="24"/>
              </w:rPr>
              <w:softHyphen/>
            </w:r>
            <w:r>
              <w:rPr>
                <w:sz w:val="24"/>
                <w:szCs w:val="24"/>
              </w:rPr>
              <w:t>тям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63</w:t>
            </w:r>
          </w:p>
        </w:tc>
        <w:tc>
          <w:tcPr>
            <w:tcW w:w="1103" w:type="dxa"/>
          </w:tcPr>
          <w:p w:rsidR="008501E2" w:rsidRPr="002C6DE9" w:rsidRDefault="008501E2" w:rsidP="005E588E"/>
        </w:tc>
        <w:tc>
          <w:tcPr>
            <w:tcW w:w="1327" w:type="dxa"/>
          </w:tcPr>
          <w:p w:rsidR="008501E2" w:rsidRDefault="008501E2" w:rsidP="005E588E">
            <w:pPr>
              <w:jc w:val="center"/>
            </w:pPr>
            <w:r>
              <w:t>9</w:t>
            </w:r>
          </w:p>
          <w:p w:rsidR="008501E2" w:rsidRDefault="008501E2" w:rsidP="005E588E">
            <w:pPr>
              <w:jc w:val="center"/>
            </w:pPr>
            <w:r>
              <w:t>р/т 7</w:t>
            </w:r>
          </w:p>
        </w:tc>
        <w:tc>
          <w:tcPr>
            <w:tcW w:w="3813" w:type="dxa"/>
          </w:tcPr>
          <w:p w:rsidR="008501E2" w:rsidRDefault="008501E2" w:rsidP="005E588E">
            <w:pPr>
              <w:rPr>
                <w:b/>
              </w:rPr>
            </w:pPr>
            <w:r w:rsidRPr="00085ACF">
              <w:rPr>
                <w:b/>
              </w:rPr>
              <w:t>Прибавить и вычесть число 4. Закрепление изученного материала</w:t>
            </w:r>
            <w:r>
              <w:rPr>
                <w:b/>
              </w:rPr>
              <w:t>.</w:t>
            </w:r>
          </w:p>
          <w:p w:rsidR="008501E2" w:rsidRPr="00BF7906" w:rsidRDefault="008501E2" w:rsidP="005E588E">
            <w:r w:rsidRPr="00C4603D">
              <w:t>Таблица сложения однозначных чисел.</w:t>
            </w:r>
            <w:r>
              <w:t xml:space="preserve"> </w:t>
            </w:r>
            <w:r w:rsidRPr="00C4603D">
              <w:t>Решение текстовых задач арифметическим способом</w:t>
            </w:r>
          </w:p>
        </w:tc>
        <w:tc>
          <w:tcPr>
            <w:tcW w:w="4550" w:type="dxa"/>
          </w:tcPr>
          <w:p w:rsidR="008501E2" w:rsidRPr="00BF7906" w:rsidRDefault="008501E2" w:rsidP="005E588E">
            <w:pPr>
              <w:shd w:val="clear" w:color="auto" w:fill="FFFFFF"/>
              <w:ind w:right="130"/>
              <w:rPr>
                <w:rFonts w:eastAsiaTheme="minorEastAsia"/>
              </w:rPr>
            </w:pPr>
            <w:r>
              <w:rPr>
                <w:spacing w:val="-10"/>
                <w:sz w:val="24"/>
                <w:szCs w:val="24"/>
              </w:rPr>
              <w:t>Припо</w:t>
            </w:r>
            <w:r>
              <w:rPr>
                <w:spacing w:val="-11"/>
                <w:sz w:val="24"/>
                <w:szCs w:val="24"/>
              </w:rPr>
              <w:t>минать структуру</w:t>
            </w:r>
            <w:r>
              <w:rPr>
                <w:rFonts w:eastAsiaTheme="minorEastAsia"/>
              </w:rPr>
              <w:t xml:space="preserve"> </w:t>
            </w:r>
            <w:r>
              <w:rPr>
                <w:spacing w:val="-10"/>
                <w:sz w:val="24"/>
                <w:szCs w:val="24"/>
              </w:rPr>
              <w:t>текстовой задачи;</w:t>
            </w:r>
            <w:r>
              <w:rPr>
                <w:rFonts w:eastAsiaTheme="minorEastAsia"/>
              </w:rPr>
              <w:t xml:space="preserve"> </w:t>
            </w:r>
            <w:r>
              <w:rPr>
                <w:spacing w:val="-11"/>
                <w:sz w:val="24"/>
                <w:szCs w:val="24"/>
              </w:rPr>
              <w:t>выполнять её ре</w:t>
            </w:r>
            <w:r>
              <w:rPr>
                <w:spacing w:val="-12"/>
                <w:sz w:val="24"/>
                <w:szCs w:val="24"/>
              </w:rPr>
              <w:t>шение арифмети</w:t>
            </w:r>
            <w:r>
              <w:rPr>
                <w:spacing w:val="-12"/>
                <w:sz w:val="24"/>
                <w:szCs w:val="24"/>
              </w:rPr>
              <w:softHyphen/>
              <w:t>ческим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64</w:t>
            </w:r>
          </w:p>
        </w:tc>
        <w:tc>
          <w:tcPr>
            <w:tcW w:w="1103" w:type="dxa"/>
          </w:tcPr>
          <w:p w:rsidR="008501E2" w:rsidRPr="002C6DE9" w:rsidRDefault="008501E2" w:rsidP="005E588E"/>
        </w:tc>
        <w:tc>
          <w:tcPr>
            <w:tcW w:w="1327" w:type="dxa"/>
          </w:tcPr>
          <w:p w:rsidR="008501E2" w:rsidRDefault="008501E2" w:rsidP="005E588E">
            <w:pPr>
              <w:jc w:val="center"/>
            </w:pPr>
            <w:r>
              <w:t>10</w:t>
            </w:r>
          </w:p>
        </w:tc>
        <w:tc>
          <w:tcPr>
            <w:tcW w:w="3813" w:type="dxa"/>
          </w:tcPr>
          <w:p w:rsidR="008501E2" w:rsidRDefault="008501E2" w:rsidP="005E588E">
            <w:pPr>
              <w:rPr>
                <w:b/>
              </w:rPr>
            </w:pPr>
            <w:r w:rsidRPr="00085ACF">
              <w:rPr>
                <w:b/>
              </w:rPr>
              <w:t>Задачи на разностное сравнение чисел</w:t>
            </w:r>
            <w:r>
              <w:rPr>
                <w:b/>
              </w:rPr>
              <w:t>.</w:t>
            </w:r>
          </w:p>
          <w:p w:rsidR="008501E2" w:rsidRPr="00BF7906" w:rsidRDefault="008501E2" w:rsidP="005E588E">
            <w:r w:rsidRPr="00BF7906">
              <w:t>Решение задач  на разностное сравнение чисел.</w:t>
            </w:r>
          </w:p>
        </w:tc>
        <w:tc>
          <w:tcPr>
            <w:tcW w:w="4550" w:type="dxa"/>
          </w:tcPr>
          <w:p w:rsidR="008501E2" w:rsidRPr="007D12F9" w:rsidRDefault="008501E2" w:rsidP="005E588E">
            <w:pPr>
              <w:shd w:val="clear" w:color="auto" w:fill="FFFFFF"/>
              <w:rPr>
                <w:rFonts w:eastAsiaTheme="minorEastAsia"/>
              </w:rPr>
            </w:pPr>
            <w:r>
              <w:rPr>
                <w:spacing w:val="-12"/>
                <w:sz w:val="24"/>
                <w:szCs w:val="24"/>
              </w:rPr>
              <w:t>Решать</w:t>
            </w:r>
            <w:r>
              <w:rPr>
                <w:rFonts w:eastAsiaTheme="minorEastAsia"/>
              </w:rPr>
              <w:t xml:space="preserve"> </w:t>
            </w:r>
            <w:r>
              <w:rPr>
                <w:spacing w:val="-11"/>
                <w:sz w:val="24"/>
                <w:szCs w:val="24"/>
              </w:rPr>
              <w:t>текстовые задачи</w:t>
            </w:r>
            <w:r>
              <w:rPr>
                <w:rFonts w:eastAsiaTheme="minorEastAsia"/>
              </w:rPr>
              <w:t xml:space="preserve"> </w:t>
            </w:r>
            <w:r>
              <w:rPr>
                <w:spacing w:val="-13"/>
                <w:sz w:val="24"/>
                <w:szCs w:val="24"/>
              </w:rPr>
              <w:t>арифметическим</w:t>
            </w:r>
          </w:p>
          <w:p w:rsidR="008501E2" w:rsidRPr="002C6DE9" w:rsidRDefault="008501E2" w:rsidP="005E588E">
            <w:r>
              <w:rPr>
                <w:sz w:val="24"/>
                <w:szCs w:val="24"/>
              </w:rPr>
              <w:t>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65</w:t>
            </w:r>
          </w:p>
        </w:tc>
        <w:tc>
          <w:tcPr>
            <w:tcW w:w="1103" w:type="dxa"/>
          </w:tcPr>
          <w:p w:rsidR="008501E2" w:rsidRPr="002C6DE9" w:rsidRDefault="008501E2" w:rsidP="005E588E"/>
        </w:tc>
        <w:tc>
          <w:tcPr>
            <w:tcW w:w="1327" w:type="dxa"/>
          </w:tcPr>
          <w:p w:rsidR="008501E2" w:rsidRDefault="008501E2" w:rsidP="005E588E">
            <w:pPr>
              <w:jc w:val="center"/>
            </w:pPr>
            <w:r>
              <w:t>11</w:t>
            </w:r>
          </w:p>
        </w:tc>
        <w:tc>
          <w:tcPr>
            <w:tcW w:w="3813" w:type="dxa"/>
          </w:tcPr>
          <w:p w:rsidR="008501E2" w:rsidRDefault="008501E2" w:rsidP="005E588E">
            <w:pPr>
              <w:rPr>
                <w:b/>
              </w:rPr>
            </w:pPr>
            <w:r w:rsidRPr="00085ACF">
              <w:rPr>
                <w:b/>
              </w:rPr>
              <w:t>Решение задач на увеличение (уменьшение) числа на несколько единиц, задачи на разностное сравнение</w:t>
            </w:r>
            <w:r>
              <w:rPr>
                <w:b/>
              </w:rPr>
              <w:t>.</w:t>
            </w:r>
          </w:p>
          <w:p w:rsidR="008501E2" w:rsidRPr="007D12F9" w:rsidRDefault="008501E2" w:rsidP="005E588E">
            <w:pPr>
              <w:shd w:val="clear" w:color="auto" w:fill="FFFFFF"/>
              <w:rPr>
                <w:rFonts w:eastAsiaTheme="minorEastAsia"/>
              </w:rPr>
            </w:pPr>
            <w:r>
              <w:rPr>
                <w:spacing w:val="-12"/>
                <w:sz w:val="24"/>
                <w:szCs w:val="24"/>
              </w:rPr>
              <w:t>решать задачи</w:t>
            </w:r>
          </w:p>
          <w:p w:rsidR="008501E2" w:rsidRPr="007D12F9" w:rsidRDefault="008501E2" w:rsidP="005E588E">
            <w:pPr>
              <w:shd w:val="clear" w:color="auto" w:fill="FFFFFF"/>
              <w:rPr>
                <w:rFonts w:eastAsiaTheme="minorEastAsia"/>
              </w:rPr>
            </w:pPr>
            <w:r>
              <w:rPr>
                <w:spacing w:val="-11"/>
                <w:sz w:val="24"/>
                <w:szCs w:val="24"/>
              </w:rPr>
              <w:t>на разностное сравнение</w:t>
            </w:r>
          </w:p>
          <w:p w:rsidR="008501E2" w:rsidRDefault="008501E2" w:rsidP="005E588E">
            <w:r>
              <w:rPr>
                <w:spacing w:val="-12"/>
                <w:sz w:val="24"/>
                <w:szCs w:val="24"/>
              </w:rPr>
              <w:t>арифметическим спосо</w:t>
            </w:r>
            <w:r>
              <w:rPr>
                <w:spacing w:val="-12"/>
                <w:sz w:val="24"/>
                <w:szCs w:val="24"/>
              </w:rPr>
              <w:softHyphen/>
            </w:r>
            <w:r>
              <w:rPr>
                <w:sz w:val="24"/>
                <w:szCs w:val="24"/>
              </w:rPr>
              <w:t>бом</w:t>
            </w:r>
          </w:p>
          <w:p w:rsidR="008501E2" w:rsidRPr="00C4603D" w:rsidRDefault="008501E2" w:rsidP="005E588E">
            <w:pPr>
              <w:rPr>
                <w:b/>
                <w:i/>
              </w:rPr>
            </w:pPr>
            <w:r w:rsidRPr="00C4603D">
              <w:t>Отношения «больше на...», «меньше на...»</w:t>
            </w:r>
          </w:p>
        </w:tc>
        <w:tc>
          <w:tcPr>
            <w:tcW w:w="4550" w:type="dxa"/>
          </w:tcPr>
          <w:p w:rsidR="008501E2" w:rsidRPr="007D12F9" w:rsidRDefault="008501E2" w:rsidP="005E588E">
            <w:pPr>
              <w:shd w:val="clear" w:color="auto" w:fill="FFFFFF"/>
              <w:rPr>
                <w:rFonts w:eastAsiaTheme="minorEastAsia"/>
              </w:rPr>
            </w:pPr>
            <w:r>
              <w:rPr>
                <w:spacing w:val="-12"/>
                <w:sz w:val="24"/>
                <w:szCs w:val="24"/>
              </w:rPr>
              <w:t>Решать</w:t>
            </w:r>
            <w:r>
              <w:rPr>
                <w:rFonts w:eastAsiaTheme="minorEastAsia"/>
              </w:rPr>
              <w:t xml:space="preserve"> </w:t>
            </w:r>
            <w:r>
              <w:rPr>
                <w:spacing w:val="-11"/>
                <w:sz w:val="24"/>
                <w:szCs w:val="24"/>
              </w:rPr>
              <w:t>текстовые задачи</w:t>
            </w:r>
            <w:r>
              <w:rPr>
                <w:rFonts w:eastAsiaTheme="minorEastAsia"/>
              </w:rPr>
              <w:t xml:space="preserve"> </w:t>
            </w:r>
            <w:r>
              <w:rPr>
                <w:spacing w:val="-13"/>
                <w:sz w:val="24"/>
                <w:szCs w:val="24"/>
              </w:rPr>
              <w:t>арифметическим</w:t>
            </w:r>
          </w:p>
          <w:p w:rsidR="008501E2" w:rsidRPr="002C6DE9" w:rsidRDefault="008501E2" w:rsidP="005E588E">
            <w:r>
              <w:rPr>
                <w:sz w:val="24"/>
                <w:szCs w:val="24"/>
              </w:rPr>
              <w:t>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66</w:t>
            </w:r>
          </w:p>
        </w:tc>
        <w:tc>
          <w:tcPr>
            <w:tcW w:w="1103" w:type="dxa"/>
          </w:tcPr>
          <w:p w:rsidR="008501E2" w:rsidRPr="002C6DE9" w:rsidRDefault="008501E2" w:rsidP="005E588E"/>
        </w:tc>
        <w:tc>
          <w:tcPr>
            <w:tcW w:w="1327" w:type="dxa"/>
          </w:tcPr>
          <w:p w:rsidR="008501E2" w:rsidRDefault="008501E2" w:rsidP="005E588E">
            <w:pPr>
              <w:jc w:val="center"/>
            </w:pPr>
            <w:r>
              <w:t>12</w:t>
            </w:r>
          </w:p>
          <w:p w:rsidR="008501E2" w:rsidRDefault="008501E2" w:rsidP="005E588E">
            <w:pPr>
              <w:jc w:val="center"/>
            </w:pPr>
            <w:r>
              <w:t>р/т 7</w:t>
            </w:r>
          </w:p>
        </w:tc>
        <w:tc>
          <w:tcPr>
            <w:tcW w:w="3813" w:type="dxa"/>
          </w:tcPr>
          <w:p w:rsidR="008501E2" w:rsidRDefault="008501E2" w:rsidP="005E588E">
            <w:pPr>
              <w:rPr>
                <w:b/>
              </w:rPr>
            </w:pPr>
            <w:r w:rsidRPr="00085ACF">
              <w:rPr>
                <w:b/>
              </w:rPr>
              <w:t>Прибавить и вычесть число 4. Составление и заучивание таблиц</w:t>
            </w:r>
            <w:r>
              <w:rPr>
                <w:b/>
              </w:rPr>
              <w:t>.</w:t>
            </w:r>
          </w:p>
          <w:p w:rsidR="008501E2" w:rsidRPr="00C4603D" w:rsidRDefault="008501E2" w:rsidP="005E588E">
            <w:r w:rsidRPr="009F2A43">
              <w:rPr>
                <w:rStyle w:val="FontStyle15"/>
                <w:rFonts w:asciiTheme="minorHAnsi" w:hAnsiTheme="minorHAnsi"/>
                <w:sz w:val="22"/>
                <w:szCs w:val="22"/>
              </w:rPr>
              <w:t xml:space="preserve">Формирование навыков работы в </w:t>
            </w:r>
            <w:r w:rsidRPr="009F2A43">
              <w:rPr>
                <w:rStyle w:val="FontStyle15"/>
                <w:rFonts w:asciiTheme="minorHAnsi" w:hAnsiTheme="minorHAnsi"/>
                <w:sz w:val="22"/>
                <w:szCs w:val="22"/>
              </w:rPr>
              <w:lastRenderedPageBreak/>
              <w:t xml:space="preserve">группе при составлении таблицы сложения </w:t>
            </w:r>
            <w:r>
              <w:rPr>
                <w:rStyle w:val="FontStyle15"/>
                <w:rFonts w:asciiTheme="minorHAnsi" w:hAnsiTheme="minorHAnsi"/>
                <w:sz w:val="22"/>
                <w:szCs w:val="22"/>
              </w:rPr>
              <w:t xml:space="preserve">и вычитания </w:t>
            </w:r>
            <w:r w:rsidRPr="009F2A43">
              <w:rPr>
                <w:rStyle w:val="FontStyle15"/>
                <w:rFonts w:asciiTheme="minorHAnsi" w:hAnsiTheme="minorHAnsi"/>
                <w:sz w:val="22"/>
                <w:szCs w:val="22"/>
              </w:rPr>
              <w:t>с чис</w:t>
            </w:r>
            <w:r w:rsidRPr="009F2A43">
              <w:rPr>
                <w:rStyle w:val="FontStyle15"/>
                <w:rFonts w:asciiTheme="minorHAnsi" w:hAnsiTheme="minorHAnsi"/>
                <w:sz w:val="22"/>
                <w:szCs w:val="22"/>
              </w:rPr>
              <w:softHyphen/>
              <w:t xml:space="preserve">лом </w:t>
            </w:r>
            <w:r w:rsidRPr="009F2A43">
              <w:rPr>
                <w:rStyle w:val="FontStyle14"/>
                <w:rFonts w:asciiTheme="minorHAnsi" w:hAnsiTheme="minorHAnsi"/>
              </w:rPr>
              <w:t>4</w:t>
            </w:r>
            <w:r>
              <w:rPr>
                <w:rStyle w:val="FontStyle14"/>
                <w:rFonts w:asciiTheme="minorHAnsi" w:hAnsiTheme="minorHAnsi"/>
              </w:rPr>
              <w:t xml:space="preserve">. </w:t>
            </w:r>
          </w:p>
        </w:tc>
        <w:tc>
          <w:tcPr>
            <w:tcW w:w="4550" w:type="dxa"/>
          </w:tcPr>
          <w:p w:rsidR="008501E2" w:rsidRPr="00A10DFD" w:rsidRDefault="008501E2" w:rsidP="005E588E">
            <w:pPr>
              <w:shd w:val="clear" w:color="auto" w:fill="FFFFFF"/>
              <w:ind w:left="5"/>
              <w:rPr>
                <w:rFonts w:eastAsiaTheme="minorEastAsia"/>
              </w:rPr>
            </w:pPr>
            <w:r>
              <w:rPr>
                <w:spacing w:val="-3"/>
              </w:rPr>
              <w:lastRenderedPageBreak/>
              <w:t>Состав</w:t>
            </w:r>
            <w:r>
              <w:rPr>
                <w:spacing w:val="-2"/>
              </w:rPr>
              <w:t>лять таблицу сложения с числом</w:t>
            </w:r>
          </w:p>
          <w:p w:rsidR="008501E2" w:rsidRPr="00BF7906" w:rsidRDefault="008501E2" w:rsidP="005E588E">
            <w:pPr>
              <w:shd w:val="clear" w:color="auto" w:fill="FFFFFF"/>
              <w:rPr>
                <w:rFonts w:eastAsiaTheme="minorEastAsia"/>
              </w:rPr>
            </w:pPr>
            <w:r>
              <w:rPr>
                <w:spacing w:val="-3"/>
              </w:rPr>
              <w:t>четыре; прибавлять</w:t>
            </w:r>
            <w:r>
              <w:rPr>
                <w:rFonts w:eastAsiaTheme="minorEastAsia"/>
              </w:rPr>
              <w:t xml:space="preserve"> </w:t>
            </w:r>
            <w:r w:rsidRPr="00A10DFD">
              <w:rPr>
                <w:rFonts w:eastAsiaTheme="minorEastAsia"/>
                <w:spacing w:val="-2"/>
              </w:rPr>
              <w:t>(</w:t>
            </w:r>
            <w:r>
              <w:rPr>
                <w:spacing w:val="-2"/>
              </w:rPr>
              <w:t>вычитать) числа</w:t>
            </w:r>
            <w:r>
              <w:rPr>
                <w:rFonts w:eastAsiaTheme="minorEastAsia"/>
              </w:rPr>
              <w:t xml:space="preserve"> </w:t>
            </w:r>
            <w:r>
              <w:rPr>
                <w:spacing w:val="-2"/>
              </w:rPr>
              <w:t>по частям, по ли</w:t>
            </w:r>
            <w:r>
              <w:rPr>
                <w:spacing w:val="-2"/>
              </w:rPr>
              <w:softHyphen/>
            </w:r>
            <w:r>
              <w:t>нейке.</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67</w:t>
            </w:r>
          </w:p>
        </w:tc>
        <w:tc>
          <w:tcPr>
            <w:tcW w:w="1103" w:type="dxa"/>
          </w:tcPr>
          <w:p w:rsidR="008501E2" w:rsidRPr="002C6DE9" w:rsidRDefault="008501E2" w:rsidP="005E588E"/>
        </w:tc>
        <w:tc>
          <w:tcPr>
            <w:tcW w:w="1327" w:type="dxa"/>
          </w:tcPr>
          <w:p w:rsidR="008501E2" w:rsidRDefault="008501E2" w:rsidP="005E588E">
            <w:pPr>
              <w:jc w:val="center"/>
            </w:pPr>
            <w:r>
              <w:t>13</w:t>
            </w:r>
          </w:p>
        </w:tc>
        <w:tc>
          <w:tcPr>
            <w:tcW w:w="3813" w:type="dxa"/>
          </w:tcPr>
          <w:p w:rsidR="008501E2" w:rsidRDefault="008501E2" w:rsidP="005E588E">
            <w:pPr>
              <w:rPr>
                <w:b/>
              </w:rPr>
            </w:pPr>
            <w:r w:rsidRPr="00085ACF">
              <w:rPr>
                <w:b/>
              </w:rPr>
              <w:t>Прибавить и вычесть числа 1, 2, 3. 4. Решение задач изученных видов</w:t>
            </w:r>
            <w:r>
              <w:rPr>
                <w:b/>
              </w:rPr>
              <w:t>.</w:t>
            </w:r>
          </w:p>
          <w:p w:rsidR="008501E2" w:rsidRPr="00C4603D" w:rsidRDefault="008501E2" w:rsidP="005E588E">
            <w:r w:rsidRPr="00C4603D">
              <w:t>Приёмы вычислений: прибавление числа по частям, вычитание на основе знания соответствующего случая сложения. Арифметические действия с числами</w:t>
            </w:r>
          </w:p>
        </w:tc>
        <w:tc>
          <w:tcPr>
            <w:tcW w:w="4550" w:type="dxa"/>
          </w:tcPr>
          <w:p w:rsidR="008501E2" w:rsidRPr="00BF7906" w:rsidRDefault="008501E2" w:rsidP="005E588E">
            <w:pPr>
              <w:shd w:val="clear" w:color="auto" w:fill="FFFFFF"/>
              <w:rPr>
                <w:rFonts w:eastAsiaTheme="minorEastAsia"/>
              </w:rPr>
            </w:pPr>
            <w:r>
              <w:rPr>
                <w:spacing w:val="-2"/>
              </w:rPr>
              <w:t>Вычитать на основе знания соответствую-щего случая сло</w:t>
            </w:r>
            <w:r>
              <w:t xml:space="preserve">жения; выполнять </w:t>
            </w:r>
            <w:r>
              <w:rPr>
                <w:spacing w:val="-1"/>
              </w:rPr>
              <w:t>арифметические действия с числами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68</w:t>
            </w:r>
          </w:p>
        </w:tc>
        <w:tc>
          <w:tcPr>
            <w:tcW w:w="1103" w:type="dxa"/>
          </w:tcPr>
          <w:p w:rsidR="008501E2" w:rsidRPr="002C6DE9" w:rsidRDefault="008501E2" w:rsidP="005E588E"/>
        </w:tc>
        <w:tc>
          <w:tcPr>
            <w:tcW w:w="1327" w:type="dxa"/>
          </w:tcPr>
          <w:p w:rsidR="008501E2" w:rsidRDefault="008501E2" w:rsidP="005E588E">
            <w:pPr>
              <w:jc w:val="center"/>
            </w:pPr>
            <w:r>
              <w:t>14</w:t>
            </w:r>
          </w:p>
          <w:p w:rsidR="008501E2" w:rsidRDefault="008501E2" w:rsidP="005E588E">
            <w:pPr>
              <w:jc w:val="center"/>
            </w:pPr>
            <w:r>
              <w:t>р/т 8</w:t>
            </w:r>
          </w:p>
        </w:tc>
        <w:tc>
          <w:tcPr>
            <w:tcW w:w="3813" w:type="dxa"/>
          </w:tcPr>
          <w:p w:rsidR="008501E2" w:rsidRDefault="008501E2" w:rsidP="005E588E">
            <w:pPr>
              <w:rPr>
                <w:b/>
              </w:rPr>
            </w:pPr>
            <w:r w:rsidRPr="00085ACF">
              <w:rPr>
                <w:b/>
              </w:rPr>
              <w:t>Перестановка слагаемых</w:t>
            </w:r>
            <w:r>
              <w:rPr>
                <w:b/>
              </w:rPr>
              <w:t>.</w:t>
            </w:r>
          </w:p>
          <w:p w:rsidR="008501E2" w:rsidRPr="00C4603D" w:rsidRDefault="008501E2" w:rsidP="005E588E">
            <w:r w:rsidRPr="00C4603D">
              <w:t>Переместительное свойство сложения</w:t>
            </w:r>
          </w:p>
          <w:p w:rsidR="008501E2" w:rsidRPr="00085ACF" w:rsidRDefault="008501E2" w:rsidP="005E588E">
            <w:pPr>
              <w:rPr>
                <w:b/>
              </w:rPr>
            </w:pPr>
            <w:r w:rsidRPr="00C4603D">
              <w:t>Группировка слагаемых</w:t>
            </w:r>
          </w:p>
        </w:tc>
        <w:tc>
          <w:tcPr>
            <w:tcW w:w="4550" w:type="dxa"/>
          </w:tcPr>
          <w:p w:rsidR="008501E2" w:rsidRPr="00307E35" w:rsidRDefault="008501E2" w:rsidP="005E588E">
            <w:pPr>
              <w:shd w:val="clear" w:color="auto" w:fill="FFFFFF"/>
              <w:ind w:left="10"/>
              <w:rPr>
                <w:rFonts w:eastAsiaTheme="minorEastAsia"/>
              </w:rPr>
            </w:pPr>
            <w:r>
              <w:t>Прого</w:t>
            </w:r>
            <w:r>
              <w:rPr>
                <w:spacing w:val="-2"/>
              </w:rPr>
              <w:t>варивать, запоминать правила о пе-</w:t>
            </w:r>
          </w:p>
          <w:p w:rsidR="008501E2" w:rsidRPr="002C6DE9" w:rsidRDefault="008501E2" w:rsidP="005E588E">
            <w:r>
              <w:t xml:space="preserve">реместительном </w:t>
            </w:r>
            <w:r>
              <w:rPr>
                <w:spacing w:val="-3"/>
              </w:rPr>
              <w:t xml:space="preserve">свойстве сложения; </w:t>
            </w:r>
            <w:r>
              <w:t xml:space="preserve">читать и решать </w:t>
            </w:r>
            <w:r>
              <w:rPr>
                <w:spacing w:val="-1"/>
              </w:rPr>
              <w:t>задачи арифмети</w:t>
            </w:r>
            <w:r>
              <w:rPr>
                <w:spacing w:val="-1"/>
              </w:rPr>
              <w:softHyphen/>
            </w:r>
            <w:r>
              <w:t>ческим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69</w:t>
            </w:r>
          </w:p>
        </w:tc>
        <w:tc>
          <w:tcPr>
            <w:tcW w:w="1103" w:type="dxa"/>
          </w:tcPr>
          <w:p w:rsidR="008501E2" w:rsidRPr="002C6DE9" w:rsidRDefault="008501E2" w:rsidP="005E588E"/>
        </w:tc>
        <w:tc>
          <w:tcPr>
            <w:tcW w:w="1327" w:type="dxa"/>
          </w:tcPr>
          <w:p w:rsidR="008501E2" w:rsidRDefault="008501E2" w:rsidP="005E588E">
            <w:pPr>
              <w:jc w:val="center"/>
            </w:pPr>
            <w:r>
              <w:t>15</w:t>
            </w:r>
          </w:p>
          <w:p w:rsidR="008501E2" w:rsidRDefault="008501E2" w:rsidP="005E588E">
            <w:pPr>
              <w:jc w:val="center"/>
            </w:pPr>
            <w:r>
              <w:t>р/т 9</w:t>
            </w:r>
          </w:p>
        </w:tc>
        <w:tc>
          <w:tcPr>
            <w:tcW w:w="3813" w:type="dxa"/>
          </w:tcPr>
          <w:p w:rsidR="008501E2" w:rsidRDefault="008501E2" w:rsidP="005E588E">
            <w:pPr>
              <w:rPr>
                <w:b/>
              </w:rPr>
            </w:pPr>
            <w:r w:rsidRPr="00085ACF">
              <w:rPr>
                <w:b/>
              </w:rPr>
              <w:t>Перестановка слагаемых. Применение переместительного свойства сложения для случаев вида +5, 6, 7, 8, 9</w:t>
            </w:r>
          </w:p>
          <w:p w:rsidR="008501E2" w:rsidRPr="00357952" w:rsidRDefault="008501E2" w:rsidP="005E588E">
            <w:r w:rsidRPr="00C4603D">
              <w:t>Переместительное свойство сложения</w:t>
            </w:r>
            <w:r>
              <w:t xml:space="preserve">. </w:t>
            </w:r>
            <w:r w:rsidRPr="00C4603D">
              <w:t>Арифметические действия с числами. Отношения «больше на...», «меньше на...»</w:t>
            </w:r>
          </w:p>
        </w:tc>
        <w:tc>
          <w:tcPr>
            <w:tcW w:w="4550" w:type="dxa"/>
          </w:tcPr>
          <w:p w:rsidR="008501E2" w:rsidRPr="00307E35" w:rsidRDefault="008501E2" w:rsidP="005E588E">
            <w:pPr>
              <w:shd w:val="clear" w:color="auto" w:fill="FFFFFF"/>
              <w:rPr>
                <w:rFonts w:eastAsiaTheme="minorEastAsia"/>
              </w:rPr>
            </w:pPr>
            <w:r w:rsidRPr="00357952">
              <w:rPr>
                <w:bCs/>
                <w:spacing w:val="-3"/>
              </w:rPr>
              <w:t>П</w:t>
            </w:r>
            <w:r>
              <w:rPr>
                <w:spacing w:val="-3"/>
              </w:rPr>
              <w:t>ользо</w:t>
            </w:r>
            <w:r>
              <w:rPr>
                <w:spacing w:val="-1"/>
              </w:rPr>
              <w:t>ваться перемести</w:t>
            </w:r>
            <w:r>
              <w:rPr>
                <w:spacing w:val="-2"/>
              </w:rPr>
              <w:t>тельным свойством</w:t>
            </w:r>
            <w:r>
              <w:rPr>
                <w:rFonts w:eastAsiaTheme="minorEastAsia"/>
              </w:rPr>
              <w:t xml:space="preserve"> </w:t>
            </w:r>
            <w:r>
              <w:rPr>
                <w:spacing w:val="-3"/>
              </w:rPr>
              <w:t>сложения; приво</w:t>
            </w:r>
            <w:r>
              <w:t>дить примеры;</w:t>
            </w:r>
          </w:p>
          <w:p w:rsidR="008501E2" w:rsidRPr="00357952" w:rsidRDefault="008501E2" w:rsidP="005E588E">
            <w:pPr>
              <w:shd w:val="clear" w:color="auto" w:fill="FFFFFF"/>
              <w:rPr>
                <w:rFonts w:eastAsiaTheme="minorEastAsia"/>
              </w:rPr>
            </w:pPr>
            <w:r>
              <w:rPr>
                <w:spacing w:val="-2"/>
              </w:rPr>
              <w:t>повторят состав</w:t>
            </w:r>
            <w:r>
              <w:rPr>
                <w:rFonts w:eastAsiaTheme="minorEastAsia"/>
              </w:rPr>
              <w:t xml:space="preserve"> </w:t>
            </w:r>
            <w:r>
              <w:t>чисел</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70</w:t>
            </w:r>
          </w:p>
        </w:tc>
        <w:tc>
          <w:tcPr>
            <w:tcW w:w="1103" w:type="dxa"/>
          </w:tcPr>
          <w:p w:rsidR="008501E2" w:rsidRPr="002C6DE9" w:rsidRDefault="008501E2" w:rsidP="005E588E"/>
        </w:tc>
        <w:tc>
          <w:tcPr>
            <w:tcW w:w="1327" w:type="dxa"/>
          </w:tcPr>
          <w:p w:rsidR="008501E2" w:rsidRDefault="008501E2" w:rsidP="005E588E">
            <w:pPr>
              <w:jc w:val="center"/>
            </w:pPr>
            <w:r>
              <w:t>16</w:t>
            </w:r>
          </w:p>
        </w:tc>
        <w:tc>
          <w:tcPr>
            <w:tcW w:w="3813" w:type="dxa"/>
          </w:tcPr>
          <w:p w:rsidR="008501E2" w:rsidRDefault="008501E2" w:rsidP="005E588E">
            <w:pPr>
              <w:rPr>
                <w:b/>
              </w:rPr>
            </w:pPr>
            <w:r w:rsidRPr="00085ACF">
              <w:rPr>
                <w:b/>
              </w:rPr>
              <w:t>Прибавить числа 5, 6, 7, 8, 9. Составление таблицы +5. 6, 7, 8, 9</w:t>
            </w:r>
          </w:p>
          <w:p w:rsidR="008501E2" w:rsidRPr="00C4603D" w:rsidRDefault="008501E2" w:rsidP="005E588E">
            <w:r w:rsidRPr="00C4603D">
              <w:t>Приёмы вычислений: прибавление числа по частям, вычитание на основе знания соответствующего случая сложения</w:t>
            </w:r>
          </w:p>
        </w:tc>
        <w:tc>
          <w:tcPr>
            <w:tcW w:w="4550" w:type="dxa"/>
          </w:tcPr>
          <w:p w:rsidR="008501E2" w:rsidRPr="00307E35" w:rsidRDefault="008501E2" w:rsidP="005E588E">
            <w:pPr>
              <w:shd w:val="clear" w:color="auto" w:fill="FFFFFF"/>
              <w:rPr>
                <w:rFonts w:eastAsiaTheme="minorEastAsia"/>
              </w:rPr>
            </w:pPr>
            <w:r w:rsidRPr="00357952">
              <w:rPr>
                <w:bCs/>
                <w:spacing w:val="-6"/>
              </w:rPr>
              <w:t>Составят</w:t>
            </w:r>
            <w:r>
              <w:rPr>
                <w:b/>
                <w:bCs/>
                <w:spacing w:val="-6"/>
              </w:rPr>
              <w:t xml:space="preserve"> </w:t>
            </w:r>
            <w:r>
              <w:rPr>
                <w:spacing w:val="-6"/>
              </w:rPr>
              <w:t>таблицу</w:t>
            </w:r>
            <w:r>
              <w:rPr>
                <w:rFonts w:eastAsiaTheme="minorEastAsia"/>
              </w:rPr>
              <w:t xml:space="preserve"> </w:t>
            </w:r>
            <w:r>
              <w:rPr>
                <w:spacing w:val="-5"/>
              </w:rPr>
              <w:t xml:space="preserve">сложения для </w:t>
            </w:r>
            <w:r>
              <w:rPr>
                <w:spacing w:val="-5"/>
                <w:lang w:val="en-US"/>
              </w:rPr>
              <w:t>D</w:t>
            </w:r>
            <w:r w:rsidRPr="00ED3948">
              <w:rPr>
                <w:spacing w:val="-5"/>
              </w:rPr>
              <w:t xml:space="preserve"> </w:t>
            </w:r>
            <w:r>
              <w:rPr>
                <w:spacing w:val="-5"/>
              </w:rPr>
              <w:t>+ 5,</w:t>
            </w:r>
          </w:p>
          <w:p w:rsidR="008501E2" w:rsidRPr="00357952" w:rsidRDefault="008501E2" w:rsidP="005E588E">
            <w:pPr>
              <w:shd w:val="clear" w:color="auto" w:fill="FFFFFF"/>
              <w:ind w:left="5"/>
              <w:rPr>
                <w:rFonts w:eastAsiaTheme="minorEastAsia"/>
              </w:rPr>
            </w:pPr>
            <w:r w:rsidRPr="00307E35">
              <w:rPr>
                <w:rFonts w:eastAsiaTheme="minorEastAsia"/>
                <w:spacing w:val="-5"/>
              </w:rPr>
              <w:t xml:space="preserve">6, 7, 8, 9; </w:t>
            </w:r>
            <w:r>
              <w:rPr>
                <w:spacing w:val="-5"/>
              </w:rPr>
              <w:t>начнут ра</w:t>
            </w:r>
            <w:r>
              <w:rPr>
                <w:spacing w:val="-10"/>
              </w:rPr>
              <w:t>боту по её" запоми</w:t>
            </w:r>
            <w:r>
              <w:rPr>
                <w:spacing w:val="-6"/>
              </w:rPr>
              <w:t xml:space="preserve">нанию, продолжат </w:t>
            </w:r>
            <w:r>
              <w:rPr>
                <w:spacing w:val="-11"/>
                <w:sz w:val="24"/>
                <w:szCs w:val="24"/>
              </w:rPr>
              <w:t>работу над ариф</w:t>
            </w:r>
            <w:r>
              <w:rPr>
                <w:spacing w:val="-12"/>
                <w:sz w:val="24"/>
                <w:szCs w:val="24"/>
              </w:rPr>
              <w:t>метическим спосо</w:t>
            </w:r>
            <w:r>
              <w:rPr>
                <w:spacing w:val="-12"/>
                <w:sz w:val="24"/>
                <w:szCs w:val="24"/>
              </w:rPr>
              <w:softHyphen/>
            </w:r>
            <w:r>
              <w:rPr>
                <w:spacing w:val="-13"/>
                <w:sz w:val="24"/>
                <w:szCs w:val="24"/>
              </w:rPr>
              <w:t>бом решения задач.</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71</w:t>
            </w: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17</w:t>
            </w:r>
          </w:p>
          <w:p w:rsidR="008501E2" w:rsidRDefault="008501E2" w:rsidP="005E588E">
            <w:pPr>
              <w:jc w:val="center"/>
            </w:pPr>
            <w:r>
              <w:t>р/т 10</w:t>
            </w:r>
          </w:p>
        </w:tc>
        <w:tc>
          <w:tcPr>
            <w:tcW w:w="3813" w:type="dxa"/>
            <w:vMerge w:val="restart"/>
          </w:tcPr>
          <w:p w:rsidR="008501E2" w:rsidRDefault="008501E2" w:rsidP="005E588E">
            <w:pPr>
              <w:rPr>
                <w:b/>
              </w:rPr>
            </w:pPr>
            <w:r w:rsidRPr="00085ACF">
              <w:rPr>
                <w:b/>
              </w:rPr>
              <w:t>Состав чисел в пределах 10. Закрепление изученного материала</w:t>
            </w:r>
            <w:r>
              <w:rPr>
                <w:b/>
              </w:rPr>
              <w:t>.</w:t>
            </w:r>
          </w:p>
          <w:p w:rsidR="008501E2" w:rsidRPr="004D7679" w:rsidRDefault="008501E2" w:rsidP="005E588E">
            <w:pPr>
              <w:shd w:val="clear" w:color="auto" w:fill="FFFFFF"/>
              <w:rPr>
                <w:rFonts w:eastAsiaTheme="minorEastAsia"/>
              </w:rPr>
            </w:pPr>
            <w:r>
              <w:rPr>
                <w:spacing w:val="-11"/>
                <w:sz w:val="24"/>
                <w:szCs w:val="24"/>
              </w:rPr>
              <w:t>Повторить состав</w:t>
            </w:r>
            <w:r>
              <w:rPr>
                <w:rFonts w:eastAsiaTheme="minorEastAsia"/>
              </w:rPr>
              <w:t xml:space="preserve"> </w:t>
            </w:r>
            <w:r>
              <w:rPr>
                <w:spacing w:val="-11"/>
                <w:sz w:val="24"/>
                <w:szCs w:val="24"/>
              </w:rPr>
              <w:t>чисел, приемы сложения</w:t>
            </w:r>
            <w:r>
              <w:rPr>
                <w:rFonts w:eastAsiaTheme="minorEastAsia"/>
              </w:rPr>
              <w:t xml:space="preserve"> </w:t>
            </w:r>
            <w:r>
              <w:rPr>
                <w:spacing w:val="-11"/>
                <w:sz w:val="24"/>
                <w:szCs w:val="24"/>
              </w:rPr>
              <w:t>и вычитания; решать</w:t>
            </w:r>
          </w:p>
          <w:p w:rsidR="008501E2" w:rsidRPr="00357952" w:rsidRDefault="008501E2" w:rsidP="005E588E">
            <w:r>
              <w:rPr>
                <w:sz w:val="24"/>
                <w:szCs w:val="24"/>
              </w:rPr>
              <w:t xml:space="preserve">задачи, </w:t>
            </w:r>
          </w:p>
          <w:p w:rsidR="008501E2" w:rsidRPr="001D3BEA" w:rsidRDefault="008501E2" w:rsidP="005E588E">
            <w:pPr>
              <w:rPr>
                <w:b/>
                <w:i/>
              </w:rPr>
            </w:pPr>
          </w:p>
        </w:tc>
        <w:tc>
          <w:tcPr>
            <w:tcW w:w="4550" w:type="dxa"/>
            <w:vMerge w:val="restart"/>
          </w:tcPr>
          <w:p w:rsidR="008501E2" w:rsidRPr="004D7679" w:rsidRDefault="008501E2" w:rsidP="005E588E">
            <w:pPr>
              <w:shd w:val="clear" w:color="auto" w:fill="FFFFFF"/>
              <w:ind w:left="5"/>
              <w:rPr>
                <w:rFonts w:eastAsiaTheme="minorEastAsia"/>
              </w:rPr>
            </w:pPr>
            <w:r>
              <w:rPr>
                <w:spacing w:val="-16"/>
                <w:sz w:val="24"/>
                <w:szCs w:val="24"/>
              </w:rPr>
              <w:t>Приме</w:t>
            </w:r>
            <w:r>
              <w:rPr>
                <w:spacing w:val="-15"/>
                <w:sz w:val="24"/>
                <w:szCs w:val="24"/>
              </w:rPr>
              <w:t>нять навык прибав</w:t>
            </w:r>
            <w:r>
              <w:rPr>
                <w:spacing w:val="-16"/>
                <w:sz w:val="24"/>
                <w:szCs w:val="24"/>
              </w:rPr>
              <w:t>ления и вычитания</w:t>
            </w:r>
          </w:p>
          <w:p w:rsidR="008501E2" w:rsidRPr="004D7679" w:rsidRDefault="008501E2" w:rsidP="005E588E">
            <w:pPr>
              <w:shd w:val="clear" w:color="auto" w:fill="FFFFFF"/>
              <w:ind w:left="29"/>
              <w:rPr>
                <w:rFonts w:eastAsiaTheme="minorEastAsia"/>
              </w:rPr>
            </w:pPr>
            <w:r w:rsidRPr="004D7679">
              <w:rPr>
                <w:rFonts w:eastAsiaTheme="minorEastAsia"/>
                <w:spacing w:val="-18"/>
                <w:sz w:val="24"/>
                <w:szCs w:val="24"/>
              </w:rPr>
              <w:t xml:space="preserve">1, </w:t>
            </w:r>
            <w:r w:rsidRPr="004D7679">
              <w:rPr>
                <w:rFonts w:eastAsiaTheme="minorEastAsia"/>
                <w:spacing w:val="21"/>
                <w:sz w:val="24"/>
                <w:szCs w:val="24"/>
              </w:rPr>
              <w:t>2</w:t>
            </w:r>
            <w:r>
              <w:rPr>
                <w:spacing w:val="21"/>
                <w:sz w:val="24"/>
                <w:szCs w:val="24"/>
              </w:rPr>
              <w:t>иЗ</w:t>
            </w:r>
            <w:r>
              <w:rPr>
                <w:spacing w:val="-18"/>
                <w:sz w:val="24"/>
                <w:szCs w:val="24"/>
              </w:rPr>
              <w:t xml:space="preserve"> к любому</w:t>
            </w:r>
            <w:r>
              <w:rPr>
                <w:rFonts w:eastAsiaTheme="minorEastAsia"/>
              </w:rPr>
              <w:t xml:space="preserve"> </w:t>
            </w:r>
            <w:r>
              <w:rPr>
                <w:spacing w:val="-15"/>
                <w:sz w:val="24"/>
                <w:szCs w:val="24"/>
              </w:rPr>
              <w:t>числу в пределах 10,</w:t>
            </w:r>
          </w:p>
          <w:p w:rsidR="008501E2" w:rsidRPr="002C6DE9" w:rsidRDefault="008501E2" w:rsidP="005E588E">
            <w:r>
              <w:rPr>
                <w:spacing w:val="-13"/>
                <w:sz w:val="24"/>
                <w:szCs w:val="24"/>
              </w:rPr>
              <w:t xml:space="preserve">вести счёт чисел </w:t>
            </w:r>
            <w:r>
              <w:rPr>
                <w:spacing w:val="-15"/>
                <w:sz w:val="24"/>
                <w:szCs w:val="24"/>
              </w:rPr>
              <w:t>на уменьшение, уве</w:t>
            </w:r>
            <w:r>
              <w:rPr>
                <w:spacing w:val="-14"/>
                <w:sz w:val="24"/>
                <w:szCs w:val="24"/>
              </w:rPr>
              <w:t xml:space="preserve">личение, выполнять </w:t>
            </w:r>
            <w:r>
              <w:rPr>
                <w:spacing w:val="-15"/>
                <w:sz w:val="24"/>
                <w:szCs w:val="24"/>
              </w:rPr>
              <w:t xml:space="preserve">арифметические </w:t>
            </w:r>
            <w:r>
              <w:rPr>
                <w:spacing w:val="-13"/>
                <w:sz w:val="24"/>
                <w:szCs w:val="24"/>
              </w:rPr>
              <w:t>действия с числами, повторять состав чисел до 10.</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72</w:t>
            </w:r>
          </w:p>
        </w:tc>
        <w:tc>
          <w:tcPr>
            <w:tcW w:w="1103" w:type="dxa"/>
          </w:tcPr>
          <w:p w:rsidR="008501E2" w:rsidRPr="002C6DE9" w:rsidRDefault="008501E2" w:rsidP="005E588E"/>
        </w:tc>
        <w:tc>
          <w:tcPr>
            <w:tcW w:w="1327" w:type="dxa"/>
          </w:tcPr>
          <w:p w:rsidR="008501E2" w:rsidRDefault="008501E2" w:rsidP="005E588E">
            <w:pPr>
              <w:jc w:val="center"/>
            </w:pPr>
            <w:r>
              <w:t>18</w:t>
            </w: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73</w:t>
            </w:r>
          </w:p>
        </w:tc>
        <w:tc>
          <w:tcPr>
            <w:tcW w:w="1103" w:type="dxa"/>
          </w:tcPr>
          <w:p w:rsidR="008501E2" w:rsidRPr="002C6DE9" w:rsidRDefault="008501E2" w:rsidP="005E588E"/>
        </w:tc>
        <w:tc>
          <w:tcPr>
            <w:tcW w:w="1327" w:type="dxa"/>
          </w:tcPr>
          <w:p w:rsidR="008501E2" w:rsidRDefault="008501E2" w:rsidP="005E588E">
            <w:pPr>
              <w:jc w:val="center"/>
            </w:pPr>
            <w:r>
              <w:t>19</w:t>
            </w:r>
          </w:p>
          <w:p w:rsidR="008501E2" w:rsidRDefault="008501E2" w:rsidP="005E588E">
            <w:pPr>
              <w:jc w:val="center"/>
            </w:pPr>
            <w:r>
              <w:t>р/т 11</w:t>
            </w:r>
          </w:p>
        </w:tc>
        <w:tc>
          <w:tcPr>
            <w:tcW w:w="3813" w:type="dxa"/>
          </w:tcPr>
          <w:p w:rsidR="008501E2" w:rsidRDefault="008501E2" w:rsidP="005E588E">
            <w:pPr>
              <w:rPr>
                <w:b/>
              </w:rPr>
            </w:pPr>
            <w:r w:rsidRPr="00085ACF">
              <w:rPr>
                <w:b/>
              </w:rPr>
              <w:t>Закрепление. Решение задач и выражений.</w:t>
            </w:r>
          </w:p>
          <w:p w:rsidR="008501E2" w:rsidRPr="00085ACF" w:rsidRDefault="008501E2" w:rsidP="005E588E">
            <w:pPr>
              <w:rPr>
                <w:b/>
              </w:rPr>
            </w:pPr>
            <w:r w:rsidRPr="001D3BEA">
              <w:t>Работа по таблице сложения</w:t>
            </w:r>
            <w:r>
              <w:t>, решение задач, состав числа 10.</w:t>
            </w:r>
          </w:p>
        </w:tc>
        <w:tc>
          <w:tcPr>
            <w:tcW w:w="4550" w:type="dxa"/>
          </w:tcPr>
          <w:p w:rsidR="008501E2" w:rsidRPr="004D7679" w:rsidRDefault="008501E2" w:rsidP="005E588E">
            <w:pPr>
              <w:shd w:val="clear" w:color="auto" w:fill="FFFFFF"/>
              <w:ind w:left="5"/>
              <w:rPr>
                <w:rFonts w:eastAsiaTheme="minorEastAsia"/>
              </w:rPr>
            </w:pPr>
            <w:r>
              <w:rPr>
                <w:spacing w:val="-16"/>
                <w:sz w:val="24"/>
                <w:szCs w:val="24"/>
              </w:rPr>
              <w:t>Приме</w:t>
            </w:r>
            <w:r>
              <w:rPr>
                <w:spacing w:val="-15"/>
                <w:sz w:val="24"/>
                <w:szCs w:val="24"/>
              </w:rPr>
              <w:t>нять навык прибав</w:t>
            </w:r>
            <w:r>
              <w:rPr>
                <w:spacing w:val="-16"/>
                <w:sz w:val="24"/>
                <w:szCs w:val="24"/>
              </w:rPr>
              <w:t>ления и вычитания</w:t>
            </w:r>
          </w:p>
          <w:p w:rsidR="008501E2" w:rsidRPr="004D7679" w:rsidRDefault="008501E2" w:rsidP="005E588E">
            <w:pPr>
              <w:shd w:val="clear" w:color="auto" w:fill="FFFFFF"/>
              <w:ind w:left="29"/>
              <w:rPr>
                <w:rFonts w:eastAsiaTheme="minorEastAsia"/>
              </w:rPr>
            </w:pPr>
            <w:r w:rsidRPr="004D7679">
              <w:rPr>
                <w:rFonts w:eastAsiaTheme="minorEastAsia"/>
                <w:spacing w:val="-18"/>
                <w:sz w:val="24"/>
                <w:szCs w:val="24"/>
              </w:rPr>
              <w:t xml:space="preserve">1, </w:t>
            </w:r>
            <w:r w:rsidRPr="004D7679">
              <w:rPr>
                <w:rFonts w:eastAsiaTheme="minorEastAsia"/>
                <w:spacing w:val="21"/>
                <w:sz w:val="24"/>
                <w:szCs w:val="24"/>
              </w:rPr>
              <w:t>2</w:t>
            </w:r>
            <w:r>
              <w:rPr>
                <w:spacing w:val="21"/>
                <w:sz w:val="24"/>
                <w:szCs w:val="24"/>
              </w:rPr>
              <w:t>иЗ</w:t>
            </w:r>
            <w:r>
              <w:rPr>
                <w:spacing w:val="-18"/>
                <w:sz w:val="24"/>
                <w:szCs w:val="24"/>
              </w:rPr>
              <w:t xml:space="preserve"> к любому</w:t>
            </w:r>
            <w:r>
              <w:rPr>
                <w:rFonts w:eastAsiaTheme="minorEastAsia"/>
              </w:rPr>
              <w:t xml:space="preserve"> </w:t>
            </w:r>
            <w:r>
              <w:rPr>
                <w:spacing w:val="-15"/>
                <w:sz w:val="24"/>
                <w:szCs w:val="24"/>
              </w:rPr>
              <w:t>числу в пределах 10,</w:t>
            </w:r>
          </w:p>
          <w:p w:rsidR="008501E2" w:rsidRPr="002C6DE9" w:rsidRDefault="008501E2" w:rsidP="005E588E">
            <w:r>
              <w:rPr>
                <w:spacing w:val="-13"/>
                <w:sz w:val="24"/>
                <w:szCs w:val="24"/>
              </w:rPr>
              <w:t xml:space="preserve">вести счёт чисел </w:t>
            </w:r>
            <w:r>
              <w:rPr>
                <w:spacing w:val="-15"/>
                <w:sz w:val="24"/>
                <w:szCs w:val="24"/>
              </w:rPr>
              <w:t>на уменьшение, уве</w:t>
            </w:r>
            <w:r>
              <w:rPr>
                <w:spacing w:val="-14"/>
                <w:sz w:val="24"/>
                <w:szCs w:val="24"/>
              </w:rPr>
              <w:t xml:space="preserve">личение, выполнять </w:t>
            </w:r>
            <w:r>
              <w:rPr>
                <w:spacing w:val="-15"/>
                <w:sz w:val="24"/>
                <w:szCs w:val="24"/>
              </w:rPr>
              <w:t xml:space="preserve">арифметические </w:t>
            </w:r>
            <w:r>
              <w:rPr>
                <w:spacing w:val="-13"/>
                <w:sz w:val="24"/>
                <w:szCs w:val="24"/>
              </w:rPr>
              <w:t>действия с числами, повторять состав чисел до 10.</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74</w:t>
            </w:r>
          </w:p>
        </w:tc>
        <w:tc>
          <w:tcPr>
            <w:tcW w:w="1103" w:type="dxa"/>
          </w:tcPr>
          <w:p w:rsidR="008501E2" w:rsidRPr="002C6DE9" w:rsidRDefault="008501E2" w:rsidP="005E588E"/>
        </w:tc>
        <w:tc>
          <w:tcPr>
            <w:tcW w:w="1327" w:type="dxa"/>
          </w:tcPr>
          <w:p w:rsidR="008501E2" w:rsidRDefault="008501E2" w:rsidP="005E588E">
            <w:pPr>
              <w:jc w:val="center"/>
            </w:pPr>
            <w:r>
              <w:t>22-25</w:t>
            </w:r>
          </w:p>
          <w:p w:rsidR="008501E2" w:rsidRDefault="008501E2" w:rsidP="005E588E">
            <w:pPr>
              <w:jc w:val="center"/>
            </w:pPr>
            <w:r>
              <w:t xml:space="preserve"> р/т 12</w:t>
            </w:r>
          </w:p>
        </w:tc>
        <w:tc>
          <w:tcPr>
            <w:tcW w:w="3813" w:type="dxa"/>
          </w:tcPr>
          <w:p w:rsidR="008501E2" w:rsidRDefault="008501E2" w:rsidP="005E588E">
            <w:pPr>
              <w:rPr>
                <w:b/>
              </w:rPr>
            </w:pPr>
            <w:r w:rsidRPr="00085ACF">
              <w:rPr>
                <w:b/>
              </w:rPr>
              <w:t>Что узнали. Чему научились. Закрепление</w:t>
            </w:r>
            <w:r>
              <w:rPr>
                <w:b/>
              </w:rPr>
              <w:t>.</w:t>
            </w:r>
          </w:p>
          <w:p w:rsidR="008501E2" w:rsidRPr="001D3BEA" w:rsidRDefault="008501E2" w:rsidP="005E588E">
            <w:r w:rsidRPr="009F2A43">
              <w:rPr>
                <w:rStyle w:val="FontStyle15"/>
                <w:rFonts w:asciiTheme="minorHAnsi" w:hAnsiTheme="minorHAnsi"/>
                <w:sz w:val="22"/>
                <w:szCs w:val="22"/>
              </w:rPr>
              <w:t>Формирование умения применять таблицу сложения в пределах первого десятка</w:t>
            </w:r>
            <w:r>
              <w:rPr>
                <w:rStyle w:val="FontStyle15"/>
                <w:rFonts w:asciiTheme="minorHAnsi" w:hAnsiTheme="minorHAnsi"/>
                <w:sz w:val="22"/>
                <w:szCs w:val="22"/>
              </w:rPr>
              <w:t xml:space="preserve">. </w:t>
            </w:r>
            <w:r w:rsidRPr="001D3BEA">
              <w:t xml:space="preserve"> Работа по таблице сложения</w:t>
            </w:r>
            <w:r>
              <w:t>, приемы сложения и вычитания. Решение задач изученных видов</w:t>
            </w:r>
          </w:p>
        </w:tc>
        <w:tc>
          <w:tcPr>
            <w:tcW w:w="4550" w:type="dxa"/>
          </w:tcPr>
          <w:p w:rsidR="008501E2" w:rsidRPr="004D7679" w:rsidRDefault="008501E2" w:rsidP="005E588E">
            <w:pPr>
              <w:shd w:val="clear" w:color="auto" w:fill="FFFFFF"/>
              <w:rPr>
                <w:rFonts w:eastAsiaTheme="minorEastAsia"/>
              </w:rPr>
            </w:pPr>
            <w:r>
              <w:rPr>
                <w:spacing w:val="-16"/>
                <w:sz w:val="24"/>
                <w:szCs w:val="24"/>
              </w:rPr>
              <w:t>Приме</w:t>
            </w:r>
            <w:r>
              <w:rPr>
                <w:spacing w:val="-15"/>
                <w:sz w:val="24"/>
                <w:szCs w:val="24"/>
              </w:rPr>
              <w:t>нять навык прибав</w:t>
            </w:r>
            <w:r>
              <w:rPr>
                <w:spacing w:val="-16"/>
                <w:sz w:val="24"/>
                <w:szCs w:val="24"/>
              </w:rPr>
              <w:t>ления и вычитания</w:t>
            </w:r>
          </w:p>
          <w:p w:rsidR="008501E2" w:rsidRPr="004D7679" w:rsidRDefault="008501E2" w:rsidP="005E588E">
            <w:pPr>
              <w:shd w:val="clear" w:color="auto" w:fill="FFFFFF"/>
              <w:ind w:left="19"/>
              <w:rPr>
                <w:rFonts w:eastAsiaTheme="minorEastAsia"/>
              </w:rPr>
            </w:pPr>
            <w:r w:rsidRPr="004D7679">
              <w:rPr>
                <w:rFonts w:eastAsiaTheme="minorEastAsia"/>
                <w:spacing w:val="-9"/>
                <w:sz w:val="24"/>
                <w:szCs w:val="24"/>
              </w:rPr>
              <w:t xml:space="preserve">1,2, </w:t>
            </w:r>
            <w:r>
              <w:rPr>
                <w:spacing w:val="-9"/>
                <w:sz w:val="24"/>
                <w:szCs w:val="24"/>
              </w:rPr>
              <w:t>и З к любому</w:t>
            </w:r>
            <w:r>
              <w:rPr>
                <w:rFonts w:eastAsiaTheme="minorEastAsia"/>
              </w:rPr>
              <w:t xml:space="preserve"> </w:t>
            </w:r>
            <w:r>
              <w:rPr>
                <w:spacing w:val="-15"/>
                <w:sz w:val="24"/>
                <w:szCs w:val="24"/>
              </w:rPr>
              <w:t>числу в пределах 10, выполнять арифме</w:t>
            </w:r>
            <w:r>
              <w:rPr>
                <w:spacing w:val="-15"/>
                <w:sz w:val="24"/>
                <w:szCs w:val="24"/>
              </w:rPr>
              <w:softHyphen/>
            </w:r>
            <w:r>
              <w:rPr>
                <w:spacing w:val="-13"/>
                <w:sz w:val="24"/>
                <w:szCs w:val="24"/>
              </w:rPr>
              <w:t xml:space="preserve">тические действия </w:t>
            </w:r>
            <w:r>
              <w:rPr>
                <w:spacing w:val="-14"/>
                <w:sz w:val="24"/>
                <w:szCs w:val="24"/>
              </w:rPr>
              <w:t xml:space="preserve">с числами; повторят </w:t>
            </w:r>
            <w:r>
              <w:rPr>
                <w:spacing w:val="-10"/>
                <w:sz w:val="24"/>
                <w:szCs w:val="24"/>
              </w:rPr>
              <w:t>состав чисел до 10</w:t>
            </w:r>
          </w:p>
          <w:p w:rsidR="008501E2" w:rsidRPr="004D7679" w:rsidRDefault="008501E2" w:rsidP="005E588E">
            <w:pPr>
              <w:rPr>
                <w:rFonts w:eastAsiaTheme="minorEastAsia"/>
              </w:rPr>
            </w:pPr>
          </w:p>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75</w:t>
            </w:r>
          </w:p>
        </w:tc>
        <w:tc>
          <w:tcPr>
            <w:tcW w:w="1103" w:type="dxa"/>
          </w:tcPr>
          <w:p w:rsidR="008501E2" w:rsidRPr="002C6DE9" w:rsidRDefault="008501E2" w:rsidP="005E588E"/>
        </w:tc>
        <w:tc>
          <w:tcPr>
            <w:tcW w:w="1327" w:type="dxa"/>
          </w:tcPr>
          <w:p w:rsidR="008501E2" w:rsidRPr="002C6DE9" w:rsidRDefault="008501E2" w:rsidP="005E588E">
            <w:pPr>
              <w:jc w:val="center"/>
            </w:pPr>
            <w:r>
              <w:t>22-25</w:t>
            </w:r>
          </w:p>
        </w:tc>
        <w:tc>
          <w:tcPr>
            <w:tcW w:w="3813" w:type="dxa"/>
          </w:tcPr>
          <w:p w:rsidR="008501E2" w:rsidRDefault="008501E2" w:rsidP="005E588E">
            <w:pPr>
              <w:rPr>
                <w:b/>
              </w:rPr>
            </w:pPr>
            <w:r w:rsidRPr="00085ACF">
              <w:rPr>
                <w:b/>
              </w:rPr>
              <w:t>Закрепление изученного.  Проверка знаний.</w:t>
            </w:r>
          </w:p>
          <w:p w:rsidR="008501E2" w:rsidRPr="004A17DE" w:rsidRDefault="008501E2" w:rsidP="005E588E">
            <w:pPr>
              <w:shd w:val="clear" w:color="auto" w:fill="FFFFFF"/>
              <w:ind w:left="10"/>
              <w:rPr>
                <w:rFonts w:eastAsiaTheme="minorEastAsia"/>
              </w:rPr>
            </w:pPr>
            <w:r>
              <w:rPr>
                <w:spacing w:val="-2"/>
              </w:rPr>
              <w:t>Выявить знания</w:t>
            </w:r>
            <w:r>
              <w:rPr>
                <w:rFonts w:eastAsiaTheme="minorEastAsia"/>
              </w:rPr>
              <w:t xml:space="preserve"> </w:t>
            </w:r>
            <w:r>
              <w:rPr>
                <w:spacing w:val="-3"/>
              </w:rPr>
              <w:t>учащихся по пройден-</w:t>
            </w:r>
          </w:p>
          <w:p w:rsidR="008501E2" w:rsidRPr="0065311E" w:rsidRDefault="008501E2" w:rsidP="005E588E">
            <w:r>
              <w:t>ной теме</w:t>
            </w:r>
          </w:p>
        </w:tc>
        <w:tc>
          <w:tcPr>
            <w:tcW w:w="4550" w:type="dxa"/>
          </w:tcPr>
          <w:p w:rsidR="008501E2" w:rsidRPr="00C05F30" w:rsidRDefault="008501E2" w:rsidP="005E588E">
            <w:pPr>
              <w:shd w:val="clear" w:color="auto" w:fill="FFFFFF"/>
              <w:ind w:left="19"/>
              <w:rPr>
                <w:rFonts w:eastAsiaTheme="minorEastAsia"/>
              </w:rPr>
            </w:pPr>
            <w:r w:rsidRPr="00C05F30">
              <w:rPr>
                <w:bCs/>
                <w:spacing w:val="-3"/>
              </w:rPr>
              <w:t>Повторят</w:t>
            </w:r>
            <w:r>
              <w:rPr>
                <w:b/>
                <w:bCs/>
                <w:spacing w:val="-3"/>
              </w:rPr>
              <w:t xml:space="preserve"> </w:t>
            </w:r>
            <w:r>
              <w:rPr>
                <w:spacing w:val="-3"/>
              </w:rPr>
              <w:t>состав</w:t>
            </w:r>
            <w:r>
              <w:rPr>
                <w:rFonts w:eastAsiaTheme="minorEastAsia"/>
              </w:rPr>
              <w:t xml:space="preserve"> </w:t>
            </w:r>
            <w:r>
              <w:rPr>
                <w:spacing w:val="-2"/>
              </w:rPr>
              <w:t>чисел до 10, веде</w:t>
            </w:r>
            <w:r>
              <w:rPr>
                <w:spacing w:val="-1"/>
              </w:rPr>
              <w:t>ние счёта чисел</w:t>
            </w:r>
            <w:r>
              <w:rPr>
                <w:rFonts w:eastAsiaTheme="minorEastAsia"/>
              </w:rPr>
              <w:t xml:space="preserve"> </w:t>
            </w:r>
            <w:r>
              <w:rPr>
                <w:spacing w:val="-3"/>
              </w:rPr>
              <w:t>на уменьшение,</w:t>
            </w:r>
            <w:r>
              <w:rPr>
                <w:rFonts w:eastAsiaTheme="minorEastAsia"/>
              </w:rPr>
              <w:t xml:space="preserve"> </w:t>
            </w:r>
            <w:r>
              <w:t>увеличение; вы</w:t>
            </w:r>
            <w:r>
              <w:softHyphen/>
            </w:r>
            <w:r>
              <w:rPr>
                <w:spacing w:val="-3"/>
              </w:rPr>
              <w:t>полнят арифмети</w:t>
            </w:r>
            <w:r>
              <w:rPr>
                <w:spacing w:val="-3"/>
              </w:rPr>
              <w:softHyphen/>
            </w:r>
            <w:r>
              <w:t>ческие действия с числами; решат задачи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76</w:t>
            </w: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26</w:t>
            </w:r>
          </w:p>
          <w:p w:rsidR="008501E2" w:rsidRDefault="008501E2" w:rsidP="005E588E">
            <w:pPr>
              <w:jc w:val="center"/>
            </w:pPr>
            <w:r>
              <w:t>р/т 13</w:t>
            </w:r>
          </w:p>
        </w:tc>
        <w:tc>
          <w:tcPr>
            <w:tcW w:w="3813" w:type="dxa"/>
            <w:vMerge w:val="restart"/>
          </w:tcPr>
          <w:p w:rsidR="008501E2" w:rsidRDefault="008501E2" w:rsidP="005E588E">
            <w:pPr>
              <w:rPr>
                <w:b/>
              </w:rPr>
            </w:pPr>
            <w:r w:rsidRPr="00085ACF">
              <w:rPr>
                <w:b/>
              </w:rPr>
              <w:t>Связь между суммой и слагаемыми</w:t>
            </w:r>
          </w:p>
          <w:p w:rsidR="008501E2" w:rsidRPr="001D3BEA" w:rsidRDefault="008501E2" w:rsidP="005E588E">
            <w:r w:rsidRPr="009F2A43">
              <w:rPr>
                <w:rStyle w:val="FontStyle14"/>
                <w:rFonts w:asciiTheme="minorHAnsi" w:hAnsiTheme="minorHAnsi"/>
              </w:rPr>
              <w:t>Тренировка в решении равенств, когда неиз</w:t>
            </w:r>
            <w:r w:rsidRPr="009F2A43">
              <w:rPr>
                <w:rStyle w:val="FontStyle14"/>
                <w:rFonts w:asciiTheme="minorHAnsi" w:hAnsiTheme="minorHAnsi"/>
              </w:rPr>
              <w:softHyphen/>
              <w:t>вестно одно из слагаемых - часть одною целого</w:t>
            </w:r>
            <w:r>
              <w:rPr>
                <w:rStyle w:val="FontStyle14"/>
                <w:rFonts w:asciiTheme="minorHAnsi" w:hAnsiTheme="minorHAnsi"/>
              </w:rPr>
              <w:t xml:space="preserve">. </w:t>
            </w:r>
            <w:r w:rsidRPr="001D3BEA">
              <w:t xml:space="preserve"> Название компонентов и результата действия сложения. Вычитание на основе знания соответствующих случаев сложения</w:t>
            </w:r>
          </w:p>
        </w:tc>
        <w:tc>
          <w:tcPr>
            <w:tcW w:w="4550" w:type="dxa"/>
            <w:vMerge w:val="restart"/>
          </w:tcPr>
          <w:p w:rsidR="008501E2" w:rsidRPr="00C05F30" w:rsidRDefault="008501E2" w:rsidP="005E588E">
            <w:pPr>
              <w:shd w:val="clear" w:color="auto" w:fill="FFFFFF"/>
              <w:rPr>
                <w:rFonts w:eastAsiaTheme="minorEastAsia"/>
              </w:rPr>
            </w:pPr>
            <w:r>
              <w:rPr>
                <w:spacing w:val="-2"/>
              </w:rPr>
              <w:t>Называть компоненты</w:t>
            </w:r>
            <w:r>
              <w:rPr>
                <w:rFonts w:eastAsiaTheme="minorEastAsia"/>
              </w:rPr>
              <w:t xml:space="preserve"> </w:t>
            </w:r>
            <w:r>
              <w:rPr>
                <w:spacing w:val="-1"/>
              </w:rPr>
              <w:t>и результат дейст</w:t>
            </w:r>
            <w:r>
              <w:rPr>
                <w:spacing w:val="-3"/>
              </w:rPr>
              <w:t>вия сложения; вы</w:t>
            </w:r>
            <w:r>
              <w:t>читать на основе знания соответст</w:t>
            </w:r>
            <w:r>
              <w:softHyphen/>
            </w:r>
            <w:r>
              <w:rPr>
                <w:spacing w:val="-1"/>
              </w:rPr>
              <w:t xml:space="preserve">вующих случаев </w:t>
            </w:r>
            <w:r>
              <w:rPr>
                <w:spacing w:val="-2"/>
              </w:rPr>
              <w:t>сложения; доказы</w:t>
            </w:r>
            <w:r>
              <w:rPr>
                <w:spacing w:val="-2"/>
              </w:rPr>
              <w:softHyphen/>
            </w:r>
            <w:r>
              <w:t xml:space="preserve">вать связь между </w:t>
            </w:r>
            <w:r>
              <w:rPr>
                <w:spacing w:val="-1"/>
              </w:rPr>
              <w:t>суммой и слагае</w:t>
            </w:r>
            <w:r>
              <w:rPr>
                <w:spacing w:val="-1"/>
              </w:rPr>
              <w:softHyphen/>
            </w:r>
            <w:r>
              <w:t>мым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77</w:t>
            </w:r>
          </w:p>
        </w:tc>
        <w:tc>
          <w:tcPr>
            <w:tcW w:w="1103" w:type="dxa"/>
          </w:tcPr>
          <w:p w:rsidR="008501E2" w:rsidRPr="002C6DE9" w:rsidRDefault="008501E2" w:rsidP="005E588E"/>
        </w:tc>
        <w:tc>
          <w:tcPr>
            <w:tcW w:w="1327" w:type="dxa"/>
          </w:tcPr>
          <w:p w:rsidR="008501E2" w:rsidRDefault="008501E2" w:rsidP="005E588E">
            <w:pPr>
              <w:jc w:val="center"/>
            </w:pPr>
            <w:r>
              <w:t>27</w:t>
            </w:r>
          </w:p>
          <w:p w:rsidR="008501E2" w:rsidRDefault="008501E2" w:rsidP="005E588E">
            <w:pPr>
              <w:jc w:val="center"/>
            </w:pPr>
            <w:r>
              <w:t>р/т 14</w:t>
            </w: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78</w:t>
            </w:r>
          </w:p>
        </w:tc>
        <w:tc>
          <w:tcPr>
            <w:tcW w:w="1103" w:type="dxa"/>
          </w:tcPr>
          <w:p w:rsidR="008501E2" w:rsidRPr="002C6DE9" w:rsidRDefault="008501E2" w:rsidP="005E588E"/>
        </w:tc>
        <w:tc>
          <w:tcPr>
            <w:tcW w:w="1327" w:type="dxa"/>
          </w:tcPr>
          <w:p w:rsidR="008501E2" w:rsidRDefault="008501E2" w:rsidP="005E588E">
            <w:pPr>
              <w:jc w:val="center"/>
            </w:pPr>
            <w:r>
              <w:t>28</w:t>
            </w:r>
          </w:p>
          <w:p w:rsidR="008501E2" w:rsidRDefault="008501E2" w:rsidP="005E588E">
            <w:pPr>
              <w:jc w:val="center"/>
            </w:pPr>
            <w:r>
              <w:t>р/т 15</w:t>
            </w:r>
          </w:p>
        </w:tc>
        <w:tc>
          <w:tcPr>
            <w:tcW w:w="3813" w:type="dxa"/>
          </w:tcPr>
          <w:p w:rsidR="008501E2" w:rsidRDefault="008501E2" w:rsidP="005E588E">
            <w:pPr>
              <w:rPr>
                <w:b/>
              </w:rPr>
            </w:pPr>
            <w:r w:rsidRPr="00085ACF">
              <w:rPr>
                <w:b/>
              </w:rPr>
              <w:t>Решение задач.</w:t>
            </w:r>
          </w:p>
          <w:p w:rsidR="008501E2" w:rsidRPr="001D3BEA" w:rsidRDefault="008501E2" w:rsidP="005E588E">
            <w:r w:rsidRPr="001D3BEA">
              <w:t>Решение текстовых задач арифметическим способом</w:t>
            </w:r>
          </w:p>
          <w:p w:rsidR="008501E2" w:rsidRPr="001D3BEA" w:rsidRDefault="008501E2" w:rsidP="005E588E">
            <w:pPr>
              <w:rPr>
                <w:b/>
                <w:i/>
              </w:rPr>
            </w:pPr>
            <w:r w:rsidRPr="001D3BEA">
              <w:lastRenderedPageBreak/>
              <w:t>Арифметические действия с числами</w:t>
            </w:r>
          </w:p>
        </w:tc>
        <w:tc>
          <w:tcPr>
            <w:tcW w:w="4550" w:type="dxa"/>
          </w:tcPr>
          <w:p w:rsidR="008501E2" w:rsidRPr="00C05F30" w:rsidRDefault="008501E2" w:rsidP="005E588E">
            <w:pPr>
              <w:shd w:val="clear" w:color="auto" w:fill="FFFFFF"/>
              <w:ind w:left="10"/>
              <w:rPr>
                <w:rFonts w:eastAsiaTheme="minorEastAsia"/>
              </w:rPr>
            </w:pPr>
            <w:r>
              <w:rPr>
                <w:spacing w:val="-4"/>
              </w:rPr>
              <w:lastRenderedPageBreak/>
              <w:t>Решать</w:t>
            </w:r>
            <w:r>
              <w:rPr>
                <w:rFonts w:eastAsiaTheme="minorEastAsia"/>
              </w:rPr>
              <w:t xml:space="preserve"> </w:t>
            </w:r>
            <w:r>
              <w:rPr>
                <w:spacing w:val="-3"/>
              </w:rPr>
              <w:t>текстовые задачи</w:t>
            </w:r>
            <w:r>
              <w:rPr>
                <w:rFonts w:eastAsiaTheme="minorEastAsia"/>
              </w:rPr>
              <w:t xml:space="preserve"> </w:t>
            </w:r>
            <w:r>
              <w:rPr>
                <w:spacing w:val="-3"/>
              </w:rPr>
              <w:t>на нахождение не</w:t>
            </w:r>
            <w:r>
              <w:rPr>
                <w:spacing w:val="-3"/>
              </w:rPr>
              <w:softHyphen/>
            </w:r>
            <w:r>
              <w:rPr>
                <w:spacing w:val="-2"/>
              </w:rPr>
              <w:t>известного слагае</w:t>
            </w:r>
            <w:r>
              <w:rPr>
                <w:spacing w:val="-2"/>
              </w:rPr>
              <w:softHyphen/>
            </w:r>
            <w:r>
              <w:rPr>
                <w:spacing w:val="-1"/>
              </w:rPr>
              <w:t>мого арифметиче</w:t>
            </w:r>
            <w:r>
              <w:rPr>
                <w:spacing w:val="-1"/>
              </w:rPr>
              <w:softHyphen/>
            </w:r>
            <w:r>
              <w:t>ским способом</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79</w:t>
            </w:r>
          </w:p>
        </w:tc>
        <w:tc>
          <w:tcPr>
            <w:tcW w:w="1103" w:type="dxa"/>
          </w:tcPr>
          <w:p w:rsidR="008501E2" w:rsidRPr="002C6DE9" w:rsidRDefault="008501E2" w:rsidP="005E588E"/>
        </w:tc>
        <w:tc>
          <w:tcPr>
            <w:tcW w:w="1327" w:type="dxa"/>
          </w:tcPr>
          <w:p w:rsidR="008501E2" w:rsidRDefault="008501E2" w:rsidP="005E588E">
            <w:pPr>
              <w:jc w:val="center"/>
            </w:pPr>
            <w:r>
              <w:t>29</w:t>
            </w:r>
          </w:p>
          <w:p w:rsidR="008501E2" w:rsidRDefault="008501E2" w:rsidP="005E588E">
            <w:pPr>
              <w:jc w:val="center"/>
            </w:pPr>
            <w:r>
              <w:t>р/т 16</w:t>
            </w:r>
          </w:p>
        </w:tc>
        <w:tc>
          <w:tcPr>
            <w:tcW w:w="3813" w:type="dxa"/>
          </w:tcPr>
          <w:p w:rsidR="008501E2" w:rsidRDefault="008501E2" w:rsidP="005E588E">
            <w:pPr>
              <w:rPr>
                <w:b/>
              </w:rPr>
            </w:pPr>
            <w:r w:rsidRPr="00085ACF">
              <w:rPr>
                <w:b/>
              </w:rPr>
              <w:t>Уменьшаемое. Вычитаемое. Разность</w:t>
            </w:r>
            <w:r>
              <w:rPr>
                <w:b/>
              </w:rPr>
              <w:t>.</w:t>
            </w:r>
          </w:p>
          <w:p w:rsidR="008501E2" w:rsidRPr="001D3BEA" w:rsidRDefault="008501E2" w:rsidP="005E588E">
            <w:r w:rsidRPr="001D3BEA">
              <w:t>Название компонентов и результата действия вычитания</w:t>
            </w:r>
            <w:r>
              <w:t>.  Использование терминов при чтении записей.</w:t>
            </w:r>
          </w:p>
        </w:tc>
        <w:tc>
          <w:tcPr>
            <w:tcW w:w="4550" w:type="dxa"/>
          </w:tcPr>
          <w:p w:rsidR="008501E2" w:rsidRPr="00C05F30" w:rsidRDefault="008501E2" w:rsidP="005E588E">
            <w:pPr>
              <w:shd w:val="clear" w:color="auto" w:fill="FFFFFF"/>
              <w:rPr>
                <w:rFonts w:eastAsiaTheme="minorEastAsia"/>
              </w:rPr>
            </w:pPr>
            <w:r>
              <w:rPr>
                <w:spacing w:val="-3"/>
              </w:rPr>
              <w:t>Проговаривать матема</w:t>
            </w:r>
            <w:r>
              <w:t xml:space="preserve">тические термины; </w:t>
            </w:r>
            <w:r>
              <w:rPr>
                <w:spacing w:val="-1"/>
              </w:rPr>
              <w:t>записывать при</w:t>
            </w:r>
            <w:r>
              <w:t>меры</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80</w:t>
            </w:r>
          </w:p>
        </w:tc>
        <w:tc>
          <w:tcPr>
            <w:tcW w:w="1103" w:type="dxa"/>
          </w:tcPr>
          <w:p w:rsidR="008501E2" w:rsidRPr="002C6DE9" w:rsidRDefault="008501E2" w:rsidP="005E588E"/>
        </w:tc>
        <w:tc>
          <w:tcPr>
            <w:tcW w:w="1327" w:type="dxa"/>
          </w:tcPr>
          <w:p w:rsidR="008501E2" w:rsidRDefault="008501E2" w:rsidP="005E588E">
            <w:pPr>
              <w:jc w:val="center"/>
            </w:pPr>
            <w:r>
              <w:t>30</w:t>
            </w:r>
          </w:p>
          <w:p w:rsidR="008501E2" w:rsidRDefault="008501E2" w:rsidP="005E588E">
            <w:pPr>
              <w:jc w:val="center"/>
            </w:pPr>
            <w:r>
              <w:t>р/т 17</w:t>
            </w:r>
          </w:p>
        </w:tc>
        <w:tc>
          <w:tcPr>
            <w:tcW w:w="3813" w:type="dxa"/>
          </w:tcPr>
          <w:p w:rsidR="008501E2" w:rsidRDefault="008501E2" w:rsidP="005E588E">
            <w:pPr>
              <w:rPr>
                <w:b/>
              </w:rPr>
            </w:pPr>
            <w:r w:rsidRPr="00085ACF">
              <w:rPr>
                <w:b/>
              </w:rPr>
              <w:t>Вычитание из чисел 6, 7. Состав чисел 6. 7.</w:t>
            </w:r>
          </w:p>
          <w:p w:rsidR="008501E2" w:rsidRPr="001D3BEA" w:rsidRDefault="008501E2" w:rsidP="005E588E">
            <w:r>
              <w:rPr>
                <w:b/>
                <w:bCs/>
                <w:spacing w:val="-2"/>
              </w:rPr>
              <w:t>И</w:t>
            </w:r>
            <w:r>
              <w:rPr>
                <w:spacing w:val="-2"/>
              </w:rPr>
              <w:t>спользование ма</w:t>
            </w:r>
            <w:r>
              <w:rPr>
                <w:spacing w:val="-2"/>
              </w:rPr>
              <w:softHyphen/>
              <w:t>тематической термино</w:t>
            </w:r>
            <w:r>
              <w:rPr>
                <w:spacing w:val="-2"/>
              </w:rPr>
              <w:softHyphen/>
            </w:r>
            <w:r>
              <w:rPr>
                <w:spacing w:val="-1"/>
              </w:rPr>
              <w:t xml:space="preserve">логии при составлении </w:t>
            </w:r>
            <w:r>
              <w:t>и чтении математиче</w:t>
            </w:r>
            <w:r>
              <w:softHyphen/>
              <w:t>ских равенств</w:t>
            </w:r>
          </w:p>
        </w:tc>
        <w:tc>
          <w:tcPr>
            <w:tcW w:w="4550" w:type="dxa"/>
          </w:tcPr>
          <w:p w:rsidR="008501E2" w:rsidRPr="00C05F30" w:rsidRDefault="008501E2" w:rsidP="005E588E">
            <w:pPr>
              <w:shd w:val="clear" w:color="auto" w:fill="FFFFFF"/>
              <w:rPr>
                <w:rFonts w:eastAsiaTheme="minorEastAsia"/>
              </w:rPr>
            </w:pPr>
            <w:r w:rsidRPr="00A20CD7">
              <w:rPr>
                <w:bCs/>
              </w:rPr>
              <w:t>Прогнозировать результат вычисления. Моделировать изученные арифметические</w:t>
            </w:r>
            <w:r w:rsidRPr="00F320CB">
              <w:rPr>
                <w:bCs/>
              </w:rPr>
              <w:t xml:space="preserve"> зависимости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81</w:t>
            </w:r>
          </w:p>
        </w:tc>
        <w:tc>
          <w:tcPr>
            <w:tcW w:w="1103" w:type="dxa"/>
          </w:tcPr>
          <w:p w:rsidR="008501E2" w:rsidRPr="002C6DE9" w:rsidRDefault="008501E2" w:rsidP="005E588E"/>
        </w:tc>
        <w:tc>
          <w:tcPr>
            <w:tcW w:w="1327" w:type="dxa"/>
          </w:tcPr>
          <w:p w:rsidR="008501E2" w:rsidRDefault="008501E2" w:rsidP="005E588E">
            <w:pPr>
              <w:jc w:val="center"/>
            </w:pPr>
            <w:r>
              <w:t>31</w:t>
            </w:r>
          </w:p>
          <w:p w:rsidR="008501E2" w:rsidRDefault="008501E2" w:rsidP="005E588E">
            <w:pPr>
              <w:jc w:val="center"/>
            </w:pPr>
            <w:r>
              <w:t xml:space="preserve"> р/т 18</w:t>
            </w:r>
          </w:p>
        </w:tc>
        <w:tc>
          <w:tcPr>
            <w:tcW w:w="3813" w:type="dxa"/>
          </w:tcPr>
          <w:p w:rsidR="008501E2" w:rsidRDefault="008501E2" w:rsidP="005E588E">
            <w:pPr>
              <w:rPr>
                <w:b/>
              </w:rPr>
            </w:pPr>
            <w:r w:rsidRPr="00085ACF">
              <w:rPr>
                <w:b/>
              </w:rPr>
              <w:t>Вычитание из чисел 6, 7. Закрепление изученных приёмов</w:t>
            </w:r>
            <w:r>
              <w:rPr>
                <w:b/>
              </w:rPr>
              <w:t>.</w:t>
            </w:r>
          </w:p>
          <w:p w:rsidR="008501E2" w:rsidRPr="001D3BEA" w:rsidRDefault="008501E2" w:rsidP="005E588E">
            <w:r w:rsidRPr="001D3BEA">
              <w:t>Приёмы вычислений: прибавление числа по частям, вычитание на основе знания соответствующего случая сложения</w:t>
            </w:r>
          </w:p>
        </w:tc>
        <w:tc>
          <w:tcPr>
            <w:tcW w:w="4550" w:type="dxa"/>
          </w:tcPr>
          <w:p w:rsidR="008501E2" w:rsidRPr="005E2AF6" w:rsidRDefault="008501E2" w:rsidP="005E588E">
            <w:pPr>
              <w:shd w:val="clear" w:color="auto" w:fill="FFFFFF"/>
              <w:ind w:left="24"/>
              <w:rPr>
                <w:rFonts w:eastAsiaTheme="minorEastAsia"/>
              </w:rPr>
            </w:pPr>
            <w:r>
              <w:rPr>
                <w:spacing w:val="-3"/>
              </w:rPr>
              <w:t>Прого</w:t>
            </w:r>
            <w:r>
              <w:rPr>
                <w:spacing w:val="-2"/>
              </w:rPr>
              <w:t>варивать названия</w:t>
            </w:r>
            <w:r>
              <w:rPr>
                <w:rFonts w:eastAsiaTheme="minorEastAsia"/>
              </w:rPr>
              <w:t xml:space="preserve"> </w:t>
            </w:r>
            <w:r>
              <w:t xml:space="preserve">компонентов при </w:t>
            </w:r>
            <w:r>
              <w:rPr>
                <w:spacing w:val="-2"/>
              </w:rPr>
              <w:t>сложении и вычи</w:t>
            </w:r>
            <w:r>
              <w:rPr>
                <w:spacing w:val="-2"/>
              </w:rPr>
              <w:softHyphen/>
              <w:t xml:space="preserve">тании; записывать </w:t>
            </w:r>
            <w:r>
              <w:rPr>
                <w:spacing w:val="-3"/>
              </w:rPr>
              <w:t>под диктовку при</w:t>
            </w:r>
            <w:r>
              <w:rPr>
                <w:spacing w:val="-3"/>
              </w:rPr>
              <w:softHyphen/>
            </w:r>
            <w:r>
              <w:t>меры.</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82</w:t>
            </w:r>
          </w:p>
        </w:tc>
        <w:tc>
          <w:tcPr>
            <w:tcW w:w="1103" w:type="dxa"/>
          </w:tcPr>
          <w:p w:rsidR="008501E2" w:rsidRPr="002C6DE9" w:rsidRDefault="008501E2" w:rsidP="005E588E"/>
        </w:tc>
        <w:tc>
          <w:tcPr>
            <w:tcW w:w="1327" w:type="dxa"/>
          </w:tcPr>
          <w:p w:rsidR="008501E2" w:rsidRDefault="008501E2" w:rsidP="005E588E">
            <w:pPr>
              <w:jc w:val="center"/>
            </w:pPr>
            <w:r>
              <w:t>32</w:t>
            </w:r>
          </w:p>
          <w:p w:rsidR="008501E2" w:rsidRDefault="008501E2" w:rsidP="005E588E">
            <w:pPr>
              <w:jc w:val="center"/>
            </w:pPr>
            <w:r>
              <w:t>р/т 19</w:t>
            </w:r>
          </w:p>
        </w:tc>
        <w:tc>
          <w:tcPr>
            <w:tcW w:w="3813" w:type="dxa"/>
          </w:tcPr>
          <w:p w:rsidR="008501E2" w:rsidRDefault="008501E2" w:rsidP="005E588E">
            <w:pPr>
              <w:rPr>
                <w:b/>
              </w:rPr>
            </w:pPr>
            <w:r w:rsidRPr="00085ACF">
              <w:rPr>
                <w:b/>
              </w:rPr>
              <w:t>Вычитание из чисел 8, 9. Состав чисел 8, 9</w:t>
            </w:r>
          </w:p>
          <w:p w:rsidR="008501E2" w:rsidRDefault="008501E2" w:rsidP="005E588E">
            <w:pPr>
              <w:rPr>
                <w:rStyle w:val="FontStyle14"/>
                <w:rFonts w:asciiTheme="minorHAnsi" w:hAnsiTheme="minorHAnsi"/>
                <w:b/>
              </w:rPr>
            </w:pPr>
            <w:r>
              <w:rPr>
                <w:spacing w:val="-3"/>
              </w:rPr>
              <w:t>Вычитание  из чи</w:t>
            </w:r>
            <w:r>
              <w:rPr>
                <w:spacing w:val="-3"/>
              </w:rPr>
              <w:softHyphen/>
            </w:r>
            <w:r>
              <w:rPr>
                <w:spacing w:val="-1"/>
              </w:rPr>
              <w:t xml:space="preserve">сел 8 и 9 однозначных чисел; состав чисел 8 </w:t>
            </w:r>
            <w:r>
              <w:t>и 9</w:t>
            </w:r>
          </w:p>
          <w:p w:rsidR="008501E2" w:rsidRPr="00085ACF" w:rsidRDefault="008501E2" w:rsidP="005E588E">
            <w:pPr>
              <w:rPr>
                <w:b/>
              </w:rPr>
            </w:pPr>
            <w:r w:rsidRPr="009F2A43">
              <w:rPr>
                <w:rStyle w:val="FontStyle14"/>
                <w:rFonts w:asciiTheme="minorHAnsi" w:hAnsiTheme="minorHAnsi"/>
              </w:rPr>
              <w:t>Закрепление изученных приемов сложения и вычитания чисел в пределах первого десят</w:t>
            </w:r>
            <w:r w:rsidRPr="009F2A43">
              <w:rPr>
                <w:rStyle w:val="FontStyle14"/>
                <w:rFonts w:asciiTheme="minorHAnsi" w:hAnsiTheme="minorHAnsi"/>
              </w:rPr>
              <w:softHyphen/>
              <w:t xml:space="preserve">ка; </w:t>
            </w:r>
          </w:p>
          <w:p w:rsidR="008501E2" w:rsidRPr="00085ACF" w:rsidRDefault="008501E2" w:rsidP="005E588E">
            <w:pPr>
              <w:rPr>
                <w:b/>
              </w:rPr>
            </w:pPr>
          </w:p>
        </w:tc>
        <w:tc>
          <w:tcPr>
            <w:tcW w:w="4550" w:type="dxa"/>
          </w:tcPr>
          <w:p w:rsidR="008501E2" w:rsidRPr="005E2AF6" w:rsidRDefault="008501E2" w:rsidP="005E588E">
            <w:pPr>
              <w:shd w:val="clear" w:color="auto" w:fill="FFFFFF"/>
              <w:ind w:left="10"/>
              <w:rPr>
                <w:rFonts w:eastAsiaTheme="minorEastAsia"/>
              </w:rPr>
            </w:pPr>
            <w:r>
              <w:rPr>
                <w:spacing w:val="-2"/>
              </w:rPr>
              <w:t>Состав</w:t>
            </w:r>
            <w:r>
              <w:t>лять примеры</w:t>
            </w:r>
            <w:r>
              <w:rPr>
                <w:rFonts w:eastAsiaTheme="minorEastAsia"/>
              </w:rPr>
              <w:t xml:space="preserve"> </w:t>
            </w:r>
            <w:r>
              <w:rPr>
                <w:spacing w:val="-1"/>
              </w:rPr>
              <w:t>на 8, 9; пользоваться переместитель</w:t>
            </w:r>
            <w:r>
              <w:t xml:space="preserve">ным свойством </w:t>
            </w:r>
            <w:r>
              <w:rPr>
                <w:spacing w:val="-1"/>
              </w:rPr>
              <w:t>сложения; назы</w:t>
            </w:r>
            <w:r>
              <w:rPr>
                <w:spacing w:val="-1"/>
              </w:rPr>
              <w:softHyphen/>
              <w:t xml:space="preserve">вать компоненты </w:t>
            </w:r>
            <w:r>
              <w:t>при вычитании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83</w:t>
            </w:r>
          </w:p>
        </w:tc>
        <w:tc>
          <w:tcPr>
            <w:tcW w:w="1103" w:type="dxa"/>
          </w:tcPr>
          <w:p w:rsidR="008501E2" w:rsidRPr="002C6DE9" w:rsidRDefault="008501E2" w:rsidP="005E588E"/>
        </w:tc>
        <w:tc>
          <w:tcPr>
            <w:tcW w:w="1327" w:type="dxa"/>
          </w:tcPr>
          <w:p w:rsidR="008501E2" w:rsidRDefault="008501E2" w:rsidP="005E588E">
            <w:pPr>
              <w:jc w:val="center"/>
            </w:pPr>
            <w:r>
              <w:t>33</w:t>
            </w:r>
          </w:p>
          <w:p w:rsidR="008501E2" w:rsidRDefault="008501E2" w:rsidP="005E588E">
            <w:pPr>
              <w:jc w:val="center"/>
            </w:pPr>
            <w:r>
              <w:t>р/т 19</w:t>
            </w:r>
          </w:p>
        </w:tc>
        <w:tc>
          <w:tcPr>
            <w:tcW w:w="3813" w:type="dxa"/>
          </w:tcPr>
          <w:p w:rsidR="008501E2" w:rsidRDefault="008501E2" w:rsidP="005E588E">
            <w:pPr>
              <w:rPr>
                <w:b/>
              </w:rPr>
            </w:pPr>
            <w:r w:rsidRPr="00085ACF">
              <w:rPr>
                <w:b/>
              </w:rPr>
              <w:t>Вычитание из чисел 8. 9. Решение задач</w:t>
            </w:r>
          </w:p>
          <w:p w:rsidR="008501E2" w:rsidRPr="001D3BEA" w:rsidRDefault="008501E2" w:rsidP="005E588E">
            <w:r w:rsidRPr="001D3BEA">
              <w:t>Приёмы вычислений: прибавление числа по частям, вычитание на основе знания соответствующего случая сложения.</w:t>
            </w:r>
          </w:p>
          <w:p w:rsidR="008501E2" w:rsidRPr="00085ACF" w:rsidRDefault="008501E2" w:rsidP="005E588E">
            <w:pPr>
              <w:rPr>
                <w:b/>
              </w:rPr>
            </w:pPr>
            <w:r w:rsidRPr="001D3BEA">
              <w:t>Решение текстовых задач арифметическим способом</w:t>
            </w:r>
          </w:p>
        </w:tc>
        <w:tc>
          <w:tcPr>
            <w:tcW w:w="4550" w:type="dxa"/>
          </w:tcPr>
          <w:p w:rsidR="008501E2" w:rsidRPr="002E4ABC" w:rsidRDefault="008501E2" w:rsidP="005E588E">
            <w:pPr>
              <w:shd w:val="clear" w:color="auto" w:fill="FFFFFF"/>
              <w:rPr>
                <w:rFonts w:eastAsiaTheme="minorEastAsia"/>
              </w:rPr>
            </w:pPr>
            <w:r>
              <w:rPr>
                <w:spacing w:val="-2"/>
              </w:rPr>
              <w:t>прого</w:t>
            </w:r>
            <w:r>
              <w:rPr>
                <w:spacing w:val="-3"/>
              </w:rPr>
              <w:t>варивать матема</w:t>
            </w:r>
            <w:r>
              <w:t>тические термины;</w:t>
            </w:r>
          </w:p>
          <w:p w:rsidR="008501E2" w:rsidRPr="005E2AF6" w:rsidRDefault="008501E2" w:rsidP="005E588E">
            <w:pPr>
              <w:shd w:val="clear" w:color="auto" w:fill="FFFFFF"/>
              <w:rPr>
                <w:rFonts w:eastAsiaTheme="minorEastAsia"/>
              </w:rPr>
            </w:pPr>
            <w:r>
              <w:rPr>
                <w:spacing w:val="-1"/>
              </w:rPr>
              <w:t>записывать, приво</w:t>
            </w:r>
            <w:r>
              <w:t>дить примеры; анализировать; рассуждать при решении задач</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84</w:t>
            </w:r>
          </w:p>
        </w:tc>
        <w:tc>
          <w:tcPr>
            <w:tcW w:w="1103" w:type="dxa"/>
          </w:tcPr>
          <w:p w:rsidR="008501E2" w:rsidRPr="002C6DE9" w:rsidRDefault="008501E2" w:rsidP="005E588E"/>
        </w:tc>
        <w:tc>
          <w:tcPr>
            <w:tcW w:w="1327" w:type="dxa"/>
          </w:tcPr>
          <w:p w:rsidR="008501E2" w:rsidRDefault="008501E2" w:rsidP="005E588E">
            <w:pPr>
              <w:jc w:val="center"/>
            </w:pPr>
            <w:r>
              <w:t>34</w:t>
            </w:r>
          </w:p>
          <w:p w:rsidR="008501E2" w:rsidRDefault="008501E2" w:rsidP="005E588E">
            <w:pPr>
              <w:jc w:val="center"/>
            </w:pPr>
            <w:r>
              <w:t>р/т 20</w:t>
            </w:r>
          </w:p>
          <w:p w:rsidR="008501E2" w:rsidRDefault="008501E2" w:rsidP="005E588E">
            <w:pPr>
              <w:jc w:val="center"/>
            </w:pPr>
          </w:p>
        </w:tc>
        <w:tc>
          <w:tcPr>
            <w:tcW w:w="3813" w:type="dxa"/>
          </w:tcPr>
          <w:p w:rsidR="008501E2" w:rsidRDefault="008501E2" w:rsidP="005E588E">
            <w:pPr>
              <w:rPr>
                <w:b/>
              </w:rPr>
            </w:pPr>
            <w:r w:rsidRPr="00085ACF">
              <w:rPr>
                <w:b/>
              </w:rPr>
              <w:t>Вычитание из числа 10</w:t>
            </w:r>
          </w:p>
          <w:p w:rsidR="008501E2" w:rsidRDefault="008501E2" w:rsidP="005E588E">
            <w:r>
              <w:rPr>
                <w:spacing w:val="-1"/>
              </w:rPr>
              <w:t>Выполнять вы</w:t>
            </w:r>
            <w:r>
              <w:rPr>
                <w:spacing w:val="-1"/>
              </w:rPr>
              <w:softHyphen/>
            </w:r>
            <w:r>
              <w:t>числения вида 10 -</w:t>
            </w:r>
            <w:r>
              <w:rPr>
                <w:rFonts w:ascii="Times New Roman" w:hAnsi="Times New Roman"/>
              </w:rPr>
              <w:t>⁮</w:t>
            </w:r>
            <w:r w:rsidRPr="00AF0C39">
              <w:t xml:space="preserve">, </w:t>
            </w:r>
            <w:r>
              <w:t>применяя знания состава числа 10.</w:t>
            </w:r>
          </w:p>
          <w:p w:rsidR="008501E2" w:rsidRPr="001D3BEA" w:rsidRDefault="008501E2" w:rsidP="005E588E">
            <w:r w:rsidRPr="001D3BEA">
              <w:t xml:space="preserve">Таблица сложения однозначных чисел. </w:t>
            </w:r>
          </w:p>
        </w:tc>
        <w:tc>
          <w:tcPr>
            <w:tcW w:w="4550" w:type="dxa"/>
          </w:tcPr>
          <w:p w:rsidR="008501E2" w:rsidRPr="00F41EE7" w:rsidRDefault="008501E2" w:rsidP="005E588E">
            <w:pPr>
              <w:shd w:val="clear" w:color="auto" w:fill="FFFFFF"/>
              <w:rPr>
                <w:rFonts w:eastAsiaTheme="minorEastAsia"/>
              </w:rPr>
            </w:pPr>
            <w:r>
              <w:rPr>
                <w:spacing w:val="-6"/>
              </w:rPr>
              <w:t>Представ</w:t>
            </w:r>
            <w:r>
              <w:rPr>
                <w:spacing w:val="-5"/>
              </w:rPr>
              <w:t>лять числа в пределах 10 в виде суммы</w:t>
            </w:r>
            <w:r>
              <w:rPr>
                <w:rFonts w:eastAsiaTheme="minorEastAsia"/>
              </w:rPr>
              <w:t xml:space="preserve"> </w:t>
            </w:r>
            <w:r>
              <w:t xml:space="preserve">двух слагаемых, </w:t>
            </w:r>
            <w:r>
              <w:rPr>
                <w:spacing w:val="-6"/>
              </w:rPr>
              <w:t xml:space="preserve">одно из которых </w:t>
            </w:r>
            <w:r>
              <w:t xml:space="preserve">равно </w:t>
            </w:r>
            <w:r>
              <w:rPr>
                <w:spacing w:val="23"/>
              </w:rPr>
              <w:t>1,2иЗ</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85</w:t>
            </w:r>
          </w:p>
        </w:tc>
        <w:tc>
          <w:tcPr>
            <w:tcW w:w="1103" w:type="dxa"/>
          </w:tcPr>
          <w:p w:rsidR="008501E2" w:rsidRPr="002C6DE9" w:rsidRDefault="008501E2" w:rsidP="005E588E"/>
        </w:tc>
        <w:tc>
          <w:tcPr>
            <w:tcW w:w="1327" w:type="dxa"/>
          </w:tcPr>
          <w:p w:rsidR="008501E2" w:rsidRDefault="008501E2" w:rsidP="005E588E">
            <w:pPr>
              <w:jc w:val="center"/>
            </w:pPr>
            <w:r>
              <w:t>35</w:t>
            </w:r>
          </w:p>
        </w:tc>
        <w:tc>
          <w:tcPr>
            <w:tcW w:w="3813" w:type="dxa"/>
          </w:tcPr>
          <w:p w:rsidR="008501E2" w:rsidRDefault="008501E2" w:rsidP="005E588E">
            <w:pPr>
              <w:rPr>
                <w:b/>
              </w:rPr>
            </w:pPr>
            <w:r w:rsidRPr="00085ACF">
              <w:rPr>
                <w:b/>
              </w:rPr>
              <w:t>Вычитание из чисел 8, 9, 10. Связь сложения и вычитания</w:t>
            </w:r>
          </w:p>
          <w:p w:rsidR="008501E2" w:rsidRPr="0065311E" w:rsidRDefault="008501E2" w:rsidP="005E588E">
            <w:r w:rsidRPr="00AA11F5">
              <w:rPr>
                <w:rStyle w:val="FontStyle14"/>
                <w:rFonts w:asciiTheme="minorHAnsi" w:hAnsiTheme="minorHAnsi"/>
              </w:rPr>
              <w:t>Тренировка в решении задач, решение кото</w:t>
            </w:r>
            <w:r w:rsidRPr="00AA11F5">
              <w:rPr>
                <w:rStyle w:val="FontStyle14"/>
                <w:rFonts w:asciiTheme="minorHAnsi" w:hAnsiTheme="minorHAnsi"/>
              </w:rPr>
              <w:softHyphen/>
              <w:t>рых требует знания взаимосвязи между сло</w:t>
            </w:r>
            <w:r w:rsidRPr="00AA11F5">
              <w:rPr>
                <w:rStyle w:val="FontStyle14"/>
                <w:rFonts w:asciiTheme="minorHAnsi" w:hAnsiTheme="minorHAnsi"/>
              </w:rPr>
              <w:softHyphen/>
              <w:t>жением и вычитанием, а также состава чисел первого десятка</w:t>
            </w:r>
            <w:r w:rsidRPr="0065311E">
              <w:t xml:space="preserve"> </w:t>
            </w:r>
            <w:r>
              <w:t xml:space="preserve">.  </w:t>
            </w:r>
            <w:r w:rsidRPr="0065311E">
              <w:t>Вычитание на основе знания соответствующих случаев сложения</w:t>
            </w:r>
            <w:r>
              <w:t xml:space="preserve">. </w:t>
            </w:r>
          </w:p>
        </w:tc>
        <w:tc>
          <w:tcPr>
            <w:tcW w:w="4550" w:type="dxa"/>
          </w:tcPr>
          <w:p w:rsidR="008501E2" w:rsidRPr="00F41EE7" w:rsidRDefault="008501E2" w:rsidP="005E588E">
            <w:pPr>
              <w:shd w:val="clear" w:color="auto" w:fill="FFFFFF"/>
              <w:rPr>
                <w:rFonts w:eastAsiaTheme="minorEastAsia"/>
              </w:rPr>
            </w:pPr>
            <w:r w:rsidRPr="00A20CD7">
              <w:rPr>
                <w:bCs/>
              </w:rPr>
              <w:t>Контролировать и осуществлять пошаговый контроль правильности и полноты выполнения алгоритма</w:t>
            </w:r>
            <w:r w:rsidRPr="00F320CB">
              <w:rPr>
                <w:bCs/>
              </w:rPr>
              <w:t xml:space="preserve"> арифметического действия.</w:t>
            </w:r>
            <w:r>
              <w:rPr>
                <w:bCs/>
              </w:rPr>
              <w:t xml:space="preserve"> </w:t>
            </w:r>
            <w:r w:rsidRPr="00F41EE7">
              <w:rPr>
                <w:bCs/>
                <w:spacing w:val="-3"/>
              </w:rPr>
              <w:t>Повтор</w:t>
            </w:r>
            <w:r>
              <w:rPr>
                <w:bCs/>
                <w:spacing w:val="-3"/>
              </w:rPr>
              <w:t xml:space="preserve">ение </w:t>
            </w:r>
            <w:r>
              <w:rPr>
                <w:b/>
                <w:bCs/>
                <w:spacing w:val="-3"/>
              </w:rPr>
              <w:t xml:space="preserve"> </w:t>
            </w:r>
            <w:r>
              <w:rPr>
                <w:spacing w:val="-3"/>
              </w:rPr>
              <w:t>состава</w:t>
            </w:r>
            <w:r>
              <w:rPr>
                <w:rFonts w:eastAsiaTheme="minorEastAsia"/>
              </w:rPr>
              <w:t xml:space="preserve"> </w:t>
            </w:r>
            <w:r>
              <w:rPr>
                <w:spacing w:val="-3"/>
              </w:rPr>
              <w:t>чисел до 10; выполнение арифметических  действий</w:t>
            </w:r>
            <w:r>
              <w:rPr>
                <w:rFonts w:eastAsiaTheme="minorEastAsia"/>
              </w:rPr>
              <w:t xml:space="preserve"> </w:t>
            </w:r>
            <w:r>
              <w:rPr>
                <w:spacing w:val="-3"/>
              </w:rPr>
              <w:t xml:space="preserve">с числами; решение </w:t>
            </w:r>
            <w:r>
              <w:t>задач.</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86</w:t>
            </w:r>
          </w:p>
        </w:tc>
        <w:tc>
          <w:tcPr>
            <w:tcW w:w="1103" w:type="dxa"/>
          </w:tcPr>
          <w:p w:rsidR="008501E2" w:rsidRPr="002C6DE9" w:rsidRDefault="008501E2" w:rsidP="005E588E"/>
        </w:tc>
        <w:tc>
          <w:tcPr>
            <w:tcW w:w="1327" w:type="dxa"/>
          </w:tcPr>
          <w:p w:rsidR="008501E2" w:rsidRDefault="008501E2" w:rsidP="005E588E">
            <w:pPr>
              <w:jc w:val="center"/>
            </w:pPr>
            <w:r>
              <w:t>36-37</w:t>
            </w:r>
          </w:p>
          <w:p w:rsidR="008501E2" w:rsidRDefault="008501E2" w:rsidP="005E588E">
            <w:pPr>
              <w:jc w:val="center"/>
            </w:pPr>
            <w:r>
              <w:t>р/т 21</w:t>
            </w:r>
          </w:p>
        </w:tc>
        <w:tc>
          <w:tcPr>
            <w:tcW w:w="3813" w:type="dxa"/>
          </w:tcPr>
          <w:p w:rsidR="008501E2" w:rsidRDefault="008501E2" w:rsidP="005E588E">
            <w:pPr>
              <w:rPr>
                <w:b/>
              </w:rPr>
            </w:pPr>
            <w:r w:rsidRPr="00085ACF">
              <w:rPr>
                <w:b/>
              </w:rPr>
              <w:t>Килограмм</w:t>
            </w:r>
          </w:p>
          <w:p w:rsidR="008501E2" w:rsidRPr="008611B0" w:rsidRDefault="008501E2" w:rsidP="005E588E">
            <w:pPr>
              <w:shd w:val="clear" w:color="auto" w:fill="FFFFFF"/>
              <w:rPr>
                <w:rFonts w:eastAsiaTheme="minorEastAsia"/>
              </w:rPr>
            </w:pPr>
            <w:r w:rsidRPr="0065311E">
              <w:t xml:space="preserve">Единица измерения массы: килограмм. </w:t>
            </w:r>
            <w:r>
              <w:t xml:space="preserve"> Зависи</w:t>
            </w:r>
            <w:r>
              <w:rPr>
                <w:spacing w:val="-2"/>
              </w:rPr>
              <w:t>мость ме</w:t>
            </w:r>
            <w:r>
              <w:rPr>
                <w:spacing w:val="-3"/>
              </w:rPr>
              <w:t>жду вели</w:t>
            </w:r>
            <w:r>
              <w:t>чинами.</w:t>
            </w:r>
          </w:p>
          <w:p w:rsidR="008501E2" w:rsidRPr="0065311E" w:rsidRDefault="008501E2" w:rsidP="005E588E">
            <w:r w:rsidRPr="0065311E">
              <w:t>Установление зависимости между величинами.</w:t>
            </w:r>
          </w:p>
        </w:tc>
        <w:tc>
          <w:tcPr>
            <w:tcW w:w="4550" w:type="dxa"/>
          </w:tcPr>
          <w:p w:rsidR="008501E2" w:rsidRDefault="008501E2" w:rsidP="005E588E">
            <w:pPr>
              <w:rPr>
                <w:bCs/>
              </w:rPr>
            </w:pPr>
            <w:r w:rsidRPr="00A20CD7">
              <w:rPr>
                <w:bCs/>
              </w:rPr>
              <w:t>Характеризоват</w:t>
            </w:r>
            <w:r w:rsidRPr="00F320CB">
              <w:rPr>
                <w:bCs/>
                <w:i/>
              </w:rPr>
              <w:t>ь</w:t>
            </w:r>
            <w:r w:rsidRPr="00F320CB">
              <w:rPr>
                <w:bCs/>
              </w:rPr>
              <w:t xml:space="preserve"> величину массы; выбирать способ сравнения величин</w:t>
            </w:r>
            <w:r>
              <w:rPr>
                <w:bCs/>
              </w:rPr>
              <w:t>.</w:t>
            </w:r>
          </w:p>
          <w:p w:rsidR="008501E2" w:rsidRPr="002C6DE9" w:rsidRDefault="008501E2" w:rsidP="005E588E">
            <w:r w:rsidRPr="009F2A43">
              <w:rPr>
                <w:rStyle w:val="FontStyle14"/>
                <w:rFonts w:asciiTheme="minorHAnsi" w:hAnsiTheme="minorHAnsi"/>
              </w:rPr>
              <w:t>Формировать умение сравнивать именованные числа и выполнять операции сложения и вычитания с ними</w:t>
            </w:r>
            <w:r>
              <w:t xml:space="preserve">.  </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87</w:t>
            </w:r>
          </w:p>
        </w:tc>
        <w:tc>
          <w:tcPr>
            <w:tcW w:w="1103" w:type="dxa"/>
          </w:tcPr>
          <w:p w:rsidR="008501E2" w:rsidRPr="002C6DE9" w:rsidRDefault="008501E2" w:rsidP="005E588E"/>
        </w:tc>
        <w:tc>
          <w:tcPr>
            <w:tcW w:w="1327" w:type="dxa"/>
          </w:tcPr>
          <w:p w:rsidR="008501E2" w:rsidRDefault="008501E2" w:rsidP="005E588E">
            <w:pPr>
              <w:jc w:val="center"/>
            </w:pPr>
            <w:r>
              <w:t>38</w:t>
            </w:r>
          </w:p>
          <w:p w:rsidR="008501E2" w:rsidRDefault="008501E2" w:rsidP="005E588E">
            <w:pPr>
              <w:jc w:val="center"/>
            </w:pPr>
            <w:r>
              <w:t>р/т 22</w:t>
            </w:r>
          </w:p>
        </w:tc>
        <w:tc>
          <w:tcPr>
            <w:tcW w:w="3813" w:type="dxa"/>
          </w:tcPr>
          <w:p w:rsidR="008501E2" w:rsidRDefault="008501E2" w:rsidP="005E588E">
            <w:pPr>
              <w:rPr>
                <w:b/>
              </w:rPr>
            </w:pPr>
            <w:r w:rsidRPr="00085ACF">
              <w:rPr>
                <w:b/>
              </w:rPr>
              <w:t>Литр</w:t>
            </w:r>
          </w:p>
          <w:p w:rsidR="008501E2" w:rsidRPr="0065311E" w:rsidRDefault="008501E2" w:rsidP="005E588E">
            <w:r w:rsidRPr="0065311E">
              <w:t xml:space="preserve">Единица измерения вместимости: литр. </w:t>
            </w:r>
            <w:r w:rsidRPr="009F2A43">
              <w:rPr>
                <w:rStyle w:val="FontStyle14"/>
                <w:rFonts w:asciiTheme="minorHAnsi" w:hAnsiTheme="minorHAnsi"/>
              </w:rPr>
              <w:t>Формировать умение сравнивать именованные числа и выполнять операции сложения и вычитания с ними</w:t>
            </w:r>
            <w:r>
              <w:t xml:space="preserve">.  </w:t>
            </w:r>
            <w:r w:rsidRPr="0065311E">
              <w:t>Установление зависимости между величинами</w:t>
            </w:r>
          </w:p>
        </w:tc>
        <w:tc>
          <w:tcPr>
            <w:tcW w:w="4550" w:type="dxa"/>
          </w:tcPr>
          <w:p w:rsidR="008501E2" w:rsidRDefault="008501E2" w:rsidP="005E588E">
            <w:r w:rsidRPr="00A20CD7">
              <w:rPr>
                <w:bCs/>
              </w:rPr>
              <w:t>Исследоват</w:t>
            </w:r>
            <w:r w:rsidRPr="00F320CB">
              <w:rPr>
                <w:bCs/>
                <w:i/>
              </w:rPr>
              <w:t xml:space="preserve">ь </w:t>
            </w:r>
            <w:r w:rsidRPr="00F320CB">
              <w:rPr>
                <w:bCs/>
              </w:rPr>
              <w:t>ситуации, требующие сравнения величин.</w:t>
            </w:r>
          </w:p>
          <w:p w:rsidR="008501E2" w:rsidRPr="002C6DE9" w:rsidRDefault="008501E2" w:rsidP="005E588E">
            <w:r w:rsidRPr="009F2A43">
              <w:rPr>
                <w:rStyle w:val="FontStyle14"/>
                <w:rFonts w:asciiTheme="minorHAnsi" w:hAnsiTheme="minorHAnsi"/>
              </w:rPr>
              <w:t>Формировать умение сравнивать именованные числа и выполнять операции сложения и вычитания с ними</w:t>
            </w:r>
            <w:r>
              <w:t>.</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88</w:t>
            </w: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39-40</w:t>
            </w:r>
          </w:p>
          <w:p w:rsidR="008501E2" w:rsidRDefault="008501E2" w:rsidP="005E588E">
            <w:pPr>
              <w:jc w:val="center"/>
            </w:pPr>
            <w:r>
              <w:t>р/т 21</w:t>
            </w:r>
          </w:p>
        </w:tc>
        <w:tc>
          <w:tcPr>
            <w:tcW w:w="3813" w:type="dxa"/>
            <w:vMerge w:val="restart"/>
          </w:tcPr>
          <w:p w:rsidR="008501E2" w:rsidRDefault="008501E2" w:rsidP="005E588E">
            <w:pPr>
              <w:rPr>
                <w:b/>
              </w:rPr>
            </w:pPr>
            <w:r w:rsidRPr="00085ACF">
              <w:rPr>
                <w:b/>
              </w:rPr>
              <w:t>Что узнали. Чему научились. Закрепление</w:t>
            </w:r>
          </w:p>
          <w:p w:rsidR="008501E2" w:rsidRPr="0065311E" w:rsidRDefault="008501E2" w:rsidP="005E588E">
            <w:r w:rsidRPr="0065311E">
              <w:t xml:space="preserve">Таблица сложения однозначных чисел. </w:t>
            </w:r>
            <w:r w:rsidRPr="0065311E">
              <w:lastRenderedPageBreak/>
              <w:t>Арифметические действия с числами. Отношения «больше на...», «меньше на...».</w:t>
            </w:r>
          </w:p>
        </w:tc>
        <w:tc>
          <w:tcPr>
            <w:tcW w:w="4550" w:type="dxa"/>
            <w:vMerge w:val="restart"/>
          </w:tcPr>
          <w:p w:rsidR="008501E2" w:rsidRPr="000D1DC0" w:rsidRDefault="008501E2" w:rsidP="005E588E">
            <w:pPr>
              <w:shd w:val="clear" w:color="auto" w:fill="FFFFFF"/>
              <w:rPr>
                <w:rFonts w:eastAsiaTheme="minorEastAsia"/>
              </w:rPr>
            </w:pPr>
            <w:r>
              <w:lastRenderedPageBreak/>
              <w:t>Выполнять вы</w:t>
            </w:r>
            <w:r>
              <w:rPr>
                <w:spacing w:val="-2"/>
              </w:rPr>
              <w:t xml:space="preserve">числения с использованием таблицы сложения </w:t>
            </w:r>
            <w:r>
              <w:t>чисел в пределах 10</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89</w:t>
            </w:r>
          </w:p>
        </w:tc>
        <w:tc>
          <w:tcPr>
            <w:tcW w:w="1103" w:type="dxa"/>
          </w:tcPr>
          <w:p w:rsidR="008501E2" w:rsidRPr="002C6DE9" w:rsidRDefault="008501E2" w:rsidP="005E588E"/>
        </w:tc>
        <w:tc>
          <w:tcPr>
            <w:tcW w:w="1327" w:type="dxa"/>
          </w:tcPr>
          <w:p w:rsidR="008501E2" w:rsidRDefault="008501E2" w:rsidP="005E588E">
            <w:pPr>
              <w:jc w:val="center"/>
            </w:pPr>
            <w:r>
              <w:t>42-43</w:t>
            </w:r>
          </w:p>
          <w:p w:rsidR="008501E2" w:rsidRDefault="008501E2" w:rsidP="005E588E">
            <w:pPr>
              <w:jc w:val="center"/>
            </w:pPr>
            <w:r>
              <w:lastRenderedPageBreak/>
              <w:t>р/т 22</w:t>
            </w: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lastRenderedPageBreak/>
              <w:t>90</w:t>
            </w:r>
          </w:p>
        </w:tc>
        <w:tc>
          <w:tcPr>
            <w:tcW w:w="1103" w:type="dxa"/>
          </w:tcPr>
          <w:p w:rsidR="008501E2" w:rsidRPr="002C6DE9" w:rsidRDefault="008501E2" w:rsidP="005E588E"/>
        </w:tc>
        <w:tc>
          <w:tcPr>
            <w:tcW w:w="1327" w:type="dxa"/>
          </w:tcPr>
          <w:p w:rsidR="008501E2" w:rsidRDefault="008501E2" w:rsidP="005E588E">
            <w:pPr>
              <w:jc w:val="center"/>
            </w:pPr>
          </w:p>
        </w:tc>
        <w:tc>
          <w:tcPr>
            <w:tcW w:w="3813" w:type="dxa"/>
          </w:tcPr>
          <w:p w:rsidR="008501E2" w:rsidRPr="000D1DC0" w:rsidRDefault="008501E2" w:rsidP="005E588E">
            <w:pPr>
              <w:rPr>
                <w:rStyle w:val="FontStyle14"/>
                <w:rFonts w:asciiTheme="minorHAnsi" w:hAnsiTheme="minorHAnsi"/>
              </w:rPr>
            </w:pPr>
            <w:r w:rsidRPr="000D1DC0">
              <w:rPr>
                <w:rStyle w:val="FontStyle14"/>
                <w:rFonts w:asciiTheme="minorHAnsi" w:hAnsiTheme="minorHAnsi"/>
              </w:rPr>
              <w:t>Контрольная работа по теме: «Сложение и вычитание чисел первого десятка»</w:t>
            </w:r>
          </w:p>
          <w:p w:rsidR="008501E2" w:rsidRPr="0065311E" w:rsidRDefault="008501E2" w:rsidP="005E588E">
            <w:r w:rsidRPr="0065311E">
              <w:t>Проверка знаний, умений и навыков уч-ся.</w:t>
            </w:r>
          </w:p>
        </w:tc>
        <w:tc>
          <w:tcPr>
            <w:tcW w:w="4550" w:type="dxa"/>
          </w:tcPr>
          <w:p w:rsidR="008501E2" w:rsidRPr="002C6DE9" w:rsidRDefault="008501E2" w:rsidP="005E588E">
            <w:r>
              <w:t>Повторение состава чисел до 10. Выполнение арифметических действий с числами, решение и запись задач.</w:t>
            </w:r>
          </w:p>
        </w:tc>
        <w:tc>
          <w:tcPr>
            <w:tcW w:w="3558" w:type="dxa"/>
            <w:vMerge/>
          </w:tcPr>
          <w:p w:rsidR="008501E2" w:rsidRPr="002C6DE9" w:rsidRDefault="008501E2" w:rsidP="005E588E"/>
        </w:tc>
      </w:tr>
      <w:tr w:rsidR="008501E2" w:rsidRPr="002C6DE9" w:rsidTr="005E588E">
        <w:tc>
          <w:tcPr>
            <w:tcW w:w="15148" w:type="dxa"/>
            <w:gridSpan w:val="6"/>
          </w:tcPr>
          <w:p w:rsidR="008501E2" w:rsidRDefault="008501E2" w:rsidP="005E588E">
            <w:pPr>
              <w:jc w:val="center"/>
            </w:pPr>
            <w:r w:rsidRPr="008F3B95">
              <w:rPr>
                <w:b/>
              </w:rPr>
              <w:t>Числа от 1 до 20. Нумерация.</w:t>
            </w:r>
            <w:r>
              <w:t xml:space="preserve"> (12 ч.)</w:t>
            </w:r>
          </w:p>
          <w:p w:rsidR="008501E2" w:rsidRPr="002C6DE9" w:rsidRDefault="008501E2" w:rsidP="005E588E">
            <w:pPr>
              <w:jc w:val="center"/>
            </w:pPr>
          </w:p>
        </w:tc>
      </w:tr>
      <w:tr w:rsidR="008501E2" w:rsidRPr="002C6DE9" w:rsidTr="005E588E">
        <w:tc>
          <w:tcPr>
            <w:tcW w:w="797" w:type="dxa"/>
          </w:tcPr>
          <w:p w:rsidR="008501E2" w:rsidRDefault="008501E2" w:rsidP="005E588E">
            <w:pPr>
              <w:jc w:val="center"/>
            </w:pPr>
            <w:r>
              <w:t>91</w:t>
            </w:r>
          </w:p>
        </w:tc>
        <w:tc>
          <w:tcPr>
            <w:tcW w:w="1103" w:type="dxa"/>
          </w:tcPr>
          <w:p w:rsidR="008501E2" w:rsidRPr="002C6DE9" w:rsidRDefault="008501E2" w:rsidP="005E588E"/>
        </w:tc>
        <w:tc>
          <w:tcPr>
            <w:tcW w:w="1327" w:type="dxa"/>
          </w:tcPr>
          <w:p w:rsidR="008501E2" w:rsidRDefault="008501E2" w:rsidP="005E588E">
            <w:pPr>
              <w:jc w:val="center"/>
            </w:pPr>
            <w:r>
              <w:t>46-47</w:t>
            </w:r>
          </w:p>
          <w:p w:rsidR="008501E2" w:rsidRDefault="008501E2" w:rsidP="005E588E">
            <w:pPr>
              <w:jc w:val="center"/>
            </w:pPr>
            <w:r>
              <w:t>р/т 23</w:t>
            </w:r>
          </w:p>
        </w:tc>
        <w:tc>
          <w:tcPr>
            <w:tcW w:w="3813" w:type="dxa"/>
          </w:tcPr>
          <w:p w:rsidR="008501E2" w:rsidRDefault="008501E2" w:rsidP="005E588E">
            <w:pPr>
              <w:rPr>
                <w:b/>
              </w:rPr>
            </w:pPr>
            <w:r w:rsidRPr="00085ACF">
              <w:rPr>
                <w:b/>
              </w:rPr>
              <w:t>Устная нумерация чисел от 1 до 20</w:t>
            </w:r>
          </w:p>
          <w:p w:rsidR="008501E2" w:rsidRPr="00085ACF" w:rsidRDefault="008501E2" w:rsidP="005E588E">
            <w:pPr>
              <w:rPr>
                <w:b/>
              </w:rPr>
            </w:pPr>
            <w:r w:rsidRPr="00C73F82">
              <w:rPr>
                <w:rStyle w:val="FontStyle14"/>
                <w:rFonts w:asciiTheme="minorHAnsi" w:hAnsiTheme="minorHAnsi"/>
              </w:rPr>
              <w:t>Ознакомление с порядком следования чисел при счете от 11 до 20 и сравнением чисел второго десятка, опираясь на знание порядка следования чисел</w:t>
            </w:r>
            <w:r w:rsidRPr="0065311E">
              <w:t xml:space="preserve"> Название, последовательность натуральных чисел от 10 до 20 в десятичной системе счисления</w:t>
            </w:r>
            <w:r w:rsidRPr="008B07C6">
              <w:rPr>
                <w:b/>
                <w:i/>
              </w:rPr>
              <w:t>.</w:t>
            </w:r>
          </w:p>
        </w:tc>
        <w:tc>
          <w:tcPr>
            <w:tcW w:w="4550" w:type="dxa"/>
          </w:tcPr>
          <w:p w:rsidR="008501E2" w:rsidRPr="000D1DC0" w:rsidRDefault="008501E2" w:rsidP="005E588E">
            <w:r w:rsidRPr="000D1DC0">
              <w:rPr>
                <w:bCs/>
              </w:rPr>
              <w:t>Группировать числа по заданному или по самостоятельно установленному правилу; сравнивать разные приёмы вычислений.</w:t>
            </w:r>
          </w:p>
        </w:tc>
        <w:tc>
          <w:tcPr>
            <w:tcW w:w="3558" w:type="dxa"/>
            <w:vMerge w:val="restart"/>
          </w:tcPr>
          <w:p w:rsidR="008501E2" w:rsidRPr="00460FB5" w:rsidRDefault="008501E2" w:rsidP="005E588E">
            <w:r w:rsidRPr="00460FB5">
              <w:rPr>
                <w:u w:val="single"/>
              </w:rPr>
              <w:t xml:space="preserve">Познавательные </w:t>
            </w:r>
          </w:p>
          <w:p w:rsidR="008501E2" w:rsidRPr="00460FB5" w:rsidRDefault="008501E2" w:rsidP="005E588E">
            <w:r w:rsidRPr="00460FB5">
              <w:t xml:space="preserve">1. Ориентироваться в учебниках (система обозначений, структура текста, рубрики, словарь, содержание). </w:t>
            </w:r>
          </w:p>
          <w:p w:rsidR="008501E2" w:rsidRPr="00460FB5" w:rsidRDefault="008501E2" w:rsidP="005E588E">
            <w:r w:rsidRPr="00460FB5">
              <w:t>2. Понимать информацию, представленную в виде текста, рисунков, схем.</w:t>
            </w:r>
          </w:p>
          <w:p w:rsidR="008501E2" w:rsidRPr="00460FB5" w:rsidRDefault="008501E2" w:rsidP="005E588E">
            <w:r w:rsidRPr="00460FB5">
              <w:t>3. Сравнивать предметы, объекты: находить общее и различие.</w:t>
            </w:r>
          </w:p>
          <w:p w:rsidR="008501E2" w:rsidRPr="00460FB5" w:rsidRDefault="008501E2" w:rsidP="005E588E">
            <w:r w:rsidRPr="00460FB5">
              <w:t xml:space="preserve">4. </w:t>
            </w:r>
            <w:r w:rsidRPr="00460FB5">
              <w:rPr>
                <w:i/>
              </w:rPr>
              <w:t>Группировать, классифицировать предметы, объекты на основе существенных признаков, по заданным критериям</w:t>
            </w:r>
            <w:r w:rsidRPr="00460FB5">
              <w:t>.</w:t>
            </w:r>
          </w:p>
          <w:p w:rsidR="008501E2" w:rsidRPr="00460FB5" w:rsidRDefault="008501E2" w:rsidP="005E588E">
            <w:r w:rsidRPr="00460FB5">
              <w:rPr>
                <w:u w:val="single"/>
              </w:rPr>
              <w:t xml:space="preserve">Регулятивные </w:t>
            </w:r>
          </w:p>
          <w:p w:rsidR="008501E2" w:rsidRPr="00460FB5" w:rsidRDefault="008501E2" w:rsidP="005E588E">
            <w:pPr>
              <w:rPr>
                <w:i/>
              </w:rPr>
            </w:pPr>
            <w:r w:rsidRPr="00460FB5">
              <w:t>1</w:t>
            </w:r>
            <w:r w:rsidRPr="00460FB5">
              <w:rPr>
                <w:i/>
              </w:rPr>
              <w:t xml:space="preserve">. Организовывать свое рабочее место под руководством учителя. </w:t>
            </w:r>
          </w:p>
          <w:p w:rsidR="008501E2" w:rsidRPr="00460FB5" w:rsidRDefault="008501E2" w:rsidP="005E588E">
            <w:r w:rsidRPr="00460FB5">
              <w:t>2.Вносить необходимые дополнения, исправления в свою работу, если она расходится с эталоном (образцом).</w:t>
            </w:r>
          </w:p>
          <w:p w:rsidR="008501E2" w:rsidRPr="00460FB5" w:rsidRDefault="008501E2" w:rsidP="005E588E">
            <w:pPr>
              <w:rPr>
                <w:i/>
              </w:rPr>
            </w:pPr>
            <w:r w:rsidRPr="00460FB5">
              <w:t>3</w:t>
            </w:r>
            <w:r w:rsidRPr="00460FB5">
              <w:rPr>
                <w:i/>
              </w:rPr>
              <w:t>. В сотрудничестве с учителем определять последовательность изучения материала, опираясь на иллюстративный ряд «маршрутного листа».</w:t>
            </w:r>
          </w:p>
          <w:p w:rsidR="008501E2" w:rsidRPr="00460FB5" w:rsidRDefault="008501E2" w:rsidP="005E588E">
            <w:r w:rsidRPr="00460FB5">
              <w:rPr>
                <w:u w:val="single"/>
              </w:rPr>
              <w:t xml:space="preserve">Коммуникативные </w:t>
            </w:r>
          </w:p>
          <w:p w:rsidR="008501E2" w:rsidRPr="00460FB5" w:rsidRDefault="008501E2" w:rsidP="005E588E">
            <w:r w:rsidRPr="00460FB5">
              <w:t xml:space="preserve">1. Вступать в  диалог (отвечать на вопросы, задавать вопросы, уточнять непонятное). </w:t>
            </w:r>
          </w:p>
          <w:p w:rsidR="008501E2" w:rsidRPr="00460FB5" w:rsidRDefault="008501E2" w:rsidP="005E588E">
            <w:pPr>
              <w:rPr>
                <w:i/>
              </w:rPr>
            </w:pPr>
            <w:r w:rsidRPr="00460FB5">
              <w:rPr>
                <w:i/>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8501E2" w:rsidRPr="00460FB5" w:rsidRDefault="008501E2" w:rsidP="005E588E">
            <w:r w:rsidRPr="00460FB5">
              <w:t>4.Участвовать в коллективном обсуждении учебной проблемы.</w:t>
            </w:r>
          </w:p>
          <w:p w:rsidR="008501E2" w:rsidRPr="00460FB5" w:rsidRDefault="008501E2" w:rsidP="005E588E">
            <w:r w:rsidRPr="00460FB5">
              <w:t>Личностные</w:t>
            </w:r>
          </w:p>
          <w:p w:rsidR="008501E2" w:rsidRPr="00460FB5" w:rsidRDefault="008501E2" w:rsidP="005E588E">
            <w:r w:rsidRPr="00460FB5">
              <w:t>1. 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460FB5" w:rsidRDefault="008501E2" w:rsidP="005E588E">
            <w:pPr>
              <w:rPr>
                <w:i/>
              </w:rPr>
            </w:pPr>
            <w:r w:rsidRPr="00460FB5">
              <w:t xml:space="preserve">2. </w:t>
            </w:r>
            <w:r w:rsidRPr="00460FB5">
              <w:rPr>
                <w:i/>
              </w:rPr>
              <w:t>Внимательно относиться к собственным переживаниям и переживаниям других людей.</w:t>
            </w:r>
          </w:p>
          <w:p w:rsidR="008501E2" w:rsidRPr="00460FB5" w:rsidRDefault="008501E2" w:rsidP="005E588E">
            <w:r w:rsidRPr="00460FB5">
              <w:t>3. Выполнять правила безопасного поведения в школе.</w:t>
            </w:r>
          </w:p>
          <w:p w:rsidR="008501E2" w:rsidRPr="002C6DE9" w:rsidRDefault="008501E2" w:rsidP="005E588E">
            <w:r w:rsidRPr="00460FB5">
              <w:t>4.</w:t>
            </w:r>
            <w:r w:rsidRPr="00460FB5">
              <w:rPr>
                <w:i/>
              </w:rPr>
              <w:t xml:space="preserve">Адекватно воспринимать оценку </w:t>
            </w:r>
            <w:r w:rsidRPr="00460FB5">
              <w:rPr>
                <w:i/>
              </w:rPr>
              <w:lastRenderedPageBreak/>
              <w:t>учителя</w:t>
            </w:r>
          </w:p>
        </w:tc>
      </w:tr>
      <w:tr w:rsidR="008501E2" w:rsidRPr="002C6DE9" w:rsidTr="005E588E">
        <w:tc>
          <w:tcPr>
            <w:tcW w:w="797" w:type="dxa"/>
          </w:tcPr>
          <w:p w:rsidR="008501E2" w:rsidRDefault="008501E2" w:rsidP="005E588E">
            <w:pPr>
              <w:jc w:val="center"/>
            </w:pPr>
            <w:r>
              <w:t>92</w:t>
            </w:r>
          </w:p>
          <w:p w:rsidR="008501E2" w:rsidRDefault="008501E2" w:rsidP="005E588E">
            <w:pPr>
              <w:jc w:val="center"/>
            </w:pPr>
          </w:p>
          <w:p w:rsidR="008501E2" w:rsidRDefault="008501E2" w:rsidP="005E588E">
            <w:pPr>
              <w:jc w:val="center"/>
            </w:pP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48-49</w:t>
            </w:r>
          </w:p>
          <w:p w:rsidR="008501E2" w:rsidRDefault="008501E2" w:rsidP="005E588E">
            <w:pPr>
              <w:jc w:val="center"/>
            </w:pPr>
            <w:r>
              <w:t>р/т 24</w:t>
            </w:r>
          </w:p>
        </w:tc>
        <w:tc>
          <w:tcPr>
            <w:tcW w:w="3813" w:type="dxa"/>
          </w:tcPr>
          <w:p w:rsidR="008501E2" w:rsidRDefault="008501E2" w:rsidP="005E588E">
            <w:pPr>
              <w:rPr>
                <w:b/>
              </w:rPr>
            </w:pPr>
            <w:r w:rsidRPr="00085ACF">
              <w:rPr>
                <w:b/>
              </w:rPr>
              <w:t xml:space="preserve">Образование чисел из одного </w:t>
            </w:r>
          </w:p>
          <w:p w:rsidR="008501E2" w:rsidRDefault="008501E2" w:rsidP="005E588E">
            <w:pPr>
              <w:rPr>
                <w:b/>
              </w:rPr>
            </w:pPr>
            <w:r w:rsidRPr="00085ACF">
              <w:rPr>
                <w:b/>
              </w:rPr>
              <w:t>десятка и нескольких</w:t>
            </w:r>
            <w:r>
              <w:rPr>
                <w:b/>
              </w:rPr>
              <w:t xml:space="preserve"> единиц</w:t>
            </w:r>
          </w:p>
          <w:p w:rsidR="008501E2" w:rsidRPr="0065311E" w:rsidRDefault="008501E2" w:rsidP="005E588E">
            <w:r w:rsidRPr="0065311E">
              <w:t xml:space="preserve">Название, последовательность натуральных чисел от 10 до 20 в десятичной системе счисления. </w:t>
            </w:r>
          </w:p>
          <w:p w:rsidR="008501E2" w:rsidRPr="00085ACF" w:rsidRDefault="008501E2" w:rsidP="005E588E">
            <w:pPr>
              <w:rPr>
                <w:b/>
              </w:rPr>
            </w:pPr>
            <w:r w:rsidRPr="0065311E">
              <w:t>Разряды двузначных чисел</w:t>
            </w:r>
          </w:p>
        </w:tc>
        <w:tc>
          <w:tcPr>
            <w:tcW w:w="4550" w:type="dxa"/>
          </w:tcPr>
          <w:p w:rsidR="008501E2" w:rsidRPr="000D1DC0" w:rsidRDefault="008501E2" w:rsidP="005E588E">
            <w:r w:rsidRPr="000D1DC0">
              <w:rPr>
                <w:bCs/>
              </w:rPr>
              <w:t>Обозначать двузначные числа  двумя цифрами, различать десятки, единицы в записи двузначных чисел, называть двузначные числа; сравнивать двузначные числа.</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93</w:t>
            </w:r>
          </w:p>
        </w:tc>
        <w:tc>
          <w:tcPr>
            <w:tcW w:w="1103" w:type="dxa"/>
          </w:tcPr>
          <w:p w:rsidR="008501E2" w:rsidRPr="002C6DE9" w:rsidRDefault="008501E2" w:rsidP="005E588E"/>
        </w:tc>
        <w:tc>
          <w:tcPr>
            <w:tcW w:w="1327" w:type="dxa"/>
          </w:tcPr>
          <w:p w:rsidR="008501E2" w:rsidRDefault="008501E2" w:rsidP="005E588E">
            <w:pPr>
              <w:jc w:val="center"/>
            </w:pPr>
            <w:r>
              <w:t>50</w:t>
            </w:r>
          </w:p>
          <w:p w:rsidR="008501E2" w:rsidRDefault="008501E2" w:rsidP="005E588E">
            <w:pPr>
              <w:jc w:val="center"/>
            </w:pPr>
            <w:r>
              <w:t>р/т 24</w:t>
            </w:r>
          </w:p>
        </w:tc>
        <w:tc>
          <w:tcPr>
            <w:tcW w:w="3813" w:type="dxa"/>
          </w:tcPr>
          <w:p w:rsidR="008501E2" w:rsidRDefault="008501E2" w:rsidP="005E588E">
            <w:pPr>
              <w:rPr>
                <w:b/>
              </w:rPr>
            </w:pPr>
            <w:r w:rsidRPr="00085ACF">
              <w:rPr>
                <w:b/>
              </w:rPr>
              <w:t>Образование чисел из одного десятка и нескольких</w:t>
            </w:r>
            <w:r>
              <w:rPr>
                <w:b/>
              </w:rPr>
              <w:t xml:space="preserve"> единиц. </w:t>
            </w:r>
            <w:r w:rsidRPr="00C73F82">
              <w:rPr>
                <w:b/>
              </w:rPr>
              <w:t>Запись и чтение чисел</w:t>
            </w:r>
          </w:p>
          <w:p w:rsidR="008501E2" w:rsidRPr="0065311E" w:rsidRDefault="008501E2" w:rsidP="005E588E">
            <w:r w:rsidRPr="00C73F82">
              <w:rPr>
                <w:rStyle w:val="FontStyle14"/>
                <w:rFonts w:asciiTheme="minorHAnsi" w:hAnsiTheme="minorHAnsi"/>
              </w:rPr>
              <w:t>Тренировка в  умении записывать числа второ</w:t>
            </w:r>
            <w:r w:rsidRPr="00C73F82">
              <w:rPr>
                <w:rStyle w:val="FontStyle14"/>
                <w:rFonts w:asciiTheme="minorHAnsi" w:hAnsiTheme="minorHAnsi"/>
              </w:rPr>
              <w:softHyphen/>
              <w:t>го десятка и читать их; показать, что обозна</w:t>
            </w:r>
            <w:r w:rsidRPr="00C73F82">
              <w:rPr>
                <w:rStyle w:val="FontStyle14"/>
                <w:rFonts w:asciiTheme="minorHAnsi" w:hAnsiTheme="minorHAnsi"/>
              </w:rPr>
              <w:softHyphen/>
              <w:t>чает каждая цифра в записи двузначных чисел</w:t>
            </w:r>
            <w:r w:rsidRPr="0065311E">
              <w:t xml:space="preserve"> Название, последовательность натуральных чисел от 10 до 20 в десятичной системе счисления.</w:t>
            </w:r>
          </w:p>
        </w:tc>
        <w:tc>
          <w:tcPr>
            <w:tcW w:w="4550" w:type="dxa"/>
          </w:tcPr>
          <w:p w:rsidR="008501E2" w:rsidRPr="000D1DC0" w:rsidRDefault="008501E2" w:rsidP="005E588E">
            <w:r w:rsidRPr="000D1DC0">
              <w:rPr>
                <w:bCs/>
              </w:rPr>
              <w:t>Различать десятки, единицы   в записи двузначных чисел, сравнивать двузначные числа: 1) на порядок называния при счёте 2) на положение в числовом ряду 3) на количество знаков в записи чисел</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94</w:t>
            </w:r>
          </w:p>
        </w:tc>
        <w:tc>
          <w:tcPr>
            <w:tcW w:w="1103" w:type="dxa"/>
          </w:tcPr>
          <w:p w:rsidR="008501E2" w:rsidRPr="002C6DE9" w:rsidRDefault="008501E2" w:rsidP="005E588E"/>
        </w:tc>
        <w:tc>
          <w:tcPr>
            <w:tcW w:w="1327" w:type="dxa"/>
          </w:tcPr>
          <w:p w:rsidR="008501E2" w:rsidRDefault="008501E2" w:rsidP="005E588E">
            <w:pPr>
              <w:jc w:val="center"/>
            </w:pPr>
            <w:r>
              <w:t>51</w:t>
            </w:r>
          </w:p>
          <w:p w:rsidR="008501E2" w:rsidRDefault="008501E2" w:rsidP="005E588E">
            <w:pPr>
              <w:jc w:val="center"/>
            </w:pPr>
            <w:r>
              <w:t>р/т 25</w:t>
            </w:r>
          </w:p>
        </w:tc>
        <w:tc>
          <w:tcPr>
            <w:tcW w:w="3813" w:type="dxa"/>
          </w:tcPr>
          <w:p w:rsidR="008501E2" w:rsidRDefault="008501E2" w:rsidP="005E588E">
            <w:pPr>
              <w:rPr>
                <w:b/>
              </w:rPr>
            </w:pPr>
            <w:r w:rsidRPr="00085ACF">
              <w:rPr>
                <w:b/>
              </w:rPr>
              <w:t>Дециметр</w:t>
            </w:r>
          </w:p>
          <w:p w:rsidR="008501E2" w:rsidRPr="0065311E" w:rsidRDefault="008501E2" w:rsidP="005E588E">
            <w:r w:rsidRPr="0065311E">
              <w:t>Единицы измерения длины: дециметр, установление зависимости между величинами. Соотношение между единиц</w:t>
            </w:r>
            <w:r>
              <w:t xml:space="preserve">ами длины (сантиметр, дециметр), </w:t>
            </w:r>
            <w:r>
              <w:rPr>
                <w:spacing w:val="-12"/>
                <w:sz w:val="24"/>
                <w:szCs w:val="24"/>
              </w:rPr>
              <w:t>переводить одни едини</w:t>
            </w:r>
            <w:r>
              <w:rPr>
                <w:spacing w:val="-12"/>
                <w:sz w:val="24"/>
                <w:szCs w:val="24"/>
              </w:rPr>
              <w:softHyphen/>
            </w:r>
            <w:r>
              <w:rPr>
                <w:sz w:val="24"/>
                <w:szCs w:val="24"/>
              </w:rPr>
              <w:t>цы длины в другие</w:t>
            </w:r>
          </w:p>
        </w:tc>
        <w:tc>
          <w:tcPr>
            <w:tcW w:w="4550" w:type="dxa"/>
          </w:tcPr>
          <w:p w:rsidR="008501E2" w:rsidRPr="000D1DC0" w:rsidRDefault="008501E2" w:rsidP="005E588E">
            <w:pPr>
              <w:rPr>
                <w:bCs/>
              </w:rPr>
            </w:pPr>
            <w:r w:rsidRPr="000D1DC0">
              <w:rPr>
                <w:bCs/>
              </w:rPr>
              <w:t>Исследовать ситуации, требующие  сравнения чисел и величин, их упорядочивания;</w:t>
            </w:r>
            <w:r>
              <w:rPr>
                <w:bCs/>
              </w:rPr>
              <w:t xml:space="preserve"> </w:t>
            </w:r>
            <w:r w:rsidRPr="000D1DC0">
              <w:rPr>
                <w:bCs/>
              </w:rPr>
              <w:t>принимать участие в учебных играх, прогнозировать результаты хода; определять стратегию игры</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95</w:t>
            </w: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52</w:t>
            </w:r>
          </w:p>
          <w:p w:rsidR="008501E2" w:rsidRPr="002C6DE9" w:rsidRDefault="008501E2" w:rsidP="005E588E">
            <w:pPr>
              <w:jc w:val="center"/>
            </w:pPr>
            <w:r>
              <w:t>р/т 26</w:t>
            </w:r>
          </w:p>
        </w:tc>
        <w:tc>
          <w:tcPr>
            <w:tcW w:w="3813" w:type="dxa"/>
            <w:vMerge w:val="restart"/>
          </w:tcPr>
          <w:p w:rsidR="008501E2" w:rsidRDefault="008501E2" w:rsidP="005E588E">
            <w:pPr>
              <w:rPr>
                <w:b/>
              </w:rPr>
            </w:pPr>
            <w:r w:rsidRPr="00085ACF">
              <w:rPr>
                <w:b/>
              </w:rPr>
              <w:t>Сложение и вычитание вида 10+7, 17-7,  17-10</w:t>
            </w:r>
          </w:p>
          <w:p w:rsidR="008501E2" w:rsidRDefault="008501E2" w:rsidP="005E588E">
            <w:r w:rsidRPr="0065311E">
              <w:t>Арифметические действия с числами. Решение текстовых задач арифметическим способом с опорой на краткую запись</w:t>
            </w:r>
          </w:p>
          <w:p w:rsidR="008501E2" w:rsidRPr="00EC0FD3" w:rsidRDefault="008501E2" w:rsidP="005E588E"/>
        </w:tc>
        <w:tc>
          <w:tcPr>
            <w:tcW w:w="4550" w:type="dxa"/>
            <w:vMerge w:val="restart"/>
          </w:tcPr>
          <w:p w:rsidR="008501E2" w:rsidRPr="006F21CC" w:rsidRDefault="008501E2" w:rsidP="005E588E">
            <w:pPr>
              <w:shd w:val="clear" w:color="auto" w:fill="FFFFFF"/>
              <w:rPr>
                <w:rFonts w:eastAsiaTheme="minorEastAsia"/>
              </w:rPr>
            </w:pPr>
            <w:r>
              <w:rPr>
                <w:spacing w:val="-12"/>
                <w:sz w:val="24"/>
                <w:szCs w:val="24"/>
              </w:rPr>
              <w:t>Записы</w:t>
            </w:r>
            <w:r>
              <w:rPr>
                <w:spacing w:val="-10"/>
                <w:sz w:val="24"/>
                <w:szCs w:val="24"/>
              </w:rPr>
              <w:t>вать и читать при</w:t>
            </w:r>
            <w:r>
              <w:rPr>
                <w:spacing w:val="-12"/>
                <w:sz w:val="24"/>
                <w:szCs w:val="24"/>
              </w:rPr>
              <w:t>меры, используя</w:t>
            </w:r>
          </w:p>
          <w:p w:rsidR="008501E2" w:rsidRPr="002E21F3" w:rsidRDefault="008501E2" w:rsidP="005E588E">
            <w:pPr>
              <w:shd w:val="clear" w:color="auto" w:fill="FFFFFF"/>
              <w:rPr>
                <w:rFonts w:eastAsiaTheme="minorEastAsia"/>
              </w:rPr>
            </w:pPr>
            <w:r>
              <w:rPr>
                <w:spacing w:val="-12"/>
                <w:sz w:val="24"/>
                <w:szCs w:val="24"/>
              </w:rPr>
              <w:t>Математические термины; вычис</w:t>
            </w:r>
            <w:r>
              <w:rPr>
                <w:spacing w:val="-12"/>
                <w:sz w:val="24"/>
                <w:szCs w:val="24"/>
              </w:rPr>
              <w:softHyphen/>
            </w:r>
            <w:r>
              <w:rPr>
                <w:spacing w:val="-9"/>
                <w:sz w:val="24"/>
                <w:szCs w:val="24"/>
              </w:rPr>
              <w:t xml:space="preserve">лять, используя </w:t>
            </w:r>
            <w:r>
              <w:rPr>
                <w:sz w:val="24"/>
                <w:szCs w:val="24"/>
              </w:rPr>
              <w:t>состав чисел</w:t>
            </w:r>
          </w:p>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96</w:t>
            </w:r>
          </w:p>
        </w:tc>
        <w:tc>
          <w:tcPr>
            <w:tcW w:w="1103" w:type="dxa"/>
          </w:tcPr>
          <w:p w:rsidR="008501E2" w:rsidRPr="002C6DE9" w:rsidRDefault="008501E2" w:rsidP="005E588E"/>
        </w:tc>
        <w:tc>
          <w:tcPr>
            <w:tcW w:w="1327" w:type="dxa"/>
          </w:tcPr>
          <w:p w:rsidR="008501E2" w:rsidRDefault="008501E2" w:rsidP="005E588E">
            <w:pPr>
              <w:jc w:val="center"/>
            </w:pPr>
            <w:r>
              <w:t>53</w:t>
            </w:r>
          </w:p>
          <w:p w:rsidR="008501E2" w:rsidRPr="002C6DE9" w:rsidRDefault="008501E2" w:rsidP="005E588E">
            <w:pPr>
              <w:jc w:val="center"/>
            </w:pPr>
            <w:r>
              <w:t>р/т 27</w:t>
            </w:r>
          </w:p>
        </w:tc>
        <w:tc>
          <w:tcPr>
            <w:tcW w:w="3813" w:type="dxa"/>
            <w:vMerge/>
          </w:tcPr>
          <w:p w:rsidR="008501E2" w:rsidRPr="00085ACF" w:rsidRDefault="008501E2" w:rsidP="005E588E">
            <w:pPr>
              <w:rPr>
                <w:b/>
              </w:rPr>
            </w:pP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97</w:t>
            </w:r>
          </w:p>
        </w:tc>
        <w:tc>
          <w:tcPr>
            <w:tcW w:w="1103" w:type="dxa"/>
          </w:tcPr>
          <w:p w:rsidR="008501E2" w:rsidRPr="002C6DE9" w:rsidRDefault="008501E2" w:rsidP="005E588E"/>
        </w:tc>
        <w:tc>
          <w:tcPr>
            <w:tcW w:w="1327" w:type="dxa"/>
          </w:tcPr>
          <w:p w:rsidR="008501E2" w:rsidRDefault="008501E2" w:rsidP="005E588E">
            <w:pPr>
              <w:jc w:val="center"/>
            </w:pPr>
            <w:r>
              <w:t>56-59</w:t>
            </w:r>
          </w:p>
          <w:p w:rsidR="008501E2" w:rsidRDefault="008501E2" w:rsidP="005E588E">
            <w:pPr>
              <w:jc w:val="center"/>
            </w:pPr>
          </w:p>
          <w:p w:rsidR="008501E2" w:rsidRDefault="008501E2" w:rsidP="005E588E">
            <w:pPr>
              <w:jc w:val="center"/>
            </w:pPr>
            <w:r>
              <w:t>р/т 28</w:t>
            </w:r>
          </w:p>
        </w:tc>
        <w:tc>
          <w:tcPr>
            <w:tcW w:w="3813" w:type="dxa"/>
          </w:tcPr>
          <w:p w:rsidR="008501E2" w:rsidRDefault="008501E2" w:rsidP="005E588E">
            <w:pPr>
              <w:rPr>
                <w:b/>
              </w:rPr>
            </w:pPr>
            <w:r w:rsidRPr="00085ACF">
              <w:rPr>
                <w:b/>
              </w:rPr>
              <w:t xml:space="preserve">Что узнали. Чему научились. Закрепление </w:t>
            </w:r>
          </w:p>
          <w:p w:rsidR="008501E2" w:rsidRPr="0065311E" w:rsidRDefault="008501E2" w:rsidP="005E588E">
            <w:r>
              <w:t>Выполнение вычислений чисел второго десятка с опорой на знания нумерации,   у</w:t>
            </w:r>
            <w:r w:rsidRPr="0065311E">
              <w:t>становление зависимости между величинами</w:t>
            </w:r>
            <w:r>
              <w:t>.</w:t>
            </w:r>
          </w:p>
        </w:tc>
        <w:tc>
          <w:tcPr>
            <w:tcW w:w="4550" w:type="dxa"/>
          </w:tcPr>
          <w:p w:rsidR="008501E2" w:rsidRPr="00EC0FD3" w:rsidRDefault="008501E2" w:rsidP="005E588E">
            <w:pPr>
              <w:shd w:val="clear" w:color="auto" w:fill="FFFFFF"/>
              <w:rPr>
                <w:rFonts w:eastAsiaTheme="minorEastAsia"/>
              </w:rPr>
            </w:pPr>
            <w:r w:rsidRPr="002E21F3">
              <w:rPr>
                <w:bCs/>
              </w:rPr>
              <w:t>Выполнять вычисления в пределах 20, применять знания  и умения в нестандартных</w:t>
            </w:r>
            <w:r w:rsidRPr="00F320CB">
              <w:rPr>
                <w:bCs/>
              </w:rPr>
              <w:t xml:space="preserve"> ситуациях</w:t>
            </w:r>
            <w:r>
              <w:rPr>
                <w:bCs/>
              </w:rPr>
              <w:t xml:space="preserve">, </w:t>
            </w:r>
            <w:r>
              <w:rPr>
                <w:spacing w:val="-3"/>
              </w:rPr>
              <w:t>воспроизводить последовательность чисел</w:t>
            </w:r>
            <w:r>
              <w:rPr>
                <w:rFonts w:eastAsiaTheme="minorEastAsia"/>
              </w:rPr>
              <w:t xml:space="preserve"> </w:t>
            </w:r>
            <w:r>
              <w:rPr>
                <w:spacing w:val="-2"/>
              </w:rPr>
              <w:t>от 1 до 20 в порядке</w:t>
            </w:r>
            <w:r>
              <w:rPr>
                <w:rFonts w:eastAsiaTheme="minorEastAsia"/>
              </w:rPr>
              <w:t xml:space="preserve"> </w:t>
            </w:r>
            <w:r>
              <w:rPr>
                <w:spacing w:val="-2"/>
              </w:rPr>
              <w:t>убывания и возрас</w:t>
            </w:r>
            <w:r>
              <w:rPr>
                <w:spacing w:val="-2"/>
              </w:rPr>
              <w:softHyphen/>
            </w:r>
            <w:r>
              <w:rPr>
                <w:spacing w:val="-5"/>
              </w:rPr>
              <w:t xml:space="preserve">тания, применять </w:t>
            </w:r>
            <w:r>
              <w:rPr>
                <w:spacing w:val="-7"/>
              </w:rPr>
              <w:t>термины «однознач</w:t>
            </w:r>
            <w:r>
              <w:rPr>
                <w:spacing w:val="-7"/>
              </w:rPr>
              <w:softHyphen/>
            </w:r>
            <w:r>
              <w:rPr>
                <w:spacing w:val="-5"/>
              </w:rPr>
              <w:t>ное число» и «дву</w:t>
            </w:r>
            <w:r>
              <w:rPr>
                <w:spacing w:val="-5"/>
              </w:rPr>
              <w:softHyphen/>
            </w:r>
            <w:r>
              <w:t>значное число»</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98</w:t>
            </w:r>
          </w:p>
        </w:tc>
        <w:tc>
          <w:tcPr>
            <w:tcW w:w="1103" w:type="dxa"/>
          </w:tcPr>
          <w:p w:rsidR="008501E2" w:rsidRPr="002C6DE9" w:rsidRDefault="008501E2" w:rsidP="005E588E"/>
        </w:tc>
        <w:tc>
          <w:tcPr>
            <w:tcW w:w="1327" w:type="dxa"/>
          </w:tcPr>
          <w:p w:rsidR="008501E2" w:rsidRDefault="008501E2" w:rsidP="005E588E">
            <w:pPr>
              <w:jc w:val="center"/>
            </w:pPr>
          </w:p>
        </w:tc>
        <w:tc>
          <w:tcPr>
            <w:tcW w:w="3813" w:type="dxa"/>
          </w:tcPr>
          <w:p w:rsidR="008501E2" w:rsidRDefault="008501E2" w:rsidP="005E588E">
            <w:pPr>
              <w:rPr>
                <w:b/>
              </w:rPr>
            </w:pPr>
            <w:r w:rsidRPr="00085ACF">
              <w:rPr>
                <w:b/>
              </w:rPr>
              <w:t>Закрепление изученного.  Проверка знаний.</w:t>
            </w:r>
          </w:p>
          <w:p w:rsidR="008501E2" w:rsidRPr="00085ACF" w:rsidRDefault="008501E2" w:rsidP="005E588E">
            <w:pPr>
              <w:rPr>
                <w:b/>
              </w:rPr>
            </w:pPr>
            <w:r w:rsidRPr="00C73F82">
              <w:rPr>
                <w:rStyle w:val="FontStyle14"/>
                <w:rFonts w:asciiTheme="minorHAnsi" w:hAnsiTheme="minorHAnsi"/>
              </w:rPr>
              <w:lastRenderedPageBreak/>
              <w:t>Проверка  умения решать задачи, знание таблицы сложения, умение самостоятельно организовать свою деятельность</w:t>
            </w:r>
            <w:r w:rsidRPr="00C73F82">
              <w:t xml:space="preserve"> </w:t>
            </w:r>
          </w:p>
        </w:tc>
        <w:tc>
          <w:tcPr>
            <w:tcW w:w="4550" w:type="dxa"/>
          </w:tcPr>
          <w:p w:rsidR="008501E2" w:rsidRPr="00EC0FD3" w:rsidRDefault="008501E2" w:rsidP="005E588E">
            <w:pPr>
              <w:shd w:val="clear" w:color="auto" w:fill="FFFFFF"/>
              <w:rPr>
                <w:rFonts w:eastAsiaTheme="minorEastAsia"/>
              </w:rPr>
            </w:pPr>
            <w:r>
              <w:rPr>
                <w:spacing w:val="-2"/>
              </w:rPr>
              <w:lastRenderedPageBreak/>
              <w:t>Применять знания</w:t>
            </w:r>
            <w:r>
              <w:rPr>
                <w:rFonts w:eastAsiaTheme="minorEastAsia"/>
              </w:rPr>
              <w:t xml:space="preserve"> </w:t>
            </w:r>
            <w:r>
              <w:rPr>
                <w:spacing w:val="-2"/>
              </w:rPr>
              <w:t>и способы действий</w:t>
            </w:r>
            <w:r>
              <w:rPr>
                <w:rFonts w:eastAsiaTheme="minorEastAsia"/>
              </w:rPr>
              <w:t xml:space="preserve"> </w:t>
            </w:r>
            <w:r>
              <w:rPr>
                <w:spacing w:val="-2"/>
              </w:rPr>
              <w:t>в измененных условиях.</w:t>
            </w:r>
          </w:p>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lastRenderedPageBreak/>
              <w:t>99</w:t>
            </w:r>
          </w:p>
          <w:p w:rsidR="008501E2" w:rsidRPr="002C6DE9"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60</w:t>
            </w:r>
          </w:p>
          <w:p w:rsidR="008501E2" w:rsidRDefault="008501E2" w:rsidP="005E588E">
            <w:pPr>
              <w:jc w:val="center"/>
            </w:pPr>
            <w:r>
              <w:t>р/т  29</w:t>
            </w:r>
          </w:p>
        </w:tc>
        <w:tc>
          <w:tcPr>
            <w:tcW w:w="3813" w:type="dxa"/>
            <w:vMerge w:val="restart"/>
          </w:tcPr>
          <w:p w:rsidR="008501E2" w:rsidRDefault="008501E2" w:rsidP="005E588E">
            <w:pPr>
              <w:rPr>
                <w:b/>
              </w:rPr>
            </w:pPr>
            <w:r w:rsidRPr="00085ACF">
              <w:rPr>
                <w:b/>
              </w:rPr>
              <w:t>Подготовка к введению задач в два действия</w:t>
            </w:r>
          </w:p>
          <w:p w:rsidR="008501E2" w:rsidRPr="003642DF" w:rsidRDefault="008501E2" w:rsidP="005E588E">
            <w:r w:rsidRPr="003642DF">
              <w:t>Решение текстовых задач арифметическим способом с опорой на краткую запись.</w:t>
            </w:r>
          </w:p>
        </w:tc>
        <w:tc>
          <w:tcPr>
            <w:tcW w:w="4550" w:type="dxa"/>
          </w:tcPr>
          <w:p w:rsidR="008501E2" w:rsidRPr="00F46E7A" w:rsidRDefault="008501E2" w:rsidP="005E588E">
            <w:pPr>
              <w:shd w:val="clear" w:color="auto" w:fill="FFFFFF"/>
              <w:rPr>
                <w:rFonts w:eastAsiaTheme="minorEastAsia"/>
              </w:rPr>
            </w:pPr>
            <w:r>
              <w:rPr>
                <w:spacing w:val="-3"/>
              </w:rPr>
              <w:t>Анали</w:t>
            </w:r>
            <w:r>
              <w:rPr>
                <w:spacing w:val="-2"/>
              </w:rPr>
              <w:t>зировать задачу;</w:t>
            </w:r>
            <w:r>
              <w:rPr>
                <w:rFonts w:eastAsiaTheme="minorEastAsia"/>
              </w:rPr>
              <w:t xml:space="preserve"> </w:t>
            </w:r>
            <w:r>
              <w:rPr>
                <w:spacing w:val="-3"/>
              </w:rPr>
              <w:t>сравнивать краткое</w:t>
            </w:r>
          </w:p>
          <w:p w:rsidR="008501E2" w:rsidRPr="002C6DE9" w:rsidRDefault="008501E2" w:rsidP="005E588E">
            <w:r>
              <w:rPr>
                <w:spacing w:val="-1"/>
              </w:rPr>
              <w:t>условие со схема</w:t>
            </w:r>
            <w:r>
              <w:rPr>
                <w:spacing w:val="-1"/>
              </w:rPr>
              <w:softHyphen/>
            </w:r>
            <w:r>
              <w:rPr>
                <w:spacing w:val="-3"/>
              </w:rPr>
              <w:t>тическим рисунком</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100</w:t>
            </w:r>
          </w:p>
        </w:tc>
        <w:tc>
          <w:tcPr>
            <w:tcW w:w="1103" w:type="dxa"/>
          </w:tcPr>
          <w:p w:rsidR="008501E2" w:rsidRPr="002C6DE9" w:rsidRDefault="008501E2" w:rsidP="005E588E"/>
        </w:tc>
        <w:tc>
          <w:tcPr>
            <w:tcW w:w="1327" w:type="dxa"/>
          </w:tcPr>
          <w:p w:rsidR="008501E2" w:rsidRDefault="008501E2" w:rsidP="005E588E">
            <w:pPr>
              <w:jc w:val="center"/>
            </w:pPr>
            <w:r>
              <w:t xml:space="preserve">61 </w:t>
            </w:r>
          </w:p>
          <w:p w:rsidR="008501E2" w:rsidRDefault="008501E2" w:rsidP="005E588E">
            <w:pPr>
              <w:jc w:val="center"/>
            </w:pPr>
            <w:r>
              <w:t>р/т 30</w:t>
            </w:r>
          </w:p>
          <w:p w:rsidR="008501E2" w:rsidRDefault="008501E2" w:rsidP="005E588E">
            <w:pPr>
              <w:jc w:val="center"/>
            </w:pPr>
          </w:p>
        </w:tc>
        <w:tc>
          <w:tcPr>
            <w:tcW w:w="3813" w:type="dxa"/>
            <w:vMerge/>
          </w:tcPr>
          <w:p w:rsidR="008501E2" w:rsidRPr="00085ACF" w:rsidRDefault="008501E2" w:rsidP="005E588E">
            <w:pPr>
              <w:rPr>
                <w:b/>
              </w:rPr>
            </w:pPr>
          </w:p>
        </w:tc>
        <w:tc>
          <w:tcPr>
            <w:tcW w:w="4550" w:type="dxa"/>
          </w:tcPr>
          <w:p w:rsidR="008501E2" w:rsidRPr="00B53B5A" w:rsidRDefault="008501E2" w:rsidP="005E588E">
            <w:pPr>
              <w:shd w:val="clear" w:color="auto" w:fill="FFFFFF"/>
              <w:ind w:left="14"/>
              <w:rPr>
                <w:rFonts w:eastAsiaTheme="minorEastAsia"/>
              </w:rPr>
            </w:pPr>
            <w:r>
              <w:rPr>
                <w:spacing w:val="-3"/>
              </w:rPr>
              <w:t>Выде</w:t>
            </w:r>
            <w:r>
              <w:rPr>
                <w:spacing w:val="-2"/>
              </w:rPr>
              <w:t>лять структурные</w:t>
            </w:r>
            <w:r>
              <w:rPr>
                <w:rFonts w:eastAsiaTheme="minorEastAsia"/>
              </w:rPr>
              <w:t xml:space="preserve"> </w:t>
            </w:r>
            <w:r>
              <w:rPr>
                <w:spacing w:val="-3"/>
              </w:rPr>
              <w:t>части текстовой</w:t>
            </w:r>
          </w:p>
          <w:p w:rsidR="008501E2" w:rsidRPr="002C6DE9" w:rsidRDefault="008501E2" w:rsidP="005E588E">
            <w:r>
              <w:rPr>
                <w:spacing w:val="-2"/>
              </w:rPr>
              <w:t xml:space="preserve">задачи; выполнять </w:t>
            </w:r>
            <w:r>
              <w:t>её решение ариф</w:t>
            </w:r>
            <w:r>
              <w:softHyphen/>
            </w:r>
            <w:r>
              <w:rPr>
                <w:spacing w:val="-3"/>
              </w:rPr>
              <w:t>метическим спосо</w:t>
            </w:r>
            <w:r>
              <w:rPr>
                <w:spacing w:val="-3"/>
              </w:rPr>
              <w:softHyphen/>
            </w:r>
            <w:r>
              <w:rPr>
                <w:spacing w:val="-1"/>
              </w:rPr>
              <w:t xml:space="preserve">бом; составлять </w:t>
            </w:r>
            <w:r>
              <w:t>краткую запись.</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101</w:t>
            </w:r>
          </w:p>
          <w:p w:rsidR="008501E2" w:rsidRPr="002C6DE9"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62</w:t>
            </w:r>
          </w:p>
          <w:p w:rsidR="008501E2" w:rsidRDefault="008501E2" w:rsidP="005E588E">
            <w:pPr>
              <w:jc w:val="center"/>
            </w:pPr>
            <w:r>
              <w:t>р/т 31</w:t>
            </w:r>
          </w:p>
        </w:tc>
        <w:tc>
          <w:tcPr>
            <w:tcW w:w="3813" w:type="dxa"/>
            <w:vMerge w:val="restart"/>
          </w:tcPr>
          <w:p w:rsidR="008501E2" w:rsidRDefault="008501E2" w:rsidP="005E588E">
            <w:pPr>
              <w:rPr>
                <w:b/>
              </w:rPr>
            </w:pPr>
            <w:r>
              <w:rPr>
                <w:b/>
              </w:rPr>
              <w:t>Ознакомление с задачей в два действия.</w:t>
            </w:r>
          </w:p>
          <w:p w:rsidR="008501E2" w:rsidRPr="003642DF" w:rsidRDefault="008501E2" w:rsidP="005E588E">
            <w:r w:rsidRPr="003642DF">
              <w:t xml:space="preserve">Дополнение числа до 10, </w:t>
            </w:r>
            <w:r>
              <w:t>план решения задачи в два действия, составление и чтение математических равенств</w:t>
            </w:r>
          </w:p>
        </w:tc>
        <w:tc>
          <w:tcPr>
            <w:tcW w:w="4550" w:type="dxa"/>
          </w:tcPr>
          <w:p w:rsidR="008501E2" w:rsidRPr="00B53B5A" w:rsidRDefault="008501E2" w:rsidP="005E588E">
            <w:pPr>
              <w:shd w:val="clear" w:color="auto" w:fill="FFFFFF"/>
              <w:ind w:left="10"/>
              <w:rPr>
                <w:rFonts w:eastAsiaTheme="minorEastAsia"/>
              </w:rPr>
            </w:pPr>
            <w:r>
              <w:rPr>
                <w:spacing w:val="-3"/>
              </w:rPr>
              <w:t>Выде</w:t>
            </w:r>
            <w:r>
              <w:rPr>
                <w:spacing w:val="-2"/>
              </w:rPr>
              <w:t>лять структурные</w:t>
            </w:r>
            <w:r>
              <w:rPr>
                <w:rFonts w:eastAsiaTheme="minorEastAsia"/>
              </w:rPr>
              <w:t xml:space="preserve"> </w:t>
            </w:r>
            <w:r>
              <w:rPr>
                <w:spacing w:val="-2"/>
              </w:rPr>
              <w:t>части текстовой</w:t>
            </w:r>
          </w:p>
          <w:p w:rsidR="008501E2" w:rsidRPr="002C6DE9" w:rsidRDefault="008501E2" w:rsidP="005E588E">
            <w:r>
              <w:rPr>
                <w:spacing w:val="-1"/>
              </w:rPr>
              <w:t xml:space="preserve">задачи, выполнять </w:t>
            </w:r>
            <w:r>
              <w:t>её решение ариф</w:t>
            </w:r>
            <w:r>
              <w:softHyphen/>
            </w:r>
            <w:r>
              <w:rPr>
                <w:spacing w:val="-3"/>
              </w:rPr>
              <w:t>метическим спосо</w:t>
            </w:r>
            <w:r>
              <w:rPr>
                <w:spacing w:val="-3"/>
              </w:rPr>
              <w:softHyphen/>
            </w:r>
            <w:r>
              <w:rPr>
                <w:spacing w:val="-1"/>
              </w:rPr>
              <w:t xml:space="preserve">бом; составлять </w:t>
            </w:r>
            <w:r>
              <w:t>краткую запись.</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102</w:t>
            </w:r>
          </w:p>
        </w:tc>
        <w:tc>
          <w:tcPr>
            <w:tcW w:w="1103" w:type="dxa"/>
          </w:tcPr>
          <w:p w:rsidR="008501E2" w:rsidRPr="002C6DE9" w:rsidRDefault="008501E2" w:rsidP="005E588E"/>
        </w:tc>
        <w:tc>
          <w:tcPr>
            <w:tcW w:w="1327" w:type="dxa"/>
          </w:tcPr>
          <w:p w:rsidR="008501E2" w:rsidRDefault="008501E2" w:rsidP="005E588E">
            <w:pPr>
              <w:jc w:val="center"/>
            </w:pPr>
            <w:r>
              <w:t>63</w:t>
            </w:r>
          </w:p>
          <w:p w:rsidR="008501E2" w:rsidRDefault="008501E2" w:rsidP="005E588E">
            <w:pPr>
              <w:jc w:val="center"/>
            </w:pPr>
            <w:r>
              <w:t>р/т 32</w:t>
            </w:r>
          </w:p>
        </w:tc>
        <w:tc>
          <w:tcPr>
            <w:tcW w:w="3813" w:type="dxa"/>
            <w:vMerge/>
          </w:tcPr>
          <w:p w:rsidR="008501E2" w:rsidRPr="00085ACF" w:rsidRDefault="008501E2" w:rsidP="005E588E">
            <w:pPr>
              <w:rPr>
                <w:b/>
              </w:rPr>
            </w:pPr>
          </w:p>
        </w:tc>
        <w:tc>
          <w:tcPr>
            <w:tcW w:w="4550" w:type="dxa"/>
          </w:tcPr>
          <w:p w:rsidR="008501E2" w:rsidRPr="00A27D96" w:rsidRDefault="008501E2" w:rsidP="005E588E">
            <w:pPr>
              <w:shd w:val="clear" w:color="auto" w:fill="FFFFFF"/>
              <w:rPr>
                <w:rFonts w:eastAsiaTheme="minorEastAsia"/>
              </w:rPr>
            </w:pPr>
            <w:r>
              <w:rPr>
                <w:spacing w:val="-3"/>
              </w:rPr>
              <w:t>Выпол</w:t>
            </w:r>
            <w:r>
              <w:rPr>
                <w:spacing w:val="-2"/>
              </w:rPr>
              <w:t>нять решение зада</w:t>
            </w:r>
            <w:r>
              <w:rPr>
                <w:spacing w:val="-1"/>
              </w:rPr>
              <w:t>чи арифметичес</w:t>
            </w:r>
            <w:r>
              <w:rPr>
                <w:spacing w:val="-1"/>
              </w:rPr>
              <w:softHyphen/>
            </w:r>
            <w:r>
              <w:rPr>
                <w:spacing w:val="-2"/>
              </w:rPr>
              <w:t>ким способом; со</w:t>
            </w:r>
            <w:r>
              <w:rPr>
                <w:spacing w:val="-2"/>
              </w:rPr>
              <w:softHyphen/>
            </w:r>
            <w:r>
              <w:rPr>
                <w:spacing w:val="-1"/>
              </w:rPr>
              <w:t>ставлять краткую запись; слушать, запоминать, запи</w:t>
            </w:r>
            <w:r>
              <w:rPr>
                <w:spacing w:val="-1"/>
              </w:rPr>
              <w:softHyphen/>
            </w:r>
            <w:r>
              <w:t>сывать</w:t>
            </w:r>
          </w:p>
        </w:tc>
        <w:tc>
          <w:tcPr>
            <w:tcW w:w="3558" w:type="dxa"/>
            <w:vMerge/>
          </w:tcPr>
          <w:p w:rsidR="008501E2" w:rsidRPr="002C6DE9" w:rsidRDefault="008501E2" w:rsidP="005E588E"/>
        </w:tc>
      </w:tr>
      <w:tr w:rsidR="008501E2" w:rsidRPr="002C6DE9" w:rsidTr="005E588E">
        <w:tc>
          <w:tcPr>
            <w:tcW w:w="15148" w:type="dxa"/>
            <w:gridSpan w:val="6"/>
          </w:tcPr>
          <w:p w:rsidR="008501E2" w:rsidRPr="002C6DE9" w:rsidRDefault="008501E2" w:rsidP="005E588E">
            <w:pPr>
              <w:jc w:val="center"/>
            </w:pPr>
            <w:r w:rsidRPr="007151B7">
              <w:rPr>
                <w:b/>
              </w:rPr>
              <w:t>Числа от 1 до 20. Сложение и вычитание.</w:t>
            </w:r>
            <w:r>
              <w:t xml:space="preserve">  ( 24 ч. )</w:t>
            </w:r>
          </w:p>
        </w:tc>
      </w:tr>
      <w:tr w:rsidR="008501E2" w:rsidRPr="002C6DE9" w:rsidTr="005E588E">
        <w:tc>
          <w:tcPr>
            <w:tcW w:w="797" w:type="dxa"/>
          </w:tcPr>
          <w:p w:rsidR="008501E2" w:rsidRPr="002C6DE9" w:rsidRDefault="008501E2" w:rsidP="005E588E">
            <w:pPr>
              <w:jc w:val="center"/>
            </w:pPr>
            <w:r>
              <w:t>103</w:t>
            </w:r>
          </w:p>
        </w:tc>
        <w:tc>
          <w:tcPr>
            <w:tcW w:w="1103" w:type="dxa"/>
          </w:tcPr>
          <w:p w:rsidR="008501E2" w:rsidRPr="002C6DE9" w:rsidRDefault="008501E2" w:rsidP="005E588E"/>
        </w:tc>
        <w:tc>
          <w:tcPr>
            <w:tcW w:w="1327" w:type="dxa"/>
          </w:tcPr>
          <w:p w:rsidR="008501E2" w:rsidRDefault="008501E2" w:rsidP="005E588E">
            <w:pPr>
              <w:jc w:val="center"/>
            </w:pPr>
            <w:r>
              <w:t>64-65</w:t>
            </w:r>
          </w:p>
          <w:p w:rsidR="008501E2" w:rsidRPr="002C6DE9" w:rsidRDefault="008501E2" w:rsidP="005E588E">
            <w:pPr>
              <w:jc w:val="center"/>
            </w:pPr>
            <w:r>
              <w:t>р/т 33</w:t>
            </w:r>
          </w:p>
        </w:tc>
        <w:tc>
          <w:tcPr>
            <w:tcW w:w="3813" w:type="dxa"/>
          </w:tcPr>
          <w:p w:rsidR="008501E2" w:rsidRDefault="008501E2" w:rsidP="005E588E">
            <w:pPr>
              <w:rPr>
                <w:b/>
              </w:rPr>
            </w:pPr>
            <w:r w:rsidRPr="00085ACF">
              <w:rPr>
                <w:b/>
              </w:rPr>
              <w:t>Общий прием сложения однозначных чисел с переходом через десяток.</w:t>
            </w:r>
          </w:p>
          <w:p w:rsidR="008501E2" w:rsidRPr="00085ACF" w:rsidRDefault="008501E2" w:rsidP="005E588E">
            <w:pPr>
              <w:rPr>
                <w:b/>
              </w:rPr>
            </w:pPr>
            <w:r w:rsidRPr="00265028">
              <w:rPr>
                <w:rFonts w:eastAsia="Calibri"/>
              </w:rPr>
              <w:t>Сложение однозначных чисел, сумма которых больше, чем 10, с использованием изученных приёмов вычислений</w:t>
            </w:r>
          </w:p>
        </w:tc>
        <w:tc>
          <w:tcPr>
            <w:tcW w:w="4550" w:type="dxa"/>
          </w:tcPr>
          <w:p w:rsidR="008501E2" w:rsidRPr="00C352F8" w:rsidRDefault="008501E2" w:rsidP="005E588E">
            <w:pPr>
              <w:shd w:val="clear" w:color="auto" w:fill="FFFFFF"/>
              <w:ind w:left="10"/>
              <w:rPr>
                <w:rFonts w:eastAsiaTheme="minorEastAsia"/>
              </w:rPr>
            </w:pPr>
            <w:r>
              <w:rPr>
                <w:spacing w:val="-3"/>
              </w:rPr>
              <w:t>Читать,</w:t>
            </w:r>
            <w:r>
              <w:rPr>
                <w:rFonts w:eastAsiaTheme="minorEastAsia"/>
              </w:rPr>
              <w:t xml:space="preserve"> </w:t>
            </w:r>
            <w:r>
              <w:rPr>
                <w:spacing w:val="-2"/>
              </w:rPr>
              <w:t>решать и записы</w:t>
            </w:r>
            <w:r>
              <w:t>вать примеры;</w:t>
            </w:r>
          </w:p>
          <w:p w:rsidR="008501E2" w:rsidRPr="00A27D96" w:rsidRDefault="008501E2" w:rsidP="005E588E">
            <w:pPr>
              <w:shd w:val="clear" w:color="auto" w:fill="FFFFFF"/>
              <w:rPr>
                <w:rFonts w:eastAsiaTheme="minorEastAsia"/>
              </w:rPr>
            </w:pPr>
            <w:r>
              <w:rPr>
                <w:spacing w:val="-2"/>
              </w:rPr>
              <w:t>припоминать состав чисел; приво</w:t>
            </w:r>
            <w:r>
              <w:t>дить примеры</w:t>
            </w:r>
          </w:p>
        </w:tc>
        <w:tc>
          <w:tcPr>
            <w:tcW w:w="3558" w:type="dxa"/>
            <w:vMerge w:val="restart"/>
          </w:tcPr>
          <w:p w:rsidR="008501E2" w:rsidRPr="00265028" w:rsidRDefault="008501E2" w:rsidP="005E588E">
            <w:r w:rsidRPr="00265028">
              <w:rPr>
                <w:u w:val="single"/>
              </w:rPr>
              <w:t xml:space="preserve">Познавательные </w:t>
            </w:r>
          </w:p>
          <w:p w:rsidR="008501E2" w:rsidRPr="00265028" w:rsidRDefault="008501E2" w:rsidP="005E588E">
            <w:r w:rsidRPr="00265028">
              <w:t xml:space="preserve">1. Ориентироваться в учебниках (система обозначений, структура текста, рубрики, словарь, содержание). </w:t>
            </w:r>
          </w:p>
          <w:p w:rsidR="008501E2" w:rsidRPr="00265028" w:rsidRDefault="008501E2" w:rsidP="005E588E">
            <w:pPr>
              <w:rPr>
                <w:i/>
              </w:rPr>
            </w:pPr>
            <w:r w:rsidRPr="00265028">
              <w:t xml:space="preserve">2. </w:t>
            </w:r>
            <w:r w:rsidRPr="00265028">
              <w:rPr>
                <w:i/>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8501E2" w:rsidRPr="00265028" w:rsidRDefault="008501E2" w:rsidP="005E588E">
            <w:r w:rsidRPr="00265028">
              <w:t>3. Понимать информацию, представленную в виде текста, рисунков, схем.</w:t>
            </w:r>
          </w:p>
          <w:p w:rsidR="008501E2" w:rsidRPr="00265028" w:rsidRDefault="008501E2" w:rsidP="005E588E">
            <w:r w:rsidRPr="00265028">
              <w:t>4. Сравнивать предметы, объекты: находить общее и различие.</w:t>
            </w:r>
          </w:p>
          <w:p w:rsidR="008501E2" w:rsidRPr="00265028" w:rsidRDefault="008501E2" w:rsidP="005E588E">
            <w:r w:rsidRPr="00265028">
              <w:t xml:space="preserve">5. </w:t>
            </w:r>
            <w:r w:rsidRPr="00265028">
              <w:rPr>
                <w:i/>
              </w:rPr>
              <w:t>Группировать, классифицировать предметы, объекты на основе существенных признаков, по заданным критериям</w:t>
            </w:r>
            <w:r w:rsidRPr="00265028">
              <w:t>.</w:t>
            </w:r>
          </w:p>
          <w:p w:rsidR="008501E2" w:rsidRPr="00265028" w:rsidRDefault="008501E2" w:rsidP="005E588E">
            <w:r w:rsidRPr="00265028">
              <w:rPr>
                <w:u w:val="single"/>
              </w:rPr>
              <w:t>Регулятивные</w:t>
            </w:r>
          </w:p>
          <w:p w:rsidR="008501E2" w:rsidRPr="00265028" w:rsidRDefault="008501E2" w:rsidP="005E588E">
            <w:pPr>
              <w:rPr>
                <w:i/>
              </w:rPr>
            </w:pPr>
            <w:r w:rsidRPr="00265028">
              <w:t>1</w:t>
            </w:r>
            <w:r w:rsidRPr="00265028">
              <w:rPr>
                <w:i/>
              </w:rPr>
              <w:t xml:space="preserve">. Организовывать свое рабочее место под руководством учителя. </w:t>
            </w:r>
          </w:p>
          <w:p w:rsidR="008501E2" w:rsidRPr="00265028" w:rsidRDefault="008501E2" w:rsidP="005E588E">
            <w:r w:rsidRPr="00265028">
              <w:t>2. Осуществлять контроль в форме сличения своей работы с заданным эталоном.</w:t>
            </w:r>
          </w:p>
          <w:p w:rsidR="008501E2" w:rsidRPr="00265028" w:rsidRDefault="008501E2" w:rsidP="005E588E">
            <w:r w:rsidRPr="00265028">
              <w:t>3.Вносить необходимые дополнения, исправления в свою работу, если она расходится с эталоном (образцом).</w:t>
            </w:r>
          </w:p>
          <w:p w:rsidR="008501E2" w:rsidRPr="00265028" w:rsidRDefault="008501E2" w:rsidP="005E588E">
            <w:pPr>
              <w:rPr>
                <w:i/>
              </w:rPr>
            </w:pPr>
            <w:r w:rsidRPr="00265028">
              <w:t>4</w:t>
            </w:r>
            <w:r w:rsidRPr="00265028">
              <w:rPr>
                <w:i/>
              </w:rPr>
              <w:t>. В сотрудничестве с учителем определять последовательность изучения материала, опираясь на иллюстративный ряд «маршрутного листа».</w:t>
            </w:r>
          </w:p>
          <w:p w:rsidR="008501E2" w:rsidRPr="00265028" w:rsidRDefault="008501E2" w:rsidP="005E588E">
            <w:r w:rsidRPr="00265028">
              <w:rPr>
                <w:u w:val="single"/>
              </w:rPr>
              <w:t>Коммуникативные</w:t>
            </w:r>
          </w:p>
          <w:p w:rsidR="008501E2" w:rsidRPr="00265028" w:rsidRDefault="008501E2" w:rsidP="005E588E">
            <w:r w:rsidRPr="00265028">
              <w:t>1. Соблюдать простейшие нормы речевого этикета: здороваться, прощаться, благодарить.</w:t>
            </w:r>
          </w:p>
          <w:p w:rsidR="008501E2" w:rsidRPr="00265028" w:rsidRDefault="008501E2" w:rsidP="005E588E">
            <w:r w:rsidRPr="00265028">
              <w:t xml:space="preserve"> 2</w:t>
            </w:r>
            <w:r w:rsidRPr="00265028">
              <w:rPr>
                <w:i/>
              </w:rPr>
              <w:t xml:space="preserve">. Вступать в  диалог (отвечать на вопросы, задавать вопросы, уточнять непонятное). </w:t>
            </w:r>
          </w:p>
          <w:p w:rsidR="008501E2" w:rsidRPr="00265028" w:rsidRDefault="008501E2" w:rsidP="005E588E">
            <w:pPr>
              <w:rPr>
                <w:i/>
              </w:rPr>
            </w:pPr>
            <w:r w:rsidRPr="00265028">
              <w:rPr>
                <w:i/>
              </w:rPr>
              <w:t xml:space="preserve">3. Сотрудничать с товарищами при выполнении заданий в паре: </w:t>
            </w:r>
            <w:r w:rsidRPr="00265028">
              <w:rPr>
                <w:i/>
              </w:rPr>
              <w:lastRenderedPageBreak/>
              <w:t>устанавливать и соблюдать очерёдность действий, корректно сообщать товарищу об ошибках.</w:t>
            </w:r>
          </w:p>
          <w:p w:rsidR="008501E2" w:rsidRPr="00265028" w:rsidRDefault="008501E2" w:rsidP="005E588E">
            <w:r w:rsidRPr="00265028">
              <w:t>4.Участвовать в коллективном обсуждении учебной проблемы.</w:t>
            </w:r>
          </w:p>
          <w:p w:rsidR="008501E2" w:rsidRPr="00265028" w:rsidRDefault="008501E2" w:rsidP="005E588E">
            <w:pPr>
              <w:rPr>
                <w:u w:val="single"/>
              </w:rPr>
            </w:pPr>
            <w:r w:rsidRPr="00265028">
              <w:rPr>
                <w:u w:val="single"/>
              </w:rPr>
              <w:t>Личностные</w:t>
            </w:r>
          </w:p>
          <w:p w:rsidR="008501E2" w:rsidRPr="00265028" w:rsidRDefault="008501E2" w:rsidP="005E588E">
            <w:r w:rsidRPr="00265028">
              <w:t>1. 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265028" w:rsidRDefault="008501E2" w:rsidP="005E588E">
            <w:pPr>
              <w:rPr>
                <w:i/>
              </w:rPr>
            </w:pPr>
            <w:r w:rsidRPr="00265028">
              <w:t xml:space="preserve">2. </w:t>
            </w:r>
            <w:r w:rsidRPr="00265028">
              <w:rPr>
                <w:i/>
              </w:rPr>
              <w:t>Внимательно относиться к собственным переживаниям и переживаниям других людей.</w:t>
            </w:r>
          </w:p>
          <w:p w:rsidR="008501E2" w:rsidRPr="00265028" w:rsidRDefault="008501E2" w:rsidP="005E588E">
            <w:r w:rsidRPr="00265028">
              <w:t>3. Выполнять правила безопасного поведения в школе.</w:t>
            </w:r>
          </w:p>
          <w:p w:rsidR="008501E2" w:rsidRPr="00265028" w:rsidRDefault="008501E2" w:rsidP="005E588E">
            <w:pPr>
              <w:rPr>
                <w:i/>
                <w:sz w:val="18"/>
                <w:szCs w:val="18"/>
              </w:rPr>
            </w:pPr>
            <w:r w:rsidRPr="00265028">
              <w:t>4.</w:t>
            </w:r>
            <w:r w:rsidRPr="00265028">
              <w:rPr>
                <w:i/>
              </w:rPr>
              <w:t>Адекватно воспринимать оценку учителя.</w:t>
            </w:r>
          </w:p>
        </w:tc>
      </w:tr>
      <w:tr w:rsidR="008501E2" w:rsidRPr="002C6DE9" w:rsidTr="005E588E">
        <w:tc>
          <w:tcPr>
            <w:tcW w:w="797" w:type="dxa"/>
          </w:tcPr>
          <w:p w:rsidR="008501E2" w:rsidRPr="002C6DE9" w:rsidRDefault="008501E2" w:rsidP="005E588E">
            <w:pPr>
              <w:jc w:val="center"/>
            </w:pPr>
            <w:r>
              <w:t>104</w:t>
            </w:r>
          </w:p>
        </w:tc>
        <w:tc>
          <w:tcPr>
            <w:tcW w:w="1103" w:type="dxa"/>
          </w:tcPr>
          <w:p w:rsidR="008501E2" w:rsidRPr="002C6DE9" w:rsidRDefault="008501E2" w:rsidP="005E588E"/>
        </w:tc>
        <w:tc>
          <w:tcPr>
            <w:tcW w:w="1327" w:type="dxa"/>
          </w:tcPr>
          <w:p w:rsidR="008501E2" w:rsidRDefault="008501E2" w:rsidP="005E588E">
            <w:pPr>
              <w:jc w:val="center"/>
            </w:pPr>
            <w:r>
              <w:t>66</w:t>
            </w:r>
          </w:p>
          <w:p w:rsidR="008501E2" w:rsidRPr="002C6DE9" w:rsidRDefault="008501E2" w:rsidP="005E588E">
            <w:pPr>
              <w:jc w:val="center"/>
            </w:pPr>
            <w:r>
              <w:t>р/т 34</w:t>
            </w:r>
          </w:p>
        </w:tc>
        <w:tc>
          <w:tcPr>
            <w:tcW w:w="3813" w:type="dxa"/>
          </w:tcPr>
          <w:p w:rsidR="008501E2" w:rsidRDefault="008501E2" w:rsidP="005E588E">
            <w:pPr>
              <w:rPr>
                <w:rFonts w:ascii="Times New Roman" w:hAnsi="Times New Roman"/>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 xml:space="preserve">+2, </w:t>
            </w:r>
            <w:r w:rsidRPr="00085ACF">
              <w:rPr>
                <w:rFonts w:ascii="Times New Roman" w:hAnsi="Times New Roman"/>
                <w:b/>
              </w:rPr>
              <w:t>⁮+3</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w:t>
            </w:r>
          </w:p>
        </w:tc>
        <w:tc>
          <w:tcPr>
            <w:tcW w:w="4550" w:type="dxa"/>
            <w:vMerge w:val="restart"/>
          </w:tcPr>
          <w:p w:rsidR="008501E2" w:rsidRDefault="008501E2" w:rsidP="005E588E">
            <w:pPr>
              <w:shd w:val="clear" w:color="auto" w:fill="FFFFFF"/>
              <w:rPr>
                <w:b/>
                <w:bCs/>
              </w:rPr>
            </w:pPr>
            <w:r>
              <w:rPr>
                <w:spacing w:val="-3"/>
              </w:rPr>
              <w:t>Исполь</w:t>
            </w:r>
            <w:r>
              <w:rPr>
                <w:spacing w:val="-2"/>
              </w:rPr>
              <w:t>зовать изученные</w:t>
            </w:r>
            <w:r>
              <w:rPr>
                <w:rFonts w:eastAsiaTheme="minorEastAsia"/>
              </w:rPr>
              <w:t xml:space="preserve"> </w:t>
            </w:r>
            <w:r>
              <w:rPr>
                <w:spacing w:val="-2"/>
              </w:rPr>
              <w:t>приёмы вычислений при сложении</w:t>
            </w:r>
            <w:r>
              <w:rPr>
                <w:rFonts w:eastAsiaTheme="minorEastAsia"/>
              </w:rPr>
              <w:t xml:space="preserve"> </w:t>
            </w:r>
            <w:r>
              <w:rPr>
                <w:spacing w:val="-2"/>
              </w:rPr>
              <w:t xml:space="preserve">однозначных чисел, сумма которых </w:t>
            </w:r>
            <w:r>
              <w:t xml:space="preserve">больше, чем </w:t>
            </w:r>
            <w:r>
              <w:rPr>
                <w:b/>
                <w:bCs/>
              </w:rPr>
              <w:t>10.</w:t>
            </w:r>
          </w:p>
          <w:p w:rsidR="008501E2" w:rsidRDefault="008501E2" w:rsidP="005E588E">
            <w:pPr>
              <w:shd w:val="clear" w:color="auto" w:fill="FFFFFF"/>
              <w:rPr>
                <w:spacing w:val="-6"/>
              </w:rPr>
            </w:pPr>
          </w:p>
          <w:p w:rsidR="008501E2" w:rsidRDefault="008501E2" w:rsidP="005E588E">
            <w:pPr>
              <w:shd w:val="clear" w:color="auto" w:fill="FFFFFF"/>
              <w:rPr>
                <w:spacing w:val="-6"/>
              </w:rPr>
            </w:pPr>
          </w:p>
          <w:p w:rsidR="008501E2" w:rsidRDefault="008501E2" w:rsidP="005E588E">
            <w:pPr>
              <w:shd w:val="clear" w:color="auto" w:fill="FFFFFF"/>
              <w:rPr>
                <w:spacing w:val="-6"/>
              </w:rPr>
            </w:pPr>
          </w:p>
          <w:p w:rsidR="008501E2" w:rsidRPr="00C352F8" w:rsidRDefault="008501E2" w:rsidP="005E588E">
            <w:pPr>
              <w:shd w:val="clear" w:color="auto" w:fill="FFFFFF"/>
              <w:rPr>
                <w:rFonts w:eastAsiaTheme="minorEastAsia"/>
              </w:rPr>
            </w:pPr>
            <w:r>
              <w:rPr>
                <w:spacing w:val="-6"/>
              </w:rPr>
              <w:t>Запоми</w:t>
            </w:r>
            <w:r>
              <w:rPr>
                <w:spacing w:val="-5"/>
              </w:rPr>
              <w:t>нать состав чисел</w:t>
            </w:r>
            <w:r>
              <w:rPr>
                <w:rFonts w:eastAsiaTheme="minorEastAsia"/>
              </w:rPr>
              <w:t xml:space="preserve"> </w:t>
            </w:r>
            <w:r>
              <w:rPr>
                <w:spacing w:val="-5"/>
              </w:rPr>
              <w:t>с переходом через</w:t>
            </w:r>
          </w:p>
          <w:p w:rsidR="008501E2" w:rsidRDefault="008501E2" w:rsidP="005E588E">
            <w:pPr>
              <w:shd w:val="clear" w:color="auto" w:fill="FFFFFF"/>
            </w:pPr>
            <w:r>
              <w:rPr>
                <w:spacing w:val="-4"/>
              </w:rPr>
              <w:t>десяток; сравни</w:t>
            </w:r>
            <w:r>
              <w:rPr>
                <w:spacing w:val="-4"/>
              </w:rPr>
              <w:softHyphen/>
            </w:r>
            <w:r>
              <w:t>вать, читать, ис</w:t>
            </w:r>
            <w:r>
              <w:softHyphen/>
            </w:r>
            <w:r>
              <w:rPr>
                <w:spacing w:val="-5"/>
              </w:rPr>
              <w:t>пользуя математи</w:t>
            </w:r>
            <w:r>
              <w:rPr>
                <w:spacing w:val="-5"/>
              </w:rPr>
              <w:softHyphen/>
            </w:r>
            <w:r>
              <w:t>ческие термины</w:t>
            </w:r>
          </w:p>
          <w:p w:rsidR="008501E2" w:rsidRDefault="008501E2" w:rsidP="005E588E">
            <w:pPr>
              <w:shd w:val="clear" w:color="auto" w:fill="FFFFFF"/>
            </w:pPr>
          </w:p>
          <w:p w:rsidR="008501E2" w:rsidRDefault="008501E2" w:rsidP="005E588E">
            <w:pPr>
              <w:shd w:val="clear" w:color="auto" w:fill="FFFFFF"/>
            </w:pPr>
            <w:r w:rsidRPr="00484F7A">
              <w:t>Таблица сложения однозначных чисел и соответствующие случаи вычитания</w:t>
            </w:r>
            <w:r>
              <w:t>.</w:t>
            </w:r>
          </w:p>
          <w:p w:rsidR="008501E2" w:rsidRDefault="008501E2" w:rsidP="005E588E">
            <w:pPr>
              <w:shd w:val="clear" w:color="auto" w:fill="FFFFFF"/>
            </w:pPr>
          </w:p>
          <w:p w:rsidR="008501E2" w:rsidRDefault="008501E2" w:rsidP="005E588E">
            <w:pPr>
              <w:shd w:val="clear" w:color="auto" w:fill="FFFFFF"/>
            </w:pPr>
          </w:p>
          <w:p w:rsidR="008501E2" w:rsidRPr="00484F7A" w:rsidRDefault="008501E2" w:rsidP="005E588E">
            <w:pPr>
              <w:shd w:val="clear" w:color="auto" w:fill="FFFFFF"/>
              <w:rPr>
                <w:rFonts w:eastAsiaTheme="minorEastAsia"/>
              </w:rPr>
            </w:pP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105</w:t>
            </w:r>
          </w:p>
        </w:tc>
        <w:tc>
          <w:tcPr>
            <w:tcW w:w="1103" w:type="dxa"/>
          </w:tcPr>
          <w:p w:rsidR="008501E2" w:rsidRPr="002C6DE9" w:rsidRDefault="008501E2" w:rsidP="005E588E"/>
        </w:tc>
        <w:tc>
          <w:tcPr>
            <w:tcW w:w="1327" w:type="dxa"/>
          </w:tcPr>
          <w:p w:rsidR="008501E2" w:rsidRDefault="008501E2" w:rsidP="005E588E">
            <w:pPr>
              <w:jc w:val="center"/>
            </w:pPr>
            <w:r>
              <w:t>67</w:t>
            </w:r>
          </w:p>
          <w:p w:rsidR="008501E2" w:rsidRPr="002C6DE9" w:rsidRDefault="008501E2" w:rsidP="005E588E">
            <w:pPr>
              <w:jc w:val="center"/>
            </w:pPr>
            <w:r>
              <w:t>р/т 35</w:t>
            </w:r>
          </w:p>
        </w:tc>
        <w:tc>
          <w:tcPr>
            <w:tcW w:w="3813" w:type="dxa"/>
          </w:tcPr>
          <w:p w:rsidR="008501E2" w:rsidRDefault="008501E2" w:rsidP="005E588E">
            <w:pPr>
              <w:rPr>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+4</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106</w:t>
            </w:r>
          </w:p>
        </w:tc>
        <w:tc>
          <w:tcPr>
            <w:tcW w:w="1103" w:type="dxa"/>
          </w:tcPr>
          <w:p w:rsidR="008501E2" w:rsidRPr="002C6DE9" w:rsidRDefault="008501E2" w:rsidP="005E588E"/>
        </w:tc>
        <w:tc>
          <w:tcPr>
            <w:tcW w:w="1327" w:type="dxa"/>
          </w:tcPr>
          <w:p w:rsidR="008501E2" w:rsidRDefault="008501E2" w:rsidP="005E588E">
            <w:pPr>
              <w:jc w:val="center"/>
            </w:pPr>
            <w:r>
              <w:t xml:space="preserve">68  </w:t>
            </w:r>
          </w:p>
          <w:p w:rsidR="008501E2" w:rsidRPr="002C6DE9" w:rsidRDefault="008501E2" w:rsidP="005E588E">
            <w:pPr>
              <w:jc w:val="center"/>
            </w:pPr>
            <w:r>
              <w:t>р/т 35</w:t>
            </w:r>
          </w:p>
        </w:tc>
        <w:tc>
          <w:tcPr>
            <w:tcW w:w="3813" w:type="dxa"/>
          </w:tcPr>
          <w:p w:rsidR="008501E2" w:rsidRDefault="008501E2" w:rsidP="005E588E">
            <w:pPr>
              <w:rPr>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+5</w:t>
            </w:r>
          </w:p>
          <w:p w:rsidR="008501E2" w:rsidRPr="00085ACF" w:rsidRDefault="008501E2" w:rsidP="005E588E">
            <w:pPr>
              <w:rPr>
                <w:b/>
              </w:rPr>
            </w:pPr>
            <w:r w:rsidRPr="00667833">
              <w:rPr>
                <w:rStyle w:val="FontStyle13"/>
                <w:rFonts w:asciiTheme="minorHAnsi" w:hAnsiTheme="minorHAnsi"/>
              </w:rPr>
              <w:t>Закрепление знания состава чисел и трени</w:t>
            </w:r>
            <w:r w:rsidRPr="00667833">
              <w:rPr>
                <w:rStyle w:val="FontStyle13"/>
                <w:rFonts w:asciiTheme="minorHAnsi" w:hAnsiTheme="minorHAnsi"/>
              </w:rPr>
              <w:softHyphen/>
              <w:t>ровать в сложении чисел с переходом через разряд, когда одно из слагаемых - число 5</w:t>
            </w:r>
            <w:r>
              <w:rPr>
                <w:rStyle w:val="FontStyle13"/>
                <w:rFonts w:asciiTheme="minorHAnsi" w:hAnsiTheme="minorHAnsi"/>
              </w:rPr>
              <w:t xml:space="preserve">. </w:t>
            </w:r>
            <w:r w:rsidRPr="00265028">
              <w:rPr>
                <w:rFonts w:eastAsia="Calibri"/>
              </w:rPr>
              <w:t>Таблица сложения однозначных чисел и соответствующие случаи вычитания</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107</w:t>
            </w:r>
          </w:p>
        </w:tc>
        <w:tc>
          <w:tcPr>
            <w:tcW w:w="1103" w:type="dxa"/>
          </w:tcPr>
          <w:p w:rsidR="008501E2" w:rsidRPr="002C6DE9" w:rsidRDefault="008501E2" w:rsidP="005E588E"/>
        </w:tc>
        <w:tc>
          <w:tcPr>
            <w:tcW w:w="1327" w:type="dxa"/>
          </w:tcPr>
          <w:p w:rsidR="008501E2" w:rsidRDefault="008501E2" w:rsidP="005E588E">
            <w:pPr>
              <w:jc w:val="center"/>
            </w:pPr>
            <w:r>
              <w:t>69</w:t>
            </w:r>
          </w:p>
          <w:p w:rsidR="008501E2" w:rsidRPr="002C6DE9" w:rsidRDefault="008501E2" w:rsidP="005E588E">
            <w:pPr>
              <w:jc w:val="center"/>
            </w:pPr>
            <w:r>
              <w:t>р/т 36</w:t>
            </w:r>
          </w:p>
        </w:tc>
        <w:tc>
          <w:tcPr>
            <w:tcW w:w="3813" w:type="dxa"/>
          </w:tcPr>
          <w:p w:rsidR="008501E2" w:rsidRDefault="008501E2" w:rsidP="005E588E">
            <w:pPr>
              <w:rPr>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+6</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108</w:t>
            </w:r>
          </w:p>
        </w:tc>
        <w:tc>
          <w:tcPr>
            <w:tcW w:w="1103" w:type="dxa"/>
          </w:tcPr>
          <w:p w:rsidR="008501E2" w:rsidRPr="002C6DE9" w:rsidRDefault="008501E2" w:rsidP="005E588E"/>
        </w:tc>
        <w:tc>
          <w:tcPr>
            <w:tcW w:w="1327" w:type="dxa"/>
          </w:tcPr>
          <w:p w:rsidR="008501E2" w:rsidRDefault="008501E2" w:rsidP="005E588E">
            <w:pPr>
              <w:jc w:val="center"/>
            </w:pPr>
            <w:r>
              <w:t>70</w:t>
            </w:r>
          </w:p>
          <w:p w:rsidR="008501E2" w:rsidRPr="002C6DE9" w:rsidRDefault="008501E2" w:rsidP="005E588E">
            <w:pPr>
              <w:jc w:val="center"/>
            </w:pPr>
            <w:r>
              <w:t>р/т 36</w:t>
            </w:r>
          </w:p>
        </w:tc>
        <w:tc>
          <w:tcPr>
            <w:tcW w:w="3813" w:type="dxa"/>
          </w:tcPr>
          <w:p w:rsidR="008501E2" w:rsidRDefault="008501E2" w:rsidP="005E588E">
            <w:pPr>
              <w:rPr>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+7</w:t>
            </w:r>
          </w:p>
          <w:p w:rsidR="008501E2" w:rsidRPr="00085ACF" w:rsidRDefault="008501E2" w:rsidP="005E588E">
            <w:pPr>
              <w:rPr>
                <w:b/>
              </w:rPr>
            </w:pPr>
            <w:r w:rsidRPr="00265028">
              <w:rPr>
                <w:rFonts w:eastAsia="Calibri"/>
              </w:rPr>
              <w:t>Сложение однозначных чисел, сумма которых больше, чем 10, с использованием изученных приёмов вычислений.</w:t>
            </w:r>
          </w:p>
        </w:tc>
        <w:tc>
          <w:tcPr>
            <w:tcW w:w="4550" w:type="dxa"/>
            <w:vMerge/>
          </w:tcPr>
          <w:p w:rsidR="008501E2" w:rsidRPr="00265028"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109</w:t>
            </w:r>
          </w:p>
        </w:tc>
        <w:tc>
          <w:tcPr>
            <w:tcW w:w="1103" w:type="dxa"/>
          </w:tcPr>
          <w:p w:rsidR="008501E2" w:rsidRPr="002C6DE9" w:rsidRDefault="008501E2" w:rsidP="005E588E"/>
        </w:tc>
        <w:tc>
          <w:tcPr>
            <w:tcW w:w="1327" w:type="dxa"/>
          </w:tcPr>
          <w:p w:rsidR="008501E2" w:rsidRDefault="008501E2" w:rsidP="005E588E">
            <w:pPr>
              <w:jc w:val="center"/>
            </w:pPr>
            <w:r>
              <w:t>71</w:t>
            </w:r>
          </w:p>
          <w:p w:rsidR="008501E2" w:rsidRPr="002C6DE9" w:rsidRDefault="008501E2" w:rsidP="005E588E">
            <w:pPr>
              <w:jc w:val="center"/>
            </w:pPr>
            <w:r>
              <w:t>р/т  37</w:t>
            </w:r>
          </w:p>
        </w:tc>
        <w:tc>
          <w:tcPr>
            <w:tcW w:w="3813" w:type="dxa"/>
          </w:tcPr>
          <w:p w:rsidR="008501E2" w:rsidRDefault="008501E2" w:rsidP="005E588E">
            <w:pPr>
              <w:rPr>
                <w:rFonts w:ascii="Times New Roman" w:hAnsi="Times New Roman"/>
                <w:b/>
              </w:rPr>
            </w:pPr>
            <w:r w:rsidRPr="00085ACF">
              <w:rPr>
                <w:b/>
              </w:rPr>
              <w:t xml:space="preserve">Сложение однозначных чисел с переходом через десяток вида </w:t>
            </w:r>
            <w:r w:rsidRPr="00085ACF">
              <w:rPr>
                <w:rFonts w:ascii="Times New Roman" w:hAnsi="Times New Roman"/>
                <w:b/>
              </w:rPr>
              <w:t>⁮</w:t>
            </w:r>
            <w:r w:rsidRPr="00085ACF">
              <w:rPr>
                <w:b/>
              </w:rPr>
              <w:t xml:space="preserve">+8, </w:t>
            </w:r>
            <w:r w:rsidRPr="00085ACF">
              <w:rPr>
                <w:rFonts w:ascii="Times New Roman" w:hAnsi="Times New Roman"/>
                <w:b/>
              </w:rPr>
              <w:t>⁮+9</w:t>
            </w:r>
          </w:p>
          <w:p w:rsidR="008501E2" w:rsidRPr="00085ACF" w:rsidRDefault="008501E2" w:rsidP="005E588E">
            <w:pPr>
              <w:rPr>
                <w:b/>
              </w:rPr>
            </w:pPr>
            <w:r w:rsidRPr="00265028">
              <w:rPr>
                <w:rFonts w:eastAsia="Calibri"/>
              </w:rPr>
              <w:t>Сложение однозначных чисел, сумма которых больше, чем 10, с использованием изученных приёмов вычислений.</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110</w:t>
            </w:r>
          </w:p>
        </w:tc>
        <w:tc>
          <w:tcPr>
            <w:tcW w:w="1103" w:type="dxa"/>
          </w:tcPr>
          <w:p w:rsidR="008501E2" w:rsidRPr="002C6DE9" w:rsidRDefault="008501E2" w:rsidP="005E588E"/>
        </w:tc>
        <w:tc>
          <w:tcPr>
            <w:tcW w:w="1327" w:type="dxa"/>
          </w:tcPr>
          <w:p w:rsidR="008501E2" w:rsidRDefault="008501E2" w:rsidP="005E588E">
            <w:pPr>
              <w:jc w:val="center"/>
            </w:pPr>
            <w:r>
              <w:t>72</w:t>
            </w:r>
          </w:p>
          <w:p w:rsidR="008501E2" w:rsidRPr="002C6DE9" w:rsidRDefault="008501E2" w:rsidP="005E588E">
            <w:pPr>
              <w:jc w:val="center"/>
            </w:pPr>
            <w:r>
              <w:t>р/т 38</w:t>
            </w:r>
          </w:p>
        </w:tc>
        <w:tc>
          <w:tcPr>
            <w:tcW w:w="3813" w:type="dxa"/>
          </w:tcPr>
          <w:p w:rsidR="008501E2" w:rsidRDefault="008501E2" w:rsidP="005E588E">
            <w:pPr>
              <w:rPr>
                <w:b/>
              </w:rPr>
            </w:pPr>
            <w:r w:rsidRPr="00085ACF">
              <w:rPr>
                <w:b/>
              </w:rPr>
              <w:t>Таблица сложения.</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w:t>
            </w:r>
          </w:p>
        </w:tc>
        <w:tc>
          <w:tcPr>
            <w:tcW w:w="4550" w:type="dxa"/>
          </w:tcPr>
          <w:p w:rsidR="008501E2" w:rsidRDefault="008501E2" w:rsidP="005E588E">
            <w:pPr>
              <w:shd w:val="clear" w:color="auto" w:fill="FFFFFF"/>
              <w:rPr>
                <w:spacing w:val="-2"/>
              </w:rPr>
            </w:pPr>
            <w:r w:rsidRPr="00DA0441">
              <w:rPr>
                <w:bCs/>
              </w:rPr>
              <w:t>Исследовать ситуацию, требующую сравнения чисел; наблюдать закономерность числовой последовательности.</w:t>
            </w:r>
          </w:p>
          <w:p w:rsidR="008501E2" w:rsidRPr="006546F8" w:rsidRDefault="008501E2" w:rsidP="005E588E">
            <w:pPr>
              <w:shd w:val="clear" w:color="auto" w:fill="FFFFFF"/>
              <w:rPr>
                <w:rFonts w:eastAsiaTheme="minorEastAsia"/>
              </w:rPr>
            </w:pPr>
            <w:r>
              <w:rPr>
                <w:spacing w:val="-2"/>
              </w:rPr>
              <w:t>Использовать изученные</w:t>
            </w:r>
            <w:r>
              <w:rPr>
                <w:rFonts w:eastAsiaTheme="minorEastAsia"/>
              </w:rPr>
              <w:t xml:space="preserve"> </w:t>
            </w:r>
            <w:r>
              <w:rPr>
                <w:spacing w:val="-2"/>
              </w:rPr>
              <w:t xml:space="preserve">приёмы вычислений при </w:t>
            </w:r>
            <w:r>
              <w:rPr>
                <w:spacing w:val="-2"/>
              </w:rPr>
              <w:lastRenderedPageBreak/>
              <w:t>сложении</w:t>
            </w:r>
            <w:r>
              <w:rPr>
                <w:rFonts w:eastAsiaTheme="minorEastAsia"/>
              </w:rPr>
              <w:t xml:space="preserve"> </w:t>
            </w:r>
            <w:r>
              <w:rPr>
                <w:spacing w:val="-2"/>
              </w:rPr>
              <w:t>и вычитании чисел</w:t>
            </w:r>
            <w:r>
              <w:rPr>
                <w:rFonts w:eastAsiaTheme="minorEastAsia"/>
              </w:rPr>
              <w:t xml:space="preserve"> </w:t>
            </w:r>
            <w:r>
              <w:t xml:space="preserve">второго десятка; </w:t>
            </w:r>
            <w:r>
              <w:rPr>
                <w:spacing w:val="-2"/>
              </w:rPr>
              <w:t>решать текстовые задачи арифмети</w:t>
            </w:r>
            <w:r>
              <w:rPr>
                <w:spacing w:val="-2"/>
              </w:rPr>
              <w:softHyphen/>
            </w:r>
            <w:r>
              <w:t>ческим способом</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lastRenderedPageBreak/>
              <w:t>111</w:t>
            </w:r>
          </w:p>
        </w:tc>
        <w:tc>
          <w:tcPr>
            <w:tcW w:w="1103" w:type="dxa"/>
          </w:tcPr>
          <w:p w:rsidR="008501E2" w:rsidRPr="002C6DE9" w:rsidRDefault="008501E2" w:rsidP="005E588E"/>
        </w:tc>
        <w:tc>
          <w:tcPr>
            <w:tcW w:w="1327" w:type="dxa"/>
          </w:tcPr>
          <w:p w:rsidR="008501E2" w:rsidRDefault="008501E2" w:rsidP="005E588E">
            <w:pPr>
              <w:jc w:val="center"/>
            </w:pPr>
            <w:r>
              <w:t>73</w:t>
            </w:r>
          </w:p>
          <w:p w:rsidR="008501E2" w:rsidRDefault="008501E2" w:rsidP="005E588E">
            <w:pPr>
              <w:jc w:val="center"/>
            </w:pPr>
            <w:r>
              <w:t xml:space="preserve"> р/т 39</w:t>
            </w:r>
          </w:p>
          <w:p w:rsidR="008501E2" w:rsidRPr="002C6DE9" w:rsidRDefault="008501E2" w:rsidP="005E588E">
            <w:pPr>
              <w:jc w:val="center"/>
            </w:pPr>
          </w:p>
        </w:tc>
        <w:tc>
          <w:tcPr>
            <w:tcW w:w="3813" w:type="dxa"/>
          </w:tcPr>
          <w:p w:rsidR="008501E2" w:rsidRDefault="008501E2" w:rsidP="005E588E">
            <w:pPr>
              <w:rPr>
                <w:b/>
              </w:rPr>
            </w:pPr>
            <w:r w:rsidRPr="00085ACF">
              <w:rPr>
                <w:b/>
              </w:rPr>
              <w:t>Решение задач и выражений. Закрепление вычислительных навыков</w:t>
            </w:r>
            <w:r>
              <w:rPr>
                <w:b/>
              </w:rPr>
              <w:t xml:space="preserve">. </w:t>
            </w:r>
          </w:p>
          <w:p w:rsidR="008501E2" w:rsidRPr="00085ACF" w:rsidRDefault="008501E2" w:rsidP="005E588E">
            <w:pPr>
              <w:rPr>
                <w:b/>
              </w:rPr>
            </w:pPr>
            <w:r w:rsidRPr="00667833">
              <w:rPr>
                <w:rStyle w:val="FontStyle13"/>
                <w:rFonts w:asciiTheme="minorHAnsi" w:hAnsiTheme="minorHAnsi"/>
              </w:rPr>
              <w:t>Формирование  умение применять знание табли</w:t>
            </w:r>
            <w:r w:rsidRPr="00667833">
              <w:rPr>
                <w:rStyle w:val="FontStyle13"/>
                <w:rFonts w:asciiTheme="minorHAnsi" w:hAnsiTheme="minorHAnsi"/>
              </w:rPr>
              <w:softHyphen/>
              <w:t>цы сложения и изученные приемы сложения</w:t>
            </w:r>
            <w:r>
              <w:rPr>
                <w:rStyle w:val="FontStyle13"/>
                <w:rFonts w:asciiTheme="minorHAnsi" w:hAnsiTheme="minorHAnsi"/>
              </w:rPr>
              <w:t>.</w:t>
            </w:r>
            <w:r w:rsidRPr="00265028">
              <w:rPr>
                <w:rFonts w:eastAsia="Calibri"/>
              </w:rPr>
              <w:t xml:space="preserve"> Решение арифметических задач арифметическим способом с опорой на краткую запись и схему. Установление зависимости между величинами</w:t>
            </w:r>
          </w:p>
        </w:tc>
        <w:tc>
          <w:tcPr>
            <w:tcW w:w="4550" w:type="dxa"/>
          </w:tcPr>
          <w:p w:rsidR="008501E2" w:rsidRPr="004946C4" w:rsidRDefault="008501E2" w:rsidP="005E588E">
            <w:pPr>
              <w:shd w:val="clear" w:color="auto" w:fill="FFFFFF"/>
              <w:rPr>
                <w:rFonts w:eastAsiaTheme="minorEastAsia"/>
              </w:rPr>
            </w:pPr>
            <w:r>
              <w:rPr>
                <w:spacing w:val="-2"/>
              </w:rPr>
              <w:t>Решать</w:t>
            </w:r>
            <w:r>
              <w:rPr>
                <w:rFonts w:eastAsiaTheme="minorEastAsia"/>
              </w:rPr>
              <w:t xml:space="preserve"> </w:t>
            </w:r>
            <w:r>
              <w:rPr>
                <w:spacing w:val="-1"/>
              </w:rPr>
              <w:t>задачи на основе</w:t>
            </w:r>
            <w:r>
              <w:rPr>
                <w:rFonts w:eastAsiaTheme="minorEastAsia"/>
              </w:rPr>
              <w:t xml:space="preserve"> </w:t>
            </w:r>
            <w:r>
              <w:rPr>
                <w:spacing w:val="-2"/>
              </w:rPr>
              <w:t>знания таблицы</w:t>
            </w:r>
          </w:p>
          <w:p w:rsidR="008501E2" w:rsidRDefault="008501E2" w:rsidP="005E588E">
            <w:r>
              <w:rPr>
                <w:spacing w:val="-1"/>
              </w:rPr>
              <w:t>сложения с пере</w:t>
            </w:r>
            <w:r>
              <w:rPr>
                <w:spacing w:val="-1"/>
              </w:rPr>
              <w:softHyphen/>
              <w:t>ходом через деся</w:t>
            </w:r>
            <w:r>
              <w:rPr>
                <w:spacing w:val="-1"/>
              </w:rPr>
              <w:softHyphen/>
            </w:r>
            <w:r>
              <w:t>ток.</w:t>
            </w:r>
          </w:p>
          <w:p w:rsidR="008501E2" w:rsidRPr="00265028" w:rsidRDefault="008501E2" w:rsidP="005E588E">
            <w:r w:rsidRPr="00DA0441">
              <w:rPr>
                <w:bCs/>
              </w:rPr>
              <w:t>Использовать математическую терминологию при записи.</w:t>
            </w:r>
          </w:p>
        </w:tc>
        <w:tc>
          <w:tcPr>
            <w:tcW w:w="3558" w:type="dxa"/>
            <w:vMerge/>
          </w:tcPr>
          <w:p w:rsidR="008501E2" w:rsidRPr="002C6DE9" w:rsidRDefault="008501E2" w:rsidP="005E588E"/>
        </w:tc>
      </w:tr>
      <w:tr w:rsidR="008501E2" w:rsidRPr="002C6DE9" w:rsidTr="005E588E">
        <w:trPr>
          <w:trHeight w:val="1074"/>
        </w:trPr>
        <w:tc>
          <w:tcPr>
            <w:tcW w:w="797" w:type="dxa"/>
          </w:tcPr>
          <w:p w:rsidR="008501E2" w:rsidRDefault="008501E2" w:rsidP="005E588E">
            <w:pPr>
              <w:jc w:val="center"/>
            </w:pPr>
            <w:r>
              <w:t>112</w:t>
            </w:r>
          </w:p>
          <w:p w:rsidR="008501E2" w:rsidRPr="002C6DE9" w:rsidRDefault="008501E2" w:rsidP="005E588E">
            <w:pPr>
              <w:jc w:val="center"/>
            </w:pPr>
            <w:r>
              <w:t>113</w:t>
            </w:r>
          </w:p>
        </w:tc>
        <w:tc>
          <w:tcPr>
            <w:tcW w:w="1103" w:type="dxa"/>
          </w:tcPr>
          <w:p w:rsidR="008501E2" w:rsidRPr="002C6DE9" w:rsidRDefault="008501E2" w:rsidP="005E588E"/>
        </w:tc>
        <w:tc>
          <w:tcPr>
            <w:tcW w:w="1327" w:type="dxa"/>
          </w:tcPr>
          <w:p w:rsidR="008501E2" w:rsidRDefault="008501E2" w:rsidP="005E588E">
            <w:pPr>
              <w:jc w:val="center"/>
            </w:pPr>
            <w:r>
              <w:t>76-79</w:t>
            </w:r>
          </w:p>
          <w:p w:rsidR="008501E2" w:rsidRPr="002C6DE9" w:rsidRDefault="008501E2" w:rsidP="005E588E">
            <w:pPr>
              <w:jc w:val="center"/>
            </w:pPr>
            <w:r>
              <w:t>р/т 40</w:t>
            </w:r>
          </w:p>
        </w:tc>
        <w:tc>
          <w:tcPr>
            <w:tcW w:w="3813" w:type="dxa"/>
          </w:tcPr>
          <w:p w:rsidR="008501E2" w:rsidRDefault="008501E2" w:rsidP="005E588E">
            <w:pPr>
              <w:rPr>
                <w:b/>
              </w:rPr>
            </w:pPr>
            <w:r w:rsidRPr="00085ACF">
              <w:rPr>
                <w:b/>
              </w:rPr>
              <w:t>Что узнали. Чему научились. Закрепление.</w:t>
            </w:r>
          </w:p>
          <w:p w:rsidR="008501E2" w:rsidRPr="00085ACF" w:rsidRDefault="008501E2" w:rsidP="005E588E">
            <w:pPr>
              <w:rPr>
                <w:b/>
              </w:rPr>
            </w:pPr>
            <w:r w:rsidRPr="00667833">
              <w:rPr>
                <w:rStyle w:val="FontStyle13"/>
                <w:rFonts w:asciiTheme="minorHAnsi" w:hAnsiTheme="minorHAnsi"/>
              </w:rPr>
              <w:t>Формирование  умение применять знание табли</w:t>
            </w:r>
            <w:r w:rsidRPr="00667833">
              <w:rPr>
                <w:rStyle w:val="FontStyle13"/>
                <w:rFonts w:asciiTheme="minorHAnsi" w:hAnsiTheme="minorHAnsi"/>
              </w:rPr>
              <w:softHyphen/>
              <w:t>цы сложения и изученные приемы сложения</w:t>
            </w:r>
            <w:r>
              <w:rPr>
                <w:rStyle w:val="FontStyle13"/>
                <w:rFonts w:asciiTheme="minorHAnsi" w:hAnsiTheme="minorHAnsi"/>
              </w:rPr>
              <w:t>.</w:t>
            </w:r>
            <w:r w:rsidRPr="00265028">
              <w:rPr>
                <w:rFonts w:eastAsia="Calibri"/>
              </w:rPr>
              <w:t xml:space="preserve"> Сложение однозначных чисел, сумма которых больше, чем 10, с использованием изученных приёмов вычислений.</w:t>
            </w:r>
          </w:p>
        </w:tc>
        <w:tc>
          <w:tcPr>
            <w:tcW w:w="4550" w:type="dxa"/>
          </w:tcPr>
          <w:p w:rsidR="008501E2" w:rsidRPr="004946C4" w:rsidRDefault="008501E2" w:rsidP="005E588E">
            <w:pPr>
              <w:shd w:val="clear" w:color="auto" w:fill="FFFFFF"/>
              <w:rPr>
                <w:rFonts w:eastAsiaTheme="minorEastAsia"/>
              </w:rPr>
            </w:pPr>
            <w:r>
              <w:rPr>
                <w:spacing w:val="-2"/>
              </w:rPr>
              <w:t>Делать</w:t>
            </w:r>
            <w:r>
              <w:rPr>
                <w:rFonts w:eastAsiaTheme="minorEastAsia"/>
              </w:rPr>
              <w:t xml:space="preserve"> </w:t>
            </w:r>
            <w:r>
              <w:rPr>
                <w:spacing w:val="-3"/>
              </w:rPr>
              <w:t>выводы, система</w:t>
            </w:r>
            <w:r>
              <w:rPr>
                <w:spacing w:val="-2"/>
              </w:rPr>
              <w:t>тизировать знания;</w:t>
            </w:r>
          </w:p>
          <w:p w:rsidR="008501E2" w:rsidRPr="006546F8" w:rsidRDefault="008501E2" w:rsidP="005E588E">
            <w:pPr>
              <w:shd w:val="clear" w:color="auto" w:fill="FFFFFF"/>
              <w:rPr>
                <w:rFonts w:eastAsiaTheme="minorEastAsia"/>
              </w:rPr>
            </w:pPr>
            <w:r>
              <w:rPr>
                <w:spacing w:val="-2"/>
              </w:rPr>
              <w:t>Закреплять  знания</w:t>
            </w:r>
            <w:r>
              <w:rPr>
                <w:rFonts w:eastAsiaTheme="minorEastAsia"/>
              </w:rPr>
              <w:t xml:space="preserve"> </w:t>
            </w:r>
            <w:r>
              <w:rPr>
                <w:spacing w:val="-2"/>
              </w:rPr>
              <w:t>таблицы на сложе</w:t>
            </w:r>
            <w:r>
              <w:t>ние</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114</w:t>
            </w:r>
          </w:p>
        </w:tc>
        <w:tc>
          <w:tcPr>
            <w:tcW w:w="1103" w:type="dxa"/>
          </w:tcPr>
          <w:p w:rsidR="008501E2" w:rsidRPr="002C6DE9" w:rsidRDefault="008501E2" w:rsidP="005E588E"/>
        </w:tc>
        <w:tc>
          <w:tcPr>
            <w:tcW w:w="1327" w:type="dxa"/>
          </w:tcPr>
          <w:p w:rsidR="008501E2" w:rsidRDefault="008501E2" w:rsidP="005E588E">
            <w:pPr>
              <w:jc w:val="center"/>
            </w:pPr>
            <w:r>
              <w:t>80-81</w:t>
            </w:r>
          </w:p>
          <w:p w:rsidR="008501E2" w:rsidRDefault="008501E2" w:rsidP="005E588E">
            <w:pPr>
              <w:jc w:val="center"/>
            </w:pPr>
            <w:r>
              <w:t>р/т 41</w:t>
            </w:r>
          </w:p>
          <w:p w:rsidR="008501E2" w:rsidRPr="00204276" w:rsidRDefault="008501E2" w:rsidP="005E588E">
            <w:pPr>
              <w:jc w:val="center"/>
            </w:pPr>
          </w:p>
        </w:tc>
        <w:tc>
          <w:tcPr>
            <w:tcW w:w="3813" w:type="dxa"/>
          </w:tcPr>
          <w:p w:rsidR="008501E2" w:rsidRDefault="008501E2" w:rsidP="005E588E">
            <w:pPr>
              <w:rPr>
                <w:b/>
              </w:rPr>
            </w:pPr>
            <w:r w:rsidRPr="00085ACF">
              <w:rPr>
                <w:b/>
              </w:rPr>
              <w:t>Общие приемы табличного вычитания с переходом через десяток.</w:t>
            </w:r>
          </w:p>
          <w:p w:rsidR="008501E2" w:rsidRPr="00085ACF" w:rsidRDefault="008501E2" w:rsidP="005E588E">
            <w:pPr>
              <w:rPr>
                <w:b/>
              </w:rPr>
            </w:pPr>
            <w:r w:rsidRPr="00667833">
              <w:rPr>
                <w:rStyle w:val="FontStyle13"/>
                <w:rFonts w:asciiTheme="minorHAnsi" w:hAnsiTheme="minorHAnsi"/>
              </w:rPr>
              <w:t>Зна</w:t>
            </w:r>
            <w:r w:rsidRPr="00667833">
              <w:rPr>
                <w:rStyle w:val="FontStyle13"/>
                <w:rFonts w:asciiTheme="minorHAnsi" w:hAnsiTheme="minorHAnsi"/>
              </w:rPr>
              <w:softHyphen/>
              <w:t>комство с общими приемами вычитания с пе</w:t>
            </w:r>
            <w:r w:rsidRPr="00667833">
              <w:rPr>
                <w:rStyle w:val="FontStyle13"/>
                <w:rFonts w:asciiTheme="minorHAnsi" w:hAnsiTheme="minorHAnsi"/>
              </w:rPr>
              <w:softHyphen/>
              <w:t>реходом через разряд.</w:t>
            </w:r>
            <w:r>
              <w:rPr>
                <w:rStyle w:val="FontStyle13"/>
                <w:sz w:val="24"/>
                <w:szCs w:val="24"/>
              </w:rPr>
              <w:t xml:space="preserve"> </w:t>
            </w:r>
            <w:r w:rsidRPr="00265028">
              <w:rPr>
                <w:rFonts w:eastAsia="Calibri"/>
              </w:rPr>
              <w:t xml:space="preserve"> Приём вычитания числа по частям</w:t>
            </w:r>
          </w:p>
        </w:tc>
        <w:tc>
          <w:tcPr>
            <w:tcW w:w="4550" w:type="dxa"/>
          </w:tcPr>
          <w:p w:rsidR="008501E2" w:rsidRPr="006546F8" w:rsidRDefault="008501E2" w:rsidP="005E588E">
            <w:pPr>
              <w:shd w:val="clear" w:color="auto" w:fill="FFFFFF"/>
              <w:rPr>
                <w:rFonts w:eastAsiaTheme="minorEastAsia"/>
              </w:rPr>
            </w:pPr>
            <w:r>
              <w:rPr>
                <w:spacing w:val="-5"/>
              </w:rPr>
              <w:t>Моделировать</w:t>
            </w:r>
            <w:r>
              <w:rPr>
                <w:rFonts w:eastAsiaTheme="minorEastAsia"/>
              </w:rPr>
              <w:t xml:space="preserve"> </w:t>
            </w:r>
            <w:r>
              <w:rPr>
                <w:spacing w:val="-6"/>
              </w:rPr>
              <w:t>приемы выполнения дей</w:t>
            </w:r>
            <w:r>
              <w:rPr>
                <w:spacing w:val="-6"/>
              </w:rPr>
              <w:softHyphen/>
            </w:r>
            <w:r>
              <w:rPr>
                <w:spacing w:val="-4"/>
              </w:rPr>
              <w:t>ствия вычитания с пере</w:t>
            </w:r>
            <w:r>
              <w:rPr>
                <w:spacing w:val="-4"/>
              </w:rPr>
              <w:softHyphen/>
              <w:t>ходом через десяток, ис</w:t>
            </w:r>
            <w:r>
              <w:t xml:space="preserve">пользуя предметы, </w:t>
            </w:r>
            <w:r>
              <w:rPr>
                <w:spacing w:val="-2"/>
              </w:rPr>
              <w:t>вычи</w:t>
            </w:r>
            <w:r>
              <w:rPr>
                <w:spacing w:val="-1"/>
              </w:rPr>
              <w:t>тать число по частям</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115</w:t>
            </w:r>
          </w:p>
        </w:tc>
        <w:tc>
          <w:tcPr>
            <w:tcW w:w="1103" w:type="dxa"/>
          </w:tcPr>
          <w:p w:rsidR="008501E2" w:rsidRPr="002C6DE9" w:rsidRDefault="008501E2" w:rsidP="005E588E"/>
        </w:tc>
        <w:tc>
          <w:tcPr>
            <w:tcW w:w="1327" w:type="dxa"/>
          </w:tcPr>
          <w:p w:rsidR="008501E2" w:rsidRDefault="008501E2" w:rsidP="005E588E">
            <w:pPr>
              <w:jc w:val="center"/>
            </w:pPr>
            <w:r>
              <w:t>82</w:t>
            </w:r>
          </w:p>
          <w:p w:rsidR="008501E2" w:rsidRPr="002C6DE9" w:rsidRDefault="008501E2" w:rsidP="005E588E">
            <w:pPr>
              <w:jc w:val="center"/>
            </w:pPr>
            <w:r>
              <w:t>р/т 42</w:t>
            </w:r>
          </w:p>
        </w:tc>
        <w:tc>
          <w:tcPr>
            <w:tcW w:w="3813" w:type="dxa"/>
          </w:tcPr>
          <w:p w:rsidR="008501E2" w:rsidRDefault="008501E2" w:rsidP="005E588E">
            <w:pPr>
              <w:rPr>
                <w:rFonts w:ascii="Times New Roman" w:hAnsi="Times New Roman"/>
                <w:b/>
              </w:rPr>
            </w:pPr>
            <w:r w:rsidRPr="00085ACF">
              <w:rPr>
                <w:b/>
              </w:rPr>
              <w:t>Вычитание вида 11-</w:t>
            </w:r>
            <w:r w:rsidRPr="00085ACF">
              <w:rPr>
                <w:rFonts w:ascii="Times New Roman" w:hAnsi="Times New Roman"/>
                <w:b/>
              </w:rPr>
              <w:t>⁮</w:t>
            </w:r>
          </w:p>
          <w:p w:rsidR="008501E2" w:rsidRPr="00667833" w:rsidRDefault="008501E2" w:rsidP="005E588E">
            <w:pPr>
              <w:rPr>
                <w:b/>
              </w:rPr>
            </w:pPr>
            <w:r w:rsidRPr="00667833">
              <w:rPr>
                <w:rStyle w:val="FontStyle13"/>
                <w:rFonts w:asciiTheme="minorHAnsi" w:hAnsiTheme="minorHAnsi"/>
              </w:rPr>
              <w:t xml:space="preserve">Знакомство с приемом вычитания из числа </w:t>
            </w:r>
            <w:r w:rsidRPr="00667833">
              <w:rPr>
                <w:rStyle w:val="FontStyle13"/>
                <w:rFonts w:asciiTheme="minorHAnsi" w:hAnsiTheme="minorHAnsi"/>
                <w:spacing w:val="30"/>
              </w:rPr>
              <w:t>11</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p>
        </w:tc>
        <w:tc>
          <w:tcPr>
            <w:tcW w:w="4550" w:type="dxa"/>
            <w:vMerge w:val="restart"/>
          </w:tcPr>
          <w:p w:rsidR="008501E2" w:rsidRDefault="008501E2" w:rsidP="005E588E">
            <w:pPr>
              <w:rPr>
                <w:rFonts w:eastAsia="Calibri"/>
              </w:rPr>
            </w:pPr>
          </w:p>
          <w:p w:rsidR="008501E2" w:rsidRPr="00B96003" w:rsidRDefault="008501E2" w:rsidP="005E588E">
            <w:pPr>
              <w:spacing w:line="288" w:lineRule="auto"/>
              <w:rPr>
                <w:bCs/>
              </w:rPr>
            </w:pPr>
            <w:r w:rsidRPr="00B96003">
              <w:rPr>
                <w:bCs/>
              </w:rPr>
              <w:t xml:space="preserve">Сравнивать разные способы вычислений, выбирать удобный. </w:t>
            </w:r>
            <w:r>
              <w:rPr>
                <w:bCs/>
              </w:rPr>
              <w:t xml:space="preserve">Наблюдать </w:t>
            </w:r>
            <w:r w:rsidRPr="00B96003">
              <w:rPr>
                <w:bCs/>
              </w:rPr>
              <w:t>закономерность числовой последовательности.</w:t>
            </w:r>
          </w:p>
          <w:p w:rsidR="008501E2" w:rsidRDefault="008501E2" w:rsidP="005E588E">
            <w:pPr>
              <w:rPr>
                <w:bCs/>
              </w:rPr>
            </w:pPr>
          </w:p>
          <w:p w:rsidR="008501E2" w:rsidRDefault="008501E2" w:rsidP="005E588E">
            <w:pPr>
              <w:rPr>
                <w:bCs/>
              </w:rPr>
            </w:pPr>
            <w:r w:rsidRPr="00B96003">
              <w:rPr>
                <w:bCs/>
              </w:rPr>
              <w:t>Моделировать ситуации, иллюстрирующие арифметическое действие и ход его выполнения.</w:t>
            </w:r>
          </w:p>
          <w:p w:rsidR="008501E2" w:rsidRDefault="008501E2" w:rsidP="005E588E">
            <w:pPr>
              <w:rPr>
                <w:bCs/>
              </w:rPr>
            </w:pPr>
          </w:p>
          <w:p w:rsidR="008501E2" w:rsidRDefault="008501E2" w:rsidP="005E588E">
            <w:pPr>
              <w:shd w:val="clear" w:color="auto" w:fill="FFFFFF"/>
            </w:pPr>
            <w:r w:rsidRPr="00484F7A">
              <w:t>Решение текстовых задач арифметическим способом с опорой на краткую запись и схему. Приём вычитания числа по частям</w:t>
            </w:r>
            <w:r>
              <w:t>.</w:t>
            </w:r>
          </w:p>
          <w:p w:rsidR="008501E2" w:rsidRPr="00265028" w:rsidRDefault="008501E2" w:rsidP="005E588E">
            <w:pPr>
              <w:rPr>
                <w:rFonts w:eastAsia="Calibri"/>
              </w:rPr>
            </w:pP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116</w:t>
            </w:r>
          </w:p>
        </w:tc>
        <w:tc>
          <w:tcPr>
            <w:tcW w:w="1103" w:type="dxa"/>
          </w:tcPr>
          <w:p w:rsidR="008501E2" w:rsidRPr="002C6DE9" w:rsidRDefault="008501E2" w:rsidP="005E588E"/>
        </w:tc>
        <w:tc>
          <w:tcPr>
            <w:tcW w:w="1327" w:type="dxa"/>
          </w:tcPr>
          <w:p w:rsidR="008501E2" w:rsidRDefault="008501E2" w:rsidP="005E588E">
            <w:pPr>
              <w:jc w:val="center"/>
            </w:pPr>
            <w:r>
              <w:t>83</w:t>
            </w:r>
          </w:p>
          <w:p w:rsidR="008501E2" w:rsidRPr="002C6DE9" w:rsidRDefault="008501E2" w:rsidP="005E588E">
            <w:pPr>
              <w:jc w:val="center"/>
            </w:pPr>
            <w:r>
              <w:t>р/т 42</w:t>
            </w:r>
          </w:p>
        </w:tc>
        <w:tc>
          <w:tcPr>
            <w:tcW w:w="3813" w:type="dxa"/>
          </w:tcPr>
          <w:p w:rsidR="008501E2" w:rsidRDefault="008501E2" w:rsidP="005E588E">
            <w:pPr>
              <w:rPr>
                <w:rFonts w:ascii="Times New Roman" w:hAnsi="Times New Roman"/>
                <w:b/>
              </w:rPr>
            </w:pPr>
            <w:r w:rsidRPr="00085ACF">
              <w:rPr>
                <w:b/>
              </w:rPr>
              <w:t>Вычитание вида 12-</w:t>
            </w:r>
            <w:r w:rsidRPr="00085ACF">
              <w:rPr>
                <w:rFonts w:ascii="Times New Roman" w:hAnsi="Times New Roman"/>
                <w:b/>
              </w:rPr>
              <w:t>⁮</w:t>
            </w:r>
          </w:p>
          <w:p w:rsidR="008501E2" w:rsidRPr="00085ACF" w:rsidRDefault="008501E2" w:rsidP="005E588E">
            <w:pPr>
              <w:rPr>
                <w:rFonts w:eastAsia="Calibri"/>
              </w:rPr>
            </w:pPr>
            <w:r w:rsidRPr="00667833">
              <w:rPr>
                <w:rStyle w:val="FontStyle13"/>
                <w:rFonts w:asciiTheme="minorHAnsi" w:hAnsiTheme="minorHAnsi"/>
              </w:rPr>
              <w:t xml:space="preserve">Знакомство с приемом вычитания из числа </w:t>
            </w:r>
            <w:r w:rsidRPr="00667833">
              <w:rPr>
                <w:rStyle w:val="FontStyle13"/>
                <w:rFonts w:asciiTheme="minorHAnsi" w:hAnsiTheme="minorHAnsi"/>
                <w:spacing w:val="30"/>
              </w:rPr>
              <w:t>1</w:t>
            </w:r>
            <w:r>
              <w:rPr>
                <w:rStyle w:val="FontStyle13"/>
                <w:rFonts w:asciiTheme="minorHAnsi" w:hAnsiTheme="minorHAnsi"/>
                <w:spacing w:val="30"/>
              </w:rPr>
              <w:t>2</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65028"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117</w:t>
            </w:r>
          </w:p>
        </w:tc>
        <w:tc>
          <w:tcPr>
            <w:tcW w:w="1103" w:type="dxa"/>
          </w:tcPr>
          <w:p w:rsidR="008501E2" w:rsidRPr="002C6DE9" w:rsidRDefault="008501E2" w:rsidP="005E588E"/>
        </w:tc>
        <w:tc>
          <w:tcPr>
            <w:tcW w:w="1327" w:type="dxa"/>
          </w:tcPr>
          <w:p w:rsidR="008501E2" w:rsidRDefault="008501E2" w:rsidP="005E588E">
            <w:pPr>
              <w:jc w:val="center"/>
            </w:pPr>
            <w:r>
              <w:t>84</w:t>
            </w:r>
          </w:p>
          <w:p w:rsidR="008501E2" w:rsidRPr="002C6DE9" w:rsidRDefault="008501E2" w:rsidP="005E588E">
            <w:pPr>
              <w:jc w:val="center"/>
            </w:pPr>
            <w:r>
              <w:t>р/т 43</w:t>
            </w:r>
          </w:p>
        </w:tc>
        <w:tc>
          <w:tcPr>
            <w:tcW w:w="3813" w:type="dxa"/>
          </w:tcPr>
          <w:p w:rsidR="008501E2" w:rsidRDefault="008501E2" w:rsidP="005E588E">
            <w:pPr>
              <w:rPr>
                <w:rFonts w:ascii="Times New Roman" w:hAnsi="Times New Roman"/>
                <w:b/>
              </w:rPr>
            </w:pPr>
            <w:r w:rsidRPr="00085ACF">
              <w:rPr>
                <w:b/>
              </w:rPr>
              <w:t>Вычитание вида 13-</w:t>
            </w:r>
            <w:r w:rsidRPr="00085ACF">
              <w:rPr>
                <w:rFonts w:ascii="Times New Roman" w:hAnsi="Times New Roman"/>
                <w:b/>
              </w:rPr>
              <w:t>⁮</w:t>
            </w:r>
          </w:p>
          <w:p w:rsidR="008501E2" w:rsidRPr="00085ACF" w:rsidRDefault="008501E2" w:rsidP="005E588E">
            <w:pPr>
              <w:rPr>
                <w:rFonts w:eastAsia="Calibri"/>
              </w:rPr>
            </w:pPr>
            <w:r w:rsidRPr="00667833">
              <w:rPr>
                <w:rStyle w:val="FontStyle13"/>
                <w:rFonts w:asciiTheme="minorHAnsi" w:hAnsiTheme="minorHAnsi"/>
              </w:rPr>
              <w:t xml:space="preserve">Знакомство с приемом вычитания из числа </w:t>
            </w:r>
            <w:r w:rsidRPr="00667833">
              <w:rPr>
                <w:rStyle w:val="FontStyle13"/>
                <w:rFonts w:asciiTheme="minorHAnsi" w:hAnsiTheme="minorHAnsi"/>
                <w:spacing w:val="30"/>
              </w:rPr>
              <w:t>1</w:t>
            </w:r>
            <w:r>
              <w:rPr>
                <w:rStyle w:val="FontStyle13"/>
                <w:rFonts w:asciiTheme="minorHAnsi" w:hAnsiTheme="minorHAnsi"/>
                <w:spacing w:val="30"/>
              </w:rPr>
              <w:t>3</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118</w:t>
            </w:r>
          </w:p>
        </w:tc>
        <w:tc>
          <w:tcPr>
            <w:tcW w:w="1103" w:type="dxa"/>
          </w:tcPr>
          <w:p w:rsidR="008501E2" w:rsidRPr="002C6DE9" w:rsidRDefault="008501E2" w:rsidP="005E588E"/>
        </w:tc>
        <w:tc>
          <w:tcPr>
            <w:tcW w:w="1327" w:type="dxa"/>
          </w:tcPr>
          <w:p w:rsidR="008501E2" w:rsidRDefault="008501E2" w:rsidP="005E588E">
            <w:pPr>
              <w:jc w:val="center"/>
            </w:pPr>
            <w:r>
              <w:t>85</w:t>
            </w:r>
          </w:p>
          <w:p w:rsidR="008501E2" w:rsidRPr="002C6DE9" w:rsidRDefault="008501E2" w:rsidP="005E588E">
            <w:pPr>
              <w:jc w:val="center"/>
            </w:pPr>
            <w:r>
              <w:t>р/т 43</w:t>
            </w:r>
          </w:p>
        </w:tc>
        <w:tc>
          <w:tcPr>
            <w:tcW w:w="3813" w:type="dxa"/>
          </w:tcPr>
          <w:p w:rsidR="008501E2" w:rsidRDefault="008501E2" w:rsidP="005E588E">
            <w:pPr>
              <w:rPr>
                <w:rFonts w:ascii="Times New Roman" w:hAnsi="Times New Roman"/>
                <w:b/>
              </w:rPr>
            </w:pPr>
            <w:r w:rsidRPr="00085ACF">
              <w:rPr>
                <w:b/>
              </w:rPr>
              <w:t>Вычитание вида 14-</w:t>
            </w:r>
            <w:r w:rsidRPr="00085ACF">
              <w:rPr>
                <w:rFonts w:ascii="Times New Roman" w:hAnsi="Times New Roman"/>
                <w:b/>
              </w:rPr>
              <w:t>⁮</w:t>
            </w:r>
          </w:p>
          <w:p w:rsidR="008501E2" w:rsidRPr="00085ACF" w:rsidRDefault="008501E2" w:rsidP="005E588E">
            <w:pPr>
              <w:rPr>
                <w:rFonts w:eastAsia="Calibri"/>
              </w:rPr>
            </w:pPr>
            <w:r w:rsidRPr="00667833">
              <w:rPr>
                <w:rStyle w:val="FontStyle13"/>
                <w:rFonts w:asciiTheme="minorHAnsi" w:hAnsiTheme="minorHAnsi"/>
              </w:rPr>
              <w:t xml:space="preserve">Знакомство с приемом вычитания из числа </w:t>
            </w:r>
            <w:r w:rsidRPr="00667833">
              <w:rPr>
                <w:rStyle w:val="FontStyle13"/>
                <w:rFonts w:asciiTheme="minorHAnsi" w:hAnsiTheme="minorHAnsi"/>
                <w:spacing w:val="30"/>
              </w:rPr>
              <w:t>1</w:t>
            </w:r>
            <w:r>
              <w:rPr>
                <w:rStyle w:val="FontStyle13"/>
                <w:rFonts w:asciiTheme="minorHAnsi" w:hAnsiTheme="minorHAnsi"/>
                <w:spacing w:val="30"/>
              </w:rPr>
              <w:t>4</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1119</w:t>
            </w:r>
          </w:p>
        </w:tc>
        <w:tc>
          <w:tcPr>
            <w:tcW w:w="1103" w:type="dxa"/>
          </w:tcPr>
          <w:p w:rsidR="008501E2" w:rsidRPr="002C6DE9" w:rsidRDefault="008501E2" w:rsidP="005E588E"/>
        </w:tc>
        <w:tc>
          <w:tcPr>
            <w:tcW w:w="1327" w:type="dxa"/>
          </w:tcPr>
          <w:p w:rsidR="008501E2" w:rsidRDefault="008501E2" w:rsidP="005E588E">
            <w:pPr>
              <w:jc w:val="center"/>
            </w:pPr>
            <w:r>
              <w:t>86</w:t>
            </w:r>
          </w:p>
          <w:p w:rsidR="008501E2" w:rsidRPr="002C6DE9" w:rsidRDefault="008501E2" w:rsidP="005E588E">
            <w:pPr>
              <w:jc w:val="center"/>
            </w:pPr>
            <w:r>
              <w:t>р/т 44</w:t>
            </w:r>
          </w:p>
        </w:tc>
        <w:tc>
          <w:tcPr>
            <w:tcW w:w="3813" w:type="dxa"/>
          </w:tcPr>
          <w:p w:rsidR="008501E2" w:rsidRDefault="008501E2" w:rsidP="005E588E">
            <w:pPr>
              <w:rPr>
                <w:rFonts w:ascii="Times New Roman" w:hAnsi="Times New Roman"/>
                <w:b/>
              </w:rPr>
            </w:pPr>
            <w:r w:rsidRPr="00085ACF">
              <w:rPr>
                <w:b/>
              </w:rPr>
              <w:t>Вычитание вида 15-</w:t>
            </w:r>
            <w:r w:rsidRPr="00085ACF">
              <w:rPr>
                <w:rFonts w:ascii="Times New Roman" w:hAnsi="Times New Roman"/>
                <w:b/>
              </w:rPr>
              <w:t>⁮</w:t>
            </w:r>
          </w:p>
          <w:p w:rsidR="008501E2" w:rsidRPr="00085ACF" w:rsidRDefault="008501E2" w:rsidP="005E588E">
            <w:pPr>
              <w:rPr>
                <w:rFonts w:eastAsia="Calibri"/>
              </w:rPr>
            </w:pPr>
            <w:r w:rsidRPr="00667833">
              <w:rPr>
                <w:rStyle w:val="FontStyle13"/>
                <w:rFonts w:asciiTheme="minorHAnsi" w:hAnsiTheme="minorHAnsi"/>
              </w:rPr>
              <w:t xml:space="preserve">Знакомство с приемом вычитания из числа </w:t>
            </w:r>
            <w:r w:rsidRPr="00667833">
              <w:rPr>
                <w:rStyle w:val="FontStyle13"/>
                <w:rFonts w:asciiTheme="minorHAnsi" w:hAnsiTheme="minorHAnsi"/>
                <w:spacing w:val="30"/>
              </w:rPr>
              <w:t>1</w:t>
            </w:r>
            <w:r>
              <w:rPr>
                <w:rStyle w:val="FontStyle13"/>
                <w:rFonts w:asciiTheme="minorHAnsi" w:hAnsiTheme="minorHAnsi"/>
                <w:spacing w:val="30"/>
              </w:rPr>
              <w:t>5</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120</w:t>
            </w:r>
          </w:p>
        </w:tc>
        <w:tc>
          <w:tcPr>
            <w:tcW w:w="1103" w:type="dxa"/>
          </w:tcPr>
          <w:p w:rsidR="008501E2" w:rsidRPr="002C6DE9" w:rsidRDefault="008501E2" w:rsidP="005E588E"/>
        </w:tc>
        <w:tc>
          <w:tcPr>
            <w:tcW w:w="1327" w:type="dxa"/>
          </w:tcPr>
          <w:p w:rsidR="008501E2" w:rsidRDefault="008501E2" w:rsidP="005E588E">
            <w:pPr>
              <w:jc w:val="center"/>
            </w:pPr>
            <w:r>
              <w:t>87</w:t>
            </w:r>
          </w:p>
          <w:p w:rsidR="008501E2" w:rsidRPr="002C6DE9" w:rsidRDefault="008501E2" w:rsidP="005E588E">
            <w:pPr>
              <w:jc w:val="center"/>
            </w:pPr>
            <w:r>
              <w:lastRenderedPageBreak/>
              <w:t>р/т 44</w:t>
            </w:r>
          </w:p>
        </w:tc>
        <w:tc>
          <w:tcPr>
            <w:tcW w:w="3813" w:type="dxa"/>
          </w:tcPr>
          <w:p w:rsidR="008501E2" w:rsidRDefault="008501E2" w:rsidP="005E588E">
            <w:pPr>
              <w:rPr>
                <w:rFonts w:ascii="Times New Roman" w:hAnsi="Times New Roman"/>
                <w:b/>
              </w:rPr>
            </w:pPr>
            <w:r w:rsidRPr="00085ACF">
              <w:rPr>
                <w:b/>
              </w:rPr>
              <w:lastRenderedPageBreak/>
              <w:t>88Вычитание вида 16-</w:t>
            </w:r>
            <w:r w:rsidRPr="00085ACF">
              <w:rPr>
                <w:rFonts w:ascii="Times New Roman" w:hAnsi="Times New Roman"/>
                <w:b/>
              </w:rPr>
              <w:t>⁮</w:t>
            </w:r>
          </w:p>
          <w:p w:rsidR="008501E2" w:rsidRPr="00085ACF" w:rsidRDefault="008501E2" w:rsidP="005E588E">
            <w:pPr>
              <w:rPr>
                <w:rFonts w:eastAsia="Calibri"/>
              </w:rPr>
            </w:pPr>
            <w:r w:rsidRPr="00667833">
              <w:rPr>
                <w:rStyle w:val="FontStyle13"/>
                <w:rFonts w:asciiTheme="minorHAnsi" w:hAnsiTheme="minorHAnsi"/>
              </w:rPr>
              <w:lastRenderedPageBreak/>
              <w:t xml:space="preserve">Знакомство с приемом вычитания из числа </w:t>
            </w:r>
            <w:r w:rsidRPr="00667833">
              <w:rPr>
                <w:rStyle w:val="FontStyle13"/>
                <w:rFonts w:asciiTheme="minorHAnsi" w:hAnsiTheme="minorHAnsi"/>
                <w:spacing w:val="30"/>
              </w:rPr>
              <w:t>1</w:t>
            </w:r>
            <w:r>
              <w:rPr>
                <w:rStyle w:val="FontStyle13"/>
                <w:rFonts w:asciiTheme="minorHAnsi" w:hAnsiTheme="minorHAnsi"/>
                <w:spacing w:val="30"/>
              </w:rPr>
              <w:t>5</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lastRenderedPageBreak/>
              <w:t>121</w:t>
            </w:r>
          </w:p>
        </w:tc>
        <w:tc>
          <w:tcPr>
            <w:tcW w:w="1103" w:type="dxa"/>
          </w:tcPr>
          <w:p w:rsidR="008501E2" w:rsidRPr="002C6DE9" w:rsidRDefault="008501E2" w:rsidP="005E588E"/>
        </w:tc>
        <w:tc>
          <w:tcPr>
            <w:tcW w:w="1327" w:type="dxa"/>
          </w:tcPr>
          <w:p w:rsidR="008501E2" w:rsidRDefault="008501E2" w:rsidP="005E588E">
            <w:pPr>
              <w:jc w:val="center"/>
            </w:pPr>
            <w:r>
              <w:t>88</w:t>
            </w:r>
          </w:p>
          <w:p w:rsidR="008501E2" w:rsidRPr="002C6DE9" w:rsidRDefault="008501E2" w:rsidP="005E588E">
            <w:pPr>
              <w:jc w:val="center"/>
            </w:pPr>
            <w:r>
              <w:t>р/т 45</w:t>
            </w:r>
          </w:p>
        </w:tc>
        <w:tc>
          <w:tcPr>
            <w:tcW w:w="3813" w:type="dxa"/>
          </w:tcPr>
          <w:p w:rsidR="008501E2" w:rsidRDefault="008501E2" w:rsidP="005E588E">
            <w:pPr>
              <w:rPr>
                <w:rFonts w:ascii="Times New Roman" w:hAnsi="Times New Roman"/>
                <w:b/>
              </w:rPr>
            </w:pPr>
            <w:r w:rsidRPr="00085ACF">
              <w:rPr>
                <w:b/>
              </w:rPr>
              <w:t>Вычитание вида 17-</w:t>
            </w:r>
            <w:r w:rsidRPr="00085ACF">
              <w:rPr>
                <w:rFonts w:ascii="Times New Roman" w:hAnsi="Times New Roman"/>
                <w:b/>
              </w:rPr>
              <w:t>⁮, 18-⁮</w:t>
            </w:r>
          </w:p>
          <w:p w:rsidR="008501E2" w:rsidRPr="00085ACF" w:rsidRDefault="008501E2" w:rsidP="005E588E">
            <w:pPr>
              <w:rPr>
                <w:rFonts w:eastAsia="Calibri"/>
              </w:rPr>
            </w:pPr>
            <w:r w:rsidRPr="00667833">
              <w:rPr>
                <w:rStyle w:val="FontStyle13"/>
                <w:rFonts w:asciiTheme="minorHAnsi" w:hAnsiTheme="minorHAnsi"/>
              </w:rPr>
              <w:t>Знакомство с приемом вычитания из чис</w:t>
            </w:r>
            <w:r>
              <w:rPr>
                <w:rStyle w:val="FontStyle13"/>
                <w:rFonts w:asciiTheme="minorHAnsi" w:hAnsiTheme="minorHAnsi"/>
              </w:rPr>
              <w:t>ел</w:t>
            </w:r>
            <w:r w:rsidRPr="00667833">
              <w:rPr>
                <w:rStyle w:val="FontStyle13"/>
                <w:rFonts w:asciiTheme="minorHAnsi" w:hAnsiTheme="minorHAnsi"/>
              </w:rPr>
              <w:t xml:space="preserve"> </w:t>
            </w:r>
            <w:r w:rsidRPr="00667833">
              <w:rPr>
                <w:rStyle w:val="FontStyle13"/>
                <w:rFonts w:asciiTheme="minorHAnsi" w:hAnsiTheme="minorHAnsi"/>
                <w:spacing w:val="30"/>
              </w:rPr>
              <w:t>1</w:t>
            </w:r>
            <w:r>
              <w:rPr>
                <w:rStyle w:val="FontStyle13"/>
                <w:rFonts w:asciiTheme="minorHAnsi" w:hAnsiTheme="minorHAnsi"/>
                <w:spacing w:val="30"/>
              </w:rPr>
              <w:t>7 и 18</w:t>
            </w:r>
            <w:r w:rsidRPr="00667833">
              <w:rPr>
                <w:rStyle w:val="FontStyle13"/>
                <w:rFonts w:asciiTheme="minorHAnsi" w:hAnsiTheme="minorHAnsi"/>
              </w:rPr>
              <w:t xml:space="preserve"> слагаемого по частям, основанным на зна</w:t>
            </w:r>
            <w:r w:rsidRPr="00667833">
              <w:rPr>
                <w:rStyle w:val="FontStyle13"/>
                <w:rFonts w:asciiTheme="minorHAnsi" w:hAnsiTheme="minorHAnsi"/>
              </w:rPr>
              <w:softHyphen/>
              <w:t>нии состава чисел и связи между суммой и слагаемыми</w:t>
            </w:r>
            <w:r w:rsidRPr="00265028">
              <w:rPr>
                <w:rFonts w:eastAsia="Calibri"/>
              </w:rPr>
              <w:t xml:space="preserve"> Разряды двузначных чисел. </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122</w:t>
            </w:r>
          </w:p>
        </w:tc>
        <w:tc>
          <w:tcPr>
            <w:tcW w:w="1103" w:type="dxa"/>
          </w:tcPr>
          <w:p w:rsidR="008501E2" w:rsidRPr="002C6DE9" w:rsidRDefault="008501E2" w:rsidP="005E588E"/>
        </w:tc>
        <w:tc>
          <w:tcPr>
            <w:tcW w:w="1327" w:type="dxa"/>
          </w:tcPr>
          <w:p w:rsidR="008501E2" w:rsidRDefault="008501E2" w:rsidP="005E588E">
            <w:pPr>
              <w:jc w:val="center"/>
            </w:pPr>
            <w:r>
              <w:t>89</w:t>
            </w:r>
          </w:p>
          <w:p w:rsidR="008501E2" w:rsidRPr="002C6DE9" w:rsidRDefault="008501E2" w:rsidP="005E588E">
            <w:pPr>
              <w:jc w:val="center"/>
            </w:pPr>
            <w:r>
              <w:t>р/т 46</w:t>
            </w:r>
          </w:p>
        </w:tc>
        <w:tc>
          <w:tcPr>
            <w:tcW w:w="3813" w:type="dxa"/>
          </w:tcPr>
          <w:p w:rsidR="008501E2" w:rsidRDefault="008501E2" w:rsidP="005E588E">
            <w:pPr>
              <w:rPr>
                <w:b/>
              </w:rPr>
            </w:pPr>
            <w:r w:rsidRPr="00085ACF">
              <w:rPr>
                <w:b/>
              </w:rPr>
              <w:t>Табличное сложение и вычитание. Решение задач и выражений.</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w:t>
            </w:r>
          </w:p>
        </w:tc>
        <w:tc>
          <w:tcPr>
            <w:tcW w:w="4550" w:type="dxa"/>
          </w:tcPr>
          <w:p w:rsidR="008501E2" w:rsidRPr="002C6DE9" w:rsidRDefault="008501E2" w:rsidP="005E588E">
            <w:r w:rsidRPr="00B96003">
              <w:rPr>
                <w:bCs/>
              </w:rPr>
              <w:t>Составлять план решения, алгоритм выполнения задания.</w:t>
            </w:r>
          </w:p>
        </w:tc>
        <w:tc>
          <w:tcPr>
            <w:tcW w:w="3558" w:type="dxa"/>
            <w:vMerge/>
          </w:tcPr>
          <w:p w:rsidR="008501E2" w:rsidRPr="002C6DE9" w:rsidRDefault="008501E2" w:rsidP="005E588E"/>
        </w:tc>
      </w:tr>
      <w:tr w:rsidR="008501E2" w:rsidRPr="002C6DE9" w:rsidTr="005E588E">
        <w:trPr>
          <w:trHeight w:val="1611"/>
        </w:trPr>
        <w:tc>
          <w:tcPr>
            <w:tcW w:w="797" w:type="dxa"/>
          </w:tcPr>
          <w:p w:rsidR="008501E2" w:rsidRDefault="008501E2" w:rsidP="005E588E">
            <w:pPr>
              <w:jc w:val="center"/>
            </w:pPr>
            <w:r>
              <w:t>123</w:t>
            </w:r>
          </w:p>
          <w:p w:rsidR="008501E2" w:rsidRPr="002C6DE9" w:rsidRDefault="008501E2" w:rsidP="005E588E">
            <w:pPr>
              <w:jc w:val="center"/>
            </w:pPr>
            <w:r>
              <w:t>124</w:t>
            </w:r>
          </w:p>
        </w:tc>
        <w:tc>
          <w:tcPr>
            <w:tcW w:w="1103" w:type="dxa"/>
          </w:tcPr>
          <w:p w:rsidR="008501E2" w:rsidRPr="002C6DE9" w:rsidRDefault="008501E2" w:rsidP="005E588E"/>
        </w:tc>
        <w:tc>
          <w:tcPr>
            <w:tcW w:w="1327" w:type="dxa"/>
          </w:tcPr>
          <w:p w:rsidR="008501E2" w:rsidRDefault="008501E2" w:rsidP="005E588E">
            <w:pPr>
              <w:jc w:val="center"/>
            </w:pPr>
            <w:r>
              <w:t>92-95</w:t>
            </w:r>
          </w:p>
          <w:p w:rsidR="008501E2" w:rsidRPr="002C6DE9" w:rsidRDefault="008501E2" w:rsidP="005E588E">
            <w:pPr>
              <w:jc w:val="center"/>
            </w:pPr>
            <w:r>
              <w:t>р/т 47-48</w:t>
            </w:r>
          </w:p>
        </w:tc>
        <w:tc>
          <w:tcPr>
            <w:tcW w:w="3813" w:type="dxa"/>
          </w:tcPr>
          <w:p w:rsidR="008501E2" w:rsidRDefault="008501E2" w:rsidP="005E588E">
            <w:pPr>
              <w:rPr>
                <w:b/>
              </w:rPr>
            </w:pPr>
            <w:r w:rsidRPr="00085ACF">
              <w:rPr>
                <w:b/>
              </w:rPr>
              <w:t>Что узнали. Чему научились. Закрепление.</w:t>
            </w:r>
          </w:p>
          <w:p w:rsidR="008501E2" w:rsidRPr="00085ACF" w:rsidRDefault="008501E2" w:rsidP="005E588E">
            <w:pPr>
              <w:rPr>
                <w:b/>
              </w:rPr>
            </w:pPr>
            <w:r w:rsidRPr="00265028">
              <w:rPr>
                <w:rFonts w:eastAsia="Calibri"/>
              </w:rPr>
              <w:t>Таблица сложения однозначных чисел и соответствующие случаи вычитания. Установление зависимости между величинами. Решение текстовых задач арифметическим способом.</w:t>
            </w:r>
          </w:p>
        </w:tc>
        <w:tc>
          <w:tcPr>
            <w:tcW w:w="4550" w:type="dxa"/>
          </w:tcPr>
          <w:p w:rsidR="008501E2" w:rsidRPr="00265028" w:rsidRDefault="008501E2" w:rsidP="005E588E">
            <w:r w:rsidRPr="00B96003">
              <w:rPr>
                <w:bCs/>
              </w:rPr>
              <w:t>Прогнозировать результат вычисления, планировать решение задачи; контролировать и осуществлять пошаговый контроль и полноты вычисления; решать нестандартные задачи.</w:t>
            </w:r>
          </w:p>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125</w:t>
            </w:r>
          </w:p>
          <w:p w:rsidR="008501E2" w:rsidRDefault="008501E2" w:rsidP="005E588E">
            <w:pPr>
              <w:jc w:val="center"/>
            </w:pPr>
          </w:p>
        </w:tc>
        <w:tc>
          <w:tcPr>
            <w:tcW w:w="1103" w:type="dxa"/>
          </w:tcPr>
          <w:p w:rsidR="008501E2" w:rsidRPr="002C6DE9" w:rsidRDefault="008501E2" w:rsidP="005E588E"/>
        </w:tc>
        <w:tc>
          <w:tcPr>
            <w:tcW w:w="1327" w:type="dxa"/>
          </w:tcPr>
          <w:p w:rsidR="008501E2" w:rsidRDefault="008501E2" w:rsidP="005E588E">
            <w:pPr>
              <w:jc w:val="center"/>
            </w:pPr>
            <w:r>
              <w:t>98-99</w:t>
            </w:r>
          </w:p>
        </w:tc>
        <w:tc>
          <w:tcPr>
            <w:tcW w:w="3813" w:type="dxa"/>
          </w:tcPr>
          <w:p w:rsidR="008501E2" w:rsidRPr="00085ACF" w:rsidRDefault="008501E2" w:rsidP="005E588E">
            <w:pPr>
              <w:rPr>
                <w:b/>
              </w:rPr>
            </w:pPr>
            <w:r w:rsidRPr="00085ACF">
              <w:rPr>
                <w:b/>
              </w:rPr>
              <w:t>Проект «Математика вокруг нас»</w:t>
            </w:r>
          </w:p>
        </w:tc>
        <w:tc>
          <w:tcPr>
            <w:tcW w:w="4550" w:type="dxa"/>
          </w:tcPr>
          <w:p w:rsidR="008501E2" w:rsidRPr="002C6DE9" w:rsidRDefault="008501E2" w:rsidP="005E588E">
            <w:r>
              <w:t>Собирать информацию (рисунки, фотографии клумб, цветников); наблюдать, анализировать и устанавливать правила чередования формы, размера, цвета в отобранных узорах и орнаментах, закономерность их чередования и составлять свои узоры; контролировать выполнение правила, по которому составлялся узор.</w:t>
            </w:r>
          </w:p>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126</w:t>
            </w:r>
          </w:p>
        </w:tc>
        <w:tc>
          <w:tcPr>
            <w:tcW w:w="1103" w:type="dxa"/>
          </w:tcPr>
          <w:p w:rsidR="008501E2" w:rsidRPr="002C6DE9" w:rsidRDefault="008501E2" w:rsidP="005E588E"/>
        </w:tc>
        <w:tc>
          <w:tcPr>
            <w:tcW w:w="1327" w:type="dxa"/>
          </w:tcPr>
          <w:p w:rsidR="008501E2" w:rsidRPr="002C6DE9" w:rsidRDefault="008501E2" w:rsidP="005E588E">
            <w:pPr>
              <w:jc w:val="center"/>
            </w:pPr>
          </w:p>
        </w:tc>
        <w:tc>
          <w:tcPr>
            <w:tcW w:w="3813" w:type="dxa"/>
          </w:tcPr>
          <w:p w:rsidR="008501E2" w:rsidRDefault="008501E2" w:rsidP="005E588E">
            <w:pPr>
              <w:rPr>
                <w:b/>
              </w:rPr>
            </w:pPr>
            <w:r w:rsidRPr="00085ACF">
              <w:rPr>
                <w:b/>
              </w:rPr>
              <w:t>Итоговая контрольная работа.</w:t>
            </w:r>
          </w:p>
          <w:p w:rsidR="008501E2" w:rsidRDefault="008501E2" w:rsidP="005E588E">
            <w:r>
              <w:t>Итоговый контроль.</w:t>
            </w:r>
          </w:p>
          <w:p w:rsidR="008501E2" w:rsidRPr="00426D9C" w:rsidRDefault="008501E2" w:rsidP="005E588E">
            <w:pPr>
              <w:shd w:val="clear" w:color="auto" w:fill="FFFFFF"/>
              <w:rPr>
                <w:rFonts w:eastAsiaTheme="minorEastAsia"/>
              </w:rPr>
            </w:pPr>
            <w:r>
              <w:rPr>
                <w:spacing w:val="-2"/>
              </w:rPr>
              <w:t>Проверить знания</w:t>
            </w:r>
            <w:r>
              <w:rPr>
                <w:rFonts w:eastAsiaTheme="minorEastAsia"/>
              </w:rPr>
              <w:t xml:space="preserve"> </w:t>
            </w:r>
            <w:r>
              <w:rPr>
                <w:spacing w:val="-2"/>
              </w:rPr>
              <w:t>учащихся по пройден</w:t>
            </w:r>
            <w:r>
              <w:rPr>
                <w:spacing w:val="-1"/>
              </w:rPr>
              <w:t>ной теме, выявить про</w:t>
            </w:r>
            <w:r>
              <w:rPr>
                <w:spacing w:val="-1"/>
              </w:rPr>
              <w:softHyphen/>
            </w:r>
            <w:r>
              <w:t>белы в знаниях.</w:t>
            </w:r>
          </w:p>
        </w:tc>
        <w:tc>
          <w:tcPr>
            <w:tcW w:w="4550" w:type="dxa"/>
          </w:tcPr>
          <w:p w:rsidR="008501E2" w:rsidRPr="00D35ECB" w:rsidRDefault="008501E2" w:rsidP="005E588E">
            <w:pPr>
              <w:shd w:val="clear" w:color="auto" w:fill="FFFFFF"/>
              <w:ind w:left="19"/>
              <w:rPr>
                <w:rFonts w:eastAsiaTheme="minorEastAsia"/>
              </w:rPr>
            </w:pPr>
            <w:r>
              <w:t>Выбирать наи</w:t>
            </w:r>
            <w:r>
              <w:softHyphen/>
              <w:t>более эффективные способы реше</w:t>
            </w:r>
            <w:r>
              <w:softHyphen/>
            </w:r>
            <w:r>
              <w:rPr>
                <w:spacing w:val="-2"/>
              </w:rPr>
              <w:t>ния задач;</w:t>
            </w:r>
            <w:r>
              <w:rPr>
                <w:spacing w:val="-3"/>
              </w:rPr>
              <w:t xml:space="preserve">  самостоятельность и лич</w:t>
            </w:r>
            <w:r>
              <w:t>ная ответственность за свои по</w:t>
            </w:r>
            <w:r>
              <w:softHyphen/>
              <w:t>ступки.</w:t>
            </w:r>
          </w:p>
        </w:tc>
        <w:tc>
          <w:tcPr>
            <w:tcW w:w="3558" w:type="dxa"/>
            <w:vMerge/>
          </w:tcPr>
          <w:p w:rsidR="008501E2" w:rsidRPr="002C6DE9" w:rsidRDefault="008501E2" w:rsidP="005E588E"/>
        </w:tc>
      </w:tr>
      <w:tr w:rsidR="008501E2" w:rsidRPr="002C6DE9" w:rsidTr="005E588E">
        <w:tc>
          <w:tcPr>
            <w:tcW w:w="15148" w:type="dxa"/>
            <w:gridSpan w:val="6"/>
          </w:tcPr>
          <w:p w:rsidR="008501E2" w:rsidRPr="00B8251D" w:rsidRDefault="008501E2" w:rsidP="005E588E">
            <w:pPr>
              <w:jc w:val="center"/>
              <w:rPr>
                <w:b/>
              </w:rPr>
            </w:pPr>
            <w:r>
              <w:rPr>
                <w:b/>
              </w:rPr>
              <w:t xml:space="preserve">Итоговое повторение  </w:t>
            </w:r>
            <w:r w:rsidRPr="00C17E16">
              <w:t>(</w:t>
            </w:r>
            <w:r>
              <w:t xml:space="preserve">6 ч. </w:t>
            </w:r>
            <w:r w:rsidRPr="00C17E16">
              <w:t>)</w:t>
            </w:r>
          </w:p>
        </w:tc>
      </w:tr>
      <w:tr w:rsidR="008501E2" w:rsidRPr="002C6DE9" w:rsidTr="005E588E">
        <w:tc>
          <w:tcPr>
            <w:tcW w:w="797" w:type="dxa"/>
          </w:tcPr>
          <w:p w:rsidR="008501E2" w:rsidRPr="002C6DE9" w:rsidRDefault="008501E2" w:rsidP="005E588E">
            <w:pPr>
              <w:jc w:val="center"/>
            </w:pPr>
            <w:r>
              <w:t>127</w:t>
            </w:r>
          </w:p>
        </w:tc>
        <w:tc>
          <w:tcPr>
            <w:tcW w:w="1103" w:type="dxa"/>
          </w:tcPr>
          <w:p w:rsidR="008501E2" w:rsidRPr="002C6DE9" w:rsidRDefault="008501E2" w:rsidP="005E588E"/>
        </w:tc>
        <w:tc>
          <w:tcPr>
            <w:tcW w:w="1327" w:type="dxa"/>
          </w:tcPr>
          <w:p w:rsidR="008501E2" w:rsidRPr="002C6DE9" w:rsidRDefault="008501E2" w:rsidP="005E588E">
            <w:pPr>
              <w:jc w:val="center"/>
            </w:pPr>
            <w:r>
              <w:t>100-101</w:t>
            </w:r>
          </w:p>
        </w:tc>
        <w:tc>
          <w:tcPr>
            <w:tcW w:w="3813" w:type="dxa"/>
          </w:tcPr>
          <w:p w:rsidR="008501E2" w:rsidRPr="00085ACF" w:rsidRDefault="008501E2" w:rsidP="005E588E">
            <w:pPr>
              <w:rPr>
                <w:b/>
              </w:rPr>
            </w:pPr>
            <w:r w:rsidRPr="00085ACF">
              <w:rPr>
                <w:b/>
              </w:rPr>
              <w:t>Повторение знаний о нумерации. Числа от 11 до 20.</w:t>
            </w:r>
          </w:p>
        </w:tc>
        <w:tc>
          <w:tcPr>
            <w:tcW w:w="4550" w:type="dxa"/>
            <w:vMerge w:val="restart"/>
          </w:tcPr>
          <w:p w:rsidR="008501E2" w:rsidRPr="00085743" w:rsidRDefault="008501E2" w:rsidP="005E588E">
            <w:pPr>
              <w:shd w:val="clear" w:color="auto" w:fill="FFFFFF"/>
              <w:rPr>
                <w:rFonts w:eastAsiaTheme="minorEastAsia"/>
              </w:rPr>
            </w:pPr>
            <w:r>
              <w:t>Выбирать действия</w:t>
            </w:r>
            <w:r>
              <w:rPr>
                <w:rFonts w:eastAsiaTheme="minorEastAsia"/>
              </w:rPr>
              <w:t xml:space="preserve"> </w:t>
            </w:r>
            <w:r>
              <w:rPr>
                <w:spacing w:val="-1"/>
              </w:rPr>
              <w:t>в соответствии с поставленной задачей и условиями её реализации.</w:t>
            </w:r>
          </w:p>
          <w:p w:rsidR="008501E2" w:rsidRDefault="008501E2" w:rsidP="005E588E">
            <w:r w:rsidRPr="001B76CA">
              <w:t>Таблица сложения однозначных чисел и соответствующие случаи вычитания. Установление зависимости между величинами. Установление зависимости между величинами.</w:t>
            </w:r>
          </w:p>
          <w:p w:rsidR="008501E2" w:rsidRPr="001B76CA" w:rsidRDefault="008501E2" w:rsidP="005E588E">
            <w:r w:rsidRPr="001B76CA">
              <w:t>Решение текстовых задач арифметическим способом</w:t>
            </w:r>
            <w:r>
              <w:t>.</w:t>
            </w:r>
          </w:p>
          <w:p w:rsidR="008501E2" w:rsidRPr="001B76CA" w:rsidRDefault="008501E2" w:rsidP="005E588E">
            <w:r w:rsidRPr="001B76CA">
              <w:t>Распознавание геометрических фигур. Установление зависимости между величинами.</w:t>
            </w:r>
          </w:p>
          <w:p w:rsidR="008501E2" w:rsidRPr="008B07C6" w:rsidRDefault="008501E2" w:rsidP="005E588E">
            <w:pPr>
              <w:rPr>
                <w:b/>
                <w:i/>
              </w:rPr>
            </w:pPr>
          </w:p>
          <w:p w:rsidR="008501E2" w:rsidRPr="002C6DE9" w:rsidRDefault="008501E2" w:rsidP="005E588E"/>
        </w:tc>
        <w:tc>
          <w:tcPr>
            <w:tcW w:w="3558" w:type="dxa"/>
            <w:vMerge w:val="restart"/>
          </w:tcPr>
          <w:p w:rsidR="008501E2" w:rsidRPr="001B76CA" w:rsidRDefault="008501E2" w:rsidP="005E588E">
            <w:r w:rsidRPr="001B76CA">
              <w:rPr>
                <w:u w:val="single"/>
              </w:rPr>
              <w:t xml:space="preserve">Познавательные </w:t>
            </w:r>
          </w:p>
          <w:p w:rsidR="008501E2" w:rsidRPr="001B76CA" w:rsidRDefault="008501E2" w:rsidP="005E588E">
            <w:r w:rsidRPr="001B76CA">
              <w:t>1.  Понимать информацию, представленную в виде текста, рисунков, схем.</w:t>
            </w:r>
          </w:p>
          <w:p w:rsidR="008501E2" w:rsidRPr="001B76CA" w:rsidRDefault="008501E2" w:rsidP="005E588E">
            <w:r w:rsidRPr="001B76CA">
              <w:t xml:space="preserve">2. </w:t>
            </w:r>
            <w:r w:rsidRPr="001B76CA">
              <w:rPr>
                <w:i/>
              </w:rPr>
              <w:t>Группировать, классифицировать предметы, объекты на основе существенных признаков, по заданным критериям</w:t>
            </w:r>
            <w:r w:rsidRPr="001B76CA">
              <w:t>.</w:t>
            </w:r>
          </w:p>
          <w:p w:rsidR="008501E2" w:rsidRPr="001B76CA" w:rsidRDefault="008501E2" w:rsidP="005E588E">
            <w:r w:rsidRPr="001B76CA">
              <w:rPr>
                <w:u w:val="single"/>
              </w:rPr>
              <w:t xml:space="preserve">Регулятивные </w:t>
            </w:r>
          </w:p>
          <w:p w:rsidR="008501E2" w:rsidRPr="001B76CA" w:rsidRDefault="008501E2" w:rsidP="005E588E">
            <w:pPr>
              <w:rPr>
                <w:i/>
              </w:rPr>
            </w:pPr>
            <w:r w:rsidRPr="001B76CA">
              <w:t>1</w:t>
            </w:r>
            <w:r w:rsidRPr="001B76CA">
              <w:rPr>
                <w:i/>
              </w:rPr>
              <w:t xml:space="preserve">. Организовывать свое рабочее место под руководством учителя. </w:t>
            </w:r>
          </w:p>
          <w:p w:rsidR="008501E2" w:rsidRPr="001B76CA" w:rsidRDefault="008501E2" w:rsidP="005E588E">
            <w:r w:rsidRPr="001B76CA">
              <w:t>2.Вносить необходимые дополнения, исправления в свою работу, если она расходится с эталоном (образцом).</w:t>
            </w:r>
          </w:p>
          <w:p w:rsidR="008501E2" w:rsidRPr="001B76CA" w:rsidRDefault="008501E2" w:rsidP="005E588E">
            <w:pPr>
              <w:rPr>
                <w:i/>
              </w:rPr>
            </w:pPr>
            <w:r w:rsidRPr="001B76CA">
              <w:t>3</w:t>
            </w:r>
            <w:r w:rsidRPr="001B76CA">
              <w:rPr>
                <w:i/>
              </w:rPr>
              <w:t>. В сотрудничестве с учителем определять последовательность изучения материала, опираясь на иллюстративный ряд «маршрутного листа».</w:t>
            </w:r>
          </w:p>
          <w:p w:rsidR="008501E2" w:rsidRPr="001B76CA" w:rsidRDefault="008501E2" w:rsidP="005E588E">
            <w:r w:rsidRPr="001B76CA">
              <w:rPr>
                <w:u w:val="single"/>
              </w:rPr>
              <w:t xml:space="preserve">Коммуникативные </w:t>
            </w:r>
          </w:p>
          <w:p w:rsidR="008501E2" w:rsidRPr="001B76CA" w:rsidRDefault="008501E2" w:rsidP="005E588E">
            <w:r w:rsidRPr="001B76CA">
              <w:t xml:space="preserve">1. Вступать в  диалог (отвечать на вопросы, задавать вопросы, уточнять </w:t>
            </w:r>
            <w:r w:rsidRPr="001B76CA">
              <w:lastRenderedPageBreak/>
              <w:t xml:space="preserve">непонятное). </w:t>
            </w:r>
          </w:p>
          <w:p w:rsidR="008501E2" w:rsidRPr="001B76CA" w:rsidRDefault="008501E2" w:rsidP="005E588E">
            <w:pPr>
              <w:rPr>
                <w:i/>
              </w:rPr>
            </w:pPr>
            <w:r w:rsidRPr="001B76CA">
              <w:rPr>
                <w:i/>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8501E2" w:rsidRPr="001B76CA" w:rsidRDefault="008501E2" w:rsidP="005E588E">
            <w:r w:rsidRPr="001B76CA">
              <w:t>4.Участвовать в коллективном обсуждении учебной проблемы</w:t>
            </w:r>
          </w:p>
          <w:p w:rsidR="008501E2" w:rsidRPr="001B76CA" w:rsidRDefault="008501E2" w:rsidP="005E588E">
            <w:pPr>
              <w:rPr>
                <w:u w:val="single"/>
              </w:rPr>
            </w:pPr>
            <w:r w:rsidRPr="001B76CA">
              <w:rPr>
                <w:u w:val="single"/>
              </w:rPr>
              <w:t>Личностные</w:t>
            </w:r>
          </w:p>
          <w:p w:rsidR="008501E2" w:rsidRPr="001B76CA" w:rsidRDefault="008501E2" w:rsidP="005E588E">
            <w:r w:rsidRPr="001B76CA">
              <w:t>. Принимать новый статус «ученик», внутреннюю позицию школьника на уровне положительного отношения к школе, принимать образ «хорошего ученика».</w:t>
            </w:r>
          </w:p>
          <w:p w:rsidR="008501E2" w:rsidRPr="001B76CA" w:rsidRDefault="008501E2" w:rsidP="005E588E">
            <w:pPr>
              <w:rPr>
                <w:i/>
              </w:rPr>
            </w:pPr>
            <w:r w:rsidRPr="001B76CA">
              <w:t xml:space="preserve">2. </w:t>
            </w:r>
            <w:r w:rsidRPr="001B76CA">
              <w:rPr>
                <w:i/>
              </w:rPr>
              <w:t>Внимательно относиться к собственным переживаниям и переживания других людей.</w:t>
            </w:r>
          </w:p>
          <w:p w:rsidR="008501E2" w:rsidRPr="001B76CA" w:rsidRDefault="008501E2" w:rsidP="005E588E">
            <w:r w:rsidRPr="001B76CA">
              <w:t>3. Выполнять правила безопасного поведения в школе.</w:t>
            </w:r>
          </w:p>
          <w:p w:rsidR="008501E2" w:rsidRPr="002C6DE9" w:rsidRDefault="008501E2" w:rsidP="005E588E">
            <w:r w:rsidRPr="001B76CA">
              <w:t>4.</w:t>
            </w:r>
            <w:r w:rsidRPr="001B76CA">
              <w:rPr>
                <w:i/>
              </w:rPr>
              <w:t>Адекватно воспринимать оценку учителя.</w:t>
            </w:r>
          </w:p>
        </w:tc>
      </w:tr>
      <w:tr w:rsidR="008501E2" w:rsidRPr="002C6DE9" w:rsidTr="005E588E">
        <w:tc>
          <w:tcPr>
            <w:tcW w:w="797" w:type="dxa"/>
          </w:tcPr>
          <w:p w:rsidR="008501E2" w:rsidRPr="002C6DE9" w:rsidRDefault="008501E2" w:rsidP="005E588E">
            <w:pPr>
              <w:jc w:val="center"/>
            </w:pPr>
            <w:r>
              <w:t>128</w:t>
            </w:r>
          </w:p>
        </w:tc>
        <w:tc>
          <w:tcPr>
            <w:tcW w:w="1103" w:type="dxa"/>
          </w:tcPr>
          <w:p w:rsidR="008501E2" w:rsidRPr="002C6DE9" w:rsidRDefault="008501E2" w:rsidP="005E588E"/>
        </w:tc>
        <w:tc>
          <w:tcPr>
            <w:tcW w:w="1327" w:type="dxa"/>
          </w:tcPr>
          <w:p w:rsidR="008501E2" w:rsidRPr="002C6DE9" w:rsidRDefault="008501E2" w:rsidP="005E588E">
            <w:pPr>
              <w:jc w:val="center"/>
            </w:pPr>
            <w:r>
              <w:t>102</w:t>
            </w:r>
          </w:p>
        </w:tc>
        <w:tc>
          <w:tcPr>
            <w:tcW w:w="3813" w:type="dxa"/>
          </w:tcPr>
          <w:p w:rsidR="008501E2" w:rsidRPr="00085ACF" w:rsidRDefault="008501E2" w:rsidP="005E588E">
            <w:pPr>
              <w:rPr>
                <w:b/>
              </w:rPr>
            </w:pPr>
            <w:r w:rsidRPr="00085ACF">
              <w:rPr>
                <w:b/>
              </w:rPr>
              <w:t>Сложение и вычитание.</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129</w:t>
            </w:r>
          </w:p>
        </w:tc>
        <w:tc>
          <w:tcPr>
            <w:tcW w:w="1103" w:type="dxa"/>
          </w:tcPr>
          <w:p w:rsidR="008501E2" w:rsidRPr="002C6DE9" w:rsidRDefault="008501E2" w:rsidP="005E588E"/>
        </w:tc>
        <w:tc>
          <w:tcPr>
            <w:tcW w:w="1327" w:type="dxa"/>
          </w:tcPr>
          <w:p w:rsidR="008501E2" w:rsidRPr="002C6DE9" w:rsidRDefault="008501E2" w:rsidP="005E588E">
            <w:pPr>
              <w:jc w:val="center"/>
            </w:pPr>
            <w:r>
              <w:t>103</w:t>
            </w:r>
          </w:p>
        </w:tc>
        <w:tc>
          <w:tcPr>
            <w:tcW w:w="3813" w:type="dxa"/>
          </w:tcPr>
          <w:p w:rsidR="008501E2" w:rsidRPr="00085ACF" w:rsidRDefault="008501E2" w:rsidP="005E588E">
            <w:pPr>
              <w:rPr>
                <w:b/>
              </w:rPr>
            </w:pPr>
            <w:r w:rsidRPr="00085ACF">
              <w:rPr>
                <w:b/>
              </w:rPr>
              <w:t>Сложение и вычитание.</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130</w:t>
            </w:r>
          </w:p>
        </w:tc>
        <w:tc>
          <w:tcPr>
            <w:tcW w:w="1103" w:type="dxa"/>
          </w:tcPr>
          <w:p w:rsidR="008501E2" w:rsidRPr="002C6DE9" w:rsidRDefault="008501E2" w:rsidP="005E588E"/>
        </w:tc>
        <w:tc>
          <w:tcPr>
            <w:tcW w:w="1327" w:type="dxa"/>
          </w:tcPr>
          <w:p w:rsidR="008501E2" w:rsidRPr="002C6DE9" w:rsidRDefault="008501E2" w:rsidP="005E588E">
            <w:pPr>
              <w:jc w:val="center"/>
            </w:pPr>
            <w:r>
              <w:t>104</w:t>
            </w:r>
          </w:p>
        </w:tc>
        <w:tc>
          <w:tcPr>
            <w:tcW w:w="3813" w:type="dxa"/>
          </w:tcPr>
          <w:p w:rsidR="008501E2" w:rsidRPr="00085ACF" w:rsidRDefault="008501E2" w:rsidP="005E588E">
            <w:pPr>
              <w:rPr>
                <w:b/>
              </w:rPr>
            </w:pPr>
            <w:r w:rsidRPr="00085ACF">
              <w:rPr>
                <w:b/>
              </w:rPr>
              <w:t>Решение задач изученных видов.</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Default="008501E2" w:rsidP="005E588E">
            <w:pPr>
              <w:jc w:val="center"/>
            </w:pPr>
            <w:r>
              <w:t>131</w:t>
            </w:r>
          </w:p>
        </w:tc>
        <w:tc>
          <w:tcPr>
            <w:tcW w:w="1103" w:type="dxa"/>
          </w:tcPr>
          <w:p w:rsidR="008501E2" w:rsidRPr="002C6DE9" w:rsidRDefault="008501E2" w:rsidP="005E588E"/>
        </w:tc>
        <w:tc>
          <w:tcPr>
            <w:tcW w:w="1327" w:type="dxa"/>
          </w:tcPr>
          <w:p w:rsidR="008501E2" w:rsidRPr="002C6DE9" w:rsidRDefault="008501E2" w:rsidP="005E588E">
            <w:pPr>
              <w:jc w:val="center"/>
            </w:pPr>
            <w:r>
              <w:t>105</w:t>
            </w:r>
          </w:p>
        </w:tc>
        <w:tc>
          <w:tcPr>
            <w:tcW w:w="3813" w:type="dxa"/>
          </w:tcPr>
          <w:p w:rsidR="008501E2" w:rsidRPr="00085ACF" w:rsidRDefault="008501E2" w:rsidP="005E588E">
            <w:pPr>
              <w:rPr>
                <w:b/>
              </w:rPr>
            </w:pPr>
            <w:r w:rsidRPr="00085ACF">
              <w:rPr>
                <w:b/>
              </w:rPr>
              <w:t>Решение задач изученных видов</w:t>
            </w:r>
          </w:p>
        </w:tc>
        <w:tc>
          <w:tcPr>
            <w:tcW w:w="4550" w:type="dxa"/>
            <w:vMerge/>
          </w:tcPr>
          <w:p w:rsidR="008501E2" w:rsidRPr="002C6DE9" w:rsidRDefault="008501E2" w:rsidP="005E588E"/>
        </w:tc>
        <w:tc>
          <w:tcPr>
            <w:tcW w:w="3558" w:type="dxa"/>
            <w:vMerge/>
          </w:tcPr>
          <w:p w:rsidR="008501E2" w:rsidRPr="002C6DE9" w:rsidRDefault="008501E2" w:rsidP="005E588E"/>
        </w:tc>
      </w:tr>
      <w:tr w:rsidR="008501E2" w:rsidRPr="002C6DE9" w:rsidTr="005E588E">
        <w:tc>
          <w:tcPr>
            <w:tcW w:w="797" w:type="dxa"/>
          </w:tcPr>
          <w:p w:rsidR="008501E2" w:rsidRPr="002C6DE9" w:rsidRDefault="008501E2" w:rsidP="005E588E">
            <w:pPr>
              <w:jc w:val="center"/>
            </w:pPr>
            <w:r>
              <w:t>132</w:t>
            </w:r>
          </w:p>
        </w:tc>
        <w:tc>
          <w:tcPr>
            <w:tcW w:w="1103" w:type="dxa"/>
          </w:tcPr>
          <w:p w:rsidR="008501E2" w:rsidRPr="002C6DE9" w:rsidRDefault="008501E2" w:rsidP="005E588E"/>
        </w:tc>
        <w:tc>
          <w:tcPr>
            <w:tcW w:w="1327" w:type="dxa"/>
          </w:tcPr>
          <w:p w:rsidR="008501E2" w:rsidRPr="002C6DE9" w:rsidRDefault="008501E2" w:rsidP="005E588E">
            <w:pPr>
              <w:jc w:val="center"/>
            </w:pPr>
            <w:r>
              <w:t>106-107</w:t>
            </w:r>
          </w:p>
        </w:tc>
        <w:tc>
          <w:tcPr>
            <w:tcW w:w="3813" w:type="dxa"/>
          </w:tcPr>
          <w:p w:rsidR="008501E2" w:rsidRPr="00085ACF" w:rsidRDefault="008501E2" w:rsidP="005E588E">
            <w:pPr>
              <w:rPr>
                <w:b/>
              </w:rPr>
            </w:pPr>
            <w:r w:rsidRPr="00085ACF">
              <w:rPr>
                <w:b/>
              </w:rPr>
              <w:t>Геометрические фигуры</w:t>
            </w:r>
          </w:p>
        </w:tc>
        <w:tc>
          <w:tcPr>
            <w:tcW w:w="4550" w:type="dxa"/>
            <w:vMerge/>
          </w:tcPr>
          <w:p w:rsidR="008501E2" w:rsidRPr="002C6DE9" w:rsidRDefault="008501E2" w:rsidP="005E588E"/>
        </w:tc>
        <w:tc>
          <w:tcPr>
            <w:tcW w:w="3558" w:type="dxa"/>
            <w:vMerge/>
          </w:tcPr>
          <w:p w:rsidR="008501E2" w:rsidRPr="002C6DE9" w:rsidRDefault="008501E2" w:rsidP="005E588E"/>
        </w:tc>
      </w:tr>
    </w:tbl>
    <w:p w:rsidR="008501E2" w:rsidRPr="002C6DE9" w:rsidRDefault="008501E2" w:rsidP="008501E2">
      <w:pPr>
        <w:rPr>
          <w:rFonts w:cs="Times New Roman"/>
        </w:rPr>
      </w:pPr>
    </w:p>
    <w:p w:rsidR="008202CF" w:rsidRPr="00B16A60" w:rsidRDefault="008202CF" w:rsidP="008202CF">
      <w:pPr>
        <w:jc w:val="center"/>
        <w:rPr>
          <w:rFonts w:ascii="Times New Roman" w:hAnsi="Times New Roman" w:cs="Times New Roman"/>
          <w:b/>
          <w:bCs/>
          <w:sz w:val="48"/>
          <w:szCs w:val="28"/>
        </w:rPr>
      </w:pPr>
    </w:p>
    <w:p w:rsidR="00B16A60" w:rsidRPr="00B16A60" w:rsidRDefault="00B16A60" w:rsidP="00B16A60">
      <w:pPr>
        <w:pBdr>
          <w:bottom w:val="single" w:sz="6" w:space="8" w:color="E1E8ED"/>
        </w:pBdr>
        <w:shd w:val="clear" w:color="auto" w:fill="FFFFFF"/>
        <w:spacing w:before="100" w:beforeAutospacing="1" w:after="100" w:afterAutospacing="1" w:line="240" w:lineRule="auto"/>
        <w:jc w:val="center"/>
        <w:outlineLvl w:val="2"/>
        <w:rPr>
          <w:rFonts w:ascii="Arial" w:eastAsia="Times New Roman" w:hAnsi="Arial" w:cs="Arial"/>
          <w:b/>
          <w:color w:val="252525"/>
          <w:sz w:val="44"/>
          <w:szCs w:val="27"/>
        </w:rPr>
      </w:pPr>
      <w:r w:rsidRPr="00B16A60">
        <w:rPr>
          <w:rFonts w:ascii="Arial" w:eastAsia="Times New Roman" w:hAnsi="Arial" w:cs="Arial"/>
          <w:b/>
          <w:color w:val="777777"/>
          <w:sz w:val="32"/>
          <w:szCs w:val="18"/>
        </w:rPr>
        <w:t>«Программа по кумыкскому языку и литературе для 1-4 классов»</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Пояснительная записка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учётом концепции духовно-нравственного воспитания и планируемых результатов с освоения основной образовательной программы начального общего образования.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Изучение родного языка в начальной школе направлено на достижение следующих целей: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создание условий для билингвистического развития детей с раннего школьного возраста.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Для реализации поставленных целей в процессе изучения родного языка реализуются следующие задачи: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развитие коммуникативных умений в четырех основных видах речевой деятельности (говорении, аудировании, чтении, письме);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развитие умений выходить из положения в условиях дефицита языковых средств при получении и передаче информации;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Общая характеристика учебного предмета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Изучение родного языка в общеобразовательных организациях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многонациональным составом учащихся начинается с 1 класса.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Деятельностный характер предмета «Родной язык» соответствует природе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младшего школьника, воспринимающего мир целостно, эмоционально и активно. Основное назначение родного языка состоит в формировании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коммуникативной компетенции, т.е. способности и готовности осуществлять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Основные содержательные линии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Первой содержательной линией являются коммуникативные умения, второй – языковые знания и навыки, оперирования ими, третьей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Место предмета в учебном плане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Учебный план для образовательных учреждений со смешанным национальным составом учащихся отводит 372 часа для обязательного изучения родного языка на этапе начального общего образования, в том числе в 1 классе по 2 часа, во 2, 3, 4 классах по 3 часа в неделю.</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Ценностные ориентиры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Личностные, метапредметные и предметные результаты освоения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учебного предмета</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Личностные результаты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процессе воспитания выпускник начальной школы достигнет определённых личностных результатов в освоении учебного предмета.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1. Воспитание гражданственности, патриотизма, уважения к правам,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свободам и обязанностям человека: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-ценностное отношение к своей малой и большой родине, семейным традициям; государственным символикам Дагестана и России, родному языку;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элементарные представления о культурном достоянии малой Родины;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постижения ценностей национальной культуры;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участия в межкультурной коммуникации и умение представлять родную культуру;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начальные представления о правах и обязанностях человека и гражданина.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2. Воспитание нравственных чувств и этического сознания: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почтительное отношение к родителям, уважительное отношение к старшим, заботливое отношение к младшим;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 доброжелательное отношение к другим участникам учебной и игровой деятельности на основе этических норм.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3. Воспитание уважения к культуре народов Дагестана: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 </w:t>
      </w:r>
      <w:r w:rsidRPr="005C10D6">
        <w:rPr>
          <w:rFonts w:ascii="Arial" w:eastAsia="Times New Roman" w:hAnsi="Arial" w:cs="Arial"/>
          <w:color w:val="767676"/>
          <w:sz w:val="21"/>
          <w:szCs w:val="21"/>
        </w:rPr>
        <w:t>элементарные представления о культурном достоянии народов Дагестана;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 </w:t>
      </w:r>
      <w:r w:rsidRPr="005C10D6">
        <w:rPr>
          <w:rFonts w:ascii="Arial" w:eastAsia="Times New Roman" w:hAnsi="Arial" w:cs="Arial"/>
          <w:color w:val="767676"/>
          <w:sz w:val="21"/>
          <w:szCs w:val="21"/>
        </w:rPr>
        <w:t>первоначальный опыт межкультурной коммуникации;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 </w:t>
      </w:r>
      <w:r w:rsidRPr="005C10D6">
        <w:rPr>
          <w:rFonts w:ascii="Arial" w:eastAsia="Times New Roman" w:hAnsi="Arial" w:cs="Arial"/>
          <w:color w:val="767676"/>
          <w:sz w:val="21"/>
          <w:szCs w:val="21"/>
        </w:rPr>
        <w:t>уважение к иному мнению и культуре других народов Дагестана и России.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элементарные представления об эстетических и художественных ценностях родной культуры и культуры русского народа;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эмоционального постижения народного творчества, детского фольклора, памятников культуры;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мотивация к реализации эстетических ценностей в пространстве школы и семьи;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отношение к учёбе как творческой деятельности.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5. Воспитание трудолюбия, творческого отношения к учению, труду, жизни: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ценностное отношение к труду, учёбе и творчеству, трудолюбие;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потребности и начальные умения выражать себя в различных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доступных и наиболее привлекательных для ребёнка видах творческой деятельности;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дисциплинированность, последовательность, настойчивость и самостоятельность;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участия в учебной деятельности по овладению родным языком и осознание её значимости для личности учащегося;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первоначальные навыки сотрудничества в процессе учебной и игровой деятельности со сверстниками и взрослыми;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бережное отношение к результатам своего труда, труда других людей, к школьному имуществу, учебникам, личным вещам;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мотивация к самореализации в познавательной и учебной деятельности;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любознательность и стремление расширять кругозор.</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6. Формирование ценностного отношения к здоровью и здоровому образу жизни: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ценностное отношение к своему здоровью, здоровью близких и окружающих людей;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первоначальные представления о роли физической культуры и спорта для здоровья человека;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7. Воспитание ценностного отношения к природе, окружающей среде (экологическое воспитание):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ценностное отношение к природе;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первоначальный опыт эстетического, эмоционально-нравственного отношения к природе.</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Метапредметные результаты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У младших школьников будут развиты: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1. Положительное отношение к предмету и мотивация к дальнейшему овладению родным языком: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элементарное представление о родном языке как средстве познания мира и культуры;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 познавательный интерес и личностный смысл изучения родного языка.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2. Языковые и речемыслительные способности, психические функции 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процессы: языковые способности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слуховая дифференциация (фонематический и интонационный слух);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имитация (речевой единицы на уровне слова, фразы);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догадка (на основе словообразования, аналогии с русским языком, контекста, иллюстративной наглядности и др.);</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выявление языковых закономерностей (выведение правил); способности к решению речемыслительных задач</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соотнесение/сопоставление (языковых единиц, их форм и значений);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осознание и объяснение (правил, памяток и т. д.);</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построение высказывания в соответствии с коммуникативными задачами (с опорами и без использования опор);</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трансформация (языковых единиц на уровне словосочетания, фразы); психические процессы и функции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восприятие (расширение единицы зрительного и слухового восприятия);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мышление (развитие таких мыслительных операций как анализ, синтез, сравнение, классификация, систематизация, обобщение);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внимание (повышение устойчивости, развитие способности к распределению и переключению, увеличение объёма).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У выпускника будет возможность развить: языковые способности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выявление главного (основной идеи, главного предложения в абзаце, в тексте);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логическое изложение (содержания прочитанного письменно зафиксированного высказывания, короткого текста);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способности к решению речемыслительных задач</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формулирование выводов (из прочитанного, услышанного);</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иллюстрирование (приведение примеров);</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антиципация (структурная и содержательная);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выстраивание логической/хронологической последовательности (порядка, очерёдности);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оценка/самооценка (высказываний, действий и т. д.); психические процессы и функции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такие качества ума, как любознательность, логичность, доказательность,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критичность, самостоятельность;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память (расширение объёма оперативной слуховой и зрительной памяти);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творческое воображение.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3. Специальные учебные умения и универсальные учебные действия: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работать над звуками, интонацией, каллиграфией, орфографией, правилами чтения, транскрипцией, лексикой, грамматическими явлениями родного языка;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работать со справочным материалом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пользоваться электронным приложением;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оценивать свои умения в различных видах речевой деятельности.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 получит возможность научиться: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рационально организовывать свою работу в классе и дома (выполнять различные типы упражнений и т. п.);</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пользоваться электронным приложением;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сотрудничать со сверстниками, работать в паре/группе, а также работать самостоятельно;</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выполнять задания в различных тестовых форматах.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вести диалог, учитывая позицию собеседника;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планировать и осуществлять проектную деятельность;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контролировать и оценивать учебные действия в соответствии с поставленной задачей;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читать тексты различных стилей и жанров в соответствии с целями и задачами;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осознанно строить речевое высказывание в соответствии с коммуникативными задачами;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Предметные результаты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Выпускники начальной школы: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освоят начальные лингвистические представления, необходимые для овладения на элементарном уровне устной и письменной речью на родном языке, расширяя таким образом свой лингвистический кругозор;</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процессе овладения родним языком у учащихся будут развиты коммуникативные умения по видам речевой деятельности.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говорении 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вести и поддерживать элементарный диалог: этикетный, диалог- расспрос, диалог-побуждение;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кратко описывать и характеризовать предмет, картинку, персонаж;</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рассказывать о себе, своей семье, друге, школе, родном крае, стране и т. п.</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воспроизводить наизусть небольшие произведения детского фольклора : рифмовки, стихотворения, песни; кратко передавать содержание прочитанного/услышанного текста;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 выражать отношение к прочитанному/услышанному.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аудировании 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высказывания одноклассников;</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извлекать конкретную информацию из услышанного;</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вербально или невербально реагировать на услышанное;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на слух разные типы текста (краткие диалоги, описания, рифмовки, песни);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использовать контекстуальную или языковую догадку;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не обращать внимание на незнакомые слова, не мешающие понимать основное содержание текста.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чтении выпускник овладеет техникой чтения, т. е. научится читать: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 помощью (изученных) правил чтения и с правильным словесным ударением;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 правильным логическим и фразовым ударением простые нераспространенные предложения;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основные коммуникативные типы предложений (повествовательные, вопросительные, побудительные, восклицательные);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Он также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читать и понимать содержание текста на уровне значения и отвечать на вопросы по содержанию текста;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пользоваться справочными материалами (кумыкско-русским словарём, русско-кумыкским словарем) с применением знаний алфавита;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читать и понимать тексты со специфическими буквами;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читать с соответствующим ритмико-интонационным оформлением простые распространённые предложения с однородными членами;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внутреннюю организацию текста;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читать и понимать содержание текста на уровне смысла и соотносить события в тексте с личным опытом.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 письме 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правильно списывать;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выполнять лексико-грамматические упражнения;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делать подписи к рисункам;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отвечать письменно на вопросы;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писать открытки-поздравления с праздником и днём рождения;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Графика, каллиграфия и орфография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-обозначать на письме геминаты и лабиализованные звуки;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-распознавать слова со специфичекими буквами;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пользоваться родным алфавитом;</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писать все буквы английского алфавита;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писать красиво (овладеет навыками родной каллиграфии);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писать правильно (овладеет основными правилами орфографии);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группировать слова в соответствии с изученными правилами орфоэпии и орфографии;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использовать орфографический словарь для уточнения написания слова.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Фонетическая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различать на слух и адекватно произносить все звуки родного языка;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соблюдать нормы произношения звуков родного языка в чтении;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соблюдать правильное ударение в изолированном слове, фразе;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и использовать логическое ударение во фразе, предложении;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соблюдать правило отсутствия ударения на служебных словах;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правильно произносить предложения с однородными членами (соблюдая интонацию перечисления);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различать коммуникативный тип предложения по его интонации; 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вопросы),побудительное и восклицательное предложения.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Лексическая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значение лексических единиц в письменном и устном текстах в пределах тематики начальной школы;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распознавать по определённым признакам части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значение незнакомых слов, используя различные виды догадки (по аналогии с русским языком, словообразовательным элементам и т. д.).</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Грамматическая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Выпускник научится: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и употреблять в речи изученные существительные (в единственном и во множественном числе, в форме основных и местных падежей),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 понимать и использовать в речи указательные, определённые, неопределённые и вопросительные местоимения;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 понимать и использовать в речи сложноподчинённые предложения с разными придаточными.</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Основное содержание курса</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Знакомство.</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 одноклассниками, учителем, персонажами детских произведений: имя, возраст, село, город, республика, страна. Приветствие, прощание (с использованием типичных фраз речевого этикета).</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Я и моя семья.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Члены семьи, их имена, возраст, внешность, черты характера, увлечения/хобби, профессии.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Мир моих увлечений.</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Я и мои друзья</w:t>
      </w:r>
      <w:r w:rsidRPr="005C10D6">
        <w:rPr>
          <w:rFonts w:ascii="Arial" w:eastAsia="Times New Roman" w:hAnsi="Arial" w:cs="Arial"/>
          <w:color w:val="767676"/>
          <w:sz w:val="21"/>
          <w:szCs w:val="21"/>
        </w:rPr>
        <w:t>.</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Имя, возраст, день рождения, внешность, характер, увлечения/хобби. Совместные занятия. Помощь другу. Переписка с друзьями. Любимое домашнее животное: имя, возраст, цвет, размер, характер, что умеет делать.</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Моя школа.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Классная комната, учебные предметы, школьные принадлежности. Занятия на уроках. Правила поведения в школе. Школьные праздники.</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Мир вокруг меня.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Мой дом/квартира/комната: названия комнат, их размер, предметы мебели и 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Наша республика и страна.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дагестанских и русских сказок. Небольшие произведения детского фольклора на родном языке (рифмовки, стихи, песни, сказки, загадки, пословицы, поговорки). Некоторые формы речевого этикета.</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Речевые умения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диалог-побуждение к действию – уметь обратиться с просьбой и выразить</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готовность или отказ ее выполнить, используя побудительные предложения.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Соблюдение элементарных норм речевого этикета.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Языковые знания и навыки (практическое усвоение)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Графика, каллиграфия, орфография. Буквы родного алфавита. Звуко-буквенные соответствия. Основные правила каллиграфии. Основные правила орфографии.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Фонетическая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Различение на слух звуков родного языка. Соблюдение норм произношения звуков родного языка: произношение специфических звуков, геминатов и лабиализованных звуков, отсутствие оглушения звонких согласных в конце слов, отсутствие смягчения согласных перед гласными.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Дифтонги. Словесное ударение. Логическое и фразовое ударение. Ритмико-</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Лексическая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Начальное представление о способах словообразования (суффиксация, ловосложение, конверсия).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Грамматическая сторона речи.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Имя существительное. Имена существительные нарицательные и собственные. Разумные и неразумные 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 Имя прилагательное. Изменение прилагательных по классам и родам. Склонение субстантивированных прилагательных.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Имя числительное. Количественные числительные. Порядковые числительные. Правописание числительных.</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Местоимение. Личные местоимения в основных и местных падежах. Притяжательные, вопросительные, указательные местоимения.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Глагол. Целевая форма глагола. Глаголы с показателями грамматических классов. Временные формы простых и составных глаголов.</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Формы вопросительного, условного и побудительного наклонений глагола. Наречие. Наречия времени, места и образа действия. Послелог. Послелоги, выражающие пространственные и временные отношения.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 повествовательное, вопросительное, побудительное, восклицательное.</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lastRenderedPageBreak/>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Сложное предложение. Сложносочинённые предложения с союзами..</w:t>
      </w:r>
    </w:p>
    <w:p w:rsidR="00B16A60" w:rsidRPr="005C10D6" w:rsidRDefault="00B16A60" w:rsidP="00B16A60">
      <w:pPr>
        <w:shd w:val="clear" w:color="auto" w:fill="FFFFFF"/>
        <w:spacing w:after="150" w:line="240" w:lineRule="auto"/>
        <w:jc w:val="center"/>
        <w:rPr>
          <w:rFonts w:ascii="Arial" w:eastAsia="Times New Roman" w:hAnsi="Arial" w:cs="Arial"/>
          <w:color w:val="767676"/>
          <w:sz w:val="21"/>
          <w:szCs w:val="21"/>
        </w:rPr>
      </w:pPr>
      <w:r w:rsidRPr="005C10D6">
        <w:rPr>
          <w:rFonts w:ascii="Arial" w:eastAsia="Times New Roman" w:hAnsi="Arial" w:cs="Arial"/>
          <w:b/>
          <w:bCs/>
          <w:color w:val="767676"/>
          <w:sz w:val="21"/>
          <w:szCs w:val="21"/>
        </w:rPr>
        <w:t>Материально-техническое обеспечение учебного процесса.</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Книгопечатная продукция</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Учебники</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1. Саидов А. М., Хангишиев Д.М. Букварь .1 класс.</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rPr>
        <w:t>2.Саидов А.М., Адильгереева З.С. Кумыкский язык . Учебник. 2 класс.</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u w:val="single"/>
        </w:rPr>
        <w:t>3</w:t>
      </w:r>
      <w:r w:rsidRPr="005C10D6">
        <w:rPr>
          <w:rFonts w:ascii="Arial" w:eastAsia="Times New Roman" w:hAnsi="Arial" w:cs="Arial"/>
          <w:color w:val="767676"/>
          <w:sz w:val="21"/>
          <w:szCs w:val="21"/>
        </w:rPr>
        <w:t>. Висаидова М.А. «Кумыкская литература» и Ольмесов Н.Х. «Кумыкский язык» 3 класс_</w:t>
      </w: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color w:val="767676"/>
          <w:sz w:val="21"/>
          <w:szCs w:val="21"/>
          <w:u w:val="single"/>
        </w:rPr>
        <w:t>4. Ольмесов Н.Х., Гаджиахмедов Н.Э. «Кумыкский язык» 4 класс_и</w:t>
      </w:r>
    </w:p>
    <w:p w:rsidR="00B16A60" w:rsidRDefault="00B16A60" w:rsidP="00B16A60">
      <w:pPr>
        <w:shd w:val="clear" w:color="auto" w:fill="FFFFFF"/>
        <w:spacing w:after="150" w:line="240" w:lineRule="auto"/>
        <w:rPr>
          <w:rFonts w:ascii="Arial" w:eastAsia="Times New Roman" w:hAnsi="Arial" w:cs="Arial"/>
          <w:color w:val="767676"/>
          <w:sz w:val="21"/>
          <w:szCs w:val="21"/>
          <w:u w:val="single"/>
        </w:rPr>
      </w:pPr>
      <w:r w:rsidRPr="005C10D6">
        <w:rPr>
          <w:rFonts w:ascii="Arial" w:eastAsia="Times New Roman" w:hAnsi="Arial" w:cs="Arial"/>
          <w:color w:val="767676"/>
          <w:sz w:val="21"/>
          <w:szCs w:val="21"/>
          <w:u w:val="single"/>
        </w:rPr>
        <w:t>Ольмесов Н.Х., Гаджиахмедов Н.Э «Кумыкская литература» 4 класс</w:t>
      </w:r>
    </w:p>
    <w:p w:rsidR="00B16A60" w:rsidRDefault="00B16A60" w:rsidP="00B16A60">
      <w:pPr>
        <w:shd w:val="clear" w:color="auto" w:fill="FFFFFF"/>
        <w:spacing w:after="150" w:line="240" w:lineRule="auto"/>
        <w:rPr>
          <w:rFonts w:ascii="Arial" w:eastAsia="Times New Roman" w:hAnsi="Arial" w:cs="Arial"/>
          <w:color w:val="767676"/>
          <w:sz w:val="21"/>
          <w:szCs w:val="21"/>
          <w:u w:val="single"/>
        </w:rPr>
      </w:pP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p>
    <w:p w:rsidR="00B16A60" w:rsidRPr="005C10D6" w:rsidRDefault="00B16A60" w:rsidP="00B16A60">
      <w:pPr>
        <w:shd w:val="clear" w:color="auto" w:fill="FFFFFF"/>
        <w:spacing w:after="150" w:line="240" w:lineRule="auto"/>
        <w:rPr>
          <w:rFonts w:ascii="Arial" w:eastAsia="Times New Roman" w:hAnsi="Arial" w:cs="Arial"/>
          <w:color w:val="767676"/>
          <w:sz w:val="21"/>
          <w:szCs w:val="21"/>
        </w:rPr>
      </w:pPr>
      <w:r w:rsidRPr="005C10D6">
        <w:rPr>
          <w:rFonts w:ascii="Arial" w:eastAsia="Times New Roman" w:hAnsi="Arial" w:cs="Arial"/>
          <w:b/>
          <w:bCs/>
          <w:color w:val="767676"/>
          <w:sz w:val="21"/>
          <w:szCs w:val="21"/>
        </w:rPr>
        <w:t>Методические пособия для учащихся:</w:t>
      </w:r>
    </w:p>
    <w:p w:rsidR="00B16A60" w:rsidRPr="008653C8" w:rsidRDefault="00B16A60" w:rsidP="008653C8">
      <w:pPr>
        <w:pStyle w:val="af5"/>
        <w:numPr>
          <w:ilvl w:val="1"/>
          <w:numId w:val="3"/>
        </w:numPr>
        <w:shd w:val="clear" w:color="auto" w:fill="FFFFFF"/>
        <w:spacing w:after="150"/>
        <w:rPr>
          <w:rFonts w:ascii="Arial" w:eastAsia="Times New Roman" w:hAnsi="Arial" w:cs="Arial"/>
          <w:color w:val="767676"/>
          <w:sz w:val="21"/>
          <w:szCs w:val="21"/>
        </w:rPr>
      </w:pPr>
      <w:r w:rsidRPr="008653C8">
        <w:rPr>
          <w:rFonts w:ascii="Arial" w:eastAsia="Times New Roman" w:hAnsi="Arial" w:cs="Arial"/>
          <w:color w:val="767676"/>
          <w:sz w:val="21"/>
          <w:szCs w:val="21"/>
        </w:rPr>
        <w:t>АлиджановТ.М.,.Гаджиахмедов Т.И. Русско –кумыкско–английский тематический словарь в картинках.</w:t>
      </w:r>
    </w:p>
    <w:p w:rsidR="008653C8" w:rsidRPr="008653C8" w:rsidRDefault="008653C8" w:rsidP="008653C8">
      <w:pPr>
        <w:shd w:val="clear" w:color="auto" w:fill="FFFFFF"/>
        <w:spacing w:after="150"/>
        <w:rPr>
          <w:rFonts w:ascii="Arial" w:eastAsia="Times New Roman" w:hAnsi="Arial" w:cs="Arial"/>
          <w:color w:val="767676"/>
          <w:sz w:val="21"/>
          <w:szCs w:val="21"/>
        </w:rPr>
      </w:pP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7"/>
          <w:szCs w:val="27"/>
        </w:rPr>
        <w:t>Рабочая программа</w:t>
      </w: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7"/>
          <w:szCs w:val="27"/>
        </w:rPr>
        <w:t>по предмету</w:t>
      </w: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7"/>
          <w:szCs w:val="27"/>
        </w:rPr>
        <w:t>«Изобразительное искусство и художественный труд»</w:t>
      </w:r>
      <w:r w:rsidR="0076100E">
        <w:rPr>
          <w:rFonts w:ascii="Times New Roman" w:eastAsia="Times New Roman" w:hAnsi="Times New Roman" w:cs="Times New Roman"/>
          <w:b/>
          <w:bCs/>
          <w:color w:val="000000"/>
          <w:sz w:val="27"/>
          <w:szCs w:val="27"/>
        </w:rPr>
        <w:t xml:space="preserve">   1 класс</w:t>
      </w: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ПОЯСНИТЕЛЬНАЯ ЗАПИСКА</w:t>
      </w: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Рабочая программа по изобразительному искусству и художестве</w:t>
      </w:r>
      <w:r>
        <w:rPr>
          <w:rFonts w:ascii="Times New Roman" w:eastAsia="Times New Roman" w:hAnsi="Times New Roman" w:cs="Times New Roman"/>
          <w:color w:val="000000"/>
          <w:sz w:val="24"/>
          <w:szCs w:val="24"/>
        </w:rPr>
        <w:t xml:space="preserve">нному труду разработана для 1 </w:t>
      </w:r>
      <w:r w:rsidRPr="009F09C4">
        <w:rPr>
          <w:rFonts w:ascii="Times New Roman" w:eastAsia="Times New Roman" w:hAnsi="Times New Roman" w:cs="Times New Roman"/>
          <w:color w:val="000000"/>
          <w:sz w:val="24"/>
          <w:szCs w:val="24"/>
        </w:rPr>
        <w:t xml:space="preserve"> класса, который обучается по Образовательной системе «Школа 2100», на основе: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1.Приказа Минобрнауки России от 06.10.09 № 373 «Об утверждении и введении в действие ФГОС НОО».</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4. Авторской программы по предмету «Технология» О.А. Куревина, Е.А. Лутцева (Образовательная система «Школа 2100». Федеральный государственный образовательный стандарт. Примерная основная образовательная программа. В 2-х книгах. Книга 2. Программы отдельных предметов для начальной школы / Под научной редакцией Д.И.Фельдштейна. - М.:Баласс, 2011 г.- 432 с.).</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Авторской программы по предмету «Изобразительное искуство » </w:t>
      </w:r>
      <w:r w:rsidRPr="009F09C4">
        <w:rPr>
          <w:rFonts w:ascii="Times New Roman CYR" w:eastAsia="Times New Roman" w:hAnsi="Times New Roman CYR" w:cs="Times New Roman CYR"/>
          <w:color w:val="000000"/>
        </w:rPr>
        <w:t>О.А. Куревиной, Е.Д. Ковалевской</w:t>
      </w:r>
      <w:r w:rsidRPr="009F09C4">
        <w:rPr>
          <w:rFonts w:ascii="Times New Roman" w:eastAsia="Times New Roman" w:hAnsi="Times New Roman" w:cs="Times New Roman"/>
          <w:color w:val="000000"/>
          <w:sz w:val="24"/>
          <w:szCs w:val="24"/>
        </w:rPr>
        <w:t>(Образовательная система «Школа 2100». Федеральный государственный образовательный стандарт. Примерная основная образовательная программа. В 2-х книгах. Книга 2. Программы отдельных предметов для начальной школы / Под научной редакцией Д.И.Фельдштейна. - М.:Баласс, 2011 г.- 432 с.).</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Авторские программы используется без изменения содержания</w:t>
      </w: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Описание места учебного предмета в учебном плане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Программа рассчитана на 66 </w:t>
      </w:r>
      <w:r w:rsidRPr="009F09C4">
        <w:rPr>
          <w:rFonts w:ascii="Times New Roman" w:eastAsia="Times New Roman" w:hAnsi="Times New Roman" w:cs="Times New Roman"/>
          <w:b/>
          <w:bCs/>
          <w:color w:val="000000"/>
          <w:sz w:val="24"/>
          <w:szCs w:val="24"/>
        </w:rPr>
        <w:t>часов</w:t>
      </w:r>
      <w:r w:rsidRPr="009F09C4">
        <w:rPr>
          <w:rFonts w:ascii="Times New Roman" w:eastAsia="Times New Roman" w:hAnsi="Times New Roman" w:cs="Times New Roman"/>
          <w:color w:val="000000"/>
          <w:sz w:val="24"/>
          <w:szCs w:val="24"/>
        </w:rPr>
        <w:t> в год на преподавание учебного предмета «Изобразительное искусство и художественный труд» (из расчета 2 часа в неделю). </w:t>
      </w:r>
      <w:r w:rsidRPr="009F09C4">
        <w:rPr>
          <w:rFonts w:ascii="Times New Roman" w:eastAsia="Times New Roman" w:hAnsi="Times New Roman" w:cs="Times New Roman"/>
          <w:color w:val="170E02"/>
          <w:sz w:val="24"/>
          <w:szCs w:val="24"/>
        </w:rPr>
        <w:t>Предмет носит интегрированный характер. На изучение предмета «Технология» отводится 1 час в неделю, за год – 33 часа. На изучение предмета «Изобразительное искусство» отводится 1 час в неделю, за год – 33 часа.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170E02"/>
          <w:sz w:val="24"/>
          <w:szCs w:val="24"/>
        </w:rPr>
        <w:t>Общая характеристика учебного предмета</w:t>
      </w:r>
    </w:p>
    <w:p w:rsidR="005E588E" w:rsidRPr="009F09C4" w:rsidRDefault="005E588E" w:rsidP="005E588E">
      <w:pPr>
        <w:spacing w:after="150" w:line="245" w:lineRule="atLeast"/>
        <w:rPr>
          <w:rFonts w:ascii="Arial" w:eastAsia="Times New Roman" w:hAnsi="Arial" w:cs="Arial"/>
          <w:color w:val="000000"/>
          <w:sz w:val="21"/>
          <w:szCs w:val="21"/>
        </w:rPr>
      </w:pPr>
      <w:r w:rsidRPr="009F09C4">
        <w:rPr>
          <w:rFonts w:ascii="Times New Roman" w:eastAsia="Times New Roman" w:hAnsi="Times New Roman" w:cs="Times New Roman"/>
          <w:color w:val="170E02"/>
          <w:sz w:val="24"/>
          <w:szCs w:val="24"/>
        </w:rPr>
        <w:t>Младший школьный возраст – время, когда закладываются основы духовности личности благодаря живости, непосредственности, эмоциональности восприятия ребенком окружающего мира. Именно в этот период возможно формирование будущего зрителя, читателя, слушателя посредством включения ребенка в деятельность по освоению художественных и культурных ценностей. И в связи с этим художественно-практическая деятельность, существующая в динамике от созерцания к желанию действовать, от первичного соприкосновения с искусством к его осмысленной оценке, является одним из ведущих, но недостаточным на сегодня оцененным средством развития личности ребенка.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170E02"/>
          <w:sz w:val="24"/>
          <w:szCs w:val="24"/>
        </w:rPr>
        <w:t>Основные положения предмета согласуются с концепцией Образовательной системы «Школа 2100» и решают задачи, связанные с:</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170E02"/>
          <w:sz w:val="24"/>
          <w:szCs w:val="24"/>
        </w:rPr>
        <w:t>формированием общего представления о культурно-материальной среде; формированием эстетического компонента личности; начальной технологической подготовкой младших школьников в процессе деятельностного освоения мира – трудовой художественно- творческой деятельностью.</w:t>
      </w:r>
    </w:p>
    <w:p w:rsidR="005E588E" w:rsidRPr="009F09C4" w:rsidRDefault="005E588E" w:rsidP="005E588E">
      <w:pPr>
        <w:spacing w:after="150" w:line="245" w:lineRule="atLeast"/>
        <w:rPr>
          <w:rFonts w:ascii="Arial" w:eastAsia="Times New Roman" w:hAnsi="Arial" w:cs="Arial"/>
          <w:color w:val="000000"/>
          <w:sz w:val="21"/>
          <w:szCs w:val="21"/>
        </w:rPr>
      </w:pPr>
      <w:r w:rsidRPr="009F09C4">
        <w:rPr>
          <w:rFonts w:ascii="Times New Roman" w:eastAsia="Times New Roman" w:hAnsi="Times New Roman" w:cs="Times New Roman"/>
          <w:color w:val="170E02"/>
          <w:sz w:val="24"/>
          <w:szCs w:val="24"/>
        </w:rPr>
        <w:t>Предмет развивающе-обучающий по своему характеру с приоритетом развивающей функции, интегрированный по своей сути.</w:t>
      </w:r>
      <w:r w:rsidRPr="009F09C4">
        <w:rPr>
          <w:rFonts w:ascii="Times New Roman" w:eastAsia="Times New Roman" w:hAnsi="Times New Roman" w:cs="Times New Roman"/>
          <w:b/>
          <w:bCs/>
          <w:color w:val="170E02"/>
          <w:sz w:val="24"/>
          <w:szCs w:val="24"/>
        </w:rPr>
        <w:t> </w:t>
      </w:r>
      <w:r w:rsidRPr="009F09C4">
        <w:rPr>
          <w:rFonts w:ascii="Times New Roman" w:eastAsia="Times New Roman" w:hAnsi="Times New Roman" w:cs="Times New Roman"/>
          <w:color w:val="170E02"/>
          <w:sz w:val="24"/>
          <w:szCs w:val="24"/>
        </w:rPr>
        <w:t>Интеграция в данном случае подразумевает рассмотрение различных видов искусства на основе общих, присущих им закономерностей, проявляющихся как в самих видах искусства, так и в особенностях их восприятия. Эти закономерности включают образную специфику искусства в целом и каждого его вида в отдельности (соотношение реального и ирреального), особенности художественного языка (звук, цвет, объем, пространственные соотношения, слово и др.) и их взаимопроникновение, средства художественной выразительности (ритм, композиция, настроение и др.), особенности восприятия произведений различных видов искусства как частей единого целого образа мира. Особенное место в этой интеграции занимает трудовая художественно-творческая деятельность как естественный этап перехода от созерцания к созиданию на основе обогащенного эстетического опыта.</w:t>
      </w:r>
    </w:p>
    <w:p w:rsidR="005E588E" w:rsidRPr="009F09C4" w:rsidRDefault="005E588E" w:rsidP="005E588E">
      <w:pPr>
        <w:spacing w:after="150" w:line="245" w:lineRule="atLeast"/>
        <w:rPr>
          <w:rFonts w:ascii="Arial" w:eastAsia="Times New Roman" w:hAnsi="Arial" w:cs="Arial"/>
          <w:color w:val="000000"/>
          <w:sz w:val="21"/>
          <w:szCs w:val="21"/>
        </w:rPr>
      </w:pPr>
      <w:r w:rsidRPr="009F09C4">
        <w:rPr>
          <w:rFonts w:ascii="Times New Roman" w:eastAsia="Times New Roman" w:hAnsi="Times New Roman" w:cs="Times New Roman"/>
          <w:b/>
          <w:bCs/>
          <w:color w:val="170E02"/>
          <w:sz w:val="24"/>
          <w:szCs w:val="24"/>
        </w:rPr>
        <w:t>Целью предмета</w:t>
      </w:r>
      <w:r w:rsidRPr="009F09C4">
        <w:rPr>
          <w:rFonts w:ascii="Times New Roman" w:eastAsia="Times New Roman" w:hAnsi="Times New Roman" w:cs="Times New Roman"/>
          <w:color w:val="170E02"/>
          <w:sz w:val="24"/>
          <w:szCs w:val="24"/>
        </w:rPr>
        <w:t> является саморазвитие и развитие личности каждого ребенка в процессе освоения мира через его собственную творческую предметную деятельность.</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170E02"/>
          <w:sz w:val="24"/>
          <w:szCs w:val="24"/>
        </w:rPr>
        <w:t>Задачи предмета: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170E02"/>
          <w:sz w:val="24"/>
          <w:szCs w:val="24"/>
        </w:rPr>
        <w:t>1. </w:t>
      </w:r>
      <w:r w:rsidRPr="009F09C4">
        <w:rPr>
          <w:rFonts w:ascii="Times New Roman" w:eastAsia="Times New Roman" w:hAnsi="Times New Roman" w:cs="Times New Roman"/>
          <w:color w:val="000000"/>
          <w:sz w:val="24"/>
          <w:szCs w:val="24"/>
        </w:rPr>
        <w:t>Формирование духовных качеств личности, предполагающих устойчивое функционирование эстетического мышления на основе развития творческой активности.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2.Расширение общекультурного кругозора учащихся.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3.Общее развитие детей, направленное на формирование умений: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ставить цель;</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искать и находить решение проблем, поставленных перед ребенком учителем или спонтанно возникающих в жизни ребенка;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выбирать средства и реализовывать свой замысел;</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осознавать и оценивать свой индивидуальный опыт;</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 находить речевое соответствие своим действиям и эстетическому контексту;</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4.Формирование основ эстетической и технологической культуры.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5.Развитие качеств творческой личности: любознательности, высокой познавательной активности, высокого интеллектуального потенциала, стремления к самосовершенствованию.</w:t>
      </w: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Общая характеристика учебного предмета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Воспитание культуры личности, формирование интереса к искусству как части общечеловеческой культуры, средству познания мира и самопознания, формирование эмоционального и осознанного отношения к миру – важнейшие линии развития личности ученика средствами курса изобразительного искусства.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Основной способ получения знаний – деятельностный подход.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Чрезвычайно важно, чтобы ребёнок понимал значение технологии выполнения творческих работ, мог в дальнейшем самостоятельно построить алгоритм выполнения аналогичных заданий. Это способствует возникновению навыка осмысления и закрепления своего опыта. Таким образом, школьник может научиться делать любое новое дело, самостоятельно осваивая его.</w:t>
      </w: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Описание ценностных ориентиров содержания учебного предмета</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жизни </w:t>
      </w:r>
      <w:r w:rsidRPr="009F09C4">
        <w:rPr>
          <w:rFonts w:ascii="Times New Roman" w:eastAsia="Times New Roman" w:hAnsi="Times New Roman" w:cs="Times New Roman"/>
          <w:color w:val="000000"/>
          <w:sz w:val="24"/>
          <w:szCs w:val="24"/>
        </w:rPr>
        <w:t>– реализуется в отношении к другим людям и к природе.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добра </w:t>
      </w:r>
      <w:r w:rsidRPr="009F09C4">
        <w:rPr>
          <w:rFonts w:ascii="Times New Roman" w:eastAsia="Times New Roman" w:hAnsi="Times New Roman" w:cs="Times New Roman"/>
          <w:color w:val="000000"/>
          <w:sz w:val="24"/>
          <w:szCs w:val="24"/>
        </w:rPr>
        <w:t>– реализуется через сострадание и милосердие как проявление любви.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свободы, чести и достоинства </w:t>
      </w:r>
      <w:r w:rsidRPr="009F09C4">
        <w:rPr>
          <w:rFonts w:ascii="Times New Roman" w:eastAsia="Times New Roman" w:hAnsi="Times New Roman" w:cs="Times New Roman"/>
          <w:color w:val="000000"/>
          <w:sz w:val="24"/>
          <w:szCs w:val="24"/>
        </w:rPr>
        <w:t>как основа современных принципов и правил межличностных отношений.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природы </w:t>
      </w:r>
      <w:r w:rsidRPr="009F09C4">
        <w:rPr>
          <w:rFonts w:ascii="Times New Roman" w:eastAsia="Times New Roman" w:hAnsi="Times New Roman" w:cs="Times New Roman"/>
          <w:color w:val="000000"/>
          <w:sz w:val="24"/>
          <w:szCs w:val="24"/>
        </w:rPr>
        <w:t>- воспитание любви и бережного отношения к природе через тексты художественных и научно-популярных произведений литературы.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красоты и гармонии </w:t>
      </w:r>
      <w:r w:rsidRPr="009F09C4">
        <w:rPr>
          <w:rFonts w:ascii="Times New Roman" w:eastAsia="Times New Roman" w:hAnsi="Times New Roman" w:cs="Times New Roman"/>
          <w:color w:val="000000"/>
          <w:sz w:val="24"/>
          <w:szCs w:val="24"/>
        </w:rPr>
        <w:t>– основа эстетического воспитания через приобщение ребёнка к литературе как виду искусства.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истины </w:t>
      </w:r>
      <w:r w:rsidRPr="009F09C4">
        <w:rPr>
          <w:rFonts w:ascii="Times New Roman" w:eastAsia="Times New Roman" w:hAnsi="Times New Roman" w:cs="Times New Roman"/>
          <w:color w:val="000000"/>
          <w:sz w:val="24"/>
          <w:szCs w:val="24"/>
        </w:rPr>
        <w:t>–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семьи- </w:t>
      </w:r>
      <w:r w:rsidRPr="009F09C4">
        <w:rPr>
          <w:rFonts w:ascii="Times New Roman" w:eastAsia="Times New Roman" w:hAnsi="Times New Roman" w:cs="Times New Roman"/>
          <w:color w:val="000000"/>
          <w:sz w:val="24"/>
          <w:szCs w:val="24"/>
        </w:rPr>
        <w:t>формирование эмоционально-позитивного отношения к семье, близким, чувства любви, благодарности, взаимной ответственности.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труда и творчества</w:t>
      </w:r>
      <w:r w:rsidRPr="009F09C4">
        <w:rPr>
          <w:rFonts w:ascii="Times New Roman" w:eastAsia="Times New Roman" w:hAnsi="Times New Roman" w:cs="Times New Roman"/>
          <w:color w:val="000000"/>
          <w:sz w:val="24"/>
          <w:szCs w:val="24"/>
        </w:rPr>
        <w:t> - формируется ценностное отношение к труду в целом и к литературному труду в частности.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гражданственности </w:t>
      </w:r>
      <w:r w:rsidRPr="009F09C4">
        <w:rPr>
          <w:rFonts w:ascii="Times New Roman" w:eastAsia="Times New Roman" w:hAnsi="Times New Roman" w:cs="Times New Roman"/>
          <w:color w:val="000000"/>
          <w:sz w:val="24"/>
          <w:szCs w:val="24"/>
        </w:rPr>
        <w:t>– осознание себя как члена общества, народа, представителя страны, государства; чувство ответственности за настоящее и будущее своей страны.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патриотизма - </w:t>
      </w:r>
      <w:r w:rsidRPr="009F09C4">
        <w:rPr>
          <w:rFonts w:ascii="Times New Roman" w:eastAsia="Times New Roman" w:hAnsi="Times New Roman" w:cs="Times New Roman"/>
          <w:color w:val="000000"/>
          <w:sz w:val="24"/>
          <w:szCs w:val="24"/>
        </w:rPr>
        <w:t>любовь к России, активный интерес к её прошлому и настоящему, готовность служить ей.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Ценность человечества - с</w:t>
      </w:r>
      <w:r w:rsidRPr="009F09C4">
        <w:rPr>
          <w:rFonts w:ascii="Times New Roman" w:eastAsia="Times New Roman" w:hAnsi="Times New Roman" w:cs="Times New Roman"/>
          <w:color w:val="000000"/>
          <w:sz w:val="24"/>
          <w:szCs w:val="24"/>
        </w:rPr>
        <w:t>отрудничество, толерантность, уважение к многообразию иных культур.</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Личностные, метапредметные и предметные результаты освоения учебного предмета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lastRenderedPageBreak/>
        <w:t>Личностные</w:t>
      </w:r>
      <w:r w:rsidRPr="009F09C4">
        <w:rPr>
          <w:rFonts w:ascii="Times New Roman" w:eastAsia="Times New Roman" w:hAnsi="Times New Roman" w:cs="Times New Roman"/>
          <w:color w:val="000000"/>
          <w:sz w:val="24"/>
          <w:szCs w:val="24"/>
        </w:rPr>
        <w:t> результаты: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оценивать жизненные ситуации (поступки, явления, события);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называть и объяснять свои чувства и ощущения от созерцаемых предметов материальной среды;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в предложенных ситуациях, опираясь на общие для всех простые правила поведения, делать выбор, какой поступок совершить;</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воспитание уважительного отношения к творчеству как своему так и других людей.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Метапредметные </w:t>
      </w:r>
      <w:r w:rsidRPr="009F09C4">
        <w:rPr>
          <w:rFonts w:ascii="Times New Roman" w:eastAsia="Times New Roman" w:hAnsi="Times New Roman" w:cs="Times New Roman"/>
          <w:color w:val="000000"/>
          <w:sz w:val="24"/>
          <w:szCs w:val="24"/>
        </w:rPr>
        <w:t>результаты: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Регулятивные УУД: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определять и формулировать цель деятельности на уроке с помощью учителя;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проговаривать последовательность действий на уроке;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учиться высказывать своё предположение (версию) на основе коллективного обсуждения заданий;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с помощью учителя объяснять выбор наиболее подходящих для выполнения задания материалов и инструментов;</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учиться готовить рабочее место и выполнять практическую работу по предложенному учителем плану с опорой на рисунки учебника;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 </w:t>
      </w:r>
      <w:r w:rsidRPr="009F09C4">
        <w:rPr>
          <w:rFonts w:ascii="Times New Roman" w:eastAsia="Times New Roman" w:hAnsi="Times New Roman" w:cs="Times New Roman"/>
          <w:color w:val="000000"/>
          <w:sz w:val="24"/>
          <w:szCs w:val="24"/>
        </w:rPr>
        <w:t>учиться совместно с учителем и другими учениками давать эмоциональную оценку деятельности класса на уроке.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Познавательные УУД: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Ориентироваться в своей системе знаний: отличать новое от уже известного с помощью учителя.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Делать предварительный отбор источников информации: ориентироваться в учебнике (на развороте, в оглавлении, в словаре).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Перерабатывать полученную информацию: делать выводы в результате совместной работы всего класса.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Сравнивать и группировать произведения изобразительного искусства (по изобразительным средствам, жанрам и т.д.).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Коммуникативные УУД: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донести свою позицию до других: оформлять свою мысль в рисунках и доступных для изготовления изделиях;</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слушать и понимать речь других;</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учиться согласованно работать в группе.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Предметные</w:t>
      </w:r>
      <w:r w:rsidRPr="009F09C4">
        <w:rPr>
          <w:rFonts w:ascii="Times New Roman" w:eastAsia="Times New Roman" w:hAnsi="Times New Roman" w:cs="Times New Roman"/>
          <w:color w:val="000000"/>
          <w:sz w:val="24"/>
          <w:szCs w:val="24"/>
        </w:rPr>
        <w:t> УУД: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Иметь представление об эстетических понятиях: эстетический идеал, эстетический вкус, мера, тождество, гармония, соотношение, часть и целое, сцена.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u w:val="single"/>
        </w:rPr>
        <w:t>По художественно-творческой изобразительной деятельности</w:t>
      </w:r>
      <w:r w:rsidRPr="009F09C4">
        <w:rPr>
          <w:rFonts w:ascii="Times New Roman" w:eastAsia="Times New Roman" w:hAnsi="Times New Roman" w:cs="Times New Roman"/>
          <w:color w:val="000000"/>
          <w:sz w:val="24"/>
          <w:szCs w:val="24"/>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знать особенности материалов (изобразительных и графических), используемых учащимися в своей деятельности, и их возможности для создания образа; линия, мазок, пятно, цвет, симметрия, рисунок, узор, орнамент, плоскостное и объёмное изображение, рельеф, мозаика.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реализовывать замысел образа с помощью полученных на уроках изобразительного искусства знаний.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u w:val="single"/>
        </w:rPr>
        <w:t>По трудовой (технико-технологической)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знать</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-виды материалов (природные, бумага, тонкий картон, ткань, клейстер, клей), их свойства и названия;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-названия и назначение ручных инструментов и приспособления шаблонов, правила работы ими;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-технологическую последовательность изготовления несложных изделий: разметка, резание, сборка, отделка;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-способы разметки: сгибанием, по шаблону;</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-способы соединения с помощью клея ПВА;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под контролем учителя организовывать рабочее место и поддерживать порядок на нём во время работы, правильно работать ручными инструментами;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самостоятельно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средних по размеру).</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реализовывать творческий замысел в контексте (связи) художественно-творческой и трудовой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hd w:val="clear" w:color="auto" w:fill="FFFFFF"/>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color w:val="000000"/>
          <w:sz w:val="27"/>
          <w:szCs w:val="27"/>
        </w:rPr>
        <w:t>Организация образовательного процесса.</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Формы:</w:t>
      </w:r>
      <w:r w:rsidRPr="009F09C4">
        <w:rPr>
          <w:rFonts w:ascii="Times New Roman" w:eastAsia="Times New Roman" w:hAnsi="Times New Roman" w:cs="Times New Roman"/>
          <w:color w:val="000000"/>
          <w:sz w:val="24"/>
          <w:szCs w:val="24"/>
        </w:rPr>
        <w:t> урок.</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Типы уроков:</w:t>
      </w:r>
    </w:p>
    <w:p w:rsidR="005E588E" w:rsidRPr="009F09C4" w:rsidRDefault="005E588E" w:rsidP="005E588E">
      <w:pPr>
        <w:numPr>
          <w:ilvl w:val="0"/>
          <w:numId w:val="63"/>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урок изучение нового материала;</w:t>
      </w:r>
    </w:p>
    <w:p w:rsidR="005E588E" w:rsidRPr="009F09C4" w:rsidRDefault="005E588E" w:rsidP="005E588E">
      <w:pPr>
        <w:numPr>
          <w:ilvl w:val="0"/>
          <w:numId w:val="63"/>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урок совершенствования знаний, умений и навыков;</w:t>
      </w:r>
    </w:p>
    <w:p w:rsidR="005E588E" w:rsidRPr="009F09C4" w:rsidRDefault="005E588E" w:rsidP="005E588E">
      <w:pPr>
        <w:numPr>
          <w:ilvl w:val="0"/>
          <w:numId w:val="63"/>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-урок обобщения и систематизации знаний, умений и навыков;</w:t>
      </w:r>
    </w:p>
    <w:p w:rsidR="005E588E" w:rsidRPr="009F09C4" w:rsidRDefault="005E588E" w:rsidP="005E588E">
      <w:pPr>
        <w:numPr>
          <w:ilvl w:val="0"/>
          <w:numId w:val="63"/>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-комбинированный урок.</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Виды уроков:</w:t>
      </w:r>
    </w:p>
    <w:p w:rsidR="005E588E" w:rsidRPr="009F09C4" w:rsidRDefault="005E588E" w:rsidP="005E588E">
      <w:pPr>
        <w:numPr>
          <w:ilvl w:val="0"/>
          <w:numId w:val="64"/>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урок – беседа</w:t>
      </w:r>
    </w:p>
    <w:p w:rsidR="005E588E" w:rsidRPr="009F09C4" w:rsidRDefault="005E588E" w:rsidP="005E588E">
      <w:pPr>
        <w:numPr>
          <w:ilvl w:val="0"/>
          <w:numId w:val="64"/>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урок – экскурсия</w:t>
      </w:r>
    </w:p>
    <w:p w:rsidR="005E588E" w:rsidRPr="009F09C4" w:rsidRDefault="005E588E" w:rsidP="005E588E">
      <w:pPr>
        <w:numPr>
          <w:ilvl w:val="0"/>
          <w:numId w:val="64"/>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урок – игра</w:t>
      </w:r>
    </w:p>
    <w:p w:rsidR="005E588E" w:rsidRPr="009F09C4" w:rsidRDefault="005E588E" w:rsidP="005E588E">
      <w:pPr>
        <w:numPr>
          <w:ilvl w:val="0"/>
          <w:numId w:val="64"/>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выполнение учебного проекта</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Методы обучения:</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u w:val="single"/>
        </w:rPr>
        <w:t>Методы организации и осуществления учебно-познавательной деятельности</w:t>
      </w:r>
      <w:r w:rsidRPr="009F09C4">
        <w:rPr>
          <w:rFonts w:ascii="Times New Roman" w:eastAsia="Times New Roman" w:hAnsi="Times New Roman" w:cs="Times New Roman"/>
          <w:i/>
          <w:iCs/>
          <w:color w:val="000000"/>
          <w:sz w:val="24"/>
          <w:szCs w:val="24"/>
          <w:u w:val="single"/>
        </w:rPr>
        <w:t>:</w:t>
      </w:r>
    </w:p>
    <w:p w:rsidR="005E588E" w:rsidRPr="009F09C4" w:rsidRDefault="005E588E" w:rsidP="005E588E">
      <w:pPr>
        <w:numPr>
          <w:ilvl w:val="0"/>
          <w:numId w:val="65"/>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Словесные, наглядные, практические</w:t>
      </w:r>
      <w:r w:rsidRPr="009F09C4">
        <w:rPr>
          <w:rFonts w:ascii="Times New Roman" w:eastAsia="Times New Roman" w:hAnsi="Times New Roman" w:cs="Times New Roman"/>
          <w:color w:val="000000"/>
          <w:sz w:val="30"/>
          <w:szCs w:val="30"/>
        </w:rPr>
        <w:t>.</w:t>
      </w:r>
    </w:p>
    <w:p w:rsidR="005E588E" w:rsidRPr="009F09C4" w:rsidRDefault="005E588E" w:rsidP="005E588E">
      <w:pPr>
        <w:numPr>
          <w:ilvl w:val="0"/>
          <w:numId w:val="65"/>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Индуктивные, дедуктивные.</w:t>
      </w:r>
    </w:p>
    <w:p w:rsidR="005E588E" w:rsidRPr="009F09C4" w:rsidRDefault="005E588E" w:rsidP="005E588E">
      <w:pPr>
        <w:numPr>
          <w:ilvl w:val="0"/>
          <w:numId w:val="65"/>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Репродуктивные, проблемно-поисковые.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u w:val="single"/>
        </w:rPr>
        <w:t>Методы стимулирования и мотивации учебно-познавательной деятельности</w:t>
      </w:r>
      <w:r w:rsidRPr="009F09C4">
        <w:rPr>
          <w:rFonts w:ascii="Times New Roman" w:eastAsia="Times New Roman" w:hAnsi="Times New Roman" w:cs="Times New Roman"/>
          <w:i/>
          <w:iCs/>
          <w:color w:val="000000"/>
          <w:sz w:val="24"/>
          <w:szCs w:val="24"/>
          <w:u w:val="single"/>
        </w:rPr>
        <w:t>:</w:t>
      </w:r>
    </w:p>
    <w:p w:rsidR="005E588E" w:rsidRPr="009F09C4" w:rsidRDefault="005E588E" w:rsidP="005E588E">
      <w:pPr>
        <w:numPr>
          <w:ilvl w:val="0"/>
          <w:numId w:val="66"/>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Стимулирование и мотивация интереса к учению.</w:t>
      </w:r>
    </w:p>
    <w:p w:rsidR="005E588E" w:rsidRPr="009F09C4" w:rsidRDefault="005E588E" w:rsidP="005E588E">
      <w:pPr>
        <w:numPr>
          <w:ilvl w:val="0"/>
          <w:numId w:val="66"/>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Стимулирование долга и ответственности в учении.</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u w:val="single"/>
        </w:rPr>
        <w:t>Методы контроля и самоконтроля за эффективностью учебно-познавательной деятельности</w:t>
      </w:r>
      <w:r w:rsidRPr="009F09C4">
        <w:rPr>
          <w:rFonts w:ascii="Times New Roman" w:eastAsia="Times New Roman" w:hAnsi="Times New Roman" w:cs="Times New Roman"/>
          <w:i/>
          <w:iCs/>
          <w:color w:val="000000"/>
          <w:sz w:val="24"/>
          <w:szCs w:val="24"/>
          <w:u w:val="single"/>
        </w:rPr>
        <w:t>:</w:t>
      </w:r>
    </w:p>
    <w:p w:rsidR="005E588E" w:rsidRPr="009F09C4" w:rsidRDefault="005E588E" w:rsidP="005E588E">
      <w:pPr>
        <w:numPr>
          <w:ilvl w:val="0"/>
          <w:numId w:val="67"/>
        </w:numPr>
        <w:shd w:val="clear" w:color="auto" w:fill="FFFFFF"/>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Устного контроля и самоконтроля.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Педагогические технологии:</w:t>
      </w:r>
    </w:p>
    <w:p w:rsidR="005E588E" w:rsidRPr="009F09C4" w:rsidRDefault="005E588E" w:rsidP="005E588E">
      <w:pPr>
        <w:numPr>
          <w:ilvl w:val="0"/>
          <w:numId w:val="68"/>
        </w:numPr>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Дифференцированное обучение.</w:t>
      </w:r>
    </w:p>
    <w:p w:rsidR="005E588E" w:rsidRPr="009F09C4" w:rsidRDefault="005E588E" w:rsidP="005E588E">
      <w:pPr>
        <w:numPr>
          <w:ilvl w:val="0"/>
          <w:numId w:val="68"/>
        </w:numPr>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Практические методы обучения.</w:t>
      </w:r>
    </w:p>
    <w:p w:rsidR="005E588E" w:rsidRPr="009F09C4" w:rsidRDefault="005E588E" w:rsidP="005E588E">
      <w:pPr>
        <w:numPr>
          <w:ilvl w:val="0"/>
          <w:numId w:val="68"/>
        </w:numPr>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Учебно-практические или практические работы.</w:t>
      </w:r>
    </w:p>
    <w:p w:rsidR="005E588E" w:rsidRPr="009F09C4" w:rsidRDefault="005E588E" w:rsidP="005E588E">
      <w:pPr>
        <w:numPr>
          <w:ilvl w:val="0"/>
          <w:numId w:val="68"/>
        </w:numPr>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Проектные творческие технологии (Метод проектов в технологическом образовании школьников).</w:t>
      </w:r>
    </w:p>
    <w:p w:rsidR="005E588E" w:rsidRPr="009F09C4" w:rsidRDefault="005E588E" w:rsidP="005E588E">
      <w:pPr>
        <w:numPr>
          <w:ilvl w:val="0"/>
          <w:numId w:val="68"/>
        </w:numPr>
        <w:spacing w:after="150" w:line="240" w:lineRule="auto"/>
        <w:ind w:left="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Коллективное творчество.</w:t>
      </w: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Требования к уровню подготовки обучающихся 1 класса по предмету изобразительное искусство</w:t>
      </w: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Результаты обучения и развития обучающихся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К концу учебного года обучающиеся должны иметь представление об эстетических категориях</w:t>
      </w:r>
      <w:r w:rsidRPr="009F09C4">
        <w:rPr>
          <w:rFonts w:ascii="Times New Roman" w:eastAsia="Times New Roman" w:hAnsi="Times New Roman" w:cs="Times New Roman"/>
          <w:b/>
          <w:bCs/>
          <w:color w:val="000000"/>
          <w:sz w:val="24"/>
          <w:szCs w:val="24"/>
        </w:rPr>
        <w:t>:</w:t>
      </w:r>
      <w:r w:rsidRPr="009F09C4">
        <w:rPr>
          <w:rFonts w:ascii="Times New Roman" w:eastAsia="Times New Roman" w:hAnsi="Times New Roman" w:cs="Times New Roman"/>
          <w:color w:val="000000"/>
          <w:sz w:val="24"/>
          <w:szCs w:val="24"/>
        </w:rPr>
        <w:t>эстетический идеал, эстетический вкус, мера, тождество, гармония, соотношение, часть и целое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Обучающиеся научатся: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особенности материалов (изобразительных и графических), используемых учащимися в своей деятельности, и их возможности для создания образа, что такое линия, мазок, пятно, цвет, симметрия, рисунок, узор, орнамент, плоскостное и объёмное изображение, рельеф, мозаика.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Обучающиеся получат возможность научиться :</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работать с гуашью (подготовка, смешивание красок, способы нанесения: от светлого к тёмному, по спектру, фоновое и главное изображение);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реализовать замысел образа с помощью полученных на уроках знаний в контакте (связи) художественно – творческой и трудовой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изображать отдельные и многодетальные предметы;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 работать в технике аппликации, бумагопластики.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Под контролем учителя: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i/>
          <w:iCs/>
          <w:color w:val="000000"/>
          <w:sz w:val="24"/>
          <w:szCs w:val="24"/>
        </w:rPr>
        <w:t>- </w:t>
      </w:r>
      <w:r w:rsidRPr="009F09C4">
        <w:rPr>
          <w:rFonts w:ascii="Times New Roman" w:eastAsia="Times New Roman" w:hAnsi="Times New Roman" w:cs="Times New Roman"/>
          <w:color w:val="000000"/>
          <w:sz w:val="24"/>
          <w:szCs w:val="24"/>
        </w:rPr>
        <w:t>организовать рабочее место и поддерживать порядок на нём во время работы;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правильно пользоваться средствами художественной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 помощью учителя</w:t>
      </w:r>
      <w:r w:rsidRPr="009F09C4">
        <w:rPr>
          <w:rFonts w:ascii="Times New Roman" w:eastAsia="Times New Roman" w:hAnsi="Times New Roman" w:cs="Times New Roman"/>
          <w:i/>
          <w:iCs/>
          <w:color w:val="000000"/>
          <w:sz w:val="24"/>
          <w:szCs w:val="24"/>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анализировать, планировать предстоящую практическую работу;</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осуществлять контроль качества результатов собственной практической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Самостоятельно:</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аккуратно выполнять графические приёмы, работать с акварелью, гуашью</w:t>
      </w: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Учебно – методический комплект</w:t>
      </w: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ind w:left="720"/>
        <w:jc w:val="center"/>
        <w:rPr>
          <w:rFonts w:ascii="Arial" w:eastAsia="Times New Roman" w:hAnsi="Arial" w:cs="Arial"/>
          <w:color w:val="000000"/>
          <w:sz w:val="21"/>
          <w:szCs w:val="21"/>
        </w:rPr>
      </w:pPr>
      <w:r w:rsidRPr="009F09C4">
        <w:rPr>
          <w:rFonts w:ascii="Arial" w:eastAsia="Times New Roman" w:hAnsi="Arial" w:cs="Arial"/>
          <w:color w:val="000000"/>
          <w:sz w:val="21"/>
          <w:szCs w:val="21"/>
        </w:rPr>
        <w:t>№</w:t>
      </w:r>
    </w:p>
    <w:p w:rsidR="005E588E" w:rsidRPr="009F09C4" w:rsidRDefault="005E588E" w:rsidP="005E588E">
      <w:pPr>
        <w:spacing w:after="150" w:line="240" w:lineRule="auto"/>
        <w:ind w:left="720"/>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Автор, год издания</w:t>
      </w:r>
    </w:p>
    <w:p w:rsidR="005E588E" w:rsidRPr="009F09C4" w:rsidRDefault="005E588E" w:rsidP="005E588E">
      <w:pPr>
        <w:spacing w:after="150" w:line="240" w:lineRule="auto"/>
        <w:ind w:left="720"/>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Название пособия</w:t>
      </w:r>
    </w:p>
    <w:p w:rsidR="005E588E" w:rsidRPr="009F09C4" w:rsidRDefault="005E588E" w:rsidP="005E588E">
      <w:pPr>
        <w:spacing w:after="150" w:line="240" w:lineRule="auto"/>
        <w:ind w:left="720"/>
        <w:jc w:val="center"/>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Вид пособия</w:t>
      </w:r>
    </w:p>
    <w:p w:rsidR="005E588E" w:rsidRPr="009F09C4" w:rsidRDefault="005E588E" w:rsidP="005E588E">
      <w:pPr>
        <w:numPr>
          <w:ilvl w:val="0"/>
          <w:numId w:val="69"/>
        </w:numPr>
        <w:spacing w:after="0" w:line="240" w:lineRule="auto"/>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О.А.Куревина, Е.Д.КовалевскаяМ.: «Баласс», 2011.</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Методическим рекомендациям для учителя «Изобразительное искусство. 1 класс».</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Методические рекомендации для учителя.</w:t>
      </w:r>
    </w:p>
    <w:p w:rsidR="005E588E" w:rsidRPr="009F09C4" w:rsidRDefault="005E588E" w:rsidP="005E588E">
      <w:pPr>
        <w:numPr>
          <w:ilvl w:val="0"/>
          <w:numId w:val="70"/>
        </w:numPr>
        <w:spacing w:after="0" w:line="240" w:lineRule="auto"/>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О.А.Куревина, Е.Д.Ковалевская- М., Баласс;2011</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«Изобразительное искусство Разноцветный мир»</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класс</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Учебник</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numPr>
          <w:ilvl w:val="0"/>
          <w:numId w:val="71"/>
        </w:numPr>
        <w:spacing w:after="0" w:line="240" w:lineRule="auto"/>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О.А.Куревина, Е.Д.Ковалевская- М., Баласс; 2011</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«Изобразительное искусство Разноцветный мир» 2 класс</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Рабочая тетрадь</w:t>
      </w:r>
    </w:p>
    <w:p w:rsidR="005E588E" w:rsidRPr="009F09C4" w:rsidRDefault="005E588E" w:rsidP="005E588E">
      <w:pPr>
        <w:numPr>
          <w:ilvl w:val="0"/>
          <w:numId w:val="72"/>
        </w:numPr>
        <w:spacing w:after="0" w:line="240" w:lineRule="auto"/>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Авторская программа по предмету «Изобразительное искуство » </w:t>
      </w:r>
      <w:r w:rsidRPr="009F09C4">
        <w:rPr>
          <w:rFonts w:ascii="Times New Roman CYR" w:eastAsia="Times New Roman" w:hAnsi="Times New Roman CYR" w:cs="Times New Roman CYR"/>
          <w:color w:val="000000"/>
        </w:rPr>
        <w:t>О.А. Куревиной, Е.Д. Ковалевской</w:t>
      </w:r>
      <w:r w:rsidRPr="009F09C4">
        <w:rPr>
          <w:rFonts w:ascii="Times New Roman" w:eastAsia="Times New Roman" w:hAnsi="Times New Roman" w:cs="Times New Roman"/>
          <w:color w:val="000000"/>
          <w:sz w:val="24"/>
          <w:szCs w:val="24"/>
        </w:rPr>
        <w:t>(Образовательная система «Школа 2100». Федеральный государственный образовательный стандарт. Примерная основная образовательная программа. В 2-х книгах. Книга 2. Программы отдельных предметов для начальной школы / Под научной редакцией Д.И.Фельдштейна. - М.:Баласс, 2011 г.- 432 с.).</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Сборник программ</w:t>
      </w:r>
    </w:p>
    <w:p w:rsidR="005E588E" w:rsidRPr="009F09C4" w:rsidRDefault="005E588E" w:rsidP="005E588E">
      <w:pPr>
        <w:numPr>
          <w:ilvl w:val="0"/>
          <w:numId w:val="73"/>
        </w:numPr>
        <w:spacing w:after="0" w:line="240" w:lineRule="auto"/>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Бунеева Е.В., Вахрушев А.А., Козлова С.А., Чиндилова О.В. Диагностика метапредметных и личностных результатов начального образования. Проверочные работы.1 класс.-М.:Баласс, 2011.-80с. (Образовательная система «Школа 2100»)</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Пособие для учителя</w:t>
      </w: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jc w:val="center"/>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Материально – техническое обеспечение</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Наименование объектов и средств материально-технического обеспечения</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Количество</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Примечания</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Дидактическое и методическое обеспечение</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О.А.Куревина, Е.Д.Ковалевская М.: «Баласс», 2011. Методическим рекомендациям для учителя «Изобразительное искусство. 1 класс».</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 О.А.Куревина, Е.Д.Ковалевская М.: «Баласс», 2011. Учебник «Изобразительное искусство.</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Разноцветный мир».</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23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3. О.А.Куревина, Е.Д.Ковалевская М.: «Баласс», 2011. Рабочая тетрадь «Изобразительное искусство. Разноцветный мир».</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23 щт.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4. Бунеева Е.В., Вахрушев А.А., Козлова С.А., Чиндилова О.В. Диагностика метапредметных и личностных результатов начального образования. Проверочные работы.1 класс.-М.:Баласс, 2011.-80с. (Образовательная система «Школа 2100»)</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23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5. Авторская программа по предмету «Изобразительное искуство » </w:t>
      </w:r>
      <w:r w:rsidRPr="009F09C4">
        <w:rPr>
          <w:rFonts w:ascii="Times New Roman CYR" w:eastAsia="Times New Roman" w:hAnsi="Times New Roman CYR" w:cs="Times New Roman CYR"/>
          <w:color w:val="000000"/>
        </w:rPr>
        <w:t>О.А. Куревиной, Е.Д. Ковалевской</w:t>
      </w:r>
      <w:r w:rsidRPr="009F09C4">
        <w:rPr>
          <w:rFonts w:ascii="Times New Roman" w:eastAsia="Times New Roman" w:hAnsi="Times New Roman" w:cs="Times New Roman"/>
          <w:color w:val="000000"/>
          <w:sz w:val="24"/>
          <w:szCs w:val="24"/>
        </w:rPr>
        <w:t>(Образовательная система «Школа 2100». Федеральный государственный образовательный стандарт. Примерная основная образовательная программа. В 2-х книгах. Книга 2. Программы отдельных предметов для начальной школы / Под научной редакцией Д.И.Фельдштейна. - М.:Баласс, 2011 г.- 432 с.).</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1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Технические средства</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компьютер</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 флешка</w:t>
      </w:r>
    </w:p>
    <w:p w:rsidR="005E588E" w:rsidRPr="009F09C4" w:rsidRDefault="005E588E" w:rsidP="005E588E">
      <w:pPr>
        <w:spacing w:after="150" w:line="240" w:lineRule="auto"/>
        <w:ind w:left="720"/>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 шт.</w:t>
      </w:r>
    </w:p>
    <w:p w:rsidR="005E588E" w:rsidRPr="009F09C4" w:rsidRDefault="005E588E" w:rsidP="005E588E">
      <w:pPr>
        <w:spacing w:after="150" w:line="240" w:lineRule="auto"/>
        <w:ind w:left="720"/>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ТЕМАТИЧЕСКОЕ ПЛАНИРОВАНИЕ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Arial" w:eastAsia="Times New Roman" w:hAnsi="Arial" w:cs="Arial"/>
          <w:color w:val="000000"/>
          <w:sz w:val="21"/>
          <w:szCs w:val="21"/>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Название раздела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Кол-во</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часов</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Формируемые УУД</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Предметные результаты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Характеристика деятельности обучающихся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Жизнь и искусство</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14</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Личностные УУД</w:t>
      </w:r>
      <w:r w:rsidRPr="009F09C4">
        <w:rPr>
          <w:rFonts w:ascii="Times New Roman" w:eastAsia="Times New Roman" w:hAnsi="Times New Roman" w:cs="Times New Roman"/>
          <w:color w:val="000000"/>
          <w:sz w:val="24"/>
          <w:szCs w:val="24"/>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 Действия, характеризующие уважительное отношение к тру</w:t>
      </w:r>
      <w:r w:rsidRPr="009F09C4">
        <w:rPr>
          <w:rFonts w:ascii="Times New Roman" w:eastAsia="Times New Roman" w:hAnsi="Times New Roman" w:cs="Times New Roman"/>
          <w:color w:val="000000"/>
          <w:sz w:val="24"/>
          <w:szCs w:val="24"/>
        </w:rPr>
        <w:softHyphen/>
        <w:t>ду людей и к продукту, производимому людьми разных про</w:t>
      </w:r>
      <w:r w:rsidRPr="009F09C4">
        <w:rPr>
          <w:rFonts w:ascii="Times New Roman" w:eastAsia="Times New Roman" w:hAnsi="Times New Roman" w:cs="Times New Roman"/>
          <w:color w:val="000000"/>
          <w:sz w:val="24"/>
          <w:szCs w:val="24"/>
        </w:rPr>
        <w:softHyphen/>
        <w:t>фессий.</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Регулятивные: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-понимать смысл инструкции учителя и принимать учебную задачу</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Познавательные: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-под руководством учителя осуществлять поиск нужной информации в учебнике и учебных пособиях</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Коммуникативные: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-допускать существование различных точек зрения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Обучающийся будет иметь представление: об эстетических понятиях: эстетический идеал, эстетический вкус, мера, тождество, гармония, соотношение, часть и целое, сцена.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реализовывать замысел образа с помощью полученных на уроках изобразительного искусства знаний.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 научится: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выполнять простейшие узоры, рисунки;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w:t>
      </w:r>
      <w:r w:rsidRPr="009F09C4">
        <w:rPr>
          <w:rFonts w:ascii="Times New Roman" w:eastAsia="Times New Roman" w:hAnsi="Times New Roman" w:cs="Times New Roman"/>
          <w:color w:val="000000"/>
          <w:sz w:val="24"/>
          <w:szCs w:val="24"/>
        </w:rPr>
        <w:t> </w:t>
      </w:r>
      <w:r w:rsidRPr="009F09C4">
        <w:rPr>
          <w:rFonts w:ascii="Times New Roman" w:eastAsia="Times New Roman" w:hAnsi="Times New Roman" w:cs="Times New Roman"/>
          <w:b/>
          <w:bCs/>
          <w:color w:val="000000"/>
          <w:sz w:val="24"/>
          <w:szCs w:val="24"/>
        </w:rPr>
        <w:t>получит возможность научиться</w:t>
      </w:r>
      <w:r w:rsidRPr="009F09C4">
        <w:rPr>
          <w:rFonts w:ascii="Times New Roman" w:eastAsia="Times New Roman" w:hAnsi="Times New Roman" w:cs="Times New Roman"/>
          <w:color w:val="000000"/>
          <w:sz w:val="24"/>
          <w:szCs w:val="24"/>
        </w:rPr>
        <w:t>:</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анализировать, планировать предстоящую работу, осуществлять контроль качества результатов собственной практической деятельности;.</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Знать, какими качествами должен обладать художник.</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Отличать профессии, которые может освоить художник.</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Иметь понятие о свойствах предметов, уметь характеризовать предметы по данным признакам.</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Учиться работать в группе.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2</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Гармония во всем</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14</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Личностные: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-интерес к отдельным видам предметно-практической деятельности</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Регулятивные: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-оценивать совместно с учителем или одноклассниками результат своих действий, вносить соответствующие коррективы</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Познавательные: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-иметь творческое видение с позиций художника, т.е. умением сравнивать, анализировать, выделять главное, обобщать;</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Коммуникативные: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договариваться с партнёрами и приходить к общему решению</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Обучающийся будет иметь представление: об эстетических понятиях: эстетический идеал, эстетический вкус, мера, тождество, гармония, соотношение, часть и целое, сцена.</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реализовывать замысел образа с помощью полученных на уроках изобразительного искусства знаний.</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 научится: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выполнять простейшие узоры, рисунки.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w:t>
      </w:r>
      <w:r w:rsidRPr="009F09C4">
        <w:rPr>
          <w:rFonts w:ascii="Times New Roman" w:eastAsia="Times New Roman" w:hAnsi="Times New Roman" w:cs="Times New Roman"/>
          <w:color w:val="000000"/>
          <w:sz w:val="24"/>
          <w:szCs w:val="24"/>
        </w:rPr>
        <w:t> </w:t>
      </w:r>
      <w:r w:rsidRPr="009F09C4">
        <w:rPr>
          <w:rFonts w:ascii="Times New Roman" w:eastAsia="Times New Roman" w:hAnsi="Times New Roman" w:cs="Times New Roman"/>
          <w:b/>
          <w:bCs/>
          <w:color w:val="000000"/>
          <w:sz w:val="24"/>
          <w:szCs w:val="24"/>
        </w:rPr>
        <w:t>получит возможность научиться</w:t>
      </w:r>
      <w:r w:rsidRPr="009F09C4">
        <w:rPr>
          <w:rFonts w:ascii="Times New Roman" w:eastAsia="Times New Roman" w:hAnsi="Times New Roman" w:cs="Times New Roman"/>
          <w:color w:val="000000"/>
          <w:sz w:val="24"/>
          <w:szCs w:val="24"/>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анализировать, планировать предстоящую работу, осуществлять контроль качества результатов собственной практической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Иметь представление о филимоновском, дымковском, хохломском, богородском, гжельском народных промыслах.</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Иметь представление о симметрии, симметричных фигурах и оси симметрии.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Отличать симметричные предметы окружающего мира от асимметричных.</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Уметь определять симметричность фигур.</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Вырезать симметричные предметы, фигуры.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3.</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Давным - давно</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5</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(1экс)</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Личностные: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-ориентация на оценку результатов собственной предметно-практической деятельности</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Регулятивные: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-совместно с учителем и одноклассниками оценивать результат своих действий</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Познавательные:</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-под руководством учителя осуществлять поиск нужной информации в учебниках, пособиях</w:t>
      </w:r>
    </w:p>
    <w:p w:rsidR="005E588E" w:rsidRPr="009F09C4" w:rsidRDefault="005E588E" w:rsidP="005E588E">
      <w:pPr>
        <w:shd w:val="clear" w:color="auto" w:fill="FFFFFF"/>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Коммуникативные:</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-допускать существование различных точек зрения.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 научится:</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выполнять простейшие узоры, рисунки;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владеть простейшими навыками: рисунка, аппликации, техники работы акварельными красками.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b/>
          <w:bCs/>
          <w:color w:val="000000"/>
          <w:sz w:val="24"/>
          <w:szCs w:val="24"/>
        </w:rPr>
        <w:t>Обучающийся</w:t>
      </w:r>
      <w:r w:rsidRPr="009F09C4">
        <w:rPr>
          <w:rFonts w:ascii="Times New Roman" w:eastAsia="Times New Roman" w:hAnsi="Times New Roman" w:cs="Times New Roman"/>
          <w:color w:val="000000"/>
          <w:sz w:val="24"/>
          <w:szCs w:val="24"/>
        </w:rPr>
        <w:t> </w:t>
      </w:r>
      <w:r w:rsidRPr="009F09C4">
        <w:rPr>
          <w:rFonts w:ascii="Times New Roman" w:eastAsia="Times New Roman" w:hAnsi="Times New Roman" w:cs="Times New Roman"/>
          <w:b/>
          <w:bCs/>
          <w:color w:val="000000"/>
          <w:sz w:val="24"/>
          <w:szCs w:val="24"/>
        </w:rPr>
        <w:t>получит возможность научиться</w:t>
      </w:r>
      <w:r w:rsidRPr="009F09C4">
        <w:rPr>
          <w:rFonts w:ascii="Times New Roman" w:eastAsia="Times New Roman" w:hAnsi="Times New Roman" w:cs="Times New Roman"/>
          <w:color w:val="000000"/>
          <w:sz w:val="24"/>
          <w:szCs w:val="24"/>
        </w:rPr>
        <w:t>:</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анализировать, планировать предстоящую работу, осуществлять контроль качества результатов собственной практической деятельности;</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 иметь понятие о некоторых видах изобразительного искусства (живопись, графика, народные промыслы);</w:t>
      </w: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lastRenderedPageBreak/>
        <w:t>Иметь представление о зарождении искусства</w:t>
      </w: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r w:rsidRPr="009F09C4">
        <w:rPr>
          <w:rFonts w:ascii="Times New Roman" w:eastAsia="Times New Roman" w:hAnsi="Times New Roman" w:cs="Times New Roman"/>
          <w:color w:val="000000"/>
          <w:sz w:val="24"/>
          <w:szCs w:val="24"/>
        </w:rPr>
        <w:t>ИТОГО</w:t>
      </w:r>
    </w:p>
    <w:p w:rsidR="00DB3298" w:rsidRPr="00AE454E" w:rsidRDefault="005E588E" w:rsidP="00DB3298">
      <w:pPr>
        <w:tabs>
          <w:tab w:val="left" w:pos="1500"/>
        </w:tabs>
        <w:spacing w:after="0" w:line="240" w:lineRule="auto"/>
        <w:jc w:val="center"/>
        <w:rPr>
          <w:rFonts w:ascii="Times New Roman" w:eastAsia="Times New Roman" w:hAnsi="Times New Roman" w:cs="Times New Roman"/>
          <w:b/>
          <w:sz w:val="28"/>
          <w:szCs w:val="28"/>
        </w:rPr>
      </w:pPr>
      <w:r w:rsidRPr="009F09C4">
        <w:rPr>
          <w:rFonts w:ascii="Times New Roman" w:eastAsia="Times New Roman" w:hAnsi="Times New Roman" w:cs="Times New Roman"/>
          <w:color w:val="000000"/>
          <w:sz w:val="24"/>
          <w:szCs w:val="24"/>
        </w:rPr>
        <w:t>33</w:t>
      </w:r>
      <w:r w:rsidR="00DB3298" w:rsidRPr="00DB3298">
        <w:rPr>
          <w:rFonts w:ascii="Times New Roman" w:eastAsia="Times New Roman" w:hAnsi="Times New Roman" w:cs="Times New Roman"/>
          <w:b/>
          <w:sz w:val="32"/>
          <w:szCs w:val="28"/>
        </w:rPr>
        <w:t xml:space="preserve"> </w:t>
      </w:r>
      <w:r w:rsidR="00DB3298" w:rsidRPr="00AE454E">
        <w:rPr>
          <w:rFonts w:ascii="Times New Roman" w:eastAsia="Times New Roman" w:hAnsi="Times New Roman" w:cs="Times New Roman"/>
          <w:b/>
          <w:sz w:val="32"/>
          <w:szCs w:val="28"/>
        </w:rPr>
        <w:t>Рабочая программа по ИЗО-технология</w:t>
      </w:r>
    </w:p>
    <w:p w:rsidR="00DB3298" w:rsidRPr="00324B94" w:rsidRDefault="00DB3298" w:rsidP="00DB3298">
      <w:pPr>
        <w:spacing w:after="0" w:line="240" w:lineRule="auto"/>
        <w:ind w:right="567"/>
        <w:rPr>
          <w:rFonts w:ascii="Times New Roman" w:eastAsia="Times New Roman" w:hAnsi="Times New Roman" w:cs="Times New Roman"/>
          <w:sz w:val="24"/>
          <w:szCs w:val="24"/>
        </w:rPr>
      </w:pPr>
    </w:p>
    <w:p w:rsidR="00DB3298" w:rsidRPr="00324B94" w:rsidRDefault="00DB3298" w:rsidP="00DB3298">
      <w:pPr>
        <w:tabs>
          <w:tab w:val="left" w:pos="7725"/>
        </w:tabs>
        <w:suppressAutoHyphens/>
        <w:spacing w:after="0" w:line="240" w:lineRule="auto"/>
        <w:contextualSpacing/>
        <w:rPr>
          <w:rFonts w:ascii="Times New Roman" w:hAnsi="Times New Roman" w:cs="Times New Roman"/>
          <w:b/>
          <w:sz w:val="24"/>
          <w:szCs w:val="24"/>
        </w:rPr>
      </w:pPr>
    </w:p>
    <w:p w:rsidR="00DB3298" w:rsidRPr="0057242A" w:rsidRDefault="00DB3298" w:rsidP="00DB3298">
      <w:pPr>
        <w:tabs>
          <w:tab w:val="left" w:pos="7725"/>
        </w:tabs>
        <w:suppressAutoHyphens/>
        <w:spacing w:after="0" w:line="240" w:lineRule="auto"/>
        <w:contextualSpacing/>
        <w:rPr>
          <w:rFonts w:ascii="Times New Roman" w:eastAsia="Times New Roman" w:hAnsi="Times New Roman" w:cs="Times New Roman"/>
          <w:sz w:val="24"/>
          <w:szCs w:val="24"/>
        </w:rPr>
      </w:pPr>
      <w:r w:rsidRPr="00933C85">
        <w:rPr>
          <w:rFonts w:ascii="Times New Roman" w:hAnsi="Times New Roman" w:cs="Times New Roman"/>
          <w:b/>
          <w:sz w:val="24"/>
          <w:szCs w:val="24"/>
        </w:rPr>
        <w:t>Пояснительная записка по курсу« Изобразительное  искусство</w:t>
      </w:r>
      <w:r>
        <w:rPr>
          <w:rFonts w:ascii="Times New Roman" w:hAnsi="Times New Roman" w:cs="Times New Roman"/>
          <w:b/>
          <w:sz w:val="24"/>
          <w:szCs w:val="24"/>
        </w:rPr>
        <w:t>-технология</w:t>
      </w:r>
      <w:r w:rsidRPr="00933C85">
        <w:rPr>
          <w:rFonts w:ascii="Times New Roman" w:hAnsi="Times New Roman" w:cs="Times New Roman"/>
          <w:b/>
          <w:sz w:val="24"/>
          <w:szCs w:val="24"/>
        </w:rPr>
        <w:t xml:space="preserve"> »  для 2 класса на 34 часа</w:t>
      </w:r>
    </w:p>
    <w:p w:rsidR="00DB3298" w:rsidRPr="00E547B4" w:rsidRDefault="00DB3298" w:rsidP="00DB3298">
      <w:pPr>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933C85">
        <w:rPr>
          <w:rFonts w:ascii="Times New Roman" w:hAnsi="Times New Roman" w:cs="Times New Roman"/>
          <w:sz w:val="24"/>
          <w:szCs w:val="24"/>
          <w:lang w:eastAsia="en-US"/>
        </w:rPr>
        <w:t xml:space="preserve">Рабочая программа по </w:t>
      </w:r>
      <w:r w:rsidRPr="00933C85">
        <w:rPr>
          <w:rFonts w:ascii="Times New Roman" w:hAnsi="Times New Roman" w:cs="Times New Roman"/>
          <w:b/>
          <w:bCs/>
          <w:sz w:val="24"/>
          <w:szCs w:val="24"/>
          <w:lang w:eastAsia="en-US"/>
        </w:rPr>
        <w:t>изобразительному искусству</w:t>
      </w:r>
      <w:r>
        <w:rPr>
          <w:rFonts w:ascii="Times New Roman" w:hAnsi="Times New Roman" w:cs="Times New Roman"/>
          <w:b/>
          <w:bCs/>
          <w:sz w:val="24"/>
          <w:szCs w:val="24"/>
          <w:lang w:eastAsia="en-US"/>
        </w:rPr>
        <w:t>-технология</w:t>
      </w:r>
      <w:r>
        <w:rPr>
          <w:rFonts w:ascii="Times New Roman" w:hAnsi="Times New Roman" w:cs="Times New Roman"/>
          <w:sz w:val="24"/>
          <w:szCs w:val="24"/>
          <w:lang w:eastAsia="en-US"/>
        </w:rPr>
        <w:t xml:space="preserve"> для 2 </w:t>
      </w:r>
      <w:r w:rsidRPr="00933C85">
        <w:rPr>
          <w:rFonts w:ascii="Times New Roman" w:hAnsi="Times New Roman" w:cs="Times New Roman"/>
          <w:sz w:val="24"/>
          <w:szCs w:val="24"/>
          <w:lang w:eastAsia="en-US"/>
        </w:rPr>
        <w:t xml:space="preserve">класса </w:t>
      </w:r>
      <w:r w:rsidRPr="00933C85">
        <w:rPr>
          <w:rFonts w:ascii="Times New Roman" w:hAnsi="Times New Roman" w:cs="Times New Roman"/>
          <w:sz w:val="24"/>
          <w:szCs w:val="24"/>
        </w:rPr>
        <w:t xml:space="preserve">составлена в соответствии с требованиями Федерального государственного общеобразовательного стандарта начального общего образования,  Концепцией духовно-нравственного развития и воспитания личности гражданина России, примерной программы по изобразительному искусству и на основе </w:t>
      </w:r>
      <w:r w:rsidRPr="00933C85">
        <w:rPr>
          <w:rStyle w:val="FontStyle19"/>
          <w:sz w:val="24"/>
          <w:szCs w:val="24"/>
        </w:rPr>
        <w:t>авторской   программы  «Изобразительное искусство» Б.М. Неменского, В.Г. Горяева, Г.Е. Гуровой и др.</w:t>
      </w:r>
      <w:r>
        <w:rPr>
          <w:rFonts w:ascii="Times New Roman" w:eastAsia="Calibri" w:hAnsi="Times New Roman" w:cs="Times New Roman"/>
          <w:sz w:val="24"/>
          <w:szCs w:val="24"/>
        </w:rPr>
        <w:t>.</w:t>
      </w:r>
    </w:p>
    <w:p w:rsidR="00DB3298" w:rsidRDefault="00DB3298" w:rsidP="00DB3298">
      <w:pPr>
        <w:shd w:val="clear" w:color="auto" w:fill="FFFFFF"/>
        <w:autoSpaceDE w:val="0"/>
        <w:autoSpaceDN w:val="0"/>
        <w:adjustRightInd w:val="0"/>
        <w:spacing w:after="0" w:line="240" w:lineRule="auto"/>
        <w:contextualSpacing/>
        <w:jc w:val="both"/>
        <w:rPr>
          <w:rFonts w:ascii="Times New Roman" w:hAnsi="Times New Roman" w:cs="Times New Roman"/>
          <w:b/>
          <w:sz w:val="24"/>
          <w:szCs w:val="24"/>
        </w:rPr>
      </w:pPr>
    </w:p>
    <w:p w:rsidR="00DB3298" w:rsidRPr="00933C85" w:rsidRDefault="00DB3298" w:rsidP="00DB3298">
      <w:pPr>
        <w:spacing w:after="0" w:line="240" w:lineRule="auto"/>
        <w:contextualSpacing/>
        <w:rPr>
          <w:rFonts w:ascii="Times New Roman" w:hAnsi="Times New Roman" w:cs="Times New Roman"/>
          <w:b/>
          <w:sz w:val="24"/>
          <w:szCs w:val="24"/>
        </w:rPr>
      </w:pPr>
      <w:r w:rsidRPr="00933C85">
        <w:rPr>
          <w:rFonts w:ascii="Times New Roman" w:hAnsi="Times New Roman" w:cs="Times New Roman"/>
          <w:b/>
          <w:sz w:val="24"/>
          <w:szCs w:val="24"/>
        </w:rPr>
        <w:t>Основная концепция</w:t>
      </w:r>
      <w:r w:rsidRPr="00933C85">
        <w:rPr>
          <w:rFonts w:ascii="Times New Roman" w:hAnsi="Times New Roman" w:cs="Times New Roman"/>
          <w:sz w:val="24"/>
          <w:szCs w:val="24"/>
        </w:rPr>
        <w:t xml:space="preserve"> курса лежит в духовном развитии личности, т. е.  в формировании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DB3298" w:rsidRPr="00933C85" w:rsidRDefault="00DB3298" w:rsidP="00DB3298">
      <w:pPr>
        <w:spacing w:after="0" w:line="240" w:lineRule="auto"/>
        <w:contextualSpacing/>
        <w:rPr>
          <w:rFonts w:ascii="Times New Roman" w:hAnsi="Times New Roman" w:cs="Times New Roman"/>
          <w:sz w:val="24"/>
          <w:szCs w:val="24"/>
        </w:rPr>
      </w:pPr>
      <w:r w:rsidRPr="00933C85">
        <w:rPr>
          <w:rStyle w:val="aa"/>
          <w:rFonts w:ascii="Times New Roman" w:hAnsi="Times New Roman"/>
          <w:sz w:val="24"/>
          <w:szCs w:val="24"/>
          <w:lang w:eastAsia="en-US"/>
        </w:rPr>
        <w:t xml:space="preserve">Обоснованность  выбора данной программы. </w:t>
      </w:r>
      <w:r w:rsidRPr="00933C85">
        <w:rPr>
          <w:rFonts w:ascii="Times New Roman" w:hAnsi="Times New Roman" w:cs="Times New Roman"/>
          <w:sz w:val="24"/>
          <w:szCs w:val="24"/>
        </w:rPr>
        <w:t>Программа «Изобразительное искусство и художественный труд» входит в учебный комплект «Школа России» и строится на основе отечественной традиции гуманной педагогики. Этот фундамент позволяет ставить новые, современные задачи, соответствующие потребностям сегодняшнего образования и культуры в целом.</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Приоритетной целью художественного образования в школе является духовно-нравственное развитие ребёнка, т.е. формирование у него качеств, отвечающих представлениям об истинной человечности, о доброте и культурной полноценности в восприятии мира. Культуросодержащая роль программы состоит также в воспитании гражданственности и патриотизма. Это задача, не в коей мере, не ограничивает связи с мировыми процессами, напротив, в основу программы положен принцип «от родного порога в мир общечеловеческой культуры».</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Связи искусства с жизнью человека, роль искусства в повседневном его бытии, в жизни общества, значение искусства в развитии каждого ребёнка – главный смысловой стержень программы.</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 xml:space="preserve">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освоением  детьми программного материала. Стремление к выражению своего отношения к действительности должно служить источником развития образного мышления. Одной из главных целей преподавания искусства становится задача развития у ребёнка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Художественная деятельность школьников на уроках находит разнообразные формы выражения: изображение на плоскости и в объёме  (с натуры, по памяти, по представлению);декоративная работа; восприятие явлений действительности и произведений искусства; обсуждения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lastRenderedPageBreak/>
        <w:t>Художественные знания, умения и навыки являются основным средством приобщения к художественной культуре. Средства художественной выразительности: форма, пропорции, пространство, светотональность, цвет, линия, объём, фактура материала, ритм, композиция – осваиваются учащимися на всём протяжении обучения.</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Учебный предмет «Изобразительное искусство» объединяет в себе основы всех зрительных видов искусств: живопись, графики, скульптуры, народного и профессионального декоративно- прикладного искусства, дизайна и архитектуры. Изучение изобразительного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культуры. Систематическое освоение  художественного наследия помогает осознавать искусство как духовную летопись человечества, как познание человеком отношения к природе, обществу, поиску истины. Художественная деятельность школьников на уроках находит разнообразные формы выражения: изображение на плоскости и в объеме с натуры по памяти и представлению, объемно-пространственное моделирование, проектно-конструктивная деятельность, декоративная работа в различных материалах. От урока к уроку происходит постоянная смена художественных материалов, овладение их выразительными возможностями. Многообразие видов деятельности и форм работы с учениками стимулирует их интерес к предмету, изучению искусства и является необходимым условием формирования личности ребёнка.</w:t>
      </w:r>
    </w:p>
    <w:p w:rsidR="00DB3298" w:rsidRPr="00933C85" w:rsidRDefault="00DB3298" w:rsidP="00DB3298">
      <w:pPr>
        <w:spacing w:after="0" w:line="240" w:lineRule="auto"/>
        <w:ind w:firstLine="567"/>
        <w:contextualSpacing/>
        <w:rPr>
          <w:rFonts w:ascii="Times New Roman" w:hAnsi="Times New Roman" w:cs="Times New Roman"/>
          <w:sz w:val="24"/>
          <w:szCs w:val="24"/>
        </w:rPr>
      </w:pPr>
      <w:r w:rsidRPr="00933C85">
        <w:rPr>
          <w:rFonts w:ascii="Times New Roman" w:hAnsi="Times New Roman" w:cs="Times New Roman"/>
          <w:sz w:val="24"/>
          <w:szCs w:val="24"/>
        </w:rPr>
        <w:t>На уроках вводится игровая драматургия по изучаемой теме, прослеживаются связи с музыкой, литературой, историей, трудом. С целью накопления опыта творческого общения в программу вводятся коллективные задания. Коллективные формы работы могут быть разных видов: работа по группам; индивидуально-коллективный метод работы, когда каждый выполняет свою часть для общего панно или постройки. Чаще всего такая работа – это подведение итога  какой-то большой темы и возможность более полного и многогранного её раскрытия, когда усилия каждого, сложенные вместе, дают яркую целостную картину.</w:t>
      </w:r>
    </w:p>
    <w:p w:rsidR="00DB3298" w:rsidRPr="00933C85" w:rsidRDefault="00DB3298" w:rsidP="00DB3298">
      <w:pPr>
        <w:spacing w:after="0" w:line="240" w:lineRule="auto"/>
        <w:contextualSpacing/>
        <w:rPr>
          <w:rFonts w:ascii="Times New Roman" w:hAnsi="Times New Roman" w:cs="Times New Roman"/>
          <w:b/>
          <w:bCs/>
          <w:sz w:val="24"/>
          <w:szCs w:val="24"/>
        </w:rPr>
      </w:pPr>
      <w:r w:rsidRPr="00933C85">
        <w:rPr>
          <w:rFonts w:ascii="Times New Roman" w:hAnsi="Times New Roman" w:cs="Times New Roman"/>
          <w:b/>
          <w:bCs/>
          <w:sz w:val="24"/>
          <w:szCs w:val="24"/>
        </w:rPr>
        <w:t xml:space="preserve">Целикурса: </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Pr>
          <w:rFonts w:ascii="Times New Roman" w:eastAsia="FreeSetC" w:hAnsi="Times New Roman" w:cs="Times New Roman"/>
          <w:b/>
          <w:i/>
          <w:sz w:val="24"/>
          <w:szCs w:val="24"/>
        </w:rPr>
        <w:t>в</w:t>
      </w:r>
      <w:r w:rsidRPr="00933C85">
        <w:rPr>
          <w:rFonts w:ascii="Times New Roman" w:eastAsia="FreeSetC" w:hAnsi="Times New Roman" w:cs="Times New Roman"/>
          <w:b/>
          <w:i/>
          <w:sz w:val="24"/>
          <w:szCs w:val="24"/>
        </w:rPr>
        <w:t>оспитание</w:t>
      </w:r>
      <w:r w:rsidRPr="00933C85">
        <w:rPr>
          <w:rFonts w:ascii="Times New Roman" w:eastAsia="FreeSetC" w:hAnsi="Times New Roman" w:cs="Times New Roman"/>
          <w:sz w:val="24"/>
          <w:szCs w:val="24"/>
        </w:rPr>
        <w:t>эстетических чувств; обогащение нравственного опыта,  представлений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Pr>
          <w:rFonts w:ascii="Times New Roman" w:eastAsia="FreeSetC" w:hAnsi="Times New Roman" w:cs="Times New Roman"/>
          <w:b/>
          <w:i/>
          <w:sz w:val="24"/>
          <w:szCs w:val="24"/>
        </w:rPr>
        <w:t>р</w:t>
      </w:r>
      <w:r w:rsidRPr="00933C85">
        <w:rPr>
          <w:rFonts w:ascii="Times New Roman" w:eastAsia="FreeSetC" w:hAnsi="Times New Roman" w:cs="Times New Roman"/>
          <w:b/>
          <w:i/>
          <w:sz w:val="24"/>
          <w:szCs w:val="24"/>
        </w:rPr>
        <w:t>азвитие</w:t>
      </w:r>
      <w:r w:rsidRPr="00933C85">
        <w:rPr>
          <w:rFonts w:ascii="Times New Roman" w:eastAsia="FreeSetC" w:hAnsi="Times New Roman" w:cs="Times New Roman"/>
          <w:sz w:val="24"/>
          <w:szCs w:val="24"/>
        </w:rPr>
        <w:t xml:space="preserve">воображения, желания и умения подходить к любой своей деятельности творчески, способности к восприятию окружающего мира, умений и навыков сотрудничества; </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Italic" w:hAnsi="Times New Roman" w:cs="Times New Roman"/>
          <w:b/>
          <w:i/>
          <w:iCs/>
          <w:sz w:val="24"/>
          <w:szCs w:val="24"/>
        </w:rPr>
        <w:t>освоение</w:t>
      </w:r>
      <w:r w:rsidRPr="00933C85">
        <w:rPr>
          <w:rFonts w:ascii="Times New Roman" w:eastAsia="FreeSetC" w:hAnsi="Times New Roman" w:cs="Times New Roman"/>
          <w:sz w:val="24"/>
          <w:szCs w:val="24"/>
        </w:rPr>
        <w:t>первоначальных знаний о пластических искусствах: изобразительных, декоративно- прикладных, архитектуре и дизайне, их роли в жизни человека и общества;</w:t>
      </w:r>
    </w:p>
    <w:p w:rsidR="00DB3298" w:rsidRPr="00933C85" w:rsidRDefault="00DB3298" w:rsidP="00BC2F7A">
      <w:pPr>
        <w:numPr>
          <w:ilvl w:val="0"/>
          <w:numId w:val="110"/>
        </w:numPr>
        <w:suppressAutoHyphens/>
        <w:autoSpaceDE w:val="0"/>
        <w:spacing w:after="0" w:line="240" w:lineRule="auto"/>
        <w:contextualSpacing/>
        <w:rPr>
          <w:rFonts w:ascii="Times New Roman" w:eastAsia="FreeSetC" w:hAnsi="Times New Roman" w:cs="Times New Roman"/>
          <w:sz w:val="24"/>
          <w:szCs w:val="24"/>
        </w:rPr>
      </w:pPr>
      <w:r w:rsidRPr="00933C85">
        <w:rPr>
          <w:rFonts w:ascii="Times New Roman" w:eastAsia="FreeSetC-Italic" w:hAnsi="Times New Roman" w:cs="Times New Roman"/>
          <w:b/>
          <w:i/>
          <w:iCs/>
          <w:sz w:val="24"/>
          <w:szCs w:val="24"/>
        </w:rPr>
        <w:t>овладение</w:t>
      </w:r>
      <w:r w:rsidRPr="00933C85">
        <w:rPr>
          <w:rFonts w:ascii="Times New Roman" w:eastAsia="FreeSetC" w:hAnsi="Times New Roman" w:cs="Times New Roman"/>
          <w:sz w:val="24"/>
          <w:szCs w:val="24"/>
        </w:rPr>
        <w:t>элементарной художественной грамотой, формирование художественного кругозора и приобретение опыт работы в различных видах художественно</w:t>
      </w:r>
      <w:r w:rsidRPr="00933C85">
        <w:rPr>
          <w:rFonts w:ascii="Times New Roman" w:eastAsia="FreeSetC" w:hAnsi="Times New Roman" w:cs="Times New Roman"/>
          <w:sz w:val="24"/>
          <w:szCs w:val="24"/>
        </w:rPr>
        <w:noBreakHyphen/>
        <w:t>творческой деятельности;  совершенствование эстетического вкуса, умения работать разными художественными материалами;</w:t>
      </w:r>
    </w:p>
    <w:p w:rsidR="00DB3298" w:rsidRPr="00933C85" w:rsidRDefault="00DB3298" w:rsidP="00DB3298">
      <w:pPr>
        <w:suppressAutoHyphens/>
        <w:autoSpaceDE w:val="0"/>
        <w:spacing w:after="0" w:line="240" w:lineRule="auto"/>
        <w:ind w:left="708" w:firstLine="348"/>
        <w:contextualSpacing/>
        <w:rPr>
          <w:rFonts w:ascii="Times New Roman" w:eastAsia="FreeSetC" w:hAnsi="Times New Roman" w:cs="Times New Roman"/>
          <w:i/>
          <w:sz w:val="24"/>
          <w:szCs w:val="24"/>
        </w:rPr>
      </w:pPr>
      <w:r w:rsidRPr="00933C85">
        <w:rPr>
          <w:rFonts w:ascii="Times New Roman" w:hAnsi="Times New Roman" w:cs="Times New Roman"/>
          <w:sz w:val="24"/>
          <w:szCs w:val="24"/>
        </w:rPr>
        <w:t>Для достижения поставленных целей необходимо решение следующих</w:t>
      </w:r>
      <w:r w:rsidRPr="00933C85">
        <w:rPr>
          <w:rFonts w:ascii="Times New Roman" w:hAnsi="Times New Roman" w:cs="Times New Roman"/>
          <w:b/>
          <w:i/>
          <w:sz w:val="24"/>
          <w:szCs w:val="24"/>
        </w:rPr>
        <w:t>практических задач:</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совершенствование эмоционально-образного восприятия произведений искусства и окружающего мира;</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духовно-нравственное развитие учащихся, освоение нравственно-эстетического и социально-исторического опыта человечества, отражённого в материальной культуре;</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развитие способности видеть  проявление художественной культуры в реальной жизни( музеи, архитектура, дизайн, скульптура и др.);</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lastRenderedPageBreak/>
        <w:t>формирование целостной картины мира материальной и духовной культуры как продукта творческой предметно-преобразующей деятельности человека; осмысление духовно-психологического содержания предметного мира и его единства с миром природы;</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стимулирование и развитие любознательности, интереса к технике, миру профессий, потребности назвать культурные традиции своего региона, России и других государств;</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формирование мотивации успеха и достижений, творческой самореализации, интереса к предметно-преобразующей, художественно-конструкторской деятельности;</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развитие знаково-символического и пространственного мышления, творческого и репродуктивного воображения; творческого мышления;</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формирование внутреннего плана деятельности на основе поэтапной отработки предметно-преобразовательных действий, включающих целеполагание, планирование, прогнозирование, контроль, коррекцию и оценку;</w:t>
      </w:r>
    </w:p>
    <w:p w:rsidR="00DB3298" w:rsidRPr="00933C85" w:rsidRDefault="00DB3298" w:rsidP="00DB3298">
      <w:pPr>
        <w:numPr>
          <w:ilvl w:val="0"/>
          <w:numId w:val="75"/>
        </w:numPr>
        <w:tabs>
          <w:tab w:val="clear" w:pos="0"/>
          <w:tab w:val="num" w:pos="720"/>
        </w:tabs>
        <w:suppressAutoHyphens/>
        <w:autoSpaceDE w:val="0"/>
        <w:spacing w:after="0" w:line="240" w:lineRule="auto"/>
        <w:ind w:left="720" w:hanging="360"/>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овладение первоначальными умениями передачи. поиска, преобразования, хранения информации, использование компьютера, поиска(проверки) необходимой информации в словарях, каталоге библиотеки;</w:t>
      </w:r>
    </w:p>
    <w:p w:rsidR="00DB3298" w:rsidRPr="00933C85" w:rsidRDefault="00DB3298" w:rsidP="00BC2F7A">
      <w:pPr>
        <w:numPr>
          <w:ilvl w:val="0"/>
          <w:numId w:val="110"/>
        </w:numPr>
        <w:suppressAutoHyphens/>
        <w:autoSpaceDE w:val="0"/>
        <w:spacing w:after="0" w:line="240" w:lineRule="auto"/>
        <w:contextualSpacing/>
        <w:rPr>
          <w:rFonts w:ascii="Times New Roman" w:eastAsia="FreeSetC" w:hAnsi="Times New Roman" w:cs="Times New Roman"/>
          <w:sz w:val="24"/>
          <w:szCs w:val="24"/>
        </w:rPr>
      </w:pPr>
      <w:r w:rsidRPr="00933C85">
        <w:rPr>
          <w:rFonts w:ascii="Times New Roman" w:eastAsia="FreeSetC" w:hAnsi="Times New Roman" w:cs="Times New Roman"/>
          <w:sz w:val="24"/>
          <w:szCs w:val="24"/>
        </w:rPr>
        <w:t>формирование навыков работы с различными художественными материалами;</w:t>
      </w:r>
    </w:p>
    <w:p w:rsidR="00DB3298" w:rsidRPr="00933C85" w:rsidRDefault="00DB3298" w:rsidP="00DB3298">
      <w:pPr>
        <w:spacing w:after="0" w:line="240" w:lineRule="auto"/>
        <w:contextualSpacing/>
        <w:rPr>
          <w:rFonts w:ascii="Times New Roman" w:hAnsi="Times New Roman" w:cs="Times New Roman"/>
          <w:b/>
          <w:sz w:val="24"/>
          <w:szCs w:val="24"/>
        </w:rPr>
      </w:pPr>
      <w:r w:rsidRPr="00933C85">
        <w:rPr>
          <w:rFonts w:ascii="Times New Roman" w:hAnsi="Times New Roman" w:cs="Times New Roman"/>
          <w:b/>
          <w:sz w:val="24"/>
          <w:szCs w:val="24"/>
        </w:rPr>
        <w:t>Место учебного предмета  в учебном плане</w:t>
      </w:r>
    </w:p>
    <w:p w:rsidR="00DB3298" w:rsidRPr="00933C85" w:rsidRDefault="00DB3298" w:rsidP="00DB3298">
      <w:pPr>
        <w:spacing w:after="0"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 xml:space="preserve">На изучение предмета отводится </w:t>
      </w:r>
      <w:r>
        <w:rPr>
          <w:rFonts w:ascii="Times New Roman" w:hAnsi="Times New Roman" w:cs="Times New Roman"/>
          <w:sz w:val="24"/>
          <w:szCs w:val="24"/>
        </w:rPr>
        <w:t>1 ч в неделю.</w:t>
      </w:r>
      <w:r w:rsidRPr="00933C85">
        <w:rPr>
          <w:rFonts w:ascii="Times New Roman" w:hAnsi="Times New Roman" w:cs="Times New Roman"/>
          <w:sz w:val="24"/>
          <w:szCs w:val="24"/>
        </w:rPr>
        <w:t>Итого 27 часов , 20% из которых представленывнутрипредметным модулем</w:t>
      </w:r>
      <w:r>
        <w:rPr>
          <w:rFonts w:ascii="Times New Roman" w:hAnsi="Times New Roman" w:cs="Times New Roman"/>
          <w:sz w:val="24"/>
          <w:szCs w:val="24"/>
        </w:rPr>
        <w:t xml:space="preserve"> « Волшебный сундучок»</w:t>
      </w:r>
      <w:r w:rsidRPr="00933C85">
        <w:rPr>
          <w:rFonts w:ascii="Times New Roman" w:hAnsi="Times New Roman" w:cs="Times New Roman"/>
          <w:sz w:val="24"/>
          <w:szCs w:val="24"/>
        </w:rPr>
        <w:t>.</w:t>
      </w:r>
    </w:p>
    <w:p w:rsidR="00DB3298" w:rsidRPr="00933C85" w:rsidRDefault="00DB3298" w:rsidP="00DB3298">
      <w:pPr>
        <w:pStyle w:val="af7"/>
        <w:contextualSpacing/>
        <w:rPr>
          <w:b/>
        </w:rPr>
      </w:pPr>
      <w:r w:rsidRPr="00933C85">
        <w:rPr>
          <w:rStyle w:val="aa"/>
          <w:rFonts w:eastAsia="Calibri"/>
        </w:rPr>
        <w:t>Сроки реализации программы</w:t>
      </w:r>
    </w:p>
    <w:tbl>
      <w:tblPr>
        <w:tblW w:w="0" w:type="auto"/>
        <w:tblLook w:val="01E0"/>
      </w:tblPr>
      <w:tblGrid>
        <w:gridCol w:w="3522"/>
        <w:gridCol w:w="819"/>
      </w:tblGrid>
      <w:tr w:rsidR="00DB3298" w:rsidRPr="00933C85" w:rsidTr="00571916">
        <w:tc>
          <w:tcPr>
            <w:tcW w:w="0" w:type="auto"/>
            <w:hideMark/>
          </w:tcPr>
          <w:p w:rsidR="00DB3298" w:rsidRPr="00933C85" w:rsidRDefault="00DB3298" w:rsidP="00571916">
            <w:pPr>
              <w:suppressAutoHyphens/>
              <w:spacing w:after="0" w:line="240" w:lineRule="auto"/>
              <w:contextualSpacing/>
              <w:rPr>
                <w:rFonts w:ascii="Times New Roman" w:hAnsi="Times New Roman" w:cs="Times New Roman"/>
                <w:sz w:val="24"/>
                <w:szCs w:val="24"/>
                <w:lang w:eastAsia="ar-SA"/>
              </w:rPr>
            </w:pPr>
            <w:r w:rsidRPr="00933C85">
              <w:rPr>
                <w:rFonts w:ascii="Times New Roman" w:hAnsi="Times New Roman" w:cs="Times New Roman"/>
                <w:sz w:val="24"/>
                <w:szCs w:val="24"/>
                <w:lang w:eastAsia="ar-SA"/>
              </w:rPr>
              <w:t xml:space="preserve">Количество часов в </w:t>
            </w:r>
            <w:r w:rsidRPr="00933C85">
              <w:rPr>
                <w:rFonts w:ascii="Times New Roman" w:hAnsi="Times New Roman" w:cs="Times New Roman"/>
                <w:sz w:val="24"/>
                <w:szCs w:val="24"/>
                <w:lang w:val="en-US" w:eastAsia="ar-SA"/>
              </w:rPr>
              <w:t>I</w:t>
            </w:r>
            <w:r w:rsidRPr="00933C85">
              <w:rPr>
                <w:rFonts w:ascii="Times New Roman" w:hAnsi="Times New Roman" w:cs="Times New Roman"/>
                <w:sz w:val="24"/>
                <w:szCs w:val="24"/>
                <w:lang w:eastAsia="ar-SA"/>
              </w:rPr>
              <w:t xml:space="preserve"> четверти    </w:t>
            </w:r>
            <w:r w:rsidRPr="00933C85">
              <w:rPr>
                <w:rFonts w:ascii="Times New Roman" w:hAnsi="Times New Roman" w:cs="Times New Roman"/>
                <w:sz w:val="24"/>
                <w:szCs w:val="24"/>
                <w:lang w:eastAsia="ar-SA"/>
              </w:rPr>
              <w:br/>
              <w:t xml:space="preserve">Количество часов во </w:t>
            </w:r>
            <w:r w:rsidRPr="00933C85">
              <w:rPr>
                <w:rFonts w:ascii="Times New Roman" w:hAnsi="Times New Roman" w:cs="Times New Roman"/>
                <w:sz w:val="24"/>
                <w:szCs w:val="24"/>
                <w:lang w:val="en-US" w:eastAsia="ar-SA"/>
              </w:rPr>
              <w:t>II</w:t>
            </w:r>
            <w:r w:rsidRPr="00933C85">
              <w:rPr>
                <w:rFonts w:ascii="Times New Roman" w:hAnsi="Times New Roman" w:cs="Times New Roman"/>
                <w:sz w:val="24"/>
                <w:szCs w:val="24"/>
                <w:lang w:eastAsia="ar-SA"/>
              </w:rPr>
              <w:t xml:space="preserve"> четверти </w:t>
            </w:r>
            <w:r w:rsidRPr="00933C85">
              <w:rPr>
                <w:rFonts w:ascii="Times New Roman" w:hAnsi="Times New Roman" w:cs="Times New Roman"/>
                <w:sz w:val="24"/>
                <w:szCs w:val="24"/>
                <w:lang w:eastAsia="ar-SA"/>
              </w:rPr>
              <w:br/>
              <w:t xml:space="preserve">Количество часов в </w:t>
            </w:r>
            <w:r w:rsidRPr="00933C85">
              <w:rPr>
                <w:rFonts w:ascii="Times New Roman" w:hAnsi="Times New Roman" w:cs="Times New Roman"/>
                <w:sz w:val="24"/>
                <w:szCs w:val="24"/>
                <w:lang w:val="en-US" w:eastAsia="ar-SA"/>
              </w:rPr>
              <w:t>III</w:t>
            </w:r>
            <w:r w:rsidRPr="00933C85">
              <w:rPr>
                <w:rFonts w:ascii="Times New Roman" w:hAnsi="Times New Roman" w:cs="Times New Roman"/>
                <w:sz w:val="24"/>
                <w:szCs w:val="24"/>
                <w:lang w:eastAsia="ar-SA"/>
              </w:rPr>
              <w:t xml:space="preserve"> четверти    </w:t>
            </w:r>
            <w:r w:rsidRPr="00933C85">
              <w:rPr>
                <w:rFonts w:ascii="Times New Roman" w:hAnsi="Times New Roman" w:cs="Times New Roman"/>
                <w:sz w:val="24"/>
                <w:szCs w:val="24"/>
                <w:lang w:eastAsia="ar-SA"/>
              </w:rPr>
              <w:br/>
              <w:t xml:space="preserve">Количество часов в </w:t>
            </w:r>
            <w:r w:rsidRPr="00933C85">
              <w:rPr>
                <w:rFonts w:ascii="Times New Roman" w:hAnsi="Times New Roman" w:cs="Times New Roman"/>
                <w:sz w:val="24"/>
                <w:szCs w:val="24"/>
                <w:lang w:val="en-US" w:eastAsia="ar-SA"/>
              </w:rPr>
              <w:t>IV</w:t>
            </w:r>
            <w:r w:rsidRPr="00933C85">
              <w:rPr>
                <w:rFonts w:ascii="Times New Roman" w:hAnsi="Times New Roman" w:cs="Times New Roman"/>
                <w:sz w:val="24"/>
                <w:szCs w:val="24"/>
                <w:lang w:eastAsia="ar-SA"/>
              </w:rPr>
              <w:t xml:space="preserve"> четверти </w:t>
            </w:r>
          </w:p>
        </w:tc>
        <w:tc>
          <w:tcPr>
            <w:tcW w:w="819" w:type="dxa"/>
            <w:hideMark/>
          </w:tcPr>
          <w:p w:rsidR="00DB3298" w:rsidRPr="00933C85" w:rsidRDefault="00DB3298" w:rsidP="00571916">
            <w:pPr>
              <w:suppressAutoHyphens/>
              <w:spacing w:after="0" w:line="240" w:lineRule="auto"/>
              <w:contextualSpacing/>
              <w:rPr>
                <w:rFonts w:ascii="Times New Roman" w:hAnsi="Times New Roman" w:cs="Times New Roman"/>
                <w:sz w:val="24"/>
                <w:szCs w:val="24"/>
                <w:lang w:eastAsia="ar-SA"/>
              </w:rPr>
            </w:pPr>
            <w:r>
              <w:rPr>
                <w:rFonts w:ascii="Times New Roman" w:hAnsi="Times New Roman" w:cs="Times New Roman"/>
                <w:sz w:val="24"/>
                <w:szCs w:val="24"/>
                <w:lang w:eastAsia="ar-SA"/>
              </w:rPr>
              <w:t>9</w:t>
            </w:r>
          </w:p>
          <w:p w:rsidR="00DB3298" w:rsidRPr="00933C85" w:rsidRDefault="00DB3298" w:rsidP="00571916">
            <w:pPr>
              <w:suppressAutoHyphens/>
              <w:spacing w:after="0" w:line="240" w:lineRule="auto"/>
              <w:contextualSpacing/>
              <w:rPr>
                <w:rFonts w:ascii="Times New Roman" w:hAnsi="Times New Roman" w:cs="Times New Roman"/>
                <w:sz w:val="24"/>
                <w:szCs w:val="24"/>
                <w:lang w:eastAsia="ar-SA"/>
              </w:rPr>
            </w:pPr>
            <w:r w:rsidRPr="00933C85">
              <w:rPr>
                <w:rFonts w:ascii="Times New Roman" w:hAnsi="Times New Roman" w:cs="Times New Roman"/>
                <w:sz w:val="24"/>
                <w:szCs w:val="24"/>
                <w:lang w:eastAsia="ar-SA"/>
              </w:rPr>
              <w:t>7</w:t>
            </w:r>
          </w:p>
          <w:p w:rsidR="00DB3298" w:rsidRPr="00933C85" w:rsidRDefault="00DB3298" w:rsidP="00571916">
            <w:pPr>
              <w:suppressAutoHyphens/>
              <w:spacing w:after="0" w:line="240" w:lineRule="auto"/>
              <w:contextualSpacing/>
              <w:rPr>
                <w:rFonts w:ascii="Times New Roman" w:hAnsi="Times New Roman" w:cs="Times New Roman"/>
                <w:sz w:val="24"/>
                <w:szCs w:val="24"/>
                <w:lang w:eastAsia="ar-SA"/>
              </w:rPr>
            </w:pPr>
            <w:r>
              <w:rPr>
                <w:rFonts w:ascii="Times New Roman" w:hAnsi="Times New Roman" w:cs="Times New Roman"/>
                <w:sz w:val="24"/>
                <w:szCs w:val="24"/>
                <w:lang w:eastAsia="ar-SA"/>
              </w:rPr>
              <w:t>10</w:t>
            </w:r>
          </w:p>
          <w:p w:rsidR="00DB3298" w:rsidRPr="00933C85" w:rsidRDefault="00DB3298" w:rsidP="00571916">
            <w:pPr>
              <w:suppressAutoHyphens/>
              <w:spacing w:after="0" w:line="240" w:lineRule="auto"/>
              <w:contextualSpacing/>
              <w:rPr>
                <w:rFonts w:ascii="Times New Roman" w:hAnsi="Times New Roman" w:cs="Times New Roman"/>
                <w:sz w:val="24"/>
                <w:szCs w:val="24"/>
                <w:lang w:eastAsia="ar-SA"/>
              </w:rPr>
            </w:pPr>
            <w:r>
              <w:rPr>
                <w:rFonts w:ascii="Times New Roman" w:hAnsi="Times New Roman" w:cs="Times New Roman"/>
                <w:sz w:val="24"/>
                <w:szCs w:val="24"/>
                <w:lang w:eastAsia="ar-SA"/>
              </w:rPr>
              <w:t>8</w:t>
            </w:r>
          </w:p>
        </w:tc>
      </w:tr>
    </w:tbl>
    <w:p w:rsidR="00DB3298" w:rsidRPr="00933C85" w:rsidRDefault="00DB3298" w:rsidP="00DB3298">
      <w:pPr>
        <w:spacing w:after="0" w:line="240" w:lineRule="auto"/>
        <w:contextualSpacing/>
        <w:rPr>
          <w:rFonts w:ascii="Times New Roman" w:hAnsi="Times New Roman" w:cs="Times New Roman"/>
          <w:b/>
          <w:sz w:val="24"/>
          <w:szCs w:val="24"/>
          <w:u w:val="single"/>
        </w:rPr>
      </w:pPr>
      <w:r w:rsidRPr="00933C85">
        <w:rPr>
          <w:rFonts w:ascii="Times New Roman" w:hAnsi="Times New Roman" w:cs="Times New Roman"/>
          <w:b/>
          <w:sz w:val="24"/>
          <w:szCs w:val="24"/>
          <w:u w:val="single"/>
        </w:rPr>
        <w:t>Ценностные ориентиры содержания учебного предмета</w:t>
      </w:r>
    </w:p>
    <w:p w:rsidR="00DB3298" w:rsidRPr="00933C85" w:rsidRDefault="00DB3298" w:rsidP="00DB3298">
      <w:pPr>
        <w:shd w:val="clear" w:color="auto" w:fill="FFFFFF"/>
        <w:spacing w:after="0" w:line="240" w:lineRule="auto"/>
        <w:ind w:firstLine="709"/>
        <w:contextualSpacing/>
        <w:rPr>
          <w:rFonts w:ascii="Times New Roman" w:hAnsi="Times New Roman" w:cs="Times New Roman"/>
          <w:sz w:val="24"/>
          <w:szCs w:val="24"/>
        </w:rPr>
      </w:pPr>
      <w:r w:rsidRPr="00933C85">
        <w:rPr>
          <w:rFonts w:ascii="Times New Roman" w:hAnsi="Times New Roman" w:cs="Times New Roman"/>
          <w:sz w:val="24"/>
          <w:szCs w:val="24"/>
        </w:rPr>
        <w:t xml:space="preserve">Приоритетная цель художественного образования в школе — </w:t>
      </w:r>
      <w:r w:rsidRPr="00933C85">
        <w:rPr>
          <w:rFonts w:ascii="Times New Roman" w:hAnsi="Times New Roman" w:cs="Times New Roman"/>
          <w:b/>
          <w:sz w:val="24"/>
          <w:szCs w:val="24"/>
        </w:rPr>
        <w:t xml:space="preserve">духовно-нравственное развитие </w:t>
      </w:r>
      <w:r w:rsidRPr="00933C85">
        <w:rPr>
          <w:rFonts w:ascii="Times New Roman" w:hAnsi="Times New Roman" w:cs="Times New Roman"/>
          <w:sz w:val="24"/>
          <w:szCs w:val="24"/>
        </w:rPr>
        <w:t>ребенка, т. е. формирова</w:t>
      </w:r>
      <w:r w:rsidRPr="00933C85">
        <w:rPr>
          <w:rFonts w:ascii="Times New Roman" w:hAnsi="Times New Roman" w:cs="Times New Roman"/>
          <w:sz w:val="24"/>
          <w:szCs w:val="24"/>
        </w:rPr>
        <w:softHyphen/>
        <w:t>ние у него качеств, отвечающих представлениям об истинной че</w:t>
      </w:r>
      <w:r w:rsidRPr="00933C85">
        <w:rPr>
          <w:rFonts w:ascii="Times New Roman" w:hAnsi="Times New Roman" w:cs="Times New Roman"/>
          <w:sz w:val="24"/>
          <w:szCs w:val="24"/>
        </w:rPr>
        <w:softHyphen/>
        <w:t xml:space="preserve">ловечности, о доброте и культурной полноценности в восприятии мира. </w:t>
      </w:r>
    </w:p>
    <w:p w:rsidR="00DB3298" w:rsidRPr="00933C85" w:rsidRDefault="00DB3298" w:rsidP="00DB3298">
      <w:pPr>
        <w:shd w:val="clear" w:color="auto" w:fill="FFFFFF"/>
        <w:spacing w:after="0" w:line="240" w:lineRule="auto"/>
        <w:ind w:firstLine="709"/>
        <w:contextualSpacing/>
        <w:rPr>
          <w:rFonts w:ascii="Times New Roman" w:hAnsi="Times New Roman" w:cs="Times New Roman"/>
          <w:sz w:val="24"/>
          <w:szCs w:val="24"/>
        </w:rPr>
      </w:pPr>
      <w:r w:rsidRPr="00933C85">
        <w:rPr>
          <w:rFonts w:ascii="Times New Roman" w:hAnsi="Times New Roman" w:cs="Times New Roman"/>
          <w:sz w:val="24"/>
          <w:szCs w:val="24"/>
        </w:rPr>
        <w:t>Культуросозидающая роль программы состоит также в вос</w:t>
      </w:r>
      <w:r w:rsidRPr="00933C85">
        <w:rPr>
          <w:rFonts w:ascii="Times New Roman" w:hAnsi="Times New Roman" w:cs="Times New Roman"/>
          <w:sz w:val="24"/>
          <w:szCs w:val="24"/>
        </w:rPr>
        <w:softHyphen/>
        <w:t xml:space="preserve">питании </w:t>
      </w:r>
      <w:r w:rsidRPr="00933C85">
        <w:rPr>
          <w:rFonts w:ascii="Times New Roman" w:hAnsi="Times New Roman" w:cs="Times New Roman"/>
          <w:b/>
          <w:sz w:val="24"/>
          <w:szCs w:val="24"/>
        </w:rPr>
        <w:t>гражданственности и патриотизма</w:t>
      </w:r>
      <w:r w:rsidRPr="00933C85">
        <w:rPr>
          <w:rFonts w:ascii="Times New Roman" w:hAnsi="Times New Roman" w:cs="Times New Roman"/>
          <w:sz w:val="24"/>
          <w:szCs w:val="24"/>
        </w:rPr>
        <w:t xml:space="preserve">. Прежде всего ребенок постигает искусство своей Родины, а потом знакомиться с искусством других народов. </w:t>
      </w:r>
    </w:p>
    <w:p w:rsidR="00DB3298" w:rsidRPr="00933C85" w:rsidRDefault="00DB3298" w:rsidP="00DB3298">
      <w:pPr>
        <w:shd w:val="clear" w:color="auto" w:fill="FFFFFF"/>
        <w:spacing w:line="240" w:lineRule="auto"/>
        <w:ind w:firstLine="709"/>
        <w:contextualSpacing/>
        <w:rPr>
          <w:rFonts w:ascii="Times New Roman" w:hAnsi="Times New Roman" w:cs="Times New Roman"/>
          <w:sz w:val="24"/>
          <w:szCs w:val="24"/>
        </w:rPr>
      </w:pPr>
      <w:r w:rsidRPr="00933C85">
        <w:rPr>
          <w:rFonts w:ascii="Times New Roman" w:hAnsi="Times New Roman" w:cs="Times New Roman"/>
          <w:sz w:val="24"/>
          <w:szCs w:val="24"/>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933C85">
        <w:rPr>
          <w:rFonts w:ascii="Times New Roman" w:hAnsi="Times New Roman" w:cs="Times New Roman"/>
          <w:b/>
          <w:sz w:val="24"/>
          <w:szCs w:val="24"/>
        </w:rPr>
        <w:t>многообразие культур разных народов</w:t>
      </w:r>
      <w:r w:rsidRPr="00933C85">
        <w:rPr>
          <w:rFonts w:ascii="Times New Roman" w:hAnsi="Times New Roman" w:cs="Times New Roman"/>
          <w:sz w:val="24"/>
          <w:szCs w:val="24"/>
        </w:rPr>
        <w:t xml:space="preserve"> и ценностные связи, объединяющие всех людей планеты. Природа и жизнь являются базисом формируемогомироотношения.</w:t>
      </w:r>
    </w:p>
    <w:p w:rsidR="00DB3298" w:rsidRPr="00933C85" w:rsidRDefault="00DB3298" w:rsidP="00DB3298">
      <w:pPr>
        <w:shd w:val="clear" w:color="auto" w:fill="FFFFFF"/>
        <w:spacing w:line="240" w:lineRule="auto"/>
        <w:ind w:right="10" w:firstLine="709"/>
        <w:contextualSpacing/>
        <w:rPr>
          <w:rFonts w:ascii="Times New Roman" w:hAnsi="Times New Roman" w:cs="Times New Roman"/>
          <w:sz w:val="24"/>
          <w:szCs w:val="24"/>
        </w:rPr>
      </w:pPr>
      <w:r w:rsidRPr="00933C85">
        <w:rPr>
          <w:rFonts w:ascii="Times New Roman" w:hAnsi="Times New Roman" w:cs="Times New Roman"/>
          <w:b/>
          <w:sz w:val="24"/>
          <w:szCs w:val="24"/>
        </w:rPr>
        <w:t>Связи искусства с жизнью человека</w:t>
      </w:r>
      <w:r w:rsidRPr="00933C85">
        <w:rPr>
          <w:rFonts w:ascii="Times New Roman" w:hAnsi="Times New Roman" w:cs="Times New Roman"/>
          <w:sz w:val="24"/>
          <w:szCs w:val="24"/>
        </w:rPr>
        <w:t>, роль искусства в повсед</w:t>
      </w:r>
      <w:r w:rsidRPr="00933C85">
        <w:rPr>
          <w:rFonts w:ascii="Times New Roman" w:hAnsi="Times New Roman" w:cs="Times New Roman"/>
          <w:sz w:val="24"/>
          <w:szCs w:val="24"/>
        </w:rPr>
        <w:softHyphen/>
        <w:t>невном его бытии, в жизни общества, значение искусства в раз</w:t>
      </w:r>
      <w:r w:rsidRPr="00933C85">
        <w:rPr>
          <w:rFonts w:ascii="Times New Roman" w:hAnsi="Times New Roman" w:cs="Times New Roman"/>
          <w:sz w:val="24"/>
          <w:szCs w:val="24"/>
        </w:rPr>
        <w:softHyphen/>
        <w:t xml:space="preserve">витии каждого ребенка — </w:t>
      </w:r>
      <w:r w:rsidRPr="00933C85">
        <w:rPr>
          <w:rFonts w:ascii="Times New Roman" w:hAnsi="Times New Roman" w:cs="Times New Roman"/>
          <w:bCs/>
          <w:sz w:val="24"/>
          <w:szCs w:val="24"/>
        </w:rPr>
        <w:t>главный смысловой стержень курса</w:t>
      </w:r>
      <w:r w:rsidRPr="00933C85">
        <w:rPr>
          <w:rFonts w:ascii="Times New Roman" w:hAnsi="Times New Roman" w:cs="Times New Roman"/>
          <w:b/>
          <w:bCs/>
          <w:sz w:val="24"/>
          <w:szCs w:val="24"/>
        </w:rPr>
        <w:t>.</w:t>
      </w:r>
    </w:p>
    <w:p w:rsidR="00DB3298" w:rsidRPr="00933C85" w:rsidRDefault="00DB3298" w:rsidP="00DB3298">
      <w:pPr>
        <w:shd w:val="clear" w:color="auto" w:fill="FFFFFF"/>
        <w:spacing w:line="240" w:lineRule="auto"/>
        <w:ind w:right="10" w:firstLine="709"/>
        <w:contextualSpacing/>
        <w:rPr>
          <w:rFonts w:ascii="Times New Roman" w:hAnsi="Times New Roman" w:cs="Times New Roman"/>
          <w:sz w:val="24"/>
          <w:szCs w:val="24"/>
        </w:rPr>
      </w:pPr>
      <w:r w:rsidRPr="00933C85">
        <w:rPr>
          <w:rFonts w:ascii="Times New Roman" w:hAnsi="Times New Roman" w:cs="Times New Roman"/>
          <w:sz w:val="24"/>
          <w:szCs w:val="24"/>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DB3298" w:rsidRPr="00933C85" w:rsidRDefault="00DB3298" w:rsidP="00DB3298">
      <w:pPr>
        <w:shd w:val="clear" w:color="auto" w:fill="FFFFFF"/>
        <w:spacing w:line="240" w:lineRule="auto"/>
        <w:ind w:right="5" w:firstLine="709"/>
        <w:contextualSpacing/>
        <w:rPr>
          <w:rFonts w:ascii="Times New Roman" w:hAnsi="Times New Roman" w:cs="Times New Roman"/>
          <w:sz w:val="24"/>
          <w:szCs w:val="24"/>
        </w:rPr>
      </w:pPr>
      <w:r w:rsidRPr="00933C85">
        <w:rPr>
          <w:rFonts w:ascii="Times New Roman" w:hAnsi="Times New Roman" w:cs="Times New Roman"/>
          <w:sz w:val="24"/>
          <w:szCs w:val="24"/>
        </w:rPr>
        <w:t xml:space="preserve">Одна из главных задач курса — развитие у ребенка </w:t>
      </w:r>
      <w:r w:rsidRPr="00933C85">
        <w:rPr>
          <w:rFonts w:ascii="Times New Roman" w:hAnsi="Times New Roman" w:cs="Times New Roman"/>
          <w:b/>
          <w:sz w:val="24"/>
          <w:szCs w:val="24"/>
        </w:rPr>
        <w:t>интереса к внутреннему миру человека</w:t>
      </w:r>
      <w:r w:rsidRPr="00933C85">
        <w:rPr>
          <w:rFonts w:ascii="Times New Roman" w:hAnsi="Times New Roman" w:cs="Times New Roman"/>
          <w:sz w:val="24"/>
          <w:szCs w:val="24"/>
        </w:rPr>
        <w:t xml:space="preserve">, способности углубления в себя, осознания своих внутренних переживаний. Это является залогом развития </w:t>
      </w:r>
      <w:r w:rsidRPr="00933C85">
        <w:rPr>
          <w:rFonts w:ascii="Times New Roman" w:hAnsi="Times New Roman" w:cs="Times New Roman"/>
          <w:b/>
          <w:sz w:val="24"/>
          <w:szCs w:val="24"/>
        </w:rPr>
        <w:t>способности сопереживани</w:t>
      </w:r>
      <w:r w:rsidRPr="00933C85">
        <w:rPr>
          <w:rFonts w:ascii="Times New Roman" w:hAnsi="Times New Roman" w:cs="Times New Roman"/>
          <w:sz w:val="24"/>
          <w:szCs w:val="24"/>
        </w:rPr>
        <w:t>я.</w:t>
      </w:r>
    </w:p>
    <w:p w:rsidR="00DB3298" w:rsidRPr="00933C85" w:rsidRDefault="00DB3298" w:rsidP="00DB3298">
      <w:pPr>
        <w:shd w:val="clear" w:color="auto" w:fill="FFFFFF"/>
        <w:spacing w:line="240" w:lineRule="auto"/>
        <w:ind w:right="5" w:firstLine="709"/>
        <w:contextualSpacing/>
        <w:rPr>
          <w:rFonts w:ascii="Times New Roman" w:hAnsi="Times New Roman" w:cs="Times New Roman"/>
          <w:sz w:val="24"/>
          <w:szCs w:val="24"/>
        </w:rPr>
      </w:pPr>
      <w:r w:rsidRPr="00933C85">
        <w:rPr>
          <w:rFonts w:ascii="Times New Roman" w:hAnsi="Times New Roman" w:cs="Times New Roman"/>
          <w:sz w:val="24"/>
          <w:szCs w:val="24"/>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sidRPr="00933C85">
        <w:rPr>
          <w:rFonts w:ascii="Times New Roman" w:hAnsi="Times New Roman" w:cs="Times New Roman"/>
          <w:b/>
          <w:sz w:val="24"/>
          <w:szCs w:val="24"/>
        </w:rPr>
        <w:t>в форме личноготворческого опыта.</w:t>
      </w:r>
      <w:r w:rsidRPr="00933C85">
        <w:rPr>
          <w:rFonts w:ascii="Times New Roman" w:hAnsi="Times New Roman" w:cs="Times New Roman"/>
          <w:sz w:val="24"/>
          <w:szCs w:val="24"/>
        </w:rPr>
        <w:t xml:space="preserve"> Только тогда, знания и умения по искусству становятся </w:t>
      </w:r>
      <w:r w:rsidRPr="00933C85">
        <w:rPr>
          <w:rFonts w:ascii="Times New Roman" w:hAnsi="Times New Roman" w:cs="Times New Roman"/>
          <w:sz w:val="24"/>
          <w:szCs w:val="24"/>
        </w:rPr>
        <w:lastRenderedPageBreak/>
        <w:t>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DB3298" w:rsidRPr="004B4E51" w:rsidRDefault="00DB3298" w:rsidP="00DB3298">
      <w:pPr>
        <w:shd w:val="clear" w:color="auto" w:fill="FFFFFF"/>
        <w:spacing w:line="240" w:lineRule="auto"/>
        <w:ind w:right="5" w:firstLine="709"/>
        <w:contextualSpacing/>
        <w:rPr>
          <w:rFonts w:ascii="Times New Roman" w:hAnsi="Times New Roman" w:cs="Times New Roman"/>
          <w:sz w:val="24"/>
          <w:szCs w:val="24"/>
        </w:rPr>
      </w:pPr>
      <w:r w:rsidRPr="00933C85">
        <w:rPr>
          <w:rFonts w:ascii="Times New Roman" w:hAnsi="Times New Roman" w:cs="Times New Roman"/>
          <w:sz w:val="24"/>
          <w:szCs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933C85">
        <w:rPr>
          <w:rFonts w:ascii="Times New Roman" w:hAnsi="Times New Roman" w:cs="Times New Roman"/>
          <w:b/>
          <w:sz w:val="24"/>
          <w:szCs w:val="24"/>
        </w:rPr>
        <w:t>проживание художественного образа</w:t>
      </w:r>
      <w:r w:rsidRPr="00933C85">
        <w:rPr>
          <w:rFonts w:ascii="Times New Roman" w:hAnsi="Times New Roman" w:cs="Times New Roman"/>
          <w:sz w:val="24"/>
          <w:szCs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933C85">
        <w:rPr>
          <w:rFonts w:ascii="Times New Roman" w:hAnsi="Times New Roman" w:cs="Times New Roman"/>
          <w:iCs/>
          <w:sz w:val="24"/>
          <w:szCs w:val="24"/>
        </w:rPr>
        <w:t>собственный чувственный опыт.</w:t>
      </w:r>
      <w:r w:rsidRPr="00933C85">
        <w:rPr>
          <w:rFonts w:ascii="Times New Roman" w:hAnsi="Times New Roman" w:cs="Times New Roman"/>
          <w:sz w:val="24"/>
          <w:szCs w:val="24"/>
        </w:rPr>
        <w:t>На этой основе происходит развитие чувств, освоение художественного опыта поколений и эмоционально-ценностных критериев жизни.</w:t>
      </w:r>
    </w:p>
    <w:p w:rsidR="00DB3298" w:rsidRPr="004B4E51" w:rsidRDefault="00DB3298" w:rsidP="00DB3298">
      <w:pPr>
        <w:shd w:val="clear" w:color="auto" w:fill="FFFFFF"/>
        <w:spacing w:line="240" w:lineRule="auto"/>
        <w:ind w:right="5"/>
        <w:contextualSpacing/>
        <w:rPr>
          <w:rFonts w:ascii="Times New Roman" w:hAnsi="Times New Roman" w:cs="Times New Roman"/>
          <w:b/>
          <w:sz w:val="24"/>
          <w:szCs w:val="24"/>
          <w:u w:val="single"/>
        </w:rPr>
      </w:pPr>
      <w:r w:rsidRPr="00933C85">
        <w:rPr>
          <w:rFonts w:ascii="Times New Roman" w:hAnsi="Times New Roman" w:cs="Times New Roman"/>
          <w:b/>
          <w:sz w:val="24"/>
          <w:szCs w:val="24"/>
          <w:u w:val="single"/>
        </w:rPr>
        <w:t>Личностные, метапредметные и предметные результаты освоения учебного предмета</w:t>
      </w:r>
    </w:p>
    <w:p w:rsidR="00DB3298" w:rsidRPr="00933C85" w:rsidRDefault="00DB3298" w:rsidP="00DB3298">
      <w:pPr>
        <w:shd w:val="clear" w:color="auto" w:fill="FFFFFF"/>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 xml:space="preserve">В результате изучения курса «Изобразительное искусство» в начальной школе должны быть достигнуты определенные результаты. </w:t>
      </w:r>
    </w:p>
    <w:p w:rsidR="00DB3298" w:rsidRPr="00933C85" w:rsidRDefault="00DB3298" w:rsidP="00DB3298">
      <w:pPr>
        <w:shd w:val="clear" w:color="auto" w:fill="FFFFFF"/>
        <w:spacing w:after="0" w:line="240" w:lineRule="auto"/>
        <w:contextualSpacing/>
        <w:rPr>
          <w:rFonts w:ascii="Times New Roman" w:hAnsi="Times New Roman" w:cs="Times New Roman"/>
          <w:sz w:val="24"/>
          <w:szCs w:val="24"/>
        </w:rPr>
      </w:pPr>
      <w:r w:rsidRPr="00933C85">
        <w:rPr>
          <w:rFonts w:ascii="Times New Roman" w:hAnsi="Times New Roman" w:cs="Times New Roman"/>
          <w:b/>
          <w:sz w:val="24"/>
          <w:szCs w:val="24"/>
        </w:rPr>
        <w:t>Личностные результаты</w:t>
      </w:r>
      <w:r w:rsidRPr="00933C85">
        <w:rPr>
          <w:rFonts w:ascii="Times New Roman" w:hAnsi="Times New Roman" w:cs="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-чувство гордости за культуру и искусство Родины, своего народа;</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-уважительное отношение к культуре и искусству других народов нашей страны и мира в целом;</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-понимание особой роли культуры и  искусства в жизни общества и каждого отдельного человека;</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-сформированность эстетических чувств, художественно-творческого мышления, наблюдательности и фантазии;</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DB3298" w:rsidRPr="00933C85" w:rsidRDefault="00DB3298" w:rsidP="00DB3298">
      <w:pPr>
        <w:widowControl w:val="0"/>
        <w:shd w:val="clear" w:color="auto" w:fill="FFFFFF"/>
        <w:autoSpaceDE w:val="0"/>
        <w:autoSpaceDN w:val="0"/>
        <w:adjustRightInd w:val="0"/>
        <w:spacing w:after="0"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-развитие эстетических чувств, доброжелательности и эмоционально-нравственной отзывчивости, понимания и сопереживания чувствам других людей;</w:t>
      </w:r>
    </w:p>
    <w:p w:rsidR="00DB3298" w:rsidRPr="00933C85" w:rsidRDefault="00DB3298" w:rsidP="00DB3298">
      <w:pPr>
        <w:widowControl w:val="0"/>
        <w:autoSpaceDE w:val="0"/>
        <w:autoSpaceDN w:val="0"/>
        <w:adjustRightInd w:val="0"/>
        <w:spacing w:after="0" w:line="240" w:lineRule="auto"/>
        <w:contextualSpacing/>
        <w:rPr>
          <w:rFonts w:ascii="Times New Roman" w:hAnsi="Times New Roman" w:cs="Times New Roman"/>
          <w:color w:val="000000"/>
          <w:sz w:val="24"/>
          <w:szCs w:val="24"/>
        </w:rPr>
      </w:pPr>
      <w:r w:rsidRPr="00933C85">
        <w:rPr>
          <w:rFonts w:ascii="Times New Roman" w:hAnsi="Times New Roman" w:cs="Times New Roman"/>
          <w:color w:val="000000"/>
          <w:sz w:val="24"/>
          <w:szCs w:val="24"/>
        </w:rPr>
        <w:t xml:space="preserve">-овладение навыками коллективной деятельности </w:t>
      </w:r>
      <w:r w:rsidRPr="00933C85">
        <w:rPr>
          <w:rFonts w:ascii="Times New Roman" w:hAnsi="Times New Roman" w:cs="Times New Roman"/>
          <w:sz w:val="24"/>
          <w:szCs w:val="24"/>
        </w:rPr>
        <w:t xml:space="preserve">в процессе совместной творческой работы </w:t>
      </w:r>
      <w:r w:rsidRPr="00933C85">
        <w:rPr>
          <w:rFonts w:ascii="Times New Roman" w:hAnsi="Times New Roman" w:cs="Times New Roman"/>
          <w:color w:val="000000"/>
          <w:sz w:val="24"/>
          <w:szCs w:val="24"/>
        </w:rPr>
        <w:t>в команде одноклассников под руководством учителя;</w:t>
      </w:r>
    </w:p>
    <w:p w:rsidR="00DB3298" w:rsidRPr="00933C85" w:rsidRDefault="00DB3298" w:rsidP="00DB3298">
      <w:pPr>
        <w:widowControl w:val="0"/>
        <w:autoSpaceDE w:val="0"/>
        <w:autoSpaceDN w:val="0"/>
        <w:adjustRightInd w:val="0"/>
        <w:spacing w:after="0" w:line="240" w:lineRule="auto"/>
        <w:contextualSpacing/>
        <w:rPr>
          <w:rFonts w:ascii="Times New Roman" w:hAnsi="Times New Roman" w:cs="Times New Roman"/>
          <w:color w:val="000000"/>
          <w:sz w:val="24"/>
          <w:szCs w:val="24"/>
        </w:rPr>
      </w:pPr>
      <w:r w:rsidRPr="00933C85">
        <w:rPr>
          <w:rFonts w:ascii="Times New Roman" w:hAnsi="Times New Roman" w:cs="Times New Roman"/>
          <w:sz w:val="24"/>
          <w:szCs w:val="24"/>
        </w:rPr>
        <w:t>-умение сотрудничатьс товарищами в процессе совместной деятельности, соотносить свою часть работы с общим замыслом;</w:t>
      </w:r>
    </w:p>
    <w:p w:rsidR="00DB3298" w:rsidRPr="004B4E51" w:rsidRDefault="00DB3298" w:rsidP="00DB3298">
      <w:pPr>
        <w:widowControl w:val="0"/>
        <w:autoSpaceDE w:val="0"/>
        <w:autoSpaceDN w:val="0"/>
        <w:adjustRightInd w:val="0"/>
        <w:spacing w:after="0"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DB3298" w:rsidRPr="00933C85" w:rsidRDefault="00DB3298" w:rsidP="00DB3298">
      <w:pPr>
        <w:spacing w:line="240" w:lineRule="auto"/>
        <w:contextualSpacing/>
        <w:rPr>
          <w:rFonts w:ascii="Times New Roman" w:hAnsi="Times New Roman" w:cs="Times New Roman"/>
          <w:sz w:val="24"/>
          <w:szCs w:val="24"/>
        </w:rPr>
      </w:pPr>
      <w:r w:rsidRPr="00933C85">
        <w:rPr>
          <w:rFonts w:ascii="Times New Roman" w:hAnsi="Times New Roman" w:cs="Times New Roman"/>
          <w:b/>
          <w:sz w:val="24"/>
          <w:szCs w:val="24"/>
        </w:rPr>
        <w:t>Метапредметные результаты</w:t>
      </w:r>
      <w:r w:rsidRPr="00933C85">
        <w:rPr>
          <w:rFonts w:ascii="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-умение рационально строить самостоятельную творческую деятельность, умение организовать место занятий;</w:t>
      </w:r>
    </w:p>
    <w:p w:rsidR="00DB3298" w:rsidRPr="004B4E51"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lastRenderedPageBreak/>
        <w:t>-осознанное стремление к освоению новых знаний и умений, к достижению более высоких и оригинальных творческих результатов.</w:t>
      </w:r>
    </w:p>
    <w:p w:rsidR="00DB3298" w:rsidRPr="00933C85" w:rsidRDefault="00DB3298" w:rsidP="00DB3298">
      <w:pPr>
        <w:shd w:val="clear" w:color="auto" w:fill="FFFFFF"/>
        <w:spacing w:line="240" w:lineRule="auto"/>
        <w:ind w:right="5"/>
        <w:contextualSpacing/>
        <w:rPr>
          <w:rFonts w:ascii="Times New Roman" w:hAnsi="Times New Roman" w:cs="Times New Roman"/>
          <w:b/>
          <w:sz w:val="24"/>
          <w:szCs w:val="24"/>
        </w:rPr>
      </w:pPr>
      <w:r w:rsidRPr="00933C85">
        <w:rPr>
          <w:rFonts w:ascii="Times New Roman" w:hAnsi="Times New Roman" w:cs="Times New Roman"/>
          <w:b/>
          <w:sz w:val="24"/>
          <w:szCs w:val="24"/>
        </w:rPr>
        <w:t xml:space="preserve">Предметные результаты </w:t>
      </w:r>
      <w:r w:rsidRPr="00933C85">
        <w:rPr>
          <w:rFonts w:ascii="Times New Roman" w:hAnsi="Times New Roman" w:cs="Times New Roman"/>
          <w:sz w:val="24"/>
          <w:szCs w:val="24"/>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DB3298" w:rsidRPr="00933C85" w:rsidRDefault="00DB3298" w:rsidP="00DB3298">
      <w:pPr>
        <w:widowControl w:val="0"/>
        <w:shd w:val="clear" w:color="auto" w:fill="FFFFFF"/>
        <w:autoSpaceDE w:val="0"/>
        <w:autoSpaceDN w:val="0"/>
        <w:adjustRightInd w:val="0"/>
        <w:spacing w:line="240" w:lineRule="auto"/>
        <w:ind w:right="10"/>
        <w:contextualSpacing/>
        <w:rPr>
          <w:rFonts w:ascii="Times New Roman" w:hAnsi="Times New Roman" w:cs="Times New Roman"/>
          <w:sz w:val="24"/>
          <w:szCs w:val="24"/>
        </w:rPr>
      </w:pPr>
      <w:r w:rsidRPr="00933C85">
        <w:rPr>
          <w:rFonts w:ascii="Times New Roman" w:hAnsi="Times New Roman" w:cs="Times New Roman"/>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DB3298" w:rsidRPr="00933C85" w:rsidRDefault="00DB3298" w:rsidP="00DB3298">
      <w:pPr>
        <w:widowControl w:val="0"/>
        <w:shd w:val="clear" w:color="auto" w:fill="FFFFFF"/>
        <w:autoSpaceDE w:val="0"/>
        <w:autoSpaceDN w:val="0"/>
        <w:adjustRightInd w:val="0"/>
        <w:spacing w:line="240" w:lineRule="auto"/>
        <w:ind w:right="10"/>
        <w:contextualSpacing/>
        <w:rPr>
          <w:rFonts w:ascii="Times New Roman" w:hAnsi="Times New Roman" w:cs="Times New Roman"/>
          <w:sz w:val="24"/>
          <w:szCs w:val="24"/>
        </w:rPr>
      </w:pPr>
      <w:r w:rsidRPr="00933C85">
        <w:rPr>
          <w:rFonts w:ascii="Times New Roman" w:hAnsi="Times New Roman" w:cs="Times New Roman"/>
          <w:sz w:val="24"/>
          <w:szCs w:val="24"/>
        </w:rPr>
        <w:t>- знание основных видов и жанров пространственно-визуальных искусств;</w:t>
      </w:r>
    </w:p>
    <w:p w:rsidR="00DB3298" w:rsidRPr="00933C85" w:rsidRDefault="00DB3298" w:rsidP="00DB3298">
      <w:pPr>
        <w:widowControl w:val="0"/>
        <w:shd w:val="clear" w:color="auto" w:fill="FFFFFF"/>
        <w:autoSpaceDE w:val="0"/>
        <w:autoSpaceDN w:val="0"/>
        <w:adjustRightInd w:val="0"/>
        <w:spacing w:line="240" w:lineRule="auto"/>
        <w:ind w:right="11"/>
        <w:contextualSpacing/>
        <w:rPr>
          <w:rFonts w:ascii="Times New Roman" w:hAnsi="Times New Roman" w:cs="Times New Roman"/>
          <w:sz w:val="24"/>
          <w:szCs w:val="24"/>
        </w:rPr>
      </w:pPr>
      <w:r w:rsidRPr="00933C85">
        <w:rPr>
          <w:rFonts w:ascii="Times New Roman" w:hAnsi="Times New Roman" w:cs="Times New Roman"/>
          <w:sz w:val="24"/>
          <w:szCs w:val="24"/>
        </w:rPr>
        <w:t xml:space="preserve">-понимание образной природы искусства; </w:t>
      </w:r>
    </w:p>
    <w:p w:rsidR="00DB3298" w:rsidRPr="00933C85" w:rsidRDefault="00DB3298" w:rsidP="00DB3298">
      <w:pPr>
        <w:widowControl w:val="0"/>
        <w:shd w:val="clear" w:color="auto" w:fill="FFFFFF"/>
        <w:autoSpaceDE w:val="0"/>
        <w:autoSpaceDN w:val="0"/>
        <w:adjustRightInd w:val="0"/>
        <w:spacing w:line="240" w:lineRule="auto"/>
        <w:ind w:right="11"/>
        <w:contextualSpacing/>
        <w:rPr>
          <w:rFonts w:ascii="Times New Roman" w:hAnsi="Times New Roman" w:cs="Times New Roman"/>
          <w:sz w:val="24"/>
          <w:szCs w:val="24"/>
        </w:rPr>
      </w:pPr>
      <w:r w:rsidRPr="00933C85">
        <w:rPr>
          <w:rFonts w:ascii="Times New Roman" w:hAnsi="Times New Roman" w:cs="Times New Roman"/>
          <w:sz w:val="24"/>
          <w:szCs w:val="24"/>
        </w:rPr>
        <w:t>-эстетическая оценка явлений природы, событий окружающего мира;</w:t>
      </w:r>
    </w:p>
    <w:p w:rsidR="00DB3298" w:rsidRPr="00933C85" w:rsidRDefault="00DB3298" w:rsidP="00DB3298">
      <w:pPr>
        <w:widowControl w:val="0"/>
        <w:shd w:val="clear" w:color="auto" w:fill="FFFFFF"/>
        <w:autoSpaceDE w:val="0"/>
        <w:autoSpaceDN w:val="0"/>
        <w:adjustRightInd w:val="0"/>
        <w:spacing w:line="240" w:lineRule="auto"/>
        <w:ind w:right="11"/>
        <w:contextualSpacing/>
        <w:rPr>
          <w:rFonts w:ascii="Times New Roman" w:hAnsi="Times New Roman" w:cs="Times New Roman"/>
          <w:sz w:val="24"/>
          <w:szCs w:val="24"/>
        </w:rPr>
      </w:pPr>
      <w:r w:rsidRPr="00933C85">
        <w:rPr>
          <w:rFonts w:ascii="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DB3298" w:rsidRPr="00933C85" w:rsidRDefault="00DB3298" w:rsidP="00DB3298">
      <w:pPr>
        <w:widowControl w:val="0"/>
        <w:shd w:val="clear" w:color="auto" w:fill="FFFFFF"/>
        <w:tabs>
          <w:tab w:val="left" w:pos="426"/>
        </w:tabs>
        <w:autoSpaceDE w:val="0"/>
        <w:autoSpaceDN w:val="0"/>
        <w:adjustRightInd w:val="0"/>
        <w:spacing w:line="240" w:lineRule="auto"/>
        <w:ind w:right="10"/>
        <w:contextualSpacing/>
        <w:rPr>
          <w:rFonts w:ascii="Times New Roman" w:hAnsi="Times New Roman" w:cs="Times New Roman"/>
          <w:sz w:val="24"/>
          <w:szCs w:val="24"/>
        </w:rPr>
      </w:pPr>
      <w:r w:rsidRPr="00933C85">
        <w:rPr>
          <w:rFonts w:ascii="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DB3298" w:rsidRPr="00933C85" w:rsidRDefault="00DB3298" w:rsidP="00DB3298">
      <w:pPr>
        <w:widowControl w:val="0"/>
        <w:shd w:val="clear" w:color="auto" w:fill="FFFFFF"/>
        <w:autoSpaceDE w:val="0"/>
        <w:autoSpaceDN w:val="0"/>
        <w:adjustRightInd w:val="0"/>
        <w:spacing w:line="240" w:lineRule="auto"/>
        <w:ind w:right="34"/>
        <w:contextualSpacing/>
        <w:rPr>
          <w:rFonts w:ascii="Times New Roman" w:hAnsi="Times New Roman" w:cs="Times New Roman"/>
          <w:sz w:val="24"/>
          <w:szCs w:val="24"/>
        </w:rPr>
      </w:pPr>
      <w:r w:rsidRPr="00933C85">
        <w:rPr>
          <w:rFonts w:ascii="Times New Roman" w:hAnsi="Times New Roman" w:cs="Times New Roman"/>
          <w:iCs/>
          <w:sz w:val="24"/>
          <w:szCs w:val="24"/>
        </w:rPr>
        <w:t>-умение обсуждать и анализировать произведения искусства, выражая суждения о содержании, сюжетах и вырази</w:t>
      </w:r>
      <w:r w:rsidRPr="00933C85">
        <w:rPr>
          <w:rFonts w:ascii="Times New Roman" w:hAnsi="Times New Roman" w:cs="Times New Roman"/>
          <w:iCs/>
          <w:sz w:val="24"/>
          <w:szCs w:val="24"/>
        </w:rPr>
        <w:softHyphen/>
        <w:t>тельных средствах;</w:t>
      </w:r>
    </w:p>
    <w:p w:rsidR="00DB3298" w:rsidRPr="00933C85" w:rsidRDefault="00DB3298" w:rsidP="00DB3298">
      <w:pPr>
        <w:widowControl w:val="0"/>
        <w:shd w:val="clear" w:color="auto" w:fill="FFFFFF"/>
        <w:autoSpaceDE w:val="0"/>
        <w:autoSpaceDN w:val="0"/>
        <w:adjustRightInd w:val="0"/>
        <w:spacing w:line="240" w:lineRule="auto"/>
        <w:ind w:right="34"/>
        <w:contextualSpacing/>
        <w:rPr>
          <w:rFonts w:ascii="Times New Roman" w:hAnsi="Times New Roman" w:cs="Times New Roman"/>
          <w:sz w:val="24"/>
          <w:szCs w:val="24"/>
        </w:rPr>
      </w:pPr>
      <w:r w:rsidRPr="00933C85">
        <w:rPr>
          <w:rFonts w:ascii="Times New Roman" w:hAnsi="Times New Roman" w:cs="Times New Roman"/>
          <w:spacing w:val="-2"/>
          <w:sz w:val="24"/>
          <w:szCs w:val="24"/>
        </w:rPr>
        <w:t>-усвоение названий ведущих художественных музеев России и художе</w:t>
      </w:r>
      <w:r w:rsidRPr="00933C85">
        <w:rPr>
          <w:rFonts w:ascii="Times New Roman" w:hAnsi="Times New Roman" w:cs="Times New Roman"/>
          <w:sz w:val="24"/>
          <w:szCs w:val="24"/>
        </w:rPr>
        <w:t xml:space="preserve">ственных музеев своего региона; </w:t>
      </w:r>
    </w:p>
    <w:p w:rsidR="00DB3298" w:rsidRPr="00933C85" w:rsidRDefault="00DB3298" w:rsidP="00DB3298">
      <w:pPr>
        <w:widowControl w:val="0"/>
        <w:shd w:val="clear" w:color="auto" w:fill="FFFFFF"/>
        <w:autoSpaceDE w:val="0"/>
        <w:autoSpaceDN w:val="0"/>
        <w:adjustRightInd w:val="0"/>
        <w:spacing w:before="5" w:line="240" w:lineRule="auto"/>
        <w:ind w:right="29"/>
        <w:contextualSpacing/>
        <w:rPr>
          <w:rFonts w:ascii="Times New Roman" w:hAnsi="Times New Roman" w:cs="Times New Roman"/>
          <w:sz w:val="24"/>
          <w:szCs w:val="24"/>
        </w:rPr>
      </w:pPr>
      <w:r w:rsidRPr="00933C85">
        <w:rPr>
          <w:rFonts w:ascii="Times New Roman" w:hAnsi="Times New Roman" w:cs="Times New Roman"/>
          <w:iCs/>
          <w:sz w:val="24"/>
          <w:szCs w:val="24"/>
        </w:rPr>
        <w:t>-умение видеть проявления визуально-пространственных искусств в окружающей жизни: в доме, на улице, в театре, на празднике;</w:t>
      </w:r>
    </w:p>
    <w:p w:rsidR="00DB3298" w:rsidRPr="00933C85" w:rsidRDefault="00DB3298" w:rsidP="00DB3298">
      <w:pPr>
        <w:widowControl w:val="0"/>
        <w:shd w:val="clear" w:color="auto" w:fill="FFFFFF"/>
        <w:tabs>
          <w:tab w:val="left" w:pos="426"/>
        </w:tabs>
        <w:autoSpaceDE w:val="0"/>
        <w:autoSpaceDN w:val="0"/>
        <w:adjustRightInd w:val="0"/>
        <w:spacing w:line="240" w:lineRule="auto"/>
        <w:ind w:right="10"/>
        <w:contextualSpacing/>
        <w:rPr>
          <w:rFonts w:ascii="Times New Roman" w:hAnsi="Times New Roman" w:cs="Times New Roman"/>
          <w:sz w:val="24"/>
          <w:szCs w:val="24"/>
        </w:rPr>
      </w:pPr>
      <w:r w:rsidRPr="00933C85">
        <w:rPr>
          <w:rFonts w:ascii="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w:t>
      </w:r>
      <w:r w:rsidRPr="00933C85">
        <w:rPr>
          <w:rFonts w:ascii="Times New Roman" w:hAnsi="Times New Roman" w:cs="Times New Roman"/>
          <w:sz w:val="24"/>
          <w:szCs w:val="24"/>
        </w:rPr>
        <w:softHyphen/>
        <w:t>шение к природе, человеку, обществу;</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-умение компоновать на плоскости листа и в объеме задуманный художественный образ;</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-освоение умений применять в художественно—творческой  деятельности основ цветоведения, основ графической грамоты;</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b/>
          <w:sz w:val="24"/>
          <w:szCs w:val="24"/>
        </w:rPr>
      </w:pPr>
      <w:r w:rsidRPr="00933C85">
        <w:rPr>
          <w:rFonts w:ascii="Times New Roman" w:hAnsi="Times New Roman" w:cs="Times New Roman"/>
          <w:sz w:val="24"/>
          <w:szCs w:val="24"/>
        </w:rPr>
        <w:t>-овладение  навыками  моделирования из бумаги, лепки из пластилина, навыками изображения средствами аппликации и коллажа;</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 xml:space="preserve">-умение характеризовать и эстетически оценивать разнообразие и красоту природы различных регионов нашей страны; </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 xml:space="preserve">-умение рассуждатьомногообразии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DB3298" w:rsidRPr="00933C85" w:rsidRDefault="00DB3298" w:rsidP="00DB3298">
      <w:pPr>
        <w:widowControl w:val="0"/>
        <w:shd w:val="clear" w:color="auto" w:fill="FFFFFF"/>
        <w:autoSpaceDE w:val="0"/>
        <w:autoSpaceDN w:val="0"/>
        <w:adjustRightInd w:val="0"/>
        <w:spacing w:line="240" w:lineRule="auto"/>
        <w:ind w:right="5"/>
        <w:contextualSpacing/>
        <w:rPr>
          <w:rFonts w:ascii="Times New Roman" w:hAnsi="Times New Roman" w:cs="Times New Roman"/>
          <w:sz w:val="24"/>
          <w:szCs w:val="24"/>
        </w:rPr>
      </w:pPr>
      <w:r w:rsidRPr="00933C85">
        <w:rPr>
          <w:rFonts w:ascii="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-умение  объяснятьзначение памятников и архитектурной среды древнего зодчества для современного общества;</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 xml:space="preserve">-выражение в изобразительной деятельности своего отношения к архитектурным и историческим ансамблям древнерусских городов; </w:t>
      </w:r>
    </w:p>
    <w:p w:rsidR="00DB3298" w:rsidRPr="00933C85" w:rsidRDefault="00DB3298" w:rsidP="00DB3298">
      <w:pPr>
        <w:widowControl w:val="0"/>
        <w:autoSpaceDE w:val="0"/>
        <w:autoSpaceDN w:val="0"/>
        <w:adjustRightInd w:val="0"/>
        <w:spacing w:line="240" w:lineRule="auto"/>
        <w:contextualSpacing/>
        <w:rPr>
          <w:rFonts w:ascii="Times New Roman" w:hAnsi="Times New Roman" w:cs="Times New Roman"/>
          <w:sz w:val="24"/>
          <w:szCs w:val="24"/>
        </w:rPr>
      </w:pPr>
      <w:r w:rsidRPr="00933C85">
        <w:rPr>
          <w:rFonts w:ascii="Times New Roman" w:hAnsi="Times New Roman" w:cs="Times New Roman"/>
          <w:sz w:val="24"/>
          <w:szCs w:val="24"/>
        </w:rPr>
        <w:t>-умение приводить примерыпроизведений искусства, выражающих красоту мудрости и богатой духовной жизни, красоту внутреннего  мира человека.</w:t>
      </w:r>
    </w:p>
    <w:p w:rsidR="00DB3298" w:rsidRPr="004B4E51" w:rsidRDefault="00DB3298" w:rsidP="00DB3298">
      <w:pPr>
        <w:shd w:val="clear" w:color="auto" w:fill="FFFFFF"/>
        <w:spacing w:line="240" w:lineRule="auto"/>
        <w:ind w:left="426" w:right="5" w:firstLine="567"/>
        <w:contextualSpacing/>
        <w:rPr>
          <w:rFonts w:ascii="Times New Roman" w:hAnsi="Times New Roman" w:cs="Times New Roman"/>
          <w:b/>
          <w:sz w:val="24"/>
          <w:szCs w:val="24"/>
          <w:u w:val="single"/>
        </w:rPr>
      </w:pPr>
      <w:r w:rsidRPr="00933C85">
        <w:rPr>
          <w:rFonts w:ascii="Times New Roman" w:hAnsi="Times New Roman" w:cs="Times New Roman"/>
          <w:b/>
          <w:sz w:val="24"/>
          <w:szCs w:val="24"/>
          <w:u w:val="single"/>
        </w:rPr>
        <w:t>Требования к планируемым результатам освоения учебного предмета во 2  классе:</w:t>
      </w:r>
    </w:p>
    <w:p w:rsidR="00DB3298" w:rsidRPr="00933C85" w:rsidRDefault="00DB3298" w:rsidP="00DB3298">
      <w:pPr>
        <w:shd w:val="clear" w:color="auto" w:fill="FFFFFF"/>
        <w:spacing w:line="240" w:lineRule="auto"/>
        <w:ind w:right="5"/>
        <w:contextualSpacing/>
        <w:rPr>
          <w:rFonts w:ascii="Times New Roman" w:hAnsi="Times New Roman" w:cs="Times New Roman"/>
          <w:b/>
          <w:sz w:val="24"/>
          <w:szCs w:val="24"/>
        </w:rPr>
      </w:pPr>
      <w:r w:rsidRPr="00933C85">
        <w:rPr>
          <w:rFonts w:ascii="Times New Roman" w:hAnsi="Times New Roman" w:cs="Times New Roman"/>
          <w:b/>
          <w:sz w:val="24"/>
          <w:szCs w:val="24"/>
        </w:rPr>
        <w:t xml:space="preserve">Личностными результатами </w:t>
      </w:r>
      <w:r w:rsidRPr="00933C85">
        <w:rPr>
          <w:rFonts w:ascii="Times New Roman" w:hAnsi="Times New Roman" w:cs="Times New Roman"/>
          <w:b/>
          <w:i/>
          <w:sz w:val="24"/>
          <w:szCs w:val="24"/>
        </w:rPr>
        <w:t>является формирование следующих умений:</w:t>
      </w:r>
    </w:p>
    <w:p w:rsidR="00DB3298" w:rsidRPr="00933C85" w:rsidRDefault="00DB3298" w:rsidP="00DB3298">
      <w:pPr>
        <w:tabs>
          <w:tab w:val="left" w:leader="dot" w:pos="624"/>
        </w:tabs>
        <w:spacing w:after="0"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 xml:space="preserve">-учебно-познавательный интерес к новому учебному материалу и способам решения новой задачи; </w:t>
      </w:r>
    </w:p>
    <w:p w:rsidR="00DB3298" w:rsidRPr="00933C85" w:rsidRDefault="00DB3298" w:rsidP="00DB3298">
      <w:pPr>
        <w:tabs>
          <w:tab w:val="left" w:leader="dot" w:pos="624"/>
        </w:tabs>
        <w:spacing w:after="0"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-основы экологической культуры: принятие ценности природного мира.</w:t>
      </w:r>
    </w:p>
    <w:p w:rsidR="00DB3298" w:rsidRPr="00933C85" w:rsidRDefault="00DB3298" w:rsidP="00DB3298">
      <w:pPr>
        <w:tabs>
          <w:tab w:val="left" w:leader="dot" w:pos="624"/>
        </w:tabs>
        <w:spacing w:after="0"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lastRenderedPageBreak/>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DB3298" w:rsidRPr="004B4E51" w:rsidRDefault="00DB3298" w:rsidP="00DB3298">
      <w:pPr>
        <w:tabs>
          <w:tab w:val="left" w:leader="dot" w:pos="624"/>
        </w:tabs>
        <w:spacing w:after="0" w:line="240" w:lineRule="auto"/>
        <w:contextualSpacing/>
        <w:rPr>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-способность к самооценке на основе критериев успешности учебной деятельности;</w:t>
      </w:r>
    </w:p>
    <w:p w:rsidR="00DB3298" w:rsidRPr="00933C85" w:rsidRDefault="00DB3298" w:rsidP="00DB3298">
      <w:pPr>
        <w:shd w:val="clear" w:color="auto" w:fill="FFFFFF"/>
        <w:spacing w:after="0" w:line="240" w:lineRule="auto"/>
        <w:ind w:right="5"/>
        <w:contextualSpacing/>
        <w:rPr>
          <w:rFonts w:ascii="Times New Roman" w:hAnsi="Times New Roman" w:cs="Times New Roman"/>
          <w:b/>
          <w:sz w:val="24"/>
          <w:szCs w:val="24"/>
        </w:rPr>
      </w:pPr>
      <w:r w:rsidRPr="00933C85">
        <w:rPr>
          <w:rFonts w:ascii="Times New Roman" w:hAnsi="Times New Roman" w:cs="Times New Roman"/>
          <w:b/>
          <w:sz w:val="24"/>
          <w:szCs w:val="24"/>
        </w:rPr>
        <w:t>Метапредметные результаты:</w:t>
      </w:r>
    </w:p>
    <w:p w:rsidR="00DB3298" w:rsidRPr="00933C85" w:rsidRDefault="00DB3298" w:rsidP="00DB3298">
      <w:pPr>
        <w:tabs>
          <w:tab w:val="left" w:leader="dot" w:pos="624"/>
        </w:tabs>
        <w:spacing w:after="0"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b/>
          <w:i/>
          <w:color w:val="000000"/>
          <w:sz w:val="24"/>
          <w:szCs w:val="24"/>
        </w:rPr>
        <w:t>Регулятивные УУД:</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-адекватно воспринимать предложения и оценку учителей, товарищей, родителей и других людей;</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b/>
          <w:i/>
          <w:color w:val="000000"/>
          <w:sz w:val="24"/>
          <w:szCs w:val="24"/>
        </w:rPr>
        <w:t>Познавательные УУД:</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-строить сообщения в устной и письменной форме;</w:t>
      </w:r>
    </w:p>
    <w:p w:rsidR="00DB3298" w:rsidRPr="00933C85" w:rsidRDefault="00DB3298" w:rsidP="00DB3298">
      <w:pPr>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-ориентироваться на разнообразие способов решения задач;</w:t>
      </w:r>
    </w:p>
    <w:p w:rsidR="00DB3298" w:rsidRPr="00933C85" w:rsidRDefault="00DB3298" w:rsidP="00DB3298">
      <w:pPr>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b/>
          <w:i/>
          <w:color w:val="000000"/>
          <w:sz w:val="24"/>
          <w:szCs w:val="24"/>
        </w:rPr>
        <w:t>Коммуникативные УУД</w:t>
      </w:r>
      <w:r w:rsidRPr="00933C85">
        <w:rPr>
          <w:rStyle w:val="Zag11"/>
          <w:rFonts w:ascii="Times New Roman" w:eastAsia="@Arial Unicode MS" w:hAnsi="Times New Roman" w:cs="Times New Roman"/>
          <w:color w:val="000000"/>
          <w:sz w:val="24"/>
          <w:szCs w:val="24"/>
        </w:rPr>
        <w:t>:</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DB3298" w:rsidRPr="00933C85"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-формулировать собственное мнение и позицию; ·задавать вопросы;</w:t>
      </w:r>
    </w:p>
    <w:p w:rsidR="00DB3298" w:rsidRPr="004B4E51" w:rsidRDefault="00DB3298" w:rsidP="00DB3298">
      <w:pPr>
        <w:spacing w:line="240" w:lineRule="auto"/>
        <w:contextualSpacing/>
        <w:rPr>
          <w:rStyle w:val="Zag11"/>
          <w:rFonts w:ascii="Times New Roman" w:eastAsia="@Arial Unicode MS" w:hAnsi="Times New Roman" w:cs="Times New Roman"/>
          <w:color w:val="000000"/>
          <w:sz w:val="24"/>
          <w:szCs w:val="24"/>
        </w:rPr>
      </w:pPr>
      <w:r w:rsidRPr="00933C85">
        <w:rPr>
          <w:rStyle w:val="Zag11"/>
          <w:rFonts w:ascii="Times New Roman" w:eastAsia="@Arial Unicode MS" w:hAnsi="Times New Roman" w:cs="Times New Roman"/>
          <w:color w:val="000000"/>
          <w:sz w:val="24"/>
          <w:szCs w:val="24"/>
        </w:rPr>
        <w:t>использовать речь для регуляции своего действия.</w:t>
      </w:r>
    </w:p>
    <w:p w:rsidR="00DB3298" w:rsidRPr="004F02F3" w:rsidRDefault="00DB3298" w:rsidP="00DB3298">
      <w:pPr>
        <w:tabs>
          <w:tab w:val="left" w:leader="dot" w:pos="624"/>
        </w:tabs>
        <w:spacing w:line="240" w:lineRule="auto"/>
        <w:contextualSpacing/>
        <w:rPr>
          <w:rFonts w:ascii="Times New Roman" w:hAnsi="Times New Roman" w:cs="Times New Roman"/>
          <w:b/>
          <w:i/>
          <w:sz w:val="24"/>
          <w:szCs w:val="24"/>
        </w:rPr>
      </w:pPr>
      <w:r w:rsidRPr="004F02F3">
        <w:rPr>
          <w:rStyle w:val="Zag11"/>
          <w:rFonts w:ascii="Times New Roman" w:eastAsia="@Arial Unicode MS" w:hAnsi="Times New Roman" w:cs="Times New Roman"/>
          <w:b/>
          <w:color w:val="000000"/>
          <w:sz w:val="24"/>
          <w:szCs w:val="24"/>
        </w:rPr>
        <w:t xml:space="preserve">Предметными результатами </w:t>
      </w:r>
      <w:r w:rsidRPr="004F02F3">
        <w:rPr>
          <w:rStyle w:val="Zag11"/>
          <w:rFonts w:ascii="Times New Roman" w:eastAsia="@Arial Unicode MS" w:hAnsi="Times New Roman" w:cs="Times New Roman"/>
          <w:b/>
          <w:i/>
          <w:color w:val="000000"/>
          <w:sz w:val="24"/>
          <w:szCs w:val="24"/>
        </w:rPr>
        <w:t xml:space="preserve">изучения </w:t>
      </w:r>
      <w:r w:rsidRPr="004F02F3">
        <w:rPr>
          <w:rFonts w:ascii="Times New Roman" w:hAnsi="Times New Roman" w:cs="Times New Roman"/>
          <w:b/>
          <w:i/>
          <w:sz w:val="24"/>
          <w:szCs w:val="24"/>
        </w:rPr>
        <w:t>изобразительного искусства являются формирование следующих умений:</w:t>
      </w:r>
    </w:p>
    <w:p w:rsidR="00DB3298" w:rsidRPr="004F02F3" w:rsidRDefault="00DB3298" w:rsidP="00DB3298">
      <w:pPr>
        <w:spacing w:line="240" w:lineRule="auto"/>
        <w:contextualSpacing/>
        <w:rPr>
          <w:rFonts w:ascii="Times New Roman" w:hAnsi="Times New Roman" w:cs="Times New Roman"/>
          <w:i/>
          <w:sz w:val="24"/>
          <w:szCs w:val="24"/>
        </w:rPr>
      </w:pPr>
      <w:r w:rsidRPr="004F02F3">
        <w:rPr>
          <w:rFonts w:ascii="Times New Roman" w:hAnsi="Times New Roman" w:cs="Times New Roman"/>
          <w:b/>
          <w:i/>
          <w:sz w:val="24"/>
          <w:szCs w:val="24"/>
        </w:rPr>
        <w:t>Обучающийся  научится</w:t>
      </w:r>
      <w:r w:rsidRPr="004F02F3">
        <w:rPr>
          <w:rFonts w:ascii="Times New Roman" w:hAnsi="Times New Roman" w:cs="Times New Roman"/>
          <w:sz w:val="24"/>
          <w:szCs w:val="24"/>
        </w:rPr>
        <w:t>:</w:t>
      </w:r>
    </w:p>
    <w:p w:rsidR="00DB3298" w:rsidRPr="004F02F3" w:rsidRDefault="00DB3298" w:rsidP="00DB3298">
      <w:pPr>
        <w:tabs>
          <w:tab w:val="left" w:leader="dot" w:pos="624"/>
        </w:tabs>
        <w:spacing w:line="240" w:lineRule="auto"/>
        <w:contextualSpacing/>
        <w:rPr>
          <w:rStyle w:val="Zag11"/>
          <w:rFonts w:ascii="Times New Roman" w:eastAsia="@Arial Unicode MS" w:hAnsi="Times New Roman" w:cs="Times New Roman"/>
          <w:color w:val="000000"/>
          <w:sz w:val="24"/>
          <w:szCs w:val="24"/>
        </w:rPr>
      </w:pPr>
      <w:r w:rsidRPr="004F02F3">
        <w:rPr>
          <w:rStyle w:val="Zag11"/>
          <w:rFonts w:ascii="Times New Roman" w:eastAsia="@Arial Unicode MS" w:hAnsi="Times New Roman" w:cs="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i/>
          <w:sz w:val="24"/>
          <w:szCs w:val="24"/>
        </w:rPr>
        <w:t>-</w:t>
      </w:r>
      <w:r w:rsidRPr="004F02F3">
        <w:rPr>
          <w:rFonts w:ascii="Times New Roman" w:hAnsi="Times New Roman" w:cs="Times New Roman"/>
          <w:sz w:val="24"/>
          <w:szCs w:val="24"/>
        </w:rPr>
        <w:t xml:space="preserve"> узнает значение слов: художник, палитра, композиция, иллюстрация, аппликация, коллаж,   флористика, гончар;</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узнавать отдельные произведения выдающихся художников и народных мастеров;</w:t>
      </w:r>
    </w:p>
    <w:p w:rsidR="00DB3298" w:rsidRPr="004F02F3" w:rsidRDefault="00DB3298" w:rsidP="00DB3298">
      <w:pPr>
        <w:spacing w:line="240" w:lineRule="auto"/>
        <w:contextualSpacing/>
        <w:rPr>
          <w:rStyle w:val="Zag11"/>
          <w:rFonts w:ascii="Times New Roman" w:hAnsi="Times New Roman" w:cs="Times New Roman"/>
          <w:sz w:val="24"/>
          <w:szCs w:val="24"/>
        </w:rPr>
      </w:pPr>
      <w:r w:rsidRPr="004F02F3">
        <w:rPr>
          <w:rFonts w:ascii="Times New Roman" w:hAnsi="Times New Roman" w:cs="Times New Roman"/>
          <w:sz w:val="24"/>
          <w:szCs w:val="24"/>
        </w:rPr>
        <w:t>-</w:t>
      </w:r>
      <w:r w:rsidRPr="004F02F3">
        <w:rPr>
          <w:rStyle w:val="Zag11"/>
          <w:rFonts w:ascii="Times New Roman" w:eastAsia="@Arial Unicode MS" w:hAnsi="Times New Roman" w:cs="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основные и смешанные цвета, элементарные правила их смешивания;</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эмоциональное значение тёплых и холодных тонов;</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особенности построения орнамента и его значение в образе художественной вещи;</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знать правила техники безопасности при работе с режущими и колющими инструментами;</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xml:space="preserve">-   способы и приёмы обработки различных материалов; </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организовывать своё рабочее место, пользоваться кистью, красками, палитрой; ножницами;</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передавать в рисунке простейшую форму, основной цвет предметов;</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составлять композиции с учётом замысла;</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конструировать из бумаги на основе техники оригами, гофрирования, сминания, сгибания;</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конструировать из ткани на основе скручивания и связывания;</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конструировать из природных материалов;</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 xml:space="preserve">-   пользоваться простейшими приёмами лепки. </w:t>
      </w:r>
    </w:p>
    <w:p w:rsidR="00DB3298" w:rsidRPr="004F02F3" w:rsidRDefault="00DB3298" w:rsidP="00DB3298">
      <w:pPr>
        <w:spacing w:line="240" w:lineRule="auto"/>
        <w:contextualSpacing/>
        <w:rPr>
          <w:rFonts w:ascii="Times New Roman" w:hAnsi="Times New Roman" w:cs="Times New Roman"/>
          <w:i/>
          <w:sz w:val="24"/>
          <w:szCs w:val="24"/>
        </w:rPr>
      </w:pPr>
      <w:r w:rsidRPr="004F02F3">
        <w:rPr>
          <w:rFonts w:ascii="Times New Roman" w:hAnsi="Times New Roman" w:cs="Times New Roman"/>
          <w:b/>
          <w:i/>
          <w:sz w:val="24"/>
          <w:szCs w:val="24"/>
        </w:rPr>
        <w:t>Обучающийся получит возможность научиться:</w:t>
      </w:r>
    </w:p>
    <w:p w:rsidR="00DB3298" w:rsidRPr="004F02F3" w:rsidRDefault="00DB3298" w:rsidP="00DB3298">
      <w:pPr>
        <w:tabs>
          <w:tab w:val="left" w:leader="dot" w:pos="624"/>
        </w:tabs>
        <w:spacing w:line="240" w:lineRule="auto"/>
        <w:contextualSpacing/>
        <w:rPr>
          <w:rStyle w:val="Zag11"/>
          <w:rFonts w:ascii="Times New Roman" w:eastAsia="@Arial Unicode MS" w:hAnsi="Times New Roman" w:cs="Times New Roman"/>
          <w:i/>
          <w:color w:val="000000"/>
          <w:sz w:val="24"/>
          <w:szCs w:val="24"/>
        </w:rPr>
      </w:pPr>
      <w:r w:rsidRPr="004F02F3">
        <w:rPr>
          <w:rFonts w:ascii="Times New Roman" w:hAnsi="Times New Roman" w:cs="Times New Roman"/>
          <w:i/>
          <w:sz w:val="24"/>
          <w:szCs w:val="24"/>
        </w:rPr>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w:t>
      </w:r>
      <w:r w:rsidRPr="004F02F3">
        <w:rPr>
          <w:rFonts w:ascii="Times New Roman" w:hAnsi="Times New Roman" w:cs="Times New Roman"/>
          <w:i/>
          <w:sz w:val="24"/>
          <w:szCs w:val="24"/>
        </w:rPr>
        <w:lastRenderedPageBreak/>
        <w:t>пространстве; украшение или декоративная деятельность с использованием различных художественных материалов;</w:t>
      </w:r>
    </w:p>
    <w:p w:rsidR="00DB3298" w:rsidRPr="004F02F3" w:rsidRDefault="00DB3298" w:rsidP="00DB3298">
      <w:pPr>
        <w:tabs>
          <w:tab w:val="left" w:leader="dot" w:pos="624"/>
        </w:tabs>
        <w:spacing w:line="240" w:lineRule="auto"/>
        <w:contextualSpacing/>
        <w:rPr>
          <w:rStyle w:val="Zag11"/>
          <w:rFonts w:ascii="Times New Roman" w:eastAsia="@Arial Unicode MS" w:hAnsi="Times New Roman" w:cs="Times New Roman"/>
          <w:i/>
          <w:color w:val="000000"/>
          <w:sz w:val="24"/>
          <w:szCs w:val="24"/>
        </w:rPr>
      </w:pPr>
      <w:r w:rsidRPr="004F02F3">
        <w:rPr>
          <w:rStyle w:val="Zag11"/>
          <w:rFonts w:ascii="Times New Roman" w:eastAsia="@Arial Unicode MS" w:hAnsi="Times New Roman" w:cs="Times New Roman"/>
          <w:i/>
          <w:color w:val="000000"/>
          <w:sz w:val="24"/>
          <w:szCs w:val="24"/>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DB3298" w:rsidRPr="004F02F3"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DB3298" w:rsidRPr="004F02F3"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 развивать фантазию, воображение;</w:t>
      </w:r>
    </w:p>
    <w:p w:rsidR="00DB3298" w:rsidRPr="004F02F3"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-приобрести навыки художественного восприятия различных видов искусства;</w:t>
      </w:r>
    </w:p>
    <w:p w:rsidR="00DB3298" w:rsidRPr="004F02F3"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 научиться анализировать произведения искусства;</w:t>
      </w:r>
    </w:p>
    <w:p w:rsidR="00DB3298" w:rsidRPr="004F02F3"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 приобрести первичные навыки изображения предметного мира, изображения растений и животных;</w:t>
      </w:r>
    </w:p>
    <w:p w:rsidR="00DB3298" w:rsidRDefault="00DB3298" w:rsidP="00DB3298">
      <w:pPr>
        <w:autoSpaceDE w:val="0"/>
        <w:spacing w:line="240" w:lineRule="auto"/>
        <w:contextualSpacing/>
        <w:rPr>
          <w:rFonts w:ascii="Times New Roman" w:hAnsi="Times New Roman" w:cs="Times New Roman"/>
          <w:i/>
          <w:sz w:val="24"/>
          <w:szCs w:val="24"/>
        </w:rPr>
      </w:pPr>
      <w:r w:rsidRPr="004F02F3">
        <w:rPr>
          <w:rFonts w:ascii="Times New Roman" w:hAnsi="Times New Roman" w:cs="Times New Roman"/>
          <w:i/>
          <w:sz w:val="24"/>
          <w:szCs w:val="24"/>
        </w:rPr>
        <w:t>- приобрести навыки общения через выражение художественного смысла, выражение эмоционального состояния, своего отношения в творческо</w:t>
      </w:r>
      <w:r>
        <w:rPr>
          <w:rFonts w:ascii="Times New Roman" w:hAnsi="Times New Roman" w:cs="Times New Roman"/>
          <w:i/>
          <w:sz w:val="24"/>
          <w:szCs w:val="24"/>
        </w:rPr>
        <w:t xml:space="preserve">й художественной деятельности </w:t>
      </w:r>
    </w:p>
    <w:p w:rsidR="00DB3298" w:rsidRPr="002B39A6" w:rsidRDefault="00DB3298" w:rsidP="00DB3298">
      <w:pPr>
        <w:autoSpaceDE w:val="0"/>
        <w:spacing w:line="240" w:lineRule="auto"/>
        <w:ind w:firstLine="283"/>
        <w:contextualSpacing/>
        <w:textAlignment w:val="baseline"/>
        <w:rPr>
          <w:rFonts w:ascii="Times New Roman" w:hAnsi="Times New Roman" w:cs="Times New Roman"/>
          <w:b/>
          <w:bCs/>
          <w:sz w:val="24"/>
          <w:szCs w:val="24"/>
        </w:rPr>
      </w:pPr>
      <w:r w:rsidRPr="002B39A6">
        <w:rPr>
          <w:rFonts w:ascii="Times New Roman" w:hAnsi="Times New Roman" w:cs="Times New Roman"/>
          <w:b/>
          <w:bCs/>
          <w:sz w:val="24"/>
          <w:szCs w:val="24"/>
        </w:rPr>
        <w:t xml:space="preserve">СОДЕРЖАНИЕ УЧЕБНОГО ПРЕДМЕТА </w:t>
      </w:r>
    </w:p>
    <w:p w:rsidR="00DB3298" w:rsidRPr="002B39A6" w:rsidRDefault="00DB3298" w:rsidP="00DB3298">
      <w:pPr>
        <w:spacing w:line="240" w:lineRule="auto"/>
        <w:contextualSpacing/>
        <w:rPr>
          <w:rFonts w:ascii="Times New Roman" w:hAnsi="Times New Roman" w:cs="Times New Roman"/>
          <w:b/>
          <w:sz w:val="24"/>
          <w:szCs w:val="24"/>
          <w:u w:val="single"/>
        </w:rPr>
      </w:pPr>
      <w:r w:rsidRPr="002B39A6">
        <w:rPr>
          <w:rFonts w:ascii="Times New Roman" w:hAnsi="Times New Roman" w:cs="Times New Roman"/>
          <w:b/>
          <w:sz w:val="24"/>
          <w:szCs w:val="24"/>
          <w:u w:val="single"/>
        </w:rPr>
        <w:t>Чем и как работают художники – (8часов)</w:t>
      </w:r>
    </w:p>
    <w:p w:rsidR="00DB3298" w:rsidRPr="002B39A6" w:rsidRDefault="00DB3298" w:rsidP="00DB3298">
      <w:pPr>
        <w:spacing w:line="240" w:lineRule="auto"/>
        <w:ind w:left="709" w:firstLine="11"/>
        <w:contextualSpacing/>
        <w:rPr>
          <w:rFonts w:ascii="Times New Roman" w:hAnsi="Times New Roman" w:cs="Times New Roman"/>
          <w:sz w:val="24"/>
          <w:szCs w:val="24"/>
        </w:rPr>
      </w:pPr>
      <w:r w:rsidRPr="002B39A6">
        <w:rPr>
          <w:rFonts w:ascii="Times New Roman" w:hAnsi="Times New Roman" w:cs="Times New Roman"/>
          <w:b/>
          <w:sz w:val="24"/>
          <w:szCs w:val="24"/>
        </w:rPr>
        <w:t xml:space="preserve"> Три основные краски – красная, синяя, желтая. </w:t>
      </w:r>
      <w:r w:rsidRPr="002B39A6">
        <w:rPr>
          <w:rFonts w:ascii="Times New Roman" w:hAnsi="Times New Roman" w:cs="Times New Roman"/>
          <w:sz w:val="24"/>
          <w:szCs w:val="24"/>
        </w:rPr>
        <w:t>Что такое живопись? Живописные материалы (гуашь). Практическое овладение основами цветоведения. Основные и составные цвета, цветовой круг. Работа по заданному началу (в рабочей тетради) или по желанию ученика по заданию учебника.</w:t>
      </w:r>
    </w:p>
    <w:p w:rsidR="00DB3298" w:rsidRPr="002B39A6" w:rsidRDefault="00DB3298" w:rsidP="00DB3298">
      <w:pPr>
        <w:spacing w:line="240" w:lineRule="auto"/>
        <w:ind w:left="709" w:firstLine="11"/>
        <w:contextualSpacing/>
        <w:rPr>
          <w:rFonts w:ascii="Times New Roman" w:hAnsi="Times New Roman" w:cs="Times New Roman"/>
          <w:sz w:val="24"/>
          <w:szCs w:val="24"/>
        </w:rPr>
      </w:pPr>
      <w:r w:rsidRPr="002B39A6">
        <w:rPr>
          <w:rFonts w:ascii="Times New Roman" w:hAnsi="Times New Roman" w:cs="Times New Roman"/>
          <w:b/>
          <w:sz w:val="24"/>
          <w:szCs w:val="24"/>
        </w:rPr>
        <w:t xml:space="preserve"> Белая и черная краски.  </w:t>
      </w:r>
      <w:r w:rsidRPr="002B39A6">
        <w:rPr>
          <w:rFonts w:ascii="Times New Roman" w:hAnsi="Times New Roman" w:cs="Times New Roman"/>
          <w:sz w:val="24"/>
          <w:szCs w:val="24"/>
        </w:rPr>
        <w:t>Красота и разнообразие природы, выраженные средствами живописи. Цвет – основа языка живописи. Роль белой и черной красок в эмоциональном звучании и выразительности образа. Практическое овладение основами цветоведения. Разница в изображении природы в различную погоду. Работа по заданному началу (в рабочей тетради) или по желанию ученика по заданию учебника.</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Пастель и цветные мелки, акварель, их выразительные возможности. </w:t>
      </w:r>
      <w:r w:rsidRPr="002B39A6">
        <w:rPr>
          <w:rFonts w:ascii="Times New Roman" w:hAnsi="Times New Roman" w:cs="Times New Roman"/>
          <w:sz w:val="24"/>
          <w:szCs w:val="24"/>
        </w:rPr>
        <w:t>Мягкость, бархатистость пастели, яркость восковых и масляных мелков, прозрачность акварели. Выразительные возможности этих материалов, особенности работы ими. Передача эмоционального состояния природы. Элементарные приёмы композиции на плоскости.Первичные знания перспективы (ближе - дальше, загораживание).</w:t>
      </w:r>
      <w:r w:rsidRPr="002B39A6">
        <w:rPr>
          <w:rFonts w:ascii="Times New Roman" w:hAnsi="Times New Roman" w:cs="Times New Roman"/>
          <w:i/>
          <w:sz w:val="24"/>
          <w:szCs w:val="24"/>
          <w:lang w:eastAsia="en-US"/>
        </w:rPr>
        <w:t xml:space="preserve"> Изображение пейзажа.</w:t>
      </w:r>
    </w:p>
    <w:p w:rsidR="00DB3298" w:rsidRPr="002B39A6" w:rsidRDefault="00DB3298" w:rsidP="00DB3298">
      <w:pPr>
        <w:spacing w:line="240" w:lineRule="auto"/>
        <w:ind w:left="709"/>
        <w:contextualSpacing/>
        <w:rPr>
          <w:rFonts w:ascii="Times New Roman" w:hAnsi="Times New Roman" w:cs="Times New Roman"/>
          <w:b/>
          <w:sz w:val="24"/>
          <w:szCs w:val="24"/>
        </w:rPr>
      </w:pPr>
      <w:r w:rsidRPr="002B39A6">
        <w:rPr>
          <w:rFonts w:ascii="Times New Roman" w:hAnsi="Times New Roman" w:cs="Times New Roman"/>
          <w:b/>
          <w:sz w:val="24"/>
          <w:szCs w:val="24"/>
        </w:rPr>
        <w:t xml:space="preserve"> Выразительные возможности аппликации. </w:t>
      </w:r>
      <w:r w:rsidRPr="002B39A6">
        <w:rPr>
          <w:rFonts w:ascii="Times New Roman" w:hAnsi="Times New Roman" w:cs="Times New Roman"/>
          <w:sz w:val="24"/>
          <w:szCs w:val="24"/>
        </w:rPr>
        <w:t>Особенности создания аппликации (материал можно резать или обрывать). Ритм, виды ритма (спокойный, порывистый, беспокойный). Ритм пятен, цвета. Роль ритма в эмоциональном звучании композиции. Композиционный центр, главное и второстепенное в композиции. Симметрия и асимметрия.</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Выразительные возможности графических материалов. </w:t>
      </w:r>
      <w:r w:rsidRPr="002B39A6">
        <w:rPr>
          <w:rFonts w:ascii="Times New Roman" w:hAnsi="Times New Roman" w:cs="Times New Roman"/>
          <w:sz w:val="24"/>
          <w:szCs w:val="24"/>
        </w:rPr>
        <w:t>Что такое графика? Разнообразие графических материалов. Образный язык графики.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Выразительность материалов для работы в объеме. </w:t>
      </w:r>
      <w:r w:rsidRPr="002B39A6">
        <w:rPr>
          <w:rFonts w:ascii="Times New Roman" w:hAnsi="Times New Roman" w:cs="Times New Roman"/>
          <w:sz w:val="24"/>
          <w:szCs w:val="24"/>
        </w:rPr>
        <w:t>Что такое скульптура? Образный язык скульптуры. Материалы скульптуры и их роль в создании выразительного образа (глина, дерево, камень и др.). Объём – основа языка скульптуры. Изображение животных.</w:t>
      </w:r>
    </w:p>
    <w:p w:rsidR="00DB3298" w:rsidRPr="002B39A6" w:rsidRDefault="00DB3298" w:rsidP="00DB3298">
      <w:pPr>
        <w:spacing w:line="240" w:lineRule="auto"/>
        <w:ind w:left="709" w:firstLine="11"/>
        <w:contextualSpacing/>
        <w:rPr>
          <w:rFonts w:ascii="Times New Roman" w:hAnsi="Times New Roman" w:cs="Times New Roman"/>
          <w:sz w:val="24"/>
          <w:szCs w:val="24"/>
        </w:rPr>
      </w:pPr>
      <w:r w:rsidRPr="002B39A6">
        <w:rPr>
          <w:rFonts w:ascii="Times New Roman" w:hAnsi="Times New Roman" w:cs="Times New Roman"/>
          <w:b/>
          <w:sz w:val="24"/>
          <w:szCs w:val="24"/>
        </w:rPr>
        <w:t xml:space="preserve"> Выразительные возможности бумаги. </w:t>
      </w:r>
      <w:r w:rsidRPr="002B39A6">
        <w:rPr>
          <w:rFonts w:ascii="Times New Roman" w:hAnsi="Times New Roman" w:cs="Times New Roman"/>
          <w:sz w:val="24"/>
          <w:szCs w:val="24"/>
        </w:rPr>
        <w:t>Что такое архитектура? Чем занимается архитектор? Особенности архитектурных форм. Что такое макет? Объём, способы передачи объёма. Материалы, с помощью которых архитектор создает макет (бумага, картон).</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Для художника любой материал может стать выразительным (обобщение темы). </w:t>
      </w:r>
      <w:r w:rsidRPr="002B39A6">
        <w:rPr>
          <w:rFonts w:ascii="Times New Roman" w:hAnsi="Times New Roman" w:cs="Times New Roman"/>
          <w:sz w:val="24"/>
          <w:szCs w:val="24"/>
        </w:rPr>
        <w:t xml:space="preserve">Понимание красоты различных художественных материалов (гуашь, акварель, пастель , мелки, тушь, пластилин, бумага). Сходство и различие материалов. </w:t>
      </w:r>
      <w:r w:rsidRPr="002B39A6">
        <w:rPr>
          <w:rFonts w:ascii="Times New Roman" w:hAnsi="Times New Roman" w:cs="Times New Roman"/>
          <w:sz w:val="24"/>
          <w:szCs w:val="24"/>
        </w:rPr>
        <w:lastRenderedPageBreak/>
        <w:t>Повторение и закрепление полученных на предыдущих уроках знаний о художественных материалах и их выразительных возможностях.</w:t>
      </w:r>
    </w:p>
    <w:p w:rsidR="00DB3298" w:rsidRPr="002B39A6" w:rsidRDefault="00DB3298" w:rsidP="00DB3298">
      <w:pPr>
        <w:spacing w:line="240" w:lineRule="auto"/>
        <w:contextualSpacing/>
        <w:rPr>
          <w:rFonts w:ascii="Times New Roman" w:hAnsi="Times New Roman" w:cs="Times New Roman"/>
          <w:b/>
          <w:sz w:val="24"/>
          <w:szCs w:val="24"/>
          <w:u w:val="single"/>
        </w:rPr>
      </w:pPr>
      <w:r w:rsidRPr="002B39A6">
        <w:rPr>
          <w:rFonts w:ascii="Times New Roman" w:hAnsi="Times New Roman" w:cs="Times New Roman"/>
          <w:b/>
          <w:sz w:val="24"/>
          <w:szCs w:val="24"/>
          <w:u w:val="single"/>
        </w:rPr>
        <w:t>Реальность и фантазия – (7 часов)</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Изображение и реальность. </w:t>
      </w:r>
      <w:r w:rsidRPr="002B39A6">
        <w:rPr>
          <w:rFonts w:ascii="Times New Roman" w:hAnsi="Times New Roman" w:cs="Times New Roman"/>
          <w:sz w:val="24"/>
          <w:szCs w:val="24"/>
        </w:rPr>
        <w:t>Мастер изображения учит видеть мир вокруг. Человек, мир природы в реальной жизни: образы человека, природы в искусстве. Красота своеобразие, особенности различных животных. Формирование приёмов работы с графическими и живописными материалами (тушь, гуашь)</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Изображение и фантазия. </w:t>
      </w:r>
      <w:r w:rsidRPr="002B39A6">
        <w:rPr>
          <w:rFonts w:ascii="Times New Roman" w:hAnsi="Times New Roman" w:cs="Times New Roman"/>
          <w:sz w:val="24"/>
          <w:szCs w:val="24"/>
        </w:rPr>
        <w:t>Образна</w:t>
      </w:r>
      <w:r w:rsidRPr="002B39A6">
        <w:rPr>
          <w:rFonts w:ascii="Times New Roman" w:hAnsi="Times New Roman" w:cs="Times New Roman"/>
          <w:b/>
          <w:sz w:val="24"/>
          <w:szCs w:val="24"/>
        </w:rPr>
        <w:t xml:space="preserve">я </w:t>
      </w:r>
      <w:r w:rsidRPr="002B39A6">
        <w:rPr>
          <w:rFonts w:ascii="Times New Roman" w:hAnsi="Times New Roman" w:cs="Times New Roman"/>
          <w:sz w:val="24"/>
          <w:szCs w:val="24"/>
        </w:rPr>
        <w:t>сущность искусства: художественный образ, его условность, передача общего через единичное.Мастер изображения учит фантазировать. Роль фантазии в жизни людей. Сказочные существа в народной культуре, фантастические образы. Соединение элементов разных животных, растений при создании фантастического образа. Творческие умения и навыки работы гуашью.</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Украшение и реальность. </w:t>
      </w:r>
      <w:r w:rsidRPr="002B39A6">
        <w:rPr>
          <w:rFonts w:ascii="Times New Roman" w:hAnsi="Times New Roman" w:cs="Times New Roman"/>
          <w:sz w:val="24"/>
          <w:szCs w:val="24"/>
        </w:rPr>
        <w:t>Мастер Украшения учится у природы. Природа умеет себя украшать.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т.д.).развитие наблюдательност</w:t>
      </w:r>
      <w:r>
        <w:rPr>
          <w:rFonts w:ascii="Times New Roman" w:hAnsi="Times New Roman" w:cs="Times New Roman"/>
          <w:sz w:val="24"/>
          <w:szCs w:val="24"/>
        </w:rPr>
        <w:t>ь.</w:t>
      </w:r>
    </w:p>
    <w:p w:rsidR="00DB3298" w:rsidRPr="002B39A6" w:rsidRDefault="00DB3298" w:rsidP="00DB3298">
      <w:pPr>
        <w:spacing w:line="240" w:lineRule="auto"/>
        <w:ind w:left="709"/>
        <w:contextualSpacing/>
        <w:rPr>
          <w:rFonts w:ascii="Times New Roman" w:hAnsi="Times New Roman" w:cs="Times New Roman"/>
          <w:b/>
          <w:sz w:val="24"/>
          <w:szCs w:val="24"/>
        </w:rPr>
      </w:pPr>
      <w:r w:rsidRPr="002B39A6">
        <w:rPr>
          <w:rFonts w:ascii="Times New Roman" w:hAnsi="Times New Roman" w:cs="Times New Roman"/>
          <w:b/>
          <w:sz w:val="24"/>
          <w:szCs w:val="24"/>
        </w:rPr>
        <w:t xml:space="preserve">Украшение и фантазия. </w:t>
      </w:r>
      <w:r w:rsidRPr="002B39A6">
        <w:rPr>
          <w:rFonts w:ascii="Times New Roman" w:hAnsi="Times New Roman" w:cs="Times New Roman"/>
          <w:sz w:val="24"/>
          <w:szCs w:val="24"/>
        </w:rPr>
        <w:t xml:space="preserve">Мастер Украшения учится у природы, изучает её. Преобразование природных форм для создания различных узоров, орнаментов, украшающих предметы быта. Ознакомление с произведениями народных художественных промыслов в России (с учетом местных условий), например кукарские или вологодские кружева. </w:t>
      </w:r>
      <w:r w:rsidRPr="002B39A6">
        <w:rPr>
          <w:rFonts w:ascii="Times New Roman" w:hAnsi="Times New Roman" w:cs="Times New Roman"/>
          <w:sz w:val="24"/>
          <w:szCs w:val="24"/>
          <w:lang w:eastAsia="en-US"/>
        </w:rPr>
        <w:t xml:space="preserve">Понятие «орнамент», повторение модуля, ритмическое чередование элемента. </w:t>
      </w:r>
      <w:r w:rsidRPr="002B39A6">
        <w:rPr>
          <w:rFonts w:ascii="Times New Roman" w:hAnsi="Times New Roman" w:cs="Times New Roman"/>
          <w:sz w:val="24"/>
          <w:szCs w:val="24"/>
        </w:rPr>
        <w:t xml:space="preserve">Создание тканей, кружев, украшений для человека.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Постройка и реальность. </w:t>
      </w:r>
      <w:r w:rsidRPr="002B39A6">
        <w:rPr>
          <w:rFonts w:ascii="Times New Roman" w:hAnsi="Times New Roman" w:cs="Times New Roman"/>
          <w:sz w:val="24"/>
          <w:szCs w:val="24"/>
        </w:rPr>
        <w:t>Мастер Постройки учится у природы. Красота и смысл природных конструкций, разнообразие форм подводного мира, их неповторимые особенности. Освоение новых приемов конструирования из бумаги.</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Постройка и фантазия. </w:t>
      </w:r>
      <w:r w:rsidRPr="002B39A6">
        <w:rPr>
          <w:rFonts w:ascii="Times New Roman" w:hAnsi="Times New Roman" w:cs="Times New Roman"/>
          <w:sz w:val="24"/>
          <w:szCs w:val="24"/>
        </w:rPr>
        <w:t xml:space="preserve">Мастер Постройки учится у природы. Изучая природу, Мастер преобразует её своей фантазией, дополняет ее формы, создает конструкции, необходимые для жизни человека.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Братья-Мастера Изображения, украшения и Постройки всегда работают вместе (обобщение темы</w:t>
      </w:r>
      <w:r w:rsidRPr="002B39A6">
        <w:rPr>
          <w:rFonts w:ascii="Times New Roman" w:hAnsi="Times New Roman" w:cs="Times New Roman"/>
          <w:sz w:val="24"/>
          <w:szCs w:val="24"/>
        </w:rPr>
        <w:t>). Взаимодействие трех видов деятельности – изображения, украшения, постройки. Обобщение материала всей темы.</w:t>
      </w:r>
    </w:p>
    <w:p w:rsidR="00DB3298" w:rsidRPr="002B39A6" w:rsidRDefault="00DB3298" w:rsidP="00DB3298">
      <w:pPr>
        <w:spacing w:line="240" w:lineRule="auto"/>
        <w:ind w:left="709" w:hanging="709"/>
        <w:contextualSpacing/>
        <w:rPr>
          <w:rFonts w:ascii="Times New Roman" w:hAnsi="Times New Roman" w:cs="Times New Roman"/>
          <w:b/>
          <w:sz w:val="24"/>
          <w:szCs w:val="24"/>
          <w:u w:val="single"/>
        </w:rPr>
      </w:pPr>
      <w:r w:rsidRPr="002B39A6">
        <w:rPr>
          <w:rFonts w:ascii="Times New Roman" w:hAnsi="Times New Roman" w:cs="Times New Roman"/>
          <w:b/>
          <w:sz w:val="24"/>
          <w:szCs w:val="24"/>
          <w:u w:val="single"/>
        </w:rPr>
        <w:t>О чём говорит искус</w:t>
      </w:r>
      <w:r>
        <w:rPr>
          <w:rFonts w:ascii="Times New Roman" w:hAnsi="Times New Roman" w:cs="Times New Roman"/>
          <w:b/>
          <w:sz w:val="24"/>
          <w:szCs w:val="24"/>
          <w:u w:val="single"/>
        </w:rPr>
        <w:t>ство  - (11</w:t>
      </w:r>
      <w:r w:rsidRPr="002B39A6">
        <w:rPr>
          <w:rFonts w:ascii="Times New Roman" w:hAnsi="Times New Roman" w:cs="Times New Roman"/>
          <w:b/>
          <w:sz w:val="24"/>
          <w:szCs w:val="24"/>
          <w:u w:val="single"/>
        </w:rPr>
        <w:t>часов)</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Изображение природы в различных состояниях. </w:t>
      </w:r>
      <w:r w:rsidRPr="002B39A6">
        <w:rPr>
          <w:rFonts w:ascii="Times New Roman" w:hAnsi="Times New Roman" w:cs="Times New Roman"/>
          <w:sz w:val="24"/>
          <w:szCs w:val="24"/>
        </w:rPr>
        <w:t xml:space="preserve">Жанр пейзажа.Разное состояние природы несет в себе разное настроение: грозное и тревожное, спокойное и радостное, грустное и нежное. Художник, изображая природу, выражает её состояние, настроение. Изображение, созданное художником, обращено к чувствам зрителей. Композиция пейзажа в живописи (понятия: перспектива, линия горизонта, ближе – больше, дальше – меньше). Цветные серые краски.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Художник изображает настроение. </w:t>
      </w:r>
      <w:r w:rsidRPr="002B39A6">
        <w:rPr>
          <w:rFonts w:ascii="Times New Roman" w:hAnsi="Times New Roman" w:cs="Times New Roman"/>
          <w:sz w:val="24"/>
          <w:szCs w:val="24"/>
        </w:rPr>
        <w:t xml:space="preserve">В художественном образе воплощены реальность и воображение, идеи и чувства. Зритель воспринимает произведение искусства, соотнося изображенное с собственным опытом, чувствами, отношением. Знакомство с художественными произведениями, изображающими природу и человека в контрастных эмоциональных состояниях. Передача с помощью цвета эмоциональных состояний: добра и зла, тревоги и нежности, грусти и радости.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Изображение характера животных. </w:t>
      </w:r>
      <w:r w:rsidRPr="002B39A6">
        <w:rPr>
          <w:rFonts w:ascii="Times New Roman" w:hAnsi="Times New Roman" w:cs="Times New Roman"/>
          <w:sz w:val="24"/>
          <w:szCs w:val="24"/>
        </w:rPr>
        <w:t>Выражение в изображении характера и пластики животного, его состояния, настроения (при помощи пятна, линии, штриха). Знакомство с анималистическими изображениями, созданными художниками в графике, живописи, скульптуре (В. Ватагин). Образы животных: разъяренных и ласковых (например: кошка, собака)</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Изображение характера человека. Женский образ. </w:t>
      </w:r>
      <w:r w:rsidRPr="002B39A6">
        <w:rPr>
          <w:rFonts w:ascii="Times New Roman" w:hAnsi="Times New Roman" w:cs="Times New Roman"/>
          <w:sz w:val="24"/>
          <w:szCs w:val="24"/>
        </w:rPr>
        <w:t xml:space="preserve">Человек  и человеческие взаимоотношения. Изображая человека, художник выражает свое отношение к нему, </w:t>
      </w:r>
      <w:r w:rsidRPr="002B39A6">
        <w:rPr>
          <w:rFonts w:ascii="Times New Roman" w:hAnsi="Times New Roman" w:cs="Times New Roman"/>
          <w:sz w:val="24"/>
          <w:szCs w:val="24"/>
        </w:rPr>
        <w:lastRenderedPageBreak/>
        <w:t>свое понимание этого человека. Женские качества характера: верность, нежность, достоинство, доброта и т.д.. Внешнее и внутреннее содержание человека, выражение его средствами искусства Портрет. Композиция и порядок изображения (от пятна) портрета в живописи, пропорции лица человека. Разнообразие изобразительных материалов. Изображение женского портрета персонажей русских народных сказок (например, Василиса Премудрая, Алёнушка, Ведьма, Баба Яга).</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Изображение характера человека. Мужской образ. </w:t>
      </w:r>
      <w:r w:rsidRPr="002B39A6">
        <w:rPr>
          <w:rFonts w:ascii="Times New Roman" w:hAnsi="Times New Roman" w:cs="Times New Roman"/>
          <w:sz w:val="24"/>
          <w:szCs w:val="24"/>
        </w:rPr>
        <w:t>Человек. Изображая человека, художник выражает свое отношение к нему, свое понимание этого человека. Эмоциональная и нравственная оценка образа в его изображении. Мужские качества характера: отважность, смелость, решительность, честность, доброта и т.д. Цветовые сочетания, передающие отношение художника к персонажу. Разнообразие изобразительных материалов. Изображение мужского портрета персонажей сказок (например, злой волшебник, добрый волшебник). Характерные черты внешнего облика, одежды, украшений, отражающих отношение народа к человеку.</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Образ человека в скульптуре. </w:t>
      </w:r>
      <w:r w:rsidRPr="002B39A6">
        <w:rPr>
          <w:rFonts w:ascii="Times New Roman" w:hAnsi="Times New Roman" w:cs="Times New Roman"/>
          <w:sz w:val="24"/>
          <w:szCs w:val="24"/>
        </w:rPr>
        <w:t xml:space="preserve">Возможности создания разнохарактерных героев в объёме.Скульптурные произведения, созданные мастерами прошлого и настоящего. Изображения, созданные в объёме, выражают отношение скульптора к миру, его чувства и переживания. Создание в объёме сказочных образов с ярко выраженным характером (Царевна-Лебедь, Баба –Яга, Мальчиш-Кибальчиш, Мальчиш-Плохиш) Способы передачи объёма, материалы пластилин, глина, стеки, дощечки)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Человек и его украшения. </w:t>
      </w:r>
      <w:r w:rsidRPr="002B39A6">
        <w:rPr>
          <w:rFonts w:ascii="Times New Roman" w:hAnsi="Times New Roman" w:cs="Times New Roman"/>
          <w:sz w:val="24"/>
          <w:szCs w:val="24"/>
        </w:rPr>
        <w:t>Украшая себя, человек рассказывает о себе: кто он такой (например, смелый воин-защитник или агрессор. Украшения имеют свой характер, свой образ. Древние образы и знаковый характер древних изображений. Стилизация природных форм. Роль силуэта в орнаменте. Украшения для женщин подчеркивают их красоту, нежность, для мужчин – силу, мужество.</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О чем говорят украшения? </w:t>
      </w:r>
      <w:r w:rsidRPr="002B39A6">
        <w:rPr>
          <w:rFonts w:ascii="Times New Roman" w:hAnsi="Times New Roman" w:cs="Times New Roman"/>
          <w:sz w:val="24"/>
          <w:szCs w:val="24"/>
        </w:rPr>
        <w:t>Черезукрашениемы не только рассказываем о том, кто мы, но и выражаем свои цели, намерения: например, для праздника мы украшаем себя, в будний день одеваемся по-другому. Изображение в аппликации  или живописи сказочных образов народной культуры (солнце, птица Сирин, Дерево жизни и др.), использование стилизации форм для создания орнамента.</w:t>
      </w:r>
    </w:p>
    <w:p w:rsidR="00DB3298" w:rsidRPr="002B39A6" w:rsidRDefault="00DB3298" w:rsidP="00DB3298">
      <w:pPr>
        <w:spacing w:line="240" w:lineRule="auto"/>
        <w:contextualSpacing/>
        <w:rPr>
          <w:rFonts w:ascii="Times New Roman" w:hAnsi="Times New Roman" w:cs="Times New Roman"/>
          <w:b/>
          <w:sz w:val="24"/>
          <w:szCs w:val="24"/>
          <w:u w:val="single"/>
        </w:rPr>
      </w:pPr>
      <w:r w:rsidRPr="002B39A6">
        <w:rPr>
          <w:rFonts w:ascii="Times New Roman" w:hAnsi="Times New Roman" w:cs="Times New Roman"/>
          <w:b/>
          <w:sz w:val="24"/>
          <w:szCs w:val="24"/>
          <w:u w:val="single"/>
        </w:rPr>
        <w:t>Как говорит искусство  - (11 часов)</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Цвет как средство выражения. Теплые и холодные цвета. Борьба теплого и холодного. </w:t>
      </w:r>
      <w:r w:rsidRPr="002B39A6">
        <w:rPr>
          <w:rFonts w:ascii="Times New Roman" w:hAnsi="Times New Roman" w:cs="Times New Roman"/>
          <w:sz w:val="24"/>
          <w:szCs w:val="24"/>
        </w:rPr>
        <w:t xml:space="preserve">Цвет – основа языка живописи. Эмоциональное восприятие цвета человеком. Деление цветов на теплые и холодные. Изучение свойств цвета в процессе создания композиций. Умение видеть цвет. Борьба различных цветов, смешение красок на бумаге.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Цвет как средство выражения: тихие (глухие) и звонкие цвета. </w:t>
      </w:r>
      <w:r w:rsidRPr="002B39A6">
        <w:rPr>
          <w:rFonts w:ascii="Times New Roman" w:hAnsi="Times New Roman" w:cs="Times New Roman"/>
          <w:sz w:val="24"/>
          <w:szCs w:val="24"/>
        </w:rPr>
        <w:t>Смешение различных цветов с черной, серой, белой красками - получение мрачных, тяжелых и нежных, легких оттенков цвета. Передача состояния, настроения в природе с помощью тихих (глухих) и звонких цветов. Наблюдение цвета в природе, на картинах художников.</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Линия как средство выражения: ритм линий. </w:t>
      </w:r>
      <w:r w:rsidRPr="002B39A6">
        <w:rPr>
          <w:rFonts w:ascii="Times New Roman" w:hAnsi="Times New Roman" w:cs="Times New Roman"/>
          <w:sz w:val="24"/>
          <w:szCs w:val="24"/>
        </w:rPr>
        <w:t xml:space="preserve">Роль ритма в эмоциональном звучании композиции в живописи и в рисунке (ритмы: спокойный, замедленный, порывистый, беспокойный ит.д.) Ритмическая организация листа с помощью линий. Линии как средство образной характеристики изображаемого. Разное эмоциональное звучание линий. </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 Линия как средство выражения: характер линий. </w:t>
      </w:r>
      <w:r w:rsidRPr="002B39A6">
        <w:rPr>
          <w:rFonts w:ascii="Times New Roman" w:hAnsi="Times New Roman" w:cs="Times New Roman"/>
          <w:sz w:val="24"/>
          <w:szCs w:val="24"/>
        </w:rPr>
        <w:t>Выразительные возможности линий. Многообразие линий: толстые, тонкие, корявые, изящные, спокойные и порывистые. Приёмы работы графическими материалами. Умение видеть линии в окружающей действительности, рассматривание весенних веток (веселый трепет нежных веток берез и корявая мощь старых дубовых сучьев). Образы деревьев – старое, крючковатое, молодое, нежное, стройное, величавое, мощное, раскидистое.</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lastRenderedPageBreak/>
        <w:t xml:space="preserve">Ритм пятен как средство выражения. </w:t>
      </w:r>
      <w:r w:rsidRPr="002B39A6">
        <w:rPr>
          <w:rFonts w:ascii="Times New Roman" w:hAnsi="Times New Roman" w:cs="Times New Roman"/>
          <w:sz w:val="24"/>
          <w:szCs w:val="24"/>
        </w:rPr>
        <w:t>Ритм пятен передает движение. От изменения пятен на листе изменяется восприятие листа, его композиция. Изображение летящих птиц: общие и характерные черты (быстрый или медленный полет, птицы летят тяжело или легко)</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Пропорции выражают характер. </w:t>
      </w:r>
      <w:r w:rsidRPr="002B39A6">
        <w:rPr>
          <w:rFonts w:ascii="Times New Roman" w:hAnsi="Times New Roman" w:cs="Times New Roman"/>
          <w:sz w:val="24"/>
          <w:szCs w:val="24"/>
        </w:rPr>
        <w:t>Понимание пропорций как соотношения между собой частей одного целого.Пропорции - выразительное средство искусства, которое помогает художнику создавать образ, выражать характер изображаемого.</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Ритм линий и пятен, цвет, пропорции — средства выразительности. </w:t>
      </w:r>
      <w:r w:rsidRPr="002B39A6">
        <w:rPr>
          <w:rFonts w:ascii="Times New Roman" w:hAnsi="Times New Roman" w:cs="Times New Roman"/>
          <w:sz w:val="24"/>
          <w:szCs w:val="24"/>
        </w:rPr>
        <w:t>Ритм линий, пятен, цвет, пропорции составляют основы образного языка, на котором говорят Братья–Мастера – Мастер Изображения, Мастер Украшения, Мастер Постройки, создавая произведения в области живописи, графики, скульптуры, архитектуры.</w:t>
      </w:r>
    </w:p>
    <w:p w:rsidR="00DB3298" w:rsidRPr="002B39A6" w:rsidRDefault="00DB3298" w:rsidP="00DB3298">
      <w:pPr>
        <w:spacing w:line="240" w:lineRule="auto"/>
        <w:ind w:left="709"/>
        <w:contextualSpacing/>
        <w:rPr>
          <w:rFonts w:ascii="Times New Roman" w:hAnsi="Times New Roman" w:cs="Times New Roman"/>
          <w:sz w:val="24"/>
          <w:szCs w:val="24"/>
        </w:rPr>
      </w:pPr>
      <w:r w:rsidRPr="002B39A6">
        <w:rPr>
          <w:rFonts w:ascii="Times New Roman" w:hAnsi="Times New Roman" w:cs="Times New Roman"/>
          <w:b/>
          <w:sz w:val="24"/>
          <w:szCs w:val="24"/>
        </w:rPr>
        <w:t xml:space="preserve">Обобщающий урок года. </w:t>
      </w:r>
      <w:r w:rsidRPr="002B39A6">
        <w:rPr>
          <w:rFonts w:ascii="Times New Roman" w:hAnsi="Times New Roman" w:cs="Times New Roman"/>
          <w:sz w:val="24"/>
          <w:szCs w:val="24"/>
        </w:rPr>
        <w:t>Братья – Мастера – главные помощники художника, работающего в области изобразительного, декоративного и конструктивного искусств.</w:t>
      </w:r>
    </w:p>
    <w:p w:rsidR="00DB3298" w:rsidRPr="0081482F" w:rsidRDefault="00DB3298" w:rsidP="00DB3298">
      <w:pPr>
        <w:spacing w:line="240" w:lineRule="auto"/>
        <w:contextualSpacing/>
        <w:rPr>
          <w:rFonts w:ascii="Times New Roman" w:hAnsi="Times New Roman" w:cs="Times New Roman"/>
          <w:sz w:val="24"/>
          <w:szCs w:val="24"/>
        </w:rPr>
      </w:pPr>
    </w:p>
    <w:p w:rsidR="00DB3298" w:rsidRDefault="00DB3298" w:rsidP="00DB3298">
      <w:pPr>
        <w:spacing w:line="240" w:lineRule="auto"/>
        <w:contextualSpacing/>
        <w:rPr>
          <w:rFonts w:ascii="Times New Roman" w:hAnsi="Times New Roman" w:cs="Times New Roman"/>
          <w:b/>
          <w:bCs/>
          <w:sz w:val="24"/>
          <w:szCs w:val="24"/>
        </w:rPr>
      </w:pPr>
      <w:r w:rsidRPr="002B39A6">
        <w:rPr>
          <w:rFonts w:ascii="Times New Roman" w:hAnsi="Times New Roman" w:cs="Times New Roman"/>
          <w:b/>
          <w:bCs/>
          <w:sz w:val="24"/>
          <w:szCs w:val="24"/>
        </w:rPr>
        <w:t>Система оценки достижений.</w:t>
      </w:r>
    </w:p>
    <w:p w:rsidR="00DB3298" w:rsidRPr="002B39A6" w:rsidRDefault="00DB3298" w:rsidP="00DB329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Безотметочное обучение во втором классе на основании основной образовательной программы</w:t>
      </w:r>
      <w:r w:rsidRPr="00165C2F">
        <w:rPr>
          <w:rFonts w:ascii="Times New Roman" w:hAnsi="Times New Roman" w:cs="Times New Roman"/>
          <w:spacing w:val="-5"/>
          <w:sz w:val="24"/>
          <w:szCs w:val="24"/>
        </w:rPr>
        <w:t>.</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b/>
          <w:sz w:val="24"/>
          <w:szCs w:val="24"/>
          <w:lang w:eastAsia="en-US"/>
        </w:rPr>
        <w:t>Средства контроля.</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sz w:val="24"/>
          <w:szCs w:val="24"/>
          <w:lang w:eastAsia="en-US"/>
        </w:rPr>
        <w:t xml:space="preserve">Уровень усвоения знаний учащимися прослеживается в ходе выполнения практических работ. </w:t>
      </w:r>
      <w:r w:rsidRPr="002B39A6">
        <w:rPr>
          <w:rFonts w:ascii="Times New Roman" w:hAnsi="Times New Roman" w:cs="Times New Roman"/>
          <w:color w:val="000000"/>
          <w:spacing w:val="-10"/>
          <w:sz w:val="24"/>
          <w:szCs w:val="24"/>
        </w:rPr>
        <w:t xml:space="preserve">Для реализации рабочей программы на уроках изо используются: фронтальная беседа, </w:t>
      </w:r>
      <w:r w:rsidRPr="002B39A6">
        <w:rPr>
          <w:rFonts w:ascii="Times New Roman" w:hAnsi="Times New Roman" w:cs="Times New Roman"/>
          <w:sz w:val="24"/>
          <w:szCs w:val="24"/>
        </w:rPr>
        <w:t xml:space="preserve">коллективные способы обучения в парах постоянного и сменного состава, в </w:t>
      </w:r>
      <w:r w:rsidRPr="002B39A6">
        <w:rPr>
          <w:rFonts w:ascii="Times New Roman" w:hAnsi="Times New Roman" w:cs="Times New Roman"/>
          <w:bCs/>
          <w:sz w:val="24"/>
          <w:szCs w:val="24"/>
        </w:rPr>
        <w:t>малых группах</w:t>
      </w:r>
      <w:r w:rsidRPr="002B39A6">
        <w:rPr>
          <w:rFonts w:ascii="Times New Roman" w:hAnsi="Times New Roman" w:cs="Times New Roman"/>
          <w:sz w:val="24"/>
          <w:szCs w:val="24"/>
        </w:rPr>
        <w:t xml:space="preserve">, внедряются новые педагогические технологии: ИКТ,  дифференцированное обучение. Внедряются различные методы обучения, такие, как: частично-поисковые, проблемные, наглядные. Применяются разнообразные средства обучения: справочники, демонстрационный материал, таблицы. </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b/>
          <w:sz w:val="24"/>
          <w:szCs w:val="24"/>
        </w:rPr>
        <w:t xml:space="preserve">Обоснованность </w:t>
      </w:r>
      <w:r w:rsidRPr="002B39A6">
        <w:rPr>
          <w:rFonts w:ascii="Times New Roman" w:hAnsi="Times New Roman" w:cs="Times New Roman"/>
          <w:sz w:val="24"/>
          <w:szCs w:val="24"/>
        </w:rPr>
        <w:t>выбора данных средств связано с индивидуально – личностным подходом в обучении, что является основополагающим   в современном  образовании.</w:t>
      </w:r>
    </w:p>
    <w:p w:rsidR="00DB3298" w:rsidRPr="002B39A6" w:rsidRDefault="00DB3298" w:rsidP="00DB3298">
      <w:pPr>
        <w:spacing w:line="240" w:lineRule="auto"/>
        <w:contextualSpacing/>
        <w:rPr>
          <w:rFonts w:ascii="Times New Roman" w:hAnsi="Times New Roman" w:cs="Times New Roman"/>
          <w:b/>
          <w:sz w:val="24"/>
          <w:szCs w:val="24"/>
        </w:rPr>
      </w:pPr>
      <w:r w:rsidRPr="002B39A6">
        <w:rPr>
          <w:rFonts w:ascii="Times New Roman" w:hAnsi="Times New Roman" w:cs="Times New Roman"/>
          <w:b/>
          <w:sz w:val="24"/>
          <w:szCs w:val="24"/>
        </w:rPr>
        <w:t>Средства обучения</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sz w:val="24"/>
          <w:szCs w:val="24"/>
        </w:rPr>
        <w:t xml:space="preserve">1.Технические средства обучения: компьютер, мультимедийный проектор, экран проекционный, принтер, </w:t>
      </w:r>
      <w:r w:rsidRPr="002B39A6">
        <w:rPr>
          <w:rFonts w:ascii="Times New Roman" w:hAnsi="Times New Roman" w:cs="Times New Roman"/>
          <w:sz w:val="24"/>
          <w:szCs w:val="24"/>
          <w:lang w:val="en-US"/>
        </w:rPr>
        <w:t>DVD</w:t>
      </w:r>
      <w:r w:rsidRPr="002B39A6">
        <w:rPr>
          <w:rFonts w:ascii="Times New Roman" w:hAnsi="Times New Roman" w:cs="Times New Roman"/>
          <w:sz w:val="24"/>
          <w:szCs w:val="24"/>
        </w:rPr>
        <w:t>, Музыкальный центр.</w:t>
      </w:r>
    </w:p>
    <w:p w:rsidR="00DB3298"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sz w:val="24"/>
          <w:szCs w:val="24"/>
        </w:rPr>
        <w:t>2. Информационно-коммуникационные средства: Познавательная коллекция. Сокровища мирового искусства (</w:t>
      </w:r>
      <w:r w:rsidRPr="002B39A6">
        <w:rPr>
          <w:rFonts w:ascii="Times New Roman" w:hAnsi="Times New Roman" w:cs="Times New Roman"/>
          <w:sz w:val="24"/>
          <w:szCs w:val="24"/>
          <w:lang w:val="en-US"/>
        </w:rPr>
        <w:t>CD</w:t>
      </w:r>
      <w:r w:rsidRPr="002B39A6">
        <w:rPr>
          <w:rFonts w:ascii="Times New Roman" w:hAnsi="Times New Roman" w:cs="Times New Roman"/>
          <w:sz w:val="24"/>
          <w:szCs w:val="24"/>
        </w:rPr>
        <w:t>). Познавательная коллекция.  Энциклопедия  (</w:t>
      </w:r>
      <w:r w:rsidRPr="002B39A6">
        <w:rPr>
          <w:rFonts w:ascii="Times New Roman" w:hAnsi="Times New Roman" w:cs="Times New Roman"/>
          <w:sz w:val="24"/>
          <w:szCs w:val="24"/>
          <w:lang w:val="en-US"/>
        </w:rPr>
        <w:t>CD</w:t>
      </w:r>
      <w:r w:rsidRPr="002B39A6">
        <w:rPr>
          <w:rFonts w:ascii="Times New Roman" w:hAnsi="Times New Roman" w:cs="Times New Roman"/>
          <w:sz w:val="24"/>
          <w:szCs w:val="24"/>
        </w:rPr>
        <w:t>). Живопись акварелью. Базовый уровень (</w:t>
      </w:r>
      <w:r w:rsidRPr="002B39A6">
        <w:rPr>
          <w:rFonts w:ascii="Times New Roman" w:hAnsi="Times New Roman" w:cs="Times New Roman"/>
          <w:sz w:val="24"/>
          <w:szCs w:val="24"/>
          <w:lang w:val="en-US"/>
        </w:rPr>
        <w:t>DVD</w:t>
      </w:r>
      <w:r w:rsidRPr="002B39A6">
        <w:rPr>
          <w:rFonts w:ascii="Times New Roman" w:hAnsi="Times New Roman" w:cs="Times New Roman"/>
          <w:sz w:val="24"/>
          <w:szCs w:val="24"/>
        </w:rPr>
        <w:t>).</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b/>
          <w:sz w:val="24"/>
          <w:szCs w:val="24"/>
        </w:rPr>
        <w:t>Система мер здоровьесберегающего характера</w:t>
      </w:r>
      <w:r w:rsidRPr="002B39A6">
        <w:rPr>
          <w:rFonts w:ascii="Times New Roman" w:hAnsi="Times New Roman" w:cs="Times New Roman"/>
          <w:sz w:val="24"/>
          <w:szCs w:val="24"/>
        </w:rPr>
        <w:t xml:space="preserve">  связана с формированием привычек к чистоте, порядку, аккуратности, соблюдению режима дня, к созданию условий для активного участия детей в оздоровительных мероприятиях и др. На уроках ИЗО – это  физкультурные минутки, зарядка для глаз, экскурсии на природу и др.</w:t>
      </w:r>
    </w:p>
    <w:p w:rsidR="00DB3298" w:rsidRPr="002B39A6" w:rsidRDefault="00DB3298" w:rsidP="00DB3298">
      <w:pPr>
        <w:spacing w:line="240" w:lineRule="auto"/>
        <w:contextualSpacing/>
        <w:rPr>
          <w:rFonts w:ascii="Times New Roman" w:hAnsi="Times New Roman" w:cs="Times New Roman"/>
          <w:b/>
          <w:sz w:val="24"/>
          <w:szCs w:val="24"/>
        </w:rPr>
      </w:pPr>
      <w:r w:rsidRPr="002B39A6">
        <w:rPr>
          <w:rFonts w:ascii="Times New Roman" w:hAnsi="Times New Roman" w:cs="Times New Roman"/>
          <w:b/>
          <w:sz w:val="24"/>
          <w:szCs w:val="24"/>
        </w:rPr>
        <w:t>Учебно-методическое обеспечение</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sz w:val="24"/>
          <w:szCs w:val="24"/>
        </w:rPr>
        <w:t>1.Программы общеобразовательных учреждений: Изобразительное искусство и художественный труд: 1-9 классы /под руководством Б. М. Неменского. -М. Просвещение 2010.</w:t>
      </w:r>
    </w:p>
    <w:p w:rsidR="00DB3298" w:rsidRPr="002B39A6" w:rsidRDefault="00DB3298" w:rsidP="00DB3298">
      <w:pPr>
        <w:spacing w:line="240" w:lineRule="auto"/>
        <w:contextualSpacing/>
        <w:rPr>
          <w:rFonts w:ascii="Times New Roman" w:hAnsi="Times New Roman" w:cs="Times New Roman"/>
          <w:sz w:val="24"/>
          <w:szCs w:val="24"/>
        </w:rPr>
      </w:pPr>
      <w:r w:rsidRPr="002B39A6">
        <w:rPr>
          <w:rFonts w:ascii="Times New Roman" w:hAnsi="Times New Roman" w:cs="Times New Roman"/>
          <w:sz w:val="24"/>
          <w:szCs w:val="24"/>
        </w:rPr>
        <w:t>2.Неменская, Л.А. Изобразительное искусство. Ты изображаешь, украшаешь и строишь. 2класс: учебник для общеобразовательных учреждений/ Л.А.Неменская ; под редакцией Б.М. Неменского.- М. : Просвещение 2011.</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3. Неменский, Б.М. Методическое пособие к учебникам по изобразительному искусству. 1-4 классы: пособие для учителя/ .Неменский, Б.М., Неменскаяч, Л.А., Коротеева Е.И.- М. : Просвещение, 2008.</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4. Коротеева , Е.И. Изобразительное искусство : учебно- наглядное пособие для учащихся 1-4 классов  начальной школы/  Е.И.Коротеева .-М .Просвещение 2009.</w:t>
      </w:r>
    </w:p>
    <w:p w:rsidR="00DB3298" w:rsidRPr="004F02F3" w:rsidRDefault="00DB3298" w:rsidP="00DB3298">
      <w:pPr>
        <w:spacing w:line="240" w:lineRule="auto"/>
        <w:contextualSpacing/>
        <w:rPr>
          <w:rFonts w:ascii="Times New Roman" w:hAnsi="Times New Roman" w:cs="Times New Roman"/>
          <w:b/>
          <w:sz w:val="24"/>
          <w:szCs w:val="24"/>
        </w:rPr>
      </w:pPr>
      <w:r w:rsidRPr="004F02F3">
        <w:rPr>
          <w:rFonts w:ascii="Times New Roman" w:hAnsi="Times New Roman" w:cs="Times New Roman"/>
          <w:b/>
          <w:sz w:val="24"/>
          <w:szCs w:val="24"/>
        </w:rPr>
        <w:t>Дополнительные пособия для учителя:</w:t>
      </w:r>
    </w:p>
    <w:p w:rsidR="00DB3298" w:rsidRPr="004F02F3"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lastRenderedPageBreak/>
        <w:t>1.Изобразительное искусство и художественный труд в  начальной школе. Система преподавания уроков  ИЗО в начальной школе по программе Неменского , Б.М. /сост. А.Г.Александрова, Н.В. Капустина.- Волгоград: учитель, 2006.</w:t>
      </w:r>
    </w:p>
    <w:p w:rsidR="00DB3298" w:rsidRDefault="00DB3298" w:rsidP="00DB3298">
      <w:pPr>
        <w:spacing w:line="240" w:lineRule="auto"/>
        <w:contextualSpacing/>
        <w:rPr>
          <w:rFonts w:ascii="Times New Roman" w:hAnsi="Times New Roman" w:cs="Times New Roman"/>
          <w:sz w:val="24"/>
          <w:szCs w:val="24"/>
        </w:rPr>
      </w:pPr>
      <w:r w:rsidRPr="004F02F3">
        <w:rPr>
          <w:rFonts w:ascii="Times New Roman" w:hAnsi="Times New Roman" w:cs="Times New Roman"/>
          <w:sz w:val="24"/>
          <w:szCs w:val="24"/>
        </w:rPr>
        <w:t>2. Изобразительное искусство. 1-4 классы: упражнения</w:t>
      </w: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both"/>
        <w:rPr>
          <w:rFonts w:ascii="Times New Roman" w:eastAsia="Times New Roman" w:hAnsi="Times New Roman" w:cs="Times New Roman"/>
          <w:b/>
          <w:sz w:val="24"/>
          <w:szCs w:val="24"/>
        </w:rPr>
      </w:pPr>
    </w:p>
    <w:p w:rsidR="00DB3298" w:rsidRDefault="00DB3298" w:rsidP="00DB3298">
      <w:pPr>
        <w:shd w:val="clear" w:color="auto" w:fill="FFFFFF"/>
        <w:spacing w:line="192" w:lineRule="exact"/>
        <w:ind w:left="163" w:right="38" w:firstLine="288"/>
        <w:contextualSpacing/>
        <w:jc w:val="center"/>
        <w:rPr>
          <w:rFonts w:ascii="Times New Roman" w:hAnsi="Times New Roman" w:cs="Times New Roman"/>
          <w:sz w:val="24"/>
          <w:szCs w:val="24"/>
        </w:rPr>
      </w:pPr>
      <w:r>
        <w:rPr>
          <w:rFonts w:ascii="Times New Roman" w:eastAsia="Times New Roman" w:hAnsi="Times New Roman" w:cs="Times New Roman"/>
          <w:b/>
          <w:sz w:val="24"/>
          <w:szCs w:val="24"/>
        </w:rPr>
        <w:t>Календарно-тематическое планирование  (34 часа)</w:t>
      </w:r>
    </w:p>
    <w:tbl>
      <w:tblPr>
        <w:tblpPr w:leftFromText="180" w:rightFromText="180" w:vertAnchor="text" w:tblpY="1"/>
        <w:tblOverlap w:val="neve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418"/>
        <w:gridCol w:w="2410"/>
        <w:gridCol w:w="567"/>
        <w:gridCol w:w="1275"/>
        <w:gridCol w:w="1843"/>
        <w:gridCol w:w="4394"/>
        <w:gridCol w:w="1134"/>
        <w:gridCol w:w="567"/>
        <w:gridCol w:w="851"/>
      </w:tblGrid>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№п/п</w:t>
            </w:r>
          </w:p>
        </w:tc>
        <w:tc>
          <w:tcPr>
            <w:tcW w:w="1418"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eastAsia="Times New Roman" w:hAnsi="Times New Roman" w:cs="Times New Roman"/>
                <w:sz w:val="24"/>
                <w:szCs w:val="24"/>
              </w:rPr>
              <w:t>Раздел</w:t>
            </w:r>
          </w:p>
        </w:tc>
        <w:tc>
          <w:tcPr>
            <w:tcW w:w="2410"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Тема урока</w:t>
            </w:r>
          </w:p>
        </w:tc>
        <w:tc>
          <w:tcPr>
            <w:tcW w:w="567"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Часы</w:t>
            </w:r>
          </w:p>
        </w:tc>
        <w:tc>
          <w:tcPr>
            <w:tcW w:w="1275"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eastAsia="Times New Roman" w:hAnsi="Times New Roman" w:cs="Times New Roman"/>
                <w:sz w:val="24"/>
                <w:szCs w:val="24"/>
              </w:rPr>
              <w:t>Тип урока и формы работы</w:t>
            </w:r>
          </w:p>
        </w:tc>
        <w:tc>
          <w:tcPr>
            <w:tcW w:w="1843"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Элементы содержания</w:t>
            </w:r>
          </w:p>
        </w:tc>
        <w:tc>
          <w:tcPr>
            <w:tcW w:w="4394"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Требования к уровню подготовки обучающихся</w:t>
            </w:r>
          </w:p>
        </w:tc>
        <w:tc>
          <w:tcPr>
            <w:tcW w:w="1134"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eastAsia="Times New Roman" w:hAnsi="Times New Roman" w:cs="Times New Roman"/>
                <w:sz w:val="24"/>
                <w:szCs w:val="24"/>
              </w:rPr>
              <w:t>Формы контроля</w:t>
            </w:r>
          </w:p>
        </w:tc>
        <w:tc>
          <w:tcPr>
            <w:tcW w:w="567" w:type="dxa"/>
          </w:tcPr>
          <w:p w:rsidR="00DB3298" w:rsidRPr="001D1671" w:rsidRDefault="00DB3298" w:rsidP="00571916">
            <w:pPr>
              <w:spacing w:line="240" w:lineRule="auto"/>
              <w:contextualSpacing/>
              <w:rPr>
                <w:rFonts w:ascii="Times New Roman" w:eastAsia="Times New Roman" w:hAnsi="Times New Roman" w:cs="Times New Roman"/>
                <w:sz w:val="24"/>
                <w:szCs w:val="24"/>
              </w:rPr>
            </w:pPr>
            <w:r w:rsidRPr="001D1671">
              <w:rPr>
                <w:rFonts w:ascii="Times New Roman" w:eastAsia="Times New Roman" w:hAnsi="Times New Roman" w:cs="Times New Roman"/>
                <w:sz w:val="24"/>
                <w:szCs w:val="24"/>
              </w:rPr>
              <w:t>Сроки</w:t>
            </w:r>
          </w:p>
        </w:tc>
        <w:tc>
          <w:tcPr>
            <w:tcW w:w="851" w:type="dxa"/>
          </w:tcPr>
          <w:p w:rsidR="00DB3298" w:rsidRPr="001D1671" w:rsidRDefault="00DB3298" w:rsidP="00571916">
            <w:pPr>
              <w:spacing w:after="0" w:line="240" w:lineRule="auto"/>
              <w:contextualSpacing/>
              <w:rPr>
                <w:rFonts w:ascii="Times New Roman" w:eastAsia="Times New Roman" w:hAnsi="Times New Roman" w:cs="Times New Roman"/>
                <w:sz w:val="24"/>
                <w:szCs w:val="24"/>
              </w:rPr>
            </w:pPr>
          </w:p>
          <w:p w:rsidR="00DB3298" w:rsidRPr="001D1671" w:rsidRDefault="00DB3298" w:rsidP="00571916">
            <w:pPr>
              <w:spacing w:after="0" w:line="240" w:lineRule="auto"/>
              <w:contextualSpacing/>
              <w:rPr>
                <w:rFonts w:ascii="Times New Roman" w:eastAsia="Times New Roman" w:hAnsi="Times New Roman" w:cs="Times New Roman"/>
                <w:sz w:val="24"/>
                <w:szCs w:val="24"/>
              </w:rPr>
            </w:pPr>
            <w:r w:rsidRPr="001D1671">
              <w:rPr>
                <w:rFonts w:ascii="Times New Roman" w:eastAsia="Times New Roman" w:hAnsi="Times New Roman" w:cs="Times New Roman"/>
                <w:sz w:val="24"/>
                <w:szCs w:val="24"/>
              </w:rPr>
              <w:t>Примечания</w:t>
            </w:r>
          </w:p>
        </w:tc>
      </w:tr>
      <w:tr w:rsidR="00DB3298" w:rsidRPr="001D1671" w:rsidTr="00571916">
        <w:trPr>
          <w:trHeight w:val="2135"/>
        </w:trPr>
        <w:tc>
          <w:tcPr>
            <w:tcW w:w="6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w:t>
            </w:r>
          </w:p>
        </w:tc>
        <w:tc>
          <w:tcPr>
            <w:tcW w:w="1418"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«Чем и как работают художники»</w:t>
            </w:r>
          </w:p>
          <w:p w:rsidR="00DB3298"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(8ч)</w:t>
            </w:r>
          </w:p>
          <w:p w:rsidR="00DB3298" w:rsidRDefault="00DB3298" w:rsidP="00571916">
            <w:pPr>
              <w:rPr>
                <w:rFonts w:ascii="Times New Roman" w:hAnsi="Times New Roman" w:cs="Times New Roman"/>
                <w:sz w:val="24"/>
                <w:szCs w:val="24"/>
              </w:rPr>
            </w:pPr>
          </w:p>
          <w:p w:rsidR="00DB3298" w:rsidRPr="00B939F5" w:rsidRDefault="00DB3298" w:rsidP="00571916">
            <w:pPr>
              <w:rPr>
                <w:rFonts w:ascii="Times New Roman" w:hAnsi="Times New Roman" w:cs="Times New Roman"/>
                <w:b/>
                <w:sz w:val="24"/>
                <w:szCs w:val="24"/>
              </w:rPr>
            </w:pPr>
            <w:r w:rsidRPr="00B939F5">
              <w:rPr>
                <w:rFonts w:ascii="Times New Roman" w:hAnsi="Times New Roman" w:cs="Times New Roman"/>
                <w:b/>
                <w:sz w:val="24"/>
                <w:szCs w:val="24"/>
              </w:rPr>
              <w:t>Модуль 1</w:t>
            </w:r>
          </w:p>
        </w:tc>
        <w:tc>
          <w:tcPr>
            <w:tcW w:w="2410" w:type="dxa"/>
            <w:tcBorders>
              <w:bottom w:val="single" w:sz="4" w:space="0" w:color="auto"/>
            </w:tcBorders>
          </w:tcPr>
          <w:p w:rsidR="00DB3298" w:rsidRPr="00B939F5" w:rsidRDefault="00DB3298" w:rsidP="00571916">
            <w:pPr>
              <w:contextualSpacing/>
              <w:rPr>
                <w:rFonts w:ascii="Times New Roman" w:hAnsi="Times New Roman" w:cs="Times New Roman"/>
                <w:sz w:val="24"/>
                <w:szCs w:val="24"/>
              </w:rPr>
            </w:pPr>
            <w:r w:rsidRPr="00B939F5">
              <w:rPr>
                <w:rFonts w:ascii="Times New Roman" w:hAnsi="Times New Roman" w:cs="Times New Roman"/>
                <w:sz w:val="24"/>
                <w:szCs w:val="24"/>
              </w:rPr>
              <w:t xml:space="preserve">Знакомство с правилами безопасности труда. </w:t>
            </w:r>
            <w:r>
              <w:rPr>
                <w:rFonts w:ascii="Times New Roman" w:hAnsi="Times New Roman" w:cs="Times New Roman"/>
                <w:sz w:val="24"/>
                <w:szCs w:val="24"/>
              </w:rPr>
              <w:t>Виды</w:t>
            </w:r>
            <w:r w:rsidRPr="00B939F5">
              <w:rPr>
                <w:rFonts w:ascii="Times New Roman" w:hAnsi="Times New Roman" w:cs="Times New Roman"/>
                <w:sz w:val="24"/>
                <w:szCs w:val="24"/>
              </w:rPr>
              <w:t xml:space="preserve"> дек</w:t>
            </w:r>
            <w:r>
              <w:rPr>
                <w:rFonts w:ascii="Times New Roman" w:hAnsi="Times New Roman" w:cs="Times New Roman"/>
                <w:sz w:val="24"/>
                <w:szCs w:val="24"/>
              </w:rPr>
              <w:t xml:space="preserve">оративно-прикладного искусства. </w:t>
            </w:r>
            <w:r w:rsidRPr="00B939F5">
              <w:rPr>
                <w:rFonts w:ascii="Times New Roman" w:hAnsi="Times New Roman" w:cs="Times New Roman"/>
                <w:sz w:val="24"/>
                <w:szCs w:val="24"/>
              </w:rPr>
              <w:t>Рисование страны мастеров.</w:t>
            </w:r>
          </w:p>
          <w:p w:rsidR="00DB3298" w:rsidRPr="00B939F5" w:rsidRDefault="00DB3298" w:rsidP="00571916">
            <w:pPr>
              <w:spacing w:line="240" w:lineRule="auto"/>
              <w:contextualSpacing/>
              <w:rPr>
                <w:rFonts w:ascii="Times New Roman" w:hAnsi="Times New Roman" w:cs="Times New Roman"/>
                <w:sz w:val="24"/>
                <w:szCs w:val="24"/>
              </w:rPr>
            </w:pPr>
            <w:r w:rsidRPr="00B939F5">
              <w:rPr>
                <w:rFonts w:ascii="Times New Roman" w:hAnsi="Times New Roman" w:cs="Times New Roman"/>
                <w:sz w:val="24"/>
                <w:szCs w:val="24"/>
              </w:rPr>
              <w:t>Три основные краски</w:t>
            </w:r>
            <w:r>
              <w:rPr>
                <w:rFonts w:ascii="Times New Roman" w:hAnsi="Times New Roman" w:cs="Times New Roman"/>
                <w:sz w:val="24"/>
                <w:szCs w:val="24"/>
              </w:rPr>
              <w:t>, «строящие» многоцветие мира</w:t>
            </w:r>
          </w:p>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Урок новых знаний</w:t>
            </w:r>
          </w:p>
        </w:tc>
        <w:tc>
          <w:tcPr>
            <w:tcW w:w="1843"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Три основных цвета и их составные. Умение смешивать краск</w:t>
            </w:r>
            <w:r>
              <w:rPr>
                <w:rFonts w:ascii="Times New Roman" w:hAnsi="Times New Roman" w:cs="Times New Roman"/>
                <w:sz w:val="24"/>
                <w:szCs w:val="24"/>
              </w:rPr>
              <w:t>и</w:t>
            </w:r>
          </w:p>
        </w:tc>
        <w:tc>
          <w:tcPr>
            <w:tcW w:w="4394"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Знать </w:t>
            </w:r>
            <w:r w:rsidRPr="001D1671">
              <w:rPr>
                <w:rFonts w:ascii="Times New Roman" w:hAnsi="Times New Roman" w:cs="Times New Roman"/>
                <w:sz w:val="24"/>
                <w:szCs w:val="24"/>
              </w:rPr>
              <w:t xml:space="preserve">теплые и холодные цвета в живописи; правила работы с акварельными красками.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различать основные и составные, холодные и теплые цвета; выполнять рисунок с натуры; работать кистью и акварельными красками</w:t>
            </w:r>
          </w:p>
        </w:tc>
        <w:tc>
          <w:tcPr>
            <w:tcW w:w="1134" w:type="dxa"/>
            <w:tcBorders>
              <w:bottom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Самостоятельная работа по образцу</w:t>
            </w:r>
          </w:p>
        </w:tc>
        <w:tc>
          <w:tcPr>
            <w:tcW w:w="567" w:type="dxa"/>
            <w:tcBorders>
              <w:bottom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c>
          <w:tcPr>
            <w:tcW w:w="851" w:type="dxa"/>
            <w:tcBorders>
              <w:bottom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563FE8" w:rsidRDefault="00DB3298" w:rsidP="00571916">
            <w:pPr>
              <w:spacing w:line="240" w:lineRule="auto"/>
              <w:contextualSpacing/>
              <w:rPr>
                <w:rFonts w:ascii="Times New Roman" w:hAnsi="Times New Roman" w:cs="Times New Roman"/>
                <w:b/>
                <w:sz w:val="24"/>
                <w:szCs w:val="24"/>
              </w:rPr>
            </w:pPr>
            <w:r w:rsidRPr="00563FE8">
              <w:rPr>
                <w:rFonts w:ascii="Times New Roman" w:hAnsi="Times New Roman" w:cs="Times New Roman"/>
                <w:b/>
                <w:sz w:val="24"/>
                <w:szCs w:val="24"/>
              </w:rPr>
              <w:t>Административная входная контрольная работа</w:t>
            </w: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Контрольный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tcBorders>
              <w:top w:val="single" w:sz="4" w:space="0" w:color="auto"/>
            </w:tcBorders>
          </w:tcPr>
          <w:p w:rsidR="00DB3298" w:rsidRDefault="00DB3298" w:rsidP="00571916">
            <w:pPr>
              <w:spacing w:line="240" w:lineRule="auto"/>
              <w:ind w:right="113"/>
              <w:contextualSpacing/>
              <w:rPr>
                <w:rFonts w:ascii="Times New Roman" w:hAnsi="Times New Roman" w:cs="Times New Roman"/>
                <w:sz w:val="24"/>
                <w:szCs w:val="24"/>
              </w:rPr>
            </w:pPr>
            <w:r>
              <w:rPr>
                <w:rFonts w:ascii="Times New Roman" w:hAnsi="Times New Roman" w:cs="Times New Roman"/>
                <w:sz w:val="24"/>
                <w:szCs w:val="24"/>
              </w:rPr>
              <w:t>проект</w:t>
            </w:r>
          </w:p>
          <w:p w:rsidR="00DB3298" w:rsidRPr="001D1671" w:rsidRDefault="00DB3298" w:rsidP="00571916">
            <w:pPr>
              <w:spacing w:line="240" w:lineRule="auto"/>
              <w:ind w:left="113" w:right="113"/>
              <w:contextualSpacing/>
              <w:rPr>
                <w:rFonts w:ascii="Times New Roman" w:hAnsi="Times New Roman" w:cs="Times New Roman"/>
                <w:sz w:val="24"/>
                <w:szCs w:val="24"/>
              </w:rPr>
            </w:pP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3.</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Default="00DB3298" w:rsidP="00571916">
            <w:pPr>
              <w:spacing w:line="240" w:lineRule="auto"/>
              <w:contextualSpacing/>
              <w:rPr>
                <w:rFonts w:ascii="Times New Roman" w:hAnsi="Times New Roman" w:cs="Times New Roman"/>
                <w:sz w:val="24"/>
                <w:szCs w:val="24"/>
              </w:rPr>
            </w:pPr>
          </w:p>
          <w:p w:rsidR="00DB3298"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Анализ контрольной работы.</w:t>
            </w:r>
          </w:p>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Пастель и цветные мелки. И</w:t>
            </w:r>
            <w:r w:rsidRPr="001D1671">
              <w:rPr>
                <w:rFonts w:ascii="Times New Roman" w:hAnsi="Times New Roman" w:cs="Times New Roman"/>
                <w:sz w:val="24"/>
                <w:szCs w:val="24"/>
              </w:rPr>
              <w:t>х выразитель</w:t>
            </w:r>
            <w:r>
              <w:rPr>
                <w:rFonts w:ascii="Times New Roman" w:hAnsi="Times New Roman" w:cs="Times New Roman"/>
                <w:sz w:val="24"/>
                <w:szCs w:val="24"/>
              </w:rPr>
              <w:t>ные возможности. «Осенний лес»</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Первичные навыки рисования с натуры (пейзаж)</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Знать </w:t>
            </w:r>
            <w:r w:rsidRPr="001D1671">
              <w:rPr>
                <w:rFonts w:ascii="Times New Roman" w:hAnsi="Times New Roman" w:cs="Times New Roman"/>
                <w:sz w:val="24"/>
                <w:szCs w:val="24"/>
              </w:rPr>
              <w:t xml:space="preserve">правила работы с пастелью и цветными мелками.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рисовать по представлению; смешивать краски.</w:t>
            </w:r>
          </w:p>
        </w:tc>
        <w:tc>
          <w:tcPr>
            <w:tcW w:w="1134" w:type="dxa"/>
            <w:vMerge w:val="restart"/>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Самостоятельная работа по образцу</w:t>
            </w:r>
          </w:p>
        </w:tc>
        <w:tc>
          <w:tcPr>
            <w:tcW w:w="567" w:type="dxa"/>
            <w:tcBorders>
              <w:top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c>
          <w:tcPr>
            <w:tcW w:w="851"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4.</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Выразительные возможности аппликации. «Осенн</w:t>
            </w:r>
            <w:r>
              <w:rPr>
                <w:rFonts w:ascii="Times New Roman" w:hAnsi="Times New Roman" w:cs="Times New Roman"/>
                <w:sz w:val="24"/>
                <w:szCs w:val="24"/>
              </w:rPr>
              <w:t>ий листопад»- коврик аппликаций</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Бережное использование и экономное расходование материалов.</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Техника безопасности при работе с ножницами.</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понятие «аппликация»4 технику выполнения аппликации.</w:t>
            </w:r>
          </w:p>
          <w:p w:rsidR="00DB3298" w:rsidRPr="00A72AC6"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составлять композицию, последовательно ее выполнять.</w:t>
            </w: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5.</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Выразительные возможности графических мат</w:t>
            </w:r>
            <w:r>
              <w:rPr>
                <w:rFonts w:ascii="Times New Roman" w:hAnsi="Times New Roman" w:cs="Times New Roman"/>
                <w:sz w:val="24"/>
                <w:szCs w:val="24"/>
              </w:rPr>
              <w:t>ериалов. «Графика зимнего леса»</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Элементарные основы рисунка: линия, штрих.</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правила работы с графическими материалами.</w:t>
            </w:r>
          </w:p>
        </w:tc>
        <w:tc>
          <w:tcPr>
            <w:tcW w:w="1134"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Ответы на вопросы</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lastRenderedPageBreak/>
              <w:t>6 .</w:t>
            </w:r>
          </w:p>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tc>
        <w:tc>
          <w:tcPr>
            <w:tcW w:w="1418" w:type="dxa"/>
          </w:tcPr>
          <w:p w:rsidR="00DB3298" w:rsidRPr="00B939F5" w:rsidRDefault="00DB3298" w:rsidP="00571916">
            <w:pPr>
              <w:spacing w:line="240" w:lineRule="auto"/>
              <w:contextualSpacing/>
              <w:rPr>
                <w:rFonts w:ascii="Times New Roman" w:hAnsi="Times New Roman" w:cs="Times New Roman"/>
                <w:b/>
                <w:sz w:val="24"/>
                <w:szCs w:val="24"/>
              </w:rPr>
            </w:pPr>
            <w:r w:rsidRPr="00B939F5">
              <w:rPr>
                <w:rFonts w:ascii="Times New Roman" w:hAnsi="Times New Roman" w:cs="Times New Roman"/>
                <w:b/>
                <w:sz w:val="24"/>
                <w:szCs w:val="24"/>
              </w:rPr>
              <w:t>Модуль 2</w:t>
            </w:r>
          </w:p>
        </w:tc>
        <w:tc>
          <w:tcPr>
            <w:tcW w:w="2410" w:type="dxa"/>
            <w:tcBorders>
              <w:bottom w:val="single" w:sz="4" w:space="0" w:color="auto"/>
            </w:tcBorders>
          </w:tcPr>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Разноцветные жучки (из камней)</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Выполнение изделий из </w:t>
            </w:r>
            <w:r>
              <w:rPr>
                <w:rFonts w:ascii="Times New Roman" w:hAnsi="Times New Roman" w:cs="Times New Roman"/>
                <w:sz w:val="24"/>
                <w:szCs w:val="24"/>
              </w:rPr>
              <w:t>разных</w:t>
            </w:r>
            <w:r w:rsidRPr="001D1671">
              <w:rPr>
                <w:rFonts w:ascii="Times New Roman" w:hAnsi="Times New Roman" w:cs="Times New Roman"/>
                <w:sz w:val="24"/>
                <w:szCs w:val="24"/>
              </w:rPr>
              <w:t xml:space="preserve"> материалов. Овладение основными приемами обработки материалов.</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выразительные возможности графических материалов; понятия «линия», «пятно»; правила выполнения работы в объеме.</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выражать свои чувства настроение с помощью цвета, насыщенность оттенков.</w:t>
            </w:r>
          </w:p>
        </w:tc>
        <w:tc>
          <w:tcPr>
            <w:tcW w:w="1134" w:type="dxa"/>
            <w:vMerge w:val="restart"/>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Самостоятельная работа по образцу</w:t>
            </w:r>
          </w:p>
        </w:tc>
        <w:tc>
          <w:tcPr>
            <w:tcW w:w="567"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c>
          <w:tcPr>
            <w:tcW w:w="851"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7.</w:t>
            </w:r>
          </w:p>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Выразительные возможности бумаги. Сооружение иг</w:t>
            </w:r>
            <w:r>
              <w:rPr>
                <w:rFonts w:ascii="Times New Roman" w:hAnsi="Times New Roman" w:cs="Times New Roman"/>
                <w:sz w:val="24"/>
                <w:szCs w:val="24"/>
              </w:rPr>
              <w:t>ровой площадки из объемных форм</w:t>
            </w:r>
          </w:p>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Изготовление изделий из бумаги и картона; основные приемы работы: разметка, резание, сгибание, складывание, склеивание. Последовательность операций. Декоративное оформление.</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выразительные возможности бумаги.</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выполнять сооружение игровой площадки из объемных форм.</w:t>
            </w: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276"/>
        </w:trPr>
        <w:tc>
          <w:tcPr>
            <w:tcW w:w="6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8.</w:t>
            </w:r>
          </w:p>
        </w:tc>
        <w:tc>
          <w:tcPr>
            <w:tcW w:w="1418" w:type="dxa"/>
            <w:tcBorders>
              <w:bottom w:val="single" w:sz="4" w:space="0" w:color="auto"/>
            </w:tcBorders>
          </w:tcPr>
          <w:p w:rsidR="00DB3298" w:rsidRPr="008275C5" w:rsidRDefault="00DB3298" w:rsidP="00571916">
            <w:pPr>
              <w:spacing w:line="240" w:lineRule="auto"/>
              <w:contextualSpacing/>
              <w:rPr>
                <w:rFonts w:ascii="Times New Roman" w:hAnsi="Times New Roman" w:cs="Times New Roman"/>
                <w:b/>
                <w:sz w:val="24"/>
                <w:szCs w:val="24"/>
              </w:rPr>
            </w:pPr>
            <w:r w:rsidRPr="008275C5">
              <w:rPr>
                <w:rFonts w:ascii="Times New Roman" w:hAnsi="Times New Roman" w:cs="Times New Roman"/>
                <w:b/>
                <w:sz w:val="24"/>
                <w:szCs w:val="24"/>
              </w:rPr>
              <w:t>Модуль 3</w:t>
            </w:r>
          </w:p>
        </w:tc>
        <w:tc>
          <w:tcPr>
            <w:tcW w:w="2410" w:type="dxa"/>
            <w:tcBorders>
              <w:bottom w:val="single" w:sz="4" w:space="0" w:color="auto"/>
            </w:tcBorders>
          </w:tcPr>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 xml:space="preserve">Для художника </w:t>
            </w:r>
          </w:p>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любой материал станет выразительным.</w:t>
            </w:r>
          </w:p>
          <w:p w:rsidR="00DB3298" w:rsidRPr="00A72AC6"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Коконы из ниток. Утка, утята</w:t>
            </w: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Borders>
              <w:bottom w:val="single" w:sz="4" w:space="0" w:color="auto"/>
            </w:tcBorders>
          </w:tcPr>
          <w:p w:rsidR="00DB3298"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выполнять работу из любых подручных материалов (клей, серпантин, конфетти….)</w:t>
            </w:r>
          </w:p>
          <w:p w:rsidR="00DB3298" w:rsidRPr="00A72AC6" w:rsidRDefault="00DB3298" w:rsidP="00571916">
            <w:pPr>
              <w:rPr>
                <w:rFonts w:ascii="Times New Roman" w:hAnsi="Times New Roman" w:cs="Times New Roman"/>
                <w:sz w:val="24"/>
                <w:szCs w:val="24"/>
              </w:rPr>
            </w:pPr>
          </w:p>
        </w:tc>
        <w:tc>
          <w:tcPr>
            <w:tcW w:w="1134"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725"/>
        </w:trPr>
        <w:tc>
          <w:tcPr>
            <w:tcW w:w="675"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tcBorders>
          </w:tcPr>
          <w:p w:rsidR="00DB3298" w:rsidRPr="00030B04" w:rsidRDefault="00DB3298" w:rsidP="00571916">
            <w:pPr>
              <w:spacing w:line="240" w:lineRule="auto"/>
              <w:contextualSpacing/>
              <w:rPr>
                <w:rFonts w:ascii="Times New Roman" w:hAnsi="Times New Roman" w:cs="Times New Roman"/>
                <w:b/>
                <w:sz w:val="24"/>
                <w:szCs w:val="24"/>
              </w:rPr>
            </w:pPr>
            <w:r w:rsidRPr="00030B04">
              <w:rPr>
                <w:rFonts w:ascii="Times New Roman" w:hAnsi="Times New Roman" w:cs="Times New Roman"/>
                <w:b/>
                <w:sz w:val="24"/>
                <w:szCs w:val="24"/>
              </w:rPr>
              <w:t>Реальность и фантазия(7ч)</w:t>
            </w:r>
          </w:p>
        </w:tc>
        <w:tc>
          <w:tcPr>
            <w:tcW w:w="2410"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Изображение  и реальность</w:t>
            </w:r>
          </w:p>
        </w:tc>
        <w:tc>
          <w:tcPr>
            <w:tcW w:w="567" w:type="dxa"/>
            <w:tcBorders>
              <w:top w:val="single" w:sz="4" w:space="0" w:color="auto"/>
            </w:tcBorders>
          </w:tcPr>
          <w:p w:rsidR="00DB3298"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Изображение животных или зверей, увиденных в зоопарке, в деревне. Рисование по памяти.</w:t>
            </w:r>
          </w:p>
        </w:tc>
        <w:tc>
          <w:tcPr>
            <w:tcW w:w="4394" w:type="dxa"/>
            <w:tcBorders>
              <w:top w:val="single" w:sz="4" w:space="0" w:color="auto"/>
            </w:tcBorders>
          </w:tcPr>
          <w:p w:rsidR="00DB3298" w:rsidRPr="00A72AC6" w:rsidRDefault="00DB3298" w:rsidP="00571916">
            <w:pPr>
              <w:spacing w:line="240" w:lineRule="auto"/>
              <w:contextualSpacing/>
              <w:rPr>
                <w:rFonts w:ascii="Times New Roman" w:hAnsi="Times New Roman" w:cs="Times New Roman"/>
                <w:sz w:val="24"/>
                <w:szCs w:val="24"/>
              </w:rPr>
            </w:pPr>
            <w:r w:rsidRPr="00A72AC6">
              <w:rPr>
                <w:rFonts w:ascii="Times New Roman" w:hAnsi="Times New Roman" w:cs="Times New Roman"/>
                <w:b/>
                <w:sz w:val="24"/>
                <w:szCs w:val="24"/>
              </w:rPr>
              <w:t xml:space="preserve">Знать </w:t>
            </w:r>
            <w:r w:rsidRPr="00A72AC6">
              <w:rPr>
                <w:rFonts w:ascii="Times New Roman" w:hAnsi="Times New Roman" w:cs="Times New Roman"/>
                <w:sz w:val="24"/>
                <w:szCs w:val="24"/>
              </w:rPr>
              <w:t>понятие реальность.</w:t>
            </w:r>
          </w:p>
          <w:p w:rsidR="00DB3298" w:rsidRPr="001D1671" w:rsidRDefault="00DB3298" w:rsidP="00571916">
            <w:pPr>
              <w:spacing w:line="240" w:lineRule="auto"/>
              <w:contextualSpacing/>
              <w:rPr>
                <w:rFonts w:ascii="Times New Roman" w:hAnsi="Times New Roman" w:cs="Times New Roman"/>
                <w:b/>
                <w:sz w:val="24"/>
                <w:szCs w:val="24"/>
              </w:rPr>
            </w:pPr>
            <w:r w:rsidRPr="00A72AC6">
              <w:rPr>
                <w:rFonts w:ascii="Times New Roman" w:hAnsi="Times New Roman" w:cs="Times New Roman"/>
                <w:b/>
                <w:sz w:val="24"/>
                <w:szCs w:val="24"/>
              </w:rPr>
              <w:t xml:space="preserve">Уметь </w:t>
            </w:r>
            <w:r w:rsidRPr="00A72AC6">
              <w:rPr>
                <w:rFonts w:ascii="Times New Roman" w:hAnsi="Times New Roman" w:cs="Times New Roman"/>
                <w:sz w:val="24"/>
                <w:szCs w:val="24"/>
              </w:rPr>
              <w:t>использовать художественные материалы.</w:t>
            </w:r>
          </w:p>
        </w:tc>
        <w:tc>
          <w:tcPr>
            <w:tcW w:w="113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278"/>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10</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Изображение</w:t>
            </w:r>
            <w:r>
              <w:rPr>
                <w:rFonts w:ascii="Times New Roman" w:hAnsi="Times New Roman" w:cs="Times New Roman"/>
                <w:sz w:val="24"/>
                <w:szCs w:val="24"/>
              </w:rPr>
              <w:t xml:space="preserve"> и фантазия. «Сказочная птица»</w:t>
            </w:r>
          </w:p>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Взаимосвязь изобразительного искусства с литературой.</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выразительные возможности бумаги.</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самостоятельно выбирать материал для работы; передавать в тематических рисунках пространственные отношения; правильно разводить и смешивать акварельные и гуашевые краски.</w:t>
            </w: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11</w:t>
            </w:r>
          </w:p>
        </w:tc>
        <w:tc>
          <w:tcPr>
            <w:tcW w:w="1418"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Украшение и реальность. Веточки деревьев с </w:t>
            </w:r>
            <w:r>
              <w:rPr>
                <w:rFonts w:ascii="Times New Roman" w:hAnsi="Times New Roman" w:cs="Times New Roman"/>
                <w:sz w:val="24"/>
                <w:szCs w:val="24"/>
              </w:rPr>
              <w:t>росой и паутиной</w:t>
            </w: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Изображение при помощи линий</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Знать </w:t>
            </w:r>
            <w:r w:rsidRPr="001D1671">
              <w:rPr>
                <w:rFonts w:ascii="Times New Roman" w:hAnsi="Times New Roman" w:cs="Times New Roman"/>
                <w:sz w:val="24"/>
                <w:szCs w:val="24"/>
              </w:rPr>
              <w:t>правила рисования с натуры.</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рисовать ветку хвойного дерева, точно передавая ее характерные особенности – форму, величину, расположение игл.</w:t>
            </w:r>
          </w:p>
        </w:tc>
        <w:tc>
          <w:tcPr>
            <w:tcW w:w="1134" w:type="dxa"/>
            <w:vMerge/>
            <w:tcBorders>
              <w:top w:val="single" w:sz="4" w:space="0" w:color="auto"/>
            </w:tcBorders>
            <w:textDirection w:val="btLr"/>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lastRenderedPageBreak/>
              <w:t>12</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A72AC6"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Ук</w:t>
            </w:r>
            <w:r>
              <w:rPr>
                <w:rFonts w:ascii="Times New Roman" w:hAnsi="Times New Roman" w:cs="Times New Roman"/>
                <w:sz w:val="24"/>
                <w:szCs w:val="24"/>
              </w:rPr>
              <w:t>рашение и реальность. «Кружева»</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Работа в различных видах декоративно-прикладной деятельности</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понятие «орнамент»; известные центры народных художественных ремесел России; правила работы с гуашевыми красками.</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выполнять декоративные цепочки из растительного материала.</w:t>
            </w:r>
          </w:p>
        </w:tc>
        <w:tc>
          <w:tcPr>
            <w:tcW w:w="1134" w:type="dxa"/>
            <w:tcBorders>
              <w:bottom w:val="single" w:sz="4" w:space="0" w:color="auto"/>
            </w:tcBorders>
            <w:textDirection w:val="btLr"/>
          </w:tcPr>
          <w:p w:rsidR="00DB3298"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w:t>
            </w:r>
            <w:r>
              <w:rPr>
                <w:rFonts w:ascii="Times New Roman" w:hAnsi="Times New Roman" w:cs="Times New Roman"/>
                <w:sz w:val="24"/>
                <w:szCs w:val="24"/>
              </w:rPr>
              <w:t>щий</w:t>
            </w:r>
          </w:p>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Ответы на вопросы</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1077"/>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13</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Постройка и реальность.</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Мод</w:t>
            </w:r>
            <w:r>
              <w:rPr>
                <w:rFonts w:ascii="Times New Roman" w:hAnsi="Times New Roman" w:cs="Times New Roman"/>
                <w:sz w:val="24"/>
                <w:szCs w:val="24"/>
              </w:rPr>
              <w:t>елирование форм подводного мира</w:t>
            </w: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Изготовлен</w:t>
            </w:r>
            <w:r>
              <w:rPr>
                <w:rFonts w:ascii="Times New Roman" w:hAnsi="Times New Roman" w:cs="Times New Roman"/>
                <w:sz w:val="24"/>
                <w:szCs w:val="24"/>
              </w:rPr>
              <w:t xml:space="preserve">ие изделий из бумаги и картона </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выполнять моделирование форм подводного мира.</w:t>
            </w:r>
          </w:p>
        </w:tc>
        <w:tc>
          <w:tcPr>
            <w:tcW w:w="1134" w:type="dxa"/>
            <w:tcBorders>
              <w:top w:val="single" w:sz="4" w:space="0" w:color="auto"/>
              <w:bottom w:val="single" w:sz="4" w:space="0" w:color="auto"/>
            </w:tcBorders>
            <w:textDirection w:val="btLr"/>
          </w:tcPr>
          <w:p w:rsidR="00DB3298" w:rsidRPr="001D1671" w:rsidRDefault="00DB3298" w:rsidP="00571916">
            <w:pPr>
              <w:rPr>
                <w:rFonts w:ascii="Times New Roman" w:hAnsi="Times New Roman" w:cs="Times New Roman"/>
                <w:sz w:val="24"/>
                <w:szCs w:val="24"/>
              </w:rPr>
            </w:pPr>
            <w:r w:rsidRPr="0081482F">
              <w:rPr>
                <w:rFonts w:ascii="Times New Roman" w:hAnsi="Times New Roman" w:cs="Times New Roman"/>
                <w:sz w:val="24"/>
                <w:szCs w:val="24"/>
              </w:rPr>
              <w:t>Текущий. Самостоятельная     работа по образцу</w:t>
            </w:r>
          </w:p>
        </w:tc>
        <w:tc>
          <w:tcPr>
            <w:tcW w:w="567" w:type="dxa"/>
            <w:tcBorders>
              <w:top w:val="single" w:sz="4" w:space="0" w:color="auto"/>
            </w:tcBorders>
            <w:textDirection w:val="btLr"/>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tcBorders>
            <w:textDirection w:val="btLr"/>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15"/>
        </w:trPr>
        <w:tc>
          <w:tcPr>
            <w:tcW w:w="675"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14</w:t>
            </w:r>
          </w:p>
        </w:tc>
        <w:tc>
          <w:tcPr>
            <w:tcW w:w="1418"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563FE8">
              <w:rPr>
                <w:rFonts w:ascii="Times New Roman" w:hAnsi="Times New Roman" w:cs="Times New Roman"/>
                <w:b/>
                <w:sz w:val="24"/>
                <w:szCs w:val="24"/>
              </w:rPr>
              <w:t>Административная контрольная работа за 1 полугодие</w:t>
            </w:r>
          </w:p>
        </w:tc>
        <w:tc>
          <w:tcPr>
            <w:tcW w:w="567" w:type="dxa"/>
            <w:vMerge w:val="restart"/>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vMerge w:val="restart"/>
          </w:tcPr>
          <w:p w:rsidR="00DB3298" w:rsidRDefault="00DB3298" w:rsidP="00571916">
            <w:pPr>
              <w:spacing w:line="240" w:lineRule="auto"/>
              <w:contextualSpacing/>
              <w:rPr>
                <w:rFonts w:ascii="Times New Roman" w:hAnsi="Times New Roman" w:cs="Times New Roman"/>
                <w:sz w:val="24"/>
                <w:szCs w:val="24"/>
              </w:rPr>
            </w:pPr>
          </w:p>
          <w:p w:rsidR="00DB3298" w:rsidRPr="0081482F" w:rsidRDefault="00DB3298" w:rsidP="00571916">
            <w:pPr>
              <w:rPr>
                <w:rFonts w:ascii="Times New Roman" w:hAnsi="Times New Roman" w:cs="Times New Roman"/>
                <w:sz w:val="24"/>
                <w:szCs w:val="24"/>
              </w:rPr>
            </w:pPr>
            <w:r>
              <w:rPr>
                <w:rFonts w:ascii="Times New Roman" w:hAnsi="Times New Roman" w:cs="Times New Roman"/>
                <w:sz w:val="24"/>
                <w:szCs w:val="24"/>
              </w:rPr>
              <w:t>Контрольный</w:t>
            </w:r>
          </w:p>
        </w:tc>
        <w:tc>
          <w:tcPr>
            <w:tcW w:w="1843"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выполнять моделирование фантастических зданий</w:t>
            </w:r>
          </w:p>
        </w:tc>
        <w:tc>
          <w:tcPr>
            <w:tcW w:w="113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Тест</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3570"/>
        </w:trPr>
        <w:tc>
          <w:tcPr>
            <w:tcW w:w="675"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418"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tcPr>
          <w:p w:rsidR="00DB3298" w:rsidRDefault="00DB3298" w:rsidP="00571916">
            <w:pPr>
              <w:spacing w:line="240" w:lineRule="auto"/>
              <w:contextualSpacing/>
              <w:rPr>
                <w:rFonts w:ascii="Times New Roman" w:hAnsi="Times New Roman" w:cs="Times New Roman"/>
                <w:sz w:val="24"/>
                <w:szCs w:val="24"/>
              </w:rPr>
            </w:pPr>
          </w:p>
        </w:tc>
        <w:tc>
          <w:tcPr>
            <w:tcW w:w="567" w:type="dxa"/>
            <w:vMerge/>
            <w:tcBorders>
              <w:bottom w:val="single" w:sz="4" w:space="0" w:color="auto"/>
            </w:tcBorders>
          </w:tcPr>
          <w:p w:rsidR="00DB3298" w:rsidRDefault="00DB3298" w:rsidP="00571916">
            <w:pPr>
              <w:spacing w:line="240" w:lineRule="auto"/>
              <w:contextualSpacing/>
              <w:rPr>
                <w:rFonts w:ascii="Times New Roman" w:hAnsi="Times New Roman" w:cs="Times New Roman"/>
                <w:sz w:val="24"/>
                <w:szCs w:val="24"/>
              </w:rPr>
            </w:pPr>
          </w:p>
        </w:tc>
        <w:tc>
          <w:tcPr>
            <w:tcW w:w="1275" w:type="dxa"/>
            <w:vMerge/>
            <w:tcBorders>
              <w:bottom w:val="single" w:sz="4" w:space="0" w:color="auto"/>
            </w:tcBorders>
          </w:tcPr>
          <w:p w:rsidR="00DB3298" w:rsidRDefault="00DB3298" w:rsidP="00571916">
            <w:pPr>
              <w:spacing w:line="240" w:lineRule="auto"/>
              <w:contextualSpacing/>
              <w:rPr>
                <w:rFonts w:ascii="Times New Roman" w:hAnsi="Times New Roman" w:cs="Times New Roman"/>
                <w:sz w:val="24"/>
                <w:szCs w:val="24"/>
              </w:rPr>
            </w:pPr>
          </w:p>
        </w:tc>
        <w:tc>
          <w:tcPr>
            <w:tcW w:w="1843"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Pr="001D1671" w:rsidRDefault="00DB3298" w:rsidP="00571916">
            <w:pPr>
              <w:spacing w:line="240" w:lineRule="auto"/>
              <w:contextualSpacing/>
              <w:rPr>
                <w:rFonts w:ascii="Times New Roman" w:hAnsi="Times New Roman" w:cs="Times New Roman"/>
                <w:b/>
                <w:sz w:val="24"/>
                <w:szCs w:val="24"/>
              </w:rPr>
            </w:pPr>
          </w:p>
        </w:tc>
        <w:tc>
          <w:tcPr>
            <w:tcW w:w="1134" w:type="dxa"/>
            <w:vMerge/>
            <w:tcBorders>
              <w:bottom w:val="single" w:sz="4" w:space="0" w:color="auto"/>
            </w:tcBorders>
          </w:tcPr>
          <w:p w:rsidR="00DB3298"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15"/>
        </w:trPr>
        <w:tc>
          <w:tcPr>
            <w:tcW w:w="675"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15</w:t>
            </w:r>
          </w:p>
        </w:tc>
        <w:tc>
          <w:tcPr>
            <w:tcW w:w="1418"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81482F">
              <w:rPr>
                <w:rFonts w:ascii="Times New Roman" w:hAnsi="Times New Roman" w:cs="Times New Roman"/>
                <w:sz w:val="24"/>
                <w:szCs w:val="24"/>
              </w:rPr>
              <w:t>Анализ контрольной работы.</w:t>
            </w:r>
            <w:r w:rsidRPr="001D1671">
              <w:rPr>
                <w:rFonts w:ascii="Times New Roman" w:hAnsi="Times New Roman" w:cs="Times New Roman"/>
                <w:sz w:val="24"/>
                <w:szCs w:val="24"/>
              </w:rPr>
              <w:t xml:space="preserve"> Построй</w:t>
            </w:r>
            <w:r>
              <w:rPr>
                <w:rFonts w:ascii="Times New Roman" w:hAnsi="Times New Roman" w:cs="Times New Roman"/>
                <w:sz w:val="24"/>
                <w:szCs w:val="24"/>
              </w:rPr>
              <w:t>ка и фантазия. «Город фантазия»</w:t>
            </w:r>
          </w:p>
          <w:p w:rsidR="00DB3298" w:rsidRPr="00563FE8" w:rsidRDefault="00DB3298" w:rsidP="00571916">
            <w:pPr>
              <w:spacing w:line="240" w:lineRule="auto"/>
              <w:contextualSpacing/>
              <w:rPr>
                <w:rFonts w:ascii="Times New Roman" w:hAnsi="Times New Roman" w:cs="Times New Roman"/>
                <w:b/>
                <w:sz w:val="24"/>
                <w:szCs w:val="24"/>
              </w:rPr>
            </w:pPr>
          </w:p>
        </w:tc>
        <w:tc>
          <w:tcPr>
            <w:tcW w:w="567"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Комбинированный   </w:t>
            </w:r>
          </w:p>
        </w:tc>
        <w:tc>
          <w:tcPr>
            <w:tcW w:w="1843"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 Уметь</w:t>
            </w:r>
            <w:r w:rsidRPr="001D1671">
              <w:rPr>
                <w:rFonts w:ascii="Times New Roman" w:hAnsi="Times New Roman" w:cs="Times New Roman"/>
                <w:sz w:val="24"/>
                <w:szCs w:val="24"/>
              </w:rPr>
              <w:t xml:space="preserve"> выполнять моделирование фантастических зданий</w:t>
            </w:r>
          </w:p>
        </w:tc>
        <w:tc>
          <w:tcPr>
            <w:tcW w:w="113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81482F">
              <w:rPr>
                <w:rFonts w:ascii="Times New Roman" w:hAnsi="Times New Roman" w:cs="Times New Roman"/>
                <w:sz w:val="24"/>
                <w:szCs w:val="24"/>
              </w:rPr>
              <w:t xml:space="preserve">Текущий. Самостоятельная     работа по образцу </w:t>
            </w: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1080"/>
        </w:trPr>
        <w:tc>
          <w:tcPr>
            <w:tcW w:w="675"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418"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tcPr>
          <w:p w:rsidR="00DB3298" w:rsidRDefault="00DB3298" w:rsidP="00571916">
            <w:pPr>
              <w:spacing w:line="240" w:lineRule="auto"/>
              <w:contextualSpacing/>
              <w:rPr>
                <w:rFonts w:ascii="Times New Roman" w:hAnsi="Times New Roman" w:cs="Times New Roman"/>
                <w:sz w:val="24"/>
                <w:szCs w:val="24"/>
              </w:rPr>
            </w:pPr>
          </w:p>
        </w:tc>
        <w:tc>
          <w:tcPr>
            <w:tcW w:w="567" w:type="dxa"/>
            <w:vMerge/>
          </w:tcPr>
          <w:p w:rsidR="00DB3298" w:rsidRDefault="00DB3298" w:rsidP="00571916">
            <w:pPr>
              <w:spacing w:line="240" w:lineRule="auto"/>
              <w:contextualSpacing/>
              <w:rPr>
                <w:rFonts w:ascii="Times New Roman" w:hAnsi="Times New Roman" w:cs="Times New Roman"/>
                <w:sz w:val="24"/>
                <w:szCs w:val="24"/>
              </w:rPr>
            </w:pPr>
          </w:p>
        </w:tc>
        <w:tc>
          <w:tcPr>
            <w:tcW w:w="1275" w:type="dxa"/>
            <w:vMerge/>
          </w:tcPr>
          <w:p w:rsidR="00DB3298" w:rsidRDefault="00DB3298" w:rsidP="00571916">
            <w:pPr>
              <w:spacing w:line="240" w:lineRule="auto"/>
              <w:contextualSpacing/>
              <w:rPr>
                <w:rFonts w:ascii="Times New Roman" w:hAnsi="Times New Roman" w:cs="Times New Roman"/>
                <w:sz w:val="24"/>
                <w:szCs w:val="24"/>
              </w:rPr>
            </w:pPr>
          </w:p>
        </w:tc>
        <w:tc>
          <w:tcPr>
            <w:tcW w:w="1843" w:type="dxa"/>
            <w:vMerge/>
          </w:tcPr>
          <w:p w:rsidR="00DB3298"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Default="00DB3298" w:rsidP="00571916">
            <w:pPr>
              <w:spacing w:line="240" w:lineRule="auto"/>
              <w:contextualSpacing/>
              <w:rPr>
                <w:rFonts w:ascii="Times New Roman" w:hAnsi="Times New Roman" w:cs="Times New Roman"/>
                <w:b/>
                <w:sz w:val="24"/>
                <w:szCs w:val="24"/>
              </w:rPr>
            </w:pP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16</w:t>
            </w:r>
          </w:p>
        </w:tc>
        <w:tc>
          <w:tcPr>
            <w:tcW w:w="1418"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«О чем говорит искусство»</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(8ч)</w:t>
            </w: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Выражение характера изображаемых животных. </w:t>
            </w:r>
            <w:r>
              <w:rPr>
                <w:rFonts w:ascii="Times New Roman" w:hAnsi="Times New Roman" w:cs="Times New Roman"/>
                <w:sz w:val="24"/>
                <w:szCs w:val="24"/>
              </w:rPr>
              <w:t>Живопись. «Четвероногий герой»</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Урок новых знаний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Выбор и применение выразительных средств для реализации замысла в рисунке</w:t>
            </w:r>
          </w:p>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Знать </w:t>
            </w:r>
            <w:r w:rsidRPr="001D1671">
              <w:rPr>
                <w:rFonts w:ascii="Times New Roman" w:hAnsi="Times New Roman" w:cs="Times New Roman"/>
                <w:sz w:val="24"/>
                <w:szCs w:val="24"/>
              </w:rPr>
              <w:t xml:space="preserve">понятие «художник-анималист»; творчество художников В. Серова, М. Кукунова.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рисовать силуэты животных; передавать свои наблюдения и переживания в рисунке; правильно разводить и смешивать акварельные и гуашевые краски.</w:t>
            </w:r>
          </w:p>
        </w:tc>
        <w:tc>
          <w:tcPr>
            <w:tcW w:w="1134" w:type="dxa"/>
            <w:vMerge w:val="restart"/>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Самостоятельная работа по образцу</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17</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Выражение х</w:t>
            </w:r>
            <w:r>
              <w:rPr>
                <w:rFonts w:ascii="Times New Roman" w:hAnsi="Times New Roman" w:cs="Times New Roman"/>
                <w:sz w:val="24"/>
                <w:szCs w:val="24"/>
              </w:rPr>
              <w:t>арактера человека в изображении. Мужской образ</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Взаимосвязь изобразительного искусства с литературой. Выбор и применение выразительных средств для реализации замысла в рисунке.</w:t>
            </w:r>
          </w:p>
        </w:tc>
        <w:tc>
          <w:tcPr>
            <w:tcW w:w="4394"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основные жанры и виды произведений изобразительного искусства.</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изображать образ человека и его характер, используя объем;  используя художественные материалы.</w:t>
            </w:r>
          </w:p>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extDirection w:val="btLr"/>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extDirection w:val="btLr"/>
          </w:tcPr>
          <w:p w:rsidR="00DB3298" w:rsidRPr="00C823B8" w:rsidRDefault="00DB3298" w:rsidP="00571916">
            <w:pPr>
              <w:spacing w:line="240" w:lineRule="auto"/>
              <w:contextualSpacing/>
              <w:rPr>
                <w:rFonts w:ascii="Times New Roman" w:hAnsi="Times New Roman" w:cs="Times New Roman"/>
                <w:color w:val="FF0000"/>
                <w:sz w:val="24"/>
                <w:szCs w:val="24"/>
              </w:rPr>
            </w:pPr>
          </w:p>
        </w:tc>
        <w:tc>
          <w:tcPr>
            <w:tcW w:w="851" w:type="dxa"/>
            <w:textDirection w:val="btLr"/>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18</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Выражение характера человека в изображении</w:t>
            </w:r>
            <w:r>
              <w:rPr>
                <w:rFonts w:ascii="Times New Roman" w:hAnsi="Times New Roman" w:cs="Times New Roman"/>
                <w:sz w:val="24"/>
                <w:szCs w:val="24"/>
              </w:rPr>
              <w:t>. Женский образ</w:t>
            </w: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lastRenderedPageBreak/>
              <w:t>19</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Образ человека и его характер, выраженный в объёме</w:t>
            </w: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Выполнение изделий из пластичных материалов. Овладение основными приемами обработки пластичных материалов.</w:t>
            </w:r>
          </w:p>
        </w:tc>
        <w:tc>
          <w:tcPr>
            <w:tcW w:w="439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20</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D8331C"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Изображение природы в разных состояни</w:t>
            </w:r>
            <w:r>
              <w:rPr>
                <w:rFonts w:ascii="Times New Roman" w:hAnsi="Times New Roman" w:cs="Times New Roman"/>
                <w:sz w:val="24"/>
                <w:szCs w:val="24"/>
              </w:rPr>
              <w:t>ях. «С чего начинается Родина?»</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Элементарные основы рисунка: линия, штрих. Передача настроения в творческой работе с помощью цвета</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творчество русских художников второй половины 19 века: Илья Репин, Иван Шишкин; о лини и пятне как художественно-выразительных средствах живописи; сравнивать различные виды и жанры изобразительного искусства.</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выполнять рисование по памяти и представлению</w:t>
            </w:r>
          </w:p>
        </w:tc>
        <w:tc>
          <w:tcPr>
            <w:tcW w:w="1134"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w:t>
            </w:r>
            <w:r>
              <w:rPr>
                <w:rFonts w:ascii="Times New Roman" w:hAnsi="Times New Roman" w:cs="Times New Roman"/>
                <w:sz w:val="24"/>
                <w:szCs w:val="24"/>
              </w:rPr>
              <w:t xml:space="preserve">щий. </w:t>
            </w:r>
            <w:r w:rsidRPr="001D1671">
              <w:rPr>
                <w:rFonts w:ascii="Times New Roman" w:hAnsi="Times New Roman" w:cs="Times New Roman"/>
                <w:sz w:val="24"/>
                <w:szCs w:val="24"/>
              </w:rPr>
              <w:t>Ответы на вопросы</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21</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Выражение характера человека через украше</w:t>
            </w:r>
            <w:r>
              <w:rPr>
                <w:rFonts w:ascii="Times New Roman" w:hAnsi="Times New Roman" w:cs="Times New Roman"/>
                <w:sz w:val="24"/>
                <w:szCs w:val="24"/>
              </w:rPr>
              <w:t>ния. «Человек и его украшения»</w:t>
            </w:r>
          </w:p>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Взаимосвязь изобразительного искусства с литературой. Основы изобразительного искусства.</w:t>
            </w:r>
          </w:p>
        </w:tc>
        <w:tc>
          <w:tcPr>
            <w:tcW w:w="439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понятие «украшение»; правила выражения человека через украшение.</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рисовать с натуры;  сравнивать различные виды и жанры изобразительного искусства; узнавать отдельные произведения выдающихся отечественных и зарубежных художников,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называть их авторов; передавать свои наблюдения и переживания в рисунке; правильно разводить и смешивать акварельные и гуашевые краски.</w:t>
            </w:r>
          </w:p>
        </w:tc>
        <w:tc>
          <w:tcPr>
            <w:tcW w:w="1134" w:type="dxa"/>
            <w:tcBorders>
              <w:top w:val="single" w:sz="4" w:space="0" w:color="auto"/>
              <w:bottom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w:t>
            </w:r>
            <w:r>
              <w:rPr>
                <w:rFonts w:ascii="Times New Roman" w:hAnsi="Times New Roman" w:cs="Times New Roman"/>
                <w:sz w:val="24"/>
                <w:szCs w:val="24"/>
              </w:rPr>
              <w:t>щий</w:t>
            </w:r>
            <w:r w:rsidRPr="001D1671">
              <w:rPr>
                <w:rFonts w:ascii="Times New Roman" w:hAnsi="Times New Roman" w:cs="Times New Roman"/>
                <w:sz w:val="24"/>
                <w:szCs w:val="24"/>
              </w:rPr>
              <w:t xml:space="preserve"> Ответы на вопросы </w:t>
            </w:r>
          </w:p>
        </w:tc>
        <w:tc>
          <w:tcPr>
            <w:tcW w:w="567" w:type="dxa"/>
          </w:tcPr>
          <w:p w:rsidR="00DB3298" w:rsidRPr="00B906EA" w:rsidRDefault="00DB3298" w:rsidP="00571916">
            <w:pPr>
              <w:spacing w:line="240" w:lineRule="auto"/>
              <w:contextualSpacing/>
              <w:rPr>
                <w:rFonts w:ascii="Times New Roman" w:hAnsi="Times New Roman" w:cs="Times New Roman"/>
                <w:sz w:val="24"/>
                <w:szCs w:val="24"/>
              </w:rPr>
            </w:pPr>
          </w:p>
        </w:tc>
        <w:tc>
          <w:tcPr>
            <w:tcW w:w="851" w:type="dxa"/>
          </w:tcPr>
          <w:p w:rsidR="00DB3298" w:rsidRPr="00994D3E" w:rsidRDefault="00DB3298" w:rsidP="00571916">
            <w:pPr>
              <w:spacing w:line="240" w:lineRule="auto"/>
              <w:contextualSpacing/>
              <w:rPr>
                <w:rFonts w:ascii="Times New Roman" w:hAnsi="Times New Roman" w:cs="Times New Roman"/>
                <w:color w:val="FF0000"/>
                <w:sz w:val="24"/>
                <w:szCs w:val="24"/>
              </w:rPr>
            </w:pPr>
          </w:p>
        </w:tc>
      </w:tr>
      <w:tr w:rsidR="00DB3298" w:rsidRPr="001D1671" w:rsidTr="00571916">
        <w:trPr>
          <w:trHeight w:val="1245"/>
        </w:trPr>
        <w:tc>
          <w:tcPr>
            <w:tcW w:w="6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22</w:t>
            </w:r>
          </w:p>
          <w:p w:rsidR="00DB3298" w:rsidRPr="001D1671" w:rsidRDefault="00DB3298" w:rsidP="00571916">
            <w:pPr>
              <w:spacing w:line="240" w:lineRule="auto"/>
              <w:contextualSpacing/>
              <w:rPr>
                <w:rFonts w:ascii="Times New Roman" w:hAnsi="Times New Roman" w:cs="Times New Roman"/>
                <w:sz w:val="24"/>
                <w:szCs w:val="24"/>
              </w:rPr>
            </w:pPr>
          </w:p>
        </w:tc>
        <w:tc>
          <w:tcPr>
            <w:tcW w:w="1418" w:type="dxa"/>
            <w:tcBorders>
              <w:bottom w:val="single" w:sz="4" w:space="0" w:color="auto"/>
            </w:tcBorders>
          </w:tcPr>
          <w:p w:rsidR="00DB3298" w:rsidRPr="008275C5" w:rsidRDefault="00DB3298" w:rsidP="00571916">
            <w:pPr>
              <w:spacing w:line="240" w:lineRule="auto"/>
              <w:contextualSpacing/>
              <w:rPr>
                <w:rFonts w:ascii="Times New Roman" w:hAnsi="Times New Roman" w:cs="Times New Roman"/>
                <w:b/>
                <w:sz w:val="24"/>
                <w:szCs w:val="24"/>
              </w:rPr>
            </w:pPr>
            <w:r w:rsidRPr="008275C5">
              <w:rPr>
                <w:rFonts w:ascii="Times New Roman" w:hAnsi="Times New Roman" w:cs="Times New Roman"/>
                <w:b/>
                <w:sz w:val="24"/>
                <w:szCs w:val="24"/>
              </w:rPr>
              <w:t xml:space="preserve">Модуль </w:t>
            </w:r>
            <w:r>
              <w:rPr>
                <w:rFonts w:ascii="Times New Roman" w:hAnsi="Times New Roman" w:cs="Times New Roman"/>
                <w:b/>
                <w:sz w:val="24"/>
                <w:szCs w:val="24"/>
              </w:rPr>
              <w:t>4</w:t>
            </w:r>
          </w:p>
        </w:tc>
        <w:tc>
          <w:tcPr>
            <w:tcW w:w="2410" w:type="dxa"/>
            <w:tcBorders>
              <w:bottom w:val="single" w:sz="4" w:space="0" w:color="auto"/>
            </w:tcBorders>
          </w:tcPr>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Аппликация из стружек</w:t>
            </w:r>
          </w:p>
        </w:tc>
        <w:tc>
          <w:tcPr>
            <w:tcW w:w="567" w:type="dxa"/>
            <w:tcBorders>
              <w:top w:val="single" w:sz="4" w:space="0" w:color="auto"/>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val="restart"/>
            <w:tcBorders>
              <w:top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Самостоятельная работа по образцу</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23</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 из</w:t>
            </w:r>
            <w:r>
              <w:rPr>
                <w:rFonts w:ascii="Times New Roman" w:hAnsi="Times New Roman" w:cs="Times New Roman"/>
                <w:sz w:val="24"/>
                <w:szCs w:val="24"/>
              </w:rPr>
              <w:t>ображении, украшении и постройке</w:t>
            </w:r>
            <w:r w:rsidRPr="001D1671">
              <w:rPr>
                <w:rFonts w:ascii="Times New Roman" w:hAnsi="Times New Roman" w:cs="Times New Roman"/>
                <w:sz w:val="24"/>
                <w:szCs w:val="24"/>
              </w:rPr>
              <w:t xml:space="preserve"> человек выражает свои чувства, мысли, на</w:t>
            </w:r>
            <w:r>
              <w:rPr>
                <w:rFonts w:ascii="Times New Roman" w:hAnsi="Times New Roman" w:cs="Times New Roman"/>
                <w:sz w:val="24"/>
                <w:szCs w:val="24"/>
              </w:rPr>
              <w:t>строение, свое отношение к миру</w:t>
            </w: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Представление о роли изобразительных искусств организации материального окружения человека, его повседневной жизни.</w:t>
            </w:r>
          </w:p>
        </w:tc>
        <w:tc>
          <w:tcPr>
            <w:tcW w:w="439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B906EA" w:rsidRDefault="00DB3298" w:rsidP="00571916">
            <w:pPr>
              <w:rPr>
                <w:rFonts w:ascii="Times New Roman" w:hAnsi="Times New Roman" w:cs="Times New Roman"/>
                <w:sz w:val="24"/>
                <w:szCs w:val="24"/>
              </w:rPr>
            </w:pPr>
          </w:p>
        </w:tc>
        <w:tc>
          <w:tcPr>
            <w:tcW w:w="851"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24</w:t>
            </w:r>
          </w:p>
        </w:tc>
        <w:tc>
          <w:tcPr>
            <w:tcW w:w="1418" w:type="dxa"/>
            <w:tcBorders>
              <w:top w:val="nil"/>
            </w:tcBorders>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Как говорит искусство</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(11ч)</w:t>
            </w:r>
          </w:p>
        </w:tc>
        <w:tc>
          <w:tcPr>
            <w:tcW w:w="2410"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Цвет как средство выражения: теплые и холодные цвета. Борьба тепл</w:t>
            </w:r>
            <w:r>
              <w:rPr>
                <w:rFonts w:ascii="Times New Roman" w:hAnsi="Times New Roman" w:cs="Times New Roman"/>
                <w:sz w:val="24"/>
                <w:szCs w:val="24"/>
              </w:rPr>
              <w:t>ого и холодного. «Огонь в ночи»</w:t>
            </w:r>
          </w:p>
        </w:tc>
        <w:tc>
          <w:tcPr>
            <w:tcW w:w="567"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val="restart"/>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Выбор и применение выразительных средств для реализации замысла в рисунке.</w:t>
            </w:r>
          </w:p>
        </w:tc>
        <w:tc>
          <w:tcPr>
            <w:tcW w:w="4394" w:type="dxa"/>
            <w:vMerge w:val="restart"/>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средства художественной выразительности, понятие «цвет»; теплые и холодные цвета.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высказывать простейшие суждения о картине; передавать свои наблюдения и переживания в рисунке; передавать в темати</w:t>
            </w:r>
            <w:r>
              <w:rPr>
                <w:rFonts w:ascii="Times New Roman" w:hAnsi="Times New Roman" w:cs="Times New Roman"/>
                <w:sz w:val="24"/>
                <w:szCs w:val="24"/>
              </w:rPr>
              <w:t>ческих рисунках пространственные</w:t>
            </w:r>
            <w:r w:rsidRPr="001D1671">
              <w:rPr>
                <w:rFonts w:ascii="Times New Roman" w:hAnsi="Times New Roman" w:cs="Times New Roman"/>
                <w:sz w:val="24"/>
                <w:szCs w:val="24"/>
              </w:rPr>
              <w:t xml:space="preserve"> отношения; правильно разводить и смешивать акварельные краски                         </w:t>
            </w:r>
          </w:p>
          <w:p w:rsidR="00DB3298" w:rsidRPr="001D1671" w:rsidRDefault="00DB3298" w:rsidP="00571916">
            <w:pPr>
              <w:spacing w:line="240" w:lineRule="auto"/>
              <w:contextualSpacing/>
              <w:rPr>
                <w:rFonts w:ascii="Times New Roman" w:hAnsi="Times New Roman" w:cs="Times New Roman"/>
                <w:sz w:val="24"/>
                <w:szCs w:val="24"/>
              </w:rPr>
            </w:pPr>
          </w:p>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val="restart"/>
            <w:tcBorders>
              <w:top w:val="nil"/>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Самостоятельная работа по образцу</w:t>
            </w:r>
          </w:p>
        </w:tc>
        <w:tc>
          <w:tcPr>
            <w:tcW w:w="567"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nil"/>
              <w:bottom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25</w:t>
            </w:r>
          </w:p>
        </w:tc>
        <w:tc>
          <w:tcPr>
            <w:tcW w:w="1418"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Цвет как средство выражения: теплые и холодные цвета. Борьба</w:t>
            </w:r>
            <w:r>
              <w:rPr>
                <w:rFonts w:ascii="Times New Roman" w:hAnsi="Times New Roman" w:cs="Times New Roman"/>
                <w:sz w:val="24"/>
                <w:szCs w:val="24"/>
              </w:rPr>
              <w:t xml:space="preserve"> теплого и холодного. </w:t>
            </w:r>
            <w:r>
              <w:rPr>
                <w:rFonts w:ascii="Times New Roman" w:hAnsi="Times New Roman" w:cs="Times New Roman"/>
                <w:sz w:val="24"/>
                <w:szCs w:val="24"/>
              </w:rPr>
              <w:lastRenderedPageBreak/>
              <w:t>«Мозаика»</w:t>
            </w:r>
          </w:p>
        </w:tc>
        <w:tc>
          <w:tcPr>
            <w:tcW w:w="567"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1</w:t>
            </w:r>
          </w:p>
        </w:tc>
        <w:tc>
          <w:tcPr>
            <w:tcW w:w="1275" w:type="dxa"/>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tcBorders>
              <w:top w:val="nil"/>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Borders>
              <w:top w:val="nil"/>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B906EA" w:rsidRDefault="00DB3298" w:rsidP="00571916">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lastRenderedPageBreak/>
              <w:t>26</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Цвет как средство выражения: тихие (глухие) и звонкие цвета</w:t>
            </w:r>
            <w:r>
              <w:rPr>
                <w:rFonts w:ascii="Times New Roman" w:hAnsi="Times New Roman" w:cs="Times New Roman"/>
                <w:sz w:val="24"/>
                <w:szCs w:val="24"/>
              </w:rPr>
              <w:t>.  «Весенняя земля»</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val="restart"/>
            <w:tcBorders>
              <w:top w:val="single" w:sz="4" w:space="0" w:color="auto"/>
            </w:tcBorders>
          </w:tcPr>
          <w:p w:rsidR="00DB3298" w:rsidRPr="00A72AC6"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Передача настроения в творческой работе с помощью цвета, тона, композиции.</w:t>
            </w:r>
          </w:p>
        </w:tc>
        <w:tc>
          <w:tcPr>
            <w:tcW w:w="4394" w:type="dxa"/>
            <w:vMerge w:val="restart"/>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средства художественной выразительности, понятие «цвет»; теплые и холодные цвета.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 xml:space="preserve">высказывать простейшие суждения о картине; передавать свои наблюдения и переживания в рисунке; передавать в тематических рисунках пространственный отношения; правильно разводить и смешивать акварельные краски                         </w:t>
            </w:r>
          </w:p>
        </w:tc>
        <w:tc>
          <w:tcPr>
            <w:tcW w:w="1134" w:type="dxa"/>
            <w:vMerge w:val="restart"/>
            <w:tcBorders>
              <w:top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Самостоятельная работа по обр</w:t>
            </w:r>
            <w:r>
              <w:rPr>
                <w:rFonts w:ascii="Times New Roman" w:hAnsi="Times New Roman" w:cs="Times New Roman"/>
                <w:sz w:val="24"/>
                <w:szCs w:val="24"/>
              </w:rPr>
              <w:t>азцу</w:t>
            </w:r>
          </w:p>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 xml:space="preserve">Текущий. </w:t>
            </w: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27</w:t>
            </w:r>
          </w:p>
        </w:tc>
        <w:tc>
          <w:tcPr>
            <w:tcW w:w="1418" w:type="dxa"/>
          </w:tcPr>
          <w:p w:rsidR="00DB3298" w:rsidRPr="008275C5" w:rsidRDefault="00DB3298" w:rsidP="00571916">
            <w:pPr>
              <w:spacing w:line="240" w:lineRule="auto"/>
              <w:contextualSpacing/>
              <w:rPr>
                <w:rFonts w:ascii="Times New Roman" w:hAnsi="Times New Roman" w:cs="Times New Roman"/>
                <w:b/>
                <w:sz w:val="24"/>
                <w:szCs w:val="24"/>
              </w:rPr>
            </w:pPr>
            <w:r w:rsidRPr="008275C5">
              <w:rPr>
                <w:rFonts w:ascii="Times New Roman" w:hAnsi="Times New Roman" w:cs="Times New Roman"/>
                <w:b/>
                <w:sz w:val="24"/>
                <w:szCs w:val="24"/>
              </w:rPr>
              <w:t>Модуль 5</w:t>
            </w:r>
          </w:p>
        </w:tc>
        <w:tc>
          <w:tcPr>
            <w:tcW w:w="2410" w:type="dxa"/>
          </w:tcPr>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Аппликация из ваты, пуха, перьев</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Borders>
              <w:top w:val="nil"/>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28</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Графические упражнения. Линия как сре</w:t>
            </w:r>
            <w:r>
              <w:rPr>
                <w:rFonts w:ascii="Times New Roman" w:hAnsi="Times New Roman" w:cs="Times New Roman"/>
                <w:sz w:val="24"/>
                <w:szCs w:val="24"/>
              </w:rPr>
              <w:t>дство выражения. Характер линий</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val="restart"/>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sz w:val="24"/>
                <w:szCs w:val="24"/>
              </w:rPr>
              <w:t>Передача настроения в творческой работе с помощью цвета, тона, композиции, линии, штриха, штриха.</w:t>
            </w:r>
          </w:p>
        </w:tc>
        <w:tc>
          <w:tcPr>
            <w:tcW w:w="4394" w:type="dxa"/>
            <w:vMerge w:val="restart"/>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 xml:space="preserve">Уметь  </w:t>
            </w:r>
            <w:r w:rsidRPr="001D1671">
              <w:rPr>
                <w:rFonts w:ascii="Times New Roman" w:hAnsi="Times New Roman" w:cs="Times New Roman"/>
                <w:sz w:val="24"/>
                <w:szCs w:val="24"/>
              </w:rPr>
              <w:t>различать основные и составные, теплые и холодные цвета; сравнивать различные виды и жанры изобразительного искусства; использовать художественный материал</w:t>
            </w:r>
            <w:r w:rsidRPr="001D1671">
              <w:rPr>
                <w:rFonts w:ascii="Times New Roman" w:hAnsi="Times New Roman" w:cs="Times New Roman"/>
                <w:b/>
                <w:sz w:val="24"/>
                <w:szCs w:val="24"/>
              </w:rPr>
              <w:t xml:space="preserve">.                       </w:t>
            </w:r>
          </w:p>
        </w:tc>
        <w:tc>
          <w:tcPr>
            <w:tcW w:w="1134"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29</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Линия как средство </w:t>
            </w:r>
            <w:r>
              <w:rPr>
                <w:rFonts w:ascii="Times New Roman" w:hAnsi="Times New Roman" w:cs="Times New Roman"/>
                <w:sz w:val="24"/>
                <w:szCs w:val="24"/>
              </w:rPr>
              <w:t>выражения: ритм линий. «Дерево»</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val="restart"/>
            <w:tcBorders>
              <w:top w:val="nil"/>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Ответы на вопросы.</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70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30</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Ритм пятен как средство выражения. </w:t>
            </w:r>
            <w:r>
              <w:rPr>
                <w:rFonts w:ascii="Times New Roman" w:hAnsi="Times New Roman" w:cs="Times New Roman"/>
                <w:sz w:val="24"/>
                <w:szCs w:val="24"/>
              </w:rPr>
              <w:t>Аппликация «Поле цветов»</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Передача настроения в творческой работе с помощью цвета, тона, композиции, пятна.</w:t>
            </w:r>
          </w:p>
        </w:tc>
        <w:tc>
          <w:tcPr>
            <w:tcW w:w="4394" w:type="dxa"/>
          </w:tcPr>
          <w:p w:rsidR="00DB3298" w:rsidRPr="001D1671" w:rsidRDefault="00DB3298" w:rsidP="00571916">
            <w:pPr>
              <w:spacing w:line="240" w:lineRule="auto"/>
              <w:contextualSpacing/>
              <w:rPr>
                <w:rFonts w:ascii="Times New Roman" w:hAnsi="Times New Roman" w:cs="Times New Roman"/>
                <w:b/>
                <w:sz w:val="24"/>
                <w:szCs w:val="24"/>
              </w:rPr>
            </w:pPr>
            <w:r w:rsidRPr="001D1671">
              <w:rPr>
                <w:rFonts w:ascii="Times New Roman" w:hAnsi="Times New Roman" w:cs="Times New Roman"/>
                <w:b/>
                <w:sz w:val="24"/>
                <w:szCs w:val="24"/>
              </w:rPr>
              <w:t>Техника безопасности при работе с ножницами.</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 xml:space="preserve">Знать  </w:t>
            </w:r>
            <w:r w:rsidRPr="001D1671">
              <w:rPr>
                <w:rFonts w:ascii="Times New Roman" w:hAnsi="Times New Roman" w:cs="Times New Roman"/>
                <w:sz w:val="24"/>
                <w:szCs w:val="24"/>
              </w:rPr>
              <w:t xml:space="preserve">понятие «аппликация»; технику выполнения аппликации.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составлять композицию, последовательно ее выполнять.                        </w:t>
            </w:r>
          </w:p>
        </w:tc>
        <w:tc>
          <w:tcPr>
            <w:tcW w:w="1134"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bottom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31</w:t>
            </w:r>
          </w:p>
        </w:tc>
        <w:tc>
          <w:tcPr>
            <w:tcW w:w="1418" w:type="dxa"/>
          </w:tcPr>
          <w:p w:rsidR="00DB3298" w:rsidRPr="008275C5" w:rsidRDefault="00DB3298" w:rsidP="00571916">
            <w:pPr>
              <w:spacing w:line="240" w:lineRule="auto"/>
              <w:contextualSpacing/>
              <w:rPr>
                <w:rFonts w:ascii="Times New Roman" w:hAnsi="Times New Roman" w:cs="Times New Roman"/>
                <w:b/>
                <w:sz w:val="24"/>
                <w:szCs w:val="24"/>
              </w:rPr>
            </w:pPr>
            <w:r w:rsidRPr="008275C5">
              <w:rPr>
                <w:rFonts w:ascii="Times New Roman" w:hAnsi="Times New Roman" w:cs="Times New Roman"/>
                <w:b/>
                <w:sz w:val="24"/>
                <w:szCs w:val="24"/>
              </w:rPr>
              <w:t>Модуль 6</w:t>
            </w:r>
          </w:p>
        </w:tc>
        <w:tc>
          <w:tcPr>
            <w:tcW w:w="2410" w:type="dxa"/>
          </w:tcPr>
          <w:p w:rsidR="00DB3298" w:rsidRPr="004B4E51" w:rsidRDefault="00DB3298" w:rsidP="00571916">
            <w:pPr>
              <w:spacing w:line="240" w:lineRule="auto"/>
              <w:contextualSpacing/>
              <w:rPr>
                <w:rFonts w:ascii="Times New Roman" w:hAnsi="Times New Roman" w:cs="Times New Roman"/>
                <w:sz w:val="24"/>
                <w:szCs w:val="24"/>
              </w:rPr>
            </w:pPr>
            <w:r w:rsidRPr="004B4E51">
              <w:rPr>
                <w:rFonts w:ascii="Times New Roman" w:hAnsi="Times New Roman" w:cs="Times New Roman"/>
                <w:sz w:val="24"/>
                <w:szCs w:val="24"/>
              </w:rPr>
              <w:t>Макраме. Виды узлов</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 xml:space="preserve">.                        </w:t>
            </w:r>
          </w:p>
        </w:tc>
        <w:tc>
          <w:tcPr>
            <w:tcW w:w="1134" w:type="dxa"/>
            <w:vMerge/>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bottom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3422"/>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32</w:t>
            </w:r>
          </w:p>
        </w:tc>
        <w:tc>
          <w:tcPr>
            <w:tcW w:w="1418" w:type="dxa"/>
          </w:tcPr>
          <w:p w:rsidR="00DB3298" w:rsidRPr="008275C5" w:rsidRDefault="00DB3298" w:rsidP="00571916">
            <w:pPr>
              <w:spacing w:line="240" w:lineRule="auto"/>
              <w:contextualSpacing/>
              <w:rPr>
                <w:rFonts w:ascii="Times New Roman" w:hAnsi="Times New Roman" w:cs="Times New Roman"/>
                <w:b/>
                <w:sz w:val="24"/>
                <w:szCs w:val="24"/>
              </w:rPr>
            </w:pPr>
            <w:r w:rsidRPr="008275C5">
              <w:rPr>
                <w:rFonts w:ascii="Times New Roman" w:hAnsi="Times New Roman" w:cs="Times New Roman"/>
                <w:b/>
                <w:sz w:val="24"/>
                <w:szCs w:val="24"/>
              </w:rPr>
              <w:t>Модуль 7</w:t>
            </w:r>
          </w:p>
        </w:tc>
        <w:tc>
          <w:tcPr>
            <w:tcW w:w="2410"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Пропорции выр</w:t>
            </w:r>
            <w:r>
              <w:rPr>
                <w:rFonts w:ascii="Times New Roman" w:hAnsi="Times New Roman" w:cs="Times New Roman"/>
                <w:sz w:val="24"/>
                <w:szCs w:val="24"/>
              </w:rPr>
              <w:t>ажают характер. Оригами «Птицы»</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Б</w:t>
            </w:r>
            <w:r w:rsidRPr="001D1671">
              <w:rPr>
                <w:rFonts w:ascii="Times New Roman" w:hAnsi="Times New Roman" w:cs="Times New Roman"/>
                <w:sz w:val="24"/>
                <w:szCs w:val="24"/>
              </w:rPr>
              <w:t>умагопластика</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понятие «пропорция»; технику выполнения оригами.                                     </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работать в технике оригами и   бумагопластики; изображать форму, общее пространственное расположение, пропорции, цвет.                      </w:t>
            </w:r>
          </w:p>
        </w:tc>
        <w:tc>
          <w:tcPr>
            <w:tcW w:w="1134" w:type="dxa"/>
            <w:tcBorders>
              <w:bottom w:val="single" w:sz="4" w:space="0" w:color="auto"/>
            </w:tcBorders>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sidRPr="001D1671">
              <w:rPr>
                <w:rFonts w:ascii="Times New Roman" w:hAnsi="Times New Roman" w:cs="Times New Roman"/>
                <w:sz w:val="24"/>
                <w:szCs w:val="24"/>
              </w:rPr>
              <w:t>Текущий. Самостоятельная работа по обр</w:t>
            </w:r>
            <w:r>
              <w:rPr>
                <w:rFonts w:ascii="Times New Roman" w:hAnsi="Times New Roman" w:cs="Times New Roman"/>
                <w:sz w:val="24"/>
                <w:szCs w:val="24"/>
              </w:rPr>
              <w:t>азцу</w:t>
            </w:r>
          </w:p>
          <w:p w:rsidR="00DB3298" w:rsidRPr="001D1671" w:rsidRDefault="00DB3298" w:rsidP="00571916">
            <w:pPr>
              <w:spacing w:line="240" w:lineRule="auto"/>
              <w:ind w:left="275" w:right="113"/>
              <w:contextualSpacing/>
              <w:rPr>
                <w:rFonts w:ascii="Times New Roman" w:hAnsi="Times New Roman" w:cs="Times New Roman"/>
                <w:sz w:val="24"/>
                <w:szCs w:val="24"/>
              </w:rPr>
            </w:pP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top w:val="single" w:sz="4" w:space="0" w:color="auto"/>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c>
          <w:tcPr>
            <w:tcW w:w="675" w:type="dxa"/>
            <w:vMerge w:val="restart"/>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33</w:t>
            </w:r>
          </w:p>
        </w:tc>
        <w:tc>
          <w:tcPr>
            <w:tcW w:w="1418"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val="restart"/>
          </w:tcPr>
          <w:p w:rsidR="00DB3298" w:rsidRPr="00563FE8" w:rsidRDefault="00DB3298" w:rsidP="00571916">
            <w:pPr>
              <w:spacing w:line="240" w:lineRule="auto"/>
              <w:contextualSpacing/>
              <w:rPr>
                <w:rFonts w:ascii="Times New Roman" w:hAnsi="Times New Roman" w:cs="Times New Roman"/>
                <w:b/>
                <w:sz w:val="24"/>
                <w:szCs w:val="24"/>
              </w:rPr>
            </w:pPr>
            <w:r w:rsidRPr="00563FE8">
              <w:rPr>
                <w:rFonts w:ascii="Times New Roman" w:hAnsi="Times New Roman" w:cs="Times New Roman"/>
                <w:b/>
                <w:sz w:val="24"/>
                <w:szCs w:val="24"/>
              </w:rPr>
              <w:t>Административная контрольная работа за год</w:t>
            </w:r>
          </w:p>
        </w:tc>
        <w:tc>
          <w:tcPr>
            <w:tcW w:w="567" w:type="dxa"/>
            <w:vMerge w:val="restart"/>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vMerge w:val="restart"/>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Контрольный</w:t>
            </w:r>
          </w:p>
        </w:tc>
        <w:tc>
          <w:tcPr>
            <w:tcW w:w="1843"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c>
          <w:tcPr>
            <w:tcW w:w="4394" w:type="dxa"/>
            <w:vMerge w:val="restart"/>
          </w:tcPr>
          <w:p w:rsidR="00DB3298" w:rsidRPr="001D1671" w:rsidRDefault="00DB3298" w:rsidP="00571916">
            <w:pPr>
              <w:spacing w:line="240" w:lineRule="auto"/>
              <w:contextualSpacing/>
              <w:rPr>
                <w:rFonts w:ascii="Times New Roman" w:hAnsi="Times New Roman" w:cs="Times New Roman"/>
                <w:sz w:val="24"/>
                <w:szCs w:val="24"/>
              </w:rPr>
            </w:pPr>
          </w:p>
        </w:tc>
        <w:tc>
          <w:tcPr>
            <w:tcW w:w="1134" w:type="dxa"/>
            <w:vMerge w:val="restart"/>
            <w:tcBorders>
              <w:top w:val="single" w:sz="4" w:space="0" w:color="auto"/>
            </w:tcBorders>
          </w:tcPr>
          <w:p w:rsidR="00DB3298" w:rsidRPr="001D1671" w:rsidRDefault="00DB3298" w:rsidP="00571916">
            <w:pPr>
              <w:spacing w:line="240" w:lineRule="auto"/>
              <w:ind w:left="113" w:right="113"/>
              <w:contextualSpacing/>
              <w:rPr>
                <w:rFonts w:ascii="Times New Roman" w:hAnsi="Times New Roman" w:cs="Times New Roman"/>
                <w:sz w:val="24"/>
                <w:szCs w:val="24"/>
              </w:rPr>
            </w:pPr>
            <w:r>
              <w:rPr>
                <w:rFonts w:ascii="Times New Roman" w:hAnsi="Times New Roman" w:cs="Times New Roman"/>
                <w:sz w:val="24"/>
                <w:szCs w:val="24"/>
              </w:rPr>
              <w:t>Тест</w:t>
            </w:r>
          </w:p>
        </w:tc>
        <w:tc>
          <w:tcPr>
            <w:tcW w:w="567" w:type="dxa"/>
            <w:tcBorders>
              <w:bottom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val="restart"/>
            <w:tcBorders>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trHeight w:val="981"/>
        </w:trPr>
        <w:tc>
          <w:tcPr>
            <w:tcW w:w="675"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1418" w:type="dxa"/>
            <w:vMerge/>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vMerge/>
          </w:tcPr>
          <w:p w:rsidR="00DB3298" w:rsidRPr="00563FE8" w:rsidRDefault="00DB3298" w:rsidP="00571916">
            <w:pPr>
              <w:spacing w:line="240" w:lineRule="auto"/>
              <w:contextualSpacing/>
              <w:rPr>
                <w:rFonts w:ascii="Times New Roman" w:hAnsi="Times New Roman" w:cs="Times New Roman"/>
                <w:b/>
                <w:sz w:val="24"/>
                <w:szCs w:val="24"/>
              </w:rPr>
            </w:pPr>
          </w:p>
        </w:tc>
        <w:tc>
          <w:tcPr>
            <w:tcW w:w="567" w:type="dxa"/>
            <w:vMerge/>
          </w:tcPr>
          <w:p w:rsidR="00DB3298" w:rsidRDefault="00DB3298" w:rsidP="00571916">
            <w:pPr>
              <w:spacing w:line="240" w:lineRule="auto"/>
              <w:contextualSpacing/>
              <w:rPr>
                <w:rFonts w:ascii="Times New Roman" w:hAnsi="Times New Roman" w:cs="Times New Roman"/>
                <w:sz w:val="24"/>
                <w:szCs w:val="24"/>
              </w:rPr>
            </w:pPr>
          </w:p>
        </w:tc>
        <w:tc>
          <w:tcPr>
            <w:tcW w:w="1275" w:type="dxa"/>
            <w:vMerge/>
          </w:tcPr>
          <w:p w:rsidR="00DB3298" w:rsidRDefault="00DB3298" w:rsidP="00571916">
            <w:pPr>
              <w:spacing w:line="240" w:lineRule="auto"/>
              <w:contextualSpacing/>
              <w:rPr>
                <w:rFonts w:ascii="Times New Roman" w:hAnsi="Times New Roman" w:cs="Times New Roman"/>
                <w:sz w:val="24"/>
                <w:szCs w:val="24"/>
              </w:rPr>
            </w:pPr>
          </w:p>
        </w:tc>
        <w:tc>
          <w:tcPr>
            <w:tcW w:w="1843" w:type="dxa"/>
            <w:vMerge/>
          </w:tcPr>
          <w:p w:rsidR="00DB3298" w:rsidRDefault="00DB3298" w:rsidP="00571916">
            <w:pPr>
              <w:spacing w:line="240" w:lineRule="auto"/>
              <w:contextualSpacing/>
              <w:rPr>
                <w:rFonts w:ascii="Times New Roman" w:hAnsi="Times New Roman" w:cs="Times New Roman"/>
                <w:sz w:val="24"/>
                <w:szCs w:val="24"/>
              </w:rPr>
            </w:pPr>
          </w:p>
        </w:tc>
        <w:tc>
          <w:tcPr>
            <w:tcW w:w="4394" w:type="dxa"/>
            <w:vMerge/>
          </w:tcPr>
          <w:p w:rsidR="00DB3298" w:rsidRDefault="00DB3298" w:rsidP="00571916">
            <w:pPr>
              <w:spacing w:line="240" w:lineRule="auto"/>
              <w:contextualSpacing/>
              <w:rPr>
                <w:rFonts w:ascii="Times New Roman" w:hAnsi="Times New Roman" w:cs="Times New Roman"/>
                <w:b/>
                <w:sz w:val="24"/>
                <w:szCs w:val="24"/>
              </w:rPr>
            </w:pPr>
          </w:p>
        </w:tc>
        <w:tc>
          <w:tcPr>
            <w:tcW w:w="1134" w:type="dxa"/>
            <w:vMerge/>
          </w:tcPr>
          <w:p w:rsidR="00DB3298" w:rsidRPr="001D1671" w:rsidRDefault="00DB3298" w:rsidP="00571916">
            <w:pPr>
              <w:spacing w:line="240" w:lineRule="auto"/>
              <w:ind w:left="113" w:right="113"/>
              <w:contextualSpacing/>
              <w:rPr>
                <w:rFonts w:ascii="Times New Roman" w:hAnsi="Times New Roman" w:cs="Times New Roman"/>
                <w:sz w:val="24"/>
                <w:szCs w:val="24"/>
              </w:rPr>
            </w:pPr>
          </w:p>
        </w:tc>
        <w:tc>
          <w:tcPr>
            <w:tcW w:w="567" w:type="dxa"/>
            <w:tcBorders>
              <w:top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vMerge/>
            <w:tcBorders>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r w:rsidR="00DB3298" w:rsidRPr="001D1671" w:rsidTr="00571916">
        <w:trPr>
          <w:cantSplit/>
          <w:trHeight w:val="1134"/>
        </w:trPr>
        <w:tc>
          <w:tcPr>
            <w:tcW w:w="675"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lastRenderedPageBreak/>
              <w:t>34</w:t>
            </w:r>
          </w:p>
        </w:tc>
        <w:tc>
          <w:tcPr>
            <w:tcW w:w="1418" w:type="dxa"/>
          </w:tcPr>
          <w:p w:rsidR="00DB3298" w:rsidRPr="001D1671" w:rsidRDefault="00DB3298" w:rsidP="00571916">
            <w:pPr>
              <w:spacing w:line="240" w:lineRule="auto"/>
              <w:contextualSpacing/>
              <w:rPr>
                <w:rFonts w:ascii="Times New Roman" w:hAnsi="Times New Roman" w:cs="Times New Roman"/>
                <w:sz w:val="24"/>
                <w:szCs w:val="24"/>
              </w:rPr>
            </w:pPr>
          </w:p>
        </w:tc>
        <w:tc>
          <w:tcPr>
            <w:tcW w:w="2410" w:type="dxa"/>
          </w:tcPr>
          <w:p w:rsidR="00DB3298"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Анализ контроьной работы.</w:t>
            </w:r>
          </w:p>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«Экзамен художника Тюбика</w:t>
            </w:r>
            <w:r>
              <w:rPr>
                <w:rFonts w:ascii="Times New Roman" w:hAnsi="Times New Roman" w:cs="Times New Roman"/>
                <w:sz w:val="24"/>
                <w:szCs w:val="24"/>
              </w:rPr>
              <w:t>». Искусствоведческая викторина</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DB3298" w:rsidRPr="001D1671" w:rsidRDefault="00DB3298" w:rsidP="00571916">
            <w:pPr>
              <w:spacing w:line="240" w:lineRule="auto"/>
              <w:contextualSpacing/>
              <w:rPr>
                <w:rFonts w:ascii="Times New Roman" w:hAnsi="Times New Roman" w:cs="Times New Roman"/>
                <w:sz w:val="24"/>
                <w:szCs w:val="24"/>
              </w:rPr>
            </w:pPr>
            <w:r>
              <w:rPr>
                <w:rFonts w:ascii="Times New Roman" w:hAnsi="Times New Roman" w:cs="Times New Roman"/>
                <w:sz w:val="24"/>
                <w:szCs w:val="24"/>
              </w:rPr>
              <w:t>Обобщения</w:t>
            </w:r>
          </w:p>
        </w:tc>
        <w:tc>
          <w:tcPr>
            <w:tcW w:w="1843"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sz w:val="24"/>
                <w:szCs w:val="24"/>
              </w:rPr>
              <w:t>Виды и жанры изобразительных искусств. Восприятие, эмоциональная оценка шедевров русского и мирового искусства. Многообразие материалов и сфера их использования.</w:t>
            </w:r>
          </w:p>
        </w:tc>
        <w:tc>
          <w:tcPr>
            <w:tcW w:w="4394" w:type="dxa"/>
          </w:tcPr>
          <w:p w:rsidR="00DB3298" w:rsidRPr="001D1671" w:rsidRDefault="00DB3298" w:rsidP="00571916">
            <w:pPr>
              <w:spacing w:line="240" w:lineRule="auto"/>
              <w:contextualSpacing/>
              <w:rPr>
                <w:rFonts w:ascii="Times New Roman" w:hAnsi="Times New Roman" w:cs="Times New Roman"/>
                <w:sz w:val="24"/>
                <w:szCs w:val="24"/>
              </w:rPr>
            </w:pPr>
            <w:r w:rsidRPr="001D1671">
              <w:rPr>
                <w:rFonts w:ascii="Times New Roman" w:hAnsi="Times New Roman" w:cs="Times New Roman"/>
                <w:b/>
                <w:sz w:val="24"/>
                <w:szCs w:val="24"/>
              </w:rPr>
              <w:t>Знать</w:t>
            </w:r>
            <w:r w:rsidRPr="001D1671">
              <w:rPr>
                <w:rFonts w:ascii="Times New Roman" w:hAnsi="Times New Roman" w:cs="Times New Roman"/>
                <w:sz w:val="24"/>
                <w:szCs w:val="24"/>
              </w:rPr>
              <w:t xml:space="preserve"> основные жанры и виды произведений искусства; ведущие художественные музеи России.                                        </w:t>
            </w:r>
            <w:r w:rsidRPr="001D1671">
              <w:rPr>
                <w:rFonts w:ascii="Times New Roman" w:hAnsi="Times New Roman" w:cs="Times New Roman"/>
                <w:b/>
                <w:sz w:val="24"/>
                <w:szCs w:val="24"/>
              </w:rPr>
              <w:t>Уметь</w:t>
            </w:r>
            <w:r w:rsidRPr="001D1671">
              <w:rPr>
                <w:rFonts w:ascii="Times New Roman" w:hAnsi="Times New Roman" w:cs="Times New Roman"/>
                <w:sz w:val="24"/>
                <w:szCs w:val="24"/>
              </w:rPr>
              <w:t xml:space="preserve">  высказывать простейшие суждения о картине и предметах декоративно-прикладного искусства.                        </w:t>
            </w:r>
          </w:p>
        </w:tc>
        <w:tc>
          <w:tcPr>
            <w:tcW w:w="1134" w:type="dxa"/>
            <w:textDirection w:val="btLr"/>
          </w:tcPr>
          <w:p w:rsidR="00DB3298" w:rsidRPr="001D1671" w:rsidRDefault="00DB3298" w:rsidP="00571916">
            <w:pPr>
              <w:spacing w:line="240" w:lineRule="auto"/>
              <w:ind w:left="113" w:right="113"/>
              <w:contextualSpacing/>
              <w:rPr>
                <w:rFonts w:ascii="Times New Roman" w:hAnsi="Times New Roman" w:cs="Times New Roman"/>
                <w:sz w:val="24"/>
                <w:szCs w:val="24"/>
              </w:rPr>
            </w:pPr>
            <w:r>
              <w:rPr>
                <w:rFonts w:ascii="Times New Roman" w:hAnsi="Times New Roman"/>
                <w:sz w:val="24"/>
                <w:szCs w:val="24"/>
              </w:rPr>
              <w:t>Текущий. И</w:t>
            </w:r>
            <w:r w:rsidRPr="00020D06">
              <w:rPr>
                <w:rFonts w:ascii="Times New Roman" w:hAnsi="Times New Roman"/>
                <w:sz w:val="24"/>
                <w:szCs w:val="24"/>
              </w:rPr>
              <w:t>гровые задания, самостоятельная работа по образцу.</w:t>
            </w:r>
          </w:p>
        </w:tc>
        <w:tc>
          <w:tcPr>
            <w:tcW w:w="567" w:type="dxa"/>
          </w:tcPr>
          <w:p w:rsidR="00DB3298" w:rsidRPr="001D1671" w:rsidRDefault="00DB3298" w:rsidP="00571916">
            <w:pPr>
              <w:spacing w:line="240" w:lineRule="auto"/>
              <w:contextualSpacing/>
              <w:rPr>
                <w:rFonts w:ascii="Times New Roman" w:hAnsi="Times New Roman" w:cs="Times New Roman"/>
                <w:sz w:val="24"/>
                <w:szCs w:val="24"/>
              </w:rPr>
            </w:pPr>
          </w:p>
        </w:tc>
        <w:tc>
          <w:tcPr>
            <w:tcW w:w="851" w:type="dxa"/>
            <w:tcBorders>
              <w:right w:val="single" w:sz="4" w:space="0" w:color="auto"/>
            </w:tcBorders>
          </w:tcPr>
          <w:p w:rsidR="00DB3298" w:rsidRPr="001D1671" w:rsidRDefault="00DB3298" w:rsidP="00571916">
            <w:pPr>
              <w:spacing w:line="240" w:lineRule="auto"/>
              <w:contextualSpacing/>
              <w:rPr>
                <w:rFonts w:ascii="Times New Roman" w:hAnsi="Times New Roman" w:cs="Times New Roman"/>
                <w:sz w:val="24"/>
                <w:szCs w:val="24"/>
              </w:rPr>
            </w:pPr>
          </w:p>
        </w:tc>
      </w:tr>
    </w:tbl>
    <w:p w:rsidR="00044280" w:rsidRDefault="00DB3298" w:rsidP="00044280">
      <w:pPr>
        <w:spacing w:line="360" w:lineRule="auto"/>
        <w:jc w:val="center"/>
        <w:rPr>
          <w:b/>
          <w:bCs/>
          <w:szCs w:val="28"/>
        </w:rPr>
      </w:pPr>
      <w:r>
        <w:rPr>
          <w:rFonts w:ascii="Times New Roman" w:hAnsi="Times New Roman" w:cs="Times New Roman"/>
          <w:sz w:val="24"/>
          <w:szCs w:val="24"/>
        </w:rPr>
        <w:br w:type="textWrapping" w:clear="all"/>
      </w:r>
      <w:r w:rsidR="00044280">
        <w:rPr>
          <w:b/>
          <w:bCs/>
          <w:szCs w:val="28"/>
        </w:rPr>
        <w:t>Рабочая программа по предмету     ИЗО-технология</w:t>
      </w:r>
    </w:p>
    <w:p w:rsidR="00044280" w:rsidRPr="00156F8C" w:rsidRDefault="00044280" w:rsidP="00044280">
      <w:pPr>
        <w:spacing w:line="360" w:lineRule="auto"/>
        <w:jc w:val="center"/>
        <w:rPr>
          <w:b/>
          <w:bCs/>
          <w:szCs w:val="28"/>
        </w:rPr>
      </w:pPr>
      <w:r w:rsidRPr="00156F8C">
        <w:rPr>
          <w:b/>
          <w:bCs/>
          <w:szCs w:val="28"/>
        </w:rPr>
        <w:t>ПОЯСНИТЕЛЬНАЯ ЗАПИСКА</w:t>
      </w:r>
      <w:r>
        <w:rPr>
          <w:b/>
          <w:bCs/>
          <w:szCs w:val="28"/>
        </w:rPr>
        <w:t xml:space="preserve"> </w:t>
      </w:r>
    </w:p>
    <w:p w:rsidR="00044280" w:rsidRPr="00156F8C" w:rsidRDefault="00044280" w:rsidP="00044280">
      <w:pPr>
        <w:spacing w:line="360" w:lineRule="auto"/>
        <w:jc w:val="center"/>
        <w:rPr>
          <w:b/>
          <w:bCs/>
          <w:szCs w:val="28"/>
        </w:rPr>
      </w:pPr>
    </w:p>
    <w:p w:rsidR="00044280" w:rsidRPr="00156F8C" w:rsidRDefault="00044280" w:rsidP="00044280">
      <w:pPr>
        <w:ind w:firstLine="720"/>
        <w:jc w:val="both"/>
        <w:rPr>
          <w:b/>
          <w:bCs/>
          <w:szCs w:val="28"/>
        </w:rPr>
      </w:pPr>
      <w:r w:rsidRPr="00156F8C">
        <w:rPr>
          <w:szCs w:val="28"/>
        </w:rPr>
        <w:t>Рабочая программа по изобразительному искусству для 3 класса на 201</w:t>
      </w:r>
      <w:r>
        <w:rPr>
          <w:szCs w:val="28"/>
        </w:rPr>
        <w:t>7</w:t>
      </w:r>
      <w:r w:rsidRPr="00156F8C">
        <w:rPr>
          <w:szCs w:val="28"/>
        </w:rPr>
        <w:t>-201</w:t>
      </w:r>
      <w:r>
        <w:rPr>
          <w:szCs w:val="28"/>
        </w:rPr>
        <w:t>8</w:t>
      </w:r>
      <w:r w:rsidRPr="00156F8C">
        <w:rPr>
          <w:szCs w:val="28"/>
        </w:rPr>
        <w:t xml:space="preserve"> учебный год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авторской программы Неменского Б.М. «Изобразительное искусство и художественный труд 1-4 классы» (учебно-методический комплект «Школа России»).</w:t>
      </w:r>
    </w:p>
    <w:p w:rsidR="00044280" w:rsidRPr="00156F8C" w:rsidRDefault="00044280" w:rsidP="00044280">
      <w:pPr>
        <w:pStyle w:val="af2"/>
        <w:ind w:firstLine="709"/>
        <w:jc w:val="both"/>
        <w:rPr>
          <w:sz w:val="24"/>
          <w:szCs w:val="28"/>
        </w:rPr>
      </w:pPr>
      <w:r w:rsidRPr="00156F8C">
        <w:rPr>
          <w:sz w:val="24"/>
          <w:szCs w:val="28"/>
        </w:rPr>
        <w:t xml:space="preserve">Изобразительное искусство в начальной школе является базовым предметом, </w:t>
      </w:r>
      <w:r w:rsidRPr="00156F8C">
        <w:rPr>
          <w:color w:val="231F20"/>
          <w:sz w:val="24"/>
        </w:rPr>
        <w:t xml:space="preserve">его уникальность и значимость определяются нацеленностью на развитие способностей и творческого потенциала ребенка, формирование ассоциативно-образного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 </w:t>
      </w:r>
      <w:r w:rsidRPr="00156F8C">
        <w:rPr>
          <w:sz w:val="24"/>
          <w:szCs w:val="28"/>
        </w:rPr>
        <w:t>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w:t>
      </w:r>
    </w:p>
    <w:p w:rsidR="00044280" w:rsidRPr="00156F8C" w:rsidRDefault="00044280" w:rsidP="00044280">
      <w:pPr>
        <w:pStyle w:val="af2"/>
        <w:ind w:firstLine="709"/>
        <w:jc w:val="both"/>
        <w:rPr>
          <w:sz w:val="24"/>
          <w:szCs w:val="28"/>
        </w:rPr>
      </w:pPr>
      <w:r w:rsidRPr="00156F8C">
        <w:rPr>
          <w:sz w:val="24"/>
          <w:szCs w:val="28"/>
        </w:rPr>
        <w:t>Настоящая программа учитывает возрастные и психологические особенности младших школьников, учитывает их интересы и потребности, обеспечивает развитие учебной деятельности учащихся, способствует формированию универсальных учебных действий, обеспечивающих овладение ключевыми компетенциями, составляющими основу умения учиться. Данная программа ре</w:t>
      </w:r>
      <w:r>
        <w:rPr>
          <w:sz w:val="24"/>
          <w:szCs w:val="28"/>
        </w:rPr>
        <w:t>ализует цели и задачи  МБОУ СОШ  №14</w:t>
      </w:r>
      <w:r w:rsidRPr="00156F8C">
        <w:rPr>
          <w:sz w:val="24"/>
          <w:szCs w:val="28"/>
        </w:rPr>
        <w:t>.</w:t>
      </w:r>
    </w:p>
    <w:p w:rsidR="00044280" w:rsidRPr="00156F8C" w:rsidRDefault="00044280" w:rsidP="00044280">
      <w:pPr>
        <w:pStyle w:val="af2"/>
        <w:ind w:firstLine="709"/>
        <w:jc w:val="both"/>
        <w:rPr>
          <w:sz w:val="24"/>
          <w:szCs w:val="28"/>
        </w:rPr>
      </w:pPr>
    </w:p>
    <w:p w:rsidR="00044280" w:rsidRPr="00156F8C" w:rsidRDefault="00044280" w:rsidP="00044280">
      <w:pPr>
        <w:pStyle w:val="af2"/>
        <w:ind w:firstLine="709"/>
        <w:jc w:val="both"/>
        <w:rPr>
          <w:b/>
          <w:sz w:val="24"/>
          <w:szCs w:val="28"/>
        </w:rPr>
      </w:pPr>
      <w:r w:rsidRPr="00156F8C">
        <w:rPr>
          <w:b/>
          <w:sz w:val="24"/>
          <w:szCs w:val="28"/>
        </w:rPr>
        <w:t>Цели курса:</w:t>
      </w:r>
    </w:p>
    <w:p w:rsidR="00044280" w:rsidRPr="00156F8C" w:rsidRDefault="00044280" w:rsidP="00044280">
      <w:pPr>
        <w:pStyle w:val="af2"/>
        <w:widowControl/>
        <w:numPr>
          <w:ilvl w:val="0"/>
          <w:numId w:val="35"/>
        </w:numPr>
        <w:tabs>
          <w:tab w:val="left" w:pos="918"/>
        </w:tabs>
        <w:autoSpaceDE/>
        <w:autoSpaceDN/>
        <w:adjustRightInd/>
        <w:spacing w:after="0"/>
        <w:ind w:firstLine="709"/>
        <w:jc w:val="both"/>
        <w:rPr>
          <w:sz w:val="24"/>
          <w:szCs w:val="28"/>
        </w:rPr>
      </w:pPr>
      <w:r w:rsidRPr="00156F8C">
        <w:rPr>
          <w:rStyle w:val="2c"/>
          <w:rFonts w:eastAsia="Calibri"/>
          <w:sz w:val="24"/>
          <w:szCs w:val="28"/>
        </w:rPr>
        <w:t>воспитание</w:t>
      </w:r>
      <w:r w:rsidRPr="00156F8C">
        <w:rPr>
          <w:sz w:val="24"/>
          <w:szCs w:val="28"/>
        </w:rPr>
        <w:t xml:space="preserve"> эстетических чувств, интереса к изобразительному искусству; обогащение нравственного опыта, представлений о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w:t>
      </w:r>
    </w:p>
    <w:p w:rsidR="00044280" w:rsidRPr="00156F8C" w:rsidRDefault="00044280" w:rsidP="00044280">
      <w:pPr>
        <w:pStyle w:val="af2"/>
        <w:widowControl/>
        <w:numPr>
          <w:ilvl w:val="0"/>
          <w:numId w:val="35"/>
        </w:numPr>
        <w:tabs>
          <w:tab w:val="left" w:pos="918"/>
        </w:tabs>
        <w:autoSpaceDE/>
        <w:autoSpaceDN/>
        <w:adjustRightInd/>
        <w:spacing w:after="0"/>
        <w:ind w:firstLine="709"/>
        <w:jc w:val="both"/>
        <w:rPr>
          <w:sz w:val="24"/>
          <w:szCs w:val="28"/>
        </w:rPr>
      </w:pPr>
      <w:r w:rsidRPr="00156F8C">
        <w:rPr>
          <w:rStyle w:val="2c"/>
          <w:rFonts w:eastAsia="Calibri"/>
          <w:sz w:val="24"/>
          <w:szCs w:val="28"/>
        </w:rPr>
        <w:lastRenderedPageBreak/>
        <w:t>развитие</w:t>
      </w:r>
      <w:r w:rsidRPr="00156F8C">
        <w:rPr>
          <w:sz w:val="24"/>
          <w:szCs w:val="28"/>
        </w:rPr>
        <w:t xml:space="preserve">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044280" w:rsidRPr="00156F8C" w:rsidRDefault="00044280" w:rsidP="00044280">
      <w:pPr>
        <w:pStyle w:val="af2"/>
        <w:widowControl/>
        <w:numPr>
          <w:ilvl w:val="0"/>
          <w:numId w:val="35"/>
        </w:numPr>
        <w:tabs>
          <w:tab w:val="left" w:pos="922"/>
        </w:tabs>
        <w:autoSpaceDE/>
        <w:autoSpaceDN/>
        <w:adjustRightInd/>
        <w:spacing w:after="0"/>
        <w:ind w:firstLine="709"/>
        <w:jc w:val="both"/>
        <w:rPr>
          <w:sz w:val="24"/>
          <w:szCs w:val="28"/>
        </w:rPr>
      </w:pPr>
      <w:r w:rsidRPr="00156F8C">
        <w:rPr>
          <w:rStyle w:val="2c"/>
          <w:rFonts w:eastAsia="Calibri"/>
          <w:sz w:val="24"/>
          <w:szCs w:val="28"/>
        </w:rPr>
        <w:t>освоение</w:t>
      </w:r>
      <w:r w:rsidRPr="00156F8C">
        <w:rPr>
          <w:sz w:val="24"/>
          <w:szCs w:val="28"/>
        </w:rPr>
        <w:t xml:space="preserve"> первоначальных знаний о пластических искусствах: изобразительных, декоративно-прикладных, архитектуре и дизайне - их роли в жизни человека и общества;</w:t>
      </w:r>
    </w:p>
    <w:p w:rsidR="00044280" w:rsidRPr="00156F8C" w:rsidRDefault="00044280" w:rsidP="00044280">
      <w:pPr>
        <w:pStyle w:val="af2"/>
        <w:widowControl/>
        <w:numPr>
          <w:ilvl w:val="0"/>
          <w:numId w:val="35"/>
        </w:numPr>
        <w:tabs>
          <w:tab w:val="left" w:pos="937"/>
        </w:tabs>
        <w:autoSpaceDE/>
        <w:autoSpaceDN/>
        <w:adjustRightInd/>
        <w:spacing w:after="0"/>
        <w:ind w:firstLine="709"/>
        <w:jc w:val="both"/>
        <w:rPr>
          <w:sz w:val="24"/>
          <w:szCs w:val="28"/>
        </w:rPr>
      </w:pPr>
      <w:r w:rsidRPr="00156F8C">
        <w:rPr>
          <w:rStyle w:val="2c"/>
          <w:rFonts w:eastAsia="Calibri"/>
          <w:sz w:val="24"/>
          <w:szCs w:val="28"/>
        </w:rPr>
        <w:t>овладение</w:t>
      </w:r>
      <w:r w:rsidRPr="00156F8C">
        <w:rPr>
          <w:sz w:val="24"/>
          <w:szCs w:val="28"/>
        </w:rPr>
        <w:t xml:space="preserve"> элементарной художественной грамотой; формирование художествен</w:t>
      </w:r>
      <w:r w:rsidRPr="00156F8C">
        <w:rPr>
          <w:sz w:val="24"/>
          <w:szCs w:val="28"/>
        </w:rPr>
        <w:softHyphen/>
        <w:t>ного кругозора и приобретение опыта работы в различных видах художественно-творческой деятельности, с разными художественными материалами; совершенствование эстетического вкуса.</w:t>
      </w:r>
    </w:p>
    <w:p w:rsidR="00044280" w:rsidRPr="00156F8C" w:rsidRDefault="00044280" w:rsidP="00044280">
      <w:pPr>
        <w:pStyle w:val="af2"/>
        <w:ind w:firstLine="709"/>
        <w:jc w:val="both"/>
        <w:rPr>
          <w:sz w:val="24"/>
          <w:szCs w:val="28"/>
        </w:rPr>
      </w:pPr>
    </w:p>
    <w:p w:rsidR="00044280" w:rsidRPr="00156F8C" w:rsidRDefault="00044280" w:rsidP="00044280">
      <w:pPr>
        <w:pStyle w:val="af2"/>
        <w:ind w:firstLine="709"/>
        <w:jc w:val="both"/>
        <w:rPr>
          <w:sz w:val="24"/>
          <w:szCs w:val="28"/>
        </w:rPr>
      </w:pPr>
      <w:r w:rsidRPr="00156F8C">
        <w:rPr>
          <w:sz w:val="24"/>
          <w:szCs w:val="28"/>
        </w:rPr>
        <w:t xml:space="preserve">Данные цели реализуются </w:t>
      </w:r>
      <w:r w:rsidRPr="00156F8C">
        <w:rPr>
          <w:b/>
          <w:sz w:val="24"/>
          <w:szCs w:val="28"/>
        </w:rPr>
        <w:t>в конкретных задачах</w:t>
      </w:r>
      <w:r w:rsidRPr="00156F8C">
        <w:rPr>
          <w:sz w:val="24"/>
          <w:szCs w:val="28"/>
        </w:rPr>
        <w:t xml:space="preserve"> обучения:</w:t>
      </w:r>
    </w:p>
    <w:p w:rsidR="00044280" w:rsidRPr="00156F8C" w:rsidRDefault="00044280" w:rsidP="00044280">
      <w:pPr>
        <w:pStyle w:val="af2"/>
        <w:widowControl/>
        <w:numPr>
          <w:ilvl w:val="0"/>
          <w:numId w:val="35"/>
        </w:numPr>
        <w:tabs>
          <w:tab w:val="left" w:pos="927"/>
        </w:tabs>
        <w:autoSpaceDE/>
        <w:autoSpaceDN/>
        <w:adjustRightInd/>
        <w:spacing w:after="0"/>
        <w:ind w:firstLine="709"/>
        <w:jc w:val="both"/>
        <w:rPr>
          <w:sz w:val="24"/>
          <w:szCs w:val="28"/>
        </w:rPr>
      </w:pPr>
      <w:r w:rsidRPr="00156F8C">
        <w:rPr>
          <w:sz w:val="24"/>
          <w:szCs w:val="28"/>
        </w:rPr>
        <w:t>совершенствование эмоционально-образного восприятия произведений искусства и окружающего мира;</w:t>
      </w:r>
    </w:p>
    <w:p w:rsidR="00044280" w:rsidRPr="00156F8C" w:rsidRDefault="00044280" w:rsidP="00044280">
      <w:pPr>
        <w:pStyle w:val="af2"/>
        <w:widowControl/>
        <w:numPr>
          <w:ilvl w:val="0"/>
          <w:numId w:val="35"/>
        </w:numPr>
        <w:tabs>
          <w:tab w:val="left" w:pos="937"/>
        </w:tabs>
        <w:autoSpaceDE/>
        <w:autoSpaceDN/>
        <w:adjustRightInd/>
        <w:spacing w:after="0"/>
        <w:ind w:firstLine="709"/>
        <w:jc w:val="both"/>
        <w:rPr>
          <w:sz w:val="24"/>
          <w:szCs w:val="28"/>
        </w:rPr>
      </w:pPr>
      <w:r w:rsidRPr="00156F8C">
        <w:rPr>
          <w:sz w:val="24"/>
          <w:szCs w:val="28"/>
        </w:rPr>
        <w:t>развитие способности видеть проявление художественной культуры в реальной жизни (музеи, архитектура, дизайн, скульптура и пр.);</w:t>
      </w:r>
    </w:p>
    <w:p w:rsidR="00044280" w:rsidRPr="00156F8C" w:rsidRDefault="00044280" w:rsidP="00044280">
      <w:pPr>
        <w:pStyle w:val="af2"/>
        <w:widowControl/>
        <w:numPr>
          <w:ilvl w:val="0"/>
          <w:numId w:val="35"/>
        </w:numPr>
        <w:tabs>
          <w:tab w:val="left" w:pos="925"/>
        </w:tabs>
        <w:autoSpaceDE/>
        <w:autoSpaceDN/>
        <w:adjustRightInd/>
        <w:spacing w:after="0"/>
        <w:ind w:firstLine="709"/>
        <w:jc w:val="both"/>
        <w:rPr>
          <w:sz w:val="24"/>
          <w:szCs w:val="28"/>
        </w:rPr>
      </w:pPr>
      <w:r w:rsidRPr="00156F8C">
        <w:rPr>
          <w:sz w:val="24"/>
          <w:szCs w:val="28"/>
        </w:rPr>
        <w:t>формирование навыков работы с различными художественными материалами.</w:t>
      </w:r>
    </w:p>
    <w:p w:rsidR="00044280" w:rsidRPr="00156F8C" w:rsidRDefault="00044280" w:rsidP="00044280">
      <w:pPr>
        <w:pStyle w:val="af2"/>
        <w:tabs>
          <w:tab w:val="left" w:pos="925"/>
        </w:tabs>
        <w:ind w:left="709"/>
        <w:jc w:val="both"/>
        <w:rPr>
          <w:sz w:val="24"/>
          <w:szCs w:val="28"/>
        </w:rPr>
      </w:pPr>
    </w:p>
    <w:p w:rsidR="00044280" w:rsidRPr="00156F8C" w:rsidRDefault="00044280" w:rsidP="00044280">
      <w:pPr>
        <w:pStyle w:val="af2"/>
        <w:ind w:firstLine="709"/>
        <w:jc w:val="both"/>
        <w:rPr>
          <w:sz w:val="24"/>
          <w:szCs w:val="28"/>
        </w:rPr>
      </w:pPr>
      <w:r w:rsidRPr="00156F8C">
        <w:rPr>
          <w:sz w:val="24"/>
          <w:szCs w:val="28"/>
        </w:rPr>
        <w:t xml:space="preserve">Основные содержательные линии предмета «Изобразительное искусство» в третьем классе представлены содержательными блоками: «Искусство в твоем доме», «Искусство на улицах твоего города», «Художник и зрелище», «Художник и музей». </w:t>
      </w:r>
      <w:r w:rsidRPr="00156F8C">
        <w:rPr>
          <w:color w:val="231F20"/>
          <w:sz w:val="24"/>
        </w:rPr>
        <w:t xml:space="preserve">В комплексе все блоки направлены на решение задач начального художественного образования и воспитания. </w:t>
      </w:r>
      <w:r w:rsidRPr="00156F8C">
        <w:rPr>
          <w:sz w:val="24"/>
          <w:szCs w:val="28"/>
        </w:rPr>
        <w:t>Третий год обучения продолжает развивать представления детей о формах художественной деятельности, изученных во втором классе. По мере углубления этих знаний меняется понимание связи этих форм деятельности с жизнью искусства, с жизнью человека.</w:t>
      </w:r>
    </w:p>
    <w:p w:rsidR="00044280" w:rsidRPr="00156F8C" w:rsidRDefault="00044280" w:rsidP="00044280">
      <w:pPr>
        <w:pStyle w:val="af2"/>
        <w:ind w:firstLine="709"/>
        <w:jc w:val="both"/>
        <w:rPr>
          <w:sz w:val="24"/>
          <w:szCs w:val="28"/>
        </w:rPr>
      </w:pPr>
      <w:r w:rsidRPr="00156F8C">
        <w:rPr>
          <w:sz w:val="24"/>
        </w:rPr>
        <w:t>На уроках изобразительного искусства формируются умения воспринимать окружающий мир и произведения искусства, выявлять с помощью сравнения отдельные признаки, характерные для сопоставляемых художественных произведений, анализировать результаты сравнения, объединять произведения по видовым и жанровым признакам; работать с простейшими знаковыми и графическими моделями для выявления характерных особенностей художественного образа. Дети учатся решать творческие задачи на уровне комбинаций и импровизаций, проявлять оригинальность при их решении, создавать творческие работы на основе собственного замысла. У младших школьников формируются навыки учебного сотрудничества в коллективных художественных работах (умение договариваться, распределять работу, оценивать свой вклад в деятельность и ее общий результат).</w:t>
      </w:r>
    </w:p>
    <w:p w:rsidR="00044280" w:rsidRPr="00156F8C" w:rsidRDefault="00044280" w:rsidP="00044280">
      <w:pPr>
        <w:pStyle w:val="af2"/>
        <w:ind w:firstLine="709"/>
        <w:jc w:val="both"/>
        <w:rPr>
          <w:sz w:val="24"/>
          <w:szCs w:val="28"/>
        </w:rPr>
      </w:pPr>
      <w:r w:rsidRPr="00156F8C">
        <w:rPr>
          <w:sz w:val="24"/>
          <w:szCs w:val="28"/>
        </w:rPr>
        <w:t>Программа «Изобразительное искусство» предусматривает чередование индивидуального практического творчества и коллективной творческой работы, освоение учениками различных художественных материалов (гуашь, акварель, пластилин, мелки и т.д.), постоянную смену художественных материалов.</w:t>
      </w:r>
    </w:p>
    <w:p w:rsidR="00044280" w:rsidRPr="00156F8C" w:rsidRDefault="00044280" w:rsidP="00044280">
      <w:pPr>
        <w:pStyle w:val="af2"/>
        <w:ind w:firstLine="709"/>
        <w:jc w:val="both"/>
        <w:rPr>
          <w:sz w:val="24"/>
          <w:szCs w:val="28"/>
        </w:rPr>
      </w:pPr>
      <w:r w:rsidRPr="00156F8C">
        <w:rPr>
          <w:sz w:val="24"/>
          <w:szCs w:val="28"/>
        </w:rPr>
        <w:t>Практическая творческая работа с целью овладения практическими умениями и навыками представлена в следующих направлениях:</w:t>
      </w:r>
    </w:p>
    <w:p w:rsidR="00044280" w:rsidRPr="00156F8C" w:rsidRDefault="00044280" w:rsidP="00044280">
      <w:pPr>
        <w:pStyle w:val="af2"/>
        <w:widowControl/>
        <w:numPr>
          <w:ilvl w:val="0"/>
          <w:numId w:val="35"/>
        </w:numPr>
        <w:tabs>
          <w:tab w:val="left" w:pos="704"/>
          <w:tab w:val="left" w:pos="1080"/>
        </w:tabs>
        <w:autoSpaceDE/>
        <w:autoSpaceDN/>
        <w:adjustRightInd/>
        <w:spacing w:after="0"/>
        <w:ind w:firstLine="709"/>
        <w:jc w:val="both"/>
        <w:rPr>
          <w:sz w:val="24"/>
          <w:szCs w:val="28"/>
        </w:rPr>
      </w:pPr>
      <w:r w:rsidRPr="00156F8C">
        <w:rPr>
          <w:sz w:val="24"/>
          <w:szCs w:val="28"/>
        </w:rPr>
        <w:t>использование различных художественных материалов, приемов и техник;</w:t>
      </w:r>
    </w:p>
    <w:p w:rsidR="00044280" w:rsidRPr="00156F8C" w:rsidRDefault="00044280" w:rsidP="00044280">
      <w:pPr>
        <w:pStyle w:val="af2"/>
        <w:widowControl/>
        <w:numPr>
          <w:ilvl w:val="0"/>
          <w:numId w:val="35"/>
        </w:numPr>
        <w:tabs>
          <w:tab w:val="left" w:pos="711"/>
          <w:tab w:val="left" w:pos="1080"/>
        </w:tabs>
        <w:autoSpaceDE/>
        <w:autoSpaceDN/>
        <w:adjustRightInd/>
        <w:spacing w:after="0"/>
        <w:ind w:firstLine="709"/>
        <w:jc w:val="both"/>
        <w:rPr>
          <w:sz w:val="24"/>
          <w:szCs w:val="28"/>
        </w:rPr>
      </w:pPr>
      <w:r w:rsidRPr="00156F8C">
        <w:rPr>
          <w:sz w:val="24"/>
          <w:szCs w:val="28"/>
        </w:rPr>
        <w:t>изображение предметного мира, природы и человека в процессе работы с натуры, по памяти, по представлению и на основе фантазии;</w:t>
      </w:r>
    </w:p>
    <w:p w:rsidR="00044280" w:rsidRPr="00156F8C" w:rsidRDefault="00044280" w:rsidP="00044280">
      <w:pPr>
        <w:pStyle w:val="af2"/>
        <w:widowControl/>
        <w:numPr>
          <w:ilvl w:val="0"/>
          <w:numId w:val="35"/>
        </w:numPr>
        <w:tabs>
          <w:tab w:val="left" w:pos="706"/>
          <w:tab w:val="left" w:pos="1080"/>
        </w:tabs>
        <w:autoSpaceDE/>
        <w:autoSpaceDN/>
        <w:adjustRightInd/>
        <w:spacing w:after="0"/>
        <w:ind w:firstLine="709"/>
        <w:jc w:val="both"/>
        <w:rPr>
          <w:sz w:val="24"/>
          <w:szCs w:val="28"/>
        </w:rPr>
      </w:pPr>
      <w:r w:rsidRPr="00156F8C">
        <w:rPr>
          <w:sz w:val="24"/>
          <w:szCs w:val="28"/>
        </w:rPr>
        <w:t>передача характера, эмоционального состояния и своего отношения к природе, человеку, обществу;</w:t>
      </w:r>
    </w:p>
    <w:p w:rsidR="00044280" w:rsidRPr="00156F8C" w:rsidRDefault="00044280" w:rsidP="00044280">
      <w:pPr>
        <w:pStyle w:val="af2"/>
        <w:widowControl/>
        <w:numPr>
          <w:ilvl w:val="0"/>
          <w:numId w:val="35"/>
        </w:numPr>
        <w:tabs>
          <w:tab w:val="left" w:pos="704"/>
          <w:tab w:val="left" w:pos="1080"/>
        </w:tabs>
        <w:autoSpaceDE/>
        <w:autoSpaceDN/>
        <w:adjustRightInd/>
        <w:spacing w:after="0"/>
        <w:ind w:firstLine="709"/>
        <w:jc w:val="both"/>
        <w:rPr>
          <w:sz w:val="24"/>
          <w:szCs w:val="28"/>
        </w:rPr>
      </w:pPr>
      <w:r w:rsidRPr="00156F8C">
        <w:rPr>
          <w:sz w:val="24"/>
          <w:szCs w:val="28"/>
        </w:rPr>
        <w:t>выражение настроения художественными средствами;</w:t>
      </w:r>
    </w:p>
    <w:p w:rsidR="00044280" w:rsidRPr="00156F8C" w:rsidRDefault="00044280" w:rsidP="00044280">
      <w:pPr>
        <w:pStyle w:val="af2"/>
        <w:widowControl/>
        <w:numPr>
          <w:ilvl w:val="0"/>
          <w:numId w:val="35"/>
        </w:numPr>
        <w:tabs>
          <w:tab w:val="left" w:pos="704"/>
          <w:tab w:val="left" w:pos="1080"/>
        </w:tabs>
        <w:autoSpaceDE/>
        <w:autoSpaceDN/>
        <w:adjustRightInd/>
        <w:spacing w:after="0"/>
        <w:ind w:firstLine="709"/>
        <w:jc w:val="both"/>
        <w:rPr>
          <w:sz w:val="24"/>
          <w:szCs w:val="28"/>
        </w:rPr>
      </w:pPr>
      <w:r w:rsidRPr="00156F8C">
        <w:rPr>
          <w:sz w:val="24"/>
          <w:szCs w:val="28"/>
        </w:rPr>
        <w:t>компоновка на плоскости листа и в объеме задуманного художественного образа;</w:t>
      </w:r>
    </w:p>
    <w:p w:rsidR="00044280" w:rsidRPr="00156F8C" w:rsidRDefault="00044280" w:rsidP="00044280">
      <w:pPr>
        <w:pStyle w:val="af2"/>
        <w:widowControl/>
        <w:numPr>
          <w:ilvl w:val="0"/>
          <w:numId w:val="35"/>
        </w:numPr>
        <w:tabs>
          <w:tab w:val="left" w:pos="704"/>
          <w:tab w:val="left" w:pos="1080"/>
        </w:tabs>
        <w:autoSpaceDE/>
        <w:autoSpaceDN/>
        <w:adjustRightInd/>
        <w:spacing w:after="0"/>
        <w:ind w:firstLine="709"/>
        <w:jc w:val="both"/>
        <w:rPr>
          <w:sz w:val="24"/>
          <w:szCs w:val="28"/>
        </w:rPr>
      </w:pPr>
      <w:r w:rsidRPr="00156F8C">
        <w:rPr>
          <w:sz w:val="24"/>
          <w:szCs w:val="28"/>
        </w:rPr>
        <w:t>использование в художественно-творческой деятельности основ цветоведения;</w:t>
      </w:r>
    </w:p>
    <w:p w:rsidR="00044280" w:rsidRPr="00156F8C" w:rsidRDefault="00044280" w:rsidP="00044280">
      <w:pPr>
        <w:pStyle w:val="af2"/>
        <w:widowControl/>
        <w:numPr>
          <w:ilvl w:val="0"/>
          <w:numId w:val="35"/>
        </w:numPr>
        <w:tabs>
          <w:tab w:val="left" w:pos="704"/>
          <w:tab w:val="left" w:pos="1080"/>
        </w:tabs>
        <w:autoSpaceDE/>
        <w:autoSpaceDN/>
        <w:adjustRightInd/>
        <w:spacing w:after="0"/>
        <w:ind w:firstLine="709"/>
        <w:jc w:val="both"/>
        <w:rPr>
          <w:sz w:val="24"/>
          <w:szCs w:val="28"/>
        </w:rPr>
      </w:pPr>
      <w:r w:rsidRPr="00156F8C">
        <w:rPr>
          <w:sz w:val="24"/>
          <w:szCs w:val="28"/>
        </w:rPr>
        <w:lastRenderedPageBreak/>
        <w:t>использование знаний графической грамоты;</w:t>
      </w:r>
    </w:p>
    <w:p w:rsidR="00044280" w:rsidRPr="00156F8C" w:rsidRDefault="00044280" w:rsidP="00044280">
      <w:pPr>
        <w:pStyle w:val="af2"/>
        <w:widowControl/>
        <w:numPr>
          <w:ilvl w:val="0"/>
          <w:numId w:val="35"/>
        </w:numPr>
        <w:tabs>
          <w:tab w:val="left" w:pos="754"/>
          <w:tab w:val="left" w:pos="1080"/>
        </w:tabs>
        <w:autoSpaceDE/>
        <w:autoSpaceDN/>
        <w:adjustRightInd/>
        <w:spacing w:after="0"/>
        <w:ind w:firstLine="709"/>
        <w:jc w:val="both"/>
        <w:rPr>
          <w:sz w:val="24"/>
          <w:szCs w:val="28"/>
        </w:rPr>
      </w:pPr>
      <w:r w:rsidRPr="00156F8C">
        <w:rPr>
          <w:sz w:val="24"/>
          <w:szCs w:val="28"/>
        </w:rPr>
        <w:t>использование навыков моделирования из бумаги, лепки из пластилина, навыков изображения средствами аппликации и коллажа;</w:t>
      </w:r>
    </w:p>
    <w:p w:rsidR="00044280" w:rsidRPr="00156F8C" w:rsidRDefault="00044280" w:rsidP="00044280">
      <w:pPr>
        <w:pStyle w:val="af2"/>
        <w:widowControl/>
        <w:numPr>
          <w:ilvl w:val="0"/>
          <w:numId w:val="35"/>
        </w:numPr>
        <w:tabs>
          <w:tab w:val="left" w:pos="711"/>
          <w:tab w:val="left" w:pos="1080"/>
        </w:tabs>
        <w:autoSpaceDE/>
        <w:autoSpaceDN/>
        <w:adjustRightInd/>
        <w:spacing w:after="0"/>
        <w:ind w:firstLine="709"/>
        <w:jc w:val="both"/>
        <w:rPr>
          <w:sz w:val="24"/>
          <w:szCs w:val="28"/>
        </w:rPr>
      </w:pPr>
      <w:r w:rsidRPr="00156F8C">
        <w:rPr>
          <w:sz w:val="24"/>
          <w:szCs w:val="28"/>
        </w:rPr>
        <w:t>передача в творческих работах особенностей художественной культуры разных (знакомых по урокам) народов, особенностей понимания ими красоты природы, человека, народных традиций;</w:t>
      </w:r>
    </w:p>
    <w:p w:rsidR="00044280" w:rsidRPr="00156F8C" w:rsidRDefault="00044280" w:rsidP="00044280">
      <w:pPr>
        <w:pStyle w:val="af2"/>
        <w:widowControl/>
        <w:numPr>
          <w:ilvl w:val="0"/>
          <w:numId w:val="35"/>
        </w:numPr>
        <w:tabs>
          <w:tab w:val="left" w:pos="730"/>
          <w:tab w:val="left" w:pos="1080"/>
        </w:tabs>
        <w:autoSpaceDE/>
        <w:autoSpaceDN/>
        <w:adjustRightInd/>
        <w:spacing w:after="0"/>
        <w:ind w:firstLine="709"/>
        <w:jc w:val="both"/>
        <w:rPr>
          <w:sz w:val="24"/>
          <w:szCs w:val="28"/>
        </w:rPr>
      </w:pPr>
      <w:r w:rsidRPr="00156F8C">
        <w:rPr>
          <w:sz w:val="24"/>
          <w:szCs w:val="28"/>
        </w:rPr>
        <w:t>овладение навыками коллективной деятельности в процессе совместной работы в команде одноклассников под руководством учителя;</w:t>
      </w:r>
    </w:p>
    <w:p w:rsidR="00044280" w:rsidRPr="00156F8C" w:rsidRDefault="00044280" w:rsidP="00044280">
      <w:pPr>
        <w:shd w:val="clear" w:color="auto" w:fill="FFFFFF"/>
        <w:tabs>
          <w:tab w:val="left" w:pos="1080"/>
        </w:tabs>
        <w:autoSpaceDE w:val="0"/>
        <w:autoSpaceDN w:val="0"/>
        <w:adjustRightInd w:val="0"/>
        <w:ind w:firstLine="709"/>
        <w:jc w:val="both"/>
        <w:rPr>
          <w:szCs w:val="28"/>
        </w:rPr>
      </w:pPr>
      <w:r w:rsidRPr="00156F8C">
        <w:rPr>
          <w:szCs w:val="28"/>
        </w:rPr>
        <w:t>сотрудничество с товарищами в процессе совместного воплощения общего замысла.</w:t>
      </w:r>
    </w:p>
    <w:p w:rsidR="00044280" w:rsidRPr="00156F8C" w:rsidRDefault="00044280" w:rsidP="00044280">
      <w:pPr>
        <w:shd w:val="clear" w:color="auto" w:fill="FFFFFF"/>
        <w:tabs>
          <w:tab w:val="left" w:pos="1080"/>
        </w:tabs>
        <w:autoSpaceDE w:val="0"/>
        <w:autoSpaceDN w:val="0"/>
        <w:adjustRightInd w:val="0"/>
        <w:ind w:firstLine="709"/>
        <w:jc w:val="both"/>
        <w:rPr>
          <w:szCs w:val="28"/>
        </w:rPr>
      </w:pPr>
    </w:p>
    <w:p w:rsidR="00044280" w:rsidRPr="00156F8C" w:rsidRDefault="00044280" w:rsidP="00044280">
      <w:pPr>
        <w:widowControl w:val="0"/>
        <w:autoSpaceDE w:val="0"/>
        <w:autoSpaceDN w:val="0"/>
        <w:adjustRightInd w:val="0"/>
        <w:spacing w:after="120"/>
        <w:jc w:val="center"/>
        <w:rPr>
          <w:b/>
          <w:color w:val="231F20"/>
          <w:szCs w:val="28"/>
        </w:rPr>
      </w:pPr>
      <w:r w:rsidRPr="00156F8C">
        <w:rPr>
          <w:b/>
          <w:color w:val="231F20"/>
          <w:szCs w:val="28"/>
        </w:rPr>
        <w:t>Ценностные ориентиры содержания учебного предмета</w:t>
      </w:r>
    </w:p>
    <w:p w:rsidR="00044280" w:rsidRPr="00156F8C" w:rsidRDefault="00044280" w:rsidP="00044280">
      <w:pPr>
        <w:widowControl w:val="0"/>
        <w:autoSpaceDE w:val="0"/>
        <w:autoSpaceDN w:val="0"/>
        <w:adjustRightInd w:val="0"/>
        <w:spacing w:line="240" w:lineRule="atLeast"/>
        <w:ind w:right="-1" w:firstLine="709"/>
        <w:jc w:val="both"/>
        <w:rPr>
          <w:color w:val="231F20"/>
          <w:szCs w:val="28"/>
        </w:rPr>
      </w:pPr>
      <w:r w:rsidRPr="00156F8C">
        <w:rPr>
          <w:color w:val="231F20"/>
          <w:szCs w:val="28"/>
        </w:rPr>
        <w:t>Уникальность и значимость курса определяются нацеленностью на духовно-нравственное воспитание и развитие способностей, творческого потенциала ребёнка, формирование ассоциативно-образного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w:t>
      </w:r>
    </w:p>
    <w:p w:rsidR="00044280" w:rsidRPr="00156F8C" w:rsidRDefault="00044280" w:rsidP="00044280">
      <w:pPr>
        <w:widowControl w:val="0"/>
        <w:autoSpaceDE w:val="0"/>
        <w:autoSpaceDN w:val="0"/>
        <w:adjustRightInd w:val="0"/>
        <w:spacing w:line="240" w:lineRule="atLeast"/>
        <w:ind w:right="-1" w:firstLine="709"/>
        <w:jc w:val="both"/>
        <w:rPr>
          <w:color w:val="231F20"/>
          <w:szCs w:val="28"/>
        </w:rPr>
      </w:pPr>
      <w:r w:rsidRPr="00156F8C">
        <w:rPr>
          <w:color w:val="231F20"/>
          <w:szCs w:val="28"/>
        </w:rPr>
        <w:t>Доминирующее значение имеет направленность курса на развитие эмоционально-ценностного отношения ребёнка к миру, его духовно-нравственное воспитание.</w:t>
      </w:r>
    </w:p>
    <w:p w:rsidR="00044280" w:rsidRPr="00156F8C" w:rsidRDefault="00044280" w:rsidP="00044280">
      <w:pPr>
        <w:widowControl w:val="0"/>
        <w:autoSpaceDE w:val="0"/>
        <w:autoSpaceDN w:val="0"/>
        <w:adjustRightInd w:val="0"/>
        <w:spacing w:line="240" w:lineRule="atLeast"/>
        <w:ind w:right="-1" w:firstLine="709"/>
        <w:jc w:val="both"/>
        <w:rPr>
          <w:color w:val="231F20"/>
          <w:szCs w:val="28"/>
        </w:rPr>
      </w:pPr>
      <w:r w:rsidRPr="00156F8C">
        <w:rPr>
          <w:color w:val="231F20"/>
          <w:szCs w:val="28"/>
        </w:rPr>
        <w:t>Овладение основами художественного языка, получение опыта эмоционально-ценностного, эстетического восприятия мира и художественно-творческой деятельности помогут младшим школьникам при освоении смежных дисциплин, а в дальнейшем станут основой отношения растущего человека к себе, окружающим людям, природе, науке, искусству и культуре в целом.</w:t>
      </w:r>
    </w:p>
    <w:p w:rsidR="00044280" w:rsidRPr="00156F8C" w:rsidRDefault="00044280" w:rsidP="00044280">
      <w:pPr>
        <w:widowControl w:val="0"/>
        <w:autoSpaceDE w:val="0"/>
        <w:autoSpaceDN w:val="0"/>
        <w:adjustRightInd w:val="0"/>
        <w:spacing w:line="240" w:lineRule="atLeast"/>
        <w:ind w:right="-1" w:firstLine="709"/>
        <w:jc w:val="both"/>
        <w:rPr>
          <w:color w:val="231F20"/>
          <w:szCs w:val="28"/>
        </w:rPr>
      </w:pPr>
      <w:r w:rsidRPr="00156F8C">
        <w:rPr>
          <w:color w:val="231F20"/>
          <w:szCs w:val="28"/>
        </w:rPr>
        <w:t>Направленность на деятельностный и проблемный подходы в обучении искусству диктует необходимость экспериментирования ребёнка с разными художественными материалами, понимания их свойств и возможностей для создания выразительного образа. Разнообразие художественных материалов и техник, используемых на уроках, поддерживает интерес учащихся к художественному творчеству.</w:t>
      </w:r>
    </w:p>
    <w:p w:rsidR="00044280" w:rsidRPr="00156F8C" w:rsidRDefault="00044280" w:rsidP="00044280">
      <w:pPr>
        <w:shd w:val="clear" w:color="auto" w:fill="FFFFFF"/>
        <w:autoSpaceDE w:val="0"/>
        <w:autoSpaceDN w:val="0"/>
        <w:adjustRightInd w:val="0"/>
        <w:spacing w:before="240" w:after="120"/>
        <w:jc w:val="both"/>
        <w:rPr>
          <w:b/>
          <w:i/>
          <w:szCs w:val="28"/>
        </w:rPr>
      </w:pPr>
      <w:r w:rsidRPr="00156F8C">
        <w:rPr>
          <w:b/>
          <w:i/>
          <w:szCs w:val="28"/>
        </w:rPr>
        <w:t>Место курса в учебном плане.</w:t>
      </w:r>
    </w:p>
    <w:p w:rsidR="00044280" w:rsidRPr="00156F8C" w:rsidRDefault="00044280" w:rsidP="00044280">
      <w:pPr>
        <w:shd w:val="clear" w:color="auto" w:fill="FFFFFF"/>
        <w:autoSpaceDE w:val="0"/>
        <w:autoSpaceDN w:val="0"/>
        <w:adjustRightInd w:val="0"/>
        <w:spacing w:before="120" w:after="120"/>
        <w:ind w:firstLine="720"/>
        <w:jc w:val="both"/>
        <w:rPr>
          <w:b/>
          <w:szCs w:val="28"/>
        </w:rPr>
      </w:pPr>
      <w:r w:rsidRPr="00156F8C">
        <w:rPr>
          <w:szCs w:val="28"/>
        </w:rPr>
        <w:t>На изучение предмета «Изобразительной искусство» в 3 классе начальной школы по программе отводится 1 час в неделю, а общее количество часов на год – 34 (34 учебные недели), что соответствует учебному плану МКОУ СОШ №14 на 2016-2017 учебный год. Количество часов по темам соответствует авторской программе.</w:t>
      </w:r>
    </w:p>
    <w:p w:rsidR="00044280" w:rsidRPr="00156F8C" w:rsidRDefault="00044280" w:rsidP="00044280">
      <w:pPr>
        <w:pStyle w:val="af5"/>
        <w:ind w:left="1571"/>
        <w:rPr>
          <w:rFonts w:ascii="Times New Roman" w:hAnsi="Times New Roman"/>
          <w:sz w:val="24"/>
          <w:szCs w:val="28"/>
        </w:rPr>
      </w:pPr>
    </w:p>
    <w:p w:rsidR="00044280" w:rsidRPr="00156F8C" w:rsidRDefault="00044280" w:rsidP="00044280">
      <w:pPr>
        <w:pStyle w:val="af5"/>
        <w:spacing w:before="240" w:after="240"/>
        <w:ind w:left="0"/>
        <w:jc w:val="center"/>
        <w:rPr>
          <w:rFonts w:ascii="Times New Roman" w:hAnsi="Times New Roman"/>
          <w:b/>
          <w:i/>
          <w:caps/>
          <w:sz w:val="24"/>
          <w:szCs w:val="28"/>
        </w:rPr>
      </w:pPr>
      <w:r w:rsidRPr="00156F8C">
        <w:rPr>
          <w:rFonts w:ascii="Times New Roman" w:hAnsi="Times New Roman"/>
          <w:b/>
          <w:i/>
          <w:caps/>
          <w:sz w:val="24"/>
          <w:szCs w:val="28"/>
        </w:rPr>
        <w:t>Учебно-тематический план</w:t>
      </w:r>
    </w:p>
    <w:p w:rsidR="00044280" w:rsidRPr="00156F8C" w:rsidRDefault="00044280" w:rsidP="00044280">
      <w:pPr>
        <w:pStyle w:val="af5"/>
        <w:ind w:left="1571"/>
        <w:rPr>
          <w:rFonts w:ascii="Times New Roman" w:hAnsi="Times New Roman"/>
          <w:sz w:val="24"/>
          <w:szCs w:val="28"/>
        </w:rPr>
      </w:pPr>
    </w:p>
    <w:tbl>
      <w:tblPr>
        <w:tblW w:w="8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2"/>
        <w:gridCol w:w="4063"/>
        <w:gridCol w:w="1753"/>
        <w:gridCol w:w="1713"/>
      </w:tblGrid>
      <w:tr w:rsidR="00044280" w:rsidRPr="00156F8C" w:rsidTr="00571916">
        <w:trPr>
          <w:jc w:val="center"/>
        </w:trPr>
        <w:tc>
          <w:tcPr>
            <w:tcW w:w="782" w:type="dxa"/>
            <w:shd w:val="clear" w:color="auto" w:fill="auto"/>
            <w:vAlign w:val="center"/>
          </w:tcPr>
          <w:p w:rsidR="00044280" w:rsidRPr="00156F8C" w:rsidRDefault="00044280" w:rsidP="00571916">
            <w:pPr>
              <w:pStyle w:val="af5"/>
              <w:ind w:left="0"/>
              <w:jc w:val="center"/>
              <w:rPr>
                <w:rFonts w:ascii="Times New Roman" w:hAnsi="Times New Roman"/>
                <w:b/>
                <w:sz w:val="24"/>
                <w:szCs w:val="28"/>
              </w:rPr>
            </w:pPr>
            <w:r w:rsidRPr="00156F8C">
              <w:rPr>
                <w:rFonts w:ascii="Times New Roman" w:hAnsi="Times New Roman"/>
                <w:b/>
                <w:sz w:val="24"/>
                <w:szCs w:val="28"/>
              </w:rPr>
              <w:t>№ п/п</w:t>
            </w:r>
          </w:p>
        </w:tc>
        <w:tc>
          <w:tcPr>
            <w:tcW w:w="4063" w:type="dxa"/>
            <w:shd w:val="clear" w:color="auto" w:fill="auto"/>
            <w:vAlign w:val="center"/>
          </w:tcPr>
          <w:p w:rsidR="00044280" w:rsidRPr="00156F8C" w:rsidRDefault="00044280" w:rsidP="00571916">
            <w:pPr>
              <w:pStyle w:val="af5"/>
              <w:ind w:left="0"/>
              <w:jc w:val="center"/>
              <w:rPr>
                <w:rFonts w:ascii="Times New Roman" w:hAnsi="Times New Roman"/>
                <w:b/>
                <w:sz w:val="24"/>
                <w:szCs w:val="28"/>
              </w:rPr>
            </w:pPr>
            <w:r w:rsidRPr="00156F8C">
              <w:rPr>
                <w:rFonts w:ascii="Times New Roman" w:hAnsi="Times New Roman"/>
                <w:b/>
                <w:sz w:val="24"/>
                <w:szCs w:val="28"/>
              </w:rPr>
              <w:t>Наименование раздела</w:t>
            </w:r>
          </w:p>
        </w:tc>
        <w:tc>
          <w:tcPr>
            <w:tcW w:w="1753" w:type="dxa"/>
            <w:shd w:val="clear" w:color="auto" w:fill="auto"/>
            <w:vAlign w:val="center"/>
          </w:tcPr>
          <w:p w:rsidR="00044280" w:rsidRPr="00156F8C" w:rsidRDefault="00044280" w:rsidP="00571916">
            <w:pPr>
              <w:jc w:val="center"/>
              <w:rPr>
                <w:b/>
                <w:szCs w:val="28"/>
              </w:rPr>
            </w:pPr>
            <w:r w:rsidRPr="00156F8C">
              <w:rPr>
                <w:b/>
                <w:bCs/>
                <w:szCs w:val="28"/>
              </w:rPr>
              <w:t>Количество часов по авторской программе, ч</w:t>
            </w:r>
          </w:p>
        </w:tc>
        <w:tc>
          <w:tcPr>
            <w:tcW w:w="1713" w:type="dxa"/>
            <w:shd w:val="clear" w:color="auto" w:fill="auto"/>
            <w:vAlign w:val="center"/>
          </w:tcPr>
          <w:p w:rsidR="00044280" w:rsidRPr="00156F8C" w:rsidRDefault="00044280" w:rsidP="00571916">
            <w:pPr>
              <w:jc w:val="center"/>
              <w:rPr>
                <w:b/>
                <w:szCs w:val="28"/>
              </w:rPr>
            </w:pPr>
            <w:r w:rsidRPr="00156F8C">
              <w:rPr>
                <w:b/>
                <w:bCs/>
                <w:szCs w:val="28"/>
              </w:rPr>
              <w:t>Количество часов по рабочей программе, ч</w:t>
            </w:r>
          </w:p>
        </w:tc>
      </w:tr>
      <w:tr w:rsidR="00044280" w:rsidRPr="00156F8C" w:rsidTr="00571916">
        <w:trPr>
          <w:jc w:val="center"/>
        </w:trPr>
        <w:tc>
          <w:tcPr>
            <w:tcW w:w="782" w:type="dxa"/>
            <w:shd w:val="clear" w:color="auto" w:fill="auto"/>
            <w:vAlign w:val="center"/>
          </w:tcPr>
          <w:p w:rsidR="00044280" w:rsidRPr="00156F8C" w:rsidRDefault="00044280" w:rsidP="00BC2F7A">
            <w:pPr>
              <w:pStyle w:val="af5"/>
              <w:numPr>
                <w:ilvl w:val="0"/>
                <w:numId w:val="114"/>
              </w:numPr>
              <w:ind w:firstLine="0"/>
              <w:jc w:val="center"/>
              <w:rPr>
                <w:rFonts w:ascii="Times New Roman" w:hAnsi="Times New Roman"/>
                <w:sz w:val="24"/>
                <w:szCs w:val="28"/>
              </w:rPr>
            </w:pPr>
          </w:p>
        </w:tc>
        <w:tc>
          <w:tcPr>
            <w:tcW w:w="4063" w:type="dxa"/>
            <w:shd w:val="clear" w:color="auto" w:fill="auto"/>
            <w:vAlign w:val="center"/>
          </w:tcPr>
          <w:p w:rsidR="00044280" w:rsidRPr="00156F8C" w:rsidRDefault="00044280" w:rsidP="00571916">
            <w:pPr>
              <w:pStyle w:val="af5"/>
              <w:ind w:left="0"/>
              <w:jc w:val="center"/>
              <w:rPr>
                <w:rFonts w:ascii="Times New Roman" w:hAnsi="Times New Roman"/>
                <w:sz w:val="24"/>
                <w:szCs w:val="28"/>
              </w:rPr>
            </w:pPr>
            <w:r w:rsidRPr="00156F8C">
              <w:rPr>
                <w:rFonts w:ascii="Times New Roman" w:hAnsi="Times New Roman"/>
                <w:sz w:val="24"/>
                <w:szCs w:val="28"/>
              </w:rPr>
              <w:t>Искусство в твоём доме</w:t>
            </w:r>
          </w:p>
        </w:tc>
        <w:tc>
          <w:tcPr>
            <w:tcW w:w="1753" w:type="dxa"/>
            <w:shd w:val="clear" w:color="auto" w:fill="auto"/>
            <w:vAlign w:val="center"/>
          </w:tcPr>
          <w:p w:rsidR="00044280" w:rsidRPr="00156F8C" w:rsidRDefault="00044280" w:rsidP="00571916">
            <w:pPr>
              <w:jc w:val="center"/>
              <w:rPr>
                <w:szCs w:val="28"/>
              </w:rPr>
            </w:pPr>
            <w:r w:rsidRPr="00156F8C">
              <w:rPr>
                <w:szCs w:val="28"/>
              </w:rPr>
              <w:t>8 ч</w:t>
            </w:r>
          </w:p>
        </w:tc>
        <w:tc>
          <w:tcPr>
            <w:tcW w:w="1713" w:type="dxa"/>
            <w:shd w:val="clear" w:color="auto" w:fill="auto"/>
            <w:vAlign w:val="center"/>
          </w:tcPr>
          <w:p w:rsidR="00044280" w:rsidRPr="00156F8C" w:rsidRDefault="00044280" w:rsidP="00571916">
            <w:pPr>
              <w:jc w:val="center"/>
              <w:rPr>
                <w:szCs w:val="28"/>
              </w:rPr>
            </w:pPr>
            <w:r w:rsidRPr="00156F8C">
              <w:rPr>
                <w:szCs w:val="28"/>
              </w:rPr>
              <w:t>8 ч</w:t>
            </w:r>
          </w:p>
        </w:tc>
      </w:tr>
      <w:tr w:rsidR="00044280" w:rsidRPr="00156F8C" w:rsidTr="00571916">
        <w:trPr>
          <w:jc w:val="center"/>
        </w:trPr>
        <w:tc>
          <w:tcPr>
            <w:tcW w:w="782" w:type="dxa"/>
            <w:shd w:val="clear" w:color="auto" w:fill="auto"/>
            <w:vAlign w:val="center"/>
          </w:tcPr>
          <w:p w:rsidR="00044280" w:rsidRPr="00156F8C" w:rsidRDefault="00044280" w:rsidP="00BC2F7A">
            <w:pPr>
              <w:pStyle w:val="af5"/>
              <w:numPr>
                <w:ilvl w:val="0"/>
                <w:numId w:val="114"/>
              </w:numPr>
              <w:ind w:firstLine="0"/>
              <w:jc w:val="center"/>
              <w:rPr>
                <w:rFonts w:ascii="Times New Roman" w:hAnsi="Times New Roman"/>
                <w:sz w:val="24"/>
                <w:szCs w:val="28"/>
              </w:rPr>
            </w:pPr>
          </w:p>
        </w:tc>
        <w:tc>
          <w:tcPr>
            <w:tcW w:w="4063" w:type="dxa"/>
            <w:shd w:val="clear" w:color="auto" w:fill="auto"/>
            <w:vAlign w:val="center"/>
          </w:tcPr>
          <w:p w:rsidR="00044280" w:rsidRPr="00156F8C" w:rsidRDefault="00044280" w:rsidP="00571916">
            <w:pPr>
              <w:pStyle w:val="af5"/>
              <w:ind w:left="0"/>
              <w:jc w:val="center"/>
              <w:rPr>
                <w:rFonts w:ascii="Times New Roman" w:hAnsi="Times New Roman"/>
                <w:sz w:val="24"/>
                <w:szCs w:val="28"/>
              </w:rPr>
            </w:pPr>
            <w:r w:rsidRPr="00156F8C">
              <w:rPr>
                <w:rFonts w:ascii="Times New Roman" w:hAnsi="Times New Roman"/>
                <w:sz w:val="24"/>
                <w:szCs w:val="28"/>
              </w:rPr>
              <w:t>Искусство на улицах твоего города</w:t>
            </w:r>
          </w:p>
        </w:tc>
        <w:tc>
          <w:tcPr>
            <w:tcW w:w="1753" w:type="dxa"/>
            <w:shd w:val="clear" w:color="auto" w:fill="auto"/>
            <w:vAlign w:val="center"/>
          </w:tcPr>
          <w:p w:rsidR="00044280" w:rsidRPr="00156F8C" w:rsidRDefault="00044280" w:rsidP="00571916">
            <w:pPr>
              <w:jc w:val="center"/>
              <w:rPr>
                <w:szCs w:val="28"/>
              </w:rPr>
            </w:pPr>
            <w:r w:rsidRPr="00156F8C">
              <w:rPr>
                <w:szCs w:val="28"/>
              </w:rPr>
              <w:t>7 ч</w:t>
            </w:r>
          </w:p>
        </w:tc>
        <w:tc>
          <w:tcPr>
            <w:tcW w:w="1713" w:type="dxa"/>
            <w:shd w:val="clear" w:color="auto" w:fill="auto"/>
            <w:vAlign w:val="center"/>
          </w:tcPr>
          <w:p w:rsidR="00044280" w:rsidRPr="00156F8C" w:rsidRDefault="00044280" w:rsidP="00571916">
            <w:pPr>
              <w:jc w:val="center"/>
              <w:rPr>
                <w:szCs w:val="28"/>
              </w:rPr>
            </w:pPr>
            <w:r w:rsidRPr="00156F8C">
              <w:rPr>
                <w:szCs w:val="28"/>
              </w:rPr>
              <w:t>7 ч</w:t>
            </w:r>
          </w:p>
        </w:tc>
      </w:tr>
      <w:tr w:rsidR="00044280" w:rsidRPr="00156F8C" w:rsidTr="00571916">
        <w:trPr>
          <w:jc w:val="center"/>
        </w:trPr>
        <w:tc>
          <w:tcPr>
            <w:tcW w:w="782" w:type="dxa"/>
            <w:shd w:val="clear" w:color="auto" w:fill="auto"/>
            <w:vAlign w:val="center"/>
          </w:tcPr>
          <w:p w:rsidR="00044280" w:rsidRPr="00156F8C" w:rsidRDefault="00044280" w:rsidP="00BC2F7A">
            <w:pPr>
              <w:pStyle w:val="af5"/>
              <w:numPr>
                <w:ilvl w:val="0"/>
                <w:numId w:val="114"/>
              </w:numPr>
              <w:ind w:firstLine="0"/>
              <w:jc w:val="center"/>
              <w:rPr>
                <w:rFonts w:ascii="Times New Roman" w:hAnsi="Times New Roman"/>
                <w:sz w:val="24"/>
                <w:szCs w:val="28"/>
              </w:rPr>
            </w:pPr>
          </w:p>
        </w:tc>
        <w:tc>
          <w:tcPr>
            <w:tcW w:w="4063" w:type="dxa"/>
            <w:shd w:val="clear" w:color="auto" w:fill="auto"/>
            <w:vAlign w:val="center"/>
          </w:tcPr>
          <w:p w:rsidR="00044280" w:rsidRPr="00156F8C" w:rsidRDefault="00044280" w:rsidP="00571916">
            <w:pPr>
              <w:pStyle w:val="af5"/>
              <w:ind w:left="0"/>
              <w:jc w:val="center"/>
              <w:rPr>
                <w:rFonts w:ascii="Times New Roman" w:hAnsi="Times New Roman"/>
                <w:sz w:val="24"/>
                <w:szCs w:val="28"/>
              </w:rPr>
            </w:pPr>
            <w:r w:rsidRPr="00156F8C">
              <w:rPr>
                <w:rFonts w:ascii="Times New Roman" w:hAnsi="Times New Roman"/>
                <w:sz w:val="24"/>
                <w:szCs w:val="28"/>
              </w:rPr>
              <w:t>Художник и зрелище</w:t>
            </w:r>
          </w:p>
        </w:tc>
        <w:tc>
          <w:tcPr>
            <w:tcW w:w="1753" w:type="dxa"/>
            <w:shd w:val="clear" w:color="auto" w:fill="auto"/>
            <w:vAlign w:val="center"/>
          </w:tcPr>
          <w:p w:rsidR="00044280" w:rsidRPr="00156F8C" w:rsidRDefault="00044280" w:rsidP="00571916">
            <w:pPr>
              <w:jc w:val="center"/>
              <w:rPr>
                <w:szCs w:val="28"/>
              </w:rPr>
            </w:pPr>
            <w:r w:rsidRPr="00156F8C">
              <w:rPr>
                <w:szCs w:val="28"/>
              </w:rPr>
              <w:t>11 ч</w:t>
            </w:r>
          </w:p>
        </w:tc>
        <w:tc>
          <w:tcPr>
            <w:tcW w:w="1713" w:type="dxa"/>
            <w:shd w:val="clear" w:color="auto" w:fill="auto"/>
            <w:vAlign w:val="center"/>
          </w:tcPr>
          <w:p w:rsidR="00044280" w:rsidRPr="00156F8C" w:rsidRDefault="00044280" w:rsidP="00571916">
            <w:pPr>
              <w:jc w:val="center"/>
              <w:rPr>
                <w:szCs w:val="28"/>
              </w:rPr>
            </w:pPr>
            <w:r w:rsidRPr="00156F8C">
              <w:rPr>
                <w:szCs w:val="28"/>
              </w:rPr>
              <w:t>11 ч</w:t>
            </w:r>
          </w:p>
        </w:tc>
      </w:tr>
      <w:tr w:rsidR="00044280" w:rsidRPr="00156F8C" w:rsidTr="00571916">
        <w:trPr>
          <w:jc w:val="center"/>
        </w:trPr>
        <w:tc>
          <w:tcPr>
            <w:tcW w:w="782" w:type="dxa"/>
            <w:shd w:val="clear" w:color="auto" w:fill="auto"/>
            <w:vAlign w:val="center"/>
          </w:tcPr>
          <w:p w:rsidR="00044280" w:rsidRPr="00156F8C" w:rsidRDefault="00044280" w:rsidP="00BC2F7A">
            <w:pPr>
              <w:pStyle w:val="af5"/>
              <w:numPr>
                <w:ilvl w:val="0"/>
                <w:numId w:val="114"/>
              </w:numPr>
              <w:ind w:firstLine="0"/>
              <w:jc w:val="center"/>
              <w:rPr>
                <w:rFonts w:ascii="Times New Roman" w:hAnsi="Times New Roman"/>
                <w:sz w:val="24"/>
                <w:szCs w:val="28"/>
              </w:rPr>
            </w:pPr>
          </w:p>
        </w:tc>
        <w:tc>
          <w:tcPr>
            <w:tcW w:w="4063" w:type="dxa"/>
            <w:shd w:val="clear" w:color="auto" w:fill="auto"/>
            <w:vAlign w:val="center"/>
          </w:tcPr>
          <w:p w:rsidR="00044280" w:rsidRPr="00156F8C" w:rsidRDefault="00044280" w:rsidP="00571916">
            <w:pPr>
              <w:pStyle w:val="af5"/>
              <w:ind w:left="0"/>
              <w:jc w:val="center"/>
              <w:rPr>
                <w:rFonts w:ascii="Times New Roman" w:hAnsi="Times New Roman"/>
                <w:sz w:val="24"/>
                <w:szCs w:val="28"/>
              </w:rPr>
            </w:pPr>
            <w:r w:rsidRPr="00156F8C">
              <w:rPr>
                <w:rFonts w:ascii="Times New Roman" w:hAnsi="Times New Roman"/>
                <w:sz w:val="24"/>
                <w:szCs w:val="28"/>
              </w:rPr>
              <w:t>Художник и музей</w:t>
            </w:r>
          </w:p>
        </w:tc>
        <w:tc>
          <w:tcPr>
            <w:tcW w:w="1753" w:type="dxa"/>
            <w:shd w:val="clear" w:color="auto" w:fill="auto"/>
            <w:vAlign w:val="center"/>
          </w:tcPr>
          <w:p w:rsidR="00044280" w:rsidRPr="00156F8C" w:rsidRDefault="00044280" w:rsidP="00571916">
            <w:pPr>
              <w:jc w:val="center"/>
              <w:rPr>
                <w:szCs w:val="28"/>
              </w:rPr>
            </w:pPr>
            <w:r w:rsidRPr="00156F8C">
              <w:rPr>
                <w:szCs w:val="28"/>
              </w:rPr>
              <w:t>8 ч</w:t>
            </w:r>
          </w:p>
        </w:tc>
        <w:tc>
          <w:tcPr>
            <w:tcW w:w="1713" w:type="dxa"/>
            <w:shd w:val="clear" w:color="auto" w:fill="auto"/>
            <w:vAlign w:val="center"/>
          </w:tcPr>
          <w:p w:rsidR="00044280" w:rsidRPr="00156F8C" w:rsidRDefault="00044280" w:rsidP="00571916">
            <w:pPr>
              <w:jc w:val="center"/>
              <w:rPr>
                <w:szCs w:val="28"/>
              </w:rPr>
            </w:pPr>
            <w:r w:rsidRPr="00156F8C">
              <w:rPr>
                <w:szCs w:val="28"/>
              </w:rPr>
              <w:t>8 ч</w:t>
            </w:r>
          </w:p>
        </w:tc>
      </w:tr>
      <w:tr w:rsidR="00044280" w:rsidRPr="00156F8C" w:rsidTr="00571916">
        <w:trPr>
          <w:jc w:val="center"/>
        </w:trPr>
        <w:tc>
          <w:tcPr>
            <w:tcW w:w="782" w:type="dxa"/>
            <w:shd w:val="clear" w:color="auto" w:fill="auto"/>
            <w:vAlign w:val="center"/>
          </w:tcPr>
          <w:p w:rsidR="00044280" w:rsidRPr="00156F8C" w:rsidRDefault="00044280" w:rsidP="00571916">
            <w:pPr>
              <w:pStyle w:val="af5"/>
              <w:ind w:left="0"/>
              <w:jc w:val="center"/>
              <w:rPr>
                <w:rFonts w:ascii="Times New Roman" w:hAnsi="Times New Roman"/>
                <w:sz w:val="24"/>
                <w:szCs w:val="28"/>
              </w:rPr>
            </w:pPr>
          </w:p>
        </w:tc>
        <w:tc>
          <w:tcPr>
            <w:tcW w:w="4063" w:type="dxa"/>
            <w:shd w:val="clear" w:color="auto" w:fill="auto"/>
            <w:vAlign w:val="center"/>
          </w:tcPr>
          <w:p w:rsidR="00044280" w:rsidRPr="00156F8C" w:rsidRDefault="00044280" w:rsidP="00571916">
            <w:pPr>
              <w:pStyle w:val="af5"/>
              <w:ind w:left="0"/>
              <w:jc w:val="center"/>
              <w:rPr>
                <w:rFonts w:ascii="Times New Roman" w:hAnsi="Times New Roman"/>
                <w:b/>
                <w:sz w:val="24"/>
                <w:szCs w:val="28"/>
              </w:rPr>
            </w:pPr>
            <w:r w:rsidRPr="00156F8C">
              <w:rPr>
                <w:rFonts w:ascii="Times New Roman" w:hAnsi="Times New Roman"/>
                <w:b/>
                <w:caps/>
                <w:sz w:val="24"/>
                <w:szCs w:val="28"/>
              </w:rPr>
              <w:t>Итого:</w:t>
            </w:r>
          </w:p>
        </w:tc>
        <w:tc>
          <w:tcPr>
            <w:tcW w:w="1753" w:type="dxa"/>
            <w:shd w:val="clear" w:color="auto" w:fill="auto"/>
            <w:vAlign w:val="center"/>
          </w:tcPr>
          <w:p w:rsidR="00044280" w:rsidRPr="00156F8C" w:rsidRDefault="00044280" w:rsidP="00571916">
            <w:pPr>
              <w:pStyle w:val="af5"/>
              <w:ind w:left="0"/>
              <w:jc w:val="center"/>
              <w:rPr>
                <w:rFonts w:ascii="Times New Roman" w:hAnsi="Times New Roman"/>
                <w:b/>
                <w:sz w:val="24"/>
                <w:szCs w:val="28"/>
              </w:rPr>
            </w:pPr>
            <w:r w:rsidRPr="00156F8C">
              <w:rPr>
                <w:rFonts w:ascii="Times New Roman" w:hAnsi="Times New Roman"/>
                <w:b/>
                <w:sz w:val="24"/>
                <w:szCs w:val="28"/>
              </w:rPr>
              <w:t>34 ч</w:t>
            </w:r>
          </w:p>
        </w:tc>
        <w:tc>
          <w:tcPr>
            <w:tcW w:w="1713" w:type="dxa"/>
            <w:shd w:val="clear" w:color="auto" w:fill="auto"/>
            <w:vAlign w:val="center"/>
          </w:tcPr>
          <w:p w:rsidR="00044280" w:rsidRPr="00156F8C" w:rsidRDefault="00044280" w:rsidP="00571916">
            <w:pPr>
              <w:jc w:val="center"/>
              <w:rPr>
                <w:szCs w:val="28"/>
              </w:rPr>
            </w:pPr>
            <w:r w:rsidRPr="00156F8C">
              <w:rPr>
                <w:b/>
                <w:szCs w:val="28"/>
              </w:rPr>
              <w:t>34 ч</w:t>
            </w:r>
          </w:p>
        </w:tc>
      </w:tr>
    </w:tbl>
    <w:p w:rsidR="00044280" w:rsidRPr="00156F8C" w:rsidRDefault="00044280" w:rsidP="00044280">
      <w:pPr>
        <w:pStyle w:val="af5"/>
        <w:ind w:left="1571"/>
        <w:rPr>
          <w:rFonts w:ascii="Times New Roman" w:hAnsi="Times New Roman"/>
          <w:sz w:val="24"/>
          <w:szCs w:val="28"/>
        </w:rPr>
      </w:pPr>
    </w:p>
    <w:p w:rsidR="00044280" w:rsidRPr="00156F8C" w:rsidRDefault="00044280" w:rsidP="00044280">
      <w:pPr>
        <w:pStyle w:val="af5"/>
        <w:spacing w:before="240" w:after="240"/>
        <w:ind w:left="0"/>
        <w:jc w:val="center"/>
        <w:rPr>
          <w:rFonts w:ascii="Times New Roman" w:hAnsi="Times New Roman"/>
          <w:b/>
          <w:i/>
          <w:caps/>
          <w:sz w:val="24"/>
          <w:szCs w:val="28"/>
        </w:rPr>
      </w:pPr>
      <w:r w:rsidRPr="00156F8C">
        <w:rPr>
          <w:rFonts w:ascii="Times New Roman" w:hAnsi="Times New Roman"/>
          <w:b/>
          <w:i/>
          <w:caps/>
          <w:sz w:val="24"/>
          <w:szCs w:val="28"/>
        </w:rPr>
        <w:t>Структура учебного курса</w:t>
      </w:r>
    </w:p>
    <w:p w:rsidR="00044280" w:rsidRPr="00156F8C" w:rsidRDefault="00044280" w:rsidP="00044280">
      <w:pPr>
        <w:ind w:firstLine="720"/>
        <w:jc w:val="both"/>
        <w:rPr>
          <w:szCs w:val="28"/>
        </w:rPr>
      </w:pPr>
      <w:r w:rsidRPr="00156F8C">
        <w:rPr>
          <w:szCs w:val="28"/>
        </w:rPr>
        <w:t xml:space="preserve"> «Изобразительное искусство и художественный труд» является целостным интегрированным курсом, который включает в себя все основные виды искусства: живопись, графику, скульптуру, декоративно-прикладное искусство, архитектуру, дизайн, зрелищные и экранные искусства. Они изучаются в контексте взаимодействия с другими искусствами и их конкретными связями с жизнью общества и человека.</w:t>
      </w:r>
    </w:p>
    <w:p w:rsidR="00044280" w:rsidRPr="00156F8C" w:rsidRDefault="00044280" w:rsidP="00044280">
      <w:pPr>
        <w:ind w:firstLine="720"/>
        <w:jc w:val="both"/>
        <w:rPr>
          <w:szCs w:val="28"/>
        </w:rPr>
      </w:pPr>
      <w:r w:rsidRPr="00156F8C">
        <w:rPr>
          <w:szCs w:val="28"/>
        </w:rPr>
        <w:t xml:space="preserve">Систематизирующим методом является </w:t>
      </w:r>
      <w:r w:rsidRPr="00156F8C">
        <w:rPr>
          <w:iCs/>
          <w:szCs w:val="28"/>
        </w:rPr>
        <w:t xml:space="preserve">выделение трех основных видов художественной деятельности </w:t>
      </w:r>
      <w:r w:rsidRPr="00156F8C">
        <w:rPr>
          <w:szCs w:val="28"/>
        </w:rPr>
        <w:t>для визуальных пространственных искусств: конструктивной, изобразительной, декоративной.</w:t>
      </w:r>
    </w:p>
    <w:p w:rsidR="00044280" w:rsidRPr="00156F8C" w:rsidRDefault="00044280" w:rsidP="00044280">
      <w:pPr>
        <w:ind w:firstLine="720"/>
        <w:jc w:val="both"/>
        <w:rPr>
          <w:szCs w:val="28"/>
        </w:rPr>
      </w:pPr>
      <w:r w:rsidRPr="00156F8C">
        <w:rPr>
          <w:szCs w:val="28"/>
        </w:rPr>
        <w:t xml:space="preserve">Эти три вида художественной деятельности являются основанием для деления визуально-пространственных искусств на виды: изобразительные — живопись, графика, скульптура; конструктивные — архитектура, дизайн; различные декоративно-прикладные искусства.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 членимую не по принципу перечисления видов искусства, а по принципу вида художественной деятельности. Выделение принципа художественной деятельности акцентирует перенос внимания не только на произведение искусства, но и </w:t>
      </w:r>
      <w:r w:rsidRPr="00156F8C">
        <w:rPr>
          <w:iCs/>
          <w:szCs w:val="28"/>
        </w:rPr>
        <w:t>на деятельность человека, на выявление его связей с искусством в процессе ежедневной жизни</w:t>
      </w:r>
      <w:r w:rsidRPr="00156F8C">
        <w:rPr>
          <w:szCs w:val="28"/>
        </w:rPr>
        <w:t>.</w:t>
      </w:r>
    </w:p>
    <w:p w:rsidR="00044280" w:rsidRPr="00156F8C" w:rsidRDefault="00044280" w:rsidP="00044280">
      <w:pPr>
        <w:ind w:firstLine="720"/>
        <w:jc w:val="both"/>
        <w:rPr>
          <w:szCs w:val="28"/>
        </w:rPr>
      </w:pPr>
      <w:r w:rsidRPr="00156F8C">
        <w:rPr>
          <w:szCs w:val="28"/>
        </w:rPr>
        <w:t xml:space="preserve">Программа «Изобразительное искусство и художественный труд» входит в учебный комплект «Школа России» и строится на основе отечественных традиций гуманной педагогики. Этот фундамент позволяет ставить новые, современные задачи, соответствующие потребностям сегодняшнего образования и положения в культуре в целом. </w:t>
      </w:r>
    </w:p>
    <w:p w:rsidR="00044280" w:rsidRPr="00156F8C" w:rsidRDefault="00044280" w:rsidP="00044280">
      <w:pPr>
        <w:ind w:firstLine="720"/>
        <w:jc w:val="both"/>
        <w:rPr>
          <w:szCs w:val="28"/>
        </w:rPr>
      </w:pPr>
      <w:r w:rsidRPr="00156F8C">
        <w:rPr>
          <w:szCs w:val="28"/>
        </w:rPr>
        <w:t xml:space="preserve">Приоритетной целью художественного образования в школе является духовно-нравственное развитие ребенка: формирование у него качеств, отвечающих представлениям об истинной человечности, о доброте и культурной полноценности в восприятии мира. Культуросозидающая роль программы состоит также в воспитании гражданственности и патриотизма. Эта задача ни в коей мере не ограничивает связи с мировыми процессами,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 </w:t>
      </w:r>
    </w:p>
    <w:p w:rsidR="00044280" w:rsidRPr="00156F8C" w:rsidRDefault="00044280" w:rsidP="00044280">
      <w:pPr>
        <w:ind w:firstLine="720"/>
        <w:jc w:val="both"/>
        <w:rPr>
          <w:szCs w:val="28"/>
        </w:rPr>
      </w:pPr>
      <w:r w:rsidRPr="00156F8C">
        <w:rPr>
          <w:szCs w:val="28"/>
        </w:rPr>
        <w:t>Природа и жизнь являются базисом формируемого мироотношения.</w:t>
      </w:r>
    </w:p>
    <w:p w:rsidR="00044280" w:rsidRPr="00156F8C" w:rsidRDefault="00044280" w:rsidP="00044280">
      <w:pPr>
        <w:ind w:firstLine="720"/>
        <w:jc w:val="both"/>
        <w:rPr>
          <w:iCs/>
          <w:szCs w:val="28"/>
        </w:rPr>
      </w:pPr>
      <w:r w:rsidRPr="00156F8C">
        <w:rPr>
          <w:szCs w:val="28"/>
        </w:rPr>
        <w:t xml:space="preserve">Связи искусства с жизнью человека, роль искусства в повседневном его бытии, роль искусства в жизни общества, значение искусства в развитии каждого ребенка — </w:t>
      </w:r>
      <w:r w:rsidRPr="00156F8C">
        <w:rPr>
          <w:iCs/>
          <w:szCs w:val="28"/>
        </w:rPr>
        <w:t>главный смысловой стержень программы.</w:t>
      </w:r>
    </w:p>
    <w:p w:rsidR="00044280" w:rsidRPr="00156F8C" w:rsidRDefault="00044280" w:rsidP="00044280">
      <w:pPr>
        <w:ind w:firstLine="720"/>
        <w:jc w:val="both"/>
        <w:rPr>
          <w:szCs w:val="28"/>
        </w:rPr>
      </w:pPr>
      <w:r w:rsidRPr="00156F8C">
        <w:rPr>
          <w:szCs w:val="28"/>
        </w:rPr>
        <w:t xml:space="preserve">При выделении видов художественной деятельности очень важной является задача показать разницу их социальных функций. </w:t>
      </w:r>
    </w:p>
    <w:p w:rsidR="00044280" w:rsidRPr="00156F8C" w:rsidRDefault="00044280" w:rsidP="00044280">
      <w:pPr>
        <w:ind w:firstLine="720"/>
        <w:jc w:val="both"/>
        <w:rPr>
          <w:szCs w:val="28"/>
        </w:rPr>
      </w:pPr>
      <w:r w:rsidRPr="00156F8C">
        <w:rPr>
          <w:szCs w:val="28"/>
        </w:rPr>
        <w:lastRenderedPageBreak/>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044280" w:rsidRPr="00156F8C" w:rsidRDefault="00044280" w:rsidP="00044280">
      <w:pPr>
        <w:ind w:firstLine="720"/>
        <w:jc w:val="both"/>
        <w:rPr>
          <w:szCs w:val="28"/>
        </w:rPr>
      </w:pPr>
      <w:r w:rsidRPr="00156F8C">
        <w:rPr>
          <w:szCs w:val="28"/>
        </w:rPr>
        <w:t>Одной из главных целей преподавания искусства становится задача развития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w:t>
      </w:r>
    </w:p>
    <w:p w:rsidR="00044280" w:rsidRPr="00156F8C" w:rsidRDefault="00044280" w:rsidP="00044280">
      <w:pPr>
        <w:ind w:firstLine="720"/>
        <w:jc w:val="both"/>
        <w:rPr>
          <w:szCs w:val="28"/>
        </w:rPr>
      </w:pPr>
      <w:r w:rsidRPr="00156F8C">
        <w:rPr>
          <w:szCs w:val="28"/>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выполнение декоративной и конструктивной работы;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044280" w:rsidRPr="00156F8C" w:rsidRDefault="00044280" w:rsidP="00044280">
      <w:pPr>
        <w:ind w:firstLine="720"/>
        <w:jc w:val="both"/>
        <w:rPr>
          <w:szCs w:val="28"/>
        </w:rPr>
      </w:pPr>
      <w:r w:rsidRPr="00156F8C">
        <w:rPr>
          <w:szCs w:val="28"/>
        </w:rPr>
        <w:t>На уроках вводится игровая драматургия по изучаемой теме, прослеживаются связи с музыкой, литературой, историей, трудом. С целью накопления опыта творческого общения в программу вводятся коллективные задания. Очень важно, чтобы коллективное художественное творчество обучающихся нашло применение в оформлении школьных интерьеров.</w:t>
      </w:r>
    </w:p>
    <w:p w:rsidR="00044280" w:rsidRPr="00156F8C" w:rsidRDefault="00044280" w:rsidP="00044280">
      <w:pPr>
        <w:ind w:firstLine="720"/>
        <w:jc w:val="both"/>
        <w:rPr>
          <w:szCs w:val="28"/>
        </w:rPr>
      </w:pPr>
      <w:r w:rsidRPr="00156F8C">
        <w:rPr>
          <w:szCs w:val="28"/>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044280" w:rsidRPr="00156F8C" w:rsidRDefault="00044280" w:rsidP="00044280">
      <w:pPr>
        <w:ind w:firstLine="720"/>
        <w:jc w:val="both"/>
        <w:rPr>
          <w:szCs w:val="28"/>
        </w:rPr>
      </w:pPr>
      <w:r w:rsidRPr="00156F8C">
        <w:rPr>
          <w:szCs w:val="28"/>
        </w:rPr>
        <w:t>Тематическая цельность и последовательность развития программы помогает обеспечить прочные эмоциональные контакты с искусством на каждом этапе обучения, не допуская механических повторов, поднимаясь год за годом, урок за уроком по ступенькам познания ребенком личных человеческих связей со всем миром художественно-эмоциональной культуры.</w:t>
      </w:r>
    </w:p>
    <w:p w:rsidR="00044280" w:rsidRPr="00156F8C" w:rsidRDefault="00044280" w:rsidP="00044280">
      <w:pPr>
        <w:ind w:firstLine="720"/>
        <w:jc w:val="both"/>
        <w:rPr>
          <w:szCs w:val="28"/>
        </w:rPr>
      </w:pPr>
      <w:r w:rsidRPr="00156F8C">
        <w:rPr>
          <w:szCs w:val="28"/>
        </w:rPr>
        <w:t>Художественные знания, умения и навыки являются основным средством приобщения к художественной культуре. Форма, пропорции, пространство, светотональность, цвет, линия, объем, фактура материала, ритм, композиция группируются вокруг общих закономерностей художественно-образных языков изобразительных, декоративных, конструктивных искусств. Эти средства художественной выразительности учащиеся осваивают на всем протяжении обучения.</w:t>
      </w:r>
    </w:p>
    <w:p w:rsidR="00044280" w:rsidRPr="00156F8C" w:rsidRDefault="00044280" w:rsidP="00044280">
      <w:pPr>
        <w:ind w:firstLine="720"/>
        <w:jc w:val="both"/>
        <w:rPr>
          <w:szCs w:val="28"/>
        </w:rPr>
      </w:pPr>
      <w:r w:rsidRPr="00156F8C">
        <w:rPr>
          <w:szCs w:val="28"/>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044280" w:rsidRPr="00156F8C" w:rsidRDefault="00044280" w:rsidP="00044280">
      <w:pPr>
        <w:ind w:firstLine="720"/>
        <w:jc w:val="both"/>
        <w:rPr>
          <w:szCs w:val="28"/>
        </w:rPr>
      </w:pPr>
      <w:r w:rsidRPr="00156F8C">
        <w:rPr>
          <w:szCs w:val="28"/>
        </w:rPr>
        <w:t xml:space="preserve">Необходимо иметь в виду, что, представленные в начальной школе в игровой форме как Братья-Мастера Изображения, Украшения, Постройки, </w:t>
      </w:r>
      <w:r w:rsidRPr="00156F8C">
        <w:rPr>
          <w:bCs/>
          <w:iCs/>
          <w:szCs w:val="28"/>
        </w:rPr>
        <w:t xml:space="preserve">эти три вида художественной деятельности </w:t>
      </w:r>
      <w:r w:rsidRPr="00156F8C">
        <w:rPr>
          <w:bCs/>
          <w:iCs/>
          <w:szCs w:val="28"/>
        </w:rPr>
        <w:lastRenderedPageBreak/>
        <w:t>должны сопутствовать учащимся все годы обучения</w:t>
      </w:r>
      <w:r w:rsidRPr="00156F8C">
        <w:rPr>
          <w:szCs w:val="28"/>
        </w:rPr>
        <w:t>. Они помогают вначале структурно членить, а значит, и понимать деятельность искусств в окружающей жизни, а затем более глубоко осознавать искусство.</w:t>
      </w:r>
    </w:p>
    <w:p w:rsidR="00044280" w:rsidRPr="00156F8C" w:rsidRDefault="00044280" w:rsidP="00044280">
      <w:pPr>
        <w:ind w:firstLine="720"/>
        <w:jc w:val="both"/>
        <w:rPr>
          <w:szCs w:val="28"/>
        </w:rPr>
      </w:pPr>
      <w:r w:rsidRPr="00156F8C">
        <w:rPr>
          <w:szCs w:val="28"/>
        </w:rPr>
        <w:t>При всей предполагаемой свободе педагогического творчества необходимо постоянно иметь в виду ясную структурную цельность программы, цели и задачи каждого года и каждой триместра, обеспечивающие поступательность развития учащихся.</w:t>
      </w:r>
    </w:p>
    <w:p w:rsidR="00044280" w:rsidRPr="00156F8C" w:rsidRDefault="00044280" w:rsidP="00044280">
      <w:pPr>
        <w:ind w:firstLine="720"/>
        <w:jc w:val="both"/>
        <w:rPr>
          <w:szCs w:val="28"/>
        </w:rPr>
      </w:pPr>
    </w:p>
    <w:p w:rsidR="00044280" w:rsidRPr="00156F8C" w:rsidRDefault="00044280" w:rsidP="00044280">
      <w:pPr>
        <w:pStyle w:val="af5"/>
        <w:spacing w:before="240" w:after="240"/>
        <w:ind w:left="0"/>
        <w:jc w:val="center"/>
        <w:rPr>
          <w:rFonts w:ascii="Times New Roman" w:hAnsi="Times New Roman"/>
          <w:b/>
          <w:i/>
          <w:caps/>
          <w:sz w:val="24"/>
          <w:szCs w:val="28"/>
        </w:rPr>
      </w:pPr>
      <w:r w:rsidRPr="00156F8C">
        <w:rPr>
          <w:rFonts w:ascii="Times New Roman" w:hAnsi="Times New Roman"/>
          <w:b/>
          <w:i/>
          <w:caps/>
          <w:sz w:val="24"/>
          <w:szCs w:val="28"/>
        </w:rPr>
        <w:t>Содержание программы</w:t>
      </w:r>
    </w:p>
    <w:p w:rsidR="00044280" w:rsidRPr="00156F8C" w:rsidRDefault="00044280" w:rsidP="00044280">
      <w:pPr>
        <w:pStyle w:val="af5"/>
        <w:spacing w:before="240" w:after="240"/>
        <w:ind w:left="0"/>
        <w:rPr>
          <w:rFonts w:ascii="Times New Roman" w:hAnsi="Times New Roman"/>
          <w:sz w:val="24"/>
          <w:szCs w:val="28"/>
        </w:rPr>
      </w:pPr>
      <w:r w:rsidRPr="00156F8C">
        <w:rPr>
          <w:rFonts w:ascii="Times New Roman" w:hAnsi="Times New Roman"/>
          <w:sz w:val="24"/>
          <w:szCs w:val="28"/>
        </w:rPr>
        <w:t>Содержание и последовательность изучения всех разделов соответствует авторской программе в полном объеме.</w:t>
      </w:r>
    </w:p>
    <w:p w:rsidR="00044280" w:rsidRPr="00156F8C" w:rsidRDefault="00044280" w:rsidP="00044280">
      <w:pPr>
        <w:spacing w:before="240" w:after="120"/>
        <w:jc w:val="center"/>
        <w:outlineLvl w:val="0"/>
        <w:rPr>
          <w:b/>
          <w:szCs w:val="28"/>
        </w:rPr>
      </w:pPr>
      <w:r w:rsidRPr="00156F8C">
        <w:rPr>
          <w:b/>
          <w:szCs w:val="28"/>
        </w:rPr>
        <w:t>Тема 1. Искусство в твоем доме (8 ч)</w:t>
      </w:r>
    </w:p>
    <w:p w:rsidR="00044280" w:rsidRPr="00156F8C" w:rsidRDefault="00044280" w:rsidP="00044280">
      <w:pPr>
        <w:ind w:firstLine="709"/>
        <w:jc w:val="both"/>
        <w:rPr>
          <w:szCs w:val="28"/>
        </w:rPr>
      </w:pPr>
      <w:r w:rsidRPr="00156F8C">
        <w:rPr>
          <w:szCs w:val="28"/>
        </w:rPr>
        <w:t>Здесь "Мастера" ведут ребенка в его квартиру и выясняют, что же каждый из них "сделал" в ближайшем окружении ребенка, и в итоге выясняется, что без их участия не создавался ни один предмет дома, не было бы и самого дома.</w:t>
      </w:r>
    </w:p>
    <w:p w:rsidR="00044280" w:rsidRPr="00156F8C" w:rsidRDefault="00044280" w:rsidP="00044280">
      <w:pPr>
        <w:ind w:firstLine="709"/>
        <w:jc w:val="both"/>
        <w:outlineLvl w:val="0"/>
        <w:rPr>
          <w:i/>
          <w:szCs w:val="28"/>
        </w:rPr>
      </w:pPr>
      <w:r w:rsidRPr="00156F8C">
        <w:rPr>
          <w:i/>
          <w:szCs w:val="28"/>
        </w:rPr>
        <w:t>Твои игрушки</w:t>
      </w:r>
    </w:p>
    <w:p w:rsidR="00044280" w:rsidRPr="00156F8C" w:rsidRDefault="00044280" w:rsidP="00044280">
      <w:pPr>
        <w:ind w:firstLine="709"/>
        <w:jc w:val="both"/>
        <w:rPr>
          <w:szCs w:val="28"/>
        </w:rPr>
      </w:pPr>
      <w:r w:rsidRPr="00156F8C">
        <w:rPr>
          <w:szCs w:val="28"/>
        </w:rPr>
        <w:t>Игрушки – какими им быть – придумал художник. Детские игрушки, народные игрушки, самодельные игрушки. Лепка игрушки из пластилина или глины.</w:t>
      </w:r>
    </w:p>
    <w:p w:rsidR="00044280" w:rsidRPr="00156F8C" w:rsidRDefault="00044280" w:rsidP="00044280">
      <w:pPr>
        <w:ind w:firstLine="709"/>
        <w:jc w:val="both"/>
        <w:outlineLvl w:val="0"/>
        <w:rPr>
          <w:i/>
          <w:szCs w:val="28"/>
        </w:rPr>
      </w:pPr>
      <w:r w:rsidRPr="00156F8C">
        <w:rPr>
          <w:i/>
          <w:szCs w:val="28"/>
        </w:rPr>
        <w:t>Посуда у тебя дома</w:t>
      </w:r>
    </w:p>
    <w:p w:rsidR="00044280" w:rsidRPr="00156F8C" w:rsidRDefault="00044280" w:rsidP="00044280">
      <w:pPr>
        <w:ind w:firstLine="709"/>
        <w:jc w:val="both"/>
        <w:rPr>
          <w:szCs w:val="28"/>
        </w:rPr>
      </w:pPr>
      <w:r w:rsidRPr="00156F8C">
        <w:rPr>
          <w:szCs w:val="28"/>
        </w:rPr>
        <w:t>Повседневная и праздничная посуда. Конструкция, форма предметов и роспись и украшение посуды. Работа "Мастеров Постройки, Украшения и Изображения" в изготовлении посуды. Изображение на бумаге. Лепка посуды из пластилина с росписью по белой грунтовке.</w:t>
      </w:r>
    </w:p>
    <w:p w:rsidR="00044280" w:rsidRPr="00156F8C" w:rsidRDefault="00044280" w:rsidP="00044280">
      <w:pPr>
        <w:ind w:firstLine="709"/>
        <w:jc w:val="both"/>
        <w:outlineLvl w:val="0"/>
        <w:rPr>
          <w:i/>
          <w:szCs w:val="28"/>
        </w:rPr>
      </w:pPr>
      <w:r w:rsidRPr="00156F8C">
        <w:rPr>
          <w:i/>
          <w:szCs w:val="28"/>
        </w:rPr>
        <w:t>Обои и шторы у тебя дома</w:t>
      </w:r>
    </w:p>
    <w:p w:rsidR="00044280" w:rsidRPr="00156F8C" w:rsidRDefault="00044280" w:rsidP="00044280">
      <w:pPr>
        <w:ind w:firstLine="709"/>
        <w:jc w:val="both"/>
        <w:rPr>
          <w:szCs w:val="28"/>
        </w:rPr>
      </w:pPr>
      <w:r w:rsidRPr="00156F8C">
        <w:rPr>
          <w:szCs w:val="28"/>
        </w:rPr>
        <w:t>Эскизы обоев или штор для комнаты, имеющей четкое назначение: спальня, гостиная, детская. Можно выполнить и в технике набойки.</w:t>
      </w:r>
    </w:p>
    <w:p w:rsidR="00044280" w:rsidRPr="00156F8C" w:rsidRDefault="00044280" w:rsidP="00044280">
      <w:pPr>
        <w:ind w:firstLine="709"/>
        <w:jc w:val="both"/>
        <w:outlineLvl w:val="0"/>
        <w:rPr>
          <w:i/>
          <w:szCs w:val="28"/>
        </w:rPr>
      </w:pPr>
      <w:r w:rsidRPr="00156F8C">
        <w:rPr>
          <w:i/>
          <w:szCs w:val="28"/>
        </w:rPr>
        <w:t>Мамин платок</w:t>
      </w:r>
    </w:p>
    <w:p w:rsidR="00044280" w:rsidRPr="00156F8C" w:rsidRDefault="00044280" w:rsidP="00044280">
      <w:pPr>
        <w:ind w:firstLine="709"/>
        <w:jc w:val="both"/>
        <w:rPr>
          <w:szCs w:val="28"/>
        </w:rPr>
      </w:pPr>
      <w:r w:rsidRPr="00156F8C">
        <w:rPr>
          <w:szCs w:val="28"/>
        </w:rPr>
        <w:t>Эскиз платка: для девочки, для бабушки, то есть разных по содержанию, ритмике рисунка, колориту, как средство выражения.</w:t>
      </w:r>
    </w:p>
    <w:p w:rsidR="00044280" w:rsidRPr="00156F8C" w:rsidRDefault="00044280" w:rsidP="00044280">
      <w:pPr>
        <w:ind w:firstLine="709"/>
        <w:jc w:val="both"/>
        <w:outlineLvl w:val="0"/>
        <w:rPr>
          <w:i/>
          <w:szCs w:val="28"/>
        </w:rPr>
      </w:pPr>
      <w:r w:rsidRPr="00156F8C">
        <w:rPr>
          <w:i/>
          <w:szCs w:val="28"/>
        </w:rPr>
        <w:t>Твои книжки</w:t>
      </w:r>
    </w:p>
    <w:p w:rsidR="00044280" w:rsidRPr="00156F8C" w:rsidRDefault="00044280" w:rsidP="00044280">
      <w:pPr>
        <w:ind w:firstLine="709"/>
        <w:jc w:val="both"/>
        <w:rPr>
          <w:szCs w:val="28"/>
        </w:rPr>
      </w:pPr>
      <w:r w:rsidRPr="00156F8C">
        <w:rPr>
          <w:szCs w:val="28"/>
        </w:rPr>
        <w:t xml:space="preserve">Художник и книга. Иллюстрации. Форма книги. Шрифт. Буквица. Иллюстрирование выбранной сказки или конструирование книжки-игрушки. </w:t>
      </w:r>
    </w:p>
    <w:p w:rsidR="00044280" w:rsidRPr="00156F8C" w:rsidRDefault="00044280" w:rsidP="00044280">
      <w:pPr>
        <w:ind w:firstLine="709"/>
        <w:jc w:val="both"/>
        <w:outlineLvl w:val="0"/>
        <w:rPr>
          <w:i/>
          <w:szCs w:val="28"/>
        </w:rPr>
      </w:pPr>
      <w:r w:rsidRPr="00156F8C">
        <w:rPr>
          <w:i/>
          <w:szCs w:val="28"/>
        </w:rPr>
        <w:t>Открытки</w:t>
      </w:r>
    </w:p>
    <w:p w:rsidR="00044280" w:rsidRPr="00156F8C" w:rsidRDefault="00044280" w:rsidP="00044280">
      <w:pPr>
        <w:ind w:firstLine="709"/>
        <w:jc w:val="both"/>
        <w:rPr>
          <w:szCs w:val="28"/>
        </w:rPr>
      </w:pPr>
      <w:r w:rsidRPr="00156F8C">
        <w:rPr>
          <w:szCs w:val="28"/>
        </w:rPr>
        <w:t>Эскиз открытки или декоративной закладки (по растительным мотивам). Возможно исполнение в технике граттажа, гравюры наклейками или графической монотипии.</w:t>
      </w:r>
    </w:p>
    <w:p w:rsidR="00044280" w:rsidRPr="00156F8C" w:rsidRDefault="00044280" w:rsidP="00044280">
      <w:pPr>
        <w:ind w:firstLine="709"/>
        <w:jc w:val="both"/>
        <w:rPr>
          <w:i/>
          <w:szCs w:val="28"/>
        </w:rPr>
      </w:pPr>
      <w:r w:rsidRPr="00156F8C">
        <w:rPr>
          <w:i/>
          <w:szCs w:val="28"/>
        </w:rPr>
        <w:t>Труд художника для твоего дома (обобщение темы)</w:t>
      </w:r>
    </w:p>
    <w:p w:rsidR="00044280" w:rsidRPr="00156F8C" w:rsidRDefault="00044280" w:rsidP="00044280">
      <w:pPr>
        <w:ind w:firstLine="709"/>
        <w:jc w:val="both"/>
        <w:rPr>
          <w:szCs w:val="28"/>
        </w:rPr>
      </w:pPr>
      <w:r w:rsidRPr="00156F8C">
        <w:rPr>
          <w:szCs w:val="28"/>
        </w:rPr>
        <w:lastRenderedPageBreak/>
        <w:t>В создании всех предметов в доме принял участие художник. Ему помогали наши "Мастера Изображения, Украшения и Постройки". Понимание роли каждого из них. Форма предмета и ее украшение. На обобщающем уроке можно организовать игру в художников и зрителей или игру в экскурсоводов на выставке работ выполненных в течение четверти. Ведут беседу три "Мастера". Они рассказывают и показывают, какие предметы окружают людей дома в повседневной жизни. Есть ли вообще дома предметы, над которыми не работали художники? Понимание, что все, что связано с нашей жизнью, не существовало бы без труда художников, без изобразительного, декоративно-прикладного искусства, архитектуры, дизайна, это должно быть итогом и одновременно открытием.</w:t>
      </w:r>
    </w:p>
    <w:p w:rsidR="00044280" w:rsidRPr="00156F8C" w:rsidRDefault="00044280" w:rsidP="00044280">
      <w:pPr>
        <w:jc w:val="both"/>
        <w:rPr>
          <w:szCs w:val="28"/>
        </w:rPr>
      </w:pPr>
    </w:p>
    <w:p w:rsidR="00044280" w:rsidRPr="00156F8C" w:rsidRDefault="00044280" w:rsidP="00044280">
      <w:pPr>
        <w:spacing w:before="240" w:after="120"/>
        <w:jc w:val="center"/>
        <w:outlineLvl w:val="0"/>
        <w:rPr>
          <w:b/>
          <w:szCs w:val="28"/>
        </w:rPr>
      </w:pPr>
      <w:r w:rsidRPr="00156F8C">
        <w:rPr>
          <w:b/>
          <w:szCs w:val="28"/>
        </w:rPr>
        <w:t>Тема 2. Искусство на улицах твоего города (7 ч)</w:t>
      </w:r>
    </w:p>
    <w:p w:rsidR="00044280" w:rsidRPr="00156F8C" w:rsidRDefault="00044280" w:rsidP="00044280">
      <w:pPr>
        <w:ind w:firstLine="709"/>
        <w:jc w:val="both"/>
        <w:outlineLvl w:val="0"/>
        <w:rPr>
          <w:i/>
          <w:szCs w:val="28"/>
        </w:rPr>
      </w:pPr>
      <w:r w:rsidRPr="00156F8C">
        <w:rPr>
          <w:i/>
          <w:szCs w:val="28"/>
        </w:rPr>
        <w:t>Памятники архитектуры – наследие веков</w:t>
      </w:r>
    </w:p>
    <w:p w:rsidR="00044280" w:rsidRPr="00156F8C" w:rsidRDefault="00044280" w:rsidP="00044280">
      <w:pPr>
        <w:ind w:firstLine="709"/>
        <w:jc w:val="both"/>
        <w:rPr>
          <w:szCs w:val="28"/>
        </w:rPr>
      </w:pPr>
      <w:r w:rsidRPr="00156F8C">
        <w:rPr>
          <w:szCs w:val="28"/>
        </w:rPr>
        <w:t>Изучение и изображение архитектурного памятника, своих родных мест.</w:t>
      </w:r>
    </w:p>
    <w:p w:rsidR="00044280" w:rsidRPr="00156F8C" w:rsidRDefault="00044280" w:rsidP="00044280">
      <w:pPr>
        <w:ind w:firstLine="709"/>
        <w:jc w:val="both"/>
        <w:outlineLvl w:val="0"/>
        <w:rPr>
          <w:i/>
          <w:szCs w:val="28"/>
        </w:rPr>
      </w:pPr>
      <w:r w:rsidRPr="00156F8C">
        <w:rPr>
          <w:i/>
          <w:szCs w:val="28"/>
        </w:rPr>
        <w:t>Парки, скверы, бульвары</w:t>
      </w:r>
    </w:p>
    <w:p w:rsidR="00044280" w:rsidRPr="00156F8C" w:rsidRDefault="00044280" w:rsidP="00044280">
      <w:pPr>
        <w:ind w:firstLine="709"/>
        <w:jc w:val="both"/>
        <w:rPr>
          <w:szCs w:val="28"/>
        </w:rPr>
      </w:pPr>
      <w:r w:rsidRPr="00156F8C">
        <w:rPr>
          <w:szCs w:val="28"/>
        </w:rPr>
        <w:t>Архитектура, постройка парков. Образ парка. Парки для отдыха, парки-музеи, детские парки. Изображение парка, сквера, возможен коллаж.</w:t>
      </w:r>
    </w:p>
    <w:p w:rsidR="00044280" w:rsidRPr="00156F8C" w:rsidRDefault="00044280" w:rsidP="00044280">
      <w:pPr>
        <w:ind w:firstLine="709"/>
        <w:jc w:val="both"/>
        <w:outlineLvl w:val="0"/>
        <w:rPr>
          <w:i/>
          <w:szCs w:val="28"/>
        </w:rPr>
      </w:pPr>
      <w:r w:rsidRPr="00156F8C">
        <w:rPr>
          <w:i/>
          <w:szCs w:val="28"/>
        </w:rPr>
        <w:t>Ажурные ограды</w:t>
      </w:r>
    </w:p>
    <w:p w:rsidR="00044280" w:rsidRPr="00156F8C" w:rsidRDefault="00044280" w:rsidP="00044280">
      <w:pPr>
        <w:ind w:firstLine="709"/>
        <w:jc w:val="both"/>
        <w:rPr>
          <w:szCs w:val="28"/>
        </w:rPr>
      </w:pPr>
      <w:r w:rsidRPr="00156F8C">
        <w:rPr>
          <w:szCs w:val="28"/>
        </w:rPr>
        <w:t>Чугунные ограды в Санкт-Петербурге и в Москве, в родном городе, деревянный ажур наличников. Проект ажурной решетки или ворот, вырезание из сложенной цветной бумаги и вклеивание их в композицию на тему "Парки, скверы, бульвары".</w:t>
      </w:r>
    </w:p>
    <w:p w:rsidR="00044280" w:rsidRPr="00156F8C" w:rsidRDefault="00044280" w:rsidP="00044280">
      <w:pPr>
        <w:ind w:firstLine="709"/>
        <w:jc w:val="both"/>
        <w:outlineLvl w:val="0"/>
        <w:rPr>
          <w:i/>
          <w:szCs w:val="28"/>
        </w:rPr>
      </w:pPr>
      <w:r w:rsidRPr="00156F8C">
        <w:rPr>
          <w:i/>
          <w:szCs w:val="28"/>
        </w:rPr>
        <w:t>Волшебные фонари</w:t>
      </w:r>
    </w:p>
    <w:p w:rsidR="00044280" w:rsidRPr="00156F8C" w:rsidRDefault="00044280" w:rsidP="00044280">
      <w:pPr>
        <w:ind w:firstLine="709"/>
        <w:jc w:val="both"/>
        <w:rPr>
          <w:szCs w:val="28"/>
        </w:rPr>
      </w:pPr>
      <w:r w:rsidRPr="00156F8C">
        <w:rPr>
          <w:szCs w:val="28"/>
        </w:rPr>
        <w:t>Какими бывают фонари? Форму фонарей тоже создает художник: праздничный, торжественный фонарь, лирический фонарь. Фонари на улицах городов. Фонари – украшение города. Изображение или конструирование формы фонаря из бумаги.</w:t>
      </w:r>
    </w:p>
    <w:p w:rsidR="00044280" w:rsidRPr="00156F8C" w:rsidRDefault="00044280" w:rsidP="00044280">
      <w:pPr>
        <w:ind w:firstLine="709"/>
        <w:jc w:val="both"/>
        <w:outlineLvl w:val="0"/>
        <w:rPr>
          <w:i/>
          <w:szCs w:val="28"/>
        </w:rPr>
      </w:pPr>
      <w:r w:rsidRPr="00156F8C">
        <w:rPr>
          <w:i/>
          <w:szCs w:val="28"/>
        </w:rPr>
        <w:t>Витрины</w:t>
      </w:r>
    </w:p>
    <w:p w:rsidR="00044280" w:rsidRPr="00156F8C" w:rsidRDefault="00044280" w:rsidP="00044280">
      <w:pPr>
        <w:ind w:firstLine="709"/>
        <w:jc w:val="both"/>
        <w:rPr>
          <w:szCs w:val="28"/>
        </w:rPr>
      </w:pPr>
      <w:r w:rsidRPr="00156F8C">
        <w:rPr>
          <w:szCs w:val="28"/>
        </w:rPr>
        <w:t>Роль художника в создании витрин. Реклама. Проект оформления витрины любого магазина (по выбору детей).</w:t>
      </w:r>
    </w:p>
    <w:p w:rsidR="00044280" w:rsidRPr="00156F8C" w:rsidRDefault="00044280" w:rsidP="00044280">
      <w:pPr>
        <w:ind w:firstLine="709"/>
        <w:jc w:val="both"/>
        <w:outlineLvl w:val="0"/>
        <w:rPr>
          <w:i/>
          <w:szCs w:val="28"/>
        </w:rPr>
      </w:pPr>
      <w:r w:rsidRPr="00156F8C">
        <w:rPr>
          <w:i/>
          <w:szCs w:val="28"/>
        </w:rPr>
        <w:t>Удивительный транспорт</w:t>
      </w:r>
    </w:p>
    <w:p w:rsidR="00044280" w:rsidRPr="00156F8C" w:rsidRDefault="00044280" w:rsidP="00044280">
      <w:pPr>
        <w:ind w:firstLine="709"/>
        <w:jc w:val="both"/>
        <w:rPr>
          <w:szCs w:val="28"/>
        </w:rPr>
      </w:pPr>
      <w:r w:rsidRPr="00156F8C">
        <w:rPr>
          <w:szCs w:val="28"/>
        </w:rPr>
        <w:t>В создании формы машин тоже участвует художник. Машины разных времен. Умение видеть образ в форме машин. Придумать, нарисовать или построить из бумаги образы фантастических машин (наземных, водных, воздушных).</w:t>
      </w:r>
    </w:p>
    <w:p w:rsidR="00044280" w:rsidRPr="00156F8C" w:rsidRDefault="00044280" w:rsidP="00044280">
      <w:pPr>
        <w:ind w:firstLine="709"/>
        <w:jc w:val="both"/>
        <w:rPr>
          <w:i/>
          <w:szCs w:val="28"/>
        </w:rPr>
      </w:pPr>
      <w:r w:rsidRPr="00156F8C">
        <w:rPr>
          <w:i/>
          <w:szCs w:val="28"/>
        </w:rPr>
        <w:t>Труд художника на улицах твоего города (обобщение темы)</w:t>
      </w:r>
    </w:p>
    <w:p w:rsidR="00044280" w:rsidRPr="00156F8C" w:rsidRDefault="00044280" w:rsidP="00044280">
      <w:pPr>
        <w:ind w:firstLine="709"/>
        <w:jc w:val="both"/>
        <w:rPr>
          <w:szCs w:val="28"/>
        </w:rPr>
      </w:pPr>
      <w:r w:rsidRPr="00156F8C">
        <w:rPr>
          <w:szCs w:val="28"/>
        </w:rPr>
        <w:t xml:space="preserve">Опять должен возникнуть вопрос: что было бы, если бы наши "Братья-Мастера" ни к чему не прикасались на улицах нашего города? На этом уроке из отдельных работ создается одно или несколько коллективных панно. Это может быть панорама улицы района из нескольких склеенных в полосу рисунков в виде диорамы. Здесь можно разместить ограды и фонари, транспорт. Дополняется диорама фигурами людей, плоскими вырезками деревьев и кустов. Можно играть в "экскурсоводов" </w:t>
      </w:r>
      <w:r w:rsidRPr="00156F8C">
        <w:rPr>
          <w:szCs w:val="28"/>
        </w:rPr>
        <w:lastRenderedPageBreak/>
        <w:t>и "журналистов". Экскурсоводы рассказывают о своем городе, о роли художников, которые создают художественный облик города.</w:t>
      </w:r>
    </w:p>
    <w:p w:rsidR="00044280" w:rsidRPr="00156F8C" w:rsidRDefault="00044280" w:rsidP="00044280">
      <w:pPr>
        <w:jc w:val="both"/>
        <w:rPr>
          <w:szCs w:val="28"/>
        </w:rPr>
      </w:pPr>
    </w:p>
    <w:p w:rsidR="00044280" w:rsidRPr="00156F8C" w:rsidRDefault="00044280" w:rsidP="00044280">
      <w:pPr>
        <w:spacing w:before="240" w:after="120"/>
        <w:jc w:val="center"/>
        <w:outlineLvl w:val="0"/>
        <w:rPr>
          <w:b/>
          <w:szCs w:val="28"/>
        </w:rPr>
      </w:pPr>
      <w:r w:rsidRPr="00156F8C">
        <w:rPr>
          <w:b/>
          <w:szCs w:val="28"/>
        </w:rPr>
        <w:t>Тема 3. Художник и зрелище (11 ч)</w:t>
      </w:r>
    </w:p>
    <w:p w:rsidR="00044280" w:rsidRPr="00156F8C" w:rsidRDefault="00044280" w:rsidP="00044280">
      <w:pPr>
        <w:ind w:firstLine="709"/>
        <w:jc w:val="both"/>
        <w:rPr>
          <w:szCs w:val="28"/>
        </w:rPr>
      </w:pPr>
      <w:r w:rsidRPr="00156F8C">
        <w:rPr>
          <w:szCs w:val="28"/>
        </w:rPr>
        <w:t>В зрелищных искусствах "Братья-Мастера" принимали участие с древних времен. Но и сегодня их роль незаменима.</w:t>
      </w:r>
    </w:p>
    <w:p w:rsidR="00044280" w:rsidRPr="00156F8C" w:rsidRDefault="00044280" w:rsidP="00044280">
      <w:pPr>
        <w:ind w:firstLine="709"/>
        <w:jc w:val="both"/>
        <w:outlineLvl w:val="0"/>
        <w:rPr>
          <w:i/>
          <w:szCs w:val="28"/>
        </w:rPr>
      </w:pPr>
      <w:r w:rsidRPr="00156F8C">
        <w:rPr>
          <w:i/>
          <w:szCs w:val="28"/>
        </w:rPr>
        <w:t>Художник в цирке</w:t>
      </w:r>
    </w:p>
    <w:p w:rsidR="00044280" w:rsidRPr="00156F8C" w:rsidRDefault="00044280" w:rsidP="00044280">
      <w:pPr>
        <w:ind w:firstLine="709"/>
        <w:jc w:val="both"/>
        <w:rPr>
          <w:szCs w:val="28"/>
        </w:rPr>
      </w:pPr>
      <w:r w:rsidRPr="00156F8C">
        <w:rPr>
          <w:szCs w:val="28"/>
        </w:rPr>
        <w:t>Роль художника в цирке. Образ радостного и таинственного зрелища. Изображение циркового представления и его персонажей.</w:t>
      </w:r>
    </w:p>
    <w:p w:rsidR="00044280" w:rsidRPr="00156F8C" w:rsidRDefault="00044280" w:rsidP="00044280">
      <w:pPr>
        <w:ind w:firstLine="709"/>
        <w:jc w:val="both"/>
        <w:outlineLvl w:val="0"/>
        <w:rPr>
          <w:i/>
          <w:szCs w:val="28"/>
        </w:rPr>
      </w:pPr>
      <w:r w:rsidRPr="00156F8C">
        <w:rPr>
          <w:i/>
          <w:szCs w:val="28"/>
        </w:rPr>
        <w:t>Художник в театре</w:t>
      </w:r>
    </w:p>
    <w:p w:rsidR="00044280" w:rsidRPr="00156F8C" w:rsidRDefault="00044280" w:rsidP="00044280">
      <w:pPr>
        <w:ind w:firstLine="709"/>
        <w:jc w:val="both"/>
        <w:rPr>
          <w:szCs w:val="28"/>
        </w:rPr>
      </w:pPr>
      <w:r w:rsidRPr="00156F8C">
        <w:rPr>
          <w:szCs w:val="28"/>
        </w:rPr>
        <w:t>Вымысел и правда театра. Праздник театра. Декорации и костюмы персонажей. Театр на столе. Создание макета декораций спектакля.</w:t>
      </w:r>
    </w:p>
    <w:p w:rsidR="00044280" w:rsidRPr="00156F8C" w:rsidRDefault="00044280" w:rsidP="00044280">
      <w:pPr>
        <w:ind w:firstLine="709"/>
        <w:jc w:val="both"/>
        <w:outlineLvl w:val="0"/>
        <w:rPr>
          <w:i/>
          <w:szCs w:val="28"/>
        </w:rPr>
      </w:pPr>
      <w:r w:rsidRPr="00156F8C">
        <w:rPr>
          <w:i/>
          <w:szCs w:val="28"/>
        </w:rPr>
        <w:t>Театр кукол</w:t>
      </w:r>
    </w:p>
    <w:p w:rsidR="00044280" w:rsidRPr="00156F8C" w:rsidRDefault="00044280" w:rsidP="00044280">
      <w:pPr>
        <w:ind w:firstLine="709"/>
        <w:jc w:val="both"/>
        <w:rPr>
          <w:szCs w:val="28"/>
        </w:rPr>
      </w:pPr>
      <w:r w:rsidRPr="00156F8C">
        <w:rPr>
          <w:szCs w:val="28"/>
        </w:rPr>
        <w:t>Театральные куклы. Театр Петрушки. Перчаточные куклы, тростевые, марионетки. Работа художника над куклой. Персонажи. Образ куклы, ее конструкция и украшение. Создание куклы на уроке.</w:t>
      </w:r>
    </w:p>
    <w:p w:rsidR="00044280" w:rsidRPr="00156F8C" w:rsidRDefault="00044280" w:rsidP="00044280">
      <w:pPr>
        <w:ind w:firstLine="709"/>
        <w:jc w:val="both"/>
        <w:outlineLvl w:val="0"/>
        <w:rPr>
          <w:i/>
          <w:szCs w:val="28"/>
        </w:rPr>
      </w:pPr>
      <w:r w:rsidRPr="00156F8C">
        <w:rPr>
          <w:i/>
          <w:szCs w:val="28"/>
        </w:rPr>
        <w:t>Театральные маски</w:t>
      </w:r>
    </w:p>
    <w:p w:rsidR="00044280" w:rsidRPr="00156F8C" w:rsidRDefault="00044280" w:rsidP="00044280">
      <w:pPr>
        <w:ind w:firstLine="709"/>
        <w:jc w:val="both"/>
        <w:rPr>
          <w:szCs w:val="28"/>
        </w:rPr>
      </w:pPr>
      <w:r w:rsidRPr="00156F8C">
        <w:rPr>
          <w:szCs w:val="28"/>
        </w:rPr>
        <w:t>Маски разных времен и народов. Маски в древних образах, в театре, на празднике. Конструирование выразительных острохарактерных масок.</w:t>
      </w:r>
    </w:p>
    <w:p w:rsidR="00044280" w:rsidRPr="00156F8C" w:rsidRDefault="00044280" w:rsidP="00044280">
      <w:pPr>
        <w:ind w:firstLine="709"/>
        <w:jc w:val="both"/>
        <w:outlineLvl w:val="0"/>
        <w:rPr>
          <w:i/>
          <w:szCs w:val="28"/>
        </w:rPr>
      </w:pPr>
      <w:r w:rsidRPr="00156F8C">
        <w:rPr>
          <w:i/>
          <w:szCs w:val="28"/>
        </w:rPr>
        <w:t>Афиша и плакат</w:t>
      </w:r>
    </w:p>
    <w:p w:rsidR="00044280" w:rsidRPr="00156F8C" w:rsidRDefault="00044280" w:rsidP="00044280">
      <w:pPr>
        <w:ind w:firstLine="709"/>
        <w:jc w:val="both"/>
        <w:rPr>
          <w:szCs w:val="28"/>
        </w:rPr>
      </w:pPr>
      <w:r w:rsidRPr="00156F8C">
        <w:rPr>
          <w:szCs w:val="28"/>
        </w:rPr>
        <w:t>Значение афиши. Образ спектакля, его выражение в афише. Шрифт. Изображение.</w:t>
      </w:r>
    </w:p>
    <w:p w:rsidR="00044280" w:rsidRPr="00156F8C" w:rsidRDefault="00044280" w:rsidP="00044280">
      <w:pPr>
        <w:ind w:firstLine="709"/>
        <w:jc w:val="both"/>
        <w:outlineLvl w:val="0"/>
        <w:rPr>
          <w:i/>
          <w:szCs w:val="28"/>
        </w:rPr>
      </w:pPr>
      <w:r w:rsidRPr="00156F8C">
        <w:rPr>
          <w:i/>
          <w:szCs w:val="28"/>
        </w:rPr>
        <w:t>Школьный карнавал</w:t>
      </w:r>
    </w:p>
    <w:p w:rsidR="00044280" w:rsidRPr="00156F8C" w:rsidRDefault="00044280" w:rsidP="00044280">
      <w:pPr>
        <w:ind w:firstLine="709"/>
        <w:jc w:val="both"/>
        <w:rPr>
          <w:szCs w:val="28"/>
        </w:rPr>
      </w:pPr>
      <w:r w:rsidRPr="00156F8C">
        <w:rPr>
          <w:szCs w:val="28"/>
        </w:rPr>
        <w:t>Роль художника при изготовлении декораций, костюмов, карнавальных масок.</w:t>
      </w:r>
    </w:p>
    <w:p w:rsidR="00044280" w:rsidRPr="00156F8C" w:rsidRDefault="00044280" w:rsidP="00044280">
      <w:pPr>
        <w:ind w:firstLine="709"/>
        <w:jc w:val="both"/>
        <w:rPr>
          <w:i/>
          <w:szCs w:val="28"/>
        </w:rPr>
      </w:pPr>
      <w:r w:rsidRPr="00156F8C">
        <w:rPr>
          <w:i/>
          <w:szCs w:val="28"/>
        </w:rPr>
        <w:t>Праздник в городе (обобщающий урок)</w:t>
      </w:r>
    </w:p>
    <w:p w:rsidR="00044280" w:rsidRPr="00156F8C" w:rsidRDefault="00044280" w:rsidP="00044280">
      <w:pPr>
        <w:ind w:firstLine="709"/>
        <w:jc w:val="both"/>
        <w:rPr>
          <w:szCs w:val="28"/>
        </w:rPr>
      </w:pPr>
      <w:r w:rsidRPr="00156F8C">
        <w:rPr>
          <w:szCs w:val="28"/>
        </w:rPr>
        <w:t>Праздник в городе. "Мастера Изображения, Украшения и Постройки" помогают создать Праздник. Эскиз украшения города к празднику. Организация в классе выставки всех работ по теме. Замечательно, если удастся сделать спектакль и пригласить гостей и родителей.</w:t>
      </w:r>
    </w:p>
    <w:p w:rsidR="00044280" w:rsidRPr="00156F8C" w:rsidRDefault="00044280" w:rsidP="00044280">
      <w:pPr>
        <w:jc w:val="both"/>
        <w:rPr>
          <w:szCs w:val="28"/>
        </w:rPr>
      </w:pPr>
    </w:p>
    <w:p w:rsidR="00044280" w:rsidRPr="00156F8C" w:rsidRDefault="00044280" w:rsidP="00044280">
      <w:pPr>
        <w:spacing w:before="240" w:after="120"/>
        <w:jc w:val="center"/>
        <w:outlineLvl w:val="0"/>
        <w:rPr>
          <w:b/>
          <w:szCs w:val="28"/>
        </w:rPr>
      </w:pPr>
      <w:r w:rsidRPr="00156F8C">
        <w:rPr>
          <w:b/>
          <w:szCs w:val="28"/>
        </w:rPr>
        <w:t>Тема 4. Художник и музей (8 ч)</w:t>
      </w:r>
    </w:p>
    <w:p w:rsidR="00044280" w:rsidRPr="00156F8C" w:rsidRDefault="00044280" w:rsidP="00044280">
      <w:pPr>
        <w:ind w:firstLine="709"/>
        <w:jc w:val="both"/>
        <w:outlineLvl w:val="0"/>
        <w:rPr>
          <w:i/>
          <w:szCs w:val="28"/>
        </w:rPr>
      </w:pPr>
      <w:r w:rsidRPr="00156F8C">
        <w:rPr>
          <w:i/>
          <w:szCs w:val="28"/>
        </w:rPr>
        <w:t>Музеи в жизни города</w:t>
      </w:r>
    </w:p>
    <w:p w:rsidR="00044280" w:rsidRPr="00156F8C" w:rsidRDefault="00044280" w:rsidP="00044280">
      <w:pPr>
        <w:ind w:firstLine="709"/>
        <w:jc w:val="both"/>
        <w:rPr>
          <w:szCs w:val="28"/>
        </w:rPr>
      </w:pPr>
      <w:r w:rsidRPr="00156F8C">
        <w:rPr>
          <w:szCs w:val="28"/>
        </w:rPr>
        <w:t>Разнообразные музеи. Роль художника в организации экспозиции. Крупнейшие художественные музеи: Третьяковская галерея, Музей изобразительных искусств им. А.С. Пушкина, Эрмитаж, Русский музей, музеи родного города.</w:t>
      </w:r>
    </w:p>
    <w:p w:rsidR="00044280" w:rsidRPr="00156F8C" w:rsidRDefault="00044280" w:rsidP="00044280">
      <w:pPr>
        <w:ind w:firstLine="709"/>
        <w:jc w:val="both"/>
        <w:outlineLvl w:val="0"/>
        <w:rPr>
          <w:i/>
          <w:szCs w:val="28"/>
        </w:rPr>
      </w:pPr>
      <w:r w:rsidRPr="00156F8C">
        <w:rPr>
          <w:i/>
          <w:szCs w:val="28"/>
        </w:rPr>
        <w:lastRenderedPageBreak/>
        <w:t>Картины - особый мир</w:t>
      </w:r>
    </w:p>
    <w:p w:rsidR="00044280" w:rsidRPr="00156F8C" w:rsidRDefault="00044280" w:rsidP="00044280">
      <w:pPr>
        <w:ind w:firstLine="709"/>
        <w:jc w:val="both"/>
        <w:rPr>
          <w:szCs w:val="28"/>
        </w:rPr>
      </w:pPr>
      <w:r w:rsidRPr="00156F8C">
        <w:rPr>
          <w:szCs w:val="28"/>
        </w:rPr>
        <w:t>Что такое "картина". Смотрим знаменитые пейзажи: И. Левитана, А. Саврасова, Н. Рериха, А. Куинджи, В. Ван Гога, К. Коро. Изображение пейзажа по представлению с ярко выраженным настроением: радостный и праздничный пейзаж; мрачный и тоскливый пейзаж; нежный и певучий пейзаж.</w:t>
      </w:r>
    </w:p>
    <w:p w:rsidR="00044280" w:rsidRPr="00156F8C" w:rsidRDefault="00044280" w:rsidP="00044280">
      <w:pPr>
        <w:ind w:firstLine="709"/>
        <w:jc w:val="both"/>
        <w:rPr>
          <w:szCs w:val="28"/>
        </w:rPr>
      </w:pPr>
      <w:r w:rsidRPr="00156F8C">
        <w:rPr>
          <w:szCs w:val="28"/>
        </w:rPr>
        <w:t>Дети на этом уроке вспомнят, какое настроение можно выразить холодными и теплыми цветами, глухими и звонкими и, что может получиться при их смешении.</w:t>
      </w:r>
    </w:p>
    <w:p w:rsidR="00044280" w:rsidRPr="00156F8C" w:rsidRDefault="00044280" w:rsidP="00044280">
      <w:pPr>
        <w:ind w:firstLine="709"/>
        <w:jc w:val="both"/>
        <w:outlineLvl w:val="0"/>
        <w:rPr>
          <w:i/>
          <w:szCs w:val="28"/>
        </w:rPr>
      </w:pPr>
      <w:r w:rsidRPr="00156F8C">
        <w:rPr>
          <w:i/>
          <w:szCs w:val="28"/>
        </w:rPr>
        <w:t>Картина-портрет</w:t>
      </w:r>
    </w:p>
    <w:p w:rsidR="00044280" w:rsidRPr="00156F8C" w:rsidRDefault="00044280" w:rsidP="00044280">
      <w:pPr>
        <w:ind w:firstLine="709"/>
        <w:jc w:val="both"/>
        <w:rPr>
          <w:szCs w:val="28"/>
        </w:rPr>
      </w:pPr>
      <w:r w:rsidRPr="00156F8C">
        <w:rPr>
          <w:szCs w:val="28"/>
        </w:rPr>
        <w:t>Знакомство с жанром портрета. Портрет по памяти или по представлению (портрет подруги, друга).</w:t>
      </w:r>
    </w:p>
    <w:p w:rsidR="00044280" w:rsidRPr="00156F8C" w:rsidRDefault="00044280" w:rsidP="00044280">
      <w:pPr>
        <w:ind w:firstLine="709"/>
        <w:jc w:val="both"/>
        <w:outlineLvl w:val="0"/>
        <w:rPr>
          <w:i/>
          <w:szCs w:val="28"/>
        </w:rPr>
      </w:pPr>
      <w:r w:rsidRPr="00156F8C">
        <w:rPr>
          <w:i/>
          <w:szCs w:val="28"/>
        </w:rPr>
        <w:t>Картина - натюрморт</w:t>
      </w:r>
    </w:p>
    <w:p w:rsidR="00044280" w:rsidRPr="00156F8C" w:rsidRDefault="00044280" w:rsidP="00044280">
      <w:pPr>
        <w:ind w:firstLine="709"/>
        <w:jc w:val="both"/>
        <w:rPr>
          <w:szCs w:val="28"/>
        </w:rPr>
      </w:pPr>
      <w:r w:rsidRPr="00156F8C">
        <w:rPr>
          <w:szCs w:val="28"/>
        </w:rPr>
        <w:t>Картина-натюрморт. Жанр натюрморта. Натюрморт как рассказ о человеке. Изображение натюрморта по представлению, выражение настроения.</w:t>
      </w:r>
    </w:p>
    <w:p w:rsidR="00044280" w:rsidRPr="00156F8C" w:rsidRDefault="00044280" w:rsidP="00044280">
      <w:pPr>
        <w:ind w:firstLine="709"/>
        <w:jc w:val="both"/>
        <w:outlineLvl w:val="0"/>
        <w:rPr>
          <w:i/>
          <w:szCs w:val="28"/>
        </w:rPr>
      </w:pPr>
      <w:r w:rsidRPr="00156F8C">
        <w:rPr>
          <w:i/>
          <w:szCs w:val="28"/>
        </w:rPr>
        <w:t>Картины исторические и бытовые</w:t>
      </w:r>
    </w:p>
    <w:p w:rsidR="00044280" w:rsidRPr="00156F8C" w:rsidRDefault="00044280" w:rsidP="00044280">
      <w:pPr>
        <w:ind w:firstLine="709"/>
        <w:jc w:val="both"/>
        <w:rPr>
          <w:szCs w:val="28"/>
        </w:rPr>
      </w:pPr>
      <w:r w:rsidRPr="00156F8C">
        <w:rPr>
          <w:szCs w:val="28"/>
        </w:rPr>
        <w:t>Знакомство с произведениями исторического и бытового жанра. Изображение по представлению исторического события (на тему русской былинной истории или истории средневековья, или изображение своей повседневной жизни: завтрак в семье, мы играем и т.д.).</w:t>
      </w:r>
    </w:p>
    <w:p w:rsidR="00044280" w:rsidRPr="00156F8C" w:rsidRDefault="00044280" w:rsidP="00044280">
      <w:pPr>
        <w:ind w:firstLine="709"/>
        <w:jc w:val="both"/>
        <w:outlineLvl w:val="0"/>
        <w:rPr>
          <w:i/>
          <w:szCs w:val="28"/>
        </w:rPr>
      </w:pPr>
      <w:r w:rsidRPr="00156F8C">
        <w:rPr>
          <w:i/>
          <w:szCs w:val="28"/>
        </w:rPr>
        <w:t>Скульптура в музее и на улице</w:t>
      </w:r>
    </w:p>
    <w:p w:rsidR="00044280" w:rsidRPr="00156F8C" w:rsidRDefault="00044280" w:rsidP="00044280">
      <w:pPr>
        <w:ind w:firstLine="709"/>
        <w:jc w:val="both"/>
        <w:rPr>
          <w:szCs w:val="28"/>
        </w:rPr>
      </w:pPr>
      <w:r w:rsidRPr="00156F8C">
        <w:rPr>
          <w:szCs w:val="28"/>
        </w:rPr>
        <w:t>Учимся смотреть скульптуру. Скульптура в музее и на улице. Памятники. Парковая скульптура. Лепка фигуры человека или животного (в движении) для парковой скульптуры.</w:t>
      </w:r>
    </w:p>
    <w:p w:rsidR="00044280" w:rsidRPr="00156F8C" w:rsidRDefault="00044280" w:rsidP="00044280">
      <w:pPr>
        <w:ind w:firstLine="709"/>
        <w:jc w:val="both"/>
        <w:rPr>
          <w:i/>
          <w:szCs w:val="28"/>
        </w:rPr>
      </w:pPr>
      <w:r w:rsidRPr="00156F8C">
        <w:rPr>
          <w:i/>
          <w:szCs w:val="28"/>
        </w:rPr>
        <w:t>Художественная выставка</w:t>
      </w:r>
    </w:p>
    <w:p w:rsidR="00044280" w:rsidRPr="00156F8C" w:rsidRDefault="00044280" w:rsidP="00044280">
      <w:pPr>
        <w:ind w:firstLine="709"/>
        <w:jc w:val="both"/>
        <w:rPr>
          <w:i/>
          <w:szCs w:val="28"/>
        </w:rPr>
      </w:pPr>
      <w:r w:rsidRPr="00156F8C">
        <w:rPr>
          <w:i/>
          <w:szCs w:val="28"/>
        </w:rPr>
        <w:t>Обобщающий урок «Художник и музей».</w:t>
      </w:r>
    </w:p>
    <w:p w:rsidR="00044280" w:rsidRPr="00156F8C" w:rsidRDefault="00044280" w:rsidP="00044280">
      <w:pPr>
        <w:ind w:firstLine="709"/>
        <w:jc w:val="both"/>
        <w:rPr>
          <w:i/>
        </w:rPr>
      </w:pPr>
      <w:r w:rsidRPr="00156F8C">
        <w:rPr>
          <w:szCs w:val="28"/>
        </w:rPr>
        <w:t>Музеи сохраняют историю художественной культуры, творения великих художников.</w:t>
      </w:r>
    </w:p>
    <w:p w:rsidR="00044280" w:rsidRPr="00156F8C" w:rsidRDefault="00044280" w:rsidP="00044280">
      <w:pPr>
        <w:ind w:firstLine="720"/>
        <w:jc w:val="both"/>
        <w:rPr>
          <w:bCs/>
          <w:szCs w:val="28"/>
        </w:rPr>
      </w:pPr>
    </w:p>
    <w:p w:rsidR="00044280" w:rsidRPr="00156F8C" w:rsidRDefault="00044280" w:rsidP="00044280">
      <w:pPr>
        <w:spacing w:before="240" w:after="240"/>
        <w:jc w:val="center"/>
        <w:rPr>
          <w:b/>
          <w:i/>
          <w:caps/>
          <w:szCs w:val="28"/>
        </w:rPr>
      </w:pPr>
      <w:r w:rsidRPr="00156F8C">
        <w:rPr>
          <w:b/>
          <w:bCs/>
          <w:i/>
          <w:caps/>
          <w:szCs w:val="28"/>
        </w:rPr>
        <w:t>Требования к уровню подготовки учащихся</w:t>
      </w:r>
    </w:p>
    <w:p w:rsidR="00044280" w:rsidRPr="00156F8C" w:rsidRDefault="00044280" w:rsidP="00044280">
      <w:pPr>
        <w:pStyle w:val="af2"/>
        <w:ind w:firstLine="709"/>
        <w:jc w:val="both"/>
        <w:rPr>
          <w:sz w:val="24"/>
          <w:szCs w:val="28"/>
        </w:rPr>
      </w:pPr>
      <w:r w:rsidRPr="00156F8C">
        <w:rPr>
          <w:sz w:val="24"/>
          <w:szCs w:val="28"/>
        </w:rPr>
        <w:t>К концу обучения в третьем классе у младших школьников формируются представления об основных жанрах и видах произведений изобразительного искусства; известных центрах народных художественных ремесел России. Формируются умения различать основные и составные, теплые и холодные цвета; узнавать отдельные произведения выдающихся отечественных и зарубежных художников, называть их авторов; сравнивать различные виды изобразительного искусства (графики, живописи, декоративно-прикладного искусства).</w:t>
      </w:r>
    </w:p>
    <w:p w:rsidR="00044280" w:rsidRPr="00156F8C" w:rsidRDefault="00044280" w:rsidP="00044280">
      <w:pPr>
        <w:pStyle w:val="af2"/>
        <w:ind w:firstLine="709"/>
        <w:jc w:val="both"/>
        <w:rPr>
          <w:sz w:val="24"/>
          <w:szCs w:val="28"/>
        </w:rPr>
      </w:pPr>
      <w:r w:rsidRPr="00156F8C">
        <w:rPr>
          <w:sz w:val="24"/>
          <w:szCs w:val="28"/>
        </w:rPr>
        <w:t xml:space="preserve">В результате обучения дети научатся пользоваться художественными материалами и применять главные средства художественной выразительности живописи, графики, скульптуры, декоративно-прикладного искусства в собственной художественно-творческой деятельности. Полученные универсальные учебные действия учащиеся также могут использовать в практической деятельности и повседневной жизни для самостоятельной </w:t>
      </w:r>
      <w:r w:rsidRPr="00156F8C">
        <w:rPr>
          <w:sz w:val="24"/>
          <w:szCs w:val="28"/>
        </w:rPr>
        <w:lastRenderedPageBreak/>
        <w:t>творческой деятельности, обогащения опыта восприятия произведений изобразительного искусства, оценки произведений искусства при посещении выставок и художественных музеев искусства.</w:t>
      </w:r>
    </w:p>
    <w:p w:rsidR="00044280" w:rsidRPr="00156F8C" w:rsidRDefault="00044280" w:rsidP="00044280">
      <w:pPr>
        <w:pStyle w:val="af2"/>
        <w:ind w:firstLine="709"/>
        <w:jc w:val="both"/>
        <w:rPr>
          <w:sz w:val="24"/>
          <w:szCs w:val="28"/>
        </w:rPr>
      </w:pPr>
    </w:p>
    <w:p w:rsidR="00044280" w:rsidRPr="00156F8C" w:rsidRDefault="00044280" w:rsidP="00044280">
      <w:pPr>
        <w:pStyle w:val="af2"/>
        <w:ind w:firstLine="709"/>
        <w:jc w:val="both"/>
        <w:rPr>
          <w:sz w:val="24"/>
          <w:szCs w:val="28"/>
        </w:rPr>
      </w:pPr>
      <w:r w:rsidRPr="00156F8C">
        <w:rPr>
          <w:sz w:val="24"/>
          <w:szCs w:val="28"/>
        </w:rPr>
        <w:t xml:space="preserve">В результате изучения изобразительного искусства </w:t>
      </w:r>
      <w:r w:rsidRPr="00156F8C">
        <w:rPr>
          <w:b/>
          <w:sz w:val="24"/>
          <w:szCs w:val="28"/>
        </w:rPr>
        <w:t>третьеклассник научится:</w:t>
      </w:r>
    </w:p>
    <w:p w:rsidR="00044280" w:rsidRPr="00156F8C" w:rsidRDefault="00044280" w:rsidP="00BC2F7A">
      <w:pPr>
        <w:pStyle w:val="af2"/>
        <w:widowControl/>
        <w:numPr>
          <w:ilvl w:val="0"/>
          <w:numId w:val="116"/>
        </w:numPr>
        <w:tabs>
          <w:tab w:val="clear" w:pos="2858"/>
          <w:tab w:val="left" w:pos="900"/>
          <w:tab w:val="num" w:pos="3060"/>
        </w:tabs>
        <w:autoSpaceDE/>
        <w:autoSpaceDN/>
        <w:adjustRightInd/>
        <w:spacing w:after="0"/>
        <w:ind w:left="0" w:firstLine="540"/>
        <w:jc w:val="both"/>
        <w:rPr>
          <w:sz w:val="24"/>
          <w:szCs w:val="28"/>
        </w:rPr>
      </w:pPr>
      <w:r w:rsidRPr="00156F8C">
        <w:rPr>
          <w:sz w:val="24"/>
          <w:szCs w:val="28"/>
        </w:rPr>
        <w:t>понимать,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044280" w:rsidRPr="00156F8C" w:rsidRDefault="00044280" w:rsidP="00BC2F7A">
      <w:pPr>
        <w:pStyle w:val="af2"/>
        <w:widowControl/>
        <w:numPr>
          <w:ilvl w:val="0"/>
          <w:numId w:val="116"/>
        </w:numPr>
        <w:tabs>
          <w:tab w:val="clear" w:pos="2858"/>
          <w:tab w:val="left" w:pos="900"/>
          <w:tab w:val="num" w:pos="3060"/>
        </w:tabs>
        <w:autoSpaceDE/>
        <w:autoSpaceDN/>
        <w:adjustRightInd/>
        <w:spacing w:after="0"/>
        <w:ind w:left="0" w:firstLine="540"/>
        <w:jc w:val="both"/>
        <w:rPr>
          <w:sz w:val="24"/>
          <w:szCs w:val="28"/>
        </w:rPr>
      </w:pPr>
      <w:r w:rsidRPr="00156F8C">
        <w:rPr>
          <w:sz w:val="24"/>
          <w:szCs w:val="28"/>
        </w:rPr>
        <w:t>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и архитектура) изобразительного искусства;</w:t>
      </w:r>
    </w:p>
    <w:p w:rsidR="00044280" w:rsidRPr="00156F8C" w:rsidRDefault="00044280" w:rsidP="00BC2F7A">
      <w:pPr>
        <w:pStyle w:val="af2"/>
        <w:widowControl/>
        <w:numPr>
          <w:ilvl w:val="0"/>
          <w:numId w:val="116"/>
        </w:numPr>
        <w:tabs>
          <w:tab w:val="clear" w:pos="2858"/>
          <w:tab w:val="left" w:pos="745"/>
          <w:tab w:val="left" w:pos="900"/>
          <w:tab w:val="num" w:pos="3060"/>
        </w:tabs>
        <w:autoSpaceDE/>
        <w:autoSpaceDN/>
        <w:adjustRightInd/>
        <w:spacing w:after="0"/>
        <w:ind w:left="0" w:firstLine="540"/>
        <w:jc w:val="both"/>
        <w:rPr>
          <w:sz w:val="24"/>
          <w:szCs w:val="28"/>
        </w:rPr>
      </w:pPr>
      <w:r w:rsidRPr="00156F8C">
        <w:rPr>
          <w:sz w:val="24"/>
          <w:szCs w:val="28"/>
        </w:rPr>
        <w:t>называть известные центры народных художественных ремесел России (Хохлома, Городец, Дымково);</w:t>
      </w:r>
    </w:p>
    <w:p w:rsidR="00044280" w:rsidRPr="00156F8C" w:rsidRDefault="00044280" w:rsidP="00BC2F7A">
      <w:pPr>
        <w:pStyle w:val="af2"/>
        <w:widowControl/>
        <w:numPr>
          <w:ilvl w:val="0"/>
          <w:numId w:val="116"/>
        </w:numPr>
        <w:tabs>
          <w:tab w:val="clear" w:pos="2858"/>
          <w:tab w:val="left" w:pos="900"/>
          <w:tab w:val="num" w:pos="3060"/>
        </w:tabs>
        <w:autoSpaceDE/>
        <w:autoSpaceDN/>
        <w:adjustRightInd/>
        <w:spacing w:after="0"/>
        <w:ind w:left="0" w:firstLine="540"/>
        <w:jc w:val="both"/>
        <w:rPr>
          <w:sz w:val="24"/>
          <w:szCs w:val="28"/>
        </w:rPr>
      </w:pPr>
      <w:r w:rsidRPr="00156F8C">
        <w:rPr>
          <w:sz w:val="24"/>
          <w:szCs w:val="28"/>
        </w:rPr>
        <w:t>различать основные (красный, синий, желтый) и составные (оранжевый, зеленый, фиолетовый, коричневый) цвета;</w:t>
      </w:r>
    </w:p>
    <w:p w:rsidR="00044280" w:rsidRPr="00156F8C" w:rsidRDefault="00044280" w:rsidP="00BC2F7A">
      <w:pPr>
        <w:pStyle w:val="af2"/>
        <w:widowControl/>
        <w:numPr>
          <w:ilvl w:val="0"/>
          <w:numId w:val="116"/>
        </w:numPr>
        <w:tabs>
          <w:tab w:val="clear" w:pos="2858"/>
          <w:tab w:val="left" w:pos="711"/>
          <w:tab w:val="left" w:pos="900"/>
          <w:tab w:val="num" w:pos="3060"/>
        </w:tabs>
        <w:autoSpaceDE/>
        <w:autoSpaceDN/>
        <w:adjustRightInd/>
        <w:spacing w:after="0"/>
        <w:ind w:left="0" w:firstLine="540"/>
        <w:jc w:val="both"/>
        <w:rPr>
          <w:sz w:val="24"/>
          <w:szCs w:val="28"/>
        </w:rPr>
      </w:pPr>
      <w:r w:rsidRPr="00156F8C">
        <w:rPr>
          <w:sz w:val="24"/>
          <w:szCs w:val="28"/>
        </w:rPr>
        <w:t>различать теплые (красный, желтый, оранжевый) и холодные (синий, голубой, фиолетовый) цвета;</w:t>
      </w:r>
    </w:p>
    <w:p w:rsidR="00044280" w:rsidRPr="00156F8C" w:rsidRDefault="00044280" w:rsidP="00BC2F7A">
      <w:pPr>
        <w:pStyle w:val="af2"/>
        <w:widowControl/>
        <w:numPr>
          <w:ilvl w:val="0"/>
          <w:numId w:val="116"/>
        </w:numPr>
        <w:tabs>
          <w:tab w:val="clear" w:pos="2858"/>
          <w:tab w:val="left" w:pos="697"/>
          <w:tab w:val="left" w:pos="900"/>
          <w:tab w:val="num" w:pos="3060"/>
        </w:tabs>
        <w:autoSpaceDE/>
        <w:autoSpaceDN/>
        <w:adjustRightInd/>
        <w:spacing w:after="0"/>
        <w:ind w:left="0" w:firstLine="540"/>
        <w:jc w:val="both"/>
        <w:rPr>
          <w:sz w:val="24"/>
          <w:szCs w:val="28"/>
        </w:rPr>
      </w:pPr>
      <w:r w:rsidRPr="00156F8C">
        <w:rPr>
          <w:sz w:val="24"/>
          <w:szCs w:val="28"/>
        </w:rPr>
        <w:t>узнавать отдельные произведения выдающихся отечественных и зарубежных художников, называть их авторов;</w:t>
      </w:r>
    </w:p>
    <w:p w:rsidR="00044280" w:rsidRPr="00156F8C" w:rsidRDefault="00044280" w:rsidP="00BC2F7A">
      <w:pPr>
        <w:pStyle w:val="af2"/>
        <w:widowControl/>
        <w:numPr>
          <w:ilvl w:val="0"/>
          <w:numId w:val="116"/>
        </w:numPr>
        <w:tabs>
          <w:tab w:val="clear" w:pos="2858"/>
          <w:tab w:val="left" w:pos="711"/>
          <w:tab w:val="left" w:pos="900"/>
          <w:tab w:val="num" w:pos="3060"/>
        </w:tabs>
        <w:autoSpaceDE/>
        <w:autoSpaceDN/>
        <w:adjustRightInd/>
        <w:spacing w:after="0"/>
        <w:ind w:left="0" w:firstLine="540"/>
        <w:jc w:val="both"/>
        <w:rPr>
          <w:sz w:val="24"/>
          <w:szCs w:val="28"/>
        </w:rPr>
      </w:pPr>
      <w:r w:rsidRPr="00156F8C">
        <w:rPr>
          <w:sz w:val="24"/>
          <w:szCs w:val="28"/>
        </w:rPr>
        <w:t>сравнивать различные виды изобразительного искусства (графики, живописи, декоративно-прикладного искусства, скульптуры и архитектуры);</w:t>
      </w:r>
    </w:p>
    <w:p w:rsidR="00044280" w:rsidRPr="00156F8C" w:rsidRDefault="00044280" w:rsidP="00BC2F7A">
      <w:pPr>
        <w:pStyle w:val="af2"/>
        <w:widowControl/>
        <w:numPr>
          <w:ilvl w:val="0"/>
          <w:numId w:val="116"/>
        </w:numPr>
        <w:tabs>
          <w:tab w:val="clear" w:pos="2858"/>
          <w:tab w:val="left" w:pos="702"/>
          <w:tab w:val="left" w:pos="900"/>
          <w:tab w:val="num" w:pos="3060"/>
        </w:tabs>
        <w:autoSpaceDE/>
        <w:autoSpaceDN/>
        <w:adjustRightInd/>
        <w:spacing w:after="0"/>
        <w:ind w:left="0" w:firstLine="540"/>
        <w:jc w:val="both"/>
        <w:rPr>
          <w:sz w:val="24"/>
          <w:szCs w:val="28"/>
        </w:rPr>
      </w:pPr>
      <w:r w:rsidRPr="00156F8C">
        <w:rPr>
          <w:sz w:val="24"/>
          <w:szCs w:val="28"/>
        </w:rPr>
        <w:t>использовать художественные материалы (гуашь, акварель, цветные карандаши, восковые мелки, тушь, уголь, бумага);</w:t>
      </w:r>
    </w:p>
    <w:p w:rsidR="00044280" w:rsidRPr="00156F8C" w:rsidRDefault="00044280" w:rsidP="00BC2F7A">
      <w:pPr>
        <w:pStyle w:val="af2"/>
        <w:widowControl/>
        <w:numPr>
          <w:ilvl w:val="0"/>
          <w:numId w:val="116"/>
        </w:numPr>
        <w:tabs>
          <w:tab w:val="clear" w:pos="2858"/>
          <w:tab w:val="left" w:pos="706"/>
          <w:tab w:val="left" w:pos="900"/>
          <w:tab w:val="num" w:pos="3060"/>
        </w:tabs>
        <w:autoSpaceDE/>
        <w:autoSpaceDN/>
        <w:adjustRightInd/>
        <w:spacing w:after="0"/>
        <w:ind w:left="0" w:firstLine="540"/>
        <w:jc w:val="both"/>
        <w:rPr>
          <w:sz w:val="24"/>
          <w:szCs w:val="28"/>
        </w:rPr>
      </w:pPr>
      <w:r w:rsidRPr="00156F8C">
        <w:rPr>
          <w:sz w:val="24"/>
          <w:szCs w:val="28"/>
        </w:rPr>
        <w:t>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044280" w:rsidRPr="00156F8C" w:rsidRDefault="00044280" w:rsidP="00BC2F7A">
      <w:pPr>
        <w:pStyle w:val="af2"/>
        <w:widowControl/>
        <w:numPr>
          <w:ilvl w:val="0"/>
          <w:numId w:val="116"/>
        </w:numPr>
        <w:tabs>
          <w:tab w:val="clear" w:pos="2858"/>
          <w:tab w:val="left" w:pos="704"/>
          <w:tab w:val="left" w:pos="900"/>
          <w:tab w:val="num" w:pos="3060"/>
        </w:tabs>
        <w:autoSpaceDE/>
        <w:autoSpaceDN/>
        <w:adjustRightInd/>
        <w:spacing w:after="0"/>
        <w:ind w:left="0" w:firstLine="540"/>
        <w:jc w:val="both"/>
        <w:rPr>
          <w:sz w:val="24"/>
          <w:szCs w:val="28"/>
        </w:rPr>
      </w:pPr>
      <w:r w:rsidRPr="00156F8C">
        <w:rPr>
          <w:sz w:val="24"/>
          <w:szCs w:val="28"/>
        </w:rPr>
        <w:t>пользоваться простейшими приемами лепки (пластилин, глина);</w:t>
      </w:r>
    </w:p>
    <w:p w:rsidR="00044280" w:rsidRPr="00156F8C" w:rsidRDefault="00044280" w:rsidP="00BC2F7A">
      <w:pPr>
        <w:pStyle w:val="af2"/>
        <w:widowControl/>
        <w:numPr>
          <w:ilvl w:val="0"/>
          <w:numId w:val="116"/>
        </w:numPr>
        <w:tabs>
          <w:tab w:val="clear" w:pos="2858"/>
          <w:tab w:val="left" w:pos="704"/>
          <w:tab w:val="left" w:pos="900"/>
          <w:tab w:val="num" w:pos="3060"/>
        </w:tabs>
        <w:autoSpaceDE/>
        <w:autoSpaceDN/>
        <w:adjustRightInd/>
        <w:spacing w:after="0"/>
        <w:ind w:left="0" w:firstLine="540"/>
        <w:jc w:val="both"/>
        <w:rPr>
          <w:sz w:val="24"/>
          <w:szCs w:val="28"/>
        </w:rPr>
      </w:pPr>
      <w:r w:rsidRPr="00156F8C">
        <w:rPr>
          <w:sz w:val="24"/>
          <w:szCs w:val="28"/>
        </w:rPr>
        <w:t>выполнять простейшие композиции из бумаги и бросового материала.</w:t>
      </w:r>
    </w:p>
    <w:p w:rsidR="00044280" w:rsidRPr="00156F8C" w:rsidRDefault="00044280" w:rsidP="00044280">
      <w:pPr>
        <w:ind w:firstLine="709"/>
        <w:jc w:val="both"/>
        <w:rPr>
          <w:szCs w:val="28"/>
        </w:rPr>
      </w:pPr>
    </w:p>
    <w:p w:rsidR="00044280" w:rsidRPr="00156F8C" w:rsidRDefault="00044280" w:rsidP="00044280">
      <w:pPr>
        <w:ind w:firstLine="709"/>
        <w:jc w:val="both"/>
        <w:rPr>
          <w:szCs w:val="28"/>
        </w:rPr>
      </w:pPr>
      <w:r w:rsidRPr="00156F8C">
        <w:rPr>
          <w:b/>
          <w:szCs w:val="28"/>
        </w:rPr>
        <w:t xml:space="preserve">Третьеклассник </w:t>
      </w:r>
      <w:r w:rsidRPr="00156F8C">
        <w:rPr>
          <w:szCs w:val="28"/>
        </w:rPr>
        <w:t xml:space="preserve">получит </w:t>
      </w:r>
      <w:r w:rsidRPr="00156F8C">
        <w:rPr>
          <w:b/>
          <w:szCs w:val="28"/>
        </w:rPr>
        <w:t>возможность научиться:</w:t>
      </w:r>
    </w:p>
    <w:p w:rsidR="00044280" w:rsidRPr="00156F8C" w:rsidRDefault="00044280" w:rsidP="00BC2F7A">
      <w:pPr>
        <w:numPr>
          <w:ilvl w:val="1"/>
          <w:numId w:val="115"/>
        </w:numPr>
        <w:tabs>
          <w:tab w:val="clear" w:pos="2149"/>
          <w:tab w:val="num" w:pos="900"/>
        </w:tabs>
        <w:spacing w:after="0" w:line="240" w:lineRule="auto"/>
        <w:ind w:left="0" w:firstLine="540"/>
        <w:jc w:val="both"/>
        <w:rPr>
          <w:szCs w:val="28"/>
        </w:rPr>
      </w:pPr>
      <w:r w:rsidRPr="00156F8C">
        <w:rPr>
          <w:szCs w:val="28"/>
        </w:rPr>
        <w:t>Использовать приобретенные знания и умения в практической деятельности и повседневной жизни, для самостоятельной творческой деятельности;</w:t>
      </w:r>
    </w:p>
    <w:p w:rsidR="00044280" w:rsidRPr="00156F8C" w:rsidRDefault="00044280" w:rsidP="00BC2F7A">
      <w:pPr>
        <w:numPr>
          <w:ilvl w:val="1"/>
          <w:numId w:val="115"/>
        </w:numPr>
        <w:tabs>
          <w:tab w:val="clear" w:pos="2149"/>
          <w:tab w:val="num" w:pos="900"/>
        </w:tabs>
        <w:spacing w:after="0" w:line="240" w:lineRule="auto"/>
        <w:ind w:left="0" w:firstLine="540"/>
        <w:jc w:val="both"/>
        <w:rPr>
          <w:szCs w:val="28"/>
        </w:rPr>
      </w:pPr>
      <w:r w:rsidRPr="00156F8C">
        <w:rPr>
          <w:szCs w:val="28"/>
        </w:rPr>
        <w:t>Воспринимать произведения изобразительного искусства разных жанров;</w:t>
      </w:r>
    </w:p>
    <w:p w:rsidR="00044280" w:rsidRPr="00156F8C" w:rsidRDefault="00044280" w:rsidP="00BC2F7A">
      <w:pPr>
        <w:numPr>
          <w:ilvl w:val="1"/>
          <w:numId w:val="115"/>
        </w:numPr>
        <w:tabs>
          <w:tab w:val="clear" w:pos="2149"/>
          <w:tab w:val="num" w:pos="900"/>
        </w:tabs>
        <w:spacing w:after="0" w:line="240" w:lineRule="auto"/>
        <w:ind w:left="0" w:firstLine="540"/>
        <w:jc w:val="both"/>
        <w:rPr>
          <w:szCs w:val="28"/>
        </w:rPr>
      </w:pPr>
      <w:r w:rsidRPr="00156F8C">
        <w:rPr>
          <w:szCs w:val="28"/>
        </w:rPr>
        <w:t>Оценивать произведения искусства (выражение собственного мнения) при посещении выставок, музеев изобразительного искусства, народного творчества и др.;</w:t>
      </w:r>
    </w:p>
    <w:p w:rsidR="00044280" w:rsidRPr="00156F8C" w:rsidRDefault="00044280" w:rsidP="00BC2F7A">
      <w:pPr>
        <w:numPr>
          <w:ilvl w:val="1"/>
          <w:numId w:val="115"/>
        </w:numPr>
        <w:tabs>
          <w:tab w:val="clear" w:pos="2149"/>
          <w:tab w:val="num" w:pos="900"/>
        </w:tabs>
        <w:spacing w:after="0" w:line="240" w:lineRule="auto"/>
        <w:ind w:left="0" w:firstLine="540"/>
        <w:jc w:val="both"/>
        <w:rPr>
          <w:bCs/>
          <w:szCs w:val="28"/>
        </w:rPr>
      </w:pPr>
      <w:r w:rsidRPr="00156F8C">
        <w:rPr>
          <w:szCs w:val="28"/>
        </w:rPr>
        <w:t>Применять практические навыки выразительного использования линии и штриха, пятна, цвета, формы, пространства в процессе создания композиций.</w:t>
      </w:r>
    </w:p>
    <w:p w:rsidR="00044280" w:rsidRPr="00156F8C" w:rsidRDefault="00044280" w:rsidP="00044280">
      <w:pPr>
        <w:pStyle w:val="c12"/>
        <w:spacing w:before="0" w:beforeAutospacing="0" w:after="0" w:afterAutospacing="0"/>
        <w:jc w:val="center"/>
        <w:rPr>
          <w:b/>
          <w:szCs w:val="28"/>
        </w:rPr>
      </w:pPr>
    </w:p>
    <w:p w:rsidR="00044280" w:rsidRPr="00156F8C" w:rsidRDefault="00044280" w:rsidP="00044280">
      <w:pPr>
        <w:pStyle w:val="af5"/>
        <w:spacing w:before="240" w:after="240"/>
        <w:ind w:left="0"/>
        <w:jc w:val="center"/>
        <w:rPr>
          <w:rFonts w:ascii="Times New Roman" w:hAnsi="Times New Roman"/>
          <w:b/>
          <w:i/>
          <w:caps/>
          <w:sz w:val="24"/>
          <w:szCs w:val="28"/>
        </w:rPr>
      </w:pPr>
      <w:r w:rsidRPr="00156F8C">
        <w:rPr>
          <w:rFonts w:ascii="Times New Roman" w:hAnsi="Times New Roman"/>
          <w:b/>
          <w:i/>
          <w:caps/>
          <w:sz w:val="24"/>
          <w:szCs w:val="28"/>
        </w:rPr>
        <w:t>Планируемые результаты освоения учебного предмета</w:t>
      </w:r>
    </w:p>
    <w:p w:rsidR="00044280" w:rsidRPr="00156F8C" w:rsidRDefault="00044280" w:rsidP="00044280">
      <w:pPr>
        <w:pStyle w:val="c5"/>
        <w:spacing w:before="0" w:beforeAutospacing="0" w:after="0" w:afterAutospacing="0"/>
        <w:ind w:firstLine="540"/>
        <w:jc w:val="both"/>
        <w:rPr>
          <w:szCs w:val="28"/>
        </w:rPr>
      </w:pPr>
      <w:r w:rsidRPr="00156F8C">
        <w:rPr>
          <w:szCs w:val="28"/>
        </w:rPr>
        <w:t xml:space="preserve">В результате изучения курса «Изобразительное искусство» в начальной школе должны быть достигнуты определенные результаты. </w:t>
      </w:r>
    </w:p>
    <w:p w:rsidR="00044280" w:rsidRPr="00156F8C" w:rsidRDefault="00044280" w:rsidP="00044280">
      <w:pPr>
        <w:pStyle w:val="c5"/>
        <w:ind w:firstLine="540"/>
        <w:jc w:val="both"/>
        <w:rPr>
          <w:szCs w:val="28"/>
        </w:rPr>
      </w:pPr>
      <w:r w:rsidRPr="00156F8C">
        <w:rPr>
          <w:b/>
          <w:szCs w:val="28"/>
        </w:rPr>
        <w:t>Личностные</w:t>
      </w:r>
      <w:r w:rsidRPr="00156F8C">
        <w:rPr>
          <w:szCs w:val="28"/>
        </w:rPr>
        <w:t xml:space="preserve"> результаты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044280" w:rsidRPr="00156F8C" w:rsidRDefault="00044280" w:rsidP="00BC2F7A">
      <w:pPr>
        <w:numPr>
          <w:ilvl w:val="0"/>
          <w:numId w:val="111"/>
        </w:numPr>
        <w:spacing w:after="0" w:line="240" w:lineRule="auto"/>
        <w:jc w:val="both"/>
        <w:rPr>
          <w:szCs w:val="28"/>
        </w:rPr>
      </w:pPr>
      <w:r w:rsidRPr="00156F8C">
        <w:rPr>
          <w:szCs w:val="28"/>
        </w:rPr>
        <w:t>чувство гордости за культуру и искусство Родины, своего народа;</w:t>
      </w:r>
    </w:p>
    <w:p w:rsidR="00044280" w:rsidRPr="00156F8C" w:rsidRDefault="00044280" w:rsidP="00BC2F7A">
      <w:pPr>
        <w:numPr>
          <w:ilvl w:val="0"/>
          <w:numId w:val="111"/>
        </w:numPr>
        <w:spacing w:after="0" w:line="240" w:lineRule="auto"/>
        <w:jc w:val="both"/>
        <w:rPr>
          <w:szCs w:val="28"/>
        </w:rPr>
      </w:pPr>
      <w:r w:rsidRPr="00156F8C">
        <w:rPr>
          <w:szCs w:val="28"/>
        </w:rPr>
        <w:lastRenderedPageBreak/>
        <w:t>уважительное отношение к культуре и искусству других народов нашей страны и мира в целом;</w:t>
      </w:r>
    </w:p>
    <w:p w:rsidR="00044280" w:rsidRPr="00156F8C" w:rsidRDefault="00044280" w:rsidP="00BC2F7A">
      <w:pPr>
        <w:numPr>
          <w:ilvl w:val="0"/>
          <w:numId w:val="111"/>
        </w:numPr>
        <w:spacing w:after="0" w:line="240" w:lineRule="auto"/>
        <w:jc w:val="both"/>
        <w:rPr>
          <w:szCs w:val="28"/>
        </w:rPr>
      </w:pPr>
      <w:r w:rsidRPr="00156F8C">
        <w:rPr>
          <w:szCs w:val="28"/>
        </w:rPr>
        <w:t>понимание особой роли культуры и  искусства в жизни общества и каждого отдельного человека;</w:t>
      </w:r>
    </w:p>
    <w:p w:rsidR="00044280" w:rsidRPr="00156F8C" w:rsidRDefault="00044280" w:rsidP="00BC2F7A">
      <w:pPr>
        <w:numPr>
          <w:ilvl w:val="0"/>
          <w:numId w:val="111"/>
        </w:numPr>
        <w:spacing w:after="0" w:line="240" w:lineRule="auto"/>
        <w:jc w:val="both"/>
        <w:rPr>
          <w:szCs w:val="28"/>
        </w:rPr>
      </w:pPr>
      <w:r w:rsidRPr="00156F8C">
        <w:rPr>
          <w:szCs w:val="28"/>
        </w:rPr>
        <w:t>сформированность эстетических чувств, художественно-творческого мышления, наблюдательности и фантазии;</w:t>
      </w:r>
    </w:p>
    <w:p w:rsidR="00044280" w:rsidRPr="00156F8C" w:rsidRDefault="00044280" w:rsidP="00BC2F7A">
      <w:pPr>
        <w:numPr>
          <w:ilvl w:val="0"/>
          <w:numId w:val="111"/>
        </w:numPr>
        <w:spacing w:after="0" w:line="240" w:lineRule="auto"/>
        <w:jc w:val="both"/>
        <w:rPr>
          <w:szCs w:val="28"/>
        </w:rPr>
      </w:pPr>
      <w:r w:rsidRPr="00156F8C">
        <w:rPr>
          <w:szCs w:val="28"/>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044280" w:rsidRPr="00156F8C" w:rsidRDefault="00044280" w:rsidP="00BC2F7A">
      <w:pPr>
        <w:numPr>
          <w:ilvl w:val="0"/>
          <w:numId w:val="111"/>
        </w:numPr>
        <w:spacing w:after="0" w:line="240" w:lineRule="auto"/>
        <w:jc w:val="both"/>
        <w:rPr>
          <w:szCs w:val="28"/>
        </w:rPr>
      </w:pPr>
      <w:r w:rsidRPr="00156F8C">
        <w:rPr>
          <w:szCs w:val="28"/>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044280" w:rsidRPr="00156F8C" w:rsidRDefault="00044280" w:rsidP="00BC2F7A">
      <w:pPr>
        <w:numPr>
          <w:ilvl w:val="0"/>
          <w:numId w:val="111"/>
        </w:numPr>
        <w:spacing w:after="0" w:line="240" w:lineRule="auto"/>
        <w:jc w:val="both"/>
        <w:rPr>
          <w:szCs w:val="28"/>
        </w:rPr>
      </w:pPr>
      <w:r w:rsidRPr="00156F8C">
        <w:rPr>
          <w:szCs w:val="28"/>
        </w:rPr>
        <w:t>Умение сотрудничать с товарищами в процессе совместной деятельности, соотносить свою часть работы с общим замыслом;</w:t>
      </w:r>
    </w:p>
    <w:p w:rsidR="00044280" w:rsidRPr="00156F8C" w:rsidRDefault="00044280" w:rsidP="00BC2F7A">
      <w:pPr>
        <w:numPr>
          <w:ilvl w:val="0"/>
          <w:numId w:val="111"/>
        </w:numPr>
        <w:spacing w:after="0" w:line="240" w:lineRule="auto"/>
        <w:jc w:val="both"/>
        <w:rPr>
          <w:szCs w:val="28"/>
        </w:rPr>
      </w:pPr>
      <w:r w:rsidRPr="00156F8C">
        <w:rPr>
          <w:szCs w:val="28"/>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044280" w:rsidRPr="00156F8C" w:rsidRDefault="00044280" w:rsidP="00044280">
      <w:pPr>
        <w:pStyle w:val="c5"/>
        <w:ind w:firstLine="540"/>
        <w:jc w:val="both"/>
        <w:rPr>
          <w:szCs w:val="28"/>
        </w:rPr>
      </w:pPr>
      <w:r w:rsidRPr="00156F8C">
        <w:rPr>
          <w:b/>
          <w:szCs w:val="28"/>
        </w:rPr>
        <w:t xml:space="preserve">Метапредметные </w:t>
      </w:r>
      <w:r w:rsidRPr="00156F8C">
        <w:rPr>
          <w:szCs w:val="28"/>
        </w:rPr>
        <w:t>результаты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044280" w:rsidRPr="00156F8C" w:rsidRDefault="00044280" w:rsidP="00BC2F7A">
      <w:pPr>
        <w:numPr>
          <w:ilvl w:val="0"/>
          <w:numId w:val="111"/>
        </w:numPr>
        <w:spacing w:after="0" w:line="240" w:lineRule="auto"/>
        <w:jc w:val="both"/>
        <w:rPr>
          <w:szCs w:val="28"/>
        </w:rPr>
      </w:pPr>
      <w:r w:rsidRPr="00156F8C">
        <w:rPr>
          <w:szCs w:val="28"/>
        </w:rPr>
        <w:t>овладение умением творческого видения с позиций художника, т.е. умением сравнивать, анализировать, выделять главное, обобщать;</w:t>
      </w:r>
    </w:p>
    <w:p w:rsidR="00044280" w:rsidRPr="00156F8C" w:rsidRDefault="00044280" w:rsidP="00BC2F7A">
      <w:pPr>
        <w:numPr>
          <w:ilvl w:val="0"/>
          <w:numId w:val="111"/>
        </w:numPr>
        <w:spacing w:after="0" w:line="240" w:lineRule="auto"/>
        <w:jc w:val="both"/>
        <w:rPr>
          <w:szCs w:val="28"/>
        </w:rPr>
      </w:pPr>
      <w:r w:rsidRPr="00156F8C">
        <w:rPr>
          <w:szCs w:val="28"/>
        </w:rPr>
        <w:t>овладение умением вести диалог, распределять функции и роли в процессе выполнения коллективной творческой работы;</w:t>
      </w:r>
    </w:p>
    <w:p w:rsidR="00044280" w:rsidRPr="00156F8C" w:rsidRDefault="00044280" w:rsidP="00BC2F7A">
      <w:pPr>
        <w:numPr>
          <w:ilvl w:val="0"/>
          <w:numId w:val="111"/>
        </w:numPr>
        <w:spacing w:after="0" w:line="240" w:lineRule="auto"/>
        <w:jc w:val="both"/>
        <w:rPr>
          <w:szCs w:val="28"/>
        </w:rPr>
      </w:pPr>
      <w:r w:rsidRPr="00156F8C">
        <w:rPr>
          <w:szCs w:val="2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044280" w:rsidRPr="00156F8C" w:rsidRDefault="00044280" w:rsidP="00BC2F7A">
      <w:pPr>
        <w:numPr>
          <w:ilvl w:val="0"/>
          <w:numId w:val="111"/>
        </w:numPr>
        <w:spacing w:after="0" w:line="240" w:lineRule="auto"/>
        <w:jc w:val="both"/>
        <w:rPr>
          <w:szCs w:val="28"/>
        </w:rPr>
      </w:pPr>
      <w:r w:rsidRPr="00156F8C">
        <w:rPr>
          <w:szCs w:val="2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044280" w:rsidRPr="00156F8C" w:rsidRDefault="00044280" w:rsidP="00BC2F7A">
      <w:pPr>
        <w:numPr>
          <w:ilvl w:val="0"/>
          <w:numId w:val="111"/>
        </w:numPr>
        <w:spacing w:after="0" w:line="240" w:lineRule="auto"/>
        <w:jc w:val="both"/>
        <w:rPr>
          <w:szCs w:val="28"/>
        </w:rPr>
      </w:pPr>
      <w:r w:rsidRPr="00156F8C">
        <w:rPr>
          <w:szCs w:val="28"/>
        </w:rPr>
        <w:t>умение рационально строить самостоятельную творческую деятельность, умение организовать место занятий;</w:t>
      </w:r>
    </w:p>
    <w:p w:rsidR="00044280" w:rsidRPr="00156F8C" w:rsidRDefault="00044280" w:rsidP="00BC2F7A">
      <w:pPr>
        <w:numPr>
          <w:ilvl w:val="0"/>
          <w:numId w:val="111"/>
        </w:numPr>
        <w:spacing w:after="0" w:line="240" w:lineRule="auto"/>
        <w:jc w:val="both"/>
        <w:rPr>
          <w:szCs w:val="28"/>
        </w:rPr>
      </w:pPr>
      <w:r w:rsidRPr="00156F8C">
        <w:rPr>
          <w:szCs w:val="28"/>
        </w:rPr>
        <w:t>осознанное стремление к освоению новых знаний и умений, к достижению более высоких и оригинальных творческих результатов.</w:t>
      </w:r>
    </w:p>
    <w:p w:rsidR="00044280" w:rsidRPr="00156F8C" w:rsidRDefault="00044280" w:rsidP="00044280">
      <w:pPr>
        <w:ind w:left="720"/>
        <w:jc w:val="both"/>
        <w:rPr>
          <w:szCs w:val="28"/>
        </w:rPr>
      </w:pPr>
    </w:p>
    <w:p w:rsidR="00044280" w:rsidRPr="00156F8C" w:rsidRDefault="00044280" w:rsidP="00044280">
      <w:pPr>
        <w:ind w:left="720"/>
        <w:jc w:val="both"/>
        <w:rPr>
          <w:szCs w:val="28"/>
        </w:rPr>
      </w:pPr>
    </w:p>
    <w:p w:rsidR="00044280" w:rsidRPr="00156F8C" w:rsidRDefault="00044280" w:rsidP="00044280">
      <w:pPr>
        <w:spacing w:line="240" w:lineRule="atLeast"/>
        <w:jc w:val="both"/>
        <w:rPr>
          <w:i/>
          <w:szCs w:val="28"/>
        </w:rPr>
      </w:pPr>
      <w:r w:rsidRPr="00156F8C">
        <w:rPr>
          <w:i/>
          <w:szCs w:val="28"/>
        </w:rPr>
        <w:t>Регулятивные УУД</w:t>
      </w:r>
    </w:p>
    <w:p w:rsidR="00044280" w:rsidRPr="00156F8C" w:rsidRDefault="00044280" w:rsidP="00044280">
      <w:pPr>
        <w:spacing w:line="240" w:lineRule="atLeast"/>
        <w:jc w:val="both"/>
        <w:rPr>
          <w:szCs w:val="28"/>
        </w:rPr>
      </w:pPr>
      <w:r w:rsidRPr="00156F8C">
        <w:rPr>
          <w:szCs w:val="28"/>
        </w:rPr>
        <w:t>• Проговаривать последовательность действий на уроке.</w:t>
      </w:r>
    </w:p>
    <w:p w:rsidR="00044280" w:rsidRPr="00156F8C" w:rsidRDefault="00044280" w:rsidP="00044280">
      <w:pPr>
        <w:spacing w:line="240" w:lineRule="atLeast"/>
        <w:jc w:val="both"/>
        <w:rPr>
          <w:szCs w:val="28"/>
        </w:rPr>
      </w:pPr>
      <w:r w:rsidRPr="00156F8C">
        <w:rPr>
          <w:szCs w:val="28"/>
        </w:rPr>
        <w:t>• Учиться работать по предложенному учителем плану.</w:t>
      </w:r>
    </w:p>
    <w:p w:rsidR="00044280" w:rsidRPr="00156F8C" w:rsidRDefault="00044280" w:rsidP="00044280">
      <w:pPr>
        <w:spacing w:line="240" w:lineRule="atLeast"/>
        <w:jc w:val="both"/>
        <w:rPr>
          <w:szCs w:val="28"/>
        </w:rPr>
      </w:pPr>
      <w:r w:rsidRPr="00156F8C">
        <w:rPr>
          <w:szCs w:val="28"/>
        </w:rPr>
        <w:t>• Учиться отличать верно выполненное задание от неверного.</w:t>
      </w:r>
    </w:p>
    <w:p w:rsidR="00044280" w:rsidRPr="00156F8C" w:rsidRDefault="00044280" w:rsidP="00044280">
      <w:pPr>
        <w:spacing w:line="240" w:lineRule="atLeast"/>
        <w:jc w:val="both"/>
        <w:rPr>
          <w:szCs w:val="28"/>
        </w:rPr>
      </w:pPr>
      <w:r w:rsidRPr="00156F8C">
        <w:rPr>
          <w:szCs w:val="28"/>
        </w:rPr>
        <w:t>• Учиться совместно с учителем и другими учениками давать эмоциональную оценку деятельности класса на уроке.</w:t>
      </w:r>
    </w:p>
    <w:p w:rsidR="00044280" w:rsidRPr="00156F8C" w:rsidRDefault="00044280" w:rsidP="00044280">
      <w:pPr>
        <w:spacing w:line="240" w:lineRule="atLeast"/>
        <w:jc w:val="both"/>
        <w:rPr>
          <w:szCs w:val="28"/>
        </w:rPr>
      </w:pPr>
      <w:r w:rsidRPr="00156F8C">
        <w:rPr>
          <w:szCs w:val="28"/>
        </w:rPr>
        <w:t>Основой для формирования этих действий служит соблюдение технологии оценивания образовательных достижений.</w:t>
      </w:r>
    </w:p>
    <w:p w:rsidR="00044280" w:rsidRPr="00156F8C" w:rsidRDefault="00044280" w:rsidP="00044280">
      <w:pPr>
        <w:spacing w:line="240" w:lineRule="atLeast"/>
        <w:jc w:val="both"/>
        <w:rPr>
          <w:szCs w:val="28"/>
        </w:rPr>
      </w:pPr>
    </w:p>
    <w:p w:rsidR="00044280" w:rsidRPr="00156F8C" w:rsidRDefault="00044280" w:rsidP="00044280">
      <w:pPr>
        <w:spacing w:line="240" w:lineRule="atLeast"/>
        <w:jc w:val="both"/>
        <w:rPr>
          <w:i/>
          <w:szCs w:val="28"/>
        </w:rPr>
      </w:pPr>
      <w:r w:rsidRPr="00156F8C">
        <w:rPr>
          <w:i/>
          <w:szCs w:val="28"/>
        </w:rPr>
        <w:lastRenderedPageBreak/>
        <w:t>Познавательные УУД</w:t>
      </w:r>
    </w:p>
    <w:p w:rsidR="00044280" w:rsidRPr="00156F8C" w:rsidRDefault="00044280" w:rsidP="00044280">
      <w:pPr>
        <w:spacing w:line="240" w:lineRule="atLeast"/>
        <w:jc w:val="both"/>
        <w:rPr>
          <w:szCs w:val="28"/>
        </w:rPr>
      </w:pPr>
      <w:r w:rsidRPr="00156F8C">
        <w:rPr>
          <w:szCs w:val="28"/>
        </w:rPr>
        <w:t>• Ориентироваться в своей системе знаний: отличать новое от уже известного с помощью учителя.</w:t>
      </w:r>
    </w:p>
    <w:p w:rsidR="00044280" w:rsidRPr="00156F8C" w:rsidRDefault="00044280" w:rsidP="00044280">
      <w:pPr>
        <w:spacing w:line="240" w:lineRule="atLeast"/>
        <w:jc w:val="both"/>
        <w:rPr>
          <w:szCs w:val="28"/>
        </w:rPr>
      </w:pPr>
      <w:r w:rsidRPr="00156F8C">
        <w:rPr>
          <w:szCs w:val="28"/>
        </w:rPr>
        <w:t>• Делать предварительный отбор источников информации: ориентироваться в учебнике (на развороте, в оглавлении, в словаре).</w:t>
      </w:r>
    </w:p>
    <w:p w:rsidR="00044280" w:rsidRPr="00156F8C" w:rsidRDefault="00044280" w:rsidP="00044280">
      <w:pPr>
        <w:spacing w:line="240" w:lineRule="atLeast"/>
        <w:jc w:val="both"/>
        <w:rPr>
          <w:szCs w:val="28"/>
        </w:rPr>
      </w:pPr>
      <w:r w:rsidRPr="00156F8C">
        <w:rPr>
          <w:szCs w:val="28"/>
        </w:rPr>
        <w:t>• Добывать новые знания: находить ответы на вопросы, используя учебник, свой жизненный опыт и информацию, полученную на уроке.</w:t>
      </w:r>
    </w:p>
    <w:p w:rsidR="00044280" w:rsidRPr="00156F8C" w:rsidRDefault="00044280" w:rsidP="00044280">
      <w:pPr>
        <w:spacing w:line="240" w:lineRule="atLeast"/>
        <w:jc w:val="both"/>
        <w:rPr>
          <w:szCs w:val="28"/>
        </w:rPr>
      </w:pPr>
      <w:r w:rsidRPr="00156F8C">
        <w:rPr>
          <w:szCs w:val="28"/>
        </w:rPr>
        <w:t>• Перерабатывать полученную информацию: делать выводы в результате совместной работы всего класса.</w:t>
      </w:r>
    </w:p>
    <w:p w:rsidR="00044280" w:rsidRPr="00156F8C" w:rsidRDefault="00044280" w:rsidP="00044280">
      <w:pPr>
        <w:spacing w:line="240" w:lineRule="atLeast"/>
        <w:jc w:val="both"/>
        <w:rPr>
          <w:szCs w:val="28"/>
        </w:rPr>
      </w:pPr>
      <w:r w:rsidRPr="00156F8C">
        <w:rPr>
          <w:szCs w:val="28"/>
        </w:rPr>
        <w:t>• Сравнивать и группировать произведения изобразительного искусства (по изобразительным средствам, жанрам и т.д.).</w:t>
      </w:r>
    </w:p>
    <w:p w:rsidR="00044280" w:rsidRPr="00156F8C" w:rsidRDefault="00044280" w:rsidP="00044280">
      <w:pPr>
        <w:spacing w:line="240" w:lineRule="atLeast"/>
        <w:jc w:val="both"/>
        <w:rPr>
          <w:szCs w:val="28"/>
        </w:rPr>
      </w:pPr>
      <w:r w:rsidRPr="00156F8C">
        <w:rPr>
          <w:szCs w:val="28"/>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044280" w:rsidRPr="00156F8C" w:rsidRDefault="00044280" w:rsidP="00044280">
      <w:pPr>
        <w:spacing w:line="240" w:lineRule="atLeast"/>
        <w:jc w:val="both"/>
        <w:rPr>
          <w:szCs w:val="28"/>
        </w:rPr>
      </w:pPr>
    </w:p>
    <w:p w:rsidR="00044280" w:rsidRPr="00156F8C" w:rsidRDefault="00044280" w:rsidP="00044280">
      <w:pPr>
        <w:spacing w:line="240" w:lineRule="atLeast"/>
        <w:jc w:val="both"/>
        <w:rPr>
          <w:i/>
          <w:szCs w:val="28"/>
        </w:rPr>
      </w:pPr>
      <w:r w:rsidRPr="00156F8C">
        <w:rPr>
          <w:i/>
          <w:szCs w:val="28"/>
        </w:rPr>
        <w:t>Коммуникативные УУД</w:t>
      </w:r>
    </w:p>
    <w:p w:rsidR="00044280" w:rsidRPr="00156F8C" w:rsidRDefault="00044280" w:rsidP="00044280">
      <w:pPr>
        <w:spacing w:line="240" w:lineRule="atLeast"/>
        <w:jc w:val="both"/>
        <w:rPr>
          <w:szCs w:val="28"/>
        </w:rPr>
      </w:pPr>
      <w:r w:rsidRPr="00156F8C">
        <w:rPr>
          <w:szCs w:val="28"/>
        </w:rPr>
        <w:t>• Уметь пользоваться языком изобразительного искусства:</w:t>
      </w:r>
    </w:p>
    <w:p w:rsidR="00044280" w:rsidRPr="00156F8C" w:rsidRDefault="00044280" w:rsidP="00044280">
      <w:pPr>
        <w:spacing w:line="240" w:lineRule="atLeast"/>
        <w:jc w:val="both"/>
        <w:rPr>
          <w:szCs w:val="28"/>
        </w:rPr>
      </w:pPr>
      <w:r w:rsidRPr="00156F8C">
        <w:rPr>
          <w:szCs w:val="28"/>
        </w:rPr>
        <w:t>а) донести свою позицию до собеседника;</w:t>
      </w:r>
    </w:p>
    <w:p w:rsidR="00044280" w:rsidRPr="00156F8C" w:rsidRDefault="00044280" w:rsidP="00044280">
      <w:pPr>
        <w:spacing w:line="240" w:lineRule="atLeast"/>
        <w:jc w:val="both"/>
        <w:rPr>
          <w:szCs w:val="28"/>
        </w:rPr>
      </w:pPr>
      <w:r w:rsidRPr="00156F8C">
        <w:rPr>
          <w:szCs w:val="28"/>
        </w:rPr>
        <w:t>б) оформить свою мысль в устной и письменной форме (на уровне одного предложения или небольшого текста).</w:t>
      </w:r>
    </w:p>
    <w:p w:rsidR="00044280" w:rsidRPr="00156F8C" w:rsidRDefault="00044280" w:rsidP="00044280">
      <w:pPr>
        <w:spacing w:line="240" w:lineRule="atLeast"/>
        <w:jc w:val="both"/>
        <w:rPr>
          <w:szCs w:val="28"/>
        </w:rPr>
      </w:pPr>
      <w:r w:rsidRPr="00156F8C">
        <w:rPr>
          <w:szCs w:val="28"/>
        </w:rPr>
        <w:t>• Уметь слушать и понимать высказывания собеседников.</w:t>
      </w:r>
    </w:p>
    <w:p w:rsidR="00044280" w:rsidRPr="00156F8C" w:rsidRDefault="00044280" w:rsidP="00044280">
      <w:pPr>
        <w:spacing w:line="240" w:lineRule="atLeast"/>
        <w:jc w:val="both"/>
        <w:rPr>
          <w:szCs w:val="28"/>
        </w:rPr>
      </w:pPr>
      <w:r w:rsidRPr="00156F8C">
        <w:rPr>
          <w:szCs w:val="28"/>
        </w:rPr>
        <w:t>• Уметь выразительно читать и пересказывать содержание текста.</w:t>
      </w:r>
    </w:p>
    <w:p w:rsidR="00044280" w:rsidRPr="00156F8C" w:rsidRDefault="00044280" w:rsidP="00044280">
      <w:pPr>
        <w:spacing w:line="240" w:lineRule="atLeast"/>
        <w:jc w:val="both"/>
        <w:rPr>
          <w:szCs w:val="28"/>
        </w:rPr>
      </w:pPr>
      <w:r w:rsidRPr="00156F8C">
        <w:rPr>
          <w:szCs w:val="28"/>
        </w:rPr>
        <w:t>• Совместно договариваться о правилах общения и поведения в школе и на уроках изобразительного искусства и следовать им.</w:t>
      </w:r>
    </w:p>
    <w:p w:rsidR="00044280" w:rsidRPr="00156F8C" w:rsidRDefault="00044280" w:rsidP="00044280">
      <w:pPr>
        <w:spacing w:line="240" w:lineRule="atLeast"/>
        <w:jc w:val="both"/>
        <w:rPr>
          <w:szCs w:val="28"/>
        </w:rPr>
      </w:pPr>
      <w:r w:rsidRPr="00156F8C">
        <w:rPr>
          <w:szCs w:val="28"/>
        </w:rPr>
        <w:t>• Учиться согласованно работать в группе:</w:t>
      </w:r>
    </w:p>
    <w:p w:rsidR="00044280" w:rsidRPr="00156F8C" w:rsidRDefault="00044280" w:rsidP="00044280">
      <w:pPr>
        <w:spacing w:line="240" w:lineRule="atLeast"/>
        <w:jc w:val="both"/>
        <w:rPr>
          <w:szCs w:val="28"/>
        </w:rPr>
      </w:pPr>
      <w:r w:rsidRPr="00156F8C">
        <w:rPr>
          <w:szCs w:val="28"/>
        </w:rPr>
        <w:t>а) учиться планировать работу в группе;</w:t>
      </w:r>
    </w:p>
    <w:p w:rsidR="00044280" w:rsidRPr="00156F8C" w:rsidRDefault="00044280" w:rsidP="00044280">
      <w:pPr>
        <w:spacing w:line="240" w:lineRule="atLeast"/>
        <w:jc w:val="both"/>
        <w:rPr>
          <w:szCs w:val="28"/>
        </w:rPr>
      </w:pPr>
      <w:r w:rsidRPr="00156F8C">
        <w:rPr>
          <w:szCs w:val="28"/>
        </w:rPr>
        <w:t>б) учиться распределять работу между участниками проекта;</w:t>
      </w:r>
    </w:p>
    <w:p w:rsidR="00044280" w:rsidRPr="00156F8C" w:rsidRDefault="00044280" w:rsidP="00044280">
      <w:pPr>
        <w:spacing w:line="240" w:lineRule="atLeast"/>
        <w:jc w:val="both"/>
        <w:rPr>
          <w:szCs w:val="28"/>
        </w:rPr>
      </w:pPr>
      <w:r w:rsidRPr="00156F8C">
        <w:rPr>
          <w:szCs w:val="28"/>
        </w:rPr>
        <w:t>в) понимать общую задачу проекта и точно выполнять свою часть работы;</w:t>
      </w:r>
    </w:p>
    <w:p w:rsidR="00044280" w:rsidRPr="00156F8C" w:rsidRDefault="00044280" w:rsidP="00044280">
      <w:pPr>
        <w:spacing w:line="240" w:lineRule="atLeast"/>
        <w:jc w:val="both"/>
        <w:rPr>
          <w:szCs w:val="28"/>
        </w:rPr>
      </w:pPr>
      <w:r w:rsidRPr="00156F8C">
        <w:rPr>
          <w:szCs w:val="28"/>
        </w:rPr>
        <w:t>г) уметь выполнять различные роли в группе (лидера, исполнителя, критика).</w:t>
      </w:r>
    </w:p>
    <w:p w:rsidR="00044280" w:rsidRPr="00156F8C" w:rsidRDefault="00044280" w:rsidP="00044280">
      <w:pPr>
        <w:pStyle w:val="c5"/>
        <w:ind w:firstLine="540"/>
        <w:jc w:val="both"/>
        <w:rPr>
          <w:szCs w:val="28"/>
        </w:rPr>
      </w:pPr>
      <w:r w:rsidRPr="00156F8C">
        <w:rPr>
          <w:b/>
          <w:szCs w:val="28"/>
        </w:rPr>
        <w:t>Предметные</w:t>
      </w:r>
      <w:r w:rsidRPr="00156F8C">
        <w:rPr>
          <w:szCs w:val="28"/>
        </w:rPr>
        <w:t xml:space="preserve"> результаты 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044280" w:rsidRPr="00156F8C" w:rsidRDefault="00044280" w:rsidP="00BC2F7A">
      <w:pPr>
        <w:numPr>
          <w:ilvl w:val="0"/>
          <w:numId w:val="111"/>
        </w:numPr>
        <w:spacing w:after="0" w:line="240" w:lineRule="auto"/>
        <w:jc w:val="both"/>
        <w:rPr>
          <w:szCs w:val="28"/>
        </w:rPr>
      </w:pPr>
      <w:r w:rsidRPr="00156F8C">
        <w:rPr>
          <w:szCs w:val="28"/>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044280" w:rsidRPr="00156F8C" w:rsidRDefault="00044280" w:rsidP="00BC2F7A">
      <w:pPr>
        <w:numPr>
          <w:ilvl w:val="0"/>
          <w:numId w:val="111"/>
        </w:numPr>
        <w:spacing w:after="0" w:line="240" w:lineRule="auto"/>
        <w:jc w:val="both"/>
        <w:rPr>
          <w:szCs w:val="28"/>
        </w:rPr>
      </w:pPr>
      <w:r w:rsidRPr="00156F8C">
        <w:rPr>
          <w:szCs w:val="28"/>
        </w:rPr>
        <w:t>знание основных видов и жанров пространственно-визуальных искусств;</w:t>
      </w:r>
    </w:p>
    <w:p w:rsidR="00044280" w:rsidRPr="00156F8C" w:rsidRDefault="00044280" w:rsidP="00BC2F7A">
      <w:pPr>
        <w:numPr>
          <w:ilvl w:val="0"/>
          <w:numId w:val="111"/>
        </w:numPr>
        <w:spacing w:after="0" w:line="240" w:lineRule="auto"/>
        <w:jc w:val="both"/>
        <w:rPr>
          <w:szCs w:val="28"/>
        </w:rPr>
      </w:pPr>
      <w:r w:rsidRPr="00156F8C">
        <w:rPr>
          <w:szCs w:val="28"/>
        </w:rPr>
        <w:t xml:space="preserve">понимание образной природы искусства; </w:t>
      </w:r>
    </w:p>
    <w:p w:rsidR="00044280" w:rsidRPr="00156F8C" w:rsidRDefault="00044280" w:rsidP="00BC2F7A">
      <w:pPr>
        <w:numPr>
          <w:ilvl w:val="0"/>
          <w:numId w:val="111"/>
        </w:numPr>
        <w:spacing w:after="0" w:line="240" w:lineRule="auto"/>
        <w:jc w:val="both"/>
        <w:rPr>
          <w:szCs w:val="28"/>
        </w:rPr>
      </w:pPr>
      <w:r w:rsidRPr="00156F8C">
        <w:rPr>
          <w:szCs w:val="28"/>
        </w:rPr>
        <w:t>эстетическая оценка явлений природы, событий окружающего мира;</w:t>
      </w:r>
    </w:p>
    <w:p w:rsidR="00044280" w:rsidRPr="00156F8C" w:rsidRDefault="00044280" w:rsidP="00BC2F7A">
      <w:pPr>
        <w:numPr>
          <w:ilvl w:val="0"/>
          <w:numId w:val="111"/>
        </w:numPr>
        <w:spacing w:after="0" w:line="240" w:lineRule="auto"/>
        <w:jc w:val="both"/>
        <w:rPr>
          <w:szCs w:val="28"/>
        </w:rPr>
      </w:pPr>
      <w:r w:rsidRPr="00156F8C">
        <w:rPr>
          <w:szCs w:val="28"/>
        </w:rPr>
        <w:lastRenderedPageBreak/>
        <w:t>применение художественных умений, знаний и представлений в процессе выполнения художественно-творческих работ;</w:t>
      </w:r>
    </w:p>
    <w:p w:rsidR="00044280" w:rsidRPr="00156F8C" w:rsidRDefault="00044280" w:rsidP="00BC2F7A">
      <w:pPr>
        <w:numPr>
          <w:ilvl w:val="0"/>
          <w:numId w:val="111"/>
        </w:numPr>
        <w:spacing w:after="0" w:line="240" w:lineRule="auto"/>
        <w:jc w:val="both"/>
        <w:rPr>
          <w:szCs w:val="28"/>
        </w:rPr>
      </w:pPr>
      <w:r w:rsidRPr="00156F8C">
        <w:rPr>
          <w:szCs w:val="28"/>
        </w:rPr>
        <w:t>способность узнавать, воспринимать, описывать и эмоционально оценивать несколько великих произведений русского и мирового искусства;</w:t>
      </w:r>
    </w:p>
    <w:p w:rsidR="00044280" w:rsidRPr="00156F8C" w:rsidRDefault="00044280" w:rsidP="00BC2F7A">
      <w:pPr>
        <w:numPr>
          <w:ilvl w:val="0"/>
          <w:numId w:val="111"/>
        </w:numPr>
        <w:spacing w:after="0" w:line="240" w:lineRule="auto"/>
        <w:jc w:val="both"/>
        <w:rPr>
          <w:szCs w:val="28"/>
        </w:rPr>
      </w:pPr>
      <w:r w:rsidRPr="00156F8C">
        <w:rPr>
          <w:szCs w:val="28"/>
        </w:rPr>
        <w:t>умение обсуждать и анализировать произведения искусства, выражая суждения о содержании, сюжетах и вырази тельных средствах; </w:t>
      </w:r>
    </w:p>
    <w:p w:rsidR="00044280" w:rsidRPr="00156F8C" w:rsidRDefault="00044280" w:rsidP="00BC2F7A">
      <w:pPr>
        <w:numPr>
          <w:ilvl w:val="0"/>
          <w:numId w:val="111"/>
        </w:numPr>
        <w:spacing w:after="0" w:line="240" w:lineRule="auto"/>
        <w:jc w:val="both"/>
        <w:rPr>
          <w:szCs w:val="28"/>
        </w:rPr>
      </w:pPr>
      <w:r w:rsidRPr="00156F8C">
        <w:rPr>
          <w:szCs w:val="28"/>
        </w:rPr>
        <w:t xml:space="preserve">усвоение названий ведущих художественных музеев России и художественных музеев своего региона; </w:t>
      </w:r>
    </w:p>
    <w:p w:rsidR="00044280" w:rsidRPr="00156F8C" w:rsidRDefault="00044280" w:rsidP="00BC2F7A">
      <w:pPr>
        <w:numPr>
          <w:ilvl w:val="0"/>
          <w:numId w:val="111"/>
        </w:numPr>
        <w:spacing w:after="0" w:line="240" w:lineRule="auto"/>
        <w:jc w:val="both"/>
        <w:rPr>
          <w:szCs w:val="28"/>
        </w:rPr>
      </w:pPr>
      <w:r w:rsidRPr="00156F8C">
        <w:rPr>
          <w:szCs w:val="28"/>
        </w:rPr>
        <w:t>умение видеть проявления визуально-пространственных искусств в окружающей жизни: в доме, на улице, в театре, на празднике;</w:t>
      </w:r>
    </w:p>
    <w:p w:rsidR="00044280" w:rsidRPr="00156F8C" w:rsidRDefault="00044280" w:rsidP="00BC2F7A">
      <w:pPr>
        <w:numPr>
          <w:ilvl w:val="0"/>
          <w:numId w:val="111"/>
        </w:numPr>
        <w:spacing w:after="0" w:line="240" w:lineRule="auto"/>
        <w:jc w:val="both"/>
        <w:rPr>
          <w:szCs w:val="28"/>
        </w:rPr>
      </w:pPr>
      <w:r w:rsidRPr="00156F8C">
        <w:rPr>
          <w:szCs w:val="28"/>
        </w:rPr>
        <w:t>способность использовать в художественно-творческой деятельности различные художественные материалы и художественные техники;  </w:t>
      </w:r>
    </w:p>
    <w:p w:rsidR="00044280" w:rsidRPr="00156F8C" w:rsidRDefault="00044280" w:rsidP="00BC2F7A">
      <w:pPr>
        <w:numPr>
          <w:ilvl w:val="0"/>
          <w:numId w:val="111"/>
        </w:numPr>
        <w:spacing w:after="0" w:line="240" w:lineRule="auto"/>
        <w:jc w:val="both"/>
        <w:rPr>
          <w:szCs w:val="28"/>
        </w:rPr>
      </w:pPr>
      <w:r w:rsidRPr="00156F8C">
        <w:rPr>
          <w:szCs w:val="28"/>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044280" w:rsidRPr="00156F8C" w:rsidRDefault="00044280" w:rsidP="00BC2F7A">
      <w:pPr>
        <w:numPr>
          <w:ilvl w:val="0"/>
          <w:numId w:val="111"/>
        </w:numPr>
        <w:spacing w:after="0" w:line="240" w:lineRule="auto"/>
        <w:jc w:val="both"/>
        <w:rPr>
          <w:szCs w:val="28"/>
        </w:rPr>
      </w:pPr>
      <w:r w:rsidRPr="00156F8C">
        <w:rPr>
          <w:szCs w:val="28"/>
        </w:rPr>
        <w:t>умение компоновать на плоскости листа и в объеме задуманный художественный образ;</w:t>
      </w:r>
    </w:p>
    <w:p w:rsidR="00044280" w:rsidRPr="00156F8C" w:rsidRDefault="00044280" w:rsidP="00BC2F7A">
      <w:pPr>
        <w:numPr>
          <w:ilvl w:val="0"/>
          <w:numId w:val="111"/>
        </w:numPr>
        <w:spacing w:after="0" w:line="240" w:lineRule="auto"/>
        <w:jc w:val="both"/>
        <w:rPr>
          <w:szCs w:val="28"/>
        </w:rPr>
      </w:pPr>
      <w:r w:rsidRPr="00156F8C">
        <w:rPr>
          <w:szCs w:val="28"/>
        </w:rPr>
        <w:t>освоение умений применять в художественно—творческой  деятельности основ цветоведения, основ графической грамоты;</w:t>
      </w:r>
    </w:p>
    <w:p w:rsidR="00044280" w:rsidRPr="00156F8C" w:rsidRDefault="00044280" w:rsidP="00BC2F7A">
      <w:pPr>
        <w:numPr>
          <w:ilvl w:val="0"/>
          <w:numId w:val="111"/>
        </w:numPr>
        <w:spacing w:after="0" w:line="240" w:lineRule="auto"/>
        <w:jc w:val="both"/>
        <w:rPr>
          <w:szCs w:val="28"/>
        </w:rPr>
      </w:pPr>
      <w:r w:rsidRPr="00156F8C">
        <w:rPr>
          <w:szCs w:val="28"/>
        </w:rPr>
        <w:t>овладение  навыками  моделирования из бумаги, лепки из пластилина, навыками изображения средствами аппликации и коллажа; </w:t>
      </w:r>
    </w:p>
    <w:p w:rsidR="00044280" w:rsidRPr="00156F8C" w:rsidRDefault="00044280" w:rsidP="00BC2F7A">
      <w:pPr>
        <w:numPr>
          <w:ilvl w:val="0"/>
          <w:numId w:val="111"/>
        </w:numPr>
        <w:spacing w:after="0" w:line="240" w:lineRule="auto"/>
        <w:jc w:val="both"/>
        <w:rPr>
          <w:szCs w:val="28"/>
        </w:rPr>
      </w:pPr>
      <w:r w:rsidRPr="00156F8C">
        <w:rPr>
          <w:szCs w:val="28"/>
        </w:rPr>
        <w:t xml:space="preserve">умение характеризовать и эстетически оценивать разнообразие и красоту природы различных регионов нашей страны; </w:t>
      </w:r>
    </w:p>
    <w:p w:rsidR="00044280" w:rsidRPr="00156F8C" w:rsidRDefault="00044280" w:rsidP="00BC2F7A">
      <w:pPr>
        <w:numPr>
          <w:ilvl w:val="0"/>
          <w:numId w:val="111"/>
        </w:numPr>
        <w:spacing w:after="0" w:line="240" w:lineRule="auto"/>
        <w:jc w:val="both"/>
        <w:rPr>
          <w:szCs w:val="28"/>
        </w:rPr>
      </w:pPr>
      <w:r w:rsidRPr="00156F8C">
        <w:rPr>
          <w:szCs w:val="28"/>
        </w:rPr>
        <w:t xml:space="preserve">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044280" w:rsidRPr="00156F8C" w:rsidRDefault="00044280" w:rsidP="00BC2F7A">
      <w:pPr>
        <w:numPr>
          <w:ilvl w:val="0"/>
          <w:numId w:val="111"/>
        </w:numPr>
        <w:spacing w:after="0" w:line="240" w:lineRule="auto"/>
        <w:jc w:val="both"/>
        <w:rPr>
          <w:szCs w:val="28"/>
        </w:rPr>
      </w:pPr>
      <w:r w:rsidRPr="00156F8C">
        <w:rPr>
          <w:szCs w:val="2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044280" w:rsidRPr="00156F8C" w:rsidRDefault="00044280" w:rsidP="00BC2F7A">
      <w:pPr>
        <w:numPr>
          <w:ilvl w:val="0"/>
          <w:numId w:val="111"/>
        </w:numPr>
        <w:spacing w:after="0" w:line="240" w:lineRule="auto"/>
        <w:jc w:val="both"/>
        <w:rPr>
          <w:szCs w:val="28"/>
        </w:rPr>
      </w:pPr>
      <w:r w:rsidRPr="00156F8C">
        <w:rPr>
          <w:szCs w:val="28"/>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044280" w:rsidRPr="00156F8C" w:rsidRDefault="00044280" w:rsidP="00BC2F7A">
      <w:pPr>
        <w:numPr>
          <w:ilvl w:val="0"/>
          <w:numId w:val="111"/>
        </w:numPr>
        <w:spacing w:after="0" w:line="240" w:lineRule="auto"/>
        <w:jc w:val="both"/>
        <w:rPr>
          <w:szCs w:val="28"/>
        </w:rPr>
      </w:pPr>
      <w:r w:rsidRPr="00156F8C">
        <w:rPr>
          <w:szCs w:val="28"/>
        </w:rPr>
        <w:t>способность эстетически, эмоционально воспринимать красоту городов, сохранивших исторический облик, — свидетелей нашей истории;</w:t>
      </w:r>
    </w:p>
    <w:p w:rsidR="00044280" w:rsidRPr="00156F8C" w:rsidRDefault="00044280" w:rsidP="00BC2F7A">
      <w:pPr>
        <w:numPr>
          <w:ilvl w:val="0"/>
          <w:numId w:val="111"/>
        </w:numPr>
        <w:spacing w:after="0" w:line="240" w:lineRule="auto"/>
        <w:jc w:val="both"/>
        <w:rPr>
          <w:szCs w:val="28"/>
        </w:rPr>
      </w:pPr>
      <w:r w:rsidRPr="00156F8C">
        <w:rPr>
          <w:szCs w:val="28"/>
        </w:rPr>
        <w:t>умение  объяснять значение памятников и архитектурной среды древнего зодчества для современного общества;</w:t>
      </w:r>
    </w:p>
    <w:p w:rsidR="00044280" w:rsidRPr="00156F8C" w:rsidRDefault="00044280" w:rsidP="00BC2F7A">
      <w:pPr>
        <w:numPr>
          <w:ilvl w:val="0"/>
          <w:numId w:val="111"/>
        </w:numPr>
        <w:spacing w:after="0" w:line="240" w:lineRule="auto"/>
        <w:jc w:val="both"/>
        <w:rPr>
          <w:szCs w:val="28"/>
        </w:rPr>
      </w:pPr>
      <w:r w:rsidRPr="00156F8C">
        <w:rPr>
          <w:szCs w:val="28"/>
        </w:rPr>
        <w:t xml:space="preserve">выражение в изобразительной деятельности своего отношения к архитектурным и историческим ансамблям древнерусских городов; </w:t>
      </w:r>
    </w:p>
    <w:p w:rsidR="00044280" w:rsidRPr="00156F8C" w:rsidRDefault="00044280" w:rsidP="00BC2F7A">
      <w:pPr>
        <w:numPr>
          <w:ilvl w:val="0"/>
          <w:numId w:val="111"/>
        </w:numPr>
        <w:spacing w:after="0" w:line="240" w:lineRule="auto"/>
        <w:jc w:val="both"/>
        <w:rPr>
          <w:szCs w:val="28"/>
        </w:rPr>
      </w:pPr>
      <w:r w:rsidRPr="00156F8C">
        <w:rPr>
          <w:szCs w:val="28"/>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044280" w:rsidRPr="00156F8C" w:rsidRDefault="00044280" w:rsidP="00044280">
      <w:pPr>
        <w:pStyle w:val="af5"/>
        <w:rPr>
          <w:rFonts w:ascii="Times New Roman" w:hAnsi="Times New Roman"/>
          <w:sz w:val="24"/>
          <w:szCs w:val="28"/>
          <w:lang w:eastAsia="ru-RU"/>
        </w:rPr>
      </w:pPr>
    </w:p>
    <w:p w:rsidR="00044280" w:rsidRPr="00156F8C" w:rsidRDefault="00044280" w:rsidP="00044280">
      <w:pPr>
        <w:pStyle w:val="af5"/>
        <w:spacing w:before="240" w:after="240"/>
        <w:ind w:left="0"/>
        <w:jc w:val="center"/>
        <w:rPr>
          <w:rFonts w:ascii="Times New Roman" w:hAnsi="Times New Roman"/>
          <w:b/>
          <w:i/>
          <w:caps/>
          <w:sz w:val="24"/>
          <w:szCs w:val="28"/>
        </w:rPr>
      </w:pPr>
      <w:r w:rsidRPr="00156F8C">
        <w:rPr>
          <w:rFonts w:ascii="Times New Roman" w:hAnsi="Times New Roman"/>
          <w:b/>
          <w:i/>
          <w:caps/>
          <w:sz w:val="24"/>
          <w:szCs w:val="28"/>
        </w:rPr>
        <w:t>Система оценки достижения планируемых результатов освоения предмета. Критерии оценивания.</w:t>
      </w:r>
    </w:p>
    <w:p w:rsidR="00044280" w:rsidRPr="00156F8C" w:rsidRDefault="00044280" w:rsidP="00044280">
      <w:pPr>
        <w:pStyle w:val="af2"/>
        <w:ind w:firstLine="709"/>
        <w:jc w:val="both"/>
        <w:rPr>
          <w:sz w:val="24"/>
          <w:szCs w:val="28"/>
        </w:rPr>
      </w:pPr>
      <w:r w:rsidRPr="00156F8C">
        <w:rPr>
          <w:sz w:val="24"/>
          <w:szCs w:val="28"/>
        </w:rPr>
        <w:t>Объектом оценки результатов освоения предмета «Изобразительное искусство» является способность учащихся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Преодолению неуспешности отдельных учеников помогают коллективные работы, когда общий успех поглощает чью-то неудачу и способствует лучшему пониманию результата. Система коллективных работ дает возможность каждому ребенку действовать конструктивно в пределах своих возможностей.</w:t>
      </w:r>
    </w:p>
    <w:p w:rsidR="00044280" w:rsidRPr="00156F8C" w:rsidRDefault="00044280" w:rsidP="00044280">
      <w:pPr>
        <w:pStyle w:val="af2"/>
        <w:ind w:firstLine="709"/>
        <w:jc w:val="both"/>
        <w:rPr>
          <w:sz w:val="24"/>
          <w:szCs w:val="28"/>
        </w:rPr>
      </w:pPr>
      <w:r w:rsidRPr="00156F8C">
        <w:rPr>
          <w:sz w:val="24"/>
          <w:szCs w:val="28"/>
        </w:rPr>
        <w:t xml:space="preserve">Оценка деятельности учащихся осуществляется в конце каждого занятия. Работы </w:t>
      </w:r>
      <w:r w:rsidRPr="00156F8C">
        <w:rPr>
          <w:sz w:val="24"/>
          <w:szCs w:val="28"/>
        </w:rPr>
        <w:lastRenderedPageBreak/>
        <w:t>оцениваются качественно по уровню выполнения работы в целом (по качеству выполнения изучаемого приема или операции, по уровню творческой деятельности, самореализации, умению работать самостоятельно или в группе).</w:t>
      </w:r>
    </w:p>
    <w:p w:rsidR="00044280" w:rsidRPr="00156F8C" w:rsidRDefault="00044280" w:rsidP="00044280">
      <w:pPr>
        <w:pStyle w:val="af2"/>
        <w:ind w:firstLine="709"/>
        <w:jc w:val="both"/>
        <w:rPr>
          <w:sz w:val="24"/>
          <w:szCs w:val="28"/>
        </w:rPr>
      </w:pPr>
    </w:p>
    <w:p w:rsidR="00044280" w:rsidRPr="00156F8C" w:rsidRDefault="00044280" w:rsidP="00044280">
      <w:pPr>
        <w:pStyle w:val="af5"/>
        <w:autoSpaceDE w:val="0"/>
        <w:autoSpaceDN w:val="0"/>
        <w:adjustRightInd w:val="0"/>
        <w:ind w:left="0" w:firstLine="709"/>
        <w:rPr>
          <w:rFonts w:ascii="Times New Roman" w:hAnsi="Times New Roman"/>
          <w:sz w:val="24"/>
          <w:szCs w:val="28"/>
        </w:rPr>
      </w:pPr>
      <w:r w:rsidRPr="00156F8C">
        <w:rPr>
          <w:rStyle w:val="aff4"/>
          <w:rFonts w:ascii="Times New Roman" w:hAnsi="Times New Roman"/>
          <w:sz w:val="24"/>
          <w:szCs w:val="28"/>
        </w:rPr>
        <w:t>Критериями оценивания</w:t>
      </w:r>
      <w:r w:rsidRPr="00156F8C">
        <w:rPr>
          <w:rFonts w:ascii="Times New Roman" w:hAnsi="Times New Roman"/>
          <w:sz w:val="24"/>
          <w:szCs w:val="28"/>
        </w:rPr>
        <w:t xml:space="preserve"> работ являются следующие параметры: оформление (оригинальность дизайна, цветовое решение, оптимальность сочетания объектов), техника выполнения (оправданность выбранных средств, использование различных способов изображения), техническая реализация (сложность организации работы, соответствие рисунка заданной теме, название рисунка).</w:t>
      </w:r>
    </w:p>
    <w:p w:rsidR="00044280" w:rsidRPr="00156F8C" w:rsidRDefault="00044280" w:rsidP="00044280">
      <w:pPr>
        <w:autoSpaceDE w:val="0"/>
        <w:autoSpaceDN w:val="0"/>
        <w:adjustRightInd w:val="0"/>
        <w:jc w:val="center"/>
        <w:rPr>
          <w:b/>
          <w:bCs/>
          <w:szCs w:val="28"/>
        </w:rPr>
      </w:pPr>
    </w:p>
    <w:p w:rsidR="00044280" w:rsidRPr="00156F8C" w:rsidRDefault="00044280" w:rsidP="00044280">
      <w:pPr>
        <w:pStyle w:val="af2"/>
        <w:jc w:val="both"/>
        <w:rPr>
          <w:sz w:val="22"/>
        </w:rPr>
        <w:sectPr w:rsidR="00044280" w:rsidRPr="00156F8C" w:rsidSect="00044280">
          <w:headerReference w:type="even" r:id="rId33"/>
          <w:headerReference w:type="default" r:id="rId34"/>
          <w:footerReference w:type="even" r:id="rId35"/>
          <w:footerReference w:type="default" r:id="rId36"/>
          <w:headerReference w:type="first" r:id="rId37"/>
          <w:footerReference w:type="first" r:id="rId38"/>
          <w:pgSz w:w="11906" w:h="16838" w:code="9"/>
          <w:pgMar w:top="1134" w:right="851" w:bottom="1134" w:left="1418" w:header="624" w:footer="624" w:gutter="0"/>
          <w:cols w:space="708"/>
          <w:docGrid w:linePitch="360"/>
        </w:sectPr>
      </w:pPr>
    </w:p>
    <w:p w:rsidR="00044280" w:rsidRPr="00156F8C" w:rsidRDefault="00044280" w:rsidP="00044280">
      <w:pPr>
        <w:shd w:val="clear" w:color="auto" w:fill="FFFFFF"/>
        <w:autoSpaceDE w:val="0"/>
        <w:autoSpaceDN w:val="0"/>
        <w:adjustRightInd w:val="0"/>
        <w:jc w:val="center"/>
        <w:rPr>
          <w:b/>
          <w:bCs/>
          <w:szCs w:val="28"/>
        </w:rPr>
      </w:pPr>
      <w:r w:rsidRPr="00156F8C">
        <w:rPr>
          <w:b/>
          <w:bCs/>
          <w:szCs w:val="28"/>
        </w:rPr>
        <w:lastRenderedPageBreak/>
        <w:t>Календарно - тематическое планирование уроков</w:t>
      </w:r>
    </w:p>
    <w:p w:rsidR="00044280" w:rsidRPr="00156F8C" w:rsidRDefault="00044280" w:rsidP="00044280">
      <w:pPr>
        <w:shd w:val="clear" w:color="auto" w:fill="FFFFFF"/>
        <w:autoSpaceDE w:val="0"/>
        <w:autoSpaceDN w:val="0"/>
        <w:adjustRightInd w:val="0"/>
        <w:jc w:val="center"/>
        <w:rPr>
          <w:b/>
          <w:bCs/>
          <w:szCs w:val="28"/>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2"/>
        <w:gridCol w:w="1633"/>
        <w:gridCol w:w="1701"/>
        <w:gridCol w:w="1910"/>
        <w:gridCol w:w="2965"/>
        <w:gridCol w:w="5662"/>
      </w:tblGrid>
      <w:tr w:rsidR="00044280" w:rsidRPr="00156F8C" w:rsidTr="00571916">
        <w:trPr>
          <w:trHeight w:val="464"/>
          <w:jc w:val="center"/>
        </w:trPr>
        <w:tc>
          <w:tcPr>
            <w:tcW w:w="872" w:type="dxa"/>
            <w:vAlign w:val="center"/>
          </w:tcPr>
          <w:p w:rsidR="00044280" w:rsidRPr="00156F8C" w:rsidRDefault="00044280" w:rsidP="00571916">
            <w:pPr>
              <w:spacing w:line="240" w:lineRule="atLeast"/>
              <w:jc w:val="center"/>
              <w:rPr>
                <w:b/>
              </w:rPr>
            </w:pPr>
            <w:r w:rsidRPr="00156F8C">
              <w:rPr>
                <w:b/>
              </w:rPr>
              <w:t>№</w:t>
            </w:r>
          </w:p>
          <w:p w:rsidR="00044280" w:rsidRPr="00156F8C" w:rsidRDefault="00044280" w:rsidP="00571916">
            <w:pPr>
              <w:spacing w:line="240" w:lineRule="atLeast"/>
              <w:jc w:val="center"/>
              <w:rPr>
                <w:b/>
              </w:rPr>
            </w:pPr>
            <w:r w:rsidRPr="00156F8C">
              <w:rPr>
                <w:b/>
              </w:rPr>
              <w:t>урока</w:t>
            </w:r>
          </w:p>
        </w:tc>
        <w:tc>
          <w:tcPr>
            <w:tcW w:w="3334" w:type="dxa"/>
            <w:gridSpan w:val="2"/>
            <w:vAlign w:val="center"/>
          </w:tcPr>
          <w:p w:rsidR="00044280" w:rsidRPr="00156F8C" w:rsidRDefault="00044280" w:rsidP="00571916">
            <w:pPr>
              <w:spacing w:line="240" w:lineRule="atLeast"/>
              <w:jc w:val="center"/>
              <w:rPr>
                <w:b/>
              </w:rPr>
            </w:pPr>
            <w:r w:rsidRPr="00156F8C">
              <w:rPr>
                <w:b/>
                <w:bCs/>
              </w:rPr>
              <w:t>Дата проведения</w:t>
            </w:r>
          </w:p>
        </w:tc>
        <w:tc>
          <w:tcPr>
            <w:tcW w:w="1910" w:type="dxa"/>
            <w:vMerge w:val="restart"/>
            <w:vAlign w:val="center"/>
          </w:tcPr>
          <w:p w:rsidR="00044280" w:rsidRPr="00156F8C" w:rsidRDefault="00044280" w:rsidP="00571916">
            <w:pPr>
              <w:spacing w:line="240" w:lineRule="atLeast"/>
              <w:jc w:val="center"/>
              <w:rPr>
                <w:b/>
              </w:rPr>
            </w:pPr>
            <w:r w:rsidRPr="00156F8C">
              <w:rPr>
                <w:b/>
              </w:rPr>
              <w:t>Кол-во часов</w:t>
            </w:r>
          </w:p>
        </w:tc>
        <w:tc>
          <w:tcPr>
            <w:tcW w:w="2965" w:type="dxa"/>
            <w:vMerge w:val="restart"/>
            <w:vAlign w:val="center"/>
          </w:tcPr>
          <w:p w:rsidR="00044280" w:rsidRPr="00156F8C" w:rsidRDefault="00044280" w:rsidP="00571916">
            <w:pPr>
              <w:spacing w:line="240" w:lineRule="atLeast"/>
              <w:jc w:val="center"/>
              <w:rPr>
                <w:b/>
              </w:rPr>
            </w:pPr>
            <w:r w:rsidRPr="00156F8C">
              <w:rPr>
                <w:b/>
              </w:rPr>
              <w:t>Тема урока</w:t>
            </w:r>
          </w:p>
        </w:tc>
        <w:tc>
          <w:tcPr>
            <w:tcW w:w="5662" w:type="dxa"/>
            <w:vMerge w:val="restart"/>
            <w:vAlign w:val="center"/>
          </w:tcPr>
          <w:p w:rsidR="00044280" w:rsidRPr="00156F8C" w:rsidRDefault="00044280" w:rsidP="00571916">
            <w:pPr>
              <w:spacing w:line="240" w:lineRule="atLeast"/>
              <w:jc w:val="center"/>
              <w:rPr>
                <w:b/>
              </w:rPr>
            </w:pPr>
            <w:r w:rsidRPr="00156F8C">
              <w:rPr>
                <w:b/>
              </w:rPr>
              <w:t>Характеристика деятельности учащихся</w:t>
            </w:r>
          </w:p>
        </w:tc>
      </w:tr>
      <w:tr w:rsidR="00044280" w:rsidRPr="00156F8C" w:rsidTr="00571916">
        <w:trPr>
          <w:trHeight w:val="463"/>
          <w:jc w:val="center"/>
        </w:trPr>
        <w:tc>
          <w:tcPr>
            <w:tcW w:w="872" w:type="dxa"/>
            <w:tcBorders>
              <w:bottom w:val="single" w:sz="4" w:space="0" w:color="auto"/>
            </w:tcBorders>
            <w:vAlign w:val="center"/>
          </w:tcPr>
          <w:p w:rsidR="00044280" w:rsidRPr="00156F8C" w:rsidRDefault="00044280" w:rsidP="00571916">
            <w:pPr>
              <w:spacing w:line="240" w:lineRule="atLeast"/>
              <w:jc w:val="center"/>
              <w:rPr>
                <w:b/>
              </w:rPr>
            </w:pPr>
          </w:p>
        </w:tc>
        <w:tc>
          <w:tcPr>
            <w:tcW w:w="1633" w:type="dxa"/>
            <w:tcBorders>
              <w:bottom w:val="single" w:sz="4" w:space="0" w:color="auto"/>
            </w:tcBorders>
            <w:vAlign w:val="center"/>
          </w:tcPr>
          <w:p w:rsidR="00044280" w:rsidRPr="00156F8C" w:rsidRDefault="00044280" w:rsidP="00571916">
            <w:pPr>
              <w:spacing w:line="240" w:lineRule="atLeast"/>
              <w:ind w:left="-540" w:firstLine="540"/>
              <w:jc w:val="center"/>
              <w:rPr>
                <w:b/>
              </w:rPr>
            </w:pPr>
            <w:r w:rsidRPr="00156F8C">
              <w:rPr>
                <w:b/>
                <w:bCs/>
              </w:rPr>
              <w:t>план.</w:t>
            </w:r>
          </w:p>
        </w:tc>
        <w:tc>
          <w:tcPr>
            <w:tcW w:w="1701" w:type="dxa"/>
            <w:tcBorders>
              <w:bottom w:val="single" w:sz="4" w:space="0" w:color="auto"/>
            </w:tcBorders>
            <w:vAlign w:val="center"/>
          </w:tcPr>
          <w:p w:rsidR="00044280" w:rsidRPr="00156F8C" w:rsidRDefault="00044280" w:rsidP="00571916">
            <w:pPr>
              <w:spacing w:line="240" w:lineRule="atLeast"/>
              <w:ind w:left="-540" w:firstLine="540"/>
              <w:jc w:val="center"/>
              <w:rPr>
                <w:b/>
              </w:rPr>
            </w:pPr>
            <w:r w:rsidRPr="00156F8C">
              <w:rPr>
                <w:b/>
                <w:bCs/>
              </w:rPr>
              <w:t>факт.</w:t>
            </w:r>
          </w:p>
        </w:tc>
        <w:tc>
          <w:tcPr>
            <w:tcW w:w="1910" w:type="dxa"/>
            <w:vMerge/>
            <w:tcBorders>
              <w:bottom w:val="single" w:sz="4" w:space="0" w:color="auto"/>
            </w:tcBorders>
            <w:vAlign w:val="center"/>
          </w:tcPr>
          <w:p w:rsidR="00044280" w:rsidRPr="00156F8C" w:rsidRDefault="00044280" w:rsidP="00571916">
            <w:pPr>
              <w:spacing w:line="240" w:lineRule="atLeast"/>
              <w:jc w:val="center"/>
              <w:rPr>
                <w:b/>
              </w:rPr>
            </w:pPr>
          </w:p>
        </w:tc>
        <w:tc>
          <w:tcPr>
            <w:tcW w:w="2965" w:type="dxa"/>
            <w:vMerge/>
            <w:tcBorders>
              <w:bottom w:val="single" w:sz="4" w:space="0" w:color="auto"/>
            </w:tcBorders>
            <w:vAlign w:val="center"/>
          </w:tcPr>
          <w:p w:rsidR="00044280" w:rsidRPr="00156F8C" w:rsidRDefault="00044280" w:rsidP="00571916">
            <w:pPr>
              <w:spacing w:line="240" w:lineRule="atLeast"/>
              <w:jc w:val="center"/>
              <w:rPr>
                <w:b/>
              </w:rPr>
            </w:pPr>
          </w:p>
        </w:tc>
        <w:tc>
          <w:tcPr>
            <w:tcW w:w="5662" w:type="dxa"/>
            <w:vMerge/>
            <w:tcBorders>
              <w:bottom w:val="single" w:sz="4" w:space="0" w:color="auto"/>
            </w:tcBorders>
          </w:tcPr>
          <w:p w:rsidR="00044280" w:rsidRPr="00156F8C" w:rsidRDefault="00044280" w:rsidP="00571916">
            <w:pPr>
              <w:spacing w:line="240" w:lineRule="atLeast"/>
              <w:jc w:val="center"/>
              <w:rPr>
                <w:b/>
              </w:rPr>
            </w:pPr>
          </w:p>
        </w:tc>
      </w:tr>
      <w:tr w:rsidR="00044280" w:rsidRPr="00156F8C" w:rsidTr="00571916">
        <w:trPr>
          <w:trHeight w:val="70"/>
          <w:jc w:val="center"/>
        </w:trPr>
        <w:tc>
          <w:tcPr>
            <w:tcW w:w="14743" w:type="dxa"/>
            <w:gridSpan w:val="6"/>
            <w:shd w:val="clear" w:color="auto" w:fill="BFBFBF"/>
            <w:vAlign w:val="center"/>
          </w:tcPr>
          <w:p w:rsidR="00044280" w:rsidRPr="00156F8C" w:rsidRDefault="00044280" w:rsidP="00BC2F7A">
            <w:pPr>
              <w:numPr>
                <w:ilvl w:val="0"/>
                <w:numId w:val="118"/>
              </w:numPr>
              <w:autoSpaceDE w:val="0"/>
              <w:autoSpaceDN w:val="0"/>
              <w:adjustRightInd w:val="0"/>
              <w:spacing w:before="120" w:after="120" w:line="240" w:lineRule="auto"/>
              <w:jc w:val="center"/>
              <w:rPr>
                <w:b/>
                <w:bCs/>
                <w:i/>
                <w:szCs w:val="28"/>
              </w:rPr>
            </w:pPr>
            <w:r w:rsidRPr="00156F8C">
              <w:rPr>
                <w:b/>
                <w:bCs/>
                <w:i/>
                <w:szCs w:val="28"/>
              </w:rPr>
              <w:t>Искусство в твоём доме (8 ч.)</w:t>
            </w:r>
          </w:p>
        </w:tc>
      </w:tr>
      <w:tr w:rsidR="00044280" w:rsidRPr="00156F8C" w:rsidTr="00571916">
        <w:trPr>
          <w:trHeight w:val="70"/>
          <w:jc w:val="center"/>
        </w:trPr>
        <w:tc>
          <w:tcPr>
            <w:tcW w:w="872" w:type="dxa"/>
            <w:vAlign w:val="center"/>
          </w:tcPr>
          <w:p w:rsidR="00044280" w:rsidRPr="00156F8C" w:rsidRDefault="00044280" w:rsidP="00571916">
            <w:pPr>
              <w:spacing w:line="240" w:lineRule="atLeast"/>
              <w:jc w:val="center"/>
            </w:pPr>
            <w:r w:rsidRPr="00156F8C">
              <w:t>1</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Твои игрушки</w:t>
            </w:r>
          </w:p>
        </w:tc>
        <w:tc>
          <w:tcPr>
            <w:tcW w:w="5662" w:type="dxa"/>
          </w:tcPr>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p w:rsidR="00044280" w:rsidRPr="00156F8C" w:rsidRDefault="00044280" w:rsidP="00571916">
            <w:pPr>
              <w:spacing w:line="240" w:lineRule="atLeast"/>
            </w:pPr>
            <w:r w:rsidRPr="00156F8C">
              <w:rPr>
                <w:i/>
              </w:rPr>
              <w:t>Понимать</w:t>
            </w:r>
            <w:r w:rsidRPr="00156F8C">
              <w:t xml:space="preserve"> особенности и </w:t>
            </w:r>
            <w:r w:rsidRPr="00156F8C">
              <w:rPr>
                <w:i/>
              </w:rPr>
              <w:t>создавать</w:t>
            </w:r>
            <w:r w:rsidRPr="00156F8C">
              <w:t xml:space="preserve"> игрушки по мотивам народных художественных промыслов.</w:t>
            </w:r>
          </w:p>
          <w:p w:rsidR="00044280" w:rsidRPr="00156F8C" w:rsidRDefault="00044280" w:rsidP="00571916">
            <w:pPr>
              <w:spacing w:line="240" w:lineRule="atLeast"/>
            </w:pPr>
            <w:r w:rsidRPr="00156F8C">
              <w:rPr>
                <w:i/>
              </w:rPr>
              <w:t>Применять</w:t>
            </w:r>
            <w:r w:rsidRPr="00156F8C">
              <w:t xml:space="preserve"> в украшении мотивы растительного и животного мира.</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 </w:t>
            </w:r>
          </w:p>
          <w:p w:rsidR="00044280" w:rsidRPr="00156F8C" w:rsidRDefault="00044280" w:rsidP="00571916">
            <w:pPr>
              <w:tabs>
                <w:tab w:val="left" w:pos="975"/>
              </w:tabs>
              <w:snapToGrid w:val="0"/>
            </w:pPr>
            <w:r w:rsidRPr="00156F8C">
              <w:rPr>
                <w:i/>
              </w:rPr>
              <w:t>Знать</w:t>
            </w:r>
            <w:r w:rsidRPr="00156F8C">
              <w:t xml:space="preserve"> образцы игрушек Дымкова, Филимонова, Хохломы, Гжели.</w:t>
            </w:r>
          </w:p>
          <w:p w:rsidR="00044280" w:rsidRPr="00156F8C" w:rsidRDefault="00044280" w:rsidP="00571916">
            <w:pPr>
              <w:spacing w:line="240" w:lineRule="atLeast"/>
            </w:pPr>
            <w:r w:rsidRPr="00156F8C">
              <w:rPr>
                <w:i/>
              </w:rPr>
              <w:t>Уметь</w:t>
            </w:r>
            <w:r w:rsidRPr="00156F8C">
              <w:rPr>
                <w:b/>
                <w:i/>
              </w:rPr>
              <w:t xml:space="preserve"> </w:t>
            </w:r>
            <w:r w:rsidRPr="00156F8C">
              <w:t>преобразиться в мастера Постройки, создавая форму игрушки.</w:t>
            </w:r>
          </w:p>
        </w:tc>
      </w:tr>
      <w:tr w:rsidR="00044280" w:rsidRPr="00156F8C" w:rsidTr="00571916">
        <w:trPr>
          <w:trHeight w:val="320"/>
          <w:jc w:val="center"/>
        </w:trPr>
        <w:tc>
          <w:tcPr>
            <w:tcW w:w="872" w:type="dxa"/>
            <w:vAlign w:val="center"/>
          </w:tcPr>
          <w:p w:rsidR="00044280" w:rsidRPr="00156F8C" w:rsidRDefault="00044280" w:rsidP="00571916">
            <w:pPr>
              <w:spacing w:line="240" w:lineRule="atLeast"/>
              <w:jc w:val="center"/>
            </w:pPr>
            <w:r w:rsidRPr="00156F8C">
              <w:t>2</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Посуда у тебя дома</w:t>
            </w:r>
          </w:p>
        </w:tc>
        <w:tc>
          <w:tcPr>
            <w:tcW w:w="5662" w:type="dxa"/>
          </w:tcPr>
          <w:p w:rsidR="00044280" w:rsidRPr="00156F8C" w:rsidRDefault="00044280" w:rsidP="00571916">
            <w:pPr>
              <w:spacing w:line="240" w:lineRule="atLeast"/>
            </w:pPr>
            <w:r w:rsidRPr="00156F8C">
              <w:rPr>
                <w:i/>
              </w:rPr>
              <w:t>Передавать</w:t>
            </w:r>
            <w:r w:rsidRPr="00156F8C">
              <w:t xml:space="preserve"> формы и пропорции. </w:t>
            </w:r>
            <w:r w:rsidRPr="00156F8C">
              <w:rPr>
                <w:i/>
              </w:rPr>
              <w:t>Решать</w:t>
            </w:r>
            <w:r w:rsidRPr="00156F8C">
              <w:t xml:space="preserve"> самостоятельно декоративное оформление предметов (элементы хохломской росписи).</w:t>
            </w:r>
          </w:p>
          <w:p w:rsidR="00044280" w:rsidRPr="00156F8C" w:rsidRDefault="00044280" w:rsidP="00571916">
            <w:pPr>
              <w:spacing w:line="240" w:lineRule="atLeast"/>
            </w:pPr>
            <w:r w:rsidRPr="00156F8C">
              <w:rPr>
                <w:i/>
              </w:rPr>
              <w:t xml:space="preserve">Находить </w:t>
            </w:r>
            <w:r w:rsidRPr="00156F8C">
              <w:t>нужную информацию и пользоваться ею.</w:t>
            </w:r>
          </w:p>
        </w:tc>
      </w:tr>
      <w:tr w:rsidR="00044280" w:rsidRPr="00156F8C" w:rsidTr="00571916">
        <w:trPr>
          <w:trHeight w:val="1019"/>
          <w:jc w:val="center"/>
        </w:trPr>
        <w:tc>
          <w:tcPr>
            <w:tcW w:w="872" w:type="dxa"/>
            <w:vAlign w:val="center"/>
          </w:tcPr>
          <w:p w:rsidR="00044280" w:rsidRPr="00156F8C" w:rsidRDefault="00044280" w:rsidP="00571916">
            <w:pPr>
              <w:spacing w:line="240" w:lineRule="atLeast"/>
              <w:jc w:val="center"/>
            </w:pPr>
            <w:r w:rsidRPr="00156F8C">
              <w:lastRenderedPageBreak/>
              <w:t>3</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Обои и шторы у тебя дома</w:t>
            </w:r>
          </w:p>
        </w:tc>
        <w:tc>
          <w:tcPr>
            <w:tcW w:w="5662" w:type="dxa"/>
          </w:tcPr>
          <w:p w:rsidR="00044280" w:rsidRPr="00156F8C" w:rsidRDefault="00044280" w:rsidP="00571916">
            <w:r w:rsidRPr="00156F8C">
              <w:rPr>
                <w:i/>
              </w:rPr>
              <w:t>Знать</w:t>
            </w:r>
            <w:r w:rsidRPr="00156F8C">
              <w:t xml:space="preserve"> роль художников в создании обоев, штор.</w:t>
            </w:r>
          </w:p>
          <w:p w:rsidR="00044280" w:rsidRPr="00156F8C" w:rsidRDefault="00044280" w:rsidP="00571916">
            <w:r w:rsidRPr="00156F8C">
              <w:rPr>
                <w:i/>
              </w:rPr>
              <w:t>Передавать</w:t>
            </w:r>
            <w:r w:rsidRPr="00156F8C">
              <w:t xml:space="preserve"> цветом настроение в работе.</w:t>
            </w:r>
          </w:p>
          <w:p w:rsidR="00044280" w:rsidRPr="00156F8C" w:rsidRDefault="00044280" w:rsidP="00571916">
            <w:pPr>
              <w:spacing w:line="240" w:lineRule="atLeast"/>
            </w:pPr>
            <w:r w:rsidRPr="00156F8C">
              <w:rPr>
                <w:i/>
              </w:rPr>
              <w:t>Составлять</w:t>
            </w:r>
            <w:r w:rsidRPr="00156F8C">
              <w:t xml:space="preserve"> непрерывные полосные орнаменты, используя растительные композиции.</w:t>
            </w:r>
          </w:p>
        </w:tc>
      </w:tr>
      <w:tr w:rsidR="00044280" w:rsidRPr="00156F8C" w:rsidTr="00571916">
        <w:trPr>
          <w:trHeight w:val="349"/>
          <w:jc w:val="center"/>
        </w:trPr>
        <w:tc>
          <w:tcPr>
            <w:tcW w:w="872" w:type="dxa"/>
            <w:vAlign w:val="center"/>
          </w:tcPr>
          <w:p w:rsidR="00044280" w:rsidRPr="00156F8C" w:rsidRDefault="00044280" w:rsidP="00571916">
            <w:pPr>
              <w:spacing w:line="240" w:lineRule="atLeast"/>
              <w:jc w:val="center"/>
            </w:pPr>
            <w:r w:rsidRPr="00156F8C">
              <w:t>4</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Мамин платок</w:t>
            </w:r>
          </w:p>
        </w:tc>
        <w:tc>
          <w:tcPr>
            <w:tcW w:w="5662" w:type="dxa"/>
          </w:tcPr>
          <w:p w:rsidR="00044280" w:rsidRPr="00156F8C" w:rsidRDefault="00044280" w:rsidP="00571916">
            <w:r w:rsidRPr="00156F8C">
              <w:rPr>
                <w:i/>
              </w:rPr>
              <w:t>Знать</w:t>
            </w:r>
            <w:r w:rsidRPr="00156F8C">
              <w:rPr>
                <w:b/>
                <w:i/>
              </w:rPr>
              <w:t xml:space="preserve"> </w:t>
            </w:r>
            <w:r w:rsidRPr="00156F8C">
              <w:t>в общем искусство росписи тканей.</w:t>
            </w:r>
          </w:p>
          <w:p w:rsidR="00044280" w:rsidRPr="00156F8C" w:rsidRDefault="00044280" w:rsidP="00571916">
            <w:pPr>
              <w:spacing w:line="240" w:lineRule="atLeast"/>
            </w:pPr>
            <w:r w:rsidRPr="00156F8C">
              <w:rPr>
                <w:i/>
              </w:rPr>
              <w:t>Уметь составить</w:t>
            </w:r>
            <w:r w:rsidRPr="00156F8C">
              <w:t xml:space="preserve"> простейший орнамент.</w:t>
            </w:r>
          </w:p>
        </w:tc>
      </w:tr>
      <w:tr w:rsidR="00044280" w:rsidRPr="00156F8C" w:rsidTr="00571916">
        <w:trPr>
          <w:trHeight w:val="283"/>
          <w:jc w:val="center"/>
        </w:trPr>
        <w:tc>
          <w:tcPr>
            <w:tcW w:w="872" w:type="dxa"/>
            <w:vAlign w:val="center"/>
          </w:tcPr>
          <w:p w:rsidR="00044280" w:rsidRPr="00156F8C" w:rsidRDefault="00044280" w:rsidP="00571916">
            <w:pPr>
              <w:spacing w:line="240" w:lineRule="atLeast"/>
              <w:jc w:val="center"/>
            </w:pPr>
            <w:r w:rsidRPr="00156F8C">
              <w:t>5-6</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Твои книжки</w:t>
            </w:r>
          </w:p>
        </w:tc>
        <w:tc>
          <w:tcPr>
            <w:tcW w:w="5662" w:type="dxa"/>
          </w:tcPr>
          <w:p w:rsidR="00044280" w:rsidRPr="00156F8C" w:rsidRDefault="00044280" w:rsidP="00571916">
            <w:r w:rsidRPr="00156F8C">
              <w:rPr>
                <w:i/>
              </w:rPr>
              <w:t>Знать</w:t>
            </w:r>
            <w:r w:rsidRPr="00156F8C">
              <w:t xml:space="preserve"> роль художника в создании книги, многообразие книг.</w:t>
            </w:r>
          </w:p>
          <w:p w:rsidR="00044280" w:rsidRPr="00156F8C" w:rsidRDefault="00044280" w:rsidP="00571916">
            <w:pPr>
              <w:spacing w:line="240" w:lineRule="atLeast"/>
            </w:pPr>
            <w:r w:rsidRPr="00156F8C">
              <w:rPr>
                <w:i/>
              </w:rPr>
              <w:t>Уметь отличать</w:t>
            </w:r>
            <w:r w:rsidRPr="00156F8C">
              <w:t xml:space="preserve"> назначение книг, оформлять обложку иллюстрации.</w:t>
            </w:r>
          </w:p>
          <w:p w:rsidR="00044280" w:rsidRPr="00156F8C" w:rsidRDefault="00044280" w:rsidP="00571916">
            <w:pPr>
              <w:spacing w:line="240" w:lineRule="atLeast"/>
            </w:pPr>
            <w:r w:rsidRPr="00156F8C">
              <w:rPr>
                <w:i/>
              </w:rPr>
              <w:t xml:space="preserve">Находить </w:t>
            </w:r>
            <w:r w:rsidRPr="00156F8C">
              <w:t>нужную информацию и пользоваться ею.</w:t>
            </w:r>
          </w:p>
        </w:tc>
      </w:tr>
      <w:tr w:rsidR="00044280" w:rsidRPr="00156F8C" w:rsidTr="00571916">
        <w:trPr>
          <w:trHeight w:val="351"/>
          <w:jc w:val="center"/>
        </w:trPr>
        <w:tc>
          <w:tcPr>
            <w:tcW w:w="872" w:type="dxa"/>
            <w:vAlign w:val="center"/>
          </w:tcPr>
          <w:p w:rsidR="00044280" w:rsidRPr="00156F8C" w:rsidRDefault="00044280" w:rsidP="00571916">
            <w:pPr>
              <w:spacing w:line="240" w:lineRule="atLeast"/>
              <w:jc w:val="center"/>
            </w:pPr>
            <w:r w:rsidRPr="00156F8C">
              <w:t>7</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Открытки</w:t>
            </w:r>
          </w:p>
        </w:tc>
        <w:tc>
          <w:tcPr>
            <w:tcW w:w="5662" w:type="dxa"/>
          </w:tcPr>
          <w:p w:rsidR="00044280" w:rsidRPr="00156F8C" w:rsidRDefault="00044280" w:rsidP="00571916">
            <w:r w:rsidRPr="00156F8C">
              <w:rPr>
                <w:i/>
              </w:rPr>
              <w:t>Знать</w:t>
            </w:r>
            <w:r w:rsidRPr="00156F8C">
              <w:t xml:space="preserve"> виды графических работ.</w:t>
            </w:r>
          </w:p>
          <w:p w:rsidR="00044280" w:rsidRPr="00156F8C" w:rsidRDefault="00044280" w:rsidP="00571916">
            <w:pPr>
              <w:spacing w:line="240" w:lineRule="atLeast"/>
            </w:pPr>
            <w:r w:rsidRPr="00156F8C">
              <w:rPr>
                <w:i/>
              </w:rPr>
              <w:t>Уметь выполнить</w:t>
            </w:r>
            <w:r w:rsidRPr="00156F8C">
              <w:t xml:space="preserve"> простую графическую работу.</w:t>
            </w:r>
          </w:p>
          <w:p w:rsidR="00044280" w:rsidRPr="00156F8C" w:rsidRDefault="00044280" w:rsidP="00571916">
            <w:pPr>
              <w:spacing w:line="240" w:lineRule="atLeast"/>
            </w:pPr>
            <w:r w:rsidRPr="00156F8C">
              <w:rPr>
                <w:i/>
              </w:rPr>
              <w:t>Находить</w:t>
            </w:r>
            <w:r w:rsidRPr="00156F8C">
              <w:rPr>
                <w:b/>
                <w:i/>
              </w:rPr>
              <w:t xml:space="preserve"> </w:t>
            </w:r>
            <w:r w:rsidRPr="00156F8C">
              <w:t>нужную информацию и пользоваться ею.</w:t>
            </w:r>
          </w:p>
        </w:tc>
      </w:tr>
      <w:tr w:rsidR="00044280" w:rsidRPr="00156F8C" w:rsidTr="00571916">
        <w:trPr>
          <w:trHeight w:val="433"/>
          <w:jc w:val="center"/>
        </w:trPr>
        <w:tc>
          <w:tcPr>
            <w:tcW w:w="872" w:type="dxa"/>
            <w:vAlign w:val="center"/>
          </w:tcPr>
          <w:p w:rsidR="00044280" w:rsidRPr="00156F8C" w:rsidRDefault="00044280" w:rsidP="00571916">
            <w:pPr>
              <w:spacing w:line="240" w:lineRule="atLeast"/>
              <w:jc w:val="center"/>
            </w:pPr>
            <w:r w:rsidRPr="00156F8C">
              <w:t>8</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Труд художника для твоего дома</w:t>
            </w:r>
          </w:p>
        </w:tc>
        <w:tc>
          <w:tcPr>
            <w:tcW w:w="5662" w:type="dxa"/>
          </w:tcPr>
          <w:p w:rsidR="00044280" w:rsidRPr="00156F8C" w:rsidRDefault="00044280" w:rsidP="00571916">
            <w:pPr>
              <w:spacing w:line="240" w:lineRule="atLeast"/>
            </w:pPr>
            <w:r w:rsidRPr="00156F8C">
              <w:rPr>
                <w:i/>
              </w:rPr>
              <w:t>Знать</w:t>
            </w:r>
            <w:r w:rsidRPr="00156F8C">
              <w:t xml:space="preserve"> о существовании трёх сфер художественной деятельности и их единстве, о том, что изображая, украшая и строя художник передаёт своё отношение к предмету или явлению.</w:t>
            </w:r>
          </w:p>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 </w:t>
            </w:r>
          </w:p>
        </w:tc>
      </w:tr>
      <w:tr w:rsidR="00044280" w:rsidRPr="00156F8C" w:rsidTr="00571916">
        <w:trPr>
          <w:trHeight w:val="381"/>
          <w:jc w:val="center"/>
        </w:trPr>
        <w:tc>
          <w:tcPr>
            <w:tcW w:w="14743" w:type="dxa"/>
            <w:gridSpan w:val="6"/>
            <w:shd w:val="clear" w:color="auto" w:fill="BFBFBF"/>
            <w:vAlign w:val="center"/>
          </w:tcPr>
          <w:p w:rsidR="00044280" w:rsidRPr="00156F8C" w:rsidRDefault="00044280" w:rsidP="00BC2F7A">
            <w:pPr>
              <w:numPr>
                <w:ilvl w:val="0"/>
                <w:numId w:val="118"/>
              </w:numPr>
              <w:autoSpaceDE w:val="0"/>
              <w:autoSpaceDN w:val="0"/>
              <w:adjustRightInd w:val="0"/>
              <w:spacing w:before="120" w:after="120" w:line="240" w:lineRule="auto"/>
              <w:jc w:val="center"/>
              <w:rPr>
                <w:b/>
                <w:bCs/>
                <w:i/>
                <w:szCs w:val="28"/>
              </w:rPr>
            </w:pPr>
            <w:r w:rsidRPr="00156F8C">
              <w:rPr>
                <w:b/>
                <w:bCs/>
                <w:i/>
                <w:szCs w:val="28"/>
              </w:rPr>
              <w:lastRenderedPageBreak/>
              <w:t>Искусство на улицах твоего города (7ч)</w:t>
            </w:r>
          </w:p>
        </w:tc>
      </w:tr>
      <w:tr w:rsidR="00044280" w:rsidRPr="00156F8C" w:rsidTr="00571916">
        <w:trPr>
          <w:trHeight w:val="381"/>
          <w:jc w:val="center"/>
        </w:trPr>
        <w:tc>
          <w:tcPr>
            <w:tcW w:w="872" w:type="dxa"/>
            <w:vAlign w:val="center"/>
          </w:tcPr>
          <w:p w:rsidR="00044280" w:rsidRPr="00156F8C" w:rsidRDefault="00044280" w:rsidP="00571916">
            <w:pPr>
              <w:spacing w:line="240" w:lineRule="atLeast"/>
              <w:jc w:val="center"/>
            </w:pPr>
            <w:r w:rsidRPr="00156F8C">
              <w:t>9</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Памятники архитектуры</w:t>
            </w:r>
          </w:p>
        </w:tc>
        <w:tc>
          <w:tcPr>
            <w:tcW w:w="5662" w:type="dxa"/>
          </w:tcPr>
          <w:p w:rsidR="00044280" w:rsidRPr="00156F8C" w:rsidRDefault="00044280" w:rsidP="00571916">
            <w:pPr>
              <w:tabs>
                <w:tab w:val="left" w:pos="975"/>
              </w:tabs>
              <w:snapToGrid w:val="0"/>
            </w:pPr>
            <w:r w:rsidRPr="00156F8C">
              <w:rPr>
                <w:i/>
              </w:rPr>
              <w:t>Знать</w:t>
            </w:r>
            <w:r w:rsidRPr="00156F8C">
              <w:rPr>
                <w:b/>
                <w:i/>
              </w:rPr>
              <w:t xml:space="preserve"> </w:t>
            </w:r>
            <w:r w:rsidRPr="00156F8C">
              <w:t>основные памятники города, места их нахождения.</w:t>
            </w:r>
          </w:p>
          <w:p w:rsidR="00044280" w:rsidRPr="00156F8C" w:rsidRDefault="00044280" w:rsidP="00571916">
            <w:pPr>
              <w:tabs>
                <w:tab w:val="left" w:pos="975"/>
              </w:tabs>
              <w:snapToGrid w:val="0"/>
            </w:pPr>
            <w:r w:rsidRPr="00156F8C">
              <w:rPr>
                <w:i/>
              </w:rPr>
              <w:t>Представлять</w:t>
            </w:r>
            <w:r w:rsidRPr="00156F8C">
              <w:t xml:space="preserve"> и </w:t>
            </w:r>
            <w:r w:rsidRPr="00156F8C">
              <w:rPr>
                <w:i/>
              </w:rPr>
              <w:t>понимать</w:t>
            </w:r>
            <w:r w:rsidRPr="00156F8C">
              <w:t xml:space="preserve"> связь архитектуры с природой.</w:t>
            </w:r>
          </w:p>
          <w:p w:rsidR="00044280" w:rsidRPr="00156F8C" w:rsidRDefault="00044280" w:rsidP="00571916">
            <w:pPr>
              <w:spacing w:line="240" w:lineRule="atLeast"/>
            </w:pPr>
            <w:r w:rsidRPr="00156F8C">
              <w:rPr>
                <w:i/>
              </w:rPr>
              <w:t>Уметь узнавать</w:t>
            </w:r>
            <w:r w:rsidRPr="00156F8C">
              <w:t xml:space="preserve"> памятники, посвященные событиям Гражданской и Великой Отечественной войн.</w:t>
            </w:r>
          </w:p>
        </w:tc>
      </w:tr>
      <w:tr w:rsidR="00044280" w:rsidRPr="00156F8C" w:rsidTr="00571916">
        <w:trPr>
          <w:trHeight w:val="463"/>
          <w:jc w:val="center"/>
        </w:trPr>
        <w:tc>
          <w:tcPr>
            <w:tcW w:w="872" w:type="dxa"/>
            <w:vAlign w:val="center"/>
          </w:tcPr>
          <w:p w:rsidR="00044280" w:rsidRPr="00156F8C" w:rsidRDefault="00044280" w:rsidP="00571916">
            <w:pPr>
              <w:spacing w:line="240" w:lineRule="atLeast"/>
              <w:jc w:val="center"/>
            </w:pPr>
            <w:r w:rsidRPr="00156F8C">
              <w:t>10</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Парки, скверы, бульвары</w:t>
            </w:r>
          </w:p>
        </w:tc>
        <w:tc>
          <w:tcPr>
            <w:tcW w:w="5662" w:type="dxa"/>
          </w:tcPr>
          <w:p w:rsidR="00044280" w:rsidRPr="00156F8C" w:rsidRDefault="00044280" w:rsidP="00571916">
            <w:r w:rsidRPr="00156F8C">
              <w:rPr>
                <w:i/>
              </w:rPr>
              <w:t>Знать,</w:t>
            </w:r>
            <w:r w:rsidRPr="00156F8C">
              <w:t xml:space="preserve"> в чем заключается работа художника – архитектора.</w:t>
            </w:r>
          </w:p>
          <w:p w:rsidR="00044280" w:rsidRPr="00156F8C" w:rsidRDefault="00044280" w:rsidP="00571916">
            <w:pPr>
              <w:spacing w:line="240" w:lineRule="atLeast"/>
            </w:pPr>
            <w:r w:rsidRPr="00156F8C">
              <w:rPr>
                <w:i/>
              </w:rPr>
              <w:t>Уметь изобразить</w:t>
            </w:r>
            <w:r w:rsidRPr="00156F8C">
              <w:t xml:space="preserve"> парк или сквер.</w:t>
            </w:r>
          </w:p>
        </w:tc>
      </w:tr>
      <w:tr w:rsidR="00044280" w:rsidRPr="00156F8C" w:rsidTr="00571916">
        <w:trPr>
          <w:trHeight w:val="531"/>
          <w:jc w:val="center"/>
        </w:trPr>
        <w:tc>
          <w:tcPr>
            <w:tcW w:w="872" w:type="dxa"/>
            <w:vAlign w:val="center"/>
          </w:tcPr>
          <w:p w:rsidR="00044280" w:rsidRPr="00156F8C" w:rsidRDefault="00044280" w:rsidP="00571916">
            <w:pPr>
              <w:spacing w:line="240" w:lineRule="atLeast"/>
              <w:jc w:val="center"/>
            </w:pPr>
            <w:r w:rsidRPr="00156F8C">
              <w:t>11</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Ажурные ограды</w:t>
            </w:r>
          </w:p>
        </w:tc>
        <w:tc>
          <w:tcPr>
            <w:tcW w:w="5662" w:type="dxa"/>
          </w:tcPr>
          <w:p w:rsidR="00044280" w:rsidRPr="00156F8C" w:rsidRDefault="00044280" w:rsidP="00571916">
            <w:r w:rsidRPr="00156F8C">
              <w:rPr>
                <w:i/>
              </w:rPr>
              <w:t>Знать</w:t>
            </w:r>
            <w:r w:rsidRPr="00156F8C">
              <w:t xml:space="preserve"> разные инженерные формы ажурных сцеплений металла.</w:t>
            </w:r>
          </w:p>
          <w:p w:rsidR="00044280" w:rsidRPr="00156F8C" w:rsidRDefault="00044280" w:rsidP="00571916">
            <w:pPr>
              <w:spacing w:line="240" w:lineRule="atLeast"/>
            </w:pPr>
            <w:r w:rsidRPr="00156F8C">
              <w:rPr>
                <w:i/>
              </w:rPr>
              <w:t>Наблюдать и передавать</w:t>
            </w:r>
            <w:r w:rsidRPr="00156F8C">
              <w:t xml:space="preserve"> в собственной художественно-творческой деятельности разнообразие и красоту природных форм и украшений.</w:t>
            </w:r>
          </w:p>
        </w:tc>
      </w:tr>
      <w:tr w:rsidR="00044280" w:rsidRPr="00156F8C" w:rsidTr="00571916">
        <w:trPr>
          <w:trHeight w:val="465"/>
          <w:jc w:val="center"/>
        </w:trPr>
        <w:tc>
          <w:tcPr>
            <w:tcW w:w="872" w:type="dxa"/>
            <w:vAlign w:val="center"/>
          </w:tcPr>
          <w:p w:rsidR="00044280" w:rsidRPr="00156F8C" w:rsidRDefault="00044280" w:rsidP="00571916">
            <w:pPr>
              <w:spacing w:line="240" w:lineRule="atLeast"/>
              <w:jc w:val="center"/>
            </w:pPr>
            <w:r w:rsidRPr="00156F8C">
              <w:t>12</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Волшебные фонари</w:t>
            </w:r>
          </w:p>
        </w:tc>
        <w:tc>
          <w:tcPr>
            <w:tcW w:w="5662" w:type="dxa"/>
          </w:tcPr>
          <w:p w:rsidR="00044280" w:rsidRPr="00156F8C" w:rsidRDefault="00044280" w:rsidP="00571916">
            <w:r w:rsidRPr="00156F8C">
              <w:rPr>
                <w:i/>
              </w:rPr>
              <w:t>Знать</w:t>
            </w:r>
            <w:r w:rsidRPr="00156F8C">
              <w:t xml:space="preserve"> виды и назначение фонарей.</w:t>
            </w:r>
          </w:p>
          <w:p w:rsidR="00044280" w:rsidRPr="00156F8C" w:rsidRDefault="00044280" w:rsidP="00571916">
            <w:pPr>
              <w:spacing w:line="240" w:lineRule="atLeast"/>
            </w:pPr>
            <w:r w:rsidRPr="00156F8C">
              <w:rPr>
                <w:i/>
              </w:rPr>
              <w:t>Уметь придумать</w:t>
            </w:r>
            <w:r w:rsidRPr="00156F8C">
              <w:t xml:space="preserve"> свои варианты фонарей для детского праздника.</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w:t>
            </w:r>
          </w:p>
        </w:tc>
      </w:tr>
      <w:tr w:rsidR="00044280" w:rsidRPr="00156F8C" w:rsidTr="00571916">
        <w:trPr>
          <w:trHeight w:val="294"/>
          <w:jc w:val="center"/>
        </w:trPr>
        <w:tc>
          <w:tcPr>
            <w:tcW w:w="872" w:type="dxa"/>
            <w:vAlign w:val="center"/>
          </w:tcPr>
          <w:p w:rsidR="00044280" w:rsidRPr="00156F8C" w:rsidRDefault="00044280" w:rsidP="00571916">
            <w:pPr>
              <w:spacing w:line="240" w:lineRule="atLeast"/>
              <w:jc w:val="center"/>
            </w:pPr>
            <w:r w:rsidRPr="00156F8C">
              <w:t>13</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Витрины</w:t>
            </w:r>
          </w:p>
        </w:tc>
        <w:tc>
          <w:tcPr>
            <w:tcW w:w="5662" w:type="dxa"/>
          </w:tcPr>
          <w:p w:rsidR="00044280" w:rsidRPr="00156F8C" w:rsidRDefault="00044280" w:rsidP="00571916">
            <w:r w:rsidRPr="00156F8C">
              <w:rPr>
                <w:i/>
              </w:rPr>
              <w:t>Знать</w:t>
            </w:r>
            <w:r w:rsidRPr="00156F8C">
              <w:rPr>
                <w:b/>
                <w:i/>
              </w:rPr>
              <w:t xml:space="preserve"> </w:t>
            </w:r>
            <w:r w:rsidRPr="00156F8C">
              <w:t>оформление витрин по значению и уровню культуры города.</w:t>
            </w:r>
          </w:p>
          <w:p w:rsidR="00044280" w:rsidRPr="00156F8C" w:rsidRDefault="00044280" w:rsidP="00571916">
            <w:pPr>
              <w:spacing w:line="240" w:lineRule="atLeast"/>
            </w:pPr>
            <w:r w:rsidRPr="00156F8C">
              <w:rPr>
                <w:i/>
              </w:rPr>
              <w:lastRenderedPageBreak/>
              <w:t>Отличать</w:t>
            </w:r>
            <w:r w:rsidRPr="00156F8C">
              <w:t xml:space="preserve"> разные по значению и оформлению витрины.</w:t>
            </w:r>
          </w:p>
        </w:tc>
      </w:tr>
      <w:tr w:rsidR="00044280" w:rsidRPr="00156F8C" w:rsidTr="00571916">
        <w:trPr>
          <w:trHeight w:val="242"/>
          <w:jc w:val="center"/>
        </w:trPr>
        <w:tc>
          <w:tcPr>
            <w:tcW w:w="872" w:type="dxa"/>
            <w:vAlign w:val="center"/>
          </w:tcPr>
          <w:p w:rsidR="00044280" w:rsidRPr="00156F8C" w:rsidRDefault="00044280" w:rsidP="00571916">
            <w:pPr>
              <w:spacing w:line="240" w:lineRule="atLeast"/>
              <w:jc w:val="center"/>
            </w:pPr>
            <w:r w:rsidRPr="00156F8C">
              <w:lastRenderedPageBreak/>
              <w:t>14</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Удивительный транспорт</w:t>
            </w:r>
          </w:p>
        </w:tc>
        <w:tc>
          <w:tcPr>
            <w:tcW w:w="5662" w:type="dxa"/>
          </w:tcPr>
          <w:p w:rsidR="00044280" w:rsidRPr="00156F8C" w:rsidRDefault="00044280" w:rsidP="00571916">
            <w:r w:rsidRPr="00156F8C">
              <w:rPr>
                <w:i/>
              </w:rPr>
              <w:t>Знать</w:t>
            </w:r>
            <w:r w:rsidRPr="00156F8C">
              <w:t xml:space="preserve"> разные виды транспорта.</w:t>
            </w:r>
          </w:p>
          <w:p w:rsidR="00044280" w:rsidRPr="00156F8C" w:rsidRDefault="00044280" w:rsidP="00571916">
            <w:pPr>
              <w:spacing w:line="240" w:lineRule="atLeast"/>
            </w:pPr>
            <w:r w:rsidRPr="00156F8C">
              <w:rPr>
                <w:i/>
              </w:rPr>
              <w:t>Уметь изобразить</w:t>
            </w:r>
            <w:r w:rsidRPr="00156F8C">
              <w:t xml:space="preserve"> разные виды транспорта.</w:t>
            </w:r>
          </w:p>
          <w:p w:rsidR="00044280" w:rsidRPr="00156F8C" w:rsidRDefault="00044280" w:rsidP="00571916">
            <w:pPr>
              <w:spacing w:line="240" w:lineRule="atLeast"/>
            </w:pPr>
            <w:r w:rsidRPr="00156F8C">
              <w:rPr>
                <w:i/>
              </w:rPr>
              <w:t>Находить</w:t>
            </w:r>
            <w:r w:rsidRPr="00156F8C">
              <w:rPr>
                <w:b/>
                <w:i/>
              </w:rPr>
              <w:t xml:space="preserve"> </w:t>
            </w:r>
            <w:r w:rsidRPr="00156F8C">
              <w:t>нужную информацию и пользоваться ею.</w:t>
            </w:r>
          </w:p>
        </w:tc>
      </w:tr>
      <w:tr w:rsidR="00044280" w:rsidRPr="00156F8C" w:rsidTr="00571916">
        <w:trPr>
          <w:trHeight w:val="693"/>
          <w:jc w:val="center"/>
        </w:trPr>
        <w:tc>
          <w:tcPr>
            <w:tcW w:w="872" w:type="dxa"/>
            <w:tcBorders>
              <w:bottom w:val="single" w:sz="4" w:space="0" w:color="auto"/>
            </w:tcBorders>
            <w:vAlign w:val="center"/>
          </w:tcPr>
          <w:p w:rsidR="00044280" w:rsidRPr="00156F8C" w:rsidRDefault="00044280" w:rsidP="00571916">
            <w:pPr>
              <w:spacing w:line="240" w:lineRule="atLeast"/>
              <w:jc w:val="center"/>
            </w:pPr>
            <w:r w:rsidRPr="00156F8C">
              <w:t>15</w:t>
            </w:r>
          </w:p>
        </w:tc>
        <w:tc>
          <w:tcPr>
            <w:tcW w:w="1633" w:type="dxa"/>
            <w:tcBorders>
              <w:bottom w:val="single" w:sz="4" w:space="0" w:color="auto"/>
            </w:tcBorders>
          </w:tcPr>
          <w:p w:rsidR="00044280" w:rsidRPr="00156F8C" w:rsidRDefault="00044280" w:rsidP="00571916">
            <w:pPr>
              <w:spacing w:line="240" w:lineRule="atLeast"/>
              <w:ind w:left="-540" w:firstLine="540"/>
              <w:jc w:val="center"/>
            </w:pPr>
          </w:p>
        </w:tc>
        <w:tc>
          <w:tcPr>
            <w:tcW w:w="1701" w:type="dxa"/>
            <w:tcBorders>
              <w:bottom w:val="single" w:sz="4" w:space="0" w:color="auto"/>
            </w:tcBorders>
            <w:vAlign w:val="center"/>
          </w:tcPr>
          <w:p w:rsidR="00044280" w:rsidRPr="00156F8C" w:rsidRDefault="00044280" w:rsidP="00571916">
            <w:pPr>
              <w:spacing w:line="240" w:lineRule="atLeast"/>
              <w:jc w:val="center"/>
            </w:pPr>
          </w:p>
        </w:tc>
        <w:tc>
          <w:tcPr>
            <w:tcW w:w="1910" w:type="dxa"/>
            <w:tcBorders>
              <w:bottom w:val="single" w:sz="4" w:space="0" w:color="auto"/>
            </w:tcBorders>
            <w:vAlign w:val="center"/>
          </w:tcPr>
          <w:p w:rsidR="00044280" w:rsidRPr="00156F8C" w:rsidRDefault="00044280" w:rsidP="00571916">
            <w:pPr>
              <w:jc w:val="center"/>
            </w:pPr>
            <w:r w:rsidRPr="00156F8C">
              <w:t>1 ч</w:t>
            </w:r>
          </w:p>
        </w:tc>
        <w:tc>
          <w:tcPr>
            <w:tcW w:w="2965" w:type="dxa"/>
            <w:tcBorders>
              <w:bottom w:val="single" w:sz="4" w:space="0" w:color="auto"/>
            </w:tcBorders>
            <w:vAlign w:val="center"/>
          </w:tcPr>
          <w:p w:rsidR="00044280" w:rsidRPr="00156F8C" w:rsidRDefault="00044280" w:rsidP="00571916">
            <w:pPr>
              <w:jc w:val="center"/>
            </w:pPr>
            <w:r w:rsidRPr="00156F8C">
              <w:t>Труд художника на улицах твоего города</w:t>
            </w:r>
          </w:p>
        </w:tc>
        <w:tc>
          <w:tcPr>
            <w:tcW w:w="5662" w:type="dxa"/>
            <w:tcBorders>
              <w:bottom w:val="single" w:sz="4" w:space="0" w:color="auto"/>
            </w:tcBorders>
          </w:tcPr>
          <w:p w:rsidR="00044280" w:rsidRPr="00156F8C" w:rsidRDefault="00044280" w:rsidP="00571916">
            <w:r w:rsidRPr="00156F8C">
              <w:rPr>
                <w:i/>
              </w:rPr>
              <w:t>Знать</w:t>
            </w:r>
            <w:r w:rsidRPr="00156F8C">
              <w:t>, в чем заключается работа художника – архитектора.</w:t>
            </w:r>
          </w:p>
          <w:p w:rsidR="00044280" w:rsidRPr="00156F8C" w:rsidRDefault="00044280" w:rsidP="00571916">
            <w:pPr>
              <w:spacing w:line="240" w:lineRule="atLeast"/>
            </w:pPr>
            <w:r w:rsidRPr="00156F8C">
              <w:rPr>
                <w:i/>
              </w:rPr>
              <w:t>Уметь изобразить</w:t>
            </w:r>
            <w:r w:rsidRPr="00156F8C">
              <w:t xml:space="preserve"> облик города.</w:t>
            </w:r>
          </w:p>
        </w:tc>
      </w:tr>
      <w:tr w:rsidR="00044280" w:rsidRPr="00156F8C" w:rsidTr="00571916">
        <w:trPr>
          <w:trHeight w:val="519"/>
          <w:jc w:val="center"/>
        </w:trPr>
        <w:tc>
          <w:tcPr>
            <w:tcW w:w="14743" w:type="dxa"/>
            <w:gridSpan w:val="6"/>
            <w:shd w:val="clear" w:color="auto" w:fill="BFBFBF"/>
            <w:vAlign w:val="center"/>
          </w:tcPr>
          <w:p w:rsidR="00044280" w:rsidRPr="00156F8C" w:rsidRDefault="00044280" w:rsidP="00BC2F7A">
            <w:pPr>
              <w:numPr>
                <w:ilvl w:val="0"/>
                <w:numId w:val="118"/>
              </w:numPr>
              <w:autoSpaceDE w:val="0"/>
              <w:autoSpaceDN w:val="0"/>
              <w:adjustRightInd w:val="0"/>
              <w:spacing w:before="120" w:after="120" w:line="240" w:lineRule="auto"/>
              <w:jc w:val="center"/>
              <w:rPr>
                <w:b/>
                <w:bCs/>
                <w:i/>
                <w:szCs w:val="28"/>
              </w:rPr>
            </w:pPr>
            <w:r w:rsidRPr="00156F8C">
              <w:rPr>
                <w:b/>
                <w:bCs/>
                <w:i/>
                <w:szCs w:val="28"/>
              </w:rPr>
              <w:t>Художник и зрелище (11 ч)</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16-17</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Художник в цирке</w:t>
            </w:r>
          </w:p>
          <w:p w:rsidR="00044280" w:rsidRPr="00156F8C" w:rsidRDefault="00044280" w:rsidP="00571916">
            <w:pPr>
              <w:jc w:val="center"/>
            </w:pPr>
          </w:p>
        </w:tc>
        <w:tc>
          <w:tcPr>
            <w:tcW w:w="5662" w:type="dxa"/>
          </w:tcPr>
          <w:p w:rsidR="00044280" w:rsidRPr="00156F8C" w:rsidRDefault="00044280" w:rsidP="00571916">
            <w:pPr>
              <w:tabs>
                <w:tab w:val="left" w:pos="975"/>
              </w:tabs>
              <w:snapToGrid w:val="0"/>
            </w:pPr>
            <w:r w:rsidRPr="00156F8C">
              <w:rPr>
                <w:i/>
              </w:rPr>
              <w:t xml:space="preserve">Знать </w:t>
            </w:r>
            <w:r w:rsidRPr="00156F8C">
              <w:t>отличие и сходство театра и цирка.</w:t>
            </w:r>
          </w:p>
          <w:p w:rsidR="00044280" w:rsidRPr="00156F8C" w:rsidRDefault="00044280" w:rsidP="00571916">
            <w:pPr>
              <w:spacing w:line="240" w:lineRule="atLeast"/>
            </w:pPr>
            <w:r w:rsidRPr="00156F8C">
              <w:rPr>
                <w:i/>
              </w:rPr>
              <w:t>Уметь создать</w:t>
            </w:r>
            <w:r w:rsidRPr="00156F8C">
              <w:t xml:space="preserve"> эскиз циркового представления</w:t>
            </w:r>
          </w:p>
        </w:tc>
      </w:tr>
      <w:tr w:rsidR="00044280" w:rsidRPr="00156F8C" w:rsidTr="00571916">
        <w:trPr>
          <w:trHeight w:val="413"/>
          <w:jc w:val="center"/>
        </w:trPr>
        <w:tc>
          <w:tcPr>
            <w:tcW w:w="872" w:type="dxa"/>
            <w:vAlign w:val="center"/>
          </w:tcPr>
          <w:p w:rsidR="00044280" w:rsidRPr="00156F8C" w:rsidRDefault="00044280" w:rsidP="00571916">
            <w:pPr>
              <w:spacing w:line="240" w:lineRule="atLeast"/>
              <w:jc w:val="center"/>
            </w:pPr>
            <w:r w:rsidRPr="00156F8C">
              <w:t>18-19</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Художник в театре</w:t>
            </w:r>
          </w:p>
        </w:tc>
        <w:tc>
          <w:tcPr>
            <w:tcW w:w="5662" w:type="dxa"/>
          </w:tcPr>
          <w:p w:rsidR="00044280" w:rsidRPr="00156F8C" w:rsidRDefault="00044280" w:rsidP="00571916">
            <w:pPr>
              <w:spacing w:line="240" w:lineRule="atLeast"/>
            </w:pPr>
            <w:r w:rsidRPr="00156F8C">
              <w:rPr>
                <w:i/>
              </w:rPr>
              <w:t>Знать</w:t>
            </w:r>
            <w:r w:rsidRPr="00156F8C">
              <w:t xml:space="preserve"> истоки театрального искусства.</w:t>
            </w:r>
          </w:p>
          <w:p w:rsidR="00044280" w:rsidRPr="00156F8C" w:rsidRDefault="00044280" w:rsidP="00571916">
            <w:pPr>
              <w:spacing w:line="240" w:lineRule="atLeast"/>
            </w:pPr>
            <w:r w:rsidRPr="00156F8C">
              <w:rPr>
                <w:i/>
              </w:rPr>
              <w:t>Уметь создать</w:t>
            </w:r>
            <w:r w:rsidRPr="00156F8C">
              <w:t xml:space="preserve"> эпизод театральной сказки.</w:t>
            </w:r>
          </w:p>
          <w:p w:rsidR="00044280" w:rsidRPr="00156F8C" w:rsidRDefault="00044280" w:rsidP="00571916">
            <w:pPr>
              <w:spacing w:line="240" w:lineRule="atLeast"/>
            </w:pPr>
            <w:r w:rsidRPr="00156F8C">
              <w:rPr>
                <w:i/>
              </w:rPr>
              <w:t>Создавать</w:t>
            </w:r>
            <w:r w:rsidRPr="00156F8C">
              <w:t xml:space="preserve"> сюжетные объёмно-пространственные композиции по мотивам театральной постановки.</w:t>
            </w:r>
          </w:p>
          <w:p w:rsidR="00044280" w:rsidRPr="00156F8C" w:rsidRDefault="00044280" w:rsidP="00571916">
            <w:pPr>
              <w:spacing w:line="240" w:lineRule="atLeast"/>
            </w:pPr>
            <w:r w:rsidRPr="00156F8C">
              <w:rPr>
                <w:i/>
              </w:rPr>
              <w:t>Уметь работать</w:t>
            </w:r>
            <w:r w:rsidRPr="00156F8C">
              <w:t xml:space="preserve"> в коллективе, распределять обязанности.</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w:t>
            </w:r>
          </w:p>
        </w:tc>
      </w:tr>
      <w:tr w:rsidR="00044280" w:rsidRPr="00156F8C" w:rsidTr="00571916">
        <w:trPr>
          <w:trHeight w:val="361"/>
          <w:jc w:val="center"/>
        </w:trPr>
        <w:tc>
          <w:tcPr>
            <w:tcW w:w="872" w:type="dxa"/>
            <w:vAlign w:val="center"/>
          </w:tcPr>
          <w:p w:rsidR="00044280" w:rsidRPr="00156F8C" w:rsidRDefault="00044280" w:rsidP="00571916">
            <w:pPr>
              <w:spacing w:line="240" w:lineRule="atLeast"/>
              <w:jc w:val="center"/>
            </w:pPr>
            <w:r w:rsidRPr="00156F8C">
              <w:t>20-21</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Театр кукол</w:t>
            </w:r>
          </w:p>
        </w:tc>
        <w:tc>
          <w:tcPr>
            <w:tcW w:w="5662" w:type="dxa"/>
          </w:tcPr>
          <w:p w:rsidR="00044280" w:rsidRPr="00156F8C" w:rsidRDefault="00044280" w:rsidP="00571916">
            <w:pPr>
              <w:spacing w:line="240" w:lineRule="atLeast"/>
            </w:pPr>
            <w:r w:rsidRPr="00156F8C">
              <w:rPr>
                <w:i/>
              </w:rPr>
              <w:t>Знать</w:t>
            </w:r>
            <w:r w:rsidRPr="00156F8C">
              <w:t xml:space="preserve"> отличие кукольного театра от других видов театра.</w:t>
            </w:r>
            <w:r w:rsidRPr="00156F8C">
              <w:br/>
            </w:r>
            <w:r w:rsidRPr="00156F8C">
              <w:rPr>
                <w:i/>
              </w:rPr>
              <w:t>Уметь создать</w:t>
            </w:r>
            <w:r w:rsidRPr="00156F8C">
              <w:t xml:space="preserve"> в паре голову кукольного персонажа.</w:t>
            </w:r>
          </w:p>
          <w:p w:rsidR="00044280" w:rsidRPr="00156F8C" w:rsidRDefault="00044280" w:rsidP="00571916">
            <w:pPr>
              <w:spacing w:line="240" w:lineRule="atLeast"/>
            </w:pPr>
            <w:r w:rsidRPr="00156F8C">
              <w:rPr>
                <w:i/>
              </w:rPr>
              <w:lastRenderedPageBreak/>
              <w:t>Демонстрировать</w:t>
            </w:r>
            <w:r w:rsidRPr="00156F8C">
              <w:t xml:space="preserve"> умение работать в коллективе в условиях сотворчества.</w:t>
            </w:r>
          </w:p>
          <w:p w:rsidR="00044280" w:rsidRPr="00156F8C" w:rsidRDefault="00044280" w:rsidP="00571916">
            <w:pPr>
              <w:spacing w:line="240" w:lineRule="atLeast"/>
            </w:pPr>
            <w:r w:rsidRPr="00156F8C">
              <w:rPr>
                <w:i/>
              </w:rPr>
              <w:t>Находить</w:t>
            </w:r>
            <w:r w:rsidRPr="00156F8C">
              <w:rPr>
                <w:b/>
                <w:i/>
              </w:rPr>
              <w:t xml:space="preserve"> </w:t>
            </w:r>
            <w:r w:rsidRPr="00156F8C">
              <w:t>нужную информацию и пользоваться ею.</w:t>
            </w:r>
          </w:p>
        </w:tc>
      </w:tr>
      <w:tr w:rsidR="00044280" w:rsidRPr="00156F8C" w:rsidTr="00571916">
        <w:trPr>
          <w:trHeight w:val="549"/>
          <w:jc w:val="center"/>
        </w:trPr>
        <w:tc>
          <w:tcPr>
            <w:tcW w:w="872" w:type="dxa"/>
            <w:vAlign w:val="center"/>
          </w:tcPr>
          <w:p w:rsidR="00044280" w:rsidRPr="00156F8C" w:rsidRDefault="00044280" w:rsidP="00571916">
            <w:pPr>
              <w:spacing w:line="240" w:lineRule="atLeast"/>
              <w:jc w:val="center"/>
            </w:pPr>
            <w:r w:rsidRPr="00156F8C">
              <w:lastRenderedPageBreak/>
              <w:t>22-23</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Театральные маски</w:t>
            </w:r>
          </w:p>
        </w:tc>
        <w:tc>
          <w:tcPr>
            <w:tcW w:w="5662" w:type="dxa"/>
          </w:tcPr>
          <w:p w:rsidR="00044280" w:rsidRPr="00156F8C" w:rsidRDefault="00044280" w:rsidP="00571916">
            <w:r w:rsidRPr="00156F8C">
              <w:rPr>
                <w:i/>
              </w:rPr>
              <w:t xml:space="preserve">Знать </w:t>
            </w:r>
            <w:r w:rsidRPr="00156F8C">
              <w:t>историю происхождения театральных масок.</w:t>
            </w:r>
          </w:p>
          <w:p w:rsidR="00044280" w:rsidRPr="00156F8C" w:rsidRDefault="00044280" w:rsidP="00571916">
            <w:pPr>
              <w:spacing w:line="240" w:lineRule="atLeast"/>
            </w:pPr>
            <w:r w:rsidRPr="00156F8C">
              <w:rPr>
                <w:i/>
              </w:rPr>
              <w:t>Уметь конструировать</w:t>
            </w:r>
            <w:r w:rsidRPr="00156F8C">
              <w:t xml:space="preserve"> маску из бумаги.</w:t>
            </w:r>
          </w:p>
        </w:tc>
      </w:tr>
      <w:tr w:rsidR="00044280" w:rsidRPr="00156F8C" w:rsidTr="00571916">
        <w:trPr>
          <w:trHeight w:val="563"/>
          <w:jc w:val="center"/>
        </w:trPr>
        <w:tc>
          <w:tcPr>
            <w:tcW w:w="872" w:type="dxa"/>
            <w:vAlign w:val="center"/>
          </w:tcPr>
          <w:p w:rsidR="00044280" w:rsidRPr="00156F8C" w:rsidRDefault="00044280" w:rsidP="00571916">
            <w:pPr>
              <w:spacing w:line="240" w:lineRule="atLeast"/>
              <w:jc w:val="center"/>
            </w:pPr>
            <w:r w:rsidRPr="00156F8C">
              <w:t>24</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Афиша и плакат</w:t>
            </w:r>
          </w:p>
        </w:tc>
        <w:tc>
          <w:tcPr>
            <w:tcW w:w="5662" w:type="dxa"/>
          </w:tcPr>
          <w:p w:rsidR="00044280" w:rsidRPr="00156F8C" w:rsidRDefault="00044280" w:rsidP="00571916">
            <w:r w:rsidRPr="00156F8C">
              <w:rPr>
                <w:i/>
              </w:rPr>
              <w:t>Знать</w:t>
            </w:r>
            <w:r w:rsidRPr="00156F8C">
              <w:t xml:space="preserve"> о назначении афиши и плаката.</w:t>
            </w:r>
          </w:p>
          <w:p w:rsidR="00044280" w:rsidRPr="00156F8C" w:rsidRDefault="00044280" w:rsidP="00571916">
            <w:r w:rsidRPr="00156F8C">
              <w:rPr>
                <w:i/>
              </w:rPr>
              <w:t>Уметь создать</w:t>
            </w:r>
            <w:r w:rsidRPr="00156F8C">
              <w:t xml:space="preserve"> эскиз афиши и плаката к спектаклю.</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25</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Праздник в городе</w:t>
            </w:r>
          </w:p>
        </w:tc>
        <w:tc>
          <w:tcPr>
            <w:tcW w:w="5662" w:type="dxa"/>
          </w:tcPr>
          <w:p w:rsidR="00044280" w:rsidRPr="00156F8C" w:rsidRDefault="00044280" w:rsidP="00571916">
            <w:r w:rsidRPr="00156F8C">
              <w:rPr>
                <w:i/>
              </w:rPr>
              <w:t>Знать</w:t>
            </w:r>
            <w:r w:rsidRPr="00156F8C">
              <w:t xml:space="preserve"> отличие и сходство театра и цирка.</w:t>
            </w:r>
          </w:p>
          <w:p w:rsidR="00044280" w:rsidRPr="00156F8C" w:rsidRDefault="00044280" w:rsidP="00571916">
            <w:r w:rsidRPr="00156F8C">
              <w:rPr>
                <w:i/>
              </w:rPr>
              <w:t>Уметь</w:t>
            </w:r>
            <w:r w:rsidRPr="00156F8C">
              <w:t xml:space="preserve"> создать эскиз.</w:t>
            </w:r>
          </w:p>
          <w:p w:rsidR="00044280" w:rsidRPr="00156F8C" w:rsidRDefault="00044280" w:rsidP="00571916">
            <w:r w:rsidRPr="00156F8C">
              <w:rPr>
                <w:i/>
              </w:rPr>
              <w:t>Включаться</w:t>
            </w:r>
            <w:r w:rsidRPr="00156F8C">
              <w:t xml:space="preserve"> в художественную деятельность, проявляя инициативу, фантазию, воображение.</w:t>
            </w:r>
          </w:p>
        </w:tc>
      </w:tr>
      <w:tr w:rsidR="00044280" w:rsidRPr="00156F8C" w:rsidTr="00571916">
        <w:trPr>
          <w:trHeight w:val="519"/>
          <w:jc w:val="center"/>
        </w:trPr>
        <w:tc>
          <w:tcPr>
            <w:tcW w:w="872" w:type="dxa"/>
            <w:tcBorders>
              <w:bottom w:val="single" w:sz="4" w:space="0" w:color="auto"/>
            </w:tcBorders>
            <w:vAlign w:val="center"/>
          </w:tcPr>
          <w:p w:rsidR="00044280" w:rsidRPr="00156F8C" w:rsidRDefault="00044280" w:rsidP="00571916">
            <w:pPr>
              <w:spacing w:line="240" w:lineRule="atLeast"/>
              <w:jc w:val="center"/>
            </w:pPr>
            <w:r w:rsidRPr="00156F8C">
              <w:t>26</w:t>
            </w:r>
          </w:p>
        </w:tc>
        <w:tc>
          <w:tcPr>
            <w:tcW w:w="1633" w:type="dxa"/>
            <w:tcBorders>
              <w:bottom w:val="single" w:sz="4" w:space="0" w:color="auto"/>
            </w:tcBorders>
          </w:tcPr>
          <w:p w:rsidR="00044280" w:rsidRPr="00156F8C" w:rsidRDefault="00044280" w:rsidP="00571916">
            <w:pPr>
              <w:spacing w:line="240" w:lineRule="atLeast"/>
              <w:ind w:left="-540" w:firstLine="540"/>
              <w:jc w:val="center"/>
            </w:pPr>
          </w:p>
        </w:tc>
        <w:tc>
          <w:tcPr>
            <w:tcW w:w="1701" w:type="dxa"/>
            <w:tcBorders>
              <w:bottom w:val="single" w:sz="4" w:space="0" w:color="auto"/>
            </w:tcBorders>
            <w:vAlign w:val="center"/>
          </w:tcPr>
          <w:p w:rsidR="00044280" w:rsidRPr="00156F8C" w:rsidRDefault="00044280" w:rsidP="00571916">
            <w:pPr>
              <w:spacing w:line="240" w:lineRule="atLeast"/>
              <w:jc w:val="center"/>
            </w:pPr>
          </w:p>
        </w:tc>
        <w:tc>
          <w:tcPr>
            <w:tcW w:w="1910" w:type="dxa"/>
            <w:tcBorders>
              <w:bottom w:val="single" w:sz="4" w:space="0" w:color="auto"/>
            </w:tcBorders>
            <w:vAlign w:val="center"/>
          </w:tcPr>
          <w:p w:rsidR="00044280" w:rsidRPr="00156F8C" w:rsidRDefault="00044280" w:rsidP="00571916">
            <w:pPr>
              <w:jc w:val="center"/>
            </w:pPr>
            <w:r w:rsidRPr="00156F8C">
              <w:t>1 ч</w:t>
            </w:r>
          </w:p>
        </w:tc>
        <w:tc>
          <w:tcPr>
            <w:tcW w:w="2965" w:type="dxa"/>
            <w:tcBorders>
              <w:bottom w:val="single" w:sz="4" w:space="0" w:color="auto"/>
            </w:tcBorders>
            <w:vAlign w:val="center"/>
          </w:tcPr>
          <w:p w:rsidR="00044280" w:rsidRPr="00156F8C" w:rsidRDefault="00044280" w:rsidP="00571916">
            <w:pPr>
              <w:jc w:val="center"/>
            </w:pPr>
            <w:r w:rsidRPr="00156F8C">
              <w:t>Школьный карнавал</w:t>
            </w:r>
          </w:p>
        </w:tc>
        <w:tc>
          <w:tcPr>
            <w:tcW w:w="5662" w:type="dxa"/>
            <w:tcBorders>
              <w:bottom w:val="single" w:sz="4" w:space="0" w:color="auto"/>
            </w:tcBorders>
          </w:tcPr>
          <w:p w:rsidR="00044280" w:rsidRPr="00156F8C" w:rsidRDefault="00044280" w:rsidP="00571916">
            <w:r w:rsidRPr="00156F8C">
              <w:rPr>
                <w:i/>
              </w:rPr>
              <w:t>Знать</w:t>
            </w:r>
            <w:r w:rsidRPr="00156F8C">
              <w:t xml:space="preserve"> что такое карнавал.</w:t>
            </w:r>
          </w:p>
          <w:p w:rsidR="00044280" w:rsidRPr="00156F8C" w:rsidRDefault="00044280" w:rsidP="00571916">
            <w:pPr>
              <w:spacing w:line="240" w:lineRule="atLeast"/>
            </w:pPr>
            <w:r w:rsidRPr="00156F8C">
              <w:rPr>
                <w:i/>
              </w:rPr>
              <w:t>Уметь</w:t>
            </w:r>
            <w:r w:rsidRPr="00156F8C">
              <w:t xml:space="preserve"> создать эскиз.</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w:t>
            </w:r>
          </w:p>
        </w:tc>
      </w:tr>
      <w:tr w:rsidR="00044280" w:rsidRPr="00156F8C" w:rsidTr="00571916">
        <w:trPr>
          <w:trHeight w:val="519"/>
          <w:jc w:val="center"/>
        </w:trPr>
        <w:tc>
          <w:tcPr>
            <w:tcW w:w="14743" w:type="dxa"/>
            <w:gridSpan w:val="6"/>
            <w:shd w:val="clear" w:color="auto" w:fill="BFBFBF"/>
            <w:vAlign w:val="center"/>
          </w:tcPr>
          <w:p w:rsidR="00044280" w:rsidRPr="00156F8C" w:rsidRDefault="00044280" w:rsidP="00BC2F7A">
            <w:pPr>
              <w:numPr>
                <w:ilvl w:val="0"/>
                <w:numId w:val="118"/>
              </w:numPr>
              <w:autoSpaceDE w:val="0"/>
              <w:autoSpaceDN w:val="0"/>
              <w:adjustRightInd w:val="0"/>
              <w:spacing w:before="120" w:after="120" w:line="240" w:lineRule="auto"/>
              <w:jc w:val="center"/>
              <w:rPr>
                <w:b/>
                <w:bCs/>
                <w:i/>
                <w:szCs w:val="28"/>
              </w:rPr>
            </w:pPr>
            <w:r w:rsidRPr="00156F8C">
              <w:rPr>
                <w:b/>
                <w:bCs/>
                <w:i/>
                <w:szCs w:val="28"/>
              </w:rPr>
              <w:t>Художник и музей (8 ч)</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27</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Музей в жизни города</w:t>
            </w:r>
          </w:p>
        </w:tc>
        <w:tc>
          <w:tcPr>
            <w:tcW w:w="5662" w:type="dxa"/>
          </w:tcPr>
          <w:p w:rsidR="00044280" w:rsidRPr="00156F8C" w:rsidRDefault="00044280" w:rsidP="00571916">
            <w:pPr>
              <w:tabs>
                <w:tab w:val="left" w:pos="975"/>
              </w:tabs>
              <w:snapToGrid w:val="0"/>
            </w:pPr>
            <w:r w:rsidRPr="00156F8C">
              <w:rPr>
                <w:i/>
              </w:rPr>
              <w:t>Знать</w:t>
            </w:r>
            <w:r w:rsidRPr="00156F8C">
              <w:t>, что в музеях хранятся лучшие произведения искусства, подлинники авторов.</w:t>
            </w:r>
          </w:p>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p w:rsidR="00044280" w:rsidRPr="00156F8C" w:rsidRDefault="00044280" w:rsidP="00571916">
            <w:pPr>
              <w:spacing w:line="240" w:lineRule="atLeast"/>
            </w:pPr>
            <w:r w:rsidRPr="00156F8C">
              <w:rPr>
                <w:i/>
              </w:rPr>
              <w:lastRenderedPageBreak/>
              <w:t>Уметь изобразить</w:t>
            </w:r>
            <w:r w:rsidRPr="00156F8C">
              <w:t xml:space="preserve"> интерьер музея.</w:t>
            </w:r>
          </w:p>
          <w:p w:rsidR="00044280" w:rsidRPr="00156F8C" w:rsidRDefault="00044280" w:rsidP="00571916">
            <w:pPr>
              <w:spacing w:line="240" w:lineRule="atLeast"/>
            </w:pPr>
            <w:r w:rsidRPr="00156F8C">
              <w:rPr>
                <w:i/>
              </w:rPr>
              <w:t>Находить</w:t>
            </w:r>
            <w:r w:rsidRPr="00156F8C">
              <w:rPr>
                <w:b/>
                <w:i/>
              </w:rPr>
              <w:t xml:space="preserve"> </w:t>
            </w:r>
            <w:r w:rsidRPr="00156F8C">
              <w:t>нужную информацию и пользоваться ею.</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lastRenderedPageBreak/>
              <w:t>28</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Картины - особый мир</w:t>
            </w:r>
          </w:p>
        </w:tc>
        <w:tc>
          <w:tcPr>
            <w:tcW w:w="5662" w:type="dxa"/>
          </w:tcPr>
          <w:p w:rsidR="00044280" w:rsidRPr="00156F8C" w:rsidRDefault="00044280" w:rsidP="00571916">
            <w:pPr>
              <w:spacing w:line="240" w:lineRule="atLeast"/>
            </w:pPr>
            <w:r w:rsidRPr="00156F8C">
              <w:rPr>
                <w:i/>
              </w:rPr>
              <w:t>Знать</w:t>
            </w:r>
            <w:r w:rsidRPr="00156F8C">
              <w:t>, что такое картина.</w:t>
            </w:r>
          </w:p>
          <w:p w:rsidR="00044280" w:rsidRPr="00156F8C" w:rsidRDefault="00044280" w:rsidP="00571916">
            <w:pPr>
              <w:spacing w:line="240" w:lineRule="atLeast"/>
            </w:pPr>
            <w:r w:rsidRPr="00156F8C">
              <w:rPr>
                <w:i/>
              </w:rPr>
              <w:t>Участвовать</w:t>
            </w:r>
            <w:r w:rsidRPr="00156F8C">
              <w:t xml:space="preserve"> в диалоге.</w:t>
            </w:r>
          </w:p>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p w:rsidR="00044280" w:rsidRPr="00156F8C" w:rsidRDefault="00044280" w:rsidP="00571916">
            <w:pPr>
              <w:spacing w:line="240" w:lineRule="atLeast"/>
            </w:pPr>
            <w:r w:rsidRPr="00156F8C">
              <w:rPr>
                <w:i/>
              </w:rPr>
              <w:t>Воспринимать</w:t>
            </w:r>
            <w:r w:rsidRPr="00156F8C">
              <w:t xml:space="preserve"> произведения художников.</w:t>
            </w:r>
          </w:p>
          <w:p w:rsidR="00044280" w:rsidRPr="00156F8C" w:rsidRDefault="00044280" w:rsidP="00571916">
            <w:pPr>
              <w:spacing w:line="240" w:lineRule="atLeast"/>
            </w:pPr>
            <w:r w:rsidRPr="00156F8C">
              <w:rPr>
                <w:i/>
              </w:rPr>
              <w:t xml:space="preserve">Группировать </w:t>
            </w:r>
            <w:r w:rsidRPr="00156F8C">
              <w:t>произведения искусства по видам и жанрам.</w:t>
            </w:r>
          </w:p>
          <w:p w:rsidR="00044280" w:rsidRPr="00156F8C" w:rsidRDefault="00044280" w:rsidP="00571916">
            <w:pPr>
              <w:spacing w:line="240" w:lineRule="atLeast"/>
            </w:pPr>
            <w:r w:rsidRPr="00156F8C">
              <w:rPr>
                <w:i/>
              </w:rPr>
              <w:t>Понимать</w:t>
            </w:r>
            <w:r w:rsidRPr="00156F8C">
              <w:t xml:space="preserve"> ценность искусства в сотворении гармонии между человеком и окружающим миром.</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29-30</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2 ч</w:t>
            </w:r>
          </w:p>
        </w:tc>
        <w:tc>
          <w:tcPr>
            <w:tcW w:w="2965" w:type="dxa"/>
            <w:vAlign w:val="center"/>
          </w:tcPr>
          <w:p w:rsidR="00044280" w:rsidRPr="00156F8C" w:rsidRDefault="00044280" w:rsidP="00571916">
            <w:pPr>
              <w:jc w:val="center"/>
            </w:pPr>
            <w:r w:rsidRPr="00156F8C">
              <w:t>Картина – портрет</w:t>
            </w:r>
          </w:p>
        </w:tc>
        <w:tc>
          <w:tcPr>
            <w:tcW w:w="5662" w:type="dxa"/>
          </w:tcPr>
          <w:p w:rsidR="00044280" w:rsidRPr="00156F8C" w:rsidRDefault="00044280" w:rsidP="00571916">
            <w:r w:rsidRPr="00156F8C">
              <w:rPr>
                <w:i/>
              </w:rPr>
              <w:t>Знать</w:t>
            </w:r>
            <w:r w:rsidRPr="00156F8C">
              <w:t xml:space="preserve"> жанр портрета.</w:t>
            </w:r>
          </w:p>
          <w:p w:rsidR="00044280" w:rsidRPr="00156F8C" w:rsidRDefault="00044280" w:rsidP="00571916">
            <w:pPr>
              <w:spacing w:line="240" w:lineRule="atLeast"/>
            </w:pPr>
            <w:r w:rsidRPr="00156F8C">
              <w:rPr>
                <w:i/>
              </w:rPr>
              <w:t>Уметь нарисовать</w:t>
            </w:r>
            <w:r w:rsidRPr="00156F8C">
              <w:t xml:space="preserve"> портрет близкого человека.</w:t>
            </w:r>
          </w:p>
          <w:p w:rsidR="00044280" w:rsidRPr="00156F8C" w:rsidRDefault="00044280" w:rsidP="00571916">
            <w:pPr>
              <w:spacing w:line="240" w:lineRule="atLeast"/>
            </w:pPr>
            <w:r w:rsidRPr="00156F8C">
              <w:rPr>
                <w:i/>
              </w:rPr>
              <w:t>Создавать</w:t>
            </w:r>
            <w:r w:rsidRPr="00156F8C">
              <w:t xml:space="preserve"> графическими средствами выразительные образы человека.</w:t>
            </w:r>
          </w:p>
          <w:p w:rsidR="00044280" w:rsidRPr="00156F8C" w:rsidRDefault="00044280" w:rsidP="00571916">
            <w:pPr>
              <w:spacing w:line="240" w:lineRule="atLeast"/>
            </w:pPr>
            <w:r w:rsidRPr="00156F8C">
              <w:rPr>
                <w:i/>
              </w:rPr>
              <w:t>Передавать</w:t>
            </w:r>
            <w:r w:rsidRPr="00156F8C">
              <w:t xml:space="preserve"> с помощью цвета характер и эмоциональное состояние характерные черты внешнего облика человека.</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31</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Картина - натюрморт</w:t>
            </w:r>
          </w:p>
        </w:tc>
        <w:tc>
          <w:tcPr>
            <w:tcW w:w="5662" w:type="dxa"/>
          </w:tcPr>
          <w:p w:rsidR="00044280" w:rsidRPr="00156F8C" w:rsidRDefault="00044280" w:rsidP="00571916">
            <w:r w:rsidRPr="00156F8C">
              <w:rPr>
                <w:i/>
              </w:rPr>
              <w:t>Знать</w:t>
            </w:r>
            <w:r w:rsidRPr="00156F8C">
              <w:t>, что такое натюрморт, где можно увидеть натюрморт.</w:t>
            </w:r>
          </w:p>
          <w:p w:rsidR="00044280" w:rsidRPr="00156F8C" w:rsidRDefault="00044280" w:rsidP="00571916">
            <w:pPr>
              <w:spacing w:line="240" w:lineRule="atLeast"/>
            </w:pPr>
            <w:r w:rsidRPr="00156F8C">
              <w:rPr>
                <w:i/>
              </w:rPr>
              <w:t xml:space="preserve">Овладевать </w:t>
            </w:r>
            <w:r w:rsidRPr="00156F8C">
              <w:t>приёмами самостоятельного составления натюрморта.</w:t>
            </w:r>
          </w:p>
          <w:p w:rsidR="00044280" w:rsidRPr="00156F8C" w:rsidRDefault="00044280" w:rsidP="00571916">
            <w:pPr>
              <w:spacing w:line="240" w:lineRule="atLeast"/>
            </w:pPr>
            <w:r w:rsidRPr="00156F8C">
              <w:rPr>
                <w:i/>
              </w:rPr>
              <w:t>Улавливать</w:t>
            </w:r>
            <w:r w:rsidRPr="00156F8C">
              <w:t xml:space="preserve"> и </w:t>
            </w:r>
            <w:r w:rsidRPr="00156F8C">
              <w:rPr>
                <w:i/>
              </w:rPr>
              <w:t>передавать</w:t>
            </w:r>
            <w:r w:rsidRPr="00156F8C">
              <w:t xml:space="preserve"> смысловую связь предметов </w:t>
            </w:r>
            <w:r w:rsidRPr="00156F8C">
              <w:lastRenderedPageBreak/>
              <w:t>в натюрморте.</w:t>
            </w:r>
          </w:p>
          <w:p w:rsidR="00044280" w:rsidRPr="00156F8C" w:rsidRDefault="00044280" w:rsidP="00571916">
            <w:pPr>
              <w:spacing w:line="240" w:lineRule="atLeast"/>
            </w:pPr>
            <w:r w:rsidRPr="00156F8C">
              <w:rPr>
                <w:i/>
              </w:rPr>
              <w:t>Использовать</w:t>
            </w:r>
            <w:r w:rsidRPr="00156F8C">
              <w:rPr>
                <w:b/>
                <w:i/>
              </w:rPr>
              <w:t xml:space="preserve"> </w:t>
            </w:r>
            <w:r w:rsidRPr="00156F8C">
              <w:t>в работе впечатления, полученные от восприятия картин художников.</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lastRenderedPageBreak/>
              <w:t>32</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Картины исторические и бытовые</w:t>
            </w:r>
          </w:p>
        </w:tc>
        <w:tc>
          <w:tcPr>
            <w:tcW w:w="5662" w:type="dxa"/>
          </w:tcPr>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p w:rsidR="00044280" w:rsidRPr="00156F8C" w:rsidRDefault="00044280" w:rsidP="00571916">
            <w:r w:rsidRPr="00156F8C">
              <w:rPr>
                <w:i/>
              </w:rPr>
              <w:t>Отличать</w:t>
            </w:r>
            <w:r w:rsidRPr="00156F8C">
              <w:rPr>
                <w:b/>
                <w:i/>
              </w:rPr>
              <w:t xml:space="preserve"> </w:t>
            </w:r>
            <w:r w:rsidRPr="00156F8C">
              <w:t>исторические и бытовые картины.</w:t>
            </w:r>
          </w:p>
          <w:p w:rsidR="00044280" w:rsidRPr="00156F8C" w:rsidRDefault="00044280" w:rsidP="00571916">
            <w:pPr>
              <w:spacing w:line="240" w:lineRule="atLeast"/>
            </w:pPr>
            <w:r w:rsidRPr="00156F8C">
              <w:rPr>
                <w:i/>
              </w:rPr>
              <w:t>Уметь изобразить</w:t>
            </w:r>
            <w:r w:rsidRPr="00156F8C">
              <w:t xml:space="preserve"> сцену из повседневной жизни людей.</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33</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Скульптура в музее и на улице</w:t>
            </w:r>
          </w:p>
        </w:tc>
        <w:tc>
          <w:tcPr>
            <w:tcW w:w="5662" w:type="dxa"/>
          </w:tcPr>
          <w:p w:rsidR="00044280" w:rsidRPr="00156F8C" w:rsidRDefault="00044280" w:rsidP="00571916">
            <w:r w:rsidRPr="00156F8C">
              <w:rPr>
                <w:i/>
              </w:rPr>
              <w:t>Знать</w:t>
            </w:r>
            <w:r w:rsidRPr="00156F8C">
              <w:rPr>
                <w:b/>
                <w:i/>
              </w:rPr>
              <w:t xml:space="preserve">, </w:t>
            </w:r>
            <w:r w:rsidRPr="00156F8C">
              <w:t>что такое скульптура.</w:t>
            </w:r>
          </w:p>
          <w:p w:rsidR="00044280" w:rsidRPr="00156F8C" w:rsidRDefault="00044280" w:rsidP="00571916">
            <w:pPr>
              <w:spacing w:line="240" w:lineRule="atLeast"/>
            </w:pPr>
            <w:r w:rsidRPr="00156F8C">
              <w:rPr>
                <w:i/>
              </w:rPr>
              <w:t>Уметь смотреть</w:t>
            </w:r>
            <w:r w:rsidRPr="00156F8C">
              <w:t xml:space="preserve"> на скульптуру.</w:t>
            </w:r>
          </w:p>
          <w:p w:rsidR="00044280" w:rsidRPr="00156F8C" w:rsidRDefault="00044280" w:rsidP="00571916">
            <w:pPr>
              <w:spacing w:line="240" w:lineRule="atLeast"/>
            </w:pPr>
            <w:r w:rsidRPr="00156F8C">
              <w:rPr>
                <w:i/>
              </w:rPr>
              <w:t>Знать</w:t>
            </w:r>
            <w:r w:rsidRPr="00156F8C">
              <w:t xml:space="preserve"> чем и как художники выражают чувства и настроения в своих произведениях.</w:t>
            </w:r>
          </w:p>
        </w:tc>
      </w:tr>
      <w:tr w:rsidR="00044280" w:rsidRPr="00156F8C" w:rsidTr="00571916">
        <w:trPr>
          <w:trHeight w:val="519"/>
          <w:jc w:val="center"/>
        </w:trPr>
        <w:tc>
          <w:tcPr>
            <w:tcW w:w="872" w:type="dxa"/>
            <w:vAlign w:val="center"/>
          </w:tcPr>
          <w:p w:rsidR="00044280" w:rsidRPr="00156F8C" w:rsidRDefault="00044280" w:rsidP="00571916">
            <w:pPr>
              <w:spacing w:line="240" w:lineRule="atLeast"/>
              <w:jc w:val="center"/>
            </w:pPr>
            <w:r w:rsidRPr="00156F8C">
              <w:t>34</w:t>
            </w:r>
          </w:p>
        </w:tc>
        <w:tc>
          <w:tcPr>
            <w:tcW w:w="1633" w:type="dxa"/>
          </w:tcPr>
          <w:p w:rsidR="00044280" w:rsidRPr="00156F8C" w:rsidRDefault="00044280" w:rsidP="00571916">
            <w:pPr>
              <w:spacing w:line="240" w:lineRule="atLeast"/>
              <w:ind w:left="-540" w:firstLine="540"/>
              <w:jc w:val="center"/>
            </w:pPr>
          </w:p>
        </w:tc>
        <w:tc>
          <w:tcPr>
            <w:tcW w:w="1701" w:type="dxa"/>
            <w:vAlign w:val="center"/>
          </w:tcPr>
          <w:p w:rsidR="00044280" w:rsidRPr="00156F8C" w:rsidRDefault="00044280" w:rsidP="00571916">
            <w:pPr>
              <w:spacing w:line="240" w:lineRule="atLeast"/>
              <w:jc w:val="center"/>
            </w:pPr>
          </w:p>
        </w:tc>
        <w:tc>
          <w:tcPr>
            <w:tcW w:w="1910" w:type="dxa"/>
            <w:vAlign w:val="center"/>
          </w:tcPr>
          <w:p w:rsidR="00044280" w:rsidRPr="00156F8C" w:rsidRDefault="00044280" w:rsidP="00571916">
            <w:pPr>
              <w:jc w:val="center"/>
            </w:pPr>
            <w:r w:rsidRPr="00156F8C">
              <w:t>1 ч</w:t>
            </w:r>
          </w:p>
        </w:tc>
        <w:tc>
          <w:tcPr>
            <w:tcW w:w="2965" w:type="dxa"/>
            <w:vAlign w:val="center"/>
          </w:tcPr>
          <w:p w:rsidR="00044280" w:rsidRPr="00156F8C" w:rsidRDefault="00044280" w:rsidP="00571916">
            <w:pPr>
              <w:jc w:val="center"/>
            </w:pPr>
            <w:r w:rsidRPr="00156F8C">
              <w:t>Художественная выставка</w:t>
            </w:r>
          </w:p>
          <w:p w:rsidR="00044280" w:rsidRPr="00156F8C" w:rsidRDefault="00044280" w:rsidP="00571916">
            <w:pPr>
              <w:jc w:val="center"/>
            </w:pPr>
            <w:r w:rsidRPr="00156F8C">
              <w:t>Обобщающий урок «Художник и музей».</w:t>
            </w:r>
          </w:p>
        </w:tc>
        <w:tc>
          <w:tcPr>
            <w:tcW w:w="5662" w:type="dxa"/>
          </w:tcPr>
          <w:p w:rsidR="00044280" w:rsidRPr="00156F8C" w:rsidRDefault="00044280" w:rsidP="00571916">
            <w:r w:rsidRPr="00156F8C">
              <w:rPr>
                <w:i/>
              </w:rPr>
              <w:t>Знать</w:t>
            </w:r>
            <w:r w:rsidRPr="00156F8C">
              <w:t>, что такое выставка.</w:t>
            </w:r>
          </w:p>
          <w:p w:rsidR="00044280" w:rsidRPr="00156F8C" w:rsidRDefault="00044280" w:rsidP="00571916">
            <w:pPr>
              <w:spacing w:line="240" w:lineRule="atLeast"/>
            </w:pPr>
            <w:r w:rsidRPr="00156F8C">
              <w:rPr>
                <w:i/>
              </w:rPr>
              <w:t>Уметь подготовить</w:t>
            </w:r>
            <w:r w:rsidRPr="00156F8C">
              <w:t xml:space="preserve"> к выставке лучшие работы.</w:t>
            </w:r>
          </w:p>
          <w:p w:rsidR="00044280" w:rsidRPr="00156F8C" w:rsidRDefault="00044280" w:rsidP="00571916">
            <w:pPr>
              <w:spacing w:line="240" w:lineRule="atLeast"/>
            </w:pPr>
            <w:r w:rsidRPr="00156F8C">
              <w:rPr>
                <w:i/>
              </w:rPr>
              <w:t>Включаться</w:t>
            </w:r>
            <w:r w:rsidRPr="00156F8C">
              <w:t xml:space="preserve"> в художественную деятельность, проявляя инициативу, фантазию, воображение.</w:t>
            </w:r>
          </w:p>
          <w:p w:rsidR="00044280" w:rsidRPr="00156F8C" w:rsidRDefault="00044280" w:rsidP="00571916">
            <w:pPr>
              <w:spacing w:line="240" w:lineRule="atLeast"/>
            </w:pPr>
            <w:r w:rsidRPr="00156F8C">
              <w:rPr>
                <w:i/>
              </w:rPr>
              <w:t>Оценивать</w:t>
            </w:r>
            <w:r w:rsidRPr="00156F8C">
              <w:t xml:space="preserve"> свои работы и работы одноклассников</w:t>
            </w:r>
          </w:p>
        </w:tc>
      </w:tr>
    </w:tbl>
    <w:p w:rsidR="00044280" w:rsidRPr="00156F8C" w:rsidRDefault="00044280" w:rsidP="00044280">
      <w:pPr>
        <w:shd w:val="clear" w:color="auto" w:fill="FFFFFF"/>
        <w:autoSpaceDE w:val="0"/>
        <w:autoSpaceDN w:val="0"/>
        <w:adjustRightInd w:val="0"/>
        <w:jc w:val="center"/>
        <w:rPr>
          <w:bCs/>
          <w:szCs w:val="28"/>
        </w:rPr>
      </w:pPr>
    </w:p>
    <w:p w:rsidR="00044280" w:rsidRPr="00156F8C" w:rsidRDefault="00044280" w:rsidP="00044280">
      <w:pPr>
        <w:shd w:val="clear" w:color="auto" w:fill="FFFFFF"/>
        <w:autoSpaceDE w:val="0"/>
        <w:autoSpaceDN w:val="0"/>
        <w:adjustRightInd w:val="0"/>
        <w:jc w:val="center"/>
        <w:rPr>
          <w:bCs/>
          <w:szCs w:val="28"/>
        </w:rPr>
        <w:sectPr w:rsidR="00044280" w:rsidRPr="00156F8C" w:rsidSect="007D377E">
          <w:pgSz w:w="16838" w:h="11906" w:orient="landscape"/>
          <w:pgMar w:top="851" w:right="1134" w:bottom="1701" w:left="1134" w:header="709" w:footer="709" w:gutter="0"/>
          <w:cols w:space="708"/>
          <w:docGrid w:linePitch="360"/>
        </w:sectPr>
      </w:pPr>
    </w:p>
    <w:p w:rsidR="00044280" w:rsidRPr="00156F8C" w:rsidRDefault="00044280" w:rsidP="00044280">
      <w:pPr>
        <w:autoSpaceDE w:val="0"/>
        <w:autoSpaceDN w:val="0"/>
        <w:adjustRightInd w:val="0"/>
        <w:spacing w:line="360" w:lineRule="auto"/>
        <w:jc w:val="center"/>
        <w:rPr>
          <w:caps/>
          <w:szCs w:val="28"/>
        </w:rPr>
      </w:pPr>
      <w:r w:rsidRPr="00156F8C">
        <w:rPr>
          <w:b/>
          <w:caps/>
          <w:szCs w:val="28"/>
        </w:rPr>
        <w:lastRenderedPageBreak/>
        <w:t>Учебно – методические средства обучения</w:t>
      </w:r>
    </w:p>
    <w:p w:rsidR="00044280" w:rsidRPr="00156F8C" w:rsidRDefault="00044280" w:rsidP="00044280">
      <w:pPr>
        <w:shd w:val="clear" w:color="auto" w:fill="FFFFFF"/>
        <w:autoSpaceDE w:val="0"/>
        <w:autoSpaceDN w:val="0"/>
        <w:adjustRightInd w:val="0"/>
        <w:ind w:firstLine="720"/>
        <w:jc w:val="both"/>
        <w:rPr>
          <w:b/>
          <w:szCs w:val="28"/>
        </w:rPr>
      </w:pPr>
      <w:r w:rsidRPr="00156F8C">
        <w:rPr>
          <w:b/>
          <w:szCs w:val="28"/>
        </w:rPr>
        <w:t>Для обучающихся:</w:t>
      </w:r>
    </w:p>
    <w:p w:rsidR="00044280" w:rsidRPr="00156F8C" w:rsidRDefault="00044280" w:rsidP="00BC2F7A">
      <w:pPr>
        <w:pStyle w:val="38"/>
        <w:numPr>
          <w:ilvl w:val="0"/>
          <w:numId w:val="112"/>
        </w:numPr>
        <w:tabs>
          <w:tab w:val="clear" w:pos="720"/>
          <w:tab w:val="left" w:pos="900"/>
          <w:tab w:val="num" w:pos="1080"/>
        </w:tabs>
        <w:spacing w:after="0" w:line="240" w:lineRule="auto"/>
        <w:ind w:left="0" w:firstLine="540"/>
        <w:jc w:val="both"/>
        <w:rPr>
          <w:rFonts w:ascii="Times New Roman" w:hAnsi="Times New Roman"/>
          <w:sz w:val="24"/>
          <w:szCs w:val="28"/>
        </w:rPr>
      </w:pPr>
      <w:r w:rsidRPr="00156F8C">
        <w:rPr>
          <w:rFonts w:ascii="Times New Roman" w:eastAsia="Times New Roman" w:hAnsi="Times New Roman"/>
          <w:sz w:val="24"/>
          <w:szCs w:val="28"/>
        </w:rPr>
        <w:t>Е.И. Коротеева, Б.М. Неменский. Изобразительное искусство. Искусство и ты. 3</w:t>
      </w:r>
      <w:r w:rsidRPr="00156F8C">
        <w:rPr>
          <w:rFonts w:ascii="Times New Roman" w:hAnsi="Times New Roman"/>
          <w:sz w:val="24"/>
          <w:szCs w:val="28"/>
        </w:rPr>
        <w:t xml:space="preserve"> класс. – М.: Просвещение. 2013.</w:t>
      </w:r>
    </w:p>
    <w:p w:rsidR="00044280" w:rsidRPr="00156F8C" w:rsidRDefault="00044280" w:rsidP="00BC2F7A">
      <w:pPr>
        <w:pStyle w:val="38"/>
        <w:numPr>
          <w:ilvl w:val="0"/>
          <w:numId w:val="112"/>
        </w:numPr>
        <w:tabs>
          <w:tab w:val="clear" w:pos="720"/>
          <w:tab w:val="left" w:pos="900"/>
          <w:tab w:val="num" w:pos="1080"/>
        </w:tabs>
        <w:spacing w:after="0" w:line="240" w:lineRule="auto"/>
        <w:ind w:left="0" w:firstLine="540"/>
        <w:jc w:val="both"/>
        <w:rPr>
          <w:rFonts w:ascii="Times New Roman" w:hAnsi="Times New Roman"/>
          <w:sz w:val="24"/>
          <w:szCs w:val="28"/>
        </w:rPr>
      </w:pPr>
      <w:r w:rsidRPr="00156F8C">
        <w:rPr>
          <w:rFonts w:ascii="Times New Roman" w:hAnsi="Times New Roman"/>
          <w:sz w:val="24"/>
          <w:szCs w:val="28"/>
        </w:rPr>
        <w:t>Б.М. Неменский. Твоя мастерская. Рабочая тетрадь. 3 класс. – М.: Просвещение. 2013.</w:t>
      </w:r>
    </w:p>
    <w:p w:rsidR="00044280" w:rsidRPr="00156F8C" w:rsidRDefault="00044280" w:rsidP="00044280">
      <w:pPr>
        <w:pStyle w:val="38"/>
        <w:tabs>
          <w:tab w:val="left" w:pos="900"/>
        </w:tabs>
        <w:spacing w:after="0" w:line="240" w:lineRule="auto"/>
        <w:jc w:val="both"/>
        <w:rPr>
          <w:rFonts w:ascii="Times New Roman" w:hAnsi="Times New Roman"/>
          <w:sz w:val="24"/>
          <w:szCs w:val="28"/>
        </w:rPr>
      </w:pPr>
    </w:p>
    <w:p w:rsidR="00044280" w:rsidRPr="00156F8C" w:rsidRDefault="00044280" w:rsidP="00044280">
      <w:pPr>
        <w:pStyle w:val="38"/>
        <w:spacing w:after="0" w:line="240" w:lineRule="auto"/>
        <w:ind w:left="786"/>
        <w:jc w:val="both"/>
        <w:rPr>
          <w:rFonts w:ascii="Times New Roman" w:hAnsi="Times New Roman"/>
          <w:b/>
          <w:sz w:val="24"/>
          <w:szCs w:val="28"/>
        </w:rPr>
      </w:pPr>
      <w:r w:rsidRPr="00156F8C">
        <w:rPr>
          <w:rFonts w:ascii="Times New Roman" w:hAnsi="Times New Roman"/>
          <w:b/>
          <w:sz w:val="24"/>
          <w:szCs w:val="28"/>
        </w:rPr>
        <w:t>Для учителя:</w:t>
      </w:r>
    </w:p>
    <w:p w:rsidR="00044280" w:rsidRPr="00156F8C" w:rsidRDefault="00044280" w:rsidP="00BC2F7A">
      <w:pPr>
        <w:numPr>
          <w:ilvl w:val="0"/>
          <w:numId w:val="113"/>
        </w:numPr>
        <w:shd w:val="clear" w:color="auto" w:fill="FFFFFF"/>
        <w:tabs>
          <w:tab w:val="clear" w:pos="720"/>
          <w:tab w:val="num" w:pos="900"/>
        </w:tabs>
        <w:autoSpaceDE w:val="0"/>
        <w:autoSpaceDN w:val="0"/>
        <w:adjustRightInd w:val="0"/>
        <w:spacing w:after="0" w:line="240" w:lineRule="auto"/>
        <w:ind w:left="0" w:firstLine="540"/>
        <w:jc w:val="both"/>
        <w:rPr>
          <w:szCs w:val="28"/>
        </w:rPr>
      </w:pPr>
      <w:r w:rsidRPr="00156F8C">
        <w:rPr>
          <w:szCs w:val="28"/>
        </w:rPr>
        <w:t>Б.М. Неменский, Л.А. Неменская, Н.А. Горяева, и др. Изобразительное искусство и художественный труд. Рабочие программы. 1 – 4 классы. – М.: Просвещение. 2011.</w:t>
      </w:r>
    </w:p>
    <w:p w:rsidR="00044280" w:rsidRPr="00156F8C" w:rsidRDefault="00044280" w:rsidP="00BC2F7A">
      <w:pPr>
        <w:numPr>
          <w:ilvl w:val="0"/>
          <w:numId w:val="113"/>
        </w:numPr>
        <w:shd w:val="clear" w:color="auto" w:fill="FFFFFF"/>
        <w:tabs>
          <w:tab w:val="clear" w:pos="720"/>
          <w:tab w:val="num" w:pos="900"/>
        </w:tabs>
        <w:autoSpaceDE w:val="0"/>
        <w:autoSpaceDN w:val="0"/>
        <w:adjustRightInd w:val="0"/>
        <w:spacing w:after="0" w:line="240" w:lineRule="auto"/>
        <w:ind w:left="0" w:firstLine="540"/>
        <w:jc w:val="both"/>
        <w:rPr>
          <w:szCs w:val="28"/>
        </w:rPr>
      </w:pPr>
      <w:r w:rsidRPr="00156F8C">
        <w:rPr>
          <w:szCs w:val="28"/>
        </w:rPr>
        <w:t>Методическое пособие к учебникам по изобразительному искусству: 1—4 кл. / Под ред. Б. М. Неменского. М- Просвещение. 2010.</w:t>
      </w:r>
    </w:p>
    <w:p w:rsidR="00044280" w:rsidRPr="00156F8C" w:rsidRDefault="00044280" w:rsidP="00BC2F7A">
      <w:pPr>
        <w:numPr>
          <w:ilvl w:val="0"/>
          <w:numId w:val="113"/>
        </w:numPr>
        <w:shd w:val="clear" w:color="auto" w:fill="FFFFFF"/>
        <w:tabs>
          <w:tab w:val="clear" w:pos="720"/>
          <w:tab w:val="num" w:pos="900"/>
        </w:tabs>
        <w:autoSpaceDE w:val="0"/>
        <w:autoSpaceDN w:val="0"/>
        <w:adjustRightInd w:val="0"/>
        <w:spacing w:after="0" w:line="240" w:lineRule="auto"/>
        <w:ind w:left="0" w:firstLine="540"/>
        <w:jc w:val="both"/>
        <w:rPr>
          <w:szCs w:val="28"/>
        </w:rPr>
      </w:pPr>
      <w:r w:rsidRPr="00156F8C">
        <w:rPr>
          <w:szCs w:val="28"/>
        </w:rPr>
        <w:t>М.А. Давыдова. Поурочные разработки по изобразительному искусству: 3 класс. – М.: ВАКО, 2013.</w:t>
      </w:r>
    </w:p>
    <w:p w:rsidR="00044280" w:rsidRPr="00156F8C" w:rsidRDefault="00044280" w:rsidP="00044280">
      <w:pPr>
        <w:autoSpaceDE w:val="0"/>
        <w:autoSpaceDN w:val="0"/>
        <w:adjustRightInd w:val="0"/>
        <w:jc w:val="center"/>
      </w:pPr>
    </w:p>
    <w:p w:rsidR="00044280" w:rsidRPr="00156F8C" w:rsidRDefault="00044280" w:rsidP="00044280">
      <w:pPr>
        <w:autoSpaceDE w:val="0"/>
        <w:autoSpaceDN w:val="0"/>
        <w:adjustRightInd w:val="0"/>
        <w:jc w:val="center"/>
      </w:pPr>
    </w:p>
    <w:p w:rsidR="00044280" w:rsidRPr="00156F8C" w:rsidRDefault="00044280" w:rsidP="00044280">
      <w:pPr>
        <w:autoSpaceDE w:val="0"/>
        <w:autoSpaceDN w:val="0"/>
        <w:adjustRightInd w:val="0"/>
        <w:jc w:val="center"/>
      </w:pPr>
    </w:p>
    <w:p w:rsidR="00044280" w:rsidRPr="00156F8C" w:rsidRDefault="00044280" w:rsidP="00044280">
      <w:pPr>
        <w:autoSpaceDE w:val="0"/>
        <w:autoSpaceDN w:val="0"/>
        <w:adjustRightInd w:val="0"/>
        <w:jc w:val="center"/>
        <w:rPr>
          <w:b/>
          <w:bCs/>
          <w:caps/>
          <w:szCs w:val="28"/>
        </w:rPr>
      </w:pPr>
      <w:r w:rsidRPr="00156F8C">
        <w:rPr>
          <w:b/>
          <w:bCs/>
          <w:caps/>
          <w:szCs w:val="28"/>
        </w:rPr>
        <w:t>Материально - техническое</w:t>
      </w:r>
    </w:p>
    <w:p w:rsidR="00044280" w:rsidRPr="00156F8C" w:rsidRDefault="00044280" w:rsidP="00044280">
      <w:pPr>
        <w:autoSpaceDE w:val="0"/>
        <w:autoSpaceDN w:val="0"/>
        <w:adjustRightInd w:val="0"/>
        <w:jc w:val="center"/>
        <w:rPr>
          <w:b/>
          <w:bCs/>
          <w:caps/>
          <w:szCs w:val="28"/>
        </w:rPr>
      </w:pPr>
      <w:r w:rsidRPr="00156F8C">
        <w:rPr>
          <w:b/>
          <w:bCs/>
          <w:caps/>
          <w:szCs w:val="28"/>
        </w:rPr>
        <w:t>обеспечение образовательного процесса</w:t>
      </w:r>
    </w:p>
    <w:p w:rsidR="00044280" w:rsidRPr="00156F8C" w:rsidRDefault="00044280" w:rsidP="00044280">
      <w:pPr>
        <w:autoSpaceDE w:val="0"/>
        <w:autoSpaceDN w:val="0"/>
        <w:adjustRightInd w:val="0"/>
        <w:jc w:val="center"/>
        <w:rPr>
          <w:b/>
          <w:bCs/>
          <w:szCs w:val="28"/>
        </w:rPr>
      </w:pPr>
    </w:p>
    <w:p w:rsidR="00044280" w:rsidRPr="00156F8C" w:rsidRDefault="00044280" w:rsidP="00BC2F7A">
      <w:pPr>
        <w:numPr>
          <w:ilvl w:val="0"/>
          <w:numId w:val="117"/>
        </w:numPr>
        <w:tabs>
          <w:tab w:val="clear" w:pos="357"/>
          <w:tab w:val="num" w:pos="540"/>
        </w:tabs>
        <w:autoSpaceDE w:val="0"/>
        <w:autoSpaceDN w:val="0"/>
        <w:adjustRightInd w:val="0"/>
        <w:spacing w:after="0" w:line="240" w:lineRule="auto"/>
        <w:ind w:firstLine="0"/>
        <w:rPr>
          <w:b/>
          <w:bCs/>
          <w:i/>
          <w:szCs w:val="28"/>
        </w:rPr>
      </w:pPr>
      <w:r w:rsidRPr="00156F8C">
        <w:rPr>
          <w:b/>
          <w:bCs/>
          <w:i/>
          <w:szCs w:val="28"/>
        </w:rPr>
        <w:t>Технические средства обучения:</w:t>
      </w:r>
    </w:p>
    <w:p w:rsidR="00044280" w:rsidRPr="00156F8C" w:rsidRDefault="00044280" w:rsidP="00044280">
      <w:pPr>
        <w:autoSpaceDE w:val="0"/>
        <w:autoSpaceDN w:val="0"/>
        <w:adjustRightInd w:val="0"/>
        <w:jc w:val="both"/>
        <w:rPr>
          <w:color w:val="333333"/>
          <w:szCs w:val="28"/>
        </w:rPr>
      </w:pPr>
      <w:r w:rsidRPr="00156F8C">
        <w:rPr>
          <w:color w:val="333333"/>
          <w:szCs w:val="28"/>
        </w:rPr>
        <w:t>Оборудование рабочего мета учителя:</w:t>
      </w:r>
    </w:p>
    <w:p w:rsidR="00044280" w:rsidRPr="00156F8C" w:rsidRDefault="00044280" w:rsidP="00044280">
      <w:pPr>
        <w:autoSpaceDE w:val="0"/>
        <w:autoSpaceDN w:val="0"/>
        <w:adjustRightInd w:val="0"/>
        <w:jc w:val="both"/>
        <w:rPr>
          <w:color w:val="000000"/>
          <w:szCs w:val="28"/>
        </w:rPr>
      </w:pPr>
      <w:r w:rsidRPr="00156F8C">
        <w:rPr>
          <w:color w:val="333333"/>
          <w:szCs w:val="28"/>
        </w:rPr>
        <w:t xml:space="preserve">- </w:t>
      </w:r>
      <w:r w:rsidRPr="00156F8C">
        <w:rPr>
          <w:color w:val="000000"/>
          <w:szCs w:val="28"/>
        </w:rPr>
        <w:t>классная доска с набором приспособлений для крепления таблиц, постеров и картинок;</w:t>
      </w:r>
    </w:p>
    <w:p w:rsidR="00044280" w:rsidRPr="00156F8C" w:rsidRDefault="00044280" w:rsidP="00044280">
      <w:pPr>
        <w:autoSpaceDE w:val="0"/>
        <w:autoSpaceDN w:val="0"/>
        <w:adjustRightInd w:val="0"/>
        <w:jc w:val="both"/>
        <w:rPr>
          <w:color w:val="000000"/>
          <w:szCs w:val="28"/>
        </w:rPr>
      </w:pPr>
      <w:r w:rsidRPr="00156F8C">
        <w:rPr>
          <w:color w:val="333333"/>
          <w:szCs w:val="28"/>
        </w:rPr>
        <w:t xml:space="preserve">- </w:t>
      </w:r>
      <w:r w:rsidRPr="00156F8C">
        <w:rPr>
          <w:color w:val="000000"/>
          <w:szCs w:val="28"/>
        </w:rPr>
        <w:t>настенная доска с набором приспособлений для крепления картинок;</w:t>
      </w:r>
    </w:p>
    <w:p w:rsidR="00044280" w:rsidRPr="00156F8C" w:rsidRDefault="00044280" w:rsidP="00044280">
      <w:pPr>
        <w:autoSpaceDE w:val="0"/>
        <w:autoSpaceDN w:val="0"/>
        <w:adjustRightInd w:val="0"/>
        <w:jc w:val="both"/>
        <w:rPr>
          <w:color w:val="000000"/>
          <w:szCs w:val="28"/>
        </w:rPr>
      </w:pPr>
      <w:r w:rsidRPr="00156F8C">
        <w:rPr>
          <w:color w:val="333333"/>
          <w:szCs w:val="28"/>
        </w:rPr>
        <w:t xml:space="preserve">- </w:t>
      </w:r>
      <w:r w:rsidRPr="00156F8C">
        <w:rPr>
          <w:color w:val="000000"/>
          <w:szCs w:val="28"/>
        </w:rPr>
        <w:t>компьютер;</w:t>
      </w:r>
    </w:p>
    <w:p w:rsidR="00044280" w:rsidRPr="00156F8C" w:rsidRDefault="00044280" w:rsidP="00044280">
      <w:pPr>
        <w:autoSpaceDE w:val="0"/>
        <w:autoSpaceDN w:val="0"/>
        <w:adjustRightInd w:val="0"/>
        <w:jc w:val="both"/>
        <w:rPr>
          <w:color w:val="000000"/>
          <w:szCs w:val="28"/>
        </w:rPr>
      </w:pPr>
      <w:r w:rsidRPr="00156F8C">
        <w:rPr>
          <w:color w:val="000000"/>
          <w:szCs w:val="28"/>
        </w:rPr>
        <w:t>- мультимедийный проектор;</w:t>
      </w:r>
    </w:p>
    <w:p w:rsidR="00044280" w:rsidRPr="00156F8C" w:rsidRDefault="00044280" w:rsidP="00044280">
      <w:pPr>
        <w:autoSpaceDE w:val="0"/>
        <w:autoSpaceDN w:val="0"/>
        <w:adjustRightInd w:val="0"/>
        <w:jc w:val="both"/>
        <w:rPr>
          <w:color w:val="000000"/>
          <w:szCs w:val="28"/>
        </w:rPr>
      </w:pPr>
      <w:r w:rsidRPr="00156F8C">
        <w:rPr>
          <w:color w:val="000000"/>
          <w:szCs w:val="28"/>
        </w:rPr>
        <w:t>.</w:t>
      </w:r>
    </w:p>
    <w:p w:rsidR="00044280" w:rsidRPr="00156F8C" w:rsidRDefault="00044280" w:rsidP="00044280">
      <w:pPr>
        <w:autoSpaceDE w:val="0"/>
        <w:autoSpaceDN w:val="0"/>
        <w:adjustRightInd w:val="0"/>
        <w:jc w:val="both"/>
        <w:rPr>
          <w:color w:val="000000"/>
          <w:szCs w:val="28"/>
        </w:rPr>
      </w:pPr>
    </w:p>
    <w:p w:rsidR="00044280" w:rsidRPr="00156F8C" w:rsidRDefault="00044280" w:rsidP="00BC2F7A">
      <w:pPr>
        <w:numPr>
          <w:ilvl w:val="0"/>
          <w:numId w:val="117"/>
        </w:numPr>
        <w:tabs>
          <w:tab w:val="clear" w:pos="357"/>
          <w:tab w:val="num" w:pos="540"/>
        </w:tabs>
        <w:autoSpaceDE w:val="0"/>
        <w:autoSpaceDN w:val="0"/>
        <w:adjustRightInd w:val="0"/>
        <w:spacing w:after="0" w:line="240" w:lineRule="auto"/>
        <w:ind w:firstLine="0"/>
        <w:rPr>
          <w:b/>
          <w:bCs/>
          <w:i/>
          <w:szCs w:val="28"/>
        </w:rPr>
      </w:pPr>
      <w:r w:rsidRPr="00156F8C">
        <w:rPr>
          <w:b/>
          <w:bCs/>
          <w:i/>
          <w:szCs w:val="28"/>
        </w:rPr>
        <w:t>Учебно-практическое оборудование</w:t>
      </w:r>
    </w:p>
    <w:p w:rsidR="00044280" w:rsidRPr="00156F8C" w:rsidRDefault="00044280" w:rsidP="00044280">
      <w:pPr>
        <w:autoSpaceDE w:val="0"/>
        <w:autoSpaceDN w:val="0"/>
        <w:adjustRightInd w:val="0"/>
        <w:jc w:val="both"/>
        <w:rPr>
          <w:color w:val="000000"/>
          <w:szCs w:val="28"/>
        </w:rPr>
      </w:pPr>
      <w:r w:rsidRPr="00156F8C">
        <w:rPr>
          <w:color w:val="000000"/>
          <w:szCs w:val="28"/>
        </w:rPr>
        <w:t>Краски акварельные или гуашевые.</w:t>
      </w:r>
    </w:p>
    <w:p w:rsidR="00044280" w:rsidRPr="00156F8C" w:rsidRDefault="00044280" w:rsidP="00044280">
      <w:pPr>
        <w:autoSpaceDE w:val="0"/>
        <w:autoSpaceDN w:val="0"/>
        <w:adjustRightInd w:val="0"/>
        <w:jc w:val="both"/>
        <w:rPr>
          <w:color w:val="000000"/>
          <w:szCs w:val="28"/>
        </w:rPr>
      </w:pPr>
      <w:r w:rsidRPr="00156F8C">
        <w:rPr>
          <w:color w:val="000000"/>
          <w:szCs w:val="28"/>
        </w:rPr>
        <w:t>Кисти беличьи № 5, 10, 20.</w:t>
      </w:r>
    </w:p>
    <w:p w:rsidR="00044280" w:rsidRPr="00156F8C" w:rsidRDefault="00044280" w:rsidP="00044280">
      <w:pPr>
        <w:autoSpaceDE w:val="0"/>
        <w:autoSpaceDN w:val="0"/>
        <w:adjustRightInd w:val="0"/>
        <w:jc w:val="both"/>
        <w:rPr>
          <w:color w:val="000000"/>
          <w:szCs w:val="28"/>
        </w:rPr>
      </w:pPr>
      <w:r w:rsidRPr="00156F8C">
        <w:rPr>
          <w:color w:val="000000"/>
          <w:szCs w:val="28"/>
        </w:rPr>
        <w:t>Кисти из щетины № 3, 10, 13.</w:t>
      </w:r>
    </w:p>
    <w:p w:rsidR="00044280" w:rsidRPr="00156F8C" w:rsidRDefault="00044280" w:rsidP="00044280">
      <w:pPr>
        <w:autoSpaceDE w:val="0"/>
        <w:autoSpaceDN w:val="0"/>
        <w:adjustRightInd w:val="0"/>
        <w:jc w:val="both"/>
        <w:rPr>
          <w:color w:val="000000"/>
          <w:szCs w:val="28"/>
        </w:rPr>
      </w:pPr>
      <w:r w:rsidRPr="00156F8C">
        <w:rPr>
          <w:color w:val="000000"/>
          <w:szCs w:val="28"/>
        </w:rPr>
        <w:t>Ёмкости для воды.</w:t>
      </w:r>
    </w:p>
    <w:p w:rsidR="00044280" w:rsidRPr="00156F8C" w:rsidRDefault="00044280" w:rsidP="00044280">
      <w:pPr>
        <w:autoSpaceDE w:val="0"/>
        <w:autoSpaceDN w:val="0"/>
        <w:adjustRightInd w:val="0"/>
        <w:jc w:val="both"/>
        <w:rPr>
          <w:color w:val="000000"/>
          <w:szCs w:val="28"/>
        </w:rPr>
      </w:pPr>
      <w:r w:rsidRPr="00156F8C">
        <w:rPr>
          <w:color w:val="000000"/>
          <w:szCs w:val="28"/>
        </w:rPr>
        <w:t>Стеки (набор).</w:t>
      </w:r>
    </w:p>
    <w:p w:rsidR="00044280" w:rsidRPr="00156F8C" w:rsidRDefault="00044280" w:rsidP="00044280">
      <w:pPr>
        <w:autoSpaceDE w:val="0"/>
        <w:autoSpaceDN w:val="0"/>
        <w:adjustRightInd w:val="0"/>
        <w:jc w:val="both"/>
        <w:rPr>
          <w:color w:val="000000"/>
          <w:szCs w:val="28"/>
        </w:rPr>
      </w:pPr>
      <w:r w:rsidRPr="00156F8C">
        <w:rPr>
          <w:color w:val="000000"/>
          <w:szCs w:val="28"/>
        </w:rPr>
        <w:t>Пластилин / глина.</w:t>
      </w:r>
    </w:p>
    <w:p w:rsidR="00044280" w:rsidRPr="00156F8C" w:rsidRDefault="00044280" w:rsidP="00044280">
      <w:pPr>
        <w:autoSpaceDE w:val="0"/>
        <w:autoSpaceDN w:val="0"/>
        <w:adjustRightInd w:val="0"/>
        <w:jc w:val="both"/>
        <w:rPr>
          <w:color w:val="000000"/>
          <w:szCs w:val="28"/>
        </w:rPr>
      </w:pPr>
      <w:r w:rsidRPr="00156F8C">
        <w:rPr>
          <w:color w:val="000000"/>
          <w:szCs w:val="28"/>
        </w:rPr>
        <w:lastRenderedPageBreak/>
        <w:t>Ножницы.</w:t>
      </w:r>
    </w:p>
    <w:p w:rsidR="00044280" w:rsidRPr="00156F8C" w:rsidRDefault="00044280" w:rsidP="00044280">
      <w:pPr>
        <w:autoSpaceDE w:val="0"/>
        <w:autoSpaceDN w:val="0"/>
        <w:adjustRightInd w:val="0"/>
        <w:jc w:val="both"/>
        <w:rPr>
          <w:color w:val="000000"/>
          <w:szCs w:val="28"/>
        </w:rPr>
      </w:pPr>
      <w:r w:rsidRPr="00156F8C">
        <w:rPr>
          <w:color w:val="000000"/>
          <w:szCs w:val="28"/>
        </w:rPr>
        <w:t>Подставка для натуры.</w:t>
      </w:r>
    </w:p>
    <w:p w:rsidR="00044280" w:rsidRPr="00156F8C" w:rsidRDefault="00044280" w:rsidP="00044280">
      <w:pPr>
        <w:autoSpaceDE w:val="0"/>
        <w:autoSpaceDN w:val="0"/>
        <w:adjustRightInd w:val="0"/>
        <w:jc w:val="both"/>
        <w:rPr>
          <w:color w:val="000000"/>
          <w:szCs w:val="28"/>
        </w:rPr>
      </w:pPr>
    </w:p>
    <w:p w:rsidR="00044280" w:rsidRPr="00156F8C" w:rsidRDefault="00044280" w:rsidP="00BC2F7A">
      <w:pPr>
        <w:numPr>
          <w:ilvl w:val="0"/>
          <w:numId w:val="117"/>
        </w:numPr>
        <w:tabs>
          <w:tab w:val="clear" w:pos="357"/>
          <w:tab w:val="num" w:pos="540"/>
        </w:tabs>
        <w:autoSpaceDE w:val="0"/>
        <w:autoSpaceDN w:val="0"/>
        <w:adjustRightInd w:val="0"/>
        <w:spacing w:after="0" w:line="240" w:lineRule="auto"/>
        <w:ind w:firstLine="0"/>
        <w:rPr>
          <w:b/>
          <w:bCs/>
          <w:i/>
          <w:szCs w:val="28"/>
        </w:rPr>
      </w:pPr>
      <w:r w:rsidRPr="00156F8C">
        <w:rPr>
          <w:b/>
          <w:bCs/>
          <w:i/>
          <w:szCs w:val="28"/>
        </w:rPr>
        <w:t>Модели и натуры.</w:t>
      </w:r>
    </w:p>
    <w:p w:rsidR="00044280" w:rsidRPr="00156F8C" w:rsidRDefault="00044280" w:rsidP="00044280">
      <w:pPr>
        <w:autoSpaceDE w:val="0"/>
        <w:autoSpaceDN w:val="0"/>
        <w:adjustRightInd w:val="0"/>
        <w:jc w:val="both"/>
        <w:rPr>
          <w:color w:val="000000"/>
          <w:szCs w:val="28"/>
        </w:rPr>
      </w:pPr>
      <w:r w:rsidRPr="00156F8C">
        <w:rPr>
          <w:color w:val="000000"/>
          <w:szCs w:val="28"/>
        </w:rPr>
        <w:t>Гербарии.</w:t>
      </w:r>
    </w:p>
    <w:p w:rsidR="00044280" w:rsidRPr="00156F8C" w:rsidRDefault="00044280" w:rsidP="00044280">
      <w:pPr>
        <w:autoSpaceDE w:val="0"/>
        <w:autoSpaceDN w:val="0"/>
        <w:adjustRightInd w:val="0"/>
        <w:jc w:val="both"/>
        <w:rPr>
          <w:color w:val="000000"/>
          <w:szCs w:val="28"/>
        </w:rPr>
      </w:pPr>
      <w:r w:rsidRPr="00156F8C">
        <w:rPr>
          <w:color w:val="000000"/>
          <w:szCs w:val="28"/>
        </w:rPr>
        <w:t>Изделия декоративно-прикладного искусства и народных промыслов.</w:t>
      </w:r>
    </w:p>
    <w:p w:rsidR="00044280" w:rsidRPr="00156F8C" w:rsidRDefault="00044280" w:rsidP="00044280">
      <w:pPr>
        <w:autoSpaceDE w:val="0"/>
        <w:autoSpaceDN w:val="0"/>
        <w:adjustRightInd w:val="0"/>
        <w:jc w:val="both"/>
        <w:rPr>
          <w:color w:val="000000"/>
          <w:szCs w:val="28"/>
        </w:rPr>
      </w:pPr>
    </w:p>
    <w:p w:rsidR="00044280" w:rsidRPr="00156F8C" w:rsidRDefault="00044280" w:rsidP="00BC2F7A">
      <w:pPr>
        <w:numPr>
          <w:ilvl w:val="0"/>
          <w:numId w:val="117"/>
        </w:numPr>
        <w:tabs>
          <w:tab w:val="clear" w:pos="357"/>
          <w:tab w:val="num" w:pos="540"/>
        </w:tabs>
        <w:autoSpaceDE w:val="0"/>
        <w:autoSpaceDN w:val="0"/>
        <w:adjustRightInd w:val="0"/>
        <w:spacing w:after="0" w:line="240" w:lineRule="auto"/>
        <w:ind w:firstLine="0"/>
        <w:rPr>
          <w:b/>
          <w:bCs/>
          <w:i/>
          <w:szCs w:val="28"/>
        </w:rPr>
      </w:pPr>
      <w:r w:rsidRPr="00156F8C">
        <w:rPr>
          <w:b/>
          <w:bCs/>
          <w:i/>
          <w:szCs w:val="28"/>
        </w:rPr>
        <w:t>Оборудование класса:</w:t>
      </w:r>
    </w:p>
    <w:p w:rsidR="00044280" w:rsidRPr="00156F8C" w:rsidRDefault="00044280" w:rsidP="00044280">
      <w:pPr>
        <w:autoSpaceDE w:val="0"/>
        <w:autoSpaceDN w:val="0"/>
        <w:adjustRightInd w:val="0"/>
        <w:jc w:val="both"/>
        <w:rPr>
          <w:color w:val="000000"/>
          <w:szCs w:val="28"/>
        </w:rPr>
      </w:pPr>
      <w:r w:rsidRPr="00156F8C">
        <w:rPr>
          <w:color w:val="333333"/>
          <w:szCs w:val="28"/>
        </w:rPr>
        <w:t xml:space="preserve">- </w:t>
      </w:r>
      <w:r w:rsidRPr="00156F8C">
        <w:rPr>
          <w:color w:val="000000"/>
          <w:szCs w:val="28"/>
        </w:rPr>
        <w:t xml:space="preserve">ученические одно- и двухместные столы с комплектом стульев; </w:t>
      </w:r>
    </w:p>
    <w:p w:rsidR="00044280" w:rsidRPr="00156F8C" w:rsidRDefault="00044280" w:rsidP="00044280">
      <w:pPr>
        <w:autoSpaceDE w:val="0"/>
        <w:autoSpaceDN w:val="0"/>
        <w:adjustRightInd w:val="0"/>
        <w:jc w:val="both"/>
        <w:rPr>
          <w:color w:val="000000"/>
          <w:szCs w:val="28"/>
        </w:rPr>
      </w:pPr>
      <w:r w:rsidRPr="00156F8C">
        <w:rPr>
          <w:color w:val="000000"/>
          <w:szCs w:val="28"/>
        </w:rPr>
        <w:t xml:space="preserve">- стол учительский с тумбой; </w:t>
      </w:r>
    </w:p>
    <w:p w:rsidR="00044280" w:rsidRPr="00156F8C" w:rsidRDefault="00044280" w:rsidP="00044280">
      <w:pPr>
        <w:autoSpaceDE w:val="0"/>
        <w:autoSpaceDN w:val="0"/>
        <w:adjustRightInd w:val="0"/>
        <w:jc w:val="both"/>
        <w:rPr>
          <w:color w:val="000000"/>
          <w:szCs w:val="28"/>
        </w:rPr>
      </w:pPr>
      <w:r w:rsidRPr="00156F8C">
        <w:rPr>
          <w:color w:val="000000"/>
          <w:szCs w:val="28"/>
        </w:rPr>
        <w:t>- шкафы для хранения учебников, дидактических материалов, пособий учебного оборудования и пр.;</w:t>
      </w:r>
    </w:p>
    <w:p w:rsidR="00044280" w:rsidRPr="00156F8C" w:rsidRDefault="00044280" w:rsidP="00044280">
      <w:pPr>
        <w:autoSpaceDE w:val="0"/>
        <w:autoSpaceDN w:val="0"/>
        <w:adjustRightInd w:val="0"/>
        <w:jc w:val="both"/>
        <w:rPr>
          <w:color w:val="000000"/>
          <w:szCs w:val="28"/>
        </w:rPr>
      </w:pPr>
      <w:r w:rsidRPr="00156F8C">
        <w:rPr>
          <w:color w:val="000000"/>
          <w:szCs w:val="28"/>
        </w:rPr>
        <w:t>- настенные доски (полки) для вывешивания иллюстративного материала;</w:t>
      </w:r>
    </w:p>
    <w:p w:rsidR="00044280" w:rsidRPr="00156F8C" w:rsidRDefault="00044280" w:rsidP="00044280">
      <w:pPr>
        <w:autoSpaceDE w:val="0"/>
        <w:autoSpaceDN w:val="0"/>
        <w:adjustRightInd w:val="0"/>
        <w:jc w:val="both"/>
        <w:rPr>
          <w:color w:val="000000"/>
          <w:szCs w:val="28"/>
        </w:rPr>
      </w:pPr>
      <w:r w:rsidRPr="00156F8C">
        <w:rPr>
          <w:color w:val="000000"/>
          <w:szCs w:val="28"/>
        </w:rPr>
        <w:t>- демонстрационная подставка (для образцов, изготавливаемых изделий);</w:t>
      </w:r>
    </w:p>
    <w:p w:rsidR="00044280" w:rsidRPr="00156F8C" w:rsidRDefault="00044280" w:rsidP="00044280">
      <w:pPr>
        <w:autoSpaceDE w:val="0"/>
        <w:autoSpaceDN w:val="0"/>
        <w:adjustRightInd w:val="0"/>
        <w:jc w:val="both"/>
        <w:rPr>
          <w:color w:val="000000"/>
          <w:szCs w:val="28"/>
        </w:rPr>
      </w:pPr>
      <w:r w:rsidRPr="00156F8C">
        <w:rPr>
          <w:color w:val="000000"/>
          <w:szCs w:val="28"/>
        </w:rPr>
        <w:t>- подст</w:t>
      </w:r>
      <w:r>
        <w:rPr>
          <w:color w:val="000000"/>
          <w:szCs w:val="28"/>
        </w:rPr>
        <w:t xml:space="preserve">авки для книг, держатели и т. </w:t>
      </w:r>
    </w:p>
    <w:p w:rsidR="00044280" w:rsidRPr="0023605B" w:rsidRDefault="00044280" w:rsidP="00044280">
      <w:pPr>
        <w:jc w:val="right"/>
        <w:rPr>
          <w:b/>
          <w:sz w:val="28"/>
          <w:szCs w:val="28"/>
        </w:rPr>
      </w:pPr>
    </w:p>
    <w:tbl>
      <w:tblPr>
        <w:tblW w:w="3240" w:type="dxa"/>
        <w:tblLayout w:type="fixed"/>
        <w:tblLook w:val="0000"/>
      </w:tblPr>
      <w:tblGrid>
        <w:gridCol w:w="3240"/>
      </w:tblGrid>
      <w:tr w:rsidR="0005631D" w:rsidTr="00571916">
        <w:tc>
          <w:tcPr>
            <w:tcW w:w="3240" w:type="dxa"/>
            <w:shd w:val="clear" w:color="auto" w:fill="auto"/>
          </w:tcPr>
          <w:p w:rsidR="0005631D" w:rsidRPr="0062071E" w:rsidRDefault="0005631D" w:rsidP="00571916">
            <w:pPr>
              <w:autoSpaceDE w:val="0"/>
              <w:snapToGrid w:val="0"/>
              <w:ind w:left="-426" w:firstLine="426"/>
              <w:jc w:val="center"/>
              <w:rPr>
                <w:b/>
              </w:rPr>
            </w:pPr>
            <w:r w:rsidRPr="0062071E">
              <w:rPr>
                <w:b/>
                <w:sz w:val="32"/>
              </w:rPr>
              <w:t>Рабочая программа по ИЗО-техтехнология  4 класс</w:t>
            </w:r>
          </w:p>
        </w:tc>
      </w:tr>
    </w:tbl>
    <w:p w:rsidR="0005631D" w:rsidRDefault="0005631D" w:rsidP="0005631D">
      <w:pPr>
        <w:jc w:val="center"/>
        <w:rPr>
          <w:b/>
        </w:rPr>
      </w:pPr>
      <w:r>
        <w:rPr>
          <w:bCs/>
          <w:sz w:val="28"/>
          <w:szCs w:val="28"/>
        </w:rPr>
        <w:t xml:space="preserve"> </w:t>
      </w:r>
    </w:p>
    <w:p w:rsidR="0005631D" w:rsidRPr="00CA44B9" w:rsidRDefault="0005631D" w:rsidP="0005631D">
      <w:pPr>
        <w:pStyle w:val="af7"/>
        <w:rPr>
          <w:sz w:val="20"/>
          <w:szCs w:val="20"/>
        </w:rPr>
      </w:pPr>
      <w:r w:rsidRPr="00CA44B9">
        <w:rPr>
          <w:sz w:val="20"/>
          <w:szCs w:val="20"/>
        </w:rPr>
        <w:t>Пояснительная записка.</w:t>
      </w:r>
    </w:p>
    <w:p w:rsidR="0005631D" w:rsidRPr="00CA44B9" w:rsidRDefault="0005631D" w:rsidP="0005631D">
      <w:pPr>
        <w:pStyle w:val="af7"/>
        <w:rPr>
          <w:sz w:val="20"/>
          <w:szCs w:val="20"/>
        </w:rPr>
      </w:pPr>
      <w:r w:rsidRPr="00CA44B9">
        <w:rPr>
          <w:sz w:val="20"/>
          <w:szCs w:val="20"/>
        </w:rPr>
        <w:t>Рабочая программа</w:t>
      </w:r>
      <w:r>
        <w:rPr>
          <w:sz w:val="20"/>
          <w:szCs w:val="20"/>
        </w:rPr>
        <w:t xml:space="preserve"> для 4 класса</w:t>
      </w:r>
      <w:r w:rsidRPr="00CA44B9">
        <w:rPr>
          <w:sz w:val="20"/>
          <w:szCs w:val="20"/>
        </w:rPr>
        <w:t xml:space="preserve"> </w:t>
      </w:r>
      <w:r>
        <w:rPr>
          <w:sz w:val="20"/>
          <w:szCs w:val="20"/>
        </w:rPr>
        <w:t xml:space="preserve"> по «Изобразительному искусству и технрлогии»</w:t>
      </w:r>
      <w:r w:rsidRPr="00CA44B9">
        <w:rPr>
          <w:sz w:val="20"/>
          <w:szCs w:val="20"/>
        </w:rPr>
        <w:t xml:space="preserve"> составлена на основе Федерального компонента государ</w:t>
      </w:r>
      <w:r w:rsidRPr="00CA44B9">
        <w:rPr>
          <w:sz w:val="20"/>
          <w:szCs w:val="20"/>
        </w:rPr>
        <w:softHyphen/>
        <w:t>ственного  стандарта  общего образования и   Программы для общеобразовательных учреждений по</w:t>
      </w:r>
      <w:r>
        <w:rPr>
          <w:sz w:val="20"/>
          <w:szCs w:val="20"/>
        </w:rPr>
        <w:t xml:space="preserve">  </w:t>
      </w:r>
      <w:r w:rsidRPr="00CA44B9">
        <w:rPr>
          <w:sz w:val="20"/>
          <w:szCs w:val="20"/>
        </w:rPr>
        <w:t xml:space="preserve"> изобразительному искусству</w:t>
      </w:r>
      <w:r>
        <w:rPr>
          <w:sz w:val="20"/>
          <w:szCs w:val="20"/>
        </w:rPr>
        <w:t xml:space="preserve">-технологии </w:t>
      </w:r>
      <w:r w:rsidRPr="00CA44B9">
        <w:rPr>
          <w:sz w:val="20"/>
          <w:szCs w:val="20"/>
        </w:rPr>
        <w:t xml:space="preserve"> (программа «Изобразительное искусство  Кузина Б.С., Кубышкиной Э.И.; Москва, «Просвещение», 2011г.)</w:t>
      </w:r>
    </w:p>
    <w:p w:rsidR="0005631D" w:rsidRPr="00CA44B9" w:rsidRDefault="0005631D" w:rsidP="0005631D">
      <w:pPr>
        <w:pStyle w:val="af7"/>
        <w:rPr>
          <w:sz w:val="20"/>
          <w:szCs w:val="20"/>
        </w:rPr>
      </w:pPr>
      <w:r w:rsidRPr="00CA44B9">
        <w:rPr>
          <w:sz w:val="20"/>
          <w:szCs w:val="20"/>
        </w:rPr>
        <w:t>Программа рассчитана на 34 часа учебного времени (из расчёта 1 час в неделю).</w:t>
      </w:r>
    </w:p>
    <w:p w:rsidR="0005631D" w:rsidRPr="00CA44B9" w:rsidRDefault="0005631D" w:rsidP="0005631D">
      <w:pPr>
        <w:pStyle w:val="af7"/>
        <w:rPr>
          <w:sz w:val="20"/>
          <w:szCs w:val="20"/>
        </w:rPr>
      </w:pPr>
      <w:r w:rsidRPr="00CA44B9">
        <w:rPr>
          <w:bCs/>
          <w:sz w:val="20"/>
          <w:szCs w:val="20"/>
        </w:rPr>
        <w:t>Главная цель</w:t>
      </w:r>
      <w:r w:rsidRPr="00CA44B9">
        <w:rPr>
          <w:sz w:val="20"/>
          <w:szCs w:val="20"/>
        </w:rPr>
        <w:t>:</w:t>
      </w:r>
    </w:p>
    <w:p w:rsidR="0005631D" w:rsidRPr="00CA44B9" w:rsidRDefault="0005631D" w:rsidP="0005631D">
      <w:pPr>
        <w:pStyle w:val="af7"/>
        <w:rPr>
          <w:sz w:val="20"/>
          <w:szCs w:val="20"/>
        </w:rPr>
      </w:pPr>
      <w:r w:rsidRPr="00CA44B9">
        <w:rPr>
          <w:sz w:val="20"/>
          <w:szCs w:val="20"/>
        </w:rPr>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05631D" w:rsidRPr="00CA44B9" w:rsidRDefault="0005631D" w:rsidP="0005631D">
      <w:pPr>
        <w:pStyle w:val="af7"/>
        <w:rPr>
          <w:sz w:val="20"/>
          <w:szCs w:val="20"/>
        </w:rPr>
      </w:pPr>
      <w:r w:rsidRPr="00CA44B9">
        <w:rPr>
          <w:sz w:val="20"/>
          <w:szCs w:val="20"/>
        </w:rPr>
        <w:t>Курс изобразительного искусства  направлен на решение следующих задач:</w:t>
      </w:r>
    </w:p>
    <w:p w:rsidR="0005631D" w:rsidRPr="00CA44B9" w:rsidRDefault="0005631D" w:rsidP="0005631D">
      <w:pPr>
        <w:pStyle w:val="af7"/>
        <w:rPr>
          <w:sz w:val="20"/>
          <w:szCs w:val="20"/>
        </w:rPr>
      </w:pPr>
      <w:r w:rsidRPr="00CA44B9">
        <w:rPr>
          <w:sz w:val="20"/>
          <w:szCs w:val="20"/>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05631D" w:rsidRPr="00CA44B9" w:rsidRDefault="0005631D" w:rsidP="0005631D">
      <w:pPr>
        <w:pStyle w:val="af7"/>
        <w:rPr>
          <w:sz w:val="20"/>
          <w:szCs w:val="20"/>
        </w:rPr>
      </w:pPr>
      <w:r w:rsidRPr="00CA44B9">
        <w:rPr>
          <w:sz w:val="20"/>
          <w:szCs w:val="20"/>
        </w:rPr>
        <w:t>овладение элементарными умениями, навыками, способами художественной деятельности;</w:t>
      </w:r>
    </w:p>
    <w:p w:rsidR="0005631D" w:rsidRPr="00CA44B9" w:rsidRDefault="0005631D" w:rsidP="0005631D">
      <w:pPr>
        <w:pStyle w:val="af7"/>
        <w:rPr>
          <w:sz w:val="20"/>
          <w:szCs w:val="20"/>
        </w:rPr>
      </w:pPr>
      <w:r w:rsidRPr="00CA44B9">
        <w:rPr>
          <w:sz w:val="20"/>
          <w:szCs w:val="20"/>
        </w:rP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уважение к ее традициям, героическому прошлому, многонациональной культуре.</w:t>
      </w:r>
    </w:p>
    <w:p w:rsidR="0005631D" w:rsidRPr="00CA44B9" w:rsidRDefault="0005631D" w:rsidP="0005631D">
      <w:pPr>
        <w:pStyle w:val="af7"/>
        <w:rPr>
          <w:sz w:val="20"/>
          <w:szCs w:val="20"/>
        </w:rPr>
      </w:pPr>
      <w:r w:rsidRPr="00CA44B9">
        <w:rPr>
          <w:sz w:val="20"/>
          <w:szCs w:val="20"/>
        </w:rPr>
        <w:t>Актуальность и педагогическая целесообразность использования программы заключается в том, что она является основополагающей в нравственно-эстетическом воспитании и художественном образовании школьника.</w:t>
      </w:r>
    </w:p>
    <w:p w:rsidR="0005631D" w:rsidRPr="00CA44B9" w:rsidRDefault="0005631D" w:rsidP="0005631D">
      <w:pPr>
        <w:pStyle w:val="af7"/>
        <w:rPr>
          <w:spacing w:val="-3"/>
          <w:sz w:val="20"/>
          <w:szCs w:val="20"/>
        </w:rPr>
      </w:pPr>
      <w:r w:rsidRPr="00CA44B9">
        <w:rPr>
          <w:spacing w:val="-3"/>
          <w:sz w:val="20"/>
          <w:szCs w:val="20"/>
        </w:rPr>
        <w:t xml:space="preserve">      Требования к уровню подготовки учащихся.</w:t>
      </w:r>
    </w:p>
    <w:p w:rsidR="0005631D" w:rsidRPr="00CA44B9" w:rsidRDefault="0005631D" w:rsidP="0005631D">
      <w:pPr>
        <w:pStyle w:val="af7"/>
        <w:rPr>
          <w:sz w:val="20"/>
          <w:szCs w:val="20"/>
        </w:rPr>
      </w:pPr>
      <w:r w:rsidRPr="00CA44B9">
        <w:rPr>
          <w:sz w:val="20"/>
          <w:szCs w:val="20"/>
        </w:rPr>
        <w:t xml:space="preserve">В результате изучения курса «Изобразительное искусство» в начальной школе должны быть достигнуты определенные результаты. </w:t>
      </w:r>
    </w:p>
    <w:p w:rsidR="0005631D" w:rsidRPr="00CA44B9" w:rsidRDefault="0005631D" w:rsidP="0005631D">
      <w:pPr>
        <w:pStyle w:val="af7"/>
        <w:rPr>
          <w:sz w:val="20"/>
          <w:szCs w:val="20"/>
        </w:rPr>
      </w:pPr>
      <w:r w:rsidRPr="00CA44B9">
        <w:rPr>
          <w:bCs/>
          <w:sz w:val="20"/>
          <w:szCs w:val="20"/>
        </w:rPr>
        <w:lastRenderedPageBreak/>
        <w:t>Личностные результаты</w:t>
      </w:r>
      <w:r w:rsidRPr="00CA44B9">
        <w:rPr>
          <w:sz w:val="20"/>
          <w:szCs w:val="20"/>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05631D" w:rsidRPr="00CA44B9" w:rsidRDefault="0005631D" w:rsidP="0005631D">
      <w:pPr>
        <w:pStyle w:val="af7"/>
        <w:rPr>
          <w:sz w:val="20"/>
          <w:szCs w:val="20"/>
        </w:rPr>
      </w:pPr>
      <w:r w:rsidRPr="00CA44B9">
        <w:rPr>
          <w:sz w:val="20"/>
          <w:szCs w:val="20"/>
        </w:rPr>
        <w:t>чувство гордости за культуру и искусство Родины, своего народа;</w:t>
      </w:r>
    </w:p>
    <w:p w:rsidR="0005631D" w:rsidRPr="00CA44B9" w:rsidRDefault="0005631D" w:rsidP="0005631D">
      <w:pPr>
        <w:pStyle w:val="af7"/>
        <w:rPr>
          <w:sz w:val="20"/>
          <w:szCs w:val="20"/>
        </w:rPr>
      </w:pPr>
      <w:r w:rsidRPr="00CA44B9">
        <w:rPr>
          <w:sz w:val="20"/>
          <w:szCs w:val="20"/>
        </w:rPr>
        <w:t>уважительное отношение к культуре и искусству других народов нашей страны и мира в целом;</w:t>
      </w:r>
    </w:p>
    <w:p w:rsidR="0005631D" w:rsidRPr="00CA44B9" w:rsidRDefault="0005631D" w:rsidP="0005631D">
      <w:pPr>
        <w:pStyle w:val="af7"/>
        <w:rPr>
          <w:sz w:val="20"/>
          <w:szCs w:val="20"/>
        </w:rPr>
      </w:pPr>
      <w:r w:rsidRPr="00CA44B9">
        <w:rPr>
          <w:sz w:val="20"/>
          <w:szCs w:val="20"/>
        </w:rPr>
        <w:t>понимание особой роли культуры и  искусства в жизни общества и каждого отдельного человека;</w:t>
      </w:r>
    </w:p>
    <w:p w:rsidR="0005631D" w:rsidRPr="00CA44B9" w:rsidRDefault="0005631D" w:rsidP="0005631D">
      <w:pPr>
        <w:pStyle w:val="af7"/>
        <w:rPr>
          <w:sz w:val="20"/>
          <w:szCs w:val="20"/>
        </w:rPr>
      </w:pPr>
      <w:r w:rsidRPr="00CA44B9">
        <w:rPr>
          <w:sz w:val="20"/>
          <w:szCs w:val="20"/>
        </w:rPr>
        <w:t>сформированность эстетических чувств, художественно-творческого мышления, наблюдательности и фантазии;</w:t>
      </w:r>
    </w:p>
    <w:p w:rsidR="0005631D" w:rsidRPr="00CA44B9" w:rsidRDefault="0005631D" w:rsidP="0005631D">
      <w:pPr>
        <w:pStyle w:val="af7"/>
        <w:rPr>
          <w:sz w:val="20"/>
          <w:szCs w:val="20"/>
        </w:rPr>
      </w:pPr>
      <w:r w:rsidRPr="00CA44B9">
        <w:rPr>
          <w:sz w:val="20"/>
          <w:szCs w:val="20"/>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05631D" w:rsidRPr="00CA44B9" w:rsidRDefault="0005631D" w:rsidP="0005631D">
      <w:pPr>
        <w:pStyle w:val="af7"/>
        <w:rPr>
          <w:color w:val="000000"/>
          <w:sz w:val="20"/>
          <w:szCs w:val="20"/>
        </w:rPr>
      </w:pPr>
      <w:r w:rsidRPr="00CA44B9">
        <w:rPr>
          <w:color w:val="000000"/>
          <w:sz w:val="20"/>
          <w:szCs w:val="20"/>
        </w:rPr>
        <w:t xml:space="preserve">овладение навыками коллективной деятельности </w:t>
      </w:r>
      <w:r w:rsidRPr="00CA44B9">
        <w:rPr>
          <w:sz w:val="20"/>
          <w:szCs w:val="20"/>
        </w:rPr>
        <w:t xml:space="preserve">в процессе совместной творческой работы </w:t>
      </w:r>
      <w:r w:rsidRPr="00CA44B9">
        <w:rPr>
          <w:color w:val="000000"/>
          <w:sz w:val="20"/>
          <w:szCs w:val="20"/>
        </w:rPr>
        <w:t>в команде одноклассников под руководством учителя;</w:t>
      </w:r>
    </w:p>
    <w:p w:rsidR="0005631D" w:rsidRPr="00CA44B9" w:rsidRDefault="0005631D" w:rsidP="0005631D">
      <w:pPr>
        <w:pStyle w:val="af7"/>
        <w:rPr>
          <w:sz w:val="20"/>
          <w:szCs w:val="20"/>
        </w:rPr>
      </w:pPr>
      <w:r w:rsidRPr="00CA44B9">
        <w:rPr>
          <w:sz w:val="20"/>
          <w:szCs w:val="20"/>
        </w:rPr>
        <w:t>умение сотрудничать</w:t>
      </w:r>
      <w:r w:rsidRPr="00CA44B9">
        <w:rPr>
          <w:bCs/>
          <w:sz w:val="20"/>
          <w:szCs w:val="20"/>
        </w:rPr>
        <w:t xml:space="preserve"> </w:t>
      </w:r>
      <w:r w:rsidRPr="00CA44B9">
        <w:rPr>
          <w:sz w:val="20"/>
          <w:szCs w:val="20"/>
        </w:rPr>
        <w:t>с товарищами в процессе совместной деятельности, соотносить свою часть работы с общим замыслом;</w:t>
      </w:r>
    </w:p>
    <w:p w:rsidR="0005631D" w:rsidRPr="00CA44B9" w:rsidRDefault="0005631D" w:rsidP="0005631D">
      <w:pPr>
        <w:pStyle w:val="af7"/>
        <w:rPr>
          <w:sz w:val="20"/>
          <w:szCs w:val="20"/>
        </w:rPr>
      </w:pPr>
      <w:r w:rsidRPr="00CA44B9">
        <w:rPr>
          <w:sz w:val="20"/>
          <w:szCs w:val="20"/>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05631D" w:rsidRPr="00CA44B9" w:rsidRDefault="0005631D" w:rsidP="0005631D">
      <w:pPr>
        <w:pStyle w:val="af7"/>
        <w:rPr>
          <w:sz w:val="20"/>
          <w:szCs w:val="20"/>
        </w:rPr>
      </w:pPr>
      <w:r w:rsidRPr="00CA44B9">
        <w:rPr>
          <w:bCs/>
          <w:sz w:val="20"/>
          <w:szCs w:val="20"/>
        </w:rPr>
        <w:t>Метапредметные результаты</w:t>
      </w:r>
      <w:r w:rsidRPr="00CA44B9">
        <w:rPr>
          <w:sz w:val="20"/>
          <w:szCs w:val="20"/>
        </w:rPr>
        <w:t xml:space="preserve"> характеризуют уровень</w:t>
      </w:r>
    </w:p>
    <w:p w:rsidR="0005631D" w:rsidRPr="00CA44B9" w:rsidRDefault="0005631D" w:rsidP="0005631D">
      <w:pPr>
        <w:pStyle w:val="af7"/>
        <w:rPr>
          <w:sz w:val="20"/>
          <w:szCs w:val="20"/>
        </w:rPr>
      </w:pPr>
      <w:r w:rsidRPr="00CA44B9">
        <w:rPr>
          <w:sz w:val="20"/>
          <w:szCs w:val="20"/>
        </w:rPr>
        <w:t>сформированности  универсальных способностей учащихся, проявляющихся в познавательной и практической творческой деятельности:</w:t>
      </w:r>
    </w:p>
    <w:p w:rsidR="0005631D" w:rsidRPr="00CA44B9" w:rsidRDefault="0005631D" w:rsidP="0005631D">
      <w:pPr>
        <w:pStyle w:val="af7"/>
        <w:rPr>
          <w:sz w:val="20"/>
          <w:szCs w:val="20"/>
        </w:rPr>
      </w:pPr>
      <w:r w:rsidRPr="00CA44B9">
        <w:rPr>
          <w:sz w:val="20"/>
          <w:szCs w:val="20"/>
        </w:rPr>
        <w:t>овладение умением творческого видения с позиций художника, т.е. умением сравнивать, анализировать, выделять главное, обобщать;</w:t>
      </w:r>
    </w:p>
    <w:p w:rsidR="0005631D" w:rsidRPr="00CA44B9" w:rsidRDefault="0005631D" w:rsidP="0005631D">
      <w:pPr>
        <w:pStyle w:val="af7"/>
        <w:rPr>
          <w:sz w:val="20"/>
          <w:szCs w:val="20"/>
        </w:rPr>
      </w:pPr>
      <w:r w:rsidRPr="00CA44B9">
        <w:rPr>
          <w:sz w:val="20"/>
          <w:szCs w:val="20"/>
        </w:rPr>
        <w:t>овладение умением вести диалог, распределять функции и роли в процессе выполнения коллективной творческой работы;</w:t>
      </w:r>
    </w:p>
    <w:p w:rsidR="0005631D" w:rsidRPr="00CA44B9" w:rsidRDefault="0005631D" w:rsidP="0005631D">
      <w:pPr>
        <w:pStyle w:val="af7"/>
        <w:rPr>
          <w:sz w:val="20"/>
          <w:szCs w:val="20"/>
        </w:rPr>
      </w:pPr>
      <w:r w:rsidRPr="00CA44B9">
        <w:rPr>
          <w:sz w:val="20"/>
          <w:szCs w:val="20"/>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05631D" w:rsidRPr="00CA44B9" w:rsidRDefault="0005631D" w:rsidP="0005631D">
      <w:pPr>
        <w:pStyle w:val="af7"/>
        <w:rPr>
          <w:sz w:val="20"/>
          <w:szCs w:val="20"/>
        </w:rPr>
      </w:pPr>
      <w:r w:rsidRPr="00CA44B9">
        <w:rPr>
          <w:sz w:val="20"/>
          <w:szCs w:val="20"/>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05631D" w:rsidRPr="00CA44B9" w:rsidRDefault="0005631D" w:rsidP="0005631D">
      <w:pPr>
        <w:pStyle w:val="af7"/>
        <w:rPr>
          <w:sz w:val="20"/>
          <w:szCs w:val="20"/>
        </w:rPr>
      </w:pPr>
      <w:r w:rsidRPr="00CA44B9">
        <w:rPr>
          <w:sz w:val="20"/>
          <w:szCs w:val="20"/>
        </w:rPr>
        <w:t>умение рационально строить самостоятельную творческую деятельность, умение организовать место занятий;</w:t>
      </w:r>
    </w:p>
    <w:p w:rsidR="0005631D" w:rsidRPr="00CA44B9" w:rsidRDefault="0005631D" w:rsidP="0005631D">
      <w:pPr>
        <w:pStyle w:val="af7"/>
        <w:rPr>
          <w:sz w:val="20"/>
          <w:szCs w:val="20"/>
        </w:rPr>
      </w:pPr>
      <w:r w:rsidRPr="00CA44B9">
        <w:rPr>
          <w:sz w:val="20"/>
          <w:szCs w:val="20"/>
        </w:rPr>
        <w:t>осознанное стремление к освоению новых знаний и умений, к достижению более высоких и оригинальных творческих результатов.</w:t>
      </w:r>
    </w:p>
    <w:p w:rsidR="0005631D" w:rsidRPr="00CA44B9" w:rsidRDefault="0005631D" w:rsidP="0005631D">
      <w:pPr>
        <w:pStyle w:val="af7"/>
        <w:rPr>
          <w:sz w:val="20"/>
          <w:szCs w:val="20"/>
        </w:rPr>
      </w:pPr>
      <w:r w:rsidRPr="00CA44B9">
        <w:rPr>
          <w:bCs/>
          <w:sz w:val="20"/>
          <w:szCs w:val="20"/>
        </w:rPr>
        <w:t xml:space="preserve">Предметные результаты </w:t>
      </w:r>
      <w:r w:rsidRPr="00CA44B9">
        <w:rPr>
          <w:sz w:val="20"/>
          <w:szCs w:val="20"/>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05631D" w:rsidRPr="00CA44B9" w:rsidRDefault="0005631D" w:rsidP="0005631D">
      <w:pPr>
        <w:pStyle w:val="af7"/>
        <w:rPr>
          <w:sz w:val="20"/>
          <w:szCs w:val="20"/>
        </w:rPr>
      </w:pPr>
      <w:r w:rsidRPr="00CA44B9">
        <w:rPr>
          <w:sz w:val="20"/>
          <w:szCs w:val="20"/>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05631D" w:rsidRPr="00CA44B9" w:rsidRDefault="0005631D" w:rsidP="0005631D">
      <w:pPr>
        <w:pStyle w:val="af7"/>
        <w:rPr>
          <w:sz w:val="20"/>
          <w:szCs w:val="20"/>
        </w:rPr>
      </w:pPr>
      <w:r w:rsidRPr="00CA44B9">
        <w:rPr>
          <w:sz w:val="20"/>
          <w:szCs w:val="20"/>
        </w:rPr>
        <w:t>знание основных видов и жанров пространственно-визуальных искусств;</w:t>
      </w:r>
    </w:p>
    <w:p w:rsidR="0005631D" w:rsidRPr="00CA44B9" w:rsidRDefault="0005631D" w:rsidP="0005631D">
      <w:pPr>
        <w:pStyle w:val="af7"/>
        <w:rPr>
          <w:sz w:val="20"/>
          <w:szCs w:val="20"/>
        </w:rPr>
      </w:pPr>
      <w:r w:rsidRPr="00CA44B9">
        <w:rPr>
          <w:sz w:val="20"/>
          <w:szCs w:val="20"/>
        </w:rPr>
        <w:t xml:space="preserve">понимание образной природы искусства; </w:t>
      </w:r>
    </w:p>
    <w:p w:rsidR="0005631D" w:rsidRPr="00CA44B9" w:rsidRDefault="0005631D" w:rsidP="0005631D">
      <w:pPr>
        <w:pStyle w:val="af7"/>
        <w:rPr>
          <w:sz w:val="20"/>
          <w:szCs w:val="20"/>
        </w:rPr>
      </w:pPr>
      <w:r w:rsidRPr="00CA44B9">
        <w:rPr>
          <w:sz w:val="20"/>
          <w:szCs w:val="20"/>
        </w:rPr>
        <w:t>эстетическая оценка явлений природы, событий окружающего мира;</w:t>
      </w:r>
    </w:p>
    <w:p w:rsidR="0005631D" w:rsidRPr="00CA44B9" w:rsidRDefault="0005631D" w:rsidP="0005631D">
      <w:pPr>
        <w:pStyle w:val="af7"/>
        <w:rPr>
          <w:sz w:val="20"/>
          <w:szCs w:val="20"/>
        </w:rPr>
      </w:pPr>
      <w:r w:rsidRPr="00CA44B9">
        <w:rPr>
          <w:sz w:val="20"/>
          <w:szCs w:val="20"/>
        </w:rPr>
        <w:t>применение художественных умений, знаний и представлений в процессе выполнения художественно-творческих работ;</w:t>
      </w:r>
    </w:p>
    <w:p w:rsidR="0005631D" w:rsidRPr="00CA44B9" w:rsidRDefault="0005631D" w:rsidP="0005631D">
      <w:pPr>
        <w:pStyle w:val="af7"/>
        <w:rPr>
          <w:sz w:val="20"/>
          <w:szCs w:val="20"/>
        </w:rPr>
      </w:pPr>
      <w:r w:rsidRPr="00CA44B9">
        <w:rPr>
          <w:sz w:val="20"/>
          <w:szCs w:val="20"/>
        </w:rPr>
        <w:t>способность узнавать, воспринимать, описывать и эмоционально оценивать несколько великих произведений русского и мирового искусства;</w:t>
      </w:r>
    </w:p>
    <w:p w:rsidR="0005631D" w:rsidRPr="00CA44B9" w:rsidRDefault="0005631D" w:rsidP="0005631D">
      <w:pPr>
        <w:pStyle w:val="af7"/>
        <w:rPr>
          <w:bCs/>
          <w:sz w:val="20"/>
          <w:szCs w:val="20"/>
        </w:rPr>
      </w:pPr>
      <w:r w:rsidRPr="00CA44B9">
        <w:rPr>
          <w:sz w:val="20"/>
          <w:szCs w:val="20"/>
        </w:rPr>
        <w:t>умение обсуждать и анализировать произведения искусства, выражая суждения о содержании, сюжетах и вырази</w:t>
      </w:r>
      <w:r w:rsidRPr="00CA44B9">
        <w:rPr>
          <w:sz w:val="20"/>
          <w:szCs w:val="20"/>
        </w:rPr>
        <w:softHyphen/>
        <w:t>тельных средствах;</w:t>
      </w:r>
      <w:r w:rsidRPr="00CA44B9">
        <w:rPr>
          <w:bCs/>
          <w:sz w:val="20"/>
          <w:szCs w:val="20"/>
        </w:rPr>
        <w:t xml:space="preserve"> </w:t>
      </w:r>
    </w:p>
    <w:p w:rsidR="0005631D" w:rsidRPr="00CA44B9" w:rsidRDefault="0005631D" w:rsidP="0005631D">
      <w:pPr>
        <w:pStyle w:val="af7"/>
        <w:rPr>
          <w:sz w:val="20"/>
          <w:szCs w:val="20"/>
        </w:rPr>
      </w:pPr>
      <w:r w:rsidRPr="00CA44B9">
        <w:rPr>
          <w:spacing w:val="-2"/>
          <w:sz w:val="20"/>
          <w:szCs w:val="20"/>
        </w:rPr>
        <w:t>усвоение названий ведущих художественных музеев России и художе</w:t>
      </w:r>
      <w:r w:rsidRPr="00CA44B9">
        <w:rPr>
          <w:sz w:val="20"/>
          <w:szCs w:val="20"/>
        </w:rPr>
        <w:t xml:space="preserve">ственных музеев своего региона; </w:t>
      </w:r>
    </w:p>
    <w:p w:rsidR="0005631D" w:rsidRPr="00CA44B9" w:rsidRDefault="0005631D" w:rsidP="0005631D">
      <w:pPr>
        <w:pStyle w:val="af7"/>
        <w:rPr>
          <w:sz w:val="20"/>
          <w:szCs w:val="20"/>
        </w:rPr>
      </w:pPr>
      <w:r w:rsidRPr="00CA44B9">
        <w:rPr>
          <w:sz w:val="20"/>
          <w:szCs w:val="20"/>
        </w:rPr>
        <w:t>умение видеть проявления визуально-пространственных искусств в окружающей жизни: в доме, на улице, в театре, на празднике;</w:t>
      </w:r>
    </w:p>
    <w:p w:rsidR="0005631D" w:rsidRPr="00CA44B9" w:rsidRDefault="0005631D" w:rsidP="0005631D">
      <w:pPr>
        <w:pStyle w:val="af7"/>
        <w:rPr>
          <w:sz w:val="20"/>
          <w:szCs w:val="20"/>
        </w:rPr>
      </w:pPr>
      <w:r w:rsidRPr="00CA44B9">
        <w:rPr>
          <w:sz w:val="20"/>
          <w:szCs w:val="20"/>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05631D" w:rsidRPr="00CA44B9" w:rsidRDefault="0005631D" w:rsidP="0005631D">
      <w:pPr>
        <w:pStyle w:val="af7"/>
        <w:rPr>
          <w:sz w:val="20"/>
          <w:szCs w:val="20"/>
        </w:rPr>
      </w:pPr>
      <w:r w:rsidRPr="00CA44B9">
        <w:rPr>
          <w:sz w:val="20"/>
          <w:szCs w:val="20"/>
        </w:rPr>
        <w:t>способность передавать в художественно-творческой деятельности характер, эмоциональные состояния и свое отно</w:t>
      </w:r>
      <w:r w:rsidRPr="00CA44B9">
        <w:rPr>
          <w:sz w:val="20"/>
          <w:szCs w:val="20"/>
        </w:rPr>
        <w:softHyphen/>
        <w:t>шение к природе, человеку, обществу;</w:t>
      </w:r>
    </w:p>
    <w:p w:rsidR="0005631D" w:rsidRPr="00CA44B9" w:rsidRDefault="0005631D" w:rsidP="0005631D">
      <w:pPr>
        <w:pStyle w:val="af7"/>
        <w:rPr>
          <w:sz w:val="20"/>
          <w:szCs w:val="20"/>
        </w:rPr>
      </w:pPr>
      <w:r w:rsidRPr="00CA44B9">
        <w:rPr>
          <w:sz w:val="20"/>
          <w:szCs w:val="20"/>
        </w:rPr>
        <w:t>умение компоновать на плоскости листа и в объеме задуманный художественный образ;</w:t>
      </w:r>
    </w:p>
    <w:p w:rsidR="0005631D" w:rsidRPr="00CA44B9" w:rsidRDefault="0005631D" w:rsidP="0005631D">
      <w:pPr>
        <w:pStyle w:val="af7"/>
        <w:rPr>
          <w:sz w:val="20"/>
          <w:szCs w:val="20"/>
        </w:rPr>
      </w:pPr>
      <w:r w:rsidRPr="00CA44B9">
        <w:rPr>
          <w:sz w:val="20"/>
          <w:szCs w:val="20"/>
        </w:rPr>
        <w:t>освоение умений применять в художественно—творческой  деятельности основ цветоведения, основ графической грамоты;</w:t>
      </w:r>
    </w:p>
    <w:p w:rsidR="0005631D" w:rsidRPr="00CA44B9" w:rsidRDefault="0005631D" w:rsidP="0005631D">
      <w:pPr>
        <w:pStyle w:val="af7"/>
        <w:rPr>
          <w:bCs/>
          <w:sz w:val="20"/>
          <w:szCs w:val="20"/>
        </w:rPr>
      </w:pPr>
      <w:r w:rsidRPr="00CA44B9">
        <w:rPr>
          <w:sz w:val="20"/>
          <w:szCs w:val="20"/>
        </w:rPr>
        <w:t>овладение  навыками  моделирования из бумаги, лепки из пластилина, навыками изображения средствами аппликации и коллажа;</w:t>
      </w:r>
      <w:r w:rsidRPr="00CA44B9">
        <w:rPr>
          <w:bCs/>
          <w:sz w:val="20"/>
          <w:szCs w:val="20"/>
        </w:rPr>
        <w:t xml:space="preserve"> </w:t>
      </w:r>
    </w:p>
    <w:p w:rsidR="0005631D" w:rsidRPr="00CA44B9" w:rsidRDefault="0005631D" w:rsidP="0005631D">
      <w:pPr>
        <w:pStyle w:val="af7"/>
        <w:rPr>
          <w:sz w:val="20"/>
          <w:szCs w:val="20"/>
        </w:rPr>
      </w:pPr>
      <w:r w:rsidRPr="00CA44B9">
        <w:rPr>
          <w:sz w:val="20"/>
          <w:szCs w:val="20"/>
        </w:rPr>
        <w:t xml:space="preserve">умение характеризовать и эстетически оценивать разнообразие и красоту природы различных регионов нашей страны; </w:t>
      </w:r>
    </w:p>
    <w:p w:rsidR="0005631D" w:rsidRPr="00CA44B9" w:rsidRDefault="0005631D" w:rsidP="0005631D">
      <w:pPr>
        <w:pStyle w:val="af7"/>
        <w:rPr>
          <w:sz w:val="20"/>
          <w:szCs w:val="20"/>
        </w:rPr>
      </w:pPr>
      <w:r w:rsidRPr="00CA44B9">
        <w:rPr>
          <w:sz w:val="20"/>
          <w:szCs w:val="20"/>
        </w:rPr>
        <w:t>умение рассуждать</w:t>
      </w:r>
      <w:r w:rsidRPr="00CA44B9">
        <w:rPr>
          <w:bCs/>
          <w:sz w:val="20"/>
          <w:szCs w:val="20"/>
        </w:rPr>
        <w:t xml:space="preserve"> </w:t>
      </w:r>
      <w:r w:rsidRPr="00CA44B9">
        <w:rPr>
          <w:sz w:val="20"/>
          <w:szCs w:val="20"/>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05631D" w:rsidRPr="00CA44B9" w:rsidRDefault="0005631D" w:rsidP="0005631D">
      <w:pPr>
        <w:pStyle w:val="af7"/>
        <w:rPr>
          <w:sz w:val="20"/>
          <w:szCs w:val="20"/>
        </w:rPr>
      </w:pPr>
      <w:r w:rsidRPr="00CA44B9">
        <w:rPr>
          <w:sz w:val="20"/>
          <w:szCs w:val="20"/>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05631D" w:rsidRPr="00CA44B9" w:rsidRDefault="0005631D" w:rsidP="0005631D">
      <w:pPr>
        <w:pStyle w:val="af7"/>
        <w:rPr>
          <w:sz w:val="20"/>
          <w:szCs w:val="20"/>
        </w:rPr>
      </w:pPr>
      <w:r w:rsidRPr="00CA44B9">
        <w:rPr>
          <w:sz w:val="20"/>
          <w:szCs w:val="20"/>
        </w:rPr>
        <w:lastRenderedPageBreak/>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05631D" w:rsidRPr="00CA44B9" w:rsidRDefault="0005631D" w:rsidP="0005631D">
      <w:pPr>
        <w:pStyle w:val="af7"/>
        <w:rPr>
          <w:sz w:val="20"/>
          <w:szCs w:val="20"/>
        </w:rPr>
      </w:pPr>
      <w:r w:rsidRPr="00CA44B9">
        <w:rPr>
          <w:sz w:val="20"/>
          <w:szCs w:val="20"/>
        </w:rPr>
        <w:t>способность эстетически, эмоционально воспринимать красоту городов, сохранивших исторический облик, — свидетелей нашей истории;</w:t>
      </w:r>
    </w:p>
    <w:p w:rsidR="0005631D" w:rsidRPr="00CA44B9" w:rsidRDefault="0005631D" w:rsidP="0005631D">
      <w:pPr>
        <w:pStyle w:val="af7"/>
        <w:rPr>
          <w:sz w:val="20"/>
          <w:szCs w:val="20"/>
        </w:rPr>
      </w:pPr>
      <w:r w:rsidRPr="00CA44B9">
        <w:rPr>
          <w:sz w:val="20"/>
          <w:szCs w:val="20"/>
        </w:rPr>
        <w:t>умение  объяснять</w:t>
      </w:r>
      <w:r w:rsidRPr="00CA44B9">
        <w:rPr>
          <w:bCs/>
          <w:sz w:val="20"/>
          <w:szCs w:val="20"/>
        </w:rPr>
        <w:t xml:space="preserve"> </w:t>
      </w:r>
      <w:r w:rsidRPr="00CA44B9">
        <w:rPr>
          <w:sz w:val="20"/>
          <w:szCs w:val="20"/>
        </w:rPr>
        <w:t>значение памятников и архитектурной среды древнего зодчества для современного общества;</w:t>
      </w:r>
    </w:p>
    <w:p w:rsidR="0005631D" w:rsidRPr="00CA44B9" w:rsidRDefault="0005631D" w:rsidP="0005631D">
      <w:pPr>
        <w:pStyle w:val="af7"/>
        <w:rPr>
          <w:sz w:val="20"/>
          <w:szCs w:val="20"/>
        </w:rPr>
      </w:pPr>
      <w:r w:rsidRPr="00CA44B9">
        <w:rPr>
          <w:sz w:val="20"/>
          <w:szCs w:val="20"/>
        </w:rPr>
        <w:t xml:space="preserve">выражение в изобразительной деятельности своего отношения к архитектурным и историческим ансамблям древнерусских городов; </w:t>
      </w:r>
    </w:p>
    <w:p w:rsidR="0005631D" w:rsidRPr="00CA44B9" w:rsidRDefault="0005631D" w:rsidP="0005631D">
      <w:pPr>
        <w:pStyle w:val="af7"/>
        <w:rPr>
          <w:sz w:val="20"/>
          <w:szCs w:val="20"/>
        </w:rPr>
      </w:pPr>
      <w:r w:rsidRPr="00CA44B9">
        <w:rPr>
          <w:sz w:val="20"/>
          <w:szCs w:val="20"/>
        </w:rPr>
        <w:t>умение приводить примеры</w:t>
      </w:r>
      <w:r w:rsidRPr="00CA44B9">
        <w:rPr>
          <w:bCs/>
          <w:sz w:val="20"/>
          <w:szCs w:val="20"/>
        </w:rPr>
        <w:t xml:space="preserve"> </w:t>
      </w:r>
      <w:r w:rsidRPr="00CA44B9">
        <w:rPr>
          <w:sz w:val="20"/>
          <w:szCs w:val="20"/>
        </w:rPr>
        <w:t>произведений искусства, выражающих красоту мудрости и богатой духовной жизни, красоту внутреннего  мира человека.</w:t>
      </w:r>
    </w:p>
    <w:p w:rsidR="0005631D" w:rsidRPr="00CA44B9" w:rsidRDefault="0005631D" w:rsidP="0005631D">
      <w:pPr>
        <w:pStyle w:val="af7"/>
        <w:rPr>
          <w:sz w:val="20"/>
          <w:szCs w:val="20"/>
        </w:rPr>
      </w:pPr>
      <w:r w:rsidRPr="00CA44B9">
        <w:rPr>
          <w:sz w:val="20"/>
          <w:szCs w:val="20"/>
        </w:rPr>
        <w:t>Программно-методическое обеспечение</w:t>
      </w:r>
    </w:p>
    <w:p w:rsidR="0005631D" w:rsidRPr="00CA44B9" w:rsidRDefault="0005631D" w:rsidP="0005631D">
      <w:pPr>
        <w:pStyle w:val="af7"/>
        <w:rPr>
          <w:sz w:val="20"/>
          <w:szCs w:val="20"/>
        </w:rPr>
      </w:pPr>
      <w:r w:rsidRPr="00CA44B9">
        <w:rPr>
          <w:sz w:val="20"/>
          <w:szCs w:val="20"/>
        </w:rPr>
        <w:t>УМК</w:t>
      </w:r>
    </w:p>
    <w:p w:rsidR="0005631D" w:rsidRPr="00CA44B9" w:rsidRDefault="0005631D" w:rsidP="0005631D">
      <w:pPr>
        <w:pStyle w:val="af7"/>
        <w:rPr>
          <w:sz w:val="20"/>
          <w:szCs w:val="20"/>
        </w:rPr>
      </w:pPr>
      <w:r w:rsidRPr="00CA44B9">
        <w:rPr>
          <w:sz w:val="20"/>
          <w:szCs w:val="20"/>
        </w:rPr>
        <w:t xml:space="preserve">         Учебник</w:t>
      </w:r>
    </w:p>
    <w:p w:rsidR="0005631D" w:rsidRPr="00CA44B9" w:rsidRDefault="0005631D" w:rsidP="0005631D">
      <w:pPr>
        <w:pStyle w:val="af7"/>
        <w:rPr>
          <w:sz w:val="20"/>
          <w:szCs w:val="20"/>
        </w:rPr>
      </w:pPr>
      <w:r w:rsidRPr="00CA44B9">
        <w:rPr>
          <w:sz w:val="20"/>
          <w:szCs w:val="20"/>
        </w:rPr>
        <w:t xml:space="preserve">  Изобразительное искусство. 3 кл.: учеб. для общеобразоват. Учреждений /В.С.Кузин, Э.И.Кубышкина. – 8-е изд.,  – М.: Дрофа, 2013.</w:t>
      </w:r>
    </w:p>
    <w:p w:rsidR="0005631D" w:rsidRPr="00CA44B9" w:rsidRDefault="0005631D" w:rsidP="0005631D">
      <w:pPr>
        <w:pStyle w:val="af7"/>
        <w:rPr>
          <w:sz w:val="20"/>
          <w:szCs w:val="20"/>
        </w:rPr>
      </w:pPr>
      <w:r w:rsidRPr="00CA44B9">
        <w:rPr>
          <w:sz w:val="20"/>
          <w:szCs w:val="20"/>
        </w:rPr>
        <w:t xml:space="preserve">      Методические пособия</w:t>
      </w:r>
    </w:p>
    <w:p w:rsidR="0005631D" w:rsidRPr="00CA44B9" w:rsidRDefault="0005631D" w:rsidP="0005631D">
      <w:pPr>
        <w:pStyle w:val="af7"/>
        <w:rPr>
          <w:sz w:val="20"/>
          <w:szCs w:val="20"/>
        </w:rPr>
      </w:pPr>
      <w:r w:rsidRPr="00CA44B9">
        <w:rPr>
          <w:sz w:val="20"/>
          <w:szCs w:val="20"/>
        </w:rPr>
        <w:t>Изобразительное искусство. 1-4 кл. Программа для общеобразовательных учреждений/ В.С.Кузин, С.П.Ломов, Е.В.шорохов и др. – 4 –е изд., дораб. – М.: Дрофа, 1-11.</w:t>
      </w:r>
    </w:p>
    <w:p w:rsidR="0005631D" w:rsidRPr="00CA44B9" w:rsidRDefault="0005631D" w:rsidP="0005631D">
      <w:pPr>
        <w:pStyle w:val="af7"/>
        <w:rPr>
          <w:sz w:val="20"/>
          <w:szCs w:val="20"/>
        </w:rPr>
      </w:pPr>
      <w:r w:rsidRPr="00CA44B9">
        <w:rPr>
          <w:sz w:val="20"/>
          <w:szCs w:val="20"/>
        </w:rPr>
        <w:t xml:space="preserve">  Изобразительное искусство. 3 класс: поурочные планы по программе В.С.Кузина/авт. – сост. С.И.Доля. – Волгоград: Учитель,2013.</w:t>
      </w:r>
    </w:p>
    <w:p w:rsidR="0005631D" w:rsidRPr="00CA44B9" w:rsidRDefault="0005631D" w:rsidP="0005631D">
      <w:pPr>
        <w:pStyle w:val="af7"/>
        <w:rPr>
          <w:sz w:val="20"/>
          <w:szCs w:val="20"/>
        </w:rPr>
      </w:pPr>
      <w:r w:rsidRPr="00CA44B9">
        <w:rPr>
          <w:sz w:val="20"/>
          <w:szCs w:val="20"/>
        </w:rPr>
        <w:t>Кузин В.С. Изобразительное искусство.  3 кл. Книга для учителя/ В.С.кузин – 5 – е изд., - М.: Дрофа. 2013.</w:t>
      </w:r>
    </w:p>
    <w:p w:rsidR="0005631D" w:rsidRPr="00CA44B9" w:rsidRDefault="0005631D" w:rsidP="0005631D">
      <w:pPr>
        <w:pStyle w:val="af7"/>
        <w:rPr>
          <w:sz w:val="20"/>
          <w:szCs w:val="20"/>
        </w:rPr>
      </w:pPr>
      <w:r w:rsidRPr="00CA44B9">
        <w:rPr>
          <w:sz w:val="20"/>
          <w:szCs w:val="20"/>
        </w:rPr>
        <w:t>2. Материально-техническое обеспечение:</w:t>
      </w:r>
    </w:p>
    <w:p w:rsidR="0005631D" w:rsidRPr="00CA44B9" w:rsidRDefault="0005631D" w:rsidP="0005631D">
      <w:pPr>
        <w:pStyle w:val="af7"/>
        <w:rPr>
          <w:sz w:val="20"/>
          <w:szCs w:val="20"/>
        </w:rPr>
      </w:pPr>
      <w:r w:rsidRPr="00CA44B9">
        <w:rPr>
          <w:sz w:val="20"/>
          <w:szCs w:val="20"/>
        </w:rPr>
        <w:t>Телевизор</w:t>
      </w:r>
    </w:p>
    <w:p w:rsidR="0005631D" w:rsidRPr="00CA44B9" w:rsidRDefault="0005631D" w:rsidP="0005631D">
      <w:pPr>
        <w:pStyle w:val="af7"/>
        <w:rPr>
          <w:sz w:val="20"/>
          <w:szCs w:val="20"/>
        </w:rPr>
      </w:pPr>
      <w:r w:rsidRPr="00CA44B9">
        <w:rPr>
          <w:sz w:val="20"/>
          <w:szCs w:val="20"/>
        </w:rPr>
        <w:t>Магнитофон</w:t>
      </w:r>
    </w:p>
    <w:p w:rsidR="0005631D" w:rsidRPr="00CA44B9" w:rsidRDefault="0005631D" w:rsidP="0005631D">
      <w:pPr>
        <w:pStyle w:val="af7"/>
        <w:rPr>
          <w:sz w:val="20"/>
          <w:szCs w:val="20"/>
        </w:rPr>
      </w:pPr>
      <w:r w:rsidRPr="00CA44B9">
        <w:rPr>
          <w:sz w:val="20"/>
          <w:szCs w:val="20"/>
          <w:lang w:val="en-US"/>
        </w:rPr>
        <w:t>DVD</w:t>
      </w:r>
      <w:r w:rsidRPr="00CA44B9">
        <w:rPr>
          <w:sz w:val="20"/>
          <w:szCs w:val="20"/>
        </w:rPr>
        <w:t xml:space="preserve"> – плеер</w:t>
      </w:r>
    </w:p>
    <w:p w:rsidR="0005631D" w:rsidRPr="00CA44B9" w:rsidRDefault="0005631D" w:rsidP="0005631D">
      <w:pPr>
        <w:pStyle w:val="af7"/>
        <w:rPr>
          <w:sz w:val="20"/>
          <w:szCs w:val="20"/>
        </w:rPr>
      </w:pPr>
      <w:r w:rsidRPr="00CA44B9">
        <w:rPr>
          <w:sz w:val="20"/>
          <w:szCs w:val="20"/>
        </w:rPr>
        <w:t>Ноутбук</w:t>
      </w:r>
    </w:p>
    <w:p w:rsidR="0005631D" w:rsidRPr="00CA44B9" w:rsidRDefault="0005631D" w:rsidP="0005631D">
      <w:pPr>
        <w:pStyle w:val="af7"/>
        <w:rPr>
          <w:sz w:val="20"/>
          <w:szCs w:val="20"/>
        </w:rPr>
      </w:pPr>
      <w:r w:rsidRPr="00CA44B9">
        <w:rPr>
          <w:sz w:val="20"/>
          <w:szCs w:val="20"/>
        </w:rPr>
        <w:t>Интерактивная</w:t>
      </w:r>
    </w:p>
    <w:p w:rsidR="0005631D" w:rsidRPr="00CA44B9" w:rsidRDefault="0005631D" w:rsidP="0005631D">
      <w:pPr>
        <w:pStyle w:val="af7"/>
        <w:rPr>
          <w:sz w:val="20"/>
          <w:szCs w:val="20"/>
        </w:rPr>
      </w:pPr>
      <w:r w:rsidRPr="00CA44B9">
        <w:rPr>
          <w:sz w:val="20"/>
          <w:szCs w:val="20"/>
        </w:rPr>
        <w:t xml:space="preserve"> Доска</w:t>
      </w:r>
    </w:p>
    <w:p w:rsidR="0005631D" w:rsidRPr="00CA44B9" w:rsidRDefault="0005631D" w:rsidP="0005631D">
      <w:pPr>
        <w:pStyle w:val="af7"/>
        <w:rPr>
          <w:sz w:val="20"/>
          <w:szCs w:val="20"/>
        </w:rPr>
      </w:pPr>
      <w:r w:rsidRPr="00CA44B9">
        <w:rPr>
          <w:sz w:val="20"/>
          <w:szCs w:val="20"/>
        </w:rPr>
        <w:t>3. Электронные пособия:</w:t>
      </w:r>
    </w:p>
    <w:p w:rsidR="0005631D" w:rsidRPr="00CA44B9" w:rsidRDefault="0005631D" w:rsidP="0005631D">
      <w:pPr>
        <w:pStyle w:val="af7"/>
        <w:rPr>
          <w:bCs/>
          <w:color w:val="000000"/>
          <w:sz w:val="20"/>
          <w:szCs w:val="20"/>
        </w:rPr>
      </w:pPr>
      <w:r w:rsidRPr="00CA44B9">
        <w:rPr>
          <w:sz w:val="20"/>
          <w:szCs w:val="20"/>
        </w:rPr>
        <w:t>Интернет-</w:t>
      </w:r>
      <w:r w:rsidRPr="00CA44B9">
        <w:rPr>
          <w:bCs/>
          <w:color w:val="000000"/>
          <w:sz w:val="20"/>
          <w:szCs w:val="20"/>
        </w:rPr>
        <w:t xml:space="preserve"> ресурсы:</w:t>
      </w:r>
    </w:p>
    <w:p w:rsidR="0005631D" w:rsidRPr="00CA44B9" w:rsidRDefault="0005631D" w:rsidP="0005631D">
      <w:pPr>
        <w:pStyle w:val="af7"/>
        <w:rPr>
          <w:sz w:val="20"/>
          <w:szCs w:val="20"/>
        </w:rPr>
      </w:pPr>
      <w:r w:rsidRPr="00CA44B9">
        <w:rPr>
          <w:sz w:val="20"/>
          <w:szCs w:val="20"/>
        </w:rPr>
        <w:t>Детские электронные книги и презентации:   </w:t>
      </w:r>
      <w:hyperlink r:id="rId39" w:history="1">
        <w:r w:rsidRPr="00CA44B9">
          <w:rPr>
            <w:rStyle w:val="af1"/>
            <w:color w:val="auto"/>
            <w:sz w:val="20"/>
            <w:szCs w:val="20"/>
            <w:u w:val="none"/>
          </w:rPr>
          <w:t>http://viki.rdf.ru/</w:t>
        </w:r>
      </w:hyperlink>
    </w:p>
    <w:p w:rsidR="0005631D" w:rsidRPr="00CA44B9" w:rsidRDefault="0005631D" w:rsidP="0005631D">
      <w:pPr>
        <w:pStyle w:val="af7"/>
        <w:rPr>
          <w:sz w:val="20"/>
          <w:szCs w:val="20"/>
        </w:rPr>
      </w:pPr>
      <w:r w:rsidRPr="00CA44B9">
        <w:rPr>
          <w:sz w:val="20"/>
          <w:szCs w:val="20"/>
        </w:rPr>
        <w:t>Учительский портал: </w:t>
      </w:r>
      <w:hyperlink r:id="rId40" w:history="1">
        <w:r w:rsidRPr="00CA44B9">
          <w:rPr>
            <w:rStyle w:val="af1"/>
            <w:color w:val="auto"/>
            <w:sz w:val="20"/>
            <w:szCs w:val="20"/>
            <w:u w:val="none"/>
          </w:rPr>
          <w:t>http://www.uchportal.ru/</w:t>
        </w:r>
      </w:hyperlink>
    </w:p>
    <w:p w:rsidR="0005631D" w:rsidRPr="00CA44B9" w:rsidRDefault="0005631D" w:rsidP="0005631D">
      <w:pPr>
        <w:pStyle w:val="af7"/>
        <w:rPr>
          <w:sz w:val="20"/>
          <w:szCs w:val="20"/>
        </w:rPr>
      </w:pPr>
      <w:r w:rsidRPr="00CA44B9">
        <w:rPr>
          <w:sz w:val="20"/>
          <w:szCs w:val="20"/>
        </w:rPr>
        <w:t xml:space="preserve">             </w:t>
      </w:r>
      <w:hyperlink r:id="rId41" w:history="1">
        <w:r w:rsidRPr="00CA44B9">
          <w:rPr>
            <w:rStyle w:val="af1"/>
            <w:color w:val="auto"/>
            <w:sz w:val="20"/>
            <w:szCs w:val="20"/>
            <w:u w:val="none"/>
          </w:rPr>
          <w:t>http://www.zavuch.info/</w:t>
        </w:r>
      </w:hyperlink>
    </w:p>
    <w:p w:rsidR="0005631D" w:rsidRPr="00CA44B9" w:rsidRDefault="0005631D" w:rsidP="0005631D">
      <w:pPr>
        <w:pStyle w:val="af7"/>
        <w:rPr>
          <w:sz w:val="20"/>
          <w:szCs w:val="20"/>
        </w:rPr>
      </w:pPr>
      <w:r w:rsidRPr="00CA44B9">
        <w:rPr>
          <w:sz w:val="20"/>
          <w:szCs w:val="20"/>
        </w:rPr>
        <w:t>официальный сайт образовательной программы «Школа России»:</w:t>
      </w:r>
      <w:r w:rsidRPr="00CA44B9">
        <w:rPr>
          <w:sz w:val="20"/>
          <w:szCs w:val="20"/>
          <w:u w:val="single"/>
        </w:rPr>
        <w:t> </w:t>
      </w:r>
      <w:r w:rsidRPr="00CA44B9">
        <w:rPr>
          <w:sz w:val="20"/>
          <w:szCs w:val="20"/>
        </w:rPr>
        <w:t>school-russia.prosv.ru</w:t>
      </w:r>
    </w:p>
    <w:p w:rsidR="0005631D" w:rsidRPr="00CA44B9" w:rsidRDefault="0005631D" w:rsidP="0005631D">
      <w:pPr>
        <w:pStyle w:val="af7"/>
        <w:rPr>
          <w:sz w:val="20"/>
          <w:szCs w:val="20"/>
        </w:rPr>
      </w:pPr>
      <w:r w:rsidRPr="00CA44B9">
        <w:rPr>
          <w:sz w:val="20"/>
          <w:szCs w:val="20"/>
        </w:rPr>
        <w:t>Детские презентации </w:t>
      </w:r>
      <w:hyperlink r:id="rId42" w:history="1">
        <w:r w:rsidRPr="00CA44B9">
          <w:rPr>
            <w:rStyle w:val="af1"/>
            <w:color w:val="auto"/>
            <w:sz w:val="20"/>
            <w:szCs w:val="20"/>
            <w:u w:val="none"/>
          </w:rPr>
          <w:t>http://viki.rdf.ru/list-all-presentations/</w:t>
        </w:r>
      </w:hyperlink>
    </w:p>
    <w:p w:rsidR="0005631D" w:rsidRPr="00CA44B9" w:rsidRDefault="0005631D" w:rsidP="0005631D">
      <w:pPr>
        <w:pStyle w:val="af7"/>
        <w:rPr>
          <w:sz w:val="20"/>
          <w:szCs w:val="20"/>
        </w:rPr>
      </w:pPr>
      <w:r w:rsidRPr="00CA44B9">
        <w:rPr>
          <w:sz w:val="20"/>
          <w:szCs w:val="20"/>
        </w:rPr>
        <w:t>В помощь современному учителю </w:t>
      </w:r>
      <w:hyperlink r:id="rId43" w:history="1">
        <w:r w:rsidRPr="00CA44B9">
          <w:rPr>
            <w:rStyle w:val="af1"/>
            <w:color w:val="auto"/>
            <w:sz w:val="20"/>
            <w:szCs w:val="20"/>
            <w:u w:val="none"/>
          </w:rPr>
          <w:t>http://k-yroky.ru/load/67</w:t>
        </w:r>
      </w:hyperlink>
    </w:p>
    <w:p w:rsidR="0005631D" w:rsidRPr="00CA44B9" w:rsidRDefault="0005631D" w:rsidP="0005631D">
      <w:pPr>
        <w:pStyle w:val="af7"/>
        <w:rPr>
          <w:sz w:val="20"/>
          <w:szCs w:val="20"/>
        </w:rPr>
      </w:pPr>
    </w:p>
    <w:p w:rsidR="0005631D" w:rsidRPr="00CA44B9" w:rsidRDefault="0005631D" w:rsidP="0005631D">
      <w:pPr>
        <w:pStyle w:val="af7"/>
        <w:rPr>
          <w:sz w:val="20"/>
          <w:szCs w:val="20"/>
        </w:rPr>
      </w:pPr>
      <w:r w:rsidRPr="00CA44B9">
        <w:rPr>
          <w:sz w:val="20"/>
          <w:szCs w:val="20"/>
        </w:rPr>
        <w:t>Учебно-тематический план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3206"/>
        <w:gridCol w:w="1464"/>
        <w:gridCol w:w="2310"/>
        <w:gridCol w:w="2031"/>
      </w:tblGrid>
      <w:tr w:rsidR="0005631D" w:rsidRPr="00CA44B9" w:rsidTr="00571916">
        <w:tc>
          <w:tcPr>
            <w:tcW w:w="560" w:type="dxa"/>
            <w:vAlign w:val="center"/>
          </w:tcPr>
          <w:p w:rsidR="0005631D" w:rsidRPr="00CA44B9" w:rsidRDefault="0005631D" w:rsidP="00571916">
            <w:pPr>
              <w:pStyle w:val="af7"/>
              <w:rPr>
                <w:sz w:val="20"/>
                <w:szCs w:val="20"/>
              </w:rPr>
            </w:pPr>
            <w:r w:rsidRPr="00CA44B9">
              <w:rPr>
                <w:sz w:val="20"/>
                <w:szCs w:val="20"/>
              </w:rPr>
              <w:t>№ п/п</w:t>
            </w:r>
          </w:p>
        </w:tc>
        <w:tc>
          <w:tcPr>
            <w:tcW w:w="3206" w:type="dxa"/>
            <w:vAlign w:val="center"/>
          </w:tcPr>
          <w:p w:rsidR="0005631D" w:rsidRPr="00CA44B9" w:rsidRDefault="0005631D" w:rsidP="00571916">
            <w:pPr>
              <w:pStyle w:val="af7"/>
              <w:rPr>
                <w:sz w:val="20"/>
                <w:szCs w:val="20"/>
              </w:rPr>
            </w:pPr>
            <w:r w:rsidRPr="00CA44B9">
              <w:rPr>
                <w:sz w:val="20"/>
                <w:szCs w:val="20"/>
              </w:rPr>
              <w:t>Содержание программы</w:t>
            </w:r>
          </w:p>
        </w:tc>
        <w:tc>
          <w:tcPr>
            <w:tcW w:w="1464" w:type="dxa"/>
            <w:vAlign w:val="center"/>
          </w:tcPr>
          <w:p w:rsidR="0005631D" w:rsidRPr="00CA44B9" w:rsidRDefault="0005631D" w:rsidP="00571916">
            <w:pPr>
              <w:pStyle w:val="af7"/>
              <w:rPr>
                <w:sz w:val="20"/>
                <w:szCs w:val="20"/>
              </w:rPr>
            </w:pPr>
            <w:r w:rsidRPr="00CA44B9">
              <w:rPr>
                <w:sz w:val="20"/>
                <w:szCs w:val="20"/>
              </w:rPr>
              <w:t>Всего часов</w:t>
            </w:r>
          </w:p>
        </w:tc>
        <w:tc>
          <w:tcPr>
            <w:tcW w:w="2310" w:type="dxa"/>
            <w:vAlign w:val="center"/>
          </w:tcPr>
          <w:p w:rsidR="0005631D" w:rsidRPr="00CA44B9" w:rsidRDefault="0005631D" w:rsidP="00571916">
            <w:pPr>
              <w:pStyle w:val="af7"/>
              <w:rPr>
                <w:sz w:val="20"/>
                <w:szCs w:val="20"/>
              </w:rPr>
            </w:pPr>
            <w:r w:rsidRPr="00CA44B9">
              <w:rPr>
                <w:sz w:val="20"/>
                <w:szCs w:val="20"/>
              </w:rPr>
              <w:t>Часы аудиторных занятий</w:t>
            </w:r>
          </w:p>
        </w:tc>
        <w:tc>
          <w:tcPr>
            <w:tcW w:w="2031" w:type="dxa"/>
            <w:vAlign w:val="center"/>
          </w:tcPr>
          <w:p w:rsidR="0005631D" w:rsidRPr="00CA44B9" w:rsidRDefault="0005631D" w:rsidP="00571916">
            <w:pPr>
              <w:pStyle w:val="af7"/>
              <w:rPr>
                <w:sz w:val="20"/>
                <w:szCs w:val="20"/>
              </w:rPr>
            </w:pPr>
            <w:r w:rsidRPr="00CA44B9">
              <w:rPr>
                <w:sz w:val="20"/>
                <w:szCs w:val="20"/>
              </w:rPr>
              <w:t>Часы вне аудиторных занятий</w:t>
            </w:r>
          </w:p>
        </w:tc>
      </w:tr>
      <w:tr w:rsidR="0005631D" w:rsidRPr="00CA44B9" w:rsidTr="00571916">
        <w:tc>
          <w:tcPr>
            <w:tcW w:w="560" w:type="dxa"/>
          </w:tcPr>
          <w:p w:rsidR="0005631D" w:rsidRPr="00CA44B9" w:rsidRDefault="0005631D" w:rsidP="00571916">
            <w:pPr>
              <w:pStyle w:val="af7"/>
              <w:rPr>
                <w:sz w:val="20"/>
                <w:szCs w:val="20"/>
              </w:rPr>
            </w:pPr>
            <w:r w:rsidRPr="00CA44B9">
              <w:rPr>
                <w:sz w:val="20"/>
                <w:szCs w:val="20"/>
              </w:rPr>
              <w:t>1</w:t>
            </w:r>
          </w:p>
        </w:tc>
        <w:tc>
          <w:tcPr>
            <w:tcW w:w="3206" w:type="dxa"/>
          </w:tcPr>
          <w:p w:rsidR="0005631D" w:rsidRPr="00CA44B9" w:rsidRDefault="0005631D" w:rsidP="00571916">
            <w:pPr>
              <w:pStyle w:val="af7"/>
              <w:rPr>
                <w:color w:val="FF0000"/>
                <w:sz w:val="20"/>
                <w:szCs w:val="20"/>
              </w:rPr>
            </w:pPr>
            <w:r w:rsidRPr="00CA44B9">
              <w:rPr>
                <w:color w:val="000000"/>
                <w:sz w:val="20"/>
                <w:szCs w:val="20"/>
              </w:rPr>
              <w:t>В гостях у красавицы осени</w:t>
            </w:r>
          </w:p>
        </w:tc>
        <w:tc>
          <w:tcPr>
            <w:tcW w:w="1464" w:type="dxa"/>
          </w:tcPr>
          <w:p w:rsidR="0005631D" w:rsidRPr="00CA44B9" w:rsidRDefault="0005631D" w:rsidP="00571916">
            <w:pPr>
              <w:pStyle w:val="af7"/>
              <w:rPr>
                <w:sz w:val="20"/>
                <w:szCs w:val="20"/>
              </w:rPr>
            </w:pPr>
            <w:r w:rsidRPr="00CA44B9">
              <w:rPr>
                <w:sz w:val="20"/>
                <w:szCs w:val="20"/>
              </w:rPr>
              <w:t>11 часов</w:t>
            </w:r>
          </w:p>
        </w:tc>
        <w:tc>
          <w:tcPr>
            <w:tcW w:w="2310" w:type="dxa"/>
          </w:tcPr>
          <w:p w:rsidR="0005631D" w:rsidRPr="00CA44B9" w:rsidRDefault="0005631D" w:rsidP="00571916">
            <w:pPr>
              <w:pStyle w:val="af7"/>
              <w:rPr>
                <w:sz w:val="20"/>
                <w:szCs w:val="20"/>
              </w:rPr>
            </w:pPr>
            <w:r w:rsidRPr="00CA44B9">
              <w:rPr>
                <w:sz w:val="20"/>
                <w:szCs w:val="20"/>
              </w:rPr>
              <w:t>11 часов</w:t>
            </w:r>
          </w:p>
        </w:tc>
        <w:tc>
          <w:tcPr>
            <w:tcW w:w="2031" w:type="dxa"/>
          </w:tcPr>
          <w:p w:rsidR="0005631D" w:rsidRPr="00CA44B9" w:rsidRDefault="0005631D" w:rsidP="00571916">
            <w:pPr>
              <w:pStyle w:val="af7"/>
              <w:rPr>
                <w:sz w:val="20"/>
                <w:szCs w:val="20"/>
              </w:rPr>
            </w:pPr>
            <w:r w:rsidRPr="00CA44B9">
              <w:rPr>
                <w:sz w:val="20"/>
                <w:szCs w:val="20"/>
              </w:rPr>
              <w:t>-</w:t>
            </w:r>
          </w:p>
        </w:tc>
      </w:tr>
      <w:tr w:rsidR="0005631D" w:rsidRPr="00CA44B9" w:rsidTr="00571916">
        <w:tc>
          <w:tcPr>
            <w:tcW w:w="560" w:type="dxa"/>
          </w:tcPr>
          <w:p w:rsidR="0005631D" w:rsidRPr="00CA44B9" w:rsidRDefault="0005631D" w:rsidP="00571916">
            <w:pPr>
              <w:pStyle w:val="af7"/>
              <w:rPr>
                <w:sz w:val="20"/>
                <w:szCs w:val="20"/>
              </w:rPr>
            </w:pPr>
            <w:r w:rsidRPr="00CA44B9">
              <w:rPr>
                <w:sz w:val="20"/>
                <w:szCs w:val="20"/>
              </w:rPr>
              <w:t>2</w:t>
            </w:r>
          </w:p>
        </w:tc>
        <w:tc>
          <w:tcPr>
            <w:tcW w:w="3206" w:type="dxa"/>
          </w:tcPr>
          <w:p w:rsidR="0005631D" w:rsidRPr="00CA44B9" w:rsidRDefault="0005631D" w:rsidP="00571916">
            <w:pPr>
              <w:pStyle w:val="af7"/>
              <w:rPr>
                <w:sz w:val="20"/>
                <w:szCs w:val="20"/>
              </w:rPr>
            </w:pPr>
            <w:r w:rsidRPr="00CA44B9">
              <w:rPr>
                <w:sz w:val="20"/>
                <w:szCs w:val="20"/>
              </w:rPr>
              <w:t>В мире сказок</w:t>
            </w:r>
          </w:p>
        </w:tc>
        <w:tc>
          <w:tcPr>
            <w:tcW w:w="1464" w:type="dxa"/>
          </w:tcPr>
          <w:p w:rsidR="0005631D" w:rsidRPr="00CA44B9" w:rsidRDefault="0005631D" w:rsidP="00571916">
            <w:pPr>
              <w:pStyle w:val="af7"/>
              <w:rPr>
                <w:sz w:val="20"/>
                <w:szCs w:val="20"/>
              </w:rPr>
            </w:pPr>
            <w:r w:rsidRPr="00CA44B9">
              <w:rPr>
                <w:sz w:val="20"/>
                <w:szCs w:val="20"/>
              </w:rPr>
              <w:t>7 часов</w:t>
            </w:r>
          </w:p>
        </w:tc>
        <w:tc>
          <w:tcPr>
            <w:tcW w:w="2310" w:type="dxa"/>
          </w:tcPr>
          <w:p w:rsidR="0005631D" w:rsidRPr="00CA44B9" w:rsidRDefault="0005631D" w:rsidP="00571916">
            <w:pPr>
              <w:pStyle w:val="af7"/>
              <w:rPr>
                <w:sz w:val="20"/>
                <w:szCs w:val="20"/>
              </w:rPr>
            </w:pPr>
            <w:r w:rsidRPr="00CA44B9">
              <w:rPr>
                <w:sz w:val="20"/>
                <w:szCs w:val="20"/>
              </w:rPr>
              <w:t>7 часов</w:t>
            </w:r>
          </w:p>
        </w:tc>
        <w:tc>
          <w:tcPr>
            <w:tcW w:w="2031" w:type="dxa"/>
          </w:tcPr>
          <w:p w:rsidR="0005631D" w:rsidRPr="00CA44B9" w:rsidRDefault="0005631D" w:rsidP="00571916">
            <w:pPr>
              <w:pStyle w:val="af7"/>
              <w:rPr>
                <w:sz w:val="20"/>
                <w:szCs w:val="20"/>
              </w:rPr>
            </w:pPr>
            <w:r w:rsidRPr="00CA44B9">
              <w:rPr>
                <w:sz w:val="20"/>
                <w:szCs w:val="20"/>
              </w:rPr>
              <w:t>-</w:t>
            </w:r>
          </w:p>
        </w:tc>
      </w:tr>
      <w:tr w:rsidR="0005631D" w:rsidRPr="00CA44B9" w:rsidTr="00571916">
        <w:tc>
          <w:tcPr>
            <w:tcW w:w="560" w:type="dxa"/>
          </w:tcPr>
          <w:p w:rsidR="0005631D" w:rsidRPr="00CA44B9" w:rsidRDefault="0005631D" w:rsidP="00571916">
            <w:pPr>
              <w:pStyle w:val="af7"/>
              <w:rPr>
                <w:sz w:val="20"/>
                <w:szCs w:val="20"/>
              </w:rPr>
            </w:pPr>
            <w:r w:rsidRPr="00CA44B9">
              <w:rPr>
                <w:sz w:val="20"/>
                <w:szCs w:val="20"/>
              </w:rPr>
              <w:t>3</w:t>
            </w:r>
          </w:p>
        </w:tc>
        <w:tc>
          <w:tcPr>
            <w:tcW w:w="3206" w:type="dxa"/>
          </w:tcPr>
          <w:p w:rsidR="0005631D" w:rsidRPr="00CA44B9" w:rsidRDefault="0005631D" w:rsidP="00571916">
            <w:pPr>
              <w:pStyle w:val="af7"/>
              <w:rPr>
                <w:sz w:val="20"/>
                <w:szCs w:val="20"/>
              </w:rPr>
            </w:pPr>
            <w:r w:rsidRPr="00CA44B9">
              <w:rPr>
                <w:iCs/>
                <w:sz w:val="20"/>
                <w:szCs w:val="20"/>
              </w:rPr>
              <w:t>Красота в умелых руках</w:t>
            </w:r>
          </w:p>
        </w:tc>
        <w:tc>
          <w:tcPr>
            <w:tcW w:w="1464" w:type="dxa"/>
          </w:tcPr>
          <w:p w:rsidR="0005631D" w:rsidRPr="00CA44B9" w:rsidRDefault="0005631D" w:rsidP="00571916">
            <w:pPr>
              <w:pStyle w:val="af7"/>
              <w:rPr>
                <w:sz w:val="20"/>
                <w:szCs w:val="20"/>
              </w:rPr>
            </w:pPr>
            <w:r w:rsidRPr="00CA44B9">
              <w:rPr>
                <w:sz w:val="20"/>
                <w:szCs w:val="20"/>
              </w:rPr>
              <w:t>9 часов</w:t>
            </w:r>
          </w:p>
        </w:tc>
        <w:tc>
          <w:tcPr>
            <w:tcW w:w="2310" w:type="dxa"/>
          </w:tcPr>
          <w:p w:rsidR="0005631D" w:rsidRPr="00CA44B9" w:rsidRDefault="0005631D" w:rsidP="00571916">
            <w:pPr>
              <w:pStyle w:val="af7"/>
              <w:rPr>
                <w:sz w:val="20"/>
                <w:szCs w:val="20"/>
              </w:rPr>
            </w:pPr>
            <w:r w:rsidRPr="00CA44B9">
              <w:rPr>
                <w:sz w:val="20"/>
                <w:szCs w:val="20"/>
              </w:rPr>
              <w:t>9 часов</w:t>
            </w:r>
          </w:p>
        </w:tc>
        <w:tc>
          <w:tcPr>
            <w:tcW w:w="2031" w:type="dxa"/>
          </w:tcPr>
          <w:p w:rsidR="0005631D" w:rsidRPr="00CA44B9" w:rsidRDefault="0005631D" w:rsidP="00571916">
            <w:pPr>
              <w:pStyle w:val="af7"/>
              <w:rPr>
                <w:sz w:val="20"/>
                <w:szCs w:val="20"/>
              </w:rPr>
            </w:pPr>
            <w:r w:rsidRPr="00CA44B9">
              <w:rPr>
                <w:sz w:val="20"/>
                <w:szCs w:val="20"/>
              </w:rPr>
              <w:t>-</w:t>
            </w:r>
          </w:p>
        </w:tc>
      </w:tr>
      <w:tr w:rsidR="0005631D" w:rsidRPr="00CA44B9" w:rsidTr="00571916">
        <w:tc>
          <w:tcPr>
            <w:tcW w:w="560" w:type="dxa"/>
          </w:tcPr>
          <w:p w:rsidR="0005631D" w:rsidRPr="00CA44B9" w:rsidRDefault="0005631D" w:rsidP="00571916">
            <w:pPr>
              <w:pStyle w:val="af7"/>
              <w:rPr>
                <w:sz w:val="20"/>
                <w:szCs w:val="20"/>
              </w:rPr>
            </w:pPr>
            <w:r w:rsidRPr="00CA44B9">
              <w:rPr>
                <w:sz w:val="20"/>
                <w:szCs w:val="20"/>
              </w:rPr>
              <w:t>4</w:t>
            </w:r>
          </w:p>
        </w:tc>
        <w:tc>
          <w:tcPr>
            <w:tcW w:w="3206" w:type="dxa"/>
          </w:tcPr>
          <w:p w:rsidR="0005631D" w:rsidRPr="00CA44B9" w:rsidRDefault="0005631D" w:rsidP="00571916">
            <w:pPr>
              <w:pStyle w:val="af7"/>
              <w:rPr>
                <w:sz w:val="20"/>
                <w:szCs w:val="20"/>
              </w:rPr>
            </w:pPr>
            <w:r w:rsidRPr="00CA44B9">
              <w:rPr>
                <w:sz w:val="20"/>
                <w:szCs w:val="20"/>
              </w:rPr>
              <w:t>Пусть всегда будет солнце</w:t>
            </w:r>
          </w:p>
        </w:tc>
        <w:tc>
          <w:tcPr>
            <w:tcW w:w="1464" w:type="dxa"/>
          </w:tcPr>
          <w:p w:rsidR="0005631D" w:rsidRPr="00CA44B9" w:rsidRDefault="0005631D" w:rsidP="00571916">
            <w:pPr>
              <w:pStyle w:val="af7"/>
              <w:rPr>
                <w:sz w:val="20"/>
                <w:szCs w:val="20"/>
              </w:rPr>
            </w:pPr>
            <w:r w:rsidRPr="00CA44B9">
              <w:rPr>
                <w:sz w:val="20"/>
                <w:szCs w:val="20"/>
              </w:rPr>
              <w:t>7 часов</w:t>
            </w:r>
          </w:p>
        </w:tc>
        <w:tc>
          <w:tcPr>
            <w:tcW w:w="2310" w:type="dxa"/>
          </w:tcPr>
          <w:p w:rsidR="0005631D" w:rsidRPr="00CA44B9" w:rsidRDefault="0005631D" w:rsidP="00571916">
            <w:pPr>
              <w:pStyle w:val="af7"/>
              <w:rPr>
                <w:sz w:val="20"/>
                <w:szCs w:val="20"/>
              </w:rPr>
            </w:pPr>
            <w:r w:rsidRPr="00CA44B9">
              <w:rPr>
                <w:sz w:val="20"/>
                <w:szCs w:val="20"/>
              </w:rPr>
              <w:t>7 часов</w:t>
            </w:r>
          </w:p>
        </w:tc>
        <w:tc>
          <w:tcPr>
            <w:tcW w:w="2031" w:type="dxa"/>
          </w:tcPr>
          <w:p w:rsidR="0005631D" w:rsidRPr="00CA44B9" w:rsidRDefault="0005631D" w:rsidP="00571916">
            <w:pPr>
              <w:pStyle w:val="af7"/>
              <w:rPr>
                <w:sz w:val="20"/>
                <w:szCs w:val="20"/>
              </w:rPr>
            </w:pPr>
            <w:r w:rsidRPr="00CA44B9">
              <w:rPr>
                <w:sz w:val="20"/>
                <w:szCs w:val="20"/>
              </w:rPr>
              <w:t>-</w:t>
            </w:r>
          </w:p>
        </w:tc>
      </w:tr>
    </w:tbl>
    <w:p w:rsidR="0005631D" w:rsidRPr="00CA44B9" w:rsidRDefault="0005631D" w:rsidP="0005631D">
      <w:pPr>
        <w:pStyle w:val="af7"/>
        <w:rPr>
          <w:bCs/>
          <w:sz w:val="20"/>
          <w:szCs w:val="20"/>
        </w:rPr>
      </w:pPr>
    </w:p>
    <w:p w:rsidR="0005631D" w:rsidRPr="00CA44B9" w:rsidRDefault="0005631D" w:rsidP="0005631D">
      <w:pPr>
        <w:pStyle w:val="af7"/>
        <w:rPr>
          <w:sz w:val="20"/>
          <w:szCs w:val="20"/>
        </w:rPr>
      </w:pPr>
    </w:p>
    <w:p w:rsidR="0005631D" w:rsidRDefault="0005631D" w:rsidP="0005631D">
      <w:pPr>
        <w:sectPr w:rsidR="0005631D" w:rsidSect="00CA44B9">
          <w:pgSz w:w="11906" w:h="16838"/>
          <w:pgMar w:top="426" w:right="850" w:bottom="1134" w:left="1701" w:header="720" w:footer="720" w:gutter="0"/>
          <w:cols w:space="720"/>
          <w:docGrid w:linePitch="360"/>
        </w:sectPr>
      </w:pPr>
    </w:p>
    <w:p w:rsidR="0005631D" w:rsidRPr="00C529A4" w:rsidRDefault="0005631D" w:rsidP="0005631D">
      <w:pPr>
        <w:jc w:val="center"/>
        <w:rPr>
          <w:bCs/>
        </w:rPr>
      </w:pPr>
      <w:r>
        <w:rPr>
          <w:bCs/>
        </w:rPr>
        <w:lastRenderedPageBreak/>
        <w:t>Календарно - т</w:t>
      </w:r>
      <w:r w:rsidRPr="00C529A4">
        <w:rPr>
          <w:bCs/>
        </w:rPr>
        <w:t>ематическое планирование</w:t>
      </w:r>
    </w:p>
    <w:p w:rsidR="0005631D" w:rsidRPr="00C529A4" w:rsidRDefault="0005631D" w:rsidP="0005631D">
      <w:pPr>
        <w:rPr>
          <w:bCs/>
          <w:sz w:val="20"/>
          <w:szCs w:val="20"/>
        </w:rPr>
      </w:pPr>
    </w:p>
    <w:tbl>
      <w:tblPr>
        <w:tblW w:w="15294" w:type="dxa"/>
        <w:tblInd w:w="-302" w:type="dxa"/>
        <w:tblLayout w:type="fixed"/>
        <w:tblLook w:val="0000"/>
      </w:tblPr>
      <w:tblGrid>
        <w:gridCol w:w="350"/>
        <w:gridCol w:w="1336"/>
        <w:gridCol w:w="709"/>
        <w:gridCol w:w="1134"/>
        <w:gridCol w:w="1417"/>
        <w:gridCol w:w="1701"/>
        <w:gridCol w:w="1560"/>
        <w:gridCol w:w="1559"/>
        <w:gridCol w:w="1843"/>
        <w:gridCol w:w="1984"/>
        <w:gridCol w:w="851"/>
        <w:gridCol w:w="850"/>
      </w:tblGrid>
      <w:tr w:rsidR="0005631D" w:rsidRPr="00C529A4" w:rsidTr="00571916">
        <w:trPr>
          <w:trHeight w:val="482"/>
        </w:trPr>
        <w:tc>
          <w:tcPr>
            <w:tcW w:w="350" w:type="dxa"/>
            <w:vMerge w:val="restart"/>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w:t>
            </w:r>
          </w:p>
          <w:p w:rsidR="0005631D" w:rsidRPr="00C529A4" w:rsidRDefault="0005631D" w:rsidP="00571916">
            <w:pPr>
              <w:jc w:val="center"/>
              <w:rPr>
                <w:bCs/>
                <w:sz w:val="20"/>
                <w:szCs w:val="20"/>
              </w:rPr>
            </w:pPr>
            <w:r w:rsidRPr="00C529A4">
              <w:rPr>
                <w:bCs/>
                <w:sz w:val="20"/>
                <w:szCs w:val="20"/>
              </w:rPr>
              <w:t>п/п</w:t>
            </w:r>
          </w:p>
        </w:tc>
        <w:tc>
          <w:tcPr>
            <w:tcW w:w="1336" w:type="dxa"/>
            <w:vMerge w:val="restart"/>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Тема уроков</w:t>
            </w:r>
          </w:p>
          <w:p w:rsidR="0005631D" w:rsidRPr="00C529A4" w:rsidRDefault="0005631D" w:rsidP="00571916">
            <w:pPr>
              <w:snapToGrid w:val="0"/>
              <w:jc w:val="center"/>
              <w:rPr>
                <w:bCs/>
                <w:sz w:val="20"/>
                <w:szCs w:val="20"/>
              </w:rPr>
            </w:pPr>
          </w:p>
        </w:tc>
        <w:tc>
          <w:tcPr>
            <w:tcW w:w="709" w:type="dxa"/>
            <w:vMerge w:val="restart"/>
            <w:tcBorders>
              <w:top w:val="single" w:sz="4" w:space="0" w:color="000000"/>
              <w:left w:val="single" w:sz="4" w:space="0" w:color="000000"/>
              <w:right w:val="single" w:sz="4" w:space="0" w:color="000000"/>
            </w:tcBorders>
            <w:vAlign w:val="center"/>
          </w:tcPr>
          <w:p w:rsidR="0005631D" w:rsidRPr="00C529A4" w:rsidRDefault="0005631D" w:rsidP="00571916">
            <w:pPr>
              <w:snapToGrid w:val="0"/>
              <w:jc w:val="center"/>
              <w:rPr>
                <w:bCs/>
                <w:sz w:val="20"/>
                <w:szCs w:val="20"/>
              </w:rPr>
            </w:pPr>
            <w:r>
              <w:rPr>
                <w:bCs/>
                <w:sz w:val="20"/>
                <w:szCs w:val="20"/>
              </w:rPr>
              <w:t>Колич. часов</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Решаемые</w:t>
            </w:r>
          </w:p>
          <w:p w:rsidR="0005631D" w:rsidRPr="00C529A4" w:rsidRDefault="0005631D" w:rsidP="00571916">
            <w:pPr>
              <w:snapToGrid w:val="0"/>
              <w:jc w:val="center"/>
              <w:rPr>
                <w:bCs/>
                <w:sz w:val="20"/>
                <w:szCs w:val="20"/>
              </w:rPr>
            </w:pPr>
            <w:r w:rsidRPr="00C529A4">
              <w:rPr>
                <w:bCs/>
                <w:sz w:val="20"/>
                <w:szCs w:val="20"/>
              </w:rPr>
              <w:t>проблемы</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Понятия</w:t>
            </w:r>
          </w:p>
        </w:tc>
        <w:tc>
          <w:tcPr>
            <w:tcW w:w="8647" w:type="dxa"/>
            <w:gridSpan w:val="5"/>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Планируемые результаты</w:t>
            </w:r>
          </w:p>
          <w:p w:rsidR="0005631D" w:rsidRPr="00C529A4" w:rsidRDefault="0005631D" w:rsidP="00571916">
            <w:pPr>
              <w:jc w:val="center"/>
              <w:rPr>
                <w:bCs/>
                <w:sz w:val="20"/>
                <w:szCs w:val="20"/>
              </w:rPr>
            </w:pPr>
            <w:r w:rsidRPr="00C529A4">
              <w:rPr>
                <w:bCs/>
                <w:sz w:val="20"/>
                <w:szCs w:val="20"/>
              </w:rPr>
              <w:t>(в соответствии с ФГОС)</w:t>
            </w:r>
          </w:p>
        </w:tc>
        <w:tc>
          <w:tcPr>
            <w:tcW w:w="851" w:type="dxa"/>
            <w:vMerge w:val="restart"/>
            <w:tcBorders>
              <w:top w:val="single" w:sz="4" w:space="0" w:color="000000"/>
              <w:left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Дата</w:t>
            </w:r>
          </w:p>
          <w:p w:rsidR="0005631D" w:rsidRDefault="0005631D" w:rsidP="00571916">
            <w:pPr>
              <w:snapToGrid w:val="0"/>
              <w:jc w:val="center"/>
              <w:rPr>
                <w:bCs/>
                <w:sz w:val="20"/>
                <w:szCs w:val="20"/>
              </w:rPr>
            </w:pPr>
            <w:r>
              <w:rPr>
                <w:bCs/>
                <w:sz w:val="20"/>
                <w:szCs w:val="20"/>
              </w:rPr>
              <w:t>ф</w:t>
            </w:r>
            <w:r w:rsidRPr="00C529A4">
              <w:rPr>
                <w:bCs/>
                <w:sz w:val="20"/>
                <w:szCs w:val="20"/>
              </w:rPr>
              <w:t>акти</w:t>
            </w:r>
          </w:p>
          <w:p w:rsidR="0005631D" w:rsidRPr="00C529A4" w:rsidRDefault="0005631D" w:rsidP="00571916">
            <w:pPr>
              <w:snapToGrid w:val="0"/>
              <w:jc w:val="center"/>
              <w:rPr>
                <w:bCs/>
                <w:sz w:val="20"/>
                <w:szCs w:val="20"/>
              </w:rPr>
            </w:pPr>
            <w:r w:rsidRPr="00C529A4">
              <w:rPr>
                <w:bCs/>
                <w:sz w:val="20"/>
                <w:szCs w:val="20"/>
              </w:rPr>
              <w:t>ческая</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Дата</w:t>
            </w:r>
          </w:p>
          <w:p w:rsidR="0005631D" w:rsidRDefault="0005631D" w:rsidP="00571916">
            <w:pPr>
              <w:snapToGrid w:val="0"/>
              <w:jc w:val="center"/>
              <w:rPr>
                <w:bCs/>
                <w:sz w:val="20"/>
                <w:szCs w:val="20"/>
              </w:rPr>
            </w:pPr>
            <w:r>
              <w:rPr>
                <w:bCs/>
                <w:sz w:val="20"/>
                <w:szCs w:val="20"/>
              </w:rPr>
              <w:t>п</w:t>
            </w:r>
            <w:r w:rsidRPr="00C529A4">
              <w:rPr>
                <w:bCs/>
                <w:sz w:val="20"/>
                <w:szCs w:val="20"/>
              </w:rPr>
              <w:t>лани</w:t>
            </w:r>
          </w:p>
          <w:p w:rsidR="0005631D" w:rsidRPr="00C529A4" w:rsidRDefault="0005631D" w:rsidP="00571916">
            <w:pPr>
              <w:snapToGrid w:val="0"/>
              <w:jc w:val="center"/>
              <w:rPr>
                <w:bCs/>
                <w:sz w:val="20"/>
                <w:szCs w:val="20"/>
              </w:rPr>
            </w:pPr>
            <w:r w:rsidRPr="00C529A4">
              <w:rPr>
                <w:bCs/>
                <w:sz w:val="20"/>
                <w:szCs w:val="20"/>
              </w:rPr>
              <w:t>руемая</w:t>
            </w:r>
          </w:p>
        </w:tc>
      </w:tr>
      <w:tr w:rsidR="0005631D" w:rsidRPr="00C529A4" w:rsidTr="00571916">
        <w:trPr>
          <w:trHeight w:val="555"/>
        </w:trPr>
        <w:tc>
          <w:tcPr>
            <w:tcW w:w="350" w:type="dxa"/>
            <w:vMerge/>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p>
        </w:tc>
        <w:tc>
          <w:tcPr>
            <w:tcW w:w="1336" w:type="dxa"/>
            <w:vMerge/>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p>
        </w:tc>
        <w:tc>
          <w:tcPr>
            <w:tcW w:w="709" w:type="dxa"/>
            <w:vMerge/>
            <w:tcBorders>
              <w:left w:val="single" w:sz="4" w:space="0" w:color="000000"/>
              <w:bottom w:val="single" w:sz="4" w:space="0" w:color="000000"/>
              <w:right w:val="single" w:sz="4" w:space="0" w:color="000000"/>
            </w:tcBorders>
            <w:vAlign w:val="center"/>
          </w:tcPr>
          <w:p w:rsidR="0005631D" w:rsidRPr="00C529A4" w:rsidRDefault="0005631D" w:rsidP="00571916">
            <w:pPr>
              <w:snapToGrid w:val="0"/>
              <w:jc w:val="center"/>
              <w:rPr>
                <w:bCs/>
                <w:sz w:val="20"/>
                <w:szCs w:val="20"/>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p>
        </w:tc>
        <w:tc>
          <w:tcPr>
            <w:tcW w:w="1701" w:type="dxa"/>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Предметные результаты</w:t>
            </w:r>
          </w:p>
          <w:p w:rsidR="0005631D" w:rsidRPr="00C529A4" w:rsidRDefault="0005631D" w:rsidP="00571916">
            <w:pPr>
              <w:jc w:val="center"/>
              <w:rPr>
                <w:bCs/>
                <w:i/>
                <w:iCs/>
                <w:sz w:val="20"/>
                <w:szCs w:val="20"/>
              </w:rPr>
            </w:pPr>
            <w:r w:rsidRPr="00C529A4">
              <w:rPr>
                <w:bCs/>
                <w:i/>
                <w:iCs/>
                <w:sz w:val="20"/>
                <w:szCs w:val="20"/>
              </w:rPr>
              <w:t>(ученик должен знать)</w:t>
            </w:r>
          </w:p>
        </w:tc>
        <w:tc>
          <w:tcPr>
            <w:tcW w:w="1560" w:type="dxa"/>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Личностные УУД</w:t>
            </w:r>
          </w:p>
        </w:tc>
        <w:tc>
          <w:tcPr>
            <w:tcW w:w="1559" w:type="dxa"/>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Познаватель</w:t>
            </w:r>
          </w:p>
          <w:p w:rsidR="0005631D" w:rsidRPr="00C529A4" w:rsidRDefault="0005631D" w:rsidP="00571916">
            <w:pPr>
              <w:snapToGrid w:val="0"/>
              <w:jc w:val="center"/>
              <w:rPr>
                <w:bCs/>
                <w:sz w:val="20"/>
                <w:szCs w:val="20"/>
              </w:rPr>
            </w:pPr>
            <w:r w:rsidRPr="00C529A4">
              <w:rPr>
                <w:bCs/>
                <w:sz w:val="20"/>
                <w:szCs w:val="20"/>
              </w:rPr>
              <w:t>ные УУД</w:t>
            </w:r>
          </w:p>
        </w:tc>
        <w:tc>
          <w:tcPr>
            <w:tcW w:w="1843" w:type="dxa"/>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Коммуника</w:t>
            </w:r>
          </w:p>
          <w:p w:rsidR="0005631D" w:rsidRPr="00C529A4" w:rsidRDefault="0005631D" w:rsidP="00571916">
            <w:pPr>
              <w:snapToGrid w:val="0"/>
              <w:jc w:val="center"/>
              <w:rPr>
                <w:bCs/>
                <w:sz w:val="20"/>
                <w:szCs w:val="20"/>
              </w:rPr>
            </w:pPr>
            <w:r w:rsidRPr="00C529A4">
              <w:rPr>
                <w:bCs/>
                <w:sz w:val="20"/>
                <w:szCs w:val="20"/>
              </w:rPr>
              <w:t>тивные УУД</w:t>
            </w:r>
          </w:p>
        </w:tc>
        <w:tc>
          <w:tcPr>
            <w:tcW w:w="1984" w:type="dxa"/>
            <w:tcBorders>
              <w:top w:val="single" w:sz="4" w:space="0" w:color="000000"/>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r w:rsidRPr="00C529A4">
              <w:rPr>
                <w:bCs/>
                <w:sz w:val="20"/>
                <w:szCs w:val="20"/>
              </w:rPr>
              <w:t>Регулятив</w:t>
            </w:r>
          </w:p>
          <w:p w:rsidR="0005631D" w:rsidRPr="00C529A4" w:rsidRDefault="0005631D" w:rsidP="00571916">
            <w:pPr>
              <w:snapToGrid w:val="0"/>
              <w:jc w:val="center"/>
              <w:rPr>
                <w:bCs/>
                <w:sz w:val="20"/>
                <w:szCs w:val="20"/>
              </w:rPr>
            </w:pPr>
            <w:r w:rsidRPr="00C529A4">
              <w:rPr>
                <w:bCs/>
                <w:sz w:val="20"/>
                <w:szCs w:val="20"/>
              </w:rPr>
              <w:t>ные УУД</w:t>
            </w:r>
          </w:p>
        </w:tc>
        <w:tc>
          <w:tcPr>
            <w:tcW w:w="851" w:type="dxa"/>
            <w:vMerge/>
            <w:tcBorders>
              <w:left w:val="single" w:sz="4" w:space="0" w:color="000000"/>
              <w:bottom w:val="single" w:sz="4" w:space="0" w:color="000000"/>
            </w:tcBorders>
            <w:shd w:val="clear" w:color="auto" w:fill="auto"/>
            <w:vAlign w:val="center"/>
          </w:tcPr>
          <w:p w:rsidR="0005631D" w:rsidRPr="00C529A4" w:rsidRDefault="0005631D" w:rsidP="00571916">
            <w:pPr>
              <w:snapToGrid w:val="0"/>
              <w:jc w:val="center"/>
              <w:rPr>
                <w:bCs/>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05631D" w:rsidRPr="00C529A4" w:rsidRDefault="0005631D" w:rsidP="00571916">
            <w:pPr>
              <w:snapToGrid w:val="0"/>
              <w:rPr>
                <w:bCs/>
                <w:sz w:val="20"/>
                <w:szCs w:val="20"/>
              </w:rPr>
            </w:pP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1</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i/>
                <w:iCs/>
                <w:sz w:val="20"/>
                <w:szCs w:val="20"/>
              </w:rPr>
            </w:pPr>
            <w:r w:rsidRPr="00C529A4">
              <w:rPr>
                <w:bCs/>
                <w:i/>
                <w:iCs/>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center"/>
              <w:rPr>
                <w:bCs/>
                <w:i/>
                <w:iCs/>
                <w:sz w:val="20"/>
                <w:szCs w:val="20"/>
              </w:rPr>
            </w:pP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i/>
                <w:iCs/>
                <w:sz w:val="20"/>
                <w:szCs w:val="20"/>
              </w:rPr>
            </w:pPr>
            <w:r w:rsidRPr="00C529A4">
              <w:rPr>
                <w:bCs/>
                <w:i/>
                <w:iCs/>
                <w:sz w:val="20"/>
                <w:szCs w:val="20"/>
              </w:rPr>
              <w:t>3</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i/>
                <w:iCs/>
                <w:sz w:val="20"/>
                <w:szCs w:val="20"/>
              </w:rPr>
            </w:pPr>
            <w:r w:rsidRPr="00C529A4">
              <w:rPr>
                <w:bCs/>
                <w:i/>
                <w:iCs/>
                <w:sz w:val="20"/>
                <w:szCs w:val="20"/>
              </w:rPr>
              <w:t>4</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5</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6</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7</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8</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r w:rsidRPr="00C529A4">
              <w:rPr>
                <w:bCs/>
                <w:sz w:val="20"/>
                <w:szCs w:val="20"/>
              </w:rPr>
              <w:t>9</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center"/>
              <w:rPr>
                <w:b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29A4" w:rsidRDefault="0005631D" w:rsidP="00571916">
            <w:pPr>
              <w:snapToGrid w:val="0"/>
              <w:jc w:val="center"/>
              <w:rPr>
                <w:bCs/>
                <w:sz w:val="20"/>
                <w:szCs w:val="20"/>
              </w:rPr>
            </w:pPr>
          </w:p>
        </w:tc>
      </w:tr>
      <w:tr w:rsidR="0005631D" w:rsidRPr="00C529A4" w:rsidTr="00571916">
        <w:tc>
          <w:tcPr>
            <w:tcW w:w="15294" w:type="dxa"/>
            <w:gridSpan w:val="12"/>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rPr>
                <w:b/>
                <w:bCs/>
                <w:sz w:val="20"/>
                <w:szCs w:val="20"/>
              </w:rPr>
            </w:pPr>
          </w:p>
          <w:p w:rsidR="0005631D" w:rsidRPr="00C529A4" w:rsidRDefault="0005631D" w:rsidP="00571916">
            <w:pPr>
              <w:snapToGrid w:val="0"/>
              <w:jc w:val="center"/>
              <w:rPr>
                <w:b/>
                <w:bCs/>
                <w:sz w:val="20"/>
                <w:szCs w:val="20"/>
              </w:rPr>
            </w:pPr>
            <w:r w:rsidRPr="00C529A4">
              <w:rPr>
                <w:b/>
                <w:bCs/>
                <w:sz w:val="20"/>
                <w:szCs w:val="20"/>
              </w:rPr>
              <w:t>В гостях у красавицы осени</w:t>
            </w:r>
            <w:r>
              <w:rPr>
                <w:b/>
                <w:bCs/>
                <w:sz w:val="20"/>
                <w:szCs w:val="20"/>
              </w:rPr>
              <w:t xml:space="preserve"> (11 ч.)</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Pr>
                <w:sz w:val="20"/>
                <w:szCs w:val="20"/>
              </w:rPr>
              <w:t xml:space="preserve">Инструктаж по ТБ от 01.03.2012г. </w:t>
            </w:r>
            <w:r w:rsidRPr="00C529A4">
              <w:rPr>
                <w:sz w:val="20"/>
                <w:szCs w:val="20"/>
              </w:rPr>
              <w:t>Рисование на  тему «Мой  прекрасный сад»</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Знаю ли я цвета?</w:t>
            </w:r>
          </w:p>
          <w:p w:rsidR="0005631D" w:rsidRPr="00C529A4" w:rsidRDefault="0005631D" w:rsidP="00571916">
            <w:pPr>
              <w:snapToGrid w:val="0"/>
              <w:jc w:val="both"/>
              <w:rPr>
                <w:sz w:val="20"/>
                <w:szCs w:val="20"/>
              </w:rPr>
            </w:pPr>
            <w:r w:rsidRPr="00C529A4">
              <w:rPr>
                <w:sz w:val="20"/>
                <w:szCs w:val="20"/>
              </w:rPr>
              <w:t>Что такое цветовой круг?</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Нюанс,</w:t>
            </w:r>
          </w:p>
          <w:p w:rsidR="0005631D" w:rsidRPr="00C529A4" w:rsidRDefault="0005631D" w:rsidP="00571916">
            <w:pPr>
              <w:snapToGrid w:val="0"/>
              <w:jc w:val="both"/>
              <w:rPr>
                <w:sz w:val="20"/>
                <w:szCs w:val="20"/>
              </w:rPr>
            </w:pPr>
            <w:r w:rsidRPr="00C529A4">
              <w:rPr>
                <w:sz w:val="20"/>
                <w:szCs w:val="20"/>
              </w:rPr>
              <w:t>цветовой круг,</w:t>
            </w:r>
          </w:p>
          <w:p w:rsidR="0005631D" w:rsidRPr="00C529A4" w:rsidRDefault="0005631D" w:rsidP="00571916">
            <w:pPr>
              <w:snapToGrid w:val="0"/>
              <w:jc w:val="both"/>
              <w:rPr>
                <w:sz w:val="20"/>
                <w:szCs w:val="20"/>
              </w:rPr>
            </w:pPr>
            <w:r w:rsidRPr="00C529A4">
              <w:rPr>
                <w:sz w:val="20"/>
                <w:szCs w:val="20"/>
              </w:rPr>
              <w:t>нюансные цвета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Пояснение темы урока. Знакомство с рабочими принадлежностями и правилами техники безопасности на уроке. </w:t>
            </w:r>
          </w:p>
          <w:p w:rsidR="0005631D" w:rsidRPr="00C529A4" w:rsidRDefault="0005631D" w:rsidP="00571916">
            <w:pPr>
              <w:jc w:val="both"/>
              <w:rPr>
                <w:sz w:val="20"/>
                <w:szCs w:val="20"/>
              </w:rPr>
            </w:pPr>
            <w:r w:rsidRPr="00C529A4">
              <w:rPr>
                <w:sz w:val="20"/>
                <w:szCs w:val="20"/>
              </w:rPr>
              <w:t>Знакомство с техникой «акварель и тушь пером»</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картины мира материальной и духовной культуры как продукта творческой предметно-преобразующей деятельности человека.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синтез как составление целого из частей, самостоятельно достраивая и восполняя недостающие компоненты.</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осуществлять взаимный контроль и оказывать в сотрудничестве необходимую взаимопомощь.</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планировать свои действия в соответствии с поставленной задачей и условиями её реализации.</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02/09</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2.</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jc w:val="both"/>
              <w:rPr>
                <w:sz w:val="20"/>
                <w:szCs w:val="20"/>
              </w:rPr>
            </w:pPr>
            <w:r w:rsidRPr="00C529A4">
              <w:rPr>
                <w:sz w:val="20"/>
                <w:szCs w:val="20"/>
              </w:rPr>
              <w:t>Рисование по представлению «Летние травы»</w:t>
            </w:r>
            <w:r>
              <w:rPr>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jc w:val="both"/>
              <w:rPr>
                <w:sz w:val="20"/>
                <w:szCs w:val="20"/>
              </w:rPr>
            </w:pPr>
            <w:r w:rsidRPr="00C529A4">
              <w:rPr>
                <w:sz w:val="20"/>
                <w:szCs w:val="20"/>
              </w:rPr>
              <w:t>Что такое эстамп?</w:t>
            </w:r>
          </w:p>
          <w:p w:rsidR="0005631D" w:rsidRPr="00C529A4" w:rsidRDefault="0005631D" w:rsidP="00571916">
            <w:pPr>
              <w:jc w:val="both"/>
              <w:rPr>
                <w:sz w:val="20"/>
                <w:szCs w:val="20"/>
              </w:rPr>
            </w:pPr>
            <w:r w:rsidRPr="00C529A4">
              <w:rPr>
                <w:sz w:val="20"/>
                <w:szCs w:val="20"/>
              </w:rPr>
              <w:t>Как рисовать по представлению?</w:t>
            </w:r>
          </w:p>
          <w:p w:rsidR="0005631D" w:rsidRPr="00C529A4" w:rsidRDefault="0005631D" w:rsidP="00571916">
            <w:pPr>
              <w:jc w:val="both"/>
              <w:rPr>
                <w:sz w:val="20"/>
                <w:szCs w:val="20"/>
              </w:rPr>
            </w:pPr>
          </w:p>
          <w:p w:rsidR="0005631D" w:rsidRPr="00C529A4" w:rsidRDefault="0005631D" w:rsidP="00571916">
            <w:pPr>
              <w:jc w:val="both"/>
              <w:rPr>
                <w:sz w:val="20"/>
                <w:szCs w:val="20"/>
              </w:rPr>
            </w:pP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Эстамп</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Формы  листьев, композиционные особенности, специфика оформления. Выбор листьев  для воспроизведения  картины. Новые понятия – «эстамп»</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оценивать жизненные ситуации с точки зрения своих ощущений.</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поиск необходимой информации для выполнения учебной задачи с использованием учебной литературы.</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формулировать собственное мнение и 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учитывать выделенные учителем ориентиры действия в новом учебном материале в сотрудничестве с учителем.</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09/09</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Pr>
                <w:sz w:val="20"/>
                <w:szCs w:val="20"/>
              </w:rPr>
              <w:t>3</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 xml:space="preserve">Рисование с натуры. Рисуем насекомых. Иллюстрирование. </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jc w:val="both"/>
              <w:rPr>
                <w:sz w:val="20"/>
                <w:szCs w:val="20"/>
              </w:rPr>
            </w:pPr>
            <w:r w:rsidRPr="00C529A4">
              <w:rPr>
                <w:sz w:val="20"/>
                <w:szCs w:val="20"/>
              </w:rPr>
              <w:t>Как правильно рисовать с натуры?</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Холодная и тёплая цветовая гамма,набросок,иллюстрация.</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Роль  цвета  в создании образа героя. </w:t>
            </w:r>
          </w:p>
          <w:p w:rsidR="0005631D" w:rsidRPr="00C529A4" w:rsidRDefault="0005631D" w:rsidP="00571916">
            <w:pPr>
              <w:jc w:val="both"/>
              <w:rPr>
                <w:sz w:val="20"/>
                <w:szCs w:val="20"/>
              </w:rPr>
            </w:pPr>
            <w:r w:rsidRPr="00C529A4">
              <w:rPr>
                <w:sz w:val="20"/>
                <w:szCs w:val="20"/>
              </w:rPr>
              <w:t xml:space="preserve">Этапы работы при создании иллюстрации. </w:t>
            </w:r>
          </w:p>
          <w:p w:rsidR="0005631D" w:rsidRPr="00C529A4" w:rsidRDefault="0005631D" w:rsidP="00571916">
            <w:pPr>
              <w:jc w:val="both"/>
              <w:rPr>
                <w:sz w:val="20"/>
                <w:szCs w:val="20"/>
              </w:rPr>
            </w:pPr>
            <w:r w:rsidRPr="00C529A4">
              <w:rPr>
                <w:sz w:val="20"/>
                <w:szCs w:val="20"/>
              </w:rPr>
              <w:t>Психологический настрой на занятия.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 формирование чувства прекрасного и эстетических чувств.</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выбор наиболее эффективных способов решения практических задач в зависимости от конкретных условий.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определять цели, функции участников и способов взаимодействия, работа в группах.</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Планирование и контроль в форме сличения способа действия и его результата с заданным эталоном.</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16/09</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4.</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Декоративное рисование «Дивный </w:t>
            </w:r>
            <w:r w:rsidRPr="00C529A4">
              <w:rPr>
                <w:sz w:val="20"/>
                <w:szCs w:val="20"/>
              </w:rPr>
              <w:lastRenderedPageBreak/>
              <w:t>сад на подносах»</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lastRenderedPageBreak/>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p w:rsidR="0005631D" w:rsidRPr="00C529A4" w:rsidRDefault="0005631D" w:rsidP="00571916">
            <w:pPr>
              <w:jc w:val="both"/>
              <w:rPr>
                <w:sz w:val="20"/>
                <w:szCs w:val="20"/>
              </w:rPr>
            </w:pPr>
            <w:r w:rsidRPr="00C529A4">
              <w:rPr>
                <w:sz w:val="20"/>
                <w:szCs w:val="20"/>
              </w:rPr>
              <w:t xml:space="preserve">Как различить </w:t>
            </w:r>
            <w:r w:rsidRPr="00C529A4">
              <w:rPr>
                <w:sz w:val="20"/>
                <w:szCs w:val="20"/>
              </w:rPr>
              <w:lastRenderedPageBreak/>
              <w:t>замалёвок,тенежку,бликовку?</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Жостовский промысел,замалёвок,тенежка,прокладк</w:t>
            </w:r>
            <w:r w:rsidRPr="00C529A4">
              <w:rPr>
                <w:sz w:val="20"/>
                <w:szCs w:val="20"/>
              </w:rPr>
              <w:lastRenderedPageBreak/>
              <w:t>а,бликовка,чертёжка,привязка,уборка.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Искусство росписей   подноса. Зависимость </w:t>
            </w:r>
            <w:r w:rsidRPr="00C529A4">
              <w:rPr>
                <w:sz w:val="20"/>
                <w:szCs w:val="20"/>
              </w:rPr>
              <w:lastRenderedPageBreak/>
              <w:t>цветового узора от  назначения подноса.</w:t>
            </w:r>
          </w:p>
          <w:p w:rsidR="0005631D" w:rsidRPr="00C529A4" w:rsidRDefault="0005631D" w:rsidP="00571916">
            <w:pPr>
              <w:jc w:val="both"/>
              <w:rPr>
                <w:sz w:val="20"/>
                <w:szCs w:val="20"/>
              </w:rPr>
            </w:pPr>
            <w:r w:rsidRPr="00C529A4">
              <w:rPr>
                <w:sz w:val="20"/>
                <w:szCs w:val="20"/>
              </w:rPr>
              <w:t xml:space="preserve">Варианты композиционного решения росписи. Создание эскиза с конкретным предназначением. </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моральной самооценки.</w:t>
            </w:r>
          </w:p>
          <w:p w:rsidR="0005631D" w:rsidRPr="00C529A4" w:rsidRDefault="0005631D" w:rsidP="00571916">
            <w:pPr>
              <w:jc w:val="both"/>
              <w:rPr>
                <w:sz w:val="20"/>
                <w:szCs w:val="20"/>
              </w:rPr>
            </w:pPr>
            <w:r w:rsidRPr="00C529A4">
              <w:rPr>
                <w:sz w:val="20"/>
                <w:szCs w:val="20"/>
              </w:rPr>
              <w:lastRenderedPageBreak/>
              <w:t>Умение в предложенных ситуациях отмечать конкретные поступки, которые можно оценить как хорошие, так и плохие.</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Поиск и выделение нужной </w:t>
            </w:r>
            <w:r w:rsidRPr="00C529A4">
              <w:rPr>
                <w:sz w:val="20"/>
                <w:szCs w:val="20"/>
              </w:rPr>
              <w:lastRenderedPageBreak/>
              <w:t>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Умение слушать и вступать в диалог.</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Адекватно воспринимать предложения и оценку учителей, </w:t>
            </w:r>
            <w:r w:rsidRPr="00C529A4">
              <w:rPr>
                <w:sz w:val="20"/>
                <w:szCs w:val="20"/>
              </w:rPr>
              <w:lastRenderedPageBreak/>
              <w:t>товарищей, участников группы.</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23/09</w:t>
            </w:r>
          </w:p>
        </w:tc>
      </w:tr>
      <w:tr w:rsidR="0005631D" w:rsidRPr="00C529A4" w:rsidTr="00571916">
        <w:trPr>
          <w:trHeight w:val="352"/>
        </w:trPr>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5</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Художественное конструирование и дизайн. Лепка «Осенние фантазии»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научиться конструировать из пластилина  по заданной теме?</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Способы лепки:</w:t>
            </w:r>
          </w:p>
          <w:p w:rsidR="0005631D" w:rsidRPr="00C529A4" w:rsidRDefault="0005631D" w:rsidP="00571916">
            <w:pPr>
              <w:snapToGrid w:val="0"/>
              <w:jc w:val="both"/>
              <w:rPr>
                <w:sz w:val="20"/>
                <w:szCs w:val="20"/>
              </w:rPr>
            </w:pPr>
            <w:r w:rsidRPr="00C529A4">
              <w:rPr>
                <w:sz w:val="20"/>
                <w:szCs w:val="20"/>
              </w:rPr>
              <w:t>ленточный,лепка из жгутов, выбирание стекой, стилизация, стилевое единство.</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Оформление кухонной утвари. Знакомство с многообразием сервизов. Оформительские виды сервизов. Новые понятия – «стилизация».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чувства прекрасного и эстетических чувств на основе знакомства с культурой и традициями народов мира.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самостоятельно составлять алгоритм деятельности на уроке при решении проблем творческого и практического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Учёт разных мнений и умение обосновывать своё.</w:t>
            </w:r>
          </w:p>
          <w:p w:rsidR="0005631D" w:rsidRPr="00C529A4" w:rsidRDefault="0005631D" w:rsidP="00571916">
            <w:pPr>
              <w:jc w:val="both"/>
              <w:rPr>
                <w:sz w:val="20"/>
                <w:szCs w:val="20"/>
              </w:rPr>
            </w:pPr>
            <w:r w:rsidRPr="00C529A4">
              <w:rPr>
                <w:sz w:val="20"/>
                <w:szCs w:val="20"/>
              </w:rPr>
              <w:t>умение приводить примеры</w:t>
            </w:r>
            <w:r w:rsidRPr="00C529A4">
              <w:rPr>
                <w:b/>
                <w:bCs/>
                <w:sz w:val="20"/>
                <w:szCs w:val="20"/>
              </w:rPr>
              <w:t xml:space="preserve"> </w:t>
            </w:r>
            <w:r w:rsidRPr="00C529A4">
              <w:rPr>
                <w:sz w:val="20"/>
                <w:szCs w:val="20"/>
              </w:rPr>
              <w:t>произведений искусства,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вносить коррективы, необходимые дополнения в план и способ действия в случае расхождения с заданным эталоном, реального действия и его продукта.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30/09</w:t>
            </w:r>
          </w:p>
        </w:tc>
      </w:tr>
      <w:tr w:rsidR="0005631D" w:rsidRPr="00C529A4" w:rsidTr="00571916">
        <w:trPr>
          <w:trHeight w:val="2828"/>
        </w:trPr>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6.</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Рисование с натуры «Осенний букет»</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построить композицию?</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Натюрморт,симметрия,ассимметрия,ось симметрии,светотень,композиция.</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Форма осенних листьев. Техника  работы акварелью.</w:t>
            </w:r>
          </w:p>
          <w:p w:rsidR="0005631D" w:rsidRPr="00C529A4" w:rsidRDefault="0005631D" w:rsidP="00571916">
            <w:pPr>
              <w:jc w:val="both"/>
              <w:rPr>
                <w:sz w:val="20"/>
                <w:szCs w:val="20"/>
              </w:rPr>
            </w:pPr>
            <w:r w:rsidRPr="00C529A4">
              <w:rPr>
                <w:sz w:val="20"/>
                <w:szCs w:val="20"/>
              </w:rPr>
              <w:t>Новые понятия – « ось симметрии», «композиция».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Развитие эмоционально-нравственной отзывчивости на основе развития способности к восприятию чувств других людей и экспрессии эмоций.</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самостоятельно создавать алгоритм деятельности при решении проблем творческого и поискового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формулировать собственное мнение и 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 помощью учителя объяснять свой выбор наиболее подходящих для выполнения задания материалов и инструментов.</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07/10</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7.</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Художественное конструирование и дизайн. Линии и пространство</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отличать композиции разных стилей и направлений?</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Линия,штрих,оп-арт.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Знакомство  со стилем «оп-арт» Просмотр произведений искусства  в стиле «оп-арт». Новые понятия – «штрих».</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Подведение под понятие – распознавание объектов. Формирование универсального логического действия – синтез (составление из частей целого, самостоятельно достраивая детали). Умение структурировать знания.</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договариваться, находить общее решение, определять способы взаимодействия в группах.</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выполнять контроль точности разметки деталей с помощью шаблона.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14/10</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8.</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Рисование по представлению «Портрет красавицы осени»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научиться рисовать портрет?</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Колорит,динамичность.</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чувства прекрасного и эстетических чувств</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самостоятельно создавать алгоритм деятельности при решении проблем творческого и поискового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формулировать собственное мнение и 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 помощью учителя объяснять свой выбор наиболее подходящих для выполнения задания материалов и инструментов.</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21/10</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9.</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Рисование по памяти «Дорогие сердцу места»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Чем отличается горизонт от воздушной перспективы?</w:t>
            </w:r>
          </w:p>
          <w:p w:rsidR="0005631D" w:rsidRPr="00C529A4" w:rsidRDefault="0005631D" w:rsidP="00571916">
            <w:pPr>
              <w:snapToGrid w:val="0"/>
              <w:jc w:val="both"/>
              <w:rPr>
                <w:sz w:val="20"/>
                <w:szCs w:val="20"/>
              </w:rPr>
            </w:pPr>
            <w:r w:rsidRPr="00C529A4">
              <w:rPr>
                <w:sz w:val="20"/>
                <w:szCs w:val="20"/>
              </w:rPr>
              <w:t>Как научиться рисовать пейзаж?</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Пейзаж,линия горизонта,воздушная перспектива.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Пояснение темы урока. Понятие о малой родине. Художественные атрибуты современной жизни города. Эстетическая оценка современных и старинных построек. Бережное отношение к памятникам архитектуры. Создание плоского или объёмного изображения </w:t>
            </w:r>
            <w:r w:rsidRPr="00C529A4">
              <w:rPr>
                <w:sz w:val="20"/>
                <w:szCs w:val="20"/>
              </w:rPr>
              <w:lastRenderedPageBreak/>
              <w:t>проекта здания или архитектурного ансамбля.</w:t>
            </w:r>
          </w:p>
          <w:p w:rsidR="0005631D" w:rsidRPr="00C529A4" w:rsidRDefault="0005631D" w:rsidP="00571916">
            <w:pPr>
              <w:jc w:val="both"/>
              <w:rPr>
                <w:sz w:val="20"/>
                <w:szCs w:val="20"/>
              </w:rPr>
            </w:pPr>
            <w:r w:rsidRPr="00C529A4">
              <w:rPr>
                <w:sz w:val="20"/>
                <w:szCs w:val="20"/>
              </w:rPr>
              <w:t>Новые понятия – «пейзаж», «Воздушная перспектива». «линия горизонта».</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называть и объяснять свои чувства и ощущения от созерцаемых произведений искусства; объяснять своё </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внутреннего плана на основе поэтапной отработки предметно-преобразующих действий.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Формирование умения самостоятельно составлять план действий и применять его при решении </w:t>
            </w:r>
          </w:p>
          <w:p w:rsidR="0005631D" w:rsidRPr="00C529A4" w:rsidRDefault="0005631D" w:rsidP="00571916">
            <w:pPr>
              <w:jc w:val="both"/>
              <w:rPr>
                <w:b/>
                <w:bCs/>
                <w:sz w:val="20"/>
                <w:szCs w:val="20"/>
              </w:rPr>
            </w:pP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давать эмоциональную оценку деятельности класса на уроке.</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29A4" w:rsidRDefault="0005631D" w:rsidP="00571916">
            <w:pPr>
              <w:snapToGrid w:val="0"/>
              <w:jc w:val="both"/>
              <w:rPr>
                <w:sz w:val="20"/>
                <w:szCs w:val="20"/>
              </w:rPr>
            </w:pPr>
            <w:r>
              <w:rPr>
                <w:sz w:val="20"/>
                <w:szCs w:val="20"/>
              </w:rPr>
              <w:t xml:space="preserve"> </w:t>
            </w:r>
          </w:p>
          <w:p w:rsidR="0005631D" w:rsidRPr="00F94F8A" w:rsidRDefault="0005631D" w:rsidP="00571916">
            <w:pPr>
              <w:snapToGrid w:val="0"/>
              <w:jc w:val="both"/>
              <w:rPr>
                <w:sz w:val="20"/>
                <w:szCs w:val="20"/>
                <w:lang w:val="en-US"/>
              </w:rPr>
            </w:pPr>
            <w:r>
              <w:rPr>
                <w:sz w:val="20"/>
                <w:szCs w:val="20"/>
                <w:lang w:val="en-US"/>
              </w:rPr>
              <w:t>28/10</w:t>
            </w:r>
          </w:p>
        </w:tc>
      </w:tr>
      <w:tr w:rsidR="0005631D" w:rsidRPr="00C529A4" w:rsidTr="00571916">
        <w:trPr>
          <w:trHeight w:val="701"/>
        </w:trPr>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10.</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Рисование с натуры «Машины на службе человека»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p w:rsidR="0005631D" w:rsidRPr="00C529A4" w:rsidRDefault="0005631D" w:rsidP="00571916">
            <w:pPr>
              <w:jc w:val="both"/>
              <w:rPr>
                <w:sz w:val="20"/>
                <w:szCs w:val="20"/>
              </w:rPr>
            </w:pPr>
            <w:r w:rsidRPr="00C529A4">
              <w:rPr>
                <w:sz w:val="20"/>
                <w:szCs w:val="20"/>
              </w:rPr>
              <w:t>Как рисовать геометрические тела в перспективе и любые виды транспорта на их основе?</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Линейная перспектива,цилиндр,параллелепипед.</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Назначение  транспортных средств. </w:t>
            </w:r>
          </w:p>
          <w:p w:rsidR="0005631D" w:rsidRPr="00C529A4" w:rsidRDefault="0005631D" w:rsidP="00571916">
            <w:pPr>
              <w:jc w:val="both"/>
              <w:rPr>
                <w:sz w:val="20"/>
                <w:szCs w:val="20"/>
              </w:rPr>
            </w:pPr>
            <w:r w:rsidRPr="00C529A4">
              <w:rPr>
                <w:sz w:val="20"/>
                <w:szCs w:val="20"/>
              </w:rPr>
              <w:t>Варианты современной  техники.</w:t>
            </w:r>
          </w:p>
          <w:p w:rsidR="0005631D" w:rsidRPr="00C529A4" w:rsidRDefault="0005631D" w:rsidP="00571916">
            <w:pPr>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ценностные отношения к улицам своего села.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анализ объектов с выделением существенных и несущественных признаков.</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использовать речь для регуляции своего действия.</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принимать и сохранять учебную задачу.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11/11</w:t>
            </w:r>
          </w:p>
        </w:tc>
      </w:tr>
      <w:tr w:rsidR="0005631D" w:rsidRPr="00C529A4" w:rsidTr="00571916">
        <w:trPr>
          <w:trHeight w:val="591"/>
        </w:trPr>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11.</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Pr>
                <w:sz w:val="20"/>
                <w:szCs w:val="20"/>
              </w:rPr>
              <w:t xml:space="preserve">Инструктаж по ТБ от 01.03.2012г. </w:t>
            </w:r>
            <w:r w:rsidRPr="00C529A4">
              <w:rPr>
                <w:sz w:val="20"/>
                <w:szCs w:val="20"/>
              </w:rPr>
              <w:t xml:space="preserve">Рисование на тему «Труд   </w:t>
            </w:r>
            <w:r w:rsidRPr="00C529A4">
              <w:rPr>
                <w:sz w:val="20"/>
                <w:szCs w:val="20"/>
              </w:rPr>
              <w:lastRenderedPageBreak/>
              <w:t>людей осенью»</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lastRenderedPageBreak/>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отличить картины статичные от картин динамичн</w:t>
            </w:r>
            <w:r w:rsidRPr="00C529A4">
              <w:rPr>
                <w:sz w:val="20"/>
                <w:szCs w:val="20"/>
              </w:rPr>
              <w:lastRenderedPageBreak/>
              <w:t>ых?</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Композиция,эскиз,этюд,рисунок,набросок.</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Роль  труда людей в жизни человека. Оценка  картин с точки статичности и </w:t>
            </w:r>
            <w:r w:rsidRPr="00C529A4">
              <w:rPr>
                <w:sz w:val="20"/>
                <w:szCs w:val="20"/>
              </w:rPr>
              <w:lastRenderedPageBreak/>
              <w:t xml:space="preserve">динамичности. </w:t>
            </w:r>
          </w:p>
          <w:p w:rsidR="0005631D" w:rsidRPr="00C529A4" w:rsidRDefault="0005631D" w:rsidP="00571916">
            <w:pPr>
              <w:jc w:val="both"/>
              <w:rPr>
                <w:sz w:val="20"/>
                <w:szCs w:val="20"/>
              </w:rPr>
            </w:pPr>
            <w:r w:rsidRPr="00C529A4">
              <w:rPr>
                <w:sz w:val="20"/>
                <w:szCs w:val="20"/>
              </w:rPr>
              <w:t>Новое понятие – «эскизы» , «этюды», «рисунки»,  «наброски».</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мотива, реализующего потребность в социально значимой и </w:t>
            </w:r>
            <w:r w:rsidRPr="00C529A4">
              <w:rPr>
                <w:sz w:val="20"/>
                <w:szCs w:val="20"/>
              </w:rPr>
              <w:lastRenderedPageBreak/>
              <w:t>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осуществлять выбор наиболее эффективных </w:t>
            </w:r>
            <w:r w:rsidRPr="00C529A4">
              <w:rPr>
                <w:sz w:val="20"/>
                <w:szCs w:val="20"/>
              </w:rPr>
              <w:lastRenderedPageBreak/>
              <w:t>способов решения практических задач в зависимости от конкретных условий.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Умение доносить свою позицию до других; оформить свою мысль в рисунках, доступных для </w:t>
            </w:r>
            <w:r w:rsidRPr="00C529A4">
              <w:rPr>
                <w:sz w:val="20"/>
                <w:szCs w:val="20"/>
              </w:rPr>
              <w:lastRenderedPageBreak/>
              <w:t>изготовления изделиях.</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Предвосхищение будущего результата при различных условиях выполнения действия.</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18/11</w:t>
            </w:r>
          </w:p>
        </w:tc>
      </w:tr>
      <w:tr w:rsidR="0005631D" w:rsidRPr="00C529A4" w:rsidTr="00571916">
        <w:trPr>
          <w:trHeight w:val="243"/>
        </w:trPr>
        <w:tc>
          <w:tcPr>
            <w:tcW w:w="15294" w:type="dxa"/>
            <w:gridSpan w:val="12"/>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b/>
                <w:sz w:val="20"/>
                <w:szCs w:val="20"/>
              </w:rPr>
            </w:pPr>
            <w:r>
              <w:rPr>
                <w:b/>
                <w:sz w:val="20"/>
                <w:szCs w:val="20"/>
              </w:rPr>
              <w:lastRenderedPageBreak/>
              <w:t xml:space="preserve">                                                                                                                                    </w:t>
            </w:r>
            <w:r w:rsidRPr="00C529A4">
              <w:rPr>
                <w:b/>
                <w:sz w:val="20"/>
                <w:szCs w:val="20"/>
              </w:rPr>
              <w:t>В мире сказок</w:t>
            </w:r>
            <w:r>
              <w:rPr>
                <w:b/>
                <w:sz w:val="20"/>
                <w:szCs w:val="20"/>
              </w:rPr>
              <w:t xml:space="preserve"> (7 ч.)</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12.</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Рисование по памяти или по представлению. Мы рисуем животных. </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правильно нарисовать животное в движении?</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Статика,динамика,набросок,зарисовки,линия.</w:t>
            </w:r>
          </w:p>
        </w:tc>
        <w:tc>
          <w:tcPr>
            <w:tcW w:w="1701" w:type="dxa"/>
            <w:vMerge w:val="restart"/>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Образцы   животных. Художественные материалы для выполнения рисунка</w:t>
            </w:r>
          </w:p>
          <w:p w:rsidR="0005631D" w:rsidRPr="00C529A4" w:rsidRDefault="0005631D" w:rsidP="00571916">
            <w:pPr>
              <w:jc w:val="both"/>
              <w:rPr>
                <w:sz w:val="20"/>
                <w:szCs w:val="20"/>
              </w:rPr>
            </w:pPr>
            <w:r w:rsidRPr="00C529A4">
              <w:rPr>
                <w:sz w:val="20"/>
                <w:szCs w:val="20"/>
              </w:rPr>
              <w:t>Новые понятия – «динамика».</w:t>
            </w:r>
          </w:p>
        </w:tc>
        <w:tc>
          <w:tcPr>
            <w:tcW w:w="1560" w:type="dxa"/>
            <w:vMerge w:val="restart"/>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адекватной и позитивной самооценки.</w:t>
            </w:r>
          </w:p>
          <w:p w:rsidR="0005631D" w:rsidRPr="00C529A4" w:rsidRDefault="0005631D" w:rsidP="00571916">
            <w:pPr>
              <w:jc w:val="both"/>
              <w:rPr>
                <w:sz w:val="20"/>
                <w:szCs w:val="20"/>
              </w:rPr>
            </w:pPr>
            <w:r w:rsidRPr="00C529A4">
              <w:rPr>
                <w:sz w:val="20"/>
                <w:szCs w:val="20"/>
              </w:rPr>
              <w:t>Формирование познавательного мотива.</w:t>
            </w:r>
          </w:p>
        </w:tc>
        <w:tc>
          <w:tcPr>
            <w:tcW w:w="1559" w:type="dxa"/>
            <w:vMerge w:val="restart"/>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осознанных устойчивых эстетических предпочтений и ориентации на искусство как значимую сферу человеческой жизни.</w:t>
            </w:r>
          </w:p>
          <w:p w:rsidR="0005631D" w:rsidRPr="00C529A4" w:rsidRDefault="0005631D" w:rsidP="00571916">
            <w:pPr>
              <w:jc w:val="both"/>
              <w:rPr>
                <w:sz w:val="20"/>
                <w:szCs w:val="20"/>
              </w:rPr>
            </w:pPr>
            <w:r w:rsidRPr="00C529A4">
              <w:rPr>
                <w:sz w:val="20"/>
                <w:szCs w:val="20"/>
              </w:rPr>
              <w:t>Поиск и выделение нужной информации.</w:t>
            </w:r>
          </w:p>
        </w:tc>
        <w:tc>
          <w:tcPr>
            <w:tcW w:w="1843" w:type="dxa"/>
            <w:vMerge w:val="restart"/>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проявлять познавательную инициативу в учебном сотрудничестве.</w:t>
            </w:r>
          </w:p>
          <w:p w:rsidR="0005631D" w:rsidRPr="00C529A4" w:rsidRDefault="0005631D" w:rsidP="00571916">
            <w:pPr>
              <w:jc w:val="both"/>
              <w:rPr>
                <w:sz w:val="20"/>
                <w:szCs w:val="20"/>
              </w:rPr>
            </w:pPr>
            <w:r w:rsidRPr="00C529A4">
              <w:rPr>
                <w:sz w:val="20"/>
                <w:szCs w:val="20"/>
              </w:rPr>
              <w:t>Формирование умения слушать и вступать в диалог, аргументировать своё мнение.</w:t>
            </w:r>
          </w:p>
        </w:tc>
        <w:tc>
          <w:tcPr>
            <w:tcW w:w="1984" w:type="dxa"/>
            <w:vMerge w:val="restart"/>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выполнять практическую работу по предложенному учителем плану с опорой на образцы, рисунки учебника.</w:t>
            </w:r>
          </w:p>
          <w:p w:rsidR="0005631D" w:rsidRPr="00C529A4" w:rsidRDefault="0005631D" w:rsidP="00571916">
            <w:pPr>
              <w:jc w:val="both"/>
              <w:rPr>
                <w:sz w:val="20"/>
                <w:szCs w:val="20"/>
              </w:rPr>
            </w:pPr>
            <w:r w:rsidRPr="00C529A4">
              <w:rPr>
                <w:sz w:val="20"/>
                <w:szCs w:val="20"/>
              </w:rPr>
              <w:t>Прогнозирование результата.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25/11</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Default="0005631D" w:rsidP="00571916">
            <w:pPr>
              <w:snapToGrid w:val="0"/>
              <w:jc w:val="both"/>
              <w:rPr>
                <w:sz w:val="20"/>
                <w:szCs w:val="20"/>
              </w:rPr>
            </w:pPr>
          </w:p>
          <w:p w:rsidR="0005631D" w:rsidRPr="00C529A4" w:rsidRDefault="0005631D" w:rsidP="00571916">
            <w:pPr>
              <w:snapToGrid w:val="0"/>
              <w:jc w:val="both"/>
              <w:rPr>
                <w:sz w:val="20"/>
                <w:szCs w:val="20"/>
              </w:rPr>
            </w:pPr>
            <w:r w:rsidRPr="00C529A4">
              <w:rPr>
                <w:sz w:val="20"/>
                <w:szCs w:val="20"/>
              </w:rPr>
              <w:t>13.</w:t>
            </w:r>
          </w:p>
        </w:tc>
        <w:tc>
          <w:tcPr>
            <w:tcW w:w="1336" w:type="dxa"/>
            <w:tcBorders>
              <w:top w:val="single" w:sz="4" w:space="0" w:color="000000"/>
              <w:left w:val="single" w:sz="4" w:space="0" w:color="000000"/>
              <w:bottom w:val="single" w:sz="4" w:space="0" w:color="000000"/>
            </w:tcBorders>
            <w:shd w:val="clear" w:color="auto" w:fill="auto"/>
          </w:tcPr>
          <w:p w:rsidR="0005631D" w:rsidRDefault="0005631D" w:rsidP="00571916">
            <w:pPr>
              <w:snapToGrid w:val="0"/>
              <w:jc w:val="both"/>
              <w:rPr>
                <w:sz w:val="20"/>
                <w:szCs w:val="20"/>
              </w:rPr>
            </w:pPr>
          </w:p>
          <w:p w:rsidR="0005631D" w:rsidRPr="00C529A4" w:rsidRDefault="0005631D" w:rsidP="00571916">
            <w:pPr>
              <w:snapToGrid w:val="0"/>
              <w:jc w:val="both"/>
              <w:rPr>
                <w:sz w:val="20"/>
                <w:szCs w:val="20"/>
              </w:rPr>
            </w:pPr>
            <w:r w:rsidRPr="00C529A4">
              <w:rPr>
                <w:sz w:val="20"/>
                <w:szCs w:val="20"/>
              </w:rPr>
              <w:t>Лепка животных.</w:t>
            </w:r>
          </w:p>
        </w:tc>
        <w:tc>
          <w:tcPr>
            <w:tcW w:w="709" w:type="dxa"/>
            <w:tcBorders>
              <w:top w:val="single" w:sz="4" w:space="0" w:color="000000"/>
              <w:left w:val="single" w:sz="4" w:space="0" w:color="000000"/>
              <w:bottom w:val="single" w:sz="4" w:space="0" w:color="000000"/>
              <w:right w:val="single" w:sz="4" w:space="0" w:color="000000"/>
            </w:tcBorders>
          </w:tcPr>
          <w:p w:rsidR="0005631D" w:rsidRDefault="0005631D" w:rsidP="00571916">
            <w:pPr>
              <w:snapToGrid w:val="0"/>
              <w:jc w:val="both"/>
              <w:rPr>
                <w:sz w:val="20"/>
                <w:szCs w:val="20"/>
              </w:rPr>
            </w:pPr>
          </w:p>
          <w:p w:rsidR="0005631D" w:rsidRPr="00C529A4" w:rsidRDefault="0005631D" w:rsidP="00571916">
            <w:pPr>
              <w:snapToGrid w:val="0"/>
              <w:jc w:val="both"/>
              <w:rPr>
                <w:sz w:val="20"/>
                <w:szCs w:val="20"/>
              </w:rPr>
            </w:pPr>
            <w:r>
              <w:rPr>
                <w:sz w:val="20"/>
                <w:szCs w:val="20"/>
              </w:rPr>
              <w:t>1 ч</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правильно вылепить животное в движении?</w:t>
            </w:r>
          </w:p>
        </w:tc>
        <w:tc>
          <w:tcPr>
            <w:tcW w:w="1417" w:type="dxa"/>
            <w:tcBorders>
              <w:top w:val="single" w:sz="4" w:space="0" w:color="000000"/>
              <w:left w:val="single" w:sz="4" w:space="0" w:color="000000"/>
              <w:bottom w:val="single" w:sz="4" w:space="0" w:color="000000"/>
            </w:tcBorders>
            <w:shd w:val="clear" w:color="auto" w:fill="auto"/>
          </w:tcPr>
          <w:p w:rsidR="0005631D" w:rsidRDefault="0005631D" w:rsidP="00571916">
            <w:pPr>
              <w:snapToGrid w:val="0"/>
              <w:jc w:val="both"/>
              <w:rPr>
                <w:sz w:val="20"/>
                <w:szCs w:val="20"/>
              </w:rPr>
            </w:pPr>
          </w:p>
          <w:p w:rsidR="0005631D" w:rsidRPr="00C529A4" w:rsidRDefault="0005631D" w:rsidP="00571916">
            <w:pPr>
              <w:snapToGrid w:val="0"/>
              <w:jc w:val="both"/>
              <w:rPr>
                <w:sz w:val="20"/>
                <w:szCs w:val="20"/>
              </w:rPr>
            </w:pPr>
            <w:r w:rsidRPr="00C529A4">
              <w:rPr>
                <w:sz w:val="20"/>
                <w:szCs w:val="20"/>
              </w:rPr>
              <w:t>Конструктивный,пластический,комбинированный способы лепки.</w:t>
            </w:r>
          </w:p>
        </w:tc>
        <w:tc>
          <w:tcPr>
            <w:tcW w:w="1701" w:type="dxa"/>
            <w:vMerge/>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1560" w:type="dxa"/>
            <w:vMerge/>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1559" w:type="dxa"/>
            <w:vMerge/>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1843" w:type="dxa"/>
            <w:vMerge/>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1984" w:type="dxa"/>
            <w:vMerge/>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F94F8A" w:rsidRDefault="0005631D" w:rsidP="00571916">
            <w:pPr>
              <w:snapToGrid w:val="0"/>
              <w:jc w:val="both"/>
              <w:rPr>
                <w:sz w:val="20"/>
                <w:szCs w:val="20"/>
                <w:lang w:val="en-US"/>
              </w:rPr>
            </w:pPr>
            <w:r>
              <w:rPr>
                <w:sz w:val="20"/>
                <w:szCs w:val="20"/>
                <w:lang w:val="en-US"/>
              </w:rPr>
              <w:t>02/12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14.</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Иллюстрирование. Животные на страницах книг.</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правильно выполнить иллюстра</w:t>
            </w:r>
            <w:r w:rsidRPr="00C529A4">
              <w:rPr>
                <w:sz w:val="20"/>
                <w:szCs w:val="20"/>
              </w:rPr>
              <w:lastRenderedPageBreak/>
              <w:t>цию?</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Иллюстрация,художник-иллюстратор.</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Художественно-выразительные средства при выполнении иллюстраций. Работа </w:t>
            </w:r>
            <w:r w:rsidRPr="00C529A4">
              <w:rPr>
                <w:sz w:val="20"/>
                <w:szCs w:val="20"/>
              </w:rPr>
              <w:lastRenderedPageBreak/>
              <w:t>иллюстраторов</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чувства прекрасного и эстетических чувств на основе </w:t>
            </w:r>
            <w:r w:rsidRPr="00C529A4">
              <w:rPr>
                <w:sz w:val="20"/>
                <w:szCs w:val="20"/>
              </w:rPr>
              <w:lastRenderedPageBreak/>
              <w:t>знакомства с иллюстрациями книг</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осуществлять синтез как составление целого из </w:t>
            </w:r>
            <w:r w:rsidRPr="00C529A4">
              <w:rPr>
                <w:sz w:val="20"/>
                <w:szCs w:val="20"/>
              </w:rPr>
              <w:lastRenderedPageBreak/>
              <w:t>частей.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Понимание возможности разных оснований для оценки одного и того же </w:t>
            </w:r>
            <w:r w:rsidRPr="00C529A4">
              <w:rPr>
                <w:sz w:val="20"/>
                <w:szCs w:val="20"/>
              </w:rPr>
              <w:lastRenderedPageBreak/>
              <w:t>предмета.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Волевая саморегуляция. Осознание оценки качества и уровня усвоения </w:t>
            </w:r>
            <w:r w:rsidRPr="00C529A4">
              <w:rPr>
                <w:sz w:val="20"/>
                <w:szCs w:val="20"/>
              </w:rPr>
              <w:lastRenderedPageBreak/>
              <w:t>материала.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09/12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15.</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Рисование по памяти «Где живут сказочные герои»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p w:rsidR="0005631D" w:rsidRPr="00C529A4" w:rsidRDefault="0005631D" w:rsidP="00571916">
            <w:pPr>
              <w:jc w:val="both"/>
              <w:rPr>
                <w:sz w:val="20"/>
                <w:szCs w:val="20"/>
              </w:rPr>
            </w:pPr>
            <w:r w:rsidRPr="00C529A4">
              <w:rPr>
                <w:sz w:val="20"/>
                <w:szCs w:val="20"/>
              </w:rPr>
              <w:t>Какая особенность жилища сказочного героя?</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Линейная перспектива,точка схода,линия горизонта.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Просмотр художественных образцов, которые оставили наибольшие положительные впечатления. </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самостоятельно создавать алгоритм деятельности при решении проблем творческого и поискового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Ориентация на позицию других людей, отличную от собственной; уважение иной точки зрения.</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Предвосхищение будущего результата при различных условиях выполнения действия.</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16/12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16</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bCs/>
                <w:sz w:val="20"/>
                <w:szCs w:val="20"/>
              </w:rPr>
            </w:pPr>
            <w:r w:rsidRPr="00C529A4">
              <w:rPr>
                <w:bCs/>
                <w:sz w:val="20"/>
                <w:szCs w:val="20"/>
              </w:rPr>
              <w:t>Декоративное рисование «Сказочные кони»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p w:rsidR="0005631D" w:rsidRPr="00C529A4" w:rsidRDefault="0005631D" w:rsidP="00571916">
            <w:pPr>
              <w:jc w:val="both"/>
              <w:rPr>
                <w:sz w:val="20"/>
                <w:szCs w:val="20"/>
              </w:rPr>
            </w:pPr>
            <w:r w:rsidRPr="00C529A4">
              <w:rPr>
                <w:sz w:val="20"/>
                <w:szCs w:val="20"/>
              </w:rPr>
              <w:t>Каково значение коня в декоративно-прикладном искусстве?</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Городецкая роспись,подмалёвок,разживка.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Пояснение темы урока. Особенности   городецких мастеров.  Роль художника в оформлении пано. Особая яркость, насыщенность   городецкого цзора.</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учебно-познавательного интереса к новому учебному материалу и способам решения новой задачи.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устанавливать аналогии.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использовать речь для регуляции своего действия.</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выполнять контроль точности разметки деталей с помощью шаблона.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23/12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17</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bCs/>
                <w:sz w:val="20"/>
                <w:szCs w:val="20"/>
              </w:rPr>
            </w:pPr>
            <w:r w:rsidRPr="00C529A4">
              <w:rPr>
                <w:bCs/>
                <w:sz w:val="20"/>
                <w:szCs w:val="20"/>
              </w:rPr>
              <w:t>Иллюстрирование «По дорогам сказки»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Какая особенность в иллюстрировании </w:t>
            </w:r>
            <w:r w:rsidRPr="00C529A4">
              <w:rPr>
                <w:sz w:val="20"/>
                <w:szCs w:val="20"/>
              </w:rPr>
              <w:lastRenderedPageBreak/>
              <w:t>сказок?</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Книжная графика,иллюстрирование</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Знакомство с работой художника-оформителя  детских книжек. </w:t>
            </w:r>
            <w:r w:rsidRPr="00C529A4">
              <w:rPr>
                <w:sz w:val="20"/>
                <w:szCs w:val="20"/>
              </w:rPr>
              <w:lastRenderedPageBreak/>
              <w:t>Рассматривание иллюстраций к книгам, их обсуждение.</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Формирование умения ориентироваться на разнообразие </w:t>
            </w:r>
            <w:r w:rsidRPr="00C529A4">
              <w:rPr>
                <w:sz w:val="20"/>
                <w:szCs w:val="20"/>
              </w:rPr>
              <w:lastRenderedPageBreak/>
              <w:t>способов решения практических задач.</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Понимание возможности разных оснований для оценки одного и того же </w:t>
            </w:r>
            <w:r w:rsidRPr="00C529A4">
              <w:rPr>
                <w:sz w:val="20"/>
                <w:szCs w:val="20"/>
              </w:rPr>
              <w:lastRenderedPageBreak/>
              <w:t>предмета.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планировать свои действия в соответствии с </w:t>
            </w:r>
            <w:r w:rsidRPr="00C529A4">
              <w:rPr>
                <w:sz w:val="20"/>
                <w:szCs w:val="20"/>
              </w:rPr>
              <w:lastRenderedPageBreak/>
              <w:t>поставленной задачей и условиями её реализации.</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13/01</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18.</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Художественное конструирование и дизайн. Сказочное перевоплощение.</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Что такое оформительская деятельность?</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Маскарад,карна</w:t>
            </w:r>
          </w:p>
          <w:p w:rsidR="0005631D" w:rsidRPr="00C529A4" w:rsidRDefault="0005631D" w:rsidP="00571916">
            <w:pPr>
              <w:snapToGrid w:val="0"/>
              <w:jc w:val="both"/>
              <w:rPr>
                <w:sz w:val="20"/>
                <w:szCs w:val="20"/>
              </w:rPr>
            </w:pPr>
            <w:r w:rsidRPr="00C529A4">
              <w:rPr>
                <w:sz w:val="20"/>
                <w:szCs w:val="20"/>
              </w:rPr>
              <w:t>вал,контрастные триады.</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Разнообразие крупномасштабных праздников. Места их проведения. Художественное оформление населённых пунктов для проведения больших уличных праздников. Разнообразие декоративных деталей оформления.</w:t>
            </w:r>
          </w:p>
          <w:p w:rsidR="0005631D" w:rsidRPr="00C529A4" w:rsidRDefault="0005631D" w:rsidP="00571916">
            <w:pPr>
              <w:jc w:val="both"/>
              <w:rPr>
                <w:sz w:val="20"/>
                <w:szCs w:val="20"/>
              </w:rPr>
            </w:pPr>
            <w:r w:rsidRPr="00C529A4">
              <w:rPr>
                <w:sz w:val="20"/>
                <w:szCs w:val="20"/>
              </w:rPr>
              <w:t xml:space="preserve">Повторение понятий – «контраст», «сочетание». </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синтез как составление целого из частей.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контролировать действия партнёра.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способности к целеполаганию.</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20/01</w:t>
            </w:r>
          </w:p>
        </w:tc>
      </w:tr>
      <w:tr w:rsidR="0005631D" w:rsidRPr="00C529A4" w:rsidTr="00571916">
        <w:tc>
          <w:tcPr>
            <w:tcW w:w="15294" w:type="dxa"/>
            <w:gridSpan w:val="12"/>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b/>
                <w:sz w:val="20"/>
                <w:szCs w:val="20"/>
              </w:rPr>
            </w:pPr>
            <w:r>
              <w:rPr>
                <w:b/>
                <w:sz w:val="20"/>
                <w:szCs w:val="20"/>
              </w:rPr>
              <w:t xml:space="preserve">                                                                                                                                     </w:t>
            </w:r>
            <w:r w:rsidRPr="00C529A4">
              <w:rPr>
                <w:b/>
                <w:sz w:val="20"/>
                <w:szCs w:val="20"/>
              </w:rPr>
              <w:t>Красота в умелых руках</w:t>
            </w:r>
            <w:r>
              <w:rPr>
                <w:b/>
                <w:sz w:val="20"/>
                <w:szCs w:val="20"/>
              </w:rPr>
              <w:t xml:space="preserve"> (9 ч.)</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19.</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bCs/>
                <w:sz w:val="20"/>
                <w:szCs w:val="20"/>
              </w:rPr>
            </w:pPr>
            <w:r w:rsidRPr="00C529A4">
              <w:rPr>
                <w:bCs/>
                <w:sz w:val="20"/>
                <w:szCs w:val="20"/>
              </w:rPr>
              <w:t xml:space="preserve">Рисование на тему «Дорогая </w:t>
            </w:r>
            <w:r w:rsidRPr="00C529A4">
              <w:rPr>
                <w:bCs/>
                <w:sz w:val="20"/>
                <w:szCs w:val="20"/>
              </w:rPr>
              <w:lastRenderedPageBreak/>
              <w:t>моя столица»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lastRenderedPageBreak/>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Какая  особенность </w:t>
            </w:r>
            <w:r w:rsidRPr="00C529A4">
              <w:rPr>
                <w:sz w:val="20"/>
                <w:szCs w:val="20"/>
              </w:rPr>
              <w:lastRenderedPageBreak/>
              <w:t>построения композиции на заданную тему?</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Художественно-выразительн</w:t>
            </w:r>
            <w:r w:rsidRPr="00C529A4">
              <w:rPr>
                <w:sz w:val="20"/>
                <w:szCs w:val="20"/>
              </w:rPr>
              <w:lastRenderedPageBreak/>
              <w:t>ые средства: композиция,колорит,пятно,мазок. Тёплая и холодная цветовая гамма. Городской пейзаж,архитек</w:t>
            </w:r>
          </w:p>
          <w:p w:rsidR="0005631D" w:rsidRPr="00C529A4" w:rsidRDefault="0005631D" w:rsidP="00571916">
            <w:pPr>
              <w:snapToGrid w:val="0"/>
              <w:jc w:val="both"/>
              <w:rPr>
                <w:sz w:val="20"/>
                <w:szCs w:val="20"/>
              </w:rPr>
            </w:pPr>
            <w:r w:rsidRPr="00C529A4">
              <w:rPr>
                <w:sz w:val="20"/>
                <w:szCs w:val="20"/>
              </w:rPr>
              <w:t>тура.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 Пояснение темы урока. Понятие о столицы нашей  </w:t>
            </w:r>
            <w:r w:rsidRPr="00C529A4">
              <w:rPr>
                <w:sz w:val="20"/>
                <w:szCs w:val="20"/>
              </w:rPr>
              <w:lastRenderedPageBreak/>
              <w:t xml:space="preserve">родине. Художественные атрибуты современной жизни города.  </w:t>
            </w:r>
          </w:p>
          <w:p w:rsidR="0005631D" w:rsidRPr="00C529A4" w:rsidRDefault="0005631D" w:rsidP="00571916">
            <w:pPr>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мотивации успеха и </w:t>
            </w:r>
            <w:r w:rsidRPr="00C529A4">
              <w:rPr>
                <w:sz w:val="20"/>
                <w:szCs w:val="20"/>
              </w:rPr>
              <w:lastRenderedPageBreak/>
              <w:t>достижений младших школьников, творческой самореализации.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устанавливать </w:t>
            </w:r>
            <w:r w:rsidRPr="00C529A4">
              <w:rPr>
                <w:sz w:val="20"/>
                <w:szCs w:val="20"/>
              </w:rPr>
              <w:lastRenderedPageBreak/>
              <w:t>аналогии.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формулировать </w:t>
            </w:r>
            <w:r w:rsidRPr="00C529A4">
              <w:rPr>
                <w:sz w:val="20"/>
                <w:szCs w:val="20"/>
              </w:rPr>
              <w:lastRenderedPageBreak/>
              <w:t>собственное мнение и 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осуществлять </w:t>
            </w:r>
            <w:r w:rsidRPr="00C529A4">
              <w:rPr>
                <w:sz w:val="20"/>
                <w:szCs w:val="20"/>
              </w:rPr>
              <w:lastRenderedPageBreak/>
              <w:t>итоговый и пошаговый контроль по результату.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27/01</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20.</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«Звери и птицы в городе»</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выбирать художественные материалы соответствующие замыслу?</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Линейно-конструктивное</w:t>
            </w:r>
          </w:p>
          <w:p w:rsidR="0005631D" w:rsidRPr="00C529A4" w:rsidRDefault="0005631D" w:rsidP="00571916">
            <w:pPr>
              <w:snapToGrid w:val="0"/>
              <w:jc w:val="both"/>
              <w:rPr>
                <w:sz w:val="20"/>
                <w:szCs w:val="20"/>
              </w:rPr>
            </w:pPr>
            <w:r w:rsidRPr="00C529A4">
              <w:rPr>
                <w:sz w:val="20"/>
                <w:szCs w:val="20"/>
              </w:rPr>
              <w:t>построение птиц и зверей,набросок.</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Линейно-конструктивное построение птицы. Рисование птицы по представлению.</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адекватной и позитивной самооценки.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Структурирование знаний.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задавать вопросы, необходимые для организации собственной деятельности и сотрудничества с учителем.</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Осознание оценки качества и уровня усвоения материала.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03/02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21.</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Лепка. Художественное конструирование и дизайн. «Терем расписной»</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Каковы особенности русского зодчества?</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Зодчие,терем,хоромы.</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Разнообразие крупномасштабных построек. Первый дом-терем  М.Васнецова. Художественное оформление населённых </w:t>
            </w:r>
            <w:r w:rsidRPr="00C529A4">
              <w:rPr>
                <w:sz w:val="20"/>
                <w:szCs w:val="20"/>
              </w:rPr>
              <w:lastRenderedPageBreak/>
              <w:t>пунктов. Разнообразие декоративных деталей оформления.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Поиск и выделение нужной 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слушать и вступать в диалог.</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Волевая саморегуляция. Прогнозирование результата.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10/02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22.</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Pr>
                <w:sz w:val="20"/>
                <w:szCs w:val="20"/>
              </w:rPr>
              <w:t xml:space="preserve">Инструктаж по ТБ от 01.03.2012г. </w:t>
            </w:r>
            <w:r w:rsidRPr="00C529A4">
              <w:rPr>
                <w:sz w:val="20"/>
                <w:szCs w:val="20"/>
              </w:rPr>
              <w:t>Иллюстрирование. Создаем декорации.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научиться строить декорации к спектаклю?</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Декорация,декорационное искусство.</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Знакомство с работой художника-оформителя театральных постановок. Рассматривание эскизов театральных постановок, их обсуждение.</w:t>
            </w:r>
          </w:p>
          <w:p w:rsidR="0005631D" w:rsidRPr="00C529A4" w:rsidRDefault="0005631D" w:rsidP="00571916">
            <w:pPr>
              <w:jc w:val="both"/>
              <w:rPr>
                <w:sz w:val="20"/>
                <w:szCs w:val="20"/>
              </w:rPr>
            </w:pPr>
            <w:r w:rsidRPr="00C529A4">
              <w:rPr>
                <w:sz w:val="20"/>
                <w:szCs w:val="20"/>
              </w:rPr>
              <w:t>Новые понятия –  «декорация», «объёмно-пространственная композиция».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ориентироваться на разнообразие способов решения практических задач.</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Понимание возможности разных оснований для оценки одного и того же предмета.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планировать свои действия в соответствии с поставленной задачей и условиями её реализации.</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17/02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23.</w:t>
            </w:r>
          </w:p>
          <w:p w:rsidR="0005631D" w:rsidRPr="00C529A4" w:rsidRDefault="0005631D" w:rsidP="00571916">
            <w:pPr>
              <w:jc w:val="both"/>
              <w:rPr>
                <w:sz w:val="20"/>
                <w:szCs w:val="20"/>
              </w:rPr>
            </w:pPr>
          </w:p>
          <w:p w:rsidR="0005631D" w:rsidRPr="00C529A4" w:rsidRDefault="0005631D" w:rsidP="00571916">
            <w:pPr>
              <w:jc w:val="both"/>
              <w:rPr>
                <w:sz w:val="20"/>
                <w:szCs w:val="20"/>
              </w:rPr>
            </w:pP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«Великие полководцы России»</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изобразить композицию?</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Композиция.</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widowControl w:val="0"/>
              <w:shd w:val="clear" w:color="auto" w:fill="FFFFFF"/>
              <w:tabs>
                <w:tab w:val="left" w:pos="426"/>
                <w:tab w:val="left" w:pos="709"/>
              </w:tabs>
              <w:autoSpaceDE w:val="0"/>
              <w:snapToGrid w:val="0"/>
              <w:ind w:right="10"/>
              <w:jc w:val="both"/>
              <w:rPr>
                <w:sz w:val="20"/>
                <w:szCs w:val="20"/>
              </w:rPr>
            </w:pPr>
            <w:r w:rsidRPr="00C529A4">
              <w:rPr>
                <w:sz w:val="20"/>
                <w:szCs w:val="20"/>
              </w:rPr>
              <w:t>Пояснение темы урока. Великие полководцы России.</w:t>
            </w:r>
          </w:p>
          <w:p w:rsidR="0005631D" w:rsidRPr="00C529A4" w:rsidRDefault="0005631D" w:rsidP="00571916">
            <w:pPr>
              <w:widowControl w:val="0"/>
              <w:shd w:val="clear" w:color="auto" w:fill="FFFFFF"/>
              <w:tabs>
                <w:tab w:val="left" w:pos="426"/>
                <w:tab w:val="left" w:pos="709"/>
              </w:tabs>
              <w:autoSpaceDE w:val="0"/>
              <w:ind w:right="10"/>
              <w:jc w:val="both"/>
              <w:rPr>
                <w:b/>
                <w:bCs/>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адекватной и позитивной самооценки.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Поиск и выделение нужной 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Формирование умения договариваться, находить общее решение, определять способы взаимодействия в </w:t>
            </w:r>
            <w:r w:rsidRPr="00C529A4">
              <w:rPr>
                <w:sz w:val="20"/>
                <w:szCs w:val="20"/>
              </w:rPr>
              <w:lastRenderedPageBreak/>
              <w:t>группах.</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умения принимать и сохранять учебную задачу.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24/02</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24.</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Декоративное рисование «Красота в умелых руках»</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Что такое художественный промысел?</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Набивные шали, печать,набойка, доски-манеры.</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Искусство росписей тканей. Зависимость цветового узора от назначения платка.</w:t>
            </w:r>
          </w:p>
          <w:p w:rsidR="0005631D" w:rsidRPr="00C529A4" w:rsidRDefault="0005631D" w:rsidP="00571916">
            <w:pPr>
              <w:jc w:val="both"/>
              <w:rPr>
                <w:sz w:val="20"/>
                <w:szCs w:val="20"/>
              </w:rPr>
            </w:pPr>
            <w:r w:rsidRPr="00C529A4">
              <w:rPr>
                <w:sz w:val="20"/>
                <w:szCs w:val="20"/>
              </w:rPr>
              <w:t>Разновидности платков.</w:t>
            </w:r>
          </w:p>
          <w:p w:rsidR="0005631D" w:rsidRPr="00C529A4" w:rsidRDefault="0005631D" w:rsidP="00571916">
            <w:pPr>
              <w:jc w:val="both"/>
              <w:rPr>
                <w:sz w:val="20"/>
                <w:szCs w:val="20"/>
              </w:rPr>
            </w:pPr>
            <w:r w:rsidRPr="00C529A4">
              <w:rPr>
                <w:sz w:val="20"/>
                <w:szCs w:val="20"/>
              </w:rPr>
              <w:t xml:space="preserve">Варианты композиционного решения росписи. Создание эскиза с конкретным предназначением. </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моральной самооценки.</w:t>
            </w:r>
          </w:p>
          <w:p w:rsidR="0005631D" w:rsidRPr="00C529A4" w:rsidRDefault="0005631D" w:rsidP="00571916">
            <w:pPr>
              <w:jc w:val="both"/>
              <w:rPr>
                <w:sz w:val="20"/>
                <w:szCs w:val="20"/>
              </w:rPr>
            </w:pPr>
            <w:r w:rsidRPr="00C529A4">
              <w:rPr>
                <w:sz w:val="20"/>
                <w:szCs w:val="20"/>
              </w:rPr>
              <w:t>Умение в предложенных ситуациях отмечать конкретные поступки, которые можно оценить как хорошие, так и плохие.</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Поиск и выделение нужной 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слушать и вступать в диалог.</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Адекватно воспринимать предложения и оценку учителей, товарищей, участников группы.</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03/03</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25</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по памяти «Самая любимая»</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построить портретную композицию?</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Портрет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 xml:space="preserve">Получение представления о жанре портрета и автопортрета. Знакомство с известными русскими художниками-портретистами и их картинами. Выбор выразительных средств для рисунка. Создание </w:t>
            </w:r>
            <w:r w:rsidRPr="00C529A4">
              <w:rPr>
                <w:sz w:val="20"/>
                <w:szCs w:val="20"/>
              </w:rPr>
              <w:lastRenderedPageBreak/>
              <w:t>телесного колорита. Повторение понятия «композиция».</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характеризовать и эстетически оценивать разнообразие и красоту природы.</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Формирование мотива, реализующего потребность в социально значимой и социально оцениваемой деятельности </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принимать и сохранять учебную задачу.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10/03</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26.</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Художественное конструирование и дизайн. Подарок маме - открытка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конструиро</w:t>
            </w:r>
          </w:p>
          <w:p w:rsidR="0005631D" w:rsidRPr="00C529A4" w:rsidRDefault="0005631D" w:rsidP="00571916">
            <w:pPr>
              <w:snapToGrid w:val="0"/>
              <w:jc w:val="both"/>
              <w:rPr>
                <w:sz w:val="20"/>
                <w:szCs w:val="20"/>
              </w:rPr>
            </w:pPr>
            <w:r w:rsidRPr="00C529A4">
              <w:rPr>
                <w:sz w:val="20"/>
                <w:szCs w:val="20"/>
              </w:rPr>
              <w:t>вать и оформлять открытку?</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Открытка</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Возникновение открытки, её назначение и тематика. Техника создания и оформления открытки.</w:t>
            </w:r>
          </w:p>
          <w:p w:rsidR="0005631D" w:rsidRPr="00C529A4" w:rsidRDefault="0005631D" w:rsidP="00571916">
            <w:pPr>
              <w:pStyle w:val="aff5"/>
              <w:spacing w:line="240" w:lineRule="auto"/>
              <w:ind w:firstLine="0"/>
              <w:rPr>
                <w:sz w:val="20"/>
                <w:szCs w:val="20"/>
              </w:rPr>
            </w:pPr>
            <w:r w:rsidRPr="00C529A4">
              <w:rPr>
                <w:sz w:val="20"/>
                <w:szCs w:val="20"/>
              </w:rPr>
              <w:t>Новые понятия – «лаконизм», «избирательность».</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самостоятельно составлять алгоритм деятельности на уроке при решении проблем творческого и практического характера.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самостоятельно создавать алгоритм деятельности при решении проблем творческого и поискового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контролировать действия партнёра.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планировать свои действия в соответствии с поставленной задачей и условиями её реализации.</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17/03</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27.</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Иллюстрирование «Забота человека о животных»</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Умеем ли мы создавать картины на бытовые темы?</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Гармония цветов,холодные и тёплые цвета,колорит.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Принципы создания картин на  бытовые темы. Наблюдения и рассуждения о сюжетах, композиции и деталях картин разных жанров.</w:t>
            </w:r>
          </w:p>
          <w:p w:rsidR="0005631D" w:rsidRPr="009B0F73" w:rsidRDefault="0005631D" w:rsidP="00571916">
            <w:pPr>
              <w:jc w:val="both"/>
              <w:rPr>
                <w:sz w:val="20"/>
                <w:szCs w:val="20"/>
              </w:rPr>
            </w:pPr>
            <w:r w:rsidRPr="00C529A4">
              <w:rPr>
                <w:sz w:val="20"/>
                <w:szCs w:val="20"/>
              </w:rPr>
              <w:t>Закрепление понятия о жанрах изобразительного искусства.</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Поиск и выделение нужной 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Волевая саморегуляция. Прогнозирование результата.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24/03</w:t>
            </w:r>
          </w:p>
        </w:tc>
      </w:tr>
      <w:tr w:rsidR="0005631D" w:rsidRPr="00C529A4" w:rsidTr="00571916">
        <w:tc>
          <w:tcPr>
            <w:tcW w:w="15294" w:type="dxa"/>
            <w:gridSpan w:val="12"/>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center"/>
              <w:rPr>
                <w:b/>
                <w:sz w:val="20"/>
                <w:szCs w:val="20"/>
              </w:rPr>
            </w:pPr>
            <w:r w:rsidRPr="00C529A4">
              <w:rPr>
                <w:b/>
                <w:sz w:val="20"/>
                <w:szCs w:val="20"/>
              </w:rPr>
              <w:lastRenderedPageBreak/>
              <w:t>«Пусть всегда будет солнце»</w:t>
            </w:r>
            <w:r>
              <w:rPr>
                <w:b/>
                <w:sz w:val="20"/>
                <w:szCs w:val="20"/>
              </w:rPr>
              <w:t xml:space="preserve"> (7 ч)</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28.</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«Полет на другую планету»</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Default="0005631D" w:rsidP="00571916">
            <w:pPr>
              <w:snapToGrid w:val="0"/>
              <w:jc w:val="both"/>
              <w:rPr>
                <w:sz w:val="20"/>
                <w:szCs w:val="20"/>
              </w:rPr>
            </w:pPr>
            <w:r>
              <w:rPr>
                <w:sz w:val="20"/>
                <w:szCs w:val="20"/>
              </w:rPr>
              <w:t>С.Р.</w:t>
            </w:r>
          </w:p>
          <w:p w:rsidR="0005631D" w:rsidRPr="00C529A4" w:rsidRDefault="0005631D" w:rsidP="00571916">
            <w:pPr>
              <w:snapToGrid w:val="0"/>
              <w:jc w:val="both"/>
              <w:rPr>
                <w:sz w:val="20"/>
                <w:szCs w:val="20"/>
              </w:rPr>
            </w:pPr>
            <w:r w:rsidRPr="00C529A4">
              <w:rPr>
                <w:sz w:val="20"/>
                <w:szCs w:val="20"/>
              </w:rPr>
              <w:t>Как создать композицию на тему в соответствии с правилами построения?</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Пастель.</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Знакомство с известными скульптурными памятниками. Значение скульптуры в уличных ансамблях. Знакомство с материалом уличной скульптуры.</w:t>
            </w:r>
          </w:p>
          <w:p w:rsidR="0005631D" w:rsidRPr="00C529A4" w:rsidRDefault="0005631D" w:rsidP="00571916">
            <w:pPr>
              <w:pStyle w:val="aff5"/>
              <w:spacing w:line="240" w:lineRule="auto"/>
              <w:ind w:firstLine="0"/>
              <w:rPr>
                <w:sz w:val="20"/>
                <w:szCs w:val="20"/>
              </w:rPr>
            </w:pPr>
            <w:r w:rsidRPr="00C529A4">
              <w:rPr>
                <w:sz w:val="20"/>
                <w:szCs w:val="20"/>
              </w:rPr>
              <w:t>Повторение понятия «уличный дизайн» и «парковая скульптура».</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синтез как составление целого из частей,</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Учёт разных мнений и умение обосновывать своё.</w:t>
            </w:r>
          </w:p>
          <w:p w:rsidR="0005631D" w:rsidRPr="00C529A4" w:rsidRDefault="0005631D" w:rsidP="00571916">
            <w:pPr>
              <w:jc w:val="both"/>
              <w:rPr>
                <w:sz w:val="20"/>
                <w:szCs w:val="20"/>
              </w:rPr>
            </w:pPr>
            <w:r w:rsidRPr="00C529A4">
              <w:rPr>
                <w:sz w:val="20"/>
                <w:szCs w:val="20"/>
              </w:rPr>
              <w:t>умение</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Предвосхищение будущего результата при различных условиях выполнения действия.</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07/04</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29.</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по представлению «Головной убор русской красавицы»</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 создать эскиз с конкретным преднозначением?</w:t>
            </w:r>
          </w:p>
          <w:p w:rsidR="0005631D" w:rsidRPr="00C529A4" w:rsidRDefault="0005631D" w:rsidP="00571916">
            <w:pPr>
              <w:jc w:val="both"/>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Кика,сорока,ко-</w:t>
            </w:r>
          </w:p>
          <w:p w:rsidR="0005631D" w:rsidRPr="00C529A4" w:rsidRDefault="0005631D" w:rsidP="00571916">
            <w:pPr>
              <w:snapToGrid w:val="0"/>
              <w:jc w:val="both"/>
              <w:rPr>
                <w:sz w:val="20"/>
                <w:szCs w:val="20"/>
              </w:rPr>
            </w:pPr>
            <w:r w:rsidRPr="00C529A4">
              <w:rPr>
                <w:sz w:val="20"/>
                <w:szCs w:val="20"/>
              </w:rPr>
              <w:t>кошник,портрет.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Разновидности головного убора.</w:t>
            </w:r>
          </w:p>
          <w:p w:rsidR="0005631D" w:rsidRPr="00C529A4" w:rsidRDefault="0005631D" w:rsidP="00571916">
            <w:pPr>
              <w:jc w:val="both"/>
              <w:rPr>
                <w:sz w:val="20"/>
                <w:szCs w:val="20"/>
              </w:rPr>
            </w:pPr>
            <w:r w:rsidRPr="00C529A4">
              <w:rPr>
                <w:sz w:val="20"/>
                <w:szCs w:val="20"/>
              </w:rPr>
              <w:t>Варианты композиционного решения  украшения. Создание эскиза с конкретным предназначением</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 реализующего потребность в социально значимой и социально оцениваемой деятельности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самостоятельно создавать алгоритм деятельности при решении проблем творческого и поискового характера.</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контролировать действия партнёра.</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планировать свои действия в соответствии с поставленной задачей и условиями её реализации.</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14/04</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30</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Иллюстрирование сказки А.С.Пушкина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Какая особенность построени</w:t>
            </w:r>
            <w:r w:rsidRPr="00C529A4">
              <w:rPr>
                <w:sz w:val="20"/>
                <w:szCs w:val="20"/>
              </w:rPr>
              <w:lastRenderedPageBreak/>
              <w:t>я иллюстраций к сказкам?</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Иллюстрировани е,художник-иллюстратор,</w:t>
            </w:r>
            <w:r w:rsidRPr="00C529A4">
              <w:rPr>
                <w:sz w:val="20"/>
                <w:szCs w:val="20"/>
              </w:rPr>
              <w:lastRenderedPageBreak/>
              <w:t>передний план,задний план.</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Знакомство с музеем- усадьбой Абрамцево. </w:t>
            </w:r>
            <w:r w:rsidRPr="00C529A4">
              <w:rPr>
                <w:sz w:val="20"/>
                <w:szCs w:val="20"/>
              </w:rPr>
              <w:lastRenderedPageBreak/>
              <w:t>Анализ иллюстраций к сказкам А.Пушкина.</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Поиск и выделение нужной </w:t>
            </w:r>
            <w:r w:rsidRPr="00C529A4">
              <w:rPr>
                <w:sz w:val="20"/>
                <w:szCs w:val="20"/>
              </w:rPr>
              <w:lastRenderedPageBreak/>
              <w:t>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слушать и вступать в диалог, аргументировать </w:t>
            </w:r>
            <w:r w:rsidRPr="00C529A4">
              <w:rPr>
                <w:sz w:val="20"/>
                <w:szCs w:val="20"/>
              </w:rPr>
              <w:lastRenderedPageBreak/>
              <w:t>своё мнение.</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Прогнозирование результата.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21/04</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31</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«Праздничный салют»</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Default="0005631D" w:rsidP="00571916">
            <w:pPr>
              <w:snapToGrid w:val="0"/>
              <w:jc w:val="both"/>
              <w:rPr>
                <w:sz w:val="20"/>
                <w:szCs w:val="20"/>
              </w:rPr>
            </w:pPr>
            <w:r>
              <w:rPr>
                <w:sz w:val="20"/>
                <w:szCs w:val="20"/>
              </w:rPr>
              <w:t>С.Р.</w:t>
            </w:r>
          </w:p>
          <w:p w:rsidR="0005631D" w:rsidRPr="00C529A4" w:rsidRDefault="0005631D" w:rsidP="00571916">
            <w:pPr>
              <w:snapToGrid w:val="0"/>
              <w:jc w:val="both"/>
              <w:rPr>
                <w:sz w:val="20"/>
                <w:szCs w:val="20"/>
              </w:rPr>
            </w:pPr>
            <w:r w:rsidRPr="00C529A4">
              <w:rPr>
                <w:sz w:val="20"/>
                <w:szCs w:val="20"/>
              </w:rPr>
              <w:t>Умеем ли мы использовать в рисунке разные техники рисования?</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Граттаж, техника рисования.</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Разнообразие крупномасштабных праздников. Места их проведения. Художественное оформление больших уличных праздников. </w:t>
            </w: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познавательного мотива.</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Поиск и выделение нужной информации.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слушать и вступать в диалог.</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Волевая саморегуляция. Прогнозирование результата.</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28/04</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32</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«Красота моря»</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Каковы особенности рисования моря?</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Хутожник-маринист.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Назначение  морских зон для отдыха. Морские пейзажи –настроение человека.</w:t>
            </w:r>
          </w:p>
          <w:p w:rsidR="0005631D" w:rsidRPr="00C529A4" w:rsidRDefault="0005631D" w:rsidP="00571916">
            <w:pPr>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ценности «любовь» к природе.</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анализ объектов с выделением существенных и несущественных признаков.</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Умение использовать речь для регуляции своего действия.</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принимать и сохранять учебную задачу.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05/05</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33</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с натуры или по памяти «Родная природа. Облака»</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Как создать нужные оттенки цвета для </w:t>
            </w:r>
            <w:r w:rsidRPr="00C529A4">
              <w:rPr>
                <w:sz w:val="20"/>
                <w:szCs w:val="20"/>
              </w:rPr>
              <w:lastRenderedPageBreak/>
              <w:t>изображения облаков?</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Пейзаж</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 Пояснение темы урока.  Облака в пейзажах художников. Приемы </w:t>
            </w:r>
            <w:r w:rsidRPr="00C529A4">
              <w:rPr>
                <w:sz w:val="20"/>
                <w:szCs w:val="20"/>
              </w:rPr>
              <w:lastRenderedPageBreak/>
              <w:t xml:space="preserve">изображения облаков. </w:t>
            </w:r>
          </w:p>
          <w:p w:rsidR="0005631D" w:rsidRPr="00C529A4" w:rsidRDefault="0005631D" w:rsidP="00571916">
            <w:pPr>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мотивации успеха и достижений младших </w:t>
            </w:r>
            <w:r w:rsidRPr="00C529A4">
              <w:rPr>
                <w:sz w:val="20"/>
                <w:szCs w:val="20"/>
              </w:rPr>
              <w:lastRenderedPageBreak/>
              <w:t>школьников, творческой самореализации.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Формирование умения устанавливать аналогии.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Формирование умения формулировать собственное мнение и </w:t>
            </w:r>
            <w:r w:rsidRPr="00C529A4">
              <w:rPr>
                <w:sz w:val="20"/>
                <w:szCs w:val="20"/>
              </w:rPr>
              <w:lastRenderedPageBreak/>
              <w:t>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 xml:space="preserve">Формирование умения осуществлять итоговый и пошаговый </w:t>
            </w:r>
            <w:r w:rsidRPr="00C529A4">
              <w:rPr>
                <w:sz w:val="20"/>
                <w:szCs w:val="20"/>
              </w:rPr>
              <w:lastRenderedPageBreak/>
              <w:t>контроль по результату.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12/05</w:t>
            </w:r>
          </w:p>
        </w:tc>
      </w:tr>
      <w:tr w:rsidR="0005631D" w:rsidRPr="00C529A4" w:rsidTr="00571916">
        <w:tc>
          <w:tcPr>
            <w:tcW w:w="35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lastRenderedPageBreak/>
              <w:t>34</w:t>
            </w:r>
          </w:p>
        </w:tc>
        <w:tc>
          <w:tcPr>
            <w:tcW w:w="1336"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pStyle w:val="aff5"/>
              <w:snapToGrid w:val="0"/>
              <w:spacing w:line="240" w:lineRule="auto"/>
              <w:ind w:firstLine="0"/>
              <w:rPr>
                <w:sz w:val="20"/>
                <w:szCs w:val="20"/>
              </w:rPr>
            </w:pPr>
            <w:r w:rsidRPr="00C529A4">
              <w:rPr>
                <w:sz w:val="20"/>
                <w:szCs w:val="20"/>
              </w:rPr>
              <w:t>Рисование на тему «Пусть всегда будет солнце»</w:t>
            </w:r>
          </w:p>
        </w:tc>
        <w:tc>
          <w:tcPr>
            <w:tcW w:w="709" w:type="dxa"/>
            <w:tcBorders>
              <w:top w:val="single" w:sz="4" w:space="0" w:color="000000"/>
              <w:left w:val="single" w:sz="4" w:space="0" w:color="000000"/>
              <w:bottom w:val="single" w:sz="4" w:space="0" w:color="000000"/>
              <w:right w:val="single" w:sz="4" w:space="0" w:color="000000"/>
            </w:tcBorders>
          </w:tcPr>
          <w:p w:rsidR="0005631D" w:rsidRPr="00C529A4" w:rsidRDefault="0005631D" w:rsidP="00571916">
            <w:pPr>
              <w:snapToGrid w:val="0"/>
              <w:jc w:val="both"/>
              <w:rPr>
                <w:sz w:val="20"/>
                <w:szCs w:val="20"/>
              </w:rPr>
            </w:pPr>
            <w:r>
              <w:rPr>
                <w:sz w:val="20"/>
                <w:szCs w:val="20"/>
              </w:rPr>
              <w:t xml:space="preserve">1 ч </w:t>
            </w:r>
          </w:p>
        </w:tc>
        <w:tc>
          <w:tcPr>
            <w:tcW w:w="113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Чему мы научились за год?</w:t>
            </w:r>
          </w:p>
        </w:tc>
        <w:tc>
          <w:tcPr>
            <w:tcW w:w="1417"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Композиция,набросок,колорит.</w:t>
            </w:r>
          </w:p>
        </w:tc>
        <w:tc>
          <w:tcPr>
            <w:tcW w:w="170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 xml:space="preserve"> Отличие музея – усадьбы от художественного музея.</w:t>
            </w:r>
          </w:p>
          <w:p w:rsidR="0005631D" w:rsidRPr="00C529A4" w:rsidRDefault="0005631D" w:rsidP="00571916">
            <w:pPr>
              <w:jc w:val="both"/>
              <w:rPr>
                <w:sz w:val="20"/>
                <w:szCs w:val="20"/>
              </w:rPr>
            </w:pPr>
          </w:p>
        </w:tc>
        <w:tc>
          <w:tcPr>
            <w:tcW w:w="1560"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мотивации успеха и достижений младших школьников, творческой самореализации.</w:t>
            </w:r>
          </w:p>
        </w:tc>
        <w:tc>
          <w:tcPr>
            <w:tcW w:w="1559"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устанавливать аналогии.</w:t>
            </w:r>
          </w:p>
        </w:tc>
        <w:tc>
          <w:tcPr>
            <w:tcW w:w="1843"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формулировать собственное мнение и позицию.</w:t>
            </w:r>
          </w:p>
        </w:tc>
        <w:tc>
          <w:tcPr>
            <w:tcW w:w="1984"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r w:rsidRPr="00C529A4">
              <w:rPr>
                <w:sz w:val="20"/>
                <w:szCs w:val="20"/>
              </w:rPr>
              <w:t>Формирование умения осуществлять итоговый и пошаговый контроль по результату.</w:t>
            </w:r>
          </w:p>
        </w:tc>
        <w:tc>
          <w:tcPr>
            <w:tcW w:w="851" w:type="dxa"/>
            <w:tcBorders>
              <w:top w:val="single" w:sz="4" w:space="0" w:color="000000"/>
              <w:left w:val="single" w:sz="4" w:space="0" w:color="000000"/>
              <w:bottom w:val="single" w:sz="4" w:space="0" w:color="000000"/>
            </w:tcBorders>
            <w:shd w:val="clear" w:color="auto" w:fill="auto"/>
          </w:tcPr>
          <w:p w:rsidR="0005631D" w:rsidRPr="00C529A4" w:rsidRDefault="0005631D" w:rsidP="00571916">
            <w:pPr>
              <w:snapToGrid w:val="0"/>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5631D" w:rsidRPr="00C53A82" w:rsidRDefault="0005631D" w:rsidP="00571916">
            <w:pPr>
              <w:snapToGrid w:val="0"/>
              <w:jc w:val="both"/>
              <w:rPr>
                <w:sz w:val="20"/>
                <w:szCs w:val="20"/>
                <w:lang w:val="en-US"/>
              </w:rPr>
            </w:pPr>
            <w:r>
              <w:rPr>
                <w:sz w:val="20"/>
                <w:szCs w:val="20"/>
                <w:lang w:val="en-US"/>
              </w:rPr>
              <w:t>19-05</w:t>
            </w:r>
          </w:p>
        </w:tc>
      </w:tr>
    </w:tbl>
    <w:p w:rsidR="0005631D" w:rsidRPr="00C529A4" w:rsidRDefault="0005631D" w:rsidP="0005631D">
      <w:pPr>
        <w:tabs>
          <w:tab w:val="left" w:pos="2220"/>
        </w:tabs>
        <w:jc w:val="both"/>
        <w:rPr>
          <w:sz w:val="20"/>
          <w:szCs w:val="20"/>
        </w:rPr>
      </w:pPr>
      <w:r w:rsidRPr="00C529A4">
        <w:rPr>
          <w:sz w:val="20"/>
          <w:szCs w:val="20"/>
        </w:rPr>
        <w:tab/>
      </w:r>
    </w:p>
    <w:p w:rsidR="0005631D" w:rsidRPr="00C529A4" w:rsidRDefault="0005631D" w:rsidP="0005631D">
      <w:pPr>
        <w:jc w:val="both"/>
        <w:rPr>
          <w:sz w:val="20"/>
          <w:szCs w:val="20"/>
        </w:rPr>
      </w:pPr>
    </w:p>
    <w:p w:rsidR="00DB3298" w:rsidRPr="001D1671" w:rsidRDefault="00DB3298" w:rsidP="00DB3298">
      <w:pPr>
        <w:spacing w:line="240" w:lineRule="auto"/>
        <w:contextualSpacing/>
        <w:rPr>
          <w:rFonts w:ascii="Times New Roman" w:hAnsi="Times New Roman" w:cs="Times New Roman"/>
          <w:sz w:val="24"/>
          <w:szCs w:val="24"/>
        </w:rPr>
      </w:pPr>
    </w:p>
    <w:p w:rsidR="00DB3298" w:rsidRPr="001D1671" w:rsidRDefault="00DB3298" w:rsidP="00DB3298">
      <w:pPr>
        <w:spacing w:line="240" w:lineRule="auto"/>
        <w:contextualSpacing/>
        <w:rPr>
          <w:rFonts w:ascii="Times New Roman" w:hAnsi="Times New Roman" w:cs="Times New Roman"/>
          <w:sz w:val="24"/>
          <w:szCs w:val="24"/>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Pr="009F09C4" w:rsidRDefault="005E588E" w:rsidP="005E588E">
      <w:pPr>
        <w:spacing w:after="150" w:line="240" w:lineRule="auto"/>
        <w:rPr>
          <w:rFonts w:ascii="Arial" w:eastAsia="Times New Roman" w:hAnsi="Arial" w:cs="Arial"/>
          <w:color w:val="000000"/>
          <w:sz w:val="21"/>
          <w:szCs w:val="21"/>
        </w:rPr>
      </w:pPr>
    </w:p>
    <w:p w:rsidR="005E588E" w:rsidRDefault="005E588E" w:rsidP="005E588E"/>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РАБОЧАЯ ПРОГРАММА ПО ПРЕДМЕТУ «РУССКИЙ ЯЗЫК»</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Пояснительная записка</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Рабочая программа по предмету «Русский язык» для 1 класса составлена на основе Федерального компонента стандарта начального общего образования по русскому языку. Примерной программы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«Русский язык 1-4 классы» (авторы В.Г. Горецкий, В.П. Канакина; учебно-методический комплект «Школа России»).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Курс состоит из двух блоков: «Русский язык. Обучение письму» и «Русский язык».</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Основными целями</w:t>
      </w:r>
      <w:r w:rsidRPr="00AE6E22">
        <w:rPr>
          <w:rFonts w:ascii="OpenSans" w:eastAsia="Times New Roman" w:hAnsi="OpenSans" w:cs="Times New Roman"/>
          <w:color w:val="000000"/>
          <w:sz w:val="21"/>
          <w:szCs w:val="21"/>
        </w:rPr>
        <w:t> блока «Русский язык. Обучение письму» являются: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формирование основ элементарного графического навыка;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речевых умений, обогащение и активизация словаря;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осуществление грамматико-орфографической пропедевтики.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Pr="00AE6E22">
        <w:rPr>
          <w:rFonts w:ascii="OpenSans" w:eastAsia="Times New Roman" w:hAnsi="OpenSans" w:cs="Times New Roman"/>
          <w:b/>
          <w:bCs/>
          <w:color w:val="000000"/>
          <w:sz w:val="21"/>
          <w:szCs w:val="21"/>
        </w:rPr>
        <w:t>добукварного </w:t>
      </w:r>
      <w:r w:rsidRPr="00AE6E22">
        <w:rPr>
          <w:rFonts w:ascii="OpenSans" w:eastAsia="Times New Roman" w:hAnsi="OpenSans" w:cs="Times New Roman"/>
          <w:color w:val="000000"/>
          <w:sz w:val="21"/>
          <w:szCs w:val="21"/>
        </w:rPr>
        <w:t>(подготовительного), </w:t>
      </w:r>
      <w:r w:rsidRPr="00AE6E22">
        <w:rPr>
          <w:rFonts w:ascii="OpenSans" w:eastAsia="Times New Roman" w:hAnsi="OpenSans" w:cs="Times New Roman"/>
          <w:b/>
          <w:bCs/>
          <w:color w:val="000000"/>
          <w:sz w:val="21"/>
          <w:szCs w:val="21"/>
        </w:rPr>
        <w:t>букварного </w:t>
      </w:r>
      <w:r w:rsidRPr="00AE6E22">
        <w:rPr>
          <w:rFonts w:ascii="OpenSans" w:eastAsia="Times New Roman" w:hAnsi="OpenSans" w:cs="Times New Roman"/>
          <w:color w:val="000000"/>
          <w:sz w:val="21"/>
          <w:szCs w:val="21"/>
        </w:rPr>
        <w:t>(основного) и </w:t>
      </w:r>
      <w:r w:rsidRPr="00AE6E22">
        <w:rPr>
          <w:rFonts w:ascii="OpenSans" w:eastAsia="Times New Roman" w:hAnsi="OpenSans" w:cs="Times New Roman"/>
          <w:b/>
          <w:bCs/>
          <w:color w:val="000000"/>
          <w:sz w:val="21"/>
          <w:szCs w:val="21"/>
        </w:rPr>
        <w:t>послебукварного</w:t>
      </w:r>
      <w:r w:rsidRPr="00AE6E22">
        <w:rPr>
          <w:rFonts w:ascii="OpenSans" w:eastAsia="Times New Roman" w:hAnsi="OpenSans" w:cs="Times New Roman"/>
          <w:color w:val="000000"/>
          <w:sz w:val="21"/>
          <w:szCs w:val="21"/>
        </w:rPr>
        <w:t> (заключительного).</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Целями </w:t>
      </w:r>
      <w:r w:rsidRPr="00AE6E22">
        <w:rPr>
          <w:rFonts w:ascii="OpenSans" w:eastAsia="Times New Roman" w:hAnsi="OpenSans" w:cs="Times New Roman"/>
          <w:color w:val="000000"/>
          <w:sz w:val="21"/>
          <w:szCs w:val="21"/>
        </w:rPr>
        <w:t>изучения блока «Русский язык» являются: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формирование коммуникативной компетенции учащихся: развитие устной и письменной, монологической и диалогической речи, а также навыков грамотного, безошибочного письма как показателя общей культуры человека.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Программа направлена на реализацию средствами предмета «Русский язык» основных задач образовательной области «Филология»: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диалогической и монологической устной и письменной речи;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коммуникативных умений;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развитие нравственных и эстетических чувств;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способностей к творческой деятельности.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Программа определяет ряд практических </w:t>
      </w:r>
      <w:r w:rsidRPr="00AE6E22">
        <w:rPr>
          <w:rFonts w:ascii="OpenSans" w:eastAsia="Times New Roman" w:hAnsi="OpenSans" w:cs="Times New Roman"/>
          <w:b/>
          <w:bCs/>
          <w:color w:val="000000"/>
          <w:sz w:val="21"/>
          <w:szCs w:val="21"/>
        </w:rPr>
        <w:t>задач</w:t>
      </w:r>
      <w:r w:rsidRPr="00AE6E22">
        <w:rPr>
          <w:rFonts w:ascii="OpenSans" w:eastAsia="Times New Roman" w:hAnsi="OpenSans" w:cs="Times New Roman"/>
          <w:color w:val="000000"/>
          <w:sz w:val="21"/>
          <w:szCs w:val="21"/>
        </w:rPr>
        <w:t>, решение которых обеспечит достижение основных целей изучения предмета: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речи, мышления, воображения школьников, умения выбирать средства языка в соответствии с целями, задачами и условиями общения;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Добукварный</w:t>
      </w:r>
      <w:r w:rsidRPr="00AE6E22">
        <w:rPr>
          <w:rFonts w:ascii="OpenSans" w:eastAsia="Times New Roman" w:hAnsi="OpenSans" w:cs="Times New Roman"/>
          <w:color w:val="000000"/>
          <w:sz w:val="21"/>
          <w:szCs w:val="21"/>
        </w:rPr>
        <w:t> период является введением в систему языкового образования. Его содержание направлено на создание мотивации к учебной деятельности, развитие интереса к самому процессу письма.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Введение детей в мир языка начинается со знакомства со словом, его значением.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Дети усваивают требования к положению тетради, ручки, к правильной посадке, учатся писать сначала элементы букв, а затем овладевают письмом целых букв.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Содержание </w:t>
      </w:r>
      <w:r w:rsidRPr="00AE6E22">
        <w:rPr>
          <w:rFonts w:ascii="OpenSans" w:eastAsia="Times New Roman" w:hAnsi="OpenSans" w:cs="Times New Roman"/>
          <w:b/>
          <w:bCs/>
          <w:color w:val="000000"/>
          <w:sz w:val="21"/>
          <w:szCs w:val="21"/>
        </w:rPr>
        <w:t>букварного</w:t>
      </w:r>
      <w:r w:rsidRPr="00AE6E22">
        <w:rPr>
          <w:rFonts w:ascii="OpenSans" w:eastAsia="Times New Roman" w:hAnsi="OpenSans" w:cs="Times New Roman"/>
          <w:color w:val="000000"/>
          <w:sz w:val="21"/>
          <w:szCs w:val="21"/>
        </w:rPr>
        <w:t> периода охватывает изучение написания согласных букв; последующих гласных букв; букв, не обозначающих звуков.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Послебукварный</w:t>
      </w:r>
      <w:r w:rsidRPr="00AE6E22">
        <w:rPr>
          <w:rFonts w:ascii="OpenSans" w:eastAsia="Times New Roman" w:hAnsi="OpenSans" w:cs="Times New Roman"/>
          <w:color w:val="000000"/>
          <w:sz w:val="21"/>
          <w:szCs w:val="21"/>
        </w:rPr>
        <w:t> (заключительный) период нацелен на отработку навыка каллиграфического письма.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Блок «Русский язык» представлен в программе следующими содержательными линиями: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система языка (основы лингвистических знаний): лексика, фонетика и орфоэпия, графика, состав слова (морфемика), грамматика (морфология и синтаксис);</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орфография и пунктуация;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письменной речи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программе выделен раздел «Виды речевой деятельности». Его содержание обеспечивает ориентацию первоклассников в цепях, задачах, средствах и значении различных видов речевой деятельности. Развитие и совершенствование всех видов речевой деятельности заложит основы для овладения письменной формой языка, культурой письменной речи. Учащиеся научатся адекватно воспринимать письменную речь, анализировать свою и оценивать чужую речь, создавать собственные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обнаруживать орфограмму,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умения читать, писать, эффективно работать с учебной книгой, пользоваться лингвистическими словарями и справочниками. Первоклассники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соответствии с Образовательной программой школы, рабочая программа по русскому языку рассчитана на 165 часов в год при 5 часах в неделю (33 учебные недели).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Для реализации программного содержания используются следующие </w:t>
      </w:r>
      <w:r w:rsidRPr="00AE6E22">
        <w:rPr>
          <w:rFonts w:ascii="OpenSans" w:eastAsia="Times New Roman" w:hAnsi="OpenSans" w:cs="Times New Roman"/>
          <w:b/>
          <w:bCs/>
          <w:color w:val="000000"/>
          <w:sz w:val="21"/>
          <w:szCs w:val="21"/>
        </w:rPr>
        <w:t>учебные пособия: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 В.Г.Горецкий, Н.А.Федосова Прописи в 4-х частях. — М.: Просвещение, 2016.</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 В.Г.Горецкий, В.П. Канакина «Русский язык», учебник для первого класса. — М.: Просвещение, 2016.</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 Электронное приложение к учебнику «Русский язык», 1 класс (диск СО-РОМ), авторы: В.Г. Горецкий, В.П Канакина.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Учебно – тематический план</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 Обучение письму»</w:t>
      </w:r>
    </w:p>
    <w:tbl>
      <w:tblPr>
        <w:tblW w:w="8100" w:type="dxa"/>
        <w:shd w:val="clear" w:color="auto" w:fill="FFFFFF"/>
        <w:tblCellMar>
          <w:left w:w="0" w:type="dxa"/>
          <w:right w:w="0" w:type="dxa"/>
        </w:tblCellMar>
        <w:tblLook w:val="04A0"/>
      </w:tblPr>
      <w:tblGrid>
        <w:gridCol w:w="392"/>
        <w:gridCol w:w="5520"/>
        <w:gridCol w:w="2188"/>
      </w:tblGrid>
      <w:tr w:rsidR="00D56CCF" w:rsidRPr="00AE6E22" w:rsidTr="00C343C7">
        <w:trPr>
          <w:trHeight w:val="105"/>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Содержание программного материала</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Количество часов</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Добукварный (подготовительный) период</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17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Букварный (основной) период</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66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Послебукварный (заключительный) период</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21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Резерв</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right"/>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ИТОГО</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115 ч</w:t>
            </w:r>
          </w:p>
        </w:tc>
      </w:tr>
    </w:tbl>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w:t>
      </w:r>
    </w:p>
    <w:tbl>
      <w:tblPr>
        <w:tblW w:w="8100" w:type="dxa"/>
        <w:shd w:val="clear" w:color="auto" w:fill="FFFFFF"/>
        <w:tblCellMar>
          <w:left w:w="0" w:type="dxa"/>
          <w:right w:w="0" w:type="dxa"/>
        </w:tblCellMar>
        <w:tblLook w:val="04A0"/>
      </w:tblPr>
      <w:tblGrid>
        <w:gridCol w:w="392"/>
        <w:gridCol w:w="5520"/>
        <w:gridCol w:w="2188"/>
      </w:tblGrid>
      <w:tr w:rsidR="00D56CCF" w:rsidRPr="00AE6E22" w:rsidTr="00C343C7">
        <w:trPr>
          <w:trHeight w:val="105"/>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Содержание программного материала</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Количество часов</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Наша речь</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Текст, предложение, диалог</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слова, слова</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Слово и слог. Ударение</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Звуки и буквы</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34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w:t>
            </w: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Итоговое повторение</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 ч</w:t>
            </w:r>
          </w:p>
        </w:tc>
      </w:tr>
      <w:tr w:rsidR="00D56CCF" w:rsidRPr="00AE6E22" w:rsidTr="00C343C7">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50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right"/>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ИТОГО</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50 ч</w:t>
            </w:r>
          </w:p>
        </w:tc>
      </w:tr>
    </w:tbl>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СОДЕРЖАНИЕ ПРОГРАММЫ (165 часов)</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вырабатывается осмысленное отношение к употреблению в речи основных единиц языка.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 Обучение письму» (115 часов)</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Виды речевой деятельности</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Слушание.</w:t>
      </w:r>
      <w:r w:rsidRPr="00AE6E22">
        <w:rPr>
          <w:rFonts w:ascii="OpenSans" w:eastAsia="Times New Roman" w:hAnsi="OpenSans" w:cs="Times New Roman"/>
          <w:color w:val="000000"/>
          <w:sz w:val="21"/>
          <w:szCs w:val="21"/>
        </w:rPr>
        <w:t>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__________________________</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16"/>
          <w:szCs w:val="16"/>
          <w:vertAlign w:val="superscript"/>
        </w:rPr>
        <w:t>1</w:t>
      </w:r>
      <w:r w:rsidRPr="00AE6E22">
        <w:rPr>
          <w:rFonts w:ascii="OpenSans" w:eastAsia="Times New Roman" w:hAnsi="OpenSans" w:cs="Times New Roman"/>
          <w:color w:val="000000"/>
          <w:sz w:val="21"/>
          <w:szCs w:val="21"/>
        </w:rPr>
        <w:t>В планировании предусмотрены резервные уроки, которые учитель может использовать как дополнительные. Они могут быть резервными при карантине или других форс-мажорных обстоятельствах.</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Говорение.</w:t>
      </w:r>
      <w:r w:rsidRPr="00AE6E22">
        <w:rPr>
          <w:rFonts w:ascii="OpenSans" w:eastAsia="Times New Roman" w:hAnsi="OpenSans" w:cs="Times New Roman"/>
          <w:color w:val="000000"/>
          <w:sz w:val="21"/>
          <w:szCs w:val="21"/>
        </w:rPr>
        <w:t>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Чтение.</w:t>
      </w:r>
      <w:r w:rsidRPr="00AE6E22">
        <w:rPr>
          <w:rFonts w:ascii="OpenSans" w:eastAsia="Times New Roman" w:hAnsi="OpenSans" w:cs="Times New Roman"/>
          <w:color w:val="000000"/>
          <w:sz w:val="21"/>
          <w:szCs w:val="21"/>
        </w:rPr>
        <w:t> Понимание учебного текста. Выборочное чтение с цепью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этой информации</w:t>
      </w:r>
      <w:r w:rsidRPr="00AE6E22">
        <w:rPr>
          <w:rFonts w:ascii="OpenSans" w:eastAsia="Times New Roman" w:hAnsi="OpenSans" w:cs="Times New Roman"/>
          <w:i/>
          <w:iCs/>
          <w:color w:val="000000"/>
          <w:sz w:val="21"/>
          <w:szCs w:val="21"/>
        </w:rPr>
        <w:t>. Анализ и оценка содержания, языковых особенностей и структуры текста.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Письмо.</w:t>
      </w:r>
      <w:r w:rsidRPr="00AE6E22">
        <w:rPr>
          <w:rFonts w:ascii="OpenSans" w:eastAsia="Times New Roman" w:hAnsi="OpenSans" w:cs="Times New Roman"/>
          <w:color w:val="000000"/>
          <w:sz w:val="21"/>
          <w:szCs w:val="21"/>
        </w:rPr>
        <w:t>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т.о.).</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Обучение письму</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Фонетика.</w:t>
      </w:r>
      <w:r w:rsidRPr="00AE6E22">
        <w:rPr>
          <w:rFonts w:ascii="OpenSans" w:eastAsia="Times New Roman" w:hAnsi="OpenSans" w:cs="Times New Roman"/>
          <w:color w:val="000000"/>
          <w:sz w:val="21"/>
          <w:szCs w:val="21"/>
        </w:rPr>
        <w:t>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 щихся одним или несколькими звуками. Составление звуковых моделей слов. Сравнение моделей различных слов. Подбор слов к определённой модели.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Различение гласных и согласных звуков, гласных ударных и безударных, согласных твёрдых и мягких, звонких и глухих.</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 как минимальная произносительная единица. Деление слов на слоги. Определение места ударения. Смыслоразличительная роль ударения.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Графика.</w:t>
      </w:r>
      <w:r w:rsidRPr="00AE6E22">
        <w:rPr>
          <w:rFonts w:ascii="OpenSans" w:eastAsia="Times New Roman" w:hAnsi="OpenSans" w:cs="Times New Roman"/>
          <w:color w:val="000000"/>
          <w:sz w:val="21"/>
          <w:szCs w:val="21"/>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AE6E22">
        <w:rPr>
          <w:rFonts w:ascii="OpenSans" w:eastAsia="Times New Roman" w:hAnsi="OpenSans" w:cs="Times New Roman"/>
          <w:b/>
          <w:bCs/>
          <w:color w:val="000000"/>
          <w:sz w:val="21"/>
          <w:szCs w:val="21"/>
        </w:rPr>
        <w:t>е, ё, ю, я</w:t>
      </w:r>
      <w:r w:rsidRPr="00AE6E22">
        <w:rPr>
          <w:rFonts w:ascii="OpenSans" w:eastAsia="Times New Roman" w:hAnsi="OpenSans" w:cs="Times New Roman"/>
          <w:color w:val="000000"/>
          <w:sz w:val="21"/>
          <w:szCs w:val="21"/>
        </w:rPr>
        <w:t>. Мягкий знак как показатель мягкости предшествующего согласного звука.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русским алфавитом как последовательностью букв.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Чтение.</w:t>
      </w:r>
      <w:r w:rsidRPr="00AE6E22">
        <w:rPr>
          <w:rFonts w:ascii="OpenSans" w:eastAsia="Times New Roman" w:hAnsi="OpenSans" w:cs="Times New Roman"/>
          <w:color w:val="000000"/>
          <w:sz w:val="21"/>
          <w:szCs w:val="21"/>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Письмо.</w:t>
      </w:r>
      <w:r w:rsidRPr="00AE6E22">
        <w:rPr>
          <w:rFonts w:ascii="OpenSans" w:eastAsia="Times New Roman" w:hAnsi="OpenSans" w:cs="Times New Roman"/>
          <w:color w:val="000000"/>
          <w:sz w:val="21"/>
          <w:szCs w:val="21"/>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Овладение первичными навыками клавиатурного письма.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Понимание функции небуквенных графических средств: пробела между словами, знака переноса.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Слово и предложение.</w:t>
      </w:r>
      <w:r w:rsidRPr="00AE6E22">
        <w:rPr>
          <w:rFonts w:ascii="OpenSans" w:eastAsia="Times New Roman" w:hAnsi="OpenSans" w:cs="Times New Roman"/>
          <w:color w:val="000000"/>
          <w:sz w:val="21"/>
          <w:szCs w:val="21"/>
        </w:rPr>
        <w:t> Восприятие слова как объекта изучения, материала для анализа. Наблюдение над значением слова.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Орфография.</w:t>
      </w:r>
      <w:r w:rsidRPr="00AE6E22">
        <w:rPr>
          <w:rFonts w:ascii="OpenSans" w:eastAsia="Times New Roman" w:hAnsi="OpenSans" w:cs="Times New Roman"/>
          <w:color w:val="000000"/>
          <w:sz w:val="21"/>
          <w:szCs w:val="21"/>
        </w:rPr>
        <w:t> Знакомство с правилами правописания и их применение: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раздельное написание слов;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обозначение гласных после шипящих (ча—ща, чу—щу, жи—щи);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прописная (заглавная) буква в начале предложения, в именах собственных;</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перенос слов по слогам без стечения согласных;</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знаки препинания в конце предложения.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Развитие речи.</w:t>
      </w:r>
      <w:r w:rsidRPr="00AE6E22">
        <w:rPr>
          <w:rFonts w:ascii="OpenSans" w:eastAsia="Times New Roman" w:hAnsi="OpenSans" w:cs="Times New Roman"/>
          <w:color w:val="000000"/>
          <w:sz w:val="21"/>
          <w:szCs w:val="21"/>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 (50 часов)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согласный; гласный ударный — безударный; согласный твёрдый — мягкий, парный — непарный; согласный звонкий глухой, парный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AE6E22">
        <w:rPr>
          <w:rFonts w:ascii="OpenSans" w:eastAsia="Times New Roman" w:hAnsi="OpenSans" w:cs="Times New Roman"/>
          <w:i/>
          <w:iCs/>
          <w:color w:val="000000"/>
          <w:sz w:val="21"/>
          <w:szCs w:val="21"/>
        </w:rPr>
        <w:t>Фонетический анализ слова.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Графика.</w:t>
      </w:r>
      <w:r w:rsidRPr="00AE6E22">
        <w:rPr>
          <w:rFonts w:ascii="OpenSans" w:eastAsia="Times New Roman" w:hAnsi="OpenSans" w:cs="Times New Roman"/>
          <w:color w:val="000000"/>
          <w:sz w:val="21"/>
          <w:szCs w:val="21"/>
        </w:rPr>
        <w:t> Различение звуков и бука. Обозначение на письме твёрдости и мягкости согласных звуков. Использование на письме разделительных </w:t>
      </w:r>
      <w:r w:rsidRPr="00AE6E22">
        <w:rPr>
          <w:rFonts w:ascii="OpenSans" w:eastAsia="Times New Roman" w:hAnsi="OpenSans" w:cs="Times New Roman"/>
          <w:b/>
          <w:bCs/>
          <w:color w:val="000000"/>
          <w:sz w:val="21"/>
          <w:szCs w:val="21"/>
        </w:rPr>
        <w:t>ь</w:t>
      </w:r>
      <w:r w:rsidRPr="00AE6E22">
        <w:rPr>
          <w:rFonts w:ascii="OpenSans" w:eastAsia="Times New Roman" w:hAnsi="OpenSans" w:cs="Times New Roman"/>
          <w:color w:val="000000"/>
          <w:sz w:val="21"/>
          <w:szCs w:val="21"/>
        </w:rPr>
        <w:t> и </w:t>
      </w:r>
      <w:r w:rsidRPr="00AE6E22">
        <w:rPr>
          <w:rFonts w:ascii="OpenSans" w:eastAsia="Times New Roman" w:hAnsi="OpenSans" w:cs="Times New Roman"/>
          <w:b/>
          <w:bCs/>
          <w:color w:val="000000"/>
          <w:sz w:val="21"/>
          <w:szCs w:val="21"/>
        </w:rPr>
        <w:t>ъ.</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Установление соотношения звукового и буквенного состава слов типа </w:t>
      </w:r>
      <w:r w:rsidRPr="00AE6E22">
        <w:rPr>
          <w:rFonts w:ascii="OpenSans" w:eastAsia="Times New Roman" w:hAnsi="OpenSans" w:cs="Times New Roman"/>
          <w:i/>
          <w:iCs/>
          <w:color w:val="000000"/>
          <w:sz w:val="21"/>
          <w:szCs w:val="21"/>
        </w:rPr>
        <w:t>стол, конь</w:t>
      </w:r>
      <w:r w:rsidRPr="00AE6E22">
        <w:rPr>
          <w:rFonts w:ascii="OpenSans" w:eastAsia="Times New Roman" w:hAnsi="OpenSans" w:cs="Times New Roman"/>
          <w:color w:val="000000"/>
          <w:sz w:val="21"/>
          <w:szCs w:val="21"/>
        </w:rPr>
        <w:t>; в словах с йотированными гласными </w:t>
      </w:r>
      <w:r w:rsidRPr="00AE6E22">
        <w:rPr>
          <w:rFonts w:ascii="OpenSans" w:eastAsia="Times New Roman" w:hAnsi="OpenSans" w:cs="Times New Roman"/>
          <w:b/>
          <w:bCs/>
          <w:color w:val="000000"/>
          <w:sz w:val="21"/>
          <w:szCs w:val="21"/>
        </w:rPr>
        <w:t>е, ё, ю, я;</w:t>
      </w:r>
      <w:r w:rsidRPr="00AE6E22">
        <w:rPr>
          <w:rFonts w:ascii="OpenSans" w:eastAsia="Times New Roman" w:hAnsi="OpenSans" w:cs="Times New Roman"/>
          <w:color w:val="000000"/>
          <w:sz w:val="21"/>
          <w:szCs w:val="21"/>
        </w:rPr>
        <w:t> в словах с непроизносимыми согласными.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Лексика.</w:t>
      </w:r>
      <w:r w:rsidRPr="00AE6E22">
        <w:rPr>
          <w:rFonts w:ascii="OpenSans" w:eastAsia="Times New Roman" w:hAnsi="OpenSans" w:cs="Times New Roman"/>
          <w:color w:val="000000"/>
          <w:sz w:val="21"/>
          <w:szCs w:val="21"/>
        </w:rPr>
        <w:t> Понимание слова как единства звучания и значения. Выявление слов, значение которых требует уточнения. </w:t>
      </w:r>
      <w:r w:rsidRPr="00AE6E22">
        <w:rPr>
          <w:rFonts w:ascii="OpenSans" w:eastAsia="Times New Roman" w:hAnsi="OpenSans" w:cs="Times New Roman"/>
          <w:i/>
          <w:iCs/>
          <w:color w:val="000000"/>
          <w:sz w:val="21"/>
          <w:szCs w:val="21"/>
        </w:rPr>
        <w:t>Работа с разными словарями.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Подготовка к изучению морфологии.</w:t>
      </w:r>
      <w:r w:rsidRPr="00AE6E22">
        <w:rPr>
          <w:rFonts w:ascii="OpenSans" w:eastAsia="Times New Roman" w:hAnsi="OpenSans" w:cs="Times New Roman"/>
          <w:color w:val="000000"/>
          <w:sz w:val="21"/>
          <w:szCs w:val="21"/>
        </w:rPr>
        <w:t> Слова — названия предметов и явлений; слова — названия признаков предметов; слова — названия действий предметов.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Орфография и пунктуация.</w:t>
      </w:r>
      <w:r w:rsidRPr="00AE6E22">
        <w:rPr>
          <w:rFonts w:ascii="OpenSans" w:eastAsia="Times New Roman" w:hAnsi="OpenSans" w:cs="Times New Roman"/>
          <w:color w:val="000000"/>
          <w:sz w:val="21"/>
          <w:szCs w:val="21"/>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Применение правил правописания и пунктуации: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сочетания </w:t>
      </w:r>
      <w:r w:rsidRPr="00AE6E22">
        <w:rPr>
          <w:rFonts w:ascii="OpenSans" w:eastAsia="Times New Roman" w:hAnsi="OpenSans" w:cs="Times New Roman"/>
          <w:b/>
          <w:bCs/>
          <w:color w:val="000000"/>
          <w:sz w:val="21"/>
          <w:szCs w:val="21"/>
        </w:rPr>
        <w:t>жи—щи, ча—ща, чу—щу</w:t>
      </w:r>
      <w:r w:rsidRPr="00AE6E22">
        <w:rPr>
          <w:rFonts w:ascii="OpenSans" w:eastAsia="Times New Roman" w:hAnsi="OpenSans" w:cs="Times New Roman"/>
          <w:color w:val="000000"/>
          <w:sz w:val="21"/>
          <w:szCs w:val="21"/>
        </w:rPr>
        <w:t> в положении под ударением;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сочетания </w:t>
      </w:r>
      <w:r w:rsidRPr="00AE6E22">
        <w:rPr>
          <w:rFonts w:ascii="OpenSans" w:eastAsia="Times New Roman" w:hAnsi="OpenSans" w:cs="Times New Roman"/>
          <w:b/>
          <w:bCs/>
          <w:color w:val="000000"/>
          <w:sz w:val="21"/>
          <w:szCs w:val="21"/>
        </w:rPr>
        <w:t>чк—чн, чт, нч, щн</w:t>
      </w:r>
      <w:r w:rsidRPr="00AE6E22">
        <w:rPr>
          <w:rFonts w:ascii="OpenSans" w:eastAsia="Times New Roman" w:hAnsi="OpenSans" w:cs="Times New Roman"/>
          <w:color w:val="000000"/>
          <w:sz w:val="21"/>
          <w:szCs w:val="21"/>
        </w:rPr>
        <w:t> и др.;</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перенос слов;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прописная буква в начале предложения, в именах собственных;</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парные звонкие и глухие согласные в корне слова;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непроверяемые гласные и согласные в корне слова (на ограниченном перечне слов);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непроверяемые буквы-орфограммы гласных и согласных звуков в корне слова;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разделительный </w:t>
      </w:r>
      <w:r w:rsidRPr="00AE6E22">
        <w:rPr>
          <w:rFonts w:ascii="OpenSans" w:eastAsia="Times New Roman" w:hAnsi="OpenSans" w:cs="Times New Roman"/>
          <w:b/>
          <w:bCs/>
          <w:color w:val="000000"/>
          <w:sz w:val="21"/>
          <w:szCs w:val="21"/>
        </w:rPr>
        <w:t>ь</w:t>
      </w:r>
      <w:r w:rsidRPr="00AE6E22">
        <w:rPr>
          <w:rFonts w:ascii="OpenSans" w:eastAsia="Times New Roman" w:hAnsi="OpenSans" w:cs="Times New Roman"/>
          <w:color w:val="000000"/>
          <w:sz w:val="21"/>
          <w:szCs w:val="21"/>
        </w:rPr>
        <w:t>;</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знаки препинания в конце предложения: точка, вопросительный и восклицательный знаки.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Развитие речи.</w:t>
      </w:r>
      <w:r w:rsidRPr="00AE6E22">
        <w:rPr>
          <w:rFonts w:ascii="OpenSans" w:eastAsia="Times New Roman" w:hAnsi="OpenSans" w:cs="Times New Roman"/>
          <w:color w:val="000000"/>
          <w:sz w:val="21"/>
          <w:szCs w:val="21"/>
        </w:rPr>
        <w:t> Осознание ситуации общения: с какой целью, с кем где происходит общение?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Текст. Признаки текста. Смысловое единство предложений в тексте. Заглавие текста. Последовательность предложений в тексте.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Последовательность частей текста (абзацев).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План текста. Составление планов к заданным текстам. </w:t>
      </w:r>
      <w:r w:rsidRPr="00AE6E22">
        <w:rPr>
          <w:rFonts w:ascii="OpenSans" w:eastAsia="Times New Roman" w:hAnsi="OpenSans" w:cs="Times New Roman"/>
          <w:i/>
          <w:iCs/>
          <w:color w:val="000000"/>
          <w:sz w:val="21"/>
          <w:szCs w:val="21"/>
        </w:rPr>
        <w:t>Создание собственных текстов по предложенным и самостоятельно составленным планам.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Слова с непроверяемыми написаниями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lastRenderedPageBreak/>
        <w:t>Ворона, воробей, весело, девочка, дежурный, деревня, заяц, карандаш, класс, классный, корова, лисица (лисичка), машина, медведь, молоко, пальто, пенал, петух, русский, собака, сорока, ученик, тетрадь, ученица, учитель, хорошо, язык.</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ТРЕБОВАНИЯ к УРовню подготовки УЧАЩИХСЯ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 концу изучения блока «Русский язык. Обучение письму» учащиеся научатся: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называть все звуки и буквы русского языка, осознавать их основные различия (звуки слышим и произносим, буквы видим и пишем);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вычленять отдельные звуки в словах, определять их последовательность; различать гласные и согласные звуки и буквы;</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соблюдать правила посадки, положения тетради, ручки в руке;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четко, без искажений писать строчные и заглавные буквы, соединения, слова;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выделять предложения, слова из потока речи;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правильно списывать слова и предложения, написанные печатным и рукописным шрифтом.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 концу изучения блока «Русский язык. Обучение письму» учащиеся получат </w:t>
      </w:r>
      <w:r w:rsidRPr="00AE6E22">
        <w:rPr>
          <w:rFonts w:ascii="OpenSans" w:eastAsia="Times New Roman" w:hAnsi="OpenSans" w:cs="Times New Roman"/>
          <w:b/>
          <w:bCs/>
          <w:color w:val="000000"/>
          <w:sz w:val="21"/>
          <w:szCs w:val="21"/>
        </w:rPr>
        <w:t>возможность научиться: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слышать интонацию конца предложения, определять количество произнесённых предложений; выделять из предложения слова, определять их количество;</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при письме букв выбирать их соединение с учётом начертания следующей буквы;</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выделять последовательность звуков слова, характеризовать каждый звук (гласный / согласный, гласный ударный / безударный, согласный твёрдый / мягкий, звонкий / глухой); строить модель слогового и звукового состава слова;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оценивать качество своего письма; сравнивать самостоятельно написанное с предложенным образцом.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 концу изучения блока «Русский язык» учащиеся </w:t>
      </w:r>
      <w:r w:rsidRPr="00AE6E22">
        <w:rPr>
          <w:rFonts w:ascii="OpenSans" w:eastAsia="Times New Roman" w:hAnsi="OpenSans" w:cs="Times New Roman"/>
          <w:b/>
          <w:bCs/>
          <w:color w:val="000000"/>
          <w:sz w:val="21"/>
          <w:szCs w:val="21"/>
        </w:rPr>
        <w:t>научатся: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под руководством учителя создавать короткие устные и письменные высказывания;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различать слово и предложение;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правильно называть буквы алфавита, располагать буквы и слова в алфавитном порядке;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правильно обозначать твёрдость и мягкость согласных звуков и звук [й’];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обнаруживать в словах изученные орфограммы;</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правильно оформлять границы предложений: обозначать начало большой буквой, а конец — точкой;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обозначать пробелами границы слов;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писать большую букву в собственных именах;</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соблюдать основное правило переноса слов (по слогам, не оставляя и не перенося одну букву);</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писать ударные слоги </w:t>
      </w:r>
      <w:r w:rsidRPr="00AE6E22">
        <w:rPr>
          <w:rFonts w:ascii="OpenSans" w:eastAsia="Times New Roman" w:hAnsi="OpenSans" w:cs="Times New Roman"/>
          <w:i/>
          <w:iCs/>
          <w:color w:val="000000"/>
          <w:sz w:val="21"/>
          <w:szCs w:val="21"/>
        </w:rPr>
        <w:t>жи—ши, ча—ща, чу—шу</w:t>
      </w:r>
      <w:r w:rsidRPr="00AE6E22">
        <w:rPr>
          <w:rFonts w:ascii="OpenSans" w:eastAsia="Times New Roman" w:hAnsi="OpenSans" w:cs="Times New Roman"/>
          <w:color w:val="000000"/>
          <w:sz w:val="21"/>
          <w:szCs w:val="21"/>
        </w:rPr>
        <w:t>;</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писать слова с проверяемыми парными согласными на конце слова;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не употреблять</w:t>
      </w:r>
      <w:r w:rsidRPr="00AE6E22">
        <w:rPr>
          <w:rFonts w:ascii="OpenSans" w:eastAsia="Times New Roman" w:hAnsi="OpenSans" w:cs="Times New Roman"/>
          <w:i/>
          <w:iCs/>
          <w:color w:val="000000"/>
          <w:sz w:val="21"/>
          <w:szCs w:val="21"/>
        </w:rPr>
        <w:t> ь</w:t>
      </w:r>
      <w:r w:rsidRPr="00AE6E22">
        <w:rPr>
          <w:rFonts w:ascii="OpenSans" w:eastAsia="Times New Roman" w:hAnsi="OpenSans" w:cs="Times New Roman"/>
          <w:color w:val="000000"/>
          <w:sz w:val="21"/>
          <w:szCs w:val="21"/>
        </w:rPr>
        <w:t> в буквосочетаниях </w:t>
      </w:r>
      <w:r w:rsidRPr="00AE6E22">
        <w:rPr>
          <w:rFonts w:ascii="OpenSans" w:eastAsia="Times New Roman" w:hAnsi="OpenSans" w:cs="Times New Roman"/>
          <w:i/>
          <w:iCs/>
          <w:color w:val="000000"/>
          <w:sz w:val="21"/>
          <w:szCs w:val="21"/>
        </w:rPr>
        <w:t>чк, чн, нч, щн, нщ</w:t>
      </w:r>
      <w:r w:rsidRPr="00AE6E22">
        <w:rPr>
          <w:rFonts w:ascii="OpenSans" w:eastAsia="Times New Roman" w:hAnsi="OpenSans" w:cs="Times New Roman"/>
          <w:color w:val="000000"/>
          <w:sz w:val="21"/>
          <w:szCs w:val="21"/>
        </w:rPr>
        <w:t> и др.;</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списывать текст и писать текст под диктовку учителя.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 концу изучения блока «Русский язык» учащиеся получат </w:t>
      </w:r>
      <w:r w:rsidRPr="00AE6E22">
        <w:rPr>
          <w:rFonts w:ascii="OpenSans" w:eastAsia="Times New Roman" w:hAnsi="OpenSans" w:cs="Times New Roman"/>
          <w:b/>
          <w:bCs/>
          <w:color w:val="000000"/>
          <w:sz w:val="21"/>
          <w:szCs w:val="21"/>
        </w:rPr>
        <w:t>возможность научиться: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оформлять свои мысли в устной и письменной форме (в виде предложения или небольшого текста);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обнаруживать и исправлять графические и орфографические ошибки (обозначение твёрдости и мягкости, звука [й’], пропуски, перестановки и замены букв; нарушения изученных орфографических правил) в специально предложенных и в собственных записях;</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правильно писать изученные слова с удвоенными согласными;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под руководством учителя осуществлять проверку написанного;</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составлять небольшой текст (4-5 предложений) на заданную тему, по картинке и записывать его с помощью учителя, составлять текст из предлагаемых абзацев (восстановление деформированного текста);</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выполнять звуко-буквенный анализ доступных слов, видеть несоответствия между их произношением и правописанием;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писать безударные гласные, проверяемые ударением, в двусложных словах.</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ПЛАНИРУЕМЫЕ РЕЗУЛЬТАТЫ ОСВОЕНИЯ ПРЕДМЕТА</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Программа обеспечивает достижение первоклассниками личностных, метапредметных и предметных результатов.</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Изучение курса «Русский язык» в первом классе направлено на получение следующих </w:t>
      </w:r>
      <w:r w:rsidRPr="00AE6E22">
        <w:rPr>
          <w:rFonts w:ascii="OpenSans" w:eastAsia="Times New Roman" w:hAnsi="OpenSans" w:cs="Times New Roman"/>
          <w:b/>
          <w:bCs/>
          <w:color w:val="000000"/>
          <w:sz w:val="21"/>
          <w:szCs w:val="21"/>
        </w:rPr>
        <w:t>личностных результатов: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чувства гордости за свою Родину, российский народ и историю России; 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целостного, социально ориентированного взгляда на мир в его органичном единстве и разнообразии природы, народов, культур и религий;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уважительного отношения к иному мнению, истории и культуре других народов;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овладение начальными навыками адаптации в динамично изменяющемся и развивающемся мире;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принятие и освоение социальной роли обучающегося, развитие мотивов учебной деятельности и формирование личностного смысла учения;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формирование эстетических потребностей, ценностей и чувств;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установка на безопасный, здоровый образ жизни, мотивация к творческому труду, к работе на результат, бережному отношению к материальным и духовным ценностям.</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Метапредметными результатами</w:t>
      </w:r>
      <w:r w:rsidRPr="00AE6E22">
        <w:rPr>
          <w:rFonts w:ascii="OpenSans" w:eastAsia="Times New Roman" w:hAnsi="OpenSans" w:cs="Times New Roman"/>
          <w:color w:val="000000"/>
          <w:sz w:val="21"/>
          <w:szCs w:val="21"/>
        </w:rPr>
        <w:t> изучения курса «Русский язык» в первом классе является формирование регулятивных, познавательных и коммуникативных универсальных учебных действий.</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i/>
          <w:iCs/>
          <w:color w:val="000000"/>
          <w:sz w:val="21"/>
          <w:szCs w:val="21"/>
        </w:rPr>
        <w:t>Регулятивные универсальные учебные действия: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способность понимать, принимать и сохранять учебную задачу, соответствующую этапу обучения, ориентироваться в учебном материале, представляющем средства для ее решения;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сформированность на начальном этапе умений планировать учебные действия (2-3 шага) в соответствии с поставленной задачей;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начальный уровень сформированности умений проводить самоконтроль и самооценку результатов своей учебной деятельности.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i/>
          <w:iCs/>
          <w:color w:val="000000"/>
          <w:sz w:val="21"/>
          <w:szCs w:val="21"/>
        </w:rPr>
        <w:t>Познавательные универсальные учебные действия: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овладение навыками смыслового чтения текстов различных стилей и жаров в соответствии с целями и задачами;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осознанно строить речевое высказывание в соответствии с задачами коммуникации и составлять тексты в устной и письменной форме;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начальное освоение способов решения задач творческого и поискового характера;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начальные умения излагать свое мнение и аргументировать;</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начальный уровень овладения логическими действиями сравнения, анализа, синтеза, обобщения, классификации по разным признакам на доступном материале;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овладение начальными сведениями о сущности и особенностях объектов и процессов в соответствии с содержанием учебного предмета «Русский язык»;</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овладение базовыми предметными и межпредметными понятиями, отражающими существенные связи и отношения между объектами и процессами;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i/>
          <w:iCs/>
          <w:color w:val="000000"/>
          <w:sz w:val="21"/>
          <w:szCs w:val="21"/>
        </w:rPr>
        <w:t>Коммуникативные универсальные учебные действия: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активное использование речевых средств и средств для решения коммуникативных и познавательных задач;</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—умение определять общую цель и пути её достижения;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Предметными</w:t>
      </w:r>
      <w:r w:rsidRPr="00AE6E22">
        <w:rPr>
          <w:rFonts w:ascii="OpenSans" w:eastAsia="Times New Roman" w:hAnsi="OpenSans" w:cs="Times New Roman"/>
          <w:color w:val="000000"/>
          <w:sz w:val="21"/>
          <w:szCs w:val="21"/>
        </w:rPr>
        <w:t> </w:t>
      </w:r>
      <w:r w:rsidRPr="00AE6E22">
        <w:rPr>
          <w:rFonts w:ascii="OpenSans" w:eastAsia="Times New Roman" w:hAnsi="OpenSans" w:cs="Times New Roman"/>
          <w:b/>
          <w:bCs/>
          <w:color w:val="000000"/>
          <w:sz w:val="21"/>
          <w:szCs w:val="21"/>
        </w:rPr>
        <w:t>результатами</w:t>
      </w:r>
      <w:r w:rsidRPr="00AE6E22">
        <w:rPr>
          <w:rFonts w:ascii="OpenSans" w:eastAsia="Times New Roman" w:hAnsi="OpenSans" w:cs="Times New Roman"/>
          <w:color w:val="000000"/>
          <w:sz w:val="21"/>
          <w:szCs w:val="21"/>
        </w:rPr>
        <w:t> изучения курса является формирование следующих умений: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позитивное отношение к правильной устной и письменной речи как показателям общей культуры и гражданской позиции человека;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первоначальные представления о нормах русского языка (орфоэпических, лексических, грамматических, орфографических, пунктуационных) и правилах речевого этикета;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первоначальные научные представления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СИСТЕМА ОЦЕНКИ ДОСТИЖЕНИЯ ПЛАНИРУЕМЫХ РЕЗУЛЬТАТОВ</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ОСВОЕНИЯ ПРЕДМЕТА. КРИТЕРИИ ОЦЕНИВАНИЯ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 В соответствии с требованиями Федельного государственного образовательного стандарта начального общего образования необходимо использовать систему оценки,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 Особенностями такой системы оценки являются: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комплексный подход к оценке результатов образования (оценка предметных, метапредметных и личностных результатов общего образования);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использование планируемых результатов освоения основных образовательных программ в качестве содержательной и критериальной базы оценки;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оценка динамики образовательных достижений обучающихся;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сочетание внешней и внутренней оценки как механизма обеспечения качества образования;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использование накопительной системы оценивания (портфолио), характеризующей динамику индивидуальных образовательных достижений;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первом классе ведется </w:t>
      </w:r>
      <w:r w:rsidRPr="00AE6E22">
        <w:rPr>
          <w:rFonts w:ascii="OpenSans" w:eastAsia="Times New Roman" w:hAnsi="OpenSans" w:cs="Times New Roman"/>
          <w:b/>
          <w:bCs/>
          <w:color w:val="000000"/>
          <w:sz w:val="21"/>
          <w:szCs w:val="21"/>
        </w:rPr>
        <w:t>безотметочное обучение,</w:t>
      </w:r>
      <w:r w:rsidRPr="00AE6E22">
        <w:rPr>
          <w:rFonts w:ascii="OpenSans" w:eastAsia="Times New Roman" w:hAnsi="OpenSans" w:cs="Times New Roman"/>
          <w:color w:val="000000"/>
          <w:sz w:val="21"/>
          <w:szCs w:val="21"/>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 использовании безотметочной системы нельзя оценивать личностные качества: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особенности памяти, внимания, восприятия. Оцениванию подлежат интеллектуальные, творческие и инициативные проявления ребёнка: умные вопросы, самостоятельный поиск, изучение дополнительного учебного материала и др.</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Системная оценка личностных, метапредметных и предметных результатов реализуется в рамках накопительной системы — рабочего Портфолио. 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оценки предметных результатов служит способность первоклассников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первоначальные научные представления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СИСТЕМА ОЦЕНКИ ДОСТИЖЕНИЯ ПЛАНИРУЕМЫХ РЕЗУЛЬТАТОВ</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ОСВОЕНИЯ ПРЕДМЕТА. КРИТЕРИИ ОЦЕНИВАНИЯ</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 В соответствии с требованиями Федерального государственного образовательного стандарта начального общего образования необходимо использовать систему оценки,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 Особенностями такой системы оценки являются: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комплексный подход к оценке результатов образования (оценка предметных, метапредметных и личностных результатов общего образования);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оценка динамики образовательных достижений обучающихся;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сочетание внешней и внутренней оценки как механизма обеспечения качества образования;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использование накопительной системы оценивания (портфолио), характеризующей динамику индивидуальных образовательных достижений;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первом классе ведется </w:t>
      </w:r>
      <w:r w:rsidRPr="00AE6E22">
        <w:rPr>
          <w:rFonts w:ascii="OpenSans" w:eastAsia="Times New Roman" w:hAnsi="OpenSans" w:cs="Times New Roman"/>
          <w:b/>
          <w:bCs/>
          <w:color w:val="000000"/>
          <w:sz w:val="21"/>
          <w:szCs w:val="21"/>
        </w:rPr>
        <w:t>безотметочное обучение,</w:t>
      </w:r>
      <w:r w:rsidRPr="00AE6E22">
        <w:rPr>
          <w:rFonts w:ascii="OpenSans" w:eastAsia="Times New Roman" w:hAnsi="OpenSans" w:cs="Times New Roman"/>
          <w:color w:val="000000"/>
          <w:sz w:val="21"/>
          <w:szCs w:val="21"/>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 использовании безотметочной системы нельзя оценивать личностные качества: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особенности памяти, внимания, восприятия. Оцениванию подлежат интеллектуальные, творческие и инициативные проявления ребёнка: умные вопросы, самостоятельный поиск, изучение дополнительного учебного материала и др. -</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Системная оценка личностных, метапредметных и предметных результатов реализуется в рамках накопительной системы — рабочего Портфолио. 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оценки предметных результатов служит способность первоклассников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График проведения проверочных работ</w:t>
      </w:r>
    </w:p>
    <w:tbl>
      <w:tblPr>
        <w:tblW w:w="9075" w:type="dxa"/>
        <w:shd w:val="clear" w:color="auto" w:fill="FFFFFF"/>
        <w:tblCellMar>
          <w:left w:w="0" w:type="dxa"/>
          <w:right w:w="0" w:type="dxa"/>
        </w:tblCellMar>
        <w:tblLook w:val="04A0"/>
      </w:tblPr>
      <w:tblGrid>
        <w:gridCol w:w="1594"/>
        <w:gridCol w:w="3693"/>
        <w:gridCol w:w="3788"/>
      </w:tblGrid>
      <w:tr w:rsidR="00D56CCF" w:rsidRPr="00AE6E22" w:rsidTr="00C343C7">
        <w:trPr>
          <w:trHeight w:val="105"/>
        </w:trPr>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w:t>
            </w:r>
            <w:r w:rsidRPr="00AE6E22">
              <w:rPr>
                <w:rFonts w:ascii="OpenSans" w:eastAsia="Times New Roman" w:hAnsi="OpenSans" w:cs="Times New Roman"/>
                <w:b/>
                <w:bCs/>
                <w:color w:val="000000"/>
                <w:sz w:val="21"/>
                <w:szCs w:val="21"/>
              </w:rPr>
              <w:t>урока</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Вид работы</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Тема</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120</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Текст, предложение</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124</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Слово</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126</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Слово и слог</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128</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Перенос слов</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140</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Ударные и безударные гласные</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141</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Ударные и безударные гласные</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154</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Согласные звуки и буквы</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159</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Шипящие согласные звуки</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162</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Заглавные буквы в словах</w:t>
            </w:r>
          </w:p>
        </w:tc>
      </w:tr>
      <w:tr w:rsidR="00D56CCF" w:rsidRPr="00AE6E22" w:rsidTr="00C343C7">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164</w:t>
            </w:r>
          </w:p>
        </w:tc>
        <w:tc>
          <w:tcPr>
            <w:tcW w:w="3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Итоговая проверочная работа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p>
        </w:tc>
      </w:tr>
      <w:tr w:rsidR="00D56CCF" w:rsidRPr="00AE6E22" w:rsidTr="00C343C7">
        <w:tc>
          <w:tcPr>
            <w:tcW w:w="50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Общее количество</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10</w:t>
            </w:r>
          </w:p>
        </w:tc>
      </w:tr>
    </w:tbl>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КАЛЕНДАРНО-ТЕМАТИЧЕСКОЕ ПЛАНИРОВАНИЕ</w:t>
      </w: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p>
    <w:tbl>
      <w:tblPr>
        <w:tblW w:w="15720" w:type="dxa"/>
        <w:shd w:val="clear" w:color="auto" w:fill="FFFFFF"/>
        <w:tblCellMar>
          <w:left w:w="0" w:type="dxa"/>
          <w:right w:w="0" w:type="dxa"/>
        </w:tblCellMar>
        <w:tblLook w:val="04A0"/>
      </w:tblPr>
      <w:tblGrid>
        <w:gridCol w:w="500"/>
        <w:gridCol w:w="573"/>
        <w:gridCol w:w="2134"/>
        <w:gridCol w:w="817"/>
        <w:gridCol w:w="11"/>
        <w:gridCol w:w="2913"/>
        <w:gridCol w:w="2687"/>
        <w:gridCol w:w="2524"/>
        <w:gridCol w:w="3561"/>
      </w:tblGrid>
      <w:tr w:rsidR="00D56CCF" w:rsidRPr="00AE6E22" w:rsidTr="00C343C7">
        <w:tc>
          <w:tcPr>
            <w:tcW w:w="3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w:t>
            </w:r>
          </w:p>
        </w:tc>
        <w:tc>
          <w:tcPr>
            <w:tcW w:w="3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Дата</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Тема</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урока</w:t>
            </w:r>
          </w:p>
        </w:tc>
        <w:tc>
          <w:tcPr>
            <w:tcW w:w="82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Тип</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урока</w:t>
            </w:r>
          </w:p>
        </w:tc>
        <w:tc>
          <w:tcPr>
            <w:tcW w:w="2430"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Основные виды</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учебной</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деятельности</w:t>
            </w:r>
          </w:p>
        </w:tc>
        <w:tc>
          <w:tcPr>
            <w:tcW w:w="909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Планируемые предметные результаты</w:t>
            </w:r>
          </w:p>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освоения материала</w:t>
            </w:r>
          </w:p>
        </w:tc>
      </w:tr>
      <w:tr w:rsidR="00D56CCF" w:rsidRPr="00AE6E22" w:rsidTr="00C343C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0" w:type="auto"/>
            <w:gridSpan w:val="2"/>
            <w:vMerge/>
            <w:tcBorders>
              <w:top w:val="single" w:sz="6" w:space="0" w:color="000000"/>
              <w:left w:val="single" w:sz="6" w:space="0" w:color="000000"/>
              <w:bottom w:val="single" w:sz="6" w:space="0" w:color="000000"/>
              <w:right w:val="nil"/>
            </w:tcBorders>
            <w:shd w:val="clear" w:color="auto" w:fill="FFFFFF"/>
            <w:vAlign w:val="cente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предметные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метапредметные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личностные</w:t>
            </w:r>
          </w:p>
        </w:tc>
      </w:tr>
      <w:tr w:rsidR="00D56CCF" w:rsidRPr="00AE6E22" w:rsidTr="00C343C7">
        <w:trPr>
          <w:trHeight w:val="105"/>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2</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3</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4</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5</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6</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7</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8</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 Обучение письму»</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1 четверть (45 часов)</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Добукварный период (17 часов)</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Пропись — первая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учебная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тетрадь.</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r w:rsidRPr="00AE6E22">
              <w:rPr>
                <w:rFonts w:ascii="OpenSans" w:eastAsia="Times New Roman" w:hAnsi="OpenSans" w:cs="Times New Roman"/>
                <w:color w:val="000000"/>
                <w:sz w:val="16"/>
                <w:szCs w:val="16"/>
                <w:vertAlign w:val="superscript"/>
              </w:rPr>
              <w:t>2</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шариковой ручкой и правилами обращения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 ней при письме;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правилами посадки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письме. Знакомство с разлиновкой прописи.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Рабочая строка.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Верхняя и нижняя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линии рабочей строки.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Гигиенические правила письма. Обводка предметов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 контуру.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элементов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(овал, полу-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овал, прямая наклонная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короткая линия),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узоров, бордюров.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располагать учебную тетрадь на рабочем месте, демонстрировать правильное положение ручки при письме. Называть письменные принадлежности с опорой на иллюстрации прописи.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Обводить предметы по контуру. Находить элементы букв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контурах предметных картинок, данных на страницах прописи. Обводить элементы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соблюдая указанное в прописи направление движения руки. Писать графические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элементы по заданному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прописи образцу: правильно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располагать на рабочей строке элементы букв. Чередовать элементы узоров, ориентируясь на образец.</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 Отвечать на вопросы учителя о назначении прописи. Осуществлять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 синтез, сравнение,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смысл учения. Понимать причины неудач</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собственной учебе.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деятельности с оценкой товарищей, учителя. Стремиться открывать новое знание, новые способы действия, преодолевать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Рабочая строка. Верхняя и нижняя линии рабочей строки.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Подготовка руки к письму. Гигиенические правила письма. Обводка предметов по контуру. Письмо элементов букв (полуовал, прямая наклонная короткая линия, короткая наклонная линия с закруглением влево, петля), узоров, бордюров.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материал (иллюстрации в прописи, плакаты и др.) гигиенические правила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письма, демонстрировать их выполнение в процессе письма. Находить элементы букв в контурах предметных картинок, данных на страницах прописи. 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 наклон.</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урока и осуществлять; её</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решение под руководством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учителя в процессе выпол-</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нения учебных действий.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Распределять на группы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предметы по существенным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признакам, определять основания для классификации. Осваивать правила работы в группе.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овалов и полуовалов.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Подготовка руки к письму. Правила посадки при письме. Составление предложений к иллюстрациям прописи. Обозначение изображённых предметов словом. Обводка и штриховка предметных рисунков. Рисование бордюров и чередующихся узоров. Классификация предметов на основе общего признака.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Правильно располагать учебную тетрадь на рабочем месте. Находить овалы и полуовалы в изображении предметов. Обводить изображённые предметы по контуру, штриховать. Называть героев сказки, составлять предложения о каждом из героев с опорой на заданную схему. Называть предметы, изображённые на странице </w:t>
            </w:r>
            <w:r w:rsidRPr="00AE6E22">
              <w:rPr>
                <w:rFonts w:ascii="OpenSans" w:eastAsia="Times New Roman" w:hAnsi="OpenSans" w:cs="Times New Roman"/>
                <w:color w:val="000000"/>
                <w:sz w:val="21"/>
                <w:szCs w:val="21"/>
              </w:rPr>
              <w:lastRenderedPageBreak/>
              <w:t>прописи (яблоко, помидор, огурец, ре- па). классифицировать их по группам. Составлять предложения к иплюстрациям, данным в прописи. Воспроизводить и применять правила работы в группе.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Распределять на группы предметы по существенным признакам: сравнивать предметы, выделять в них общее и различное, называть группу предметов одним словом. Понимать учебную задачу урока. Осуществлять решение учебной задачи под руководством учителя. Осуществлять анализ, </w:t>
            </w:r>
            <w:r w:rsidRPr="00AE6E22">
              <w:rPr>
                <w:rFonts w:ascii="OpenSans" w:eastAsia="Times New Roman" w:hAnsi="OpenSans" w:cs="Times New Roman"/>
                <w:color w:val="000000"/>
                <w:sz w:val="21"/>
                <w:szCs w:val="21"/>
              </w:rPr>
              <w:lastRenderedPageBreak/>
              <w:t>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Проявлять заинтересованность в приобретении и расширении знаний и способов действий, творческий подход к выполнению заданий, желание умело пользоваться русским языком, грамотно говорить и писать. Положительно относиться к учению.</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 бордюров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Подготовка руки 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письму. Освоение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 правильной посадки при письме.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Штриховка и обводка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предметных рисунков.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Воспроизведение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сказки по серии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сюжетных картинок.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предметов в группу по общему признаку.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Применять гигиенические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правила письма при выполнении заданий. Соотносить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предметную картинку и схему слова. Дорисовывать овалы,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круги и предметы, не выходя за строку и дополнительные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линии. Обводить предметы по контуру, штриховать. Воспроизводить сказку по серии сюжетных картинок. Инсценировать сказку «Колобок».</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дание, выбирать последо-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вательность действий, оце-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нивать ход и результат вы-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полнения. Называть пред-</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меты, объединять их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группу по общему признаку, называть группу предметов одним словом. Воспроизводить и применять правила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работы в группе.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Письмо длинных прямых наклонных </w:t>
            </w:r>
            <w:r w:rsidRPr="00AE6E22">
              <w:rPr>
                <w:rFonts w:ascii="OpenSans" w:eastAsia="Times New Roman" w:hAnsi="OpenSans" w:cs="Times New Roman"/>
                <w:color w:val="000000"/>
                <w:sz w:val="21"/>
                <w:szCs w:val="21"/>
              </w:rPr>
              <w:lastRenderedPageBreak/>
              <w:t>линий.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Освоение правил правильной посадки при письме. Штриховка и обводка </w:t>
            </w:r>
            <w:r w:rsidRPr="00AE6E22">
              <w:rPr>
                <w:rFonts w:ascii="OpenSans" w:eastAsia="Times New Roman" w:hAnsi="OpenSans" w:cs="Times New Roman"/>
                <w:color w:val="000000"/>
                <w:sz w:val="21"/>
                <w:szCs w:val="21"/>
              </w:rPr>
              <w:lastRenderedPageBreak/>
              <w:t>предметных рисунков. Деление слова на слоги, графическое изображение слога в схеме-модели слова. Воспроизведение эпизода сказки по иллюстрации.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Обводить предметы по контуру, штриховать, не выходя за контур. Писать </w:t>
            </w:r>
            <w:r w:rsidRPr="00AE6E22">
              <w:rPr>
                <w:rFonts w:ascii="OpenSans" w:eastAsia="Times New Roman" w:hAnsi="OpenSans" w:cs="Times New Roman"/>
                <w:color w:val="000000"/>
                <w:sz w:val="21"/>
                <w:szCs w:val="21"/>
              </w:rPr>
              <w:lastRenderedPageBreak/>
              <w:t>прямые длинные наклонные линии, ориентируясь на образец и дополнительную линию. Соблюдать наклон, указанное направление движения руки, выдерживать расстояние между элементами. Обозначать условным знаком (точкой) наиболее удавшийся элемент. Узнавать сказку и отдельный эпизод из сказки по иллюстрации, воспроизводить его. Воспроизводить эпизод из знакомой сказки по иллюстрации, данной в прописи.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w:t>
            </w:r>
            <w:r w:rsidRPr="00AE6E22">
              <w:rPr>
                <w:rFonts w:ascii="OpenSans" w:eastAsia="Times New Roman" w:hAnsi="OpenSans" w:cs="Times New Roman"/>
                <w:color w:val="000000"/>
                <w:sz w:val="21"/>
                <w:szCs w:val="21"/>
              </w:rPr>
              <w:lastRenderedPageBreak/>
              <w:t>под руководством учителя. Воспринимать слово как объект изучения, материал для анализа. Строить высказывания о своей семье. Называть группу предметов одним словом (посуда). Воспроизводить и применять правила работы в группе.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Проявлять заинтересованность в приобретении и расширении знаний и способов действий, творческий </w:t>
            </w:r>
            <w:r w:rsidRPr="00AE6E22">
              <w:rPr>
                <w:rFonts w:ascii="OpenSans" w:eastAsia="Times New Roman" w:hAnsi="OpenSans" w:cs="Times New Roman"/>
                <w:color w:val="000000"/>
                <w:sz w:val="21"/>
                <w:szCs w:val="21"/>
              </w:rPr>
              <w:lastRenderedPageBreak/>
              <w:t>подход к выполнению заданий, и желание умело пользоваться русским языком, грамотно говорить и писать. Положительно относиться к учению.</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наклонной длинной линии с закруглением внизу (влево). Письмо короткой наклонной линии с закруглением внизу (вправо).</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 правильной посадки при письме. Рисование бордюров. Штриховка и обводка предметных рисунков. Слого-звуковой анализ слов. Составление рассказов по сюжетным картинкам прописи.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Находить на рисунке предметы, названия которых соответствуют заданным схемам. Писать длинную наклонную линию с закруглением внизу (влево); короткую наклонную линию с закруглением внизу (вправо). Обозначать условным знаком (точкой) наиболее удавшийся элемент. Рисовать бордюры по заданному алгоритму. Составлять связные рассказы по иллюстрациям, </w:t>
            </w:r>
            <w:r w:rsidRPr="00AE6E22">
              <w:rPr>
                <w:rFonts w:ascii="OpenSans" w:eastAsia="Times New Roman" w:hAnsi="OpenSans" w:cs="Times New Roman"/>
                <w:color w:val="000000"/>
                <w:sz w:val="21"/>
                <w:szCs w:val="21"/>
              </w:rPr>
              <w:lastRenderedPageBreak/>
              <w:t>данными в прописи.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Воспроизводить и применять правила работы в парах, правила работы в группе.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короткой наклонной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линии с закруглением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вверху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(влево). Письмо длинной наклонной линии с закруглением внизу (вправо).</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правильной посадки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 письме. Рисование бордюров. Штриховка и обвод предметных рисунков. Составление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рассказов по иллюстрациям прописи.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Находить на рисунке предметы, названия которых соответствуют заданным схемам, обосновывать свой выбор (соответствие количества слогов, места ударения в слове). Писать короткую наклонную линию с закруглением вверху (влево); длинную наклонную линию с закруглением внизу (вправо). Чередовать короткую и длинную наклонные линии с закруглением внизу (вправо), соблюдая наклон, высоту, интервалы между ними.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Работать в паре: задавать друг другу вопросы по рисунку, внимательно слушать ответ товарища, совместно строить высказывания на заданную тему, составлять из них рассказ. Контролировать свои действия и действия партнера при решении познавательной задачи. Оценивать свою работу на уроке.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больших и маленьких овалов, их чередование.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коротких наклонных линий.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 правильной посадки при письме. Конструирование из отдельных элементов известных учащимся букв, их печатание (</w:t>
            </w:r>
            <w:r w:rsidRPr="00AE6E22">
              <w:rPr>
                <w:rFonts w:ascii="OpenSans" w:eastAsia="Times New Roman" w:hAnsi="OpenSans" w:cs="Times New Roman"/>
                <w:i/>
                <w:iCs/>
                <w:color w:val="000000"/>
                <w:sz w:val="21"/>
                <w:szCs w:val="21"/>
              </w:rPr>
              <w:t>н, п</w:t>
            </w:r>
            <w:r w:rsidRPr="00AE6E22">
              <w:rPr>
                <w:rFonts w:ascii="OpenSans" w:eastAsia="Times New Roman" w:hAnsi="OpenSans" w:cs="Times New Roman"/>
                <w:color w:val="000000"/>
                <w:sz w:val="21"/>
                <w:szCs w:val="21"/>
              </w:rPr>
              <w:t xml:space="preserve">). Сравнение элементов письменных и печатных букв. Слого-звуковой анализ слов. Рисование бордюров. Штриховка и обводка предметных рисунков. Нахождение недостающих деталей в изображённых </w:t>
            </w:r>
            <w:r w:rsidRPr="00AE6E22">
              <w:rPr>
                <w:rFonts w:ascii="OpenSans" w:eastAsia="Times New Roman" w:hAnsi="OpenSans" w:cs="Times New Roman"/>
                <w:color w:val="000000"/>
                <w:sz w:val="21"/>
                <w:szCs w:val="21"/>
              </w:rPr>
              <w:lastRenderedPageBreak/>
              <w:t>предметах и воссоздание рисунка по заданному образцу. Рисование дуги.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Обводить графические элементы, предметы по контуру, штриховать, не выходя за контур. Находить на рисунке предметы, названия которых соответствуют заданным схемам, обосновывать свой выбор (соответствие количества слогов, места ударения в слове). Выполнять слого-звуковой анализ слов, обозначающих предмет, изображённый в </w:t>
            </w:r>
            <w:r w:rsidRPr="00AE6E22">
              <w:rPr>
                <w:rFonts w:ascii="OpenSans" w:eastAsia="Times New Roman" w:hAnsi="OpenSans" w:cs="Times New Roman"/>
                <w:color w:val="000000"/>
                <w:sz w:val="21"/>
                <w:szCs w:val="21"/>
              </w:rPr>
              <w:lastRenderedPageBreak/>
              <w:t>прописи. Писать овалы большие и маленькие, чередовать их, соблюдая наклон, высоту, интервалы между ними. Писать короткие наклонные линии, объединяя их в группы по две-три, соблюдая наклон, высоту, интервалы между ними. Обозначать условным знаком (точкой) наиболее удавшейся элемент. Рисовать бордюры по заданному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учителя. Воспроизводить и применять правила работы в группе. Контролировать свои действия при решении познавательной задачи. Оценивать свою работу на уроке. Владеть монологической и диалогической формами </w:t>
            </w:r>
            <w:r w:rsidRPr="00AE6E22">
              <w:rPr>
                <w:rFonts w:ascii="OpenSans" w:eastAsia="Times New Roman" w:hAnsi="OpenSans" w:cs="Times New Roman"/>
                <w:color w:val="000000"/>
                <w:sz w:val="21"/>
                <w:szCs w:val="21"/>
              </w:rPr>
              <w:lastRenderedPageBreak/>
              <w:t>речи.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 обучающегося, осознавать личностный смысл учения. Понимать причины успеха и неудач в собственной учебе, положительно относиться к учению, грамотно говорить и писать. Сопоставлять собственную оценку своей деятельности с оценкой товарищей, учителя. Желание умело пользоваться русским языком.</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коротких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длинных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наклонных линий, их чередование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коротких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длинных наклонных линий с закруглением влево и вправо.</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 правильной посадки при письме. Конструирование из отдельных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элементов, известных учащимся, букв</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Сравнение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элементов письменных и печатных букв. Слого-звуковой анализ слов. Рисование бордюров, узоров. Штриховка и обводка предметных рисунков.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Обводить графические элементы, предметы по контуру, штриховать, не выходя за контур. Выполнять слого-звуковой анализ слов по выбору учителя. Писать короткие и длинные линии, чередовать их, соблюдая наклон,</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высоту, интервал между ними. Писать короткие и длинные линии, наклонные линии с закруглением внизу вправо и влево Обозначать условным знаком (точкой) наиболее удавшийся элемент. Находить знакомые графические элементы букв в изображении предметов.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элементы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письменных и печатных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использовать обобщенные способы действий. Владеть монологической и диалоги- 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роль обучающегося,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осознавать личностный смысл учения.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20</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короткой наклонной линии с закруглением внизу вправо. Письмо коротких наклонных линий с закруглением вверху влево и закруглением внизу вправо. Письмо наклонных линий с петлёй вверху и внизу.</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 правильной посадки при письме. Конструирование из отдельных элементов известных учащимся букв (</w:t>
            </w:r>
            <w:r w:rsidRPr="00AE6E22">
              <w:rPr>
                <w:rFonts w:ascii="OpenSans" w:eastAsia="Times New Roman" w:hAnsi="OpenSans" w:cs="Times New Roman"/>
                <w:i/>
                <w:iCs/>
                <w:color w:val="000000"/>
                <w:sz w:val="21"/>
                <w:szCs w:val="21"/>
              </w:rPr>
              <w:t>п, г, т</w:t>
            </w:r>
            <w:r w:rsidRPr="00AE6E22">
              <w:rPr>
                <w:rFonts w:ascii="OpenSans" w:eastAsia="Times New Roman" w:hAnsi="OpenSans" w:cs="Times New Roman"/>
                <w:color w:val="000000"/>
                <w:sz w:val="21"/>
                <w:szCs w:val="21"/>
              </w:rPr>
              <w:t>). Слого- звуковой анализ слов. Рисование бордюров, узоров. Штриховка и обводка предметных рисунков. Составление рассказов по иллюстрациям прописи.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располагать учебную тетрадь на рабочем месте. Применять гигиенические правила письма при выполнении заданий. Обводить графические элементы, предметы по контуру, штриховать, не выходя за контур. Выполнять слого-звуковой анализ слов по выбору учителя. Писать короткую наклонную линию с закруглением внизу вправо. Писать короткую наклонную линию с закруглением вверху влево и закруглением внизу вправо. Писать наклонные линии с петлёй вверху и внизу (элементы строчной буквы </w:t>
            </w:r>
            <w:r w:rsidRPr="00AE6E22">
              <w:rPr>
                <w:rFonts w:ascii="OpenSans" w:eastAsia="Times New Roman" w:hAnsi="OpenSans" w:cs="Times New Roman"/>
                <w:i/>
                <w:iCs/>
                <w:color w:val="000000"/>
                <w:sz w:val="21"/>
                <w:szCs w:val="21"/>
              </w:rPr>
              <w:t>д </w:t>
            </w:r>
            <w:r w:rsidRPr="00AE6E22">
              <w:rPr>
                <w:rFonts w:ascii="OpenSans" w:eastAsia="Times New Roman" w:hAnsi="OpenSans" w:cs="Times New Roman"/>
                <w:color w:val="000000"/>
                <w:sz w:val="21"/>
                <w:szCs w:val="21"/>
              </w:rPr>
              <w:t>и строчной буквы </w:t>
            </w:r>
            <w:r w:rsidRPr="00AE6E22">
              <w:rPr>
                <w:rFonts w:ascii="OpenSans" w:eastAsia="Times New Roman" w:hAnsi="OpenSans" w:cs="Times New Roman"/>
                <w:i/>
                <w:iCs/>
                <w:color w:val="000000"/>
                <w:sz w:val="21"/>
                <w:szCs w:val="21"/>
              </w:rPr>
              <w:t>в</w:t>
            </w:r>
            <w:r w:rsidRPr="00AE6E22">
              <w:rPr>
                <w:rFonts w:ascii="OpenSans" w:eastAsia="Times New Roman" w:hAnsi="OpenSans" w:cs="Times New Roman"/>
                <w:color w:val="000000"/>
                <w:sz w:val="21"/>
                <w:szCs w:val="21"/>
              </w:rPr>
              <w:t>), чередовать их.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Работать в паре при выполнении задания на соотнесение рисунка и схемы: анализировать задание, определять его цель, распределять между собой предметные картинки; отвечать на вопрос к заданию, исправлять ошибку, выслушивать ответ товарища, оценивать правильность выполнения задания в доброжелательной форме. Контролировать свои действия при решении познавательной задачи. Оценивать свою работу на уроке.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наклонных линий с петлёй вверху и внизу. Письмо полуовалов, их чередование.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овалов.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правил правильной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посадки при письме. Конструирование из отдельных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элементов известных учащимся букв</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r w:rsidRPr="00AE6E22">
              <w:rPr>
                <w:rFonts w:ascii="OpenSans" w:eastAsia="Times New Roman" w:hAnsi="OpenSans" w:cs="Times New Roman"/>
                <w:i/>
                <w:iCs/>
                <w:color w:val="000000"/>
                <w:sz w:val="21"/>
                <w:szCs w:val="21"/>
              </w:rPr>
              <w:t>е</w:t>
            </w:r>
            <w:r w:rsidRPr="00AE6E22">
              <w:rPr>
                <w:rFonts w:ascii="OpenSans" w:eastAsia="Times New Roman" w:hAnsi="OpenSans" w:cs="Times New Roman"/>
                <w:color w:val="000000"/>
                <w:sz w:val="21"/>
                <w:szCs w:val="21"/>
              </w:rPr>
              <w:t>). Слого-звуковой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анализ слов. Рисование </w:t>
            </w:r>
            <w:r w:rsidRPr="00AE6E22">
              <w:rPr>
                <w:rFonts w:ascii="OpenSans" w:eastAsia="Times New Roman" w:hAnsi="OpenSans" w:cs="Times New Roman"/>
                <w:color w:val="000000"/>
                <w:sz w:val="21"/>
                <w:szCs w:val="21"/>
              </w:rPr>
              <w:lastRenderedPageBreak/>
              <w:t>бордюров,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узоров. Штриховка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обводка предметных рисунков. Составление рассказов по иллюстрациям прописи.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Обводить графические элементы, предметы по контуру, штриховать, не выходя за контур. Выполнять слого-звуковой анализ слов по выбору учителя. Писать наклонные линии с петлёй вверху и внизу (элементы строчной буквы </w:t>
            </w:r>
            <w:r w:rsidRPr="00AE6E22">
              <w:rPr>
                <w:rFonts w:ascii="OpenSans" w:eastAsia="Times New Roman" w:hAnsi="OpenSans" w:cs="Times New Roman"/>
                <w:i/>
                <w:iCs/>
                <w:color w:val="000000"/>
                <w:sz w:val="21"/>
                <w:szCs w:val="21"/>
              </w:rPr>
              <w:t>д</w:t>
            </w:r>
            <w:r w:rsidRPr="00AE6E22">
              <w:rPr>
                <w:rFonts w:ascii="OpenSans" w:eastAsia="Times New Roman" w:hAnsi="OpenSans" w:cs="Times New Roman"/>
                <w:color w:val="000000"/>
                <w:sz w:val="21"/>
                <w:szCs w:val="21"/>
              </w:rPr>
              <w:t> и строчной буквы </w:t>
            </w:r>
            <w:r w:rsidRPr="00AE6E22">
              <w:rPr>
                <w:rFonts w:ascii="OpenSans" w:eastAsia="Times New Roman" w:hAnsi="OpenSans" w:cs="Times New Roman"/>
                <w:i/>
                <w:iCs/>
                <w:color w:val="000000"/>
                <w:sz w:val="21"/>
                <w:szCs w:val="21"/>
              </w:rPr>
              <w:t>в</w:t>
            </w:r>
            <w:r w:rsidRPr="00AE6E22">
              <w:rPr>
                <w:rFonts w:ascii="OpenSans" w:eastAsia="Times New Roman" w:hAnsi="OpenSans" w:cs="Times New Roman"/>
                <w:color w:val="000000"/>
                <w:sz w:val="21"/>
                <w:szCs w:val="21"/>
              </w:rPr>
              <w:t>).</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Писать полуовалы, чередовать их, соблюдая </w:t>
            </w:r>
            <w:r w:rsidRPr="00AE6E22">
              <w:rPr>
                <w:rFonts w:ascii="OpenSans" w:eastAsia="Times New Roman" w:hAnsi="OpenSans" w:cs="Times New Roman"/>
                <w:color w:val="000000"/>
                <w:sz w:val="21"/>
                <w:szCs w:val="21"/>
              </w:rPr>
              <w:lastRenderedPageBreak/>
              <w:t>наклон, высоту и интервал между ни ми. Писать овалы, не выходя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 рабочую строку;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Обозначать условным знаком (точкой) наиболее удавшийся элемент. Рисовать бордюры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 заданному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Понимать учебную задачу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урока. Осуществлять решение учебной задачи под руководством учителя. Рассуждать о взаимопомощи. Приводить примеры ситуаций, когда людям требуется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помощь. Строить высказывания о своей </w:t>
            </w:r>
            <w:r w:rsidRPr="00AE6E22">
              <w:rPr>
                <w:rFonts w:ascii="OpenSans" w:eastAsia="Times New Roman" w:hAnsi="OpenSans" w:cs="Times New Roman"/>
                <w:color w:val="000000"/>
                <w:sz w:val="21"/>
                <w:szCs w:val="21"/>
              </w:rPr>
              <w:lastRenderedPageBreak/>
              <w:t>готовности помогать людям. Объяснять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значение слова «взаимопомощь». Контролировать свои действия при решении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познавательной задачи.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 обучающегося, осознавать личностный смысл учения. 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А, а.</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звуком [а]. Заглавная буква в именах собственных. Анализ образца изучаемой буквы, выдёление элементов в строчных и прописных буквах. Называние элементов буквы </w:t>
            </w:r>
            <w:r w:rsidRPr="00AE6E22">
              <w:rPr>
                <w:rFonts w:ascii="OpenSans" w:eastAsia="Times New Roman" w:hAnsi="OpenSans" w:cs="Times New Roman"/>
                <w:i/>
                <w:iCs/>
                <w:color w:val="000000"/>
                <w:sz w:val="21"/>
                <w:szCs w:val="21"/>
              </w:rPr>
              <w:t>А, а.</w:t>
            </w:r>
            <w:r w:rsidRPr="00AE6E22">
              <w:rPr>
                <w:rFonts w:ascii="OpenSans" w:eastAsia="Times New Roman" w:hAnsi="OpenSans" w:cs="Times New Roman"/>
                <w:color w:val="000000"/>
                <w:sz w:val="21"/>
                <w:szCs w:val="21"/>
              </w:rPr>
              <w:t>Соблюдение соразмерности элементов буквы по высоте, ширине и углу наклона.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правила посадки, владения инструментами, расположения тетради- прописи на рабочем месте. Демонстрировать правильное применение гигиенических правил письма. 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А, а</w:t>
            </w:r>
            <w:r w:rsidRPr="00AE6E22">
              <w:rPr>
                <w:rFonts w:ascii="OpenSans" w:eastAsia="Times New Roman" w:hAnsi="OpenSans" w:cs="Times New Roman"/>
                <w:color w:val="000000"/>
                <w:sz w:val="21"/>
                <w:szCs w:val="21"/>
              </w:rPr>
              <w:t> из различных материалов. Писать буквы </w:t>
            </w:r>
            <w:r w:rsidRPr="00AE6E22">
              <w:rPr>
                <w:rFonts w:ascii="OpenSans" w:eastAsia="Times New Roman" w:hAnsi="OpenSans" w:cs="Times New Roman"/>
                <w:i/>
                <w:iCs/>
                <w:color w:val="000000"/>
                <w:sz w:val="21"/>
                <w:szCs w:val="21"/>
              </w:rPr>
              <w:t>А, а</w:t>
            </w:r>
            <w:r w:rsidRPr="00AE6E22">
              <w:rPr>
                <w:rFonts w:ascii="OpenSans" w:eastAsia="Times New Roman" w:hAnsi="OpenSans" w:cs="Times New Roman"/>
                <w:color w:val="000000"/>
                <w:sz w:val="21"/>
                <w:szCs w:val="21"/>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w:t>
            </w:r>
            <w:r w:rsidRPr="00AE6E22">
              <w:rPr>
                <w:rFonts w:ascii="OpenSans" w:eastAsia="Times New Roman" w:hAnsi="OpenSans" w:cs="Times New Roman"/>
                <w:color w:val="000000"/>
                <w:sz w:val="21"/>
                <w:szCs w:val="21"/>
              </w:rPr>
              <w:lastRenderedPageBreak/>
              <w:t>изучаемой буквы и её соединения с другой буквой по алгоритму. Сравнивать написанные буквы </w:t>
            </w:r>
            <w:r w:rsidRPr="00AE6E22">
              <w:rPr>
                <w:rFonts w:ascii="OpenSans" w:eastAsia="Times New Roman" w:hAnsi="OpenSans" w:cs="Times New Roman"/>
                <w:i/>
                <w:iCs/>
                <w:color w:val="000000"/>
                <w:sz w:val="21"/>
                <w:szCs w:val="21"/>
              </w:rPr>
              <w:t>А, а</w:t>
            </w:r>
            <w:r w:rsidRPr="00AE6E22">
              <w:rPr>
                <w:rFonts w:ascii="OpenSans" w:eastAsia="Times New Roman" w:hAnsi="OpenSans" w:cs="Times New Roman"/>
                <w:color w:val="000000"/>
                <w:sz w:val="21"/>
                <w:szCs w:val="21"/>
              </w:rPr>
              <w:t> с образцом. Правильно записывать имена собственные.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Работать в группе: отвечать по очереди, произносить слова отчетливо, внимательно слушать ответы каждого члена группы, контролировать и оценивать правильность ответов, Понимать учебную задачу урока. Осуществлять решение учебной задачи под руководством учителя, Работать в паре — сочинять вместе с товарищем новый вариант конца сказки: обсуждать возможные варианты, выбирать наиболее удачный, высказывать своё мнение, аргументировать свой выбор, договариваться, </w:t>
            </w:r>
            <w:r w:rsidRPr="00AE6E22">
              <w:rPr>
                <w:rFonts w:ascii="OpenSans" w:eastAsia="Times New Roman" w:hAnsi="OpenSans" w:cs="Times New Roman"/>
                <w:color w:val="000000"/>
                <w:sz w:val="21"/>
                <w:szCs w:val="21"/>
              </w:rPr>
              <w:lastRenderedPageBreak/>
              <w:t>кто будет выступать перед классом.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О, о.</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звуком [о]. Обозначение границ предложения на письме. Заглавная буква в именах собственных. Воспроизведение формы изучаемой буквы и её соединения с другой буквой по алгоритму.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Соблюдение соразмерности элементов буквы по высоте, ширине и углу наклона.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Воспроизведитьправила посадки, владения инструментами, расположения тетради-прописи на рабочем месте. Демонстрировать применение гигиенических правил письма. Анализировать образец изучаемой буквы, выделять элементы в строчных и прописных буквах. Называть правильно элементы буквы </w:t>
            </w:r>
            <w:r w:rsidRPr="00AE6E22">
              <w:rPr>
                <w:rFonts w:ascii="OpenSans" w:eastAsia="Times New Roman" w:hAnsi="OpenSans" w:cs="Times New Roman"/>
                <w:i/>
                <w:iCs/>
                <w:color w:val="000000"/>
                <w:sz w:val="21"/>
                <w:szCs w:val="21"/>
              </w:rPr>
              <w:t>О, о.</w:t>
            </w:r>
            <w:r w:rsidRPr="00AE6E22">
              <w:rPr>
                <w:rFonts w:ascii="OpenSans" w:eastAsia="Times New Roman" w:hAnsi="OpenSans" w:cs="Times New Roman"/>
                <w:color w:val="000000"/>
                <w:sz w:val="21"/>
                <w:szCs w:val="21"/>
              </w:rPr>
              <w:t>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О, о</w:t>
            </w:r>
            <w:r w:rsidRPr="00AE6E22">
              <w:rPr>
                <w:rFonts w:ascii="OpenSans" w:eastAsia="Times New Roman" w:hAnsi="OpenSans" w:cs="Times New Roman"/>
                <w:color w:val="000000"/>
                <w:sz w:val="21"/>
                <w:szCs w:val="21"/>
              </w:rPr>
              <w:t> из различных материалов. Писать буквы </w:t>
            </w:r>
            <w:r w:rsidRPr="00AE6E22">
              <w:rPr>
                <w:rFonts w:ascii="OpenSans" w:eastAsia="Times New Roman" w:hAnsi="OpenSans" w:cs="Times New Roman"/>
                <w:i/>
                <w:iCs/>
                <w:color w:val="000000"/>
                <w:sz w:val="21"/>
                <w:szCs w:val="21"/>
              </w:rPr>
              <w:t>О, о</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Работать в паре: отвечать по очереди, произносить слова отчётливо, внимательно слушать ответ товарища оценивать его правильность, контролировать и оценивать правильность собственных действий при выполнении задания, оценивать результаты совместной работы. Осуществлять анализ, синтез, 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 ношения к урокам русского языка.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Сравнение печатной и письменной букв. Конструирование буквы из </w:t>
            </w:r>
            <w:r w:rsidRPr="00AE6E22">
              <w:rPr>
                <w:rFonts w:ascii="OpenSans" w:eastAsia="Times New Roman" w:hAnsi="OpenSans" w:cs="Times New Roman"/>
                <w:color w:val="000000"/>
                <w:sz w:val="21"/>
                <w:szCs w:val="21"/>
              </w:rPr>
              <w:lastRenderedPageBreak/>
              <w:t>различных материалов. Слого-звуковой анализ слов со звуком [и]. Подбор слов со звуком [и], запись некоторых из них. Комментированное письмо слов и предложений. Комментированное письмо слогов и слов с изученными буквами.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Анализировать образец изучаемой буквы, выделять элементы в строчной букве </w:t>
            </w:r>
            <w:r w:rsidRPr="00AE6E22">
              <w:rPr>
                <w:rFonts w:ascii="OpenSans" w:eastAsia="Times New Roman" w:hAnsi="OpenSans" w:cs="Times New Roman"/>
                <w:color w:val="000000"/>
                <w:sz w:val="21"/>
                <w:szCs w:val="21"/>
              </w:rPr>
              <w:lastRenderedPageBreak/>
              <w:t>и. Называть правильно элементы буквы и. Сравнивать печатную и письменную буквы. Конструировать букву и из различных материалов. Писать букву и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Работать в группе: совместно определять цель задания, называть </w:t>
            </w:r>
            <w:r w:rsidRPr="00AE6E22">
              <w:rPr>
                <w:rFonts w:ascii="OpenSans" w:eastAsia="Times New Roman" w:hAnsi="OpenSans" w:cs="Times New Roman"/>
                <w:color w:val="000000"/>
                <w:sz w:val="21"/>
                <w:szCs w:val="21"/>
              </w:rPr>
              <w:lastRenderedPageBreak/>
              <w:t>слова по очереди, контролировать правильность ответов друг друга. Контролировать свои действия при решении познавательной задачи.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и осваивать социальную роль обучающегося, осознавать личностный смысл учения. </w:t>
            </w:r>
            <w:r w:rsidRPr="00AE6E22">
              <w:rPr>
                <w:rFonts w:ascii="OpenSans" w:eastAsia="Times New Roman" w:hAnsi="OpenSans" w:cs="Times New Roman"/>
                <w:color w:val="000000"/>
                <w:sz w:val="21"/>
                <w:szCs w:val="21"/>
              </w:rPr>
              <w:lastRenderedPageBreak/>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письмённой букв. Сравнение и заглавной букв. Слого-звуковой анализ слов со звуком [и]. Работа по развитию речи: составление устного рассказа по опорным словам, содержащим изученные звуки. Запись с комментированием слога, слова с новой буквой. Заглавная буква в именах собственных.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образец изучаемой буквы, выделять элементы в строчных и прописных буквах. Называть правильно элементы буквы </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Сравнивать печатную и письменную буквы. Конструировать букву </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из различных материалов. Писать букву </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xml:space="preserve"> в соответствии с образцом. Анализировать написанную букву, выбирать наиболее удавшийся вариант, обозначать его условным </w:t>
            </w:r>
            <w:r w:rsidRPr="00AE6E22">
              <w:rPr>
                <w:rFonts w:ascii="OpenSans" w:eastAsia="Times New Roman" w:hAnsi="OpenSans" w:cs="Times New Roman"/>
                <w:color w:val="000000"/>
                <w:sz w:val="21"/>
                <w:szCs w:val="21"/>
              </w:rPr>
              <w:lastRenderedPageBreak/>
              <w:t>знаком (точкой), ориентироваться на лучший вариант в процессе письма. Правильно записывать имена собственные. Составлять устный рассказ по опорным словам, содержащим изученные звуки.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Строить собственные высказывания о любви к Родине. Определять цели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учебной деятельности с</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помощью учителя и самостоятельно, находить средства её осуществления.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Строить логические рассуждения, проводить аналогии. Воспринимать учебное задание, выбирать </w:t>
            </w:r>
            <w:r w:rsidRPr="00AE6E22">
              <w:rPr>
                <w:rFonts w:ascii="OpenSans" w:eastAsia="Times New Roman" w:hAnsi="OpenSans" w:cs="Times New Roman"/>
                <w:color w:val="000000"/>
                <w:sz w:val="21"/>
                <w:szCs w:val="21"/>
              </w:rPr>
              <w:lastRenderedPageBreak/>
              <w:t>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 смысл учения. Проявлять заинтересованность в приобретении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расширении знаний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способов действий, творческий подход к выполнению заданий.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ы.</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Конструирование буквы из различных материалов. Слого-звуковой анализ слов со звуком [ы]. Подбор слов со звуками [ы], [и], сравнение произношения и написания слов с этими звуками/буквами.</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Комментированное письмо слов, содержащих буквы </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ы</w:t>
            </w:r>
            <w:r w:rsidRPr="00AE6E22">
              <w:rPr>
                <w:rFonts w:ascii="OpenSans" w:eastAsia="Times New Roman" w:hAnsi="OpenSans" w:cs="Times New Roman"/>
                <w:color w:val="000000"/>
                <w:sz w:val="21"/>
                <w:szCs w:val="21"/>
              </w:rPr>
              <w:t>, и предложений.</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образец изучаемой буквы, выделять элементы в строчных и прописных буквах. Называть правильно элементы буквы </w:t>
            </w:r>
            <w:r w:rsidRPr="00AE6E22">
              <w:rPr>
                <w:rFonts w:ascii="OpenSans" w:eastAsia="Times New Roman" w:hAnsi="OpenSans" w:cs="Times New Roman"/>
                <w:i/>
                <w:iCs/>
                <w:color w:val="000000"/>
                <w:sz w:val="21"/>
                <w:szCs w:val="21"/>
              </w:rPr>
              <w:t>ы</w:t>
            </w:r>
            <w:r w:rsidRPr="00AE6E22">
              <w:rPr>
                <w:rFonts w:ascii="OpenSans" w:eastAsia="Times New Roman" w:hAnsi="OpenSans" w:cs="Times New Roman"/>
                <w:color w:val="000000"/>
                <w:sz w:val="21"/>
                <w:szCs w:val="21"/>
              </w:rPr>
              <w:t>. Сравнивать печатную и письменную буквы. Конструировать букву </w:t>
            </w:r>
            <w:r w:rsidRPr="00AE6E22">
              <w:rPr>
                <w:rFonts w:ascii="OpenSans" w:eastAsia="Times New Roman" w:hAnsi="OpenSans" w:cs="Times New Roman"/>
                <w:i/>
                <w:iCs/>
                <w:color w:val="000000"/>
                <w:sz w:val="21"/>
                <w:szCs w:val="21"/>
              </w:rPr>
              <w:t>ы</w:t>
            </w:r>
            <w:r w:rsidRPr="00AE6E22">
              <w:rPr>
                <w:rFonts w:ascii="OpenSans" w:eastAsia="Times New Roman" w:hAnsi="OpenSans" w:cs="Times New Roman"/>
                <w:color w:val="000000"/>
                <w:sz w:val="21"/>
                <w:szCs w:val="21"/>
              </w:rPr>
              <w:t> из различных материалов. Писать букву </w:t>
            </w:r>
            <w:r w:rsidRPr="00AE6E22">
              <w:rPr>
                <w:rFonts w:ascii="OpenSans" w:eastAsia="Times New Roman" w:hAnsi="OpenSans" w:cs="Times New Roman"/>
                <w:i/>
                <w:iCs/>
                <w:color w:val="000000"/>
                <w:sz w:val="21"/>
                <w:szCs w:val="21"/>
              </w:rPr>
              <w:t>ы</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знаком (точкой), ориентироваться на лучший вариант в процессе письма. Писать слоги, слова с новой буквой, используя приём комментирования. Запись слов, содержащих буквы </w:t>
            </w:r>
            <w:r w:rsidRPr="00AE6E22">
              <w:rPr>
                <w:rFonts w:ascii="OpenSans" w:eastAsia="Times New Roman" w:hAnsi="OpenSans" w:cs="Times New Roman"/>
                <w:i/>
                <w:iCs/>
                <w:color w:val="000000"/>
                <w:sz w:val="21"/>
                <w:szCs w:val="21"/>
              </w:rPr>
              <w:t>и, ы,</w:t>
            </w:r>
            <w:r w:rsidRPr="00AE6E22">
              <w:rPr>
                <w:rFonts w:ascii="OpenSans" w:eastAsia="Times New Roman" w:hAnsi="OpenSans" w:cs="Times New Roman"/>
                <w:color w:val="000000"/>
                <w:sz w:val="21"/>
                <w:szCs w:val="21"/>
              </w:rPr>
              <w:t>с комментированием. Воспроизводить и применять правила работы в группе.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Работать в группе: отвечать по очереди, произносить слова отчетливо, внимательно слушать ответы товарищей, оценивать правильность ответов.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Оценивать свою работу.</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 главная буквы </w:t>
            </w:r>
            <w:r w:rsidRPr="00AE6E22">
              <w:rPr>
                <w:rFonts w:ascii="OpenSans" w:eastAsia="Times New Roman" w:hAnsi="OpenSans" w:cs="Times New Roman"/>
                <w:i/>
                <w:iCs/>
                <w:color w:val="000000"/>
                <w:sz w:val="21"/>
                <w:szCs w:val="21"/>
              </w:rPr>
              <w:t>У, у.</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заглавной букв.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письменной букв.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Слого-звуковой анализ слов со звуком[у]. Заглавная буква в именах собственных. Письмо предложений. Обозначение границ предложения на письме. Закрепление изученных звуков и букв. Взаимооценка.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изучаёмой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У, у</w:t>
            </w:r>
            <w:r w:rsidRPr="00AE6E22">
              <w:rPr>
                <w:rFonts w:ascii="OpenSans" w:eastAsia="Times New Roman" w:hAnsi="OpenSans" w:cs="Times New Roman"/>
                <w:color w:val="000000"/>
                <w:sz w:val="21"/>
                <w:szCs w:val="21"/>
              </w:rPr>
              <w:t> с образцом, обводить по контуру орнамент, обводить и писать изученные буквы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самостоятельно.</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Осуществлять решение учебной задачи под руководством учителя. Определять цель задания, моделировать алгоритм его выполнения.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Принимать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Букварный период (66 часов)</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Н, н.</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[н], [н’]. Письмо слогов и слов с буквами </w:t>
            </w:r>
            <w:r w:rsidRPr="00AE6E22">
              <w:rPr>
                <w:rFonts w:ascii="OpenSans" w:eastAsia="Times New Roman" w:hAnsi="OpenSans" w:cs="Times New Roman"/>
                <w:i/>
                <w:iCs/>
                <w:color w:val="000000"/>
                <w:sz w:val="21"/>
                <w:szCs w:val="21"/>
              </w:rPr>
              <w:t>Н, н.</w:t>
            </w:r>
            <w:r w:rsidRPr="00AE6E22">
              <w:rPr>
                <w:rFonts w:ascii="OpenSans" w:eastAsia="Times New Roman" w:hAnsi="OpenSans" w:cs="Times New Roman"/>
                <w:color w:val="000000"/>
                <w:sz w:val="21"/>
                <w:szCs w:val="21"/>
              </w:rPr>
              <w:t> Заглавная буква в именах собственных. Письмо предложений с комментированием.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печатную и письменную буквы. Обводить бордюрные рисунки по контуру. Конструировать буквы </w:t>
            </w:r>
            <w:r w:rsidRPr="00AE6E22">
              <w:rPr>
                <w:rFonts w:ascii="OpenSans" w:eastAsia="Times New Roman" w:hAnsi="OpenSans" w:cs="Times New Roman"/>
                <w:i/>
                <w:iCs/>
                <w:color w:val="000000"/>
                <w:sz w:val="21"/>
                <w:szCs w:val="21"/>
              </w:rPr>
              <w:t>Н,</w:t>
            </w: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н</w:t>
            </w:r>
            <w:r w:rsidRPr="00AE6E22">
              <w:rPr>
                <w:rFonts w:ascii="OpenSans" w:eastAsia="Times New Roman" w:hAnsi="OpenSans" w:cs="Times New Roman"/>
                <w:color w:val="000000"/>
                <w:sz w:val="21"/>
                <w:szCs w:val="21"/>
              </w:rPr>
              <w:t> из различных материалов. Писать буквы </w:t>
            </w:r>
            <w:r w:rsidRPr="00AE6E22">
              <w:rPr>
                <w:rFonts w:ascii="OpenSans" w:eastAsia="Times New Roman" w:hAnsi="OpenSans" w:cs="Times New Roman"/>
                <w:i/>
                <w:iCs/>
                <w:color w:val="000000"/>
                <w:sz w:val="21"/>
                <w:szCs w:val="21"/>
              </w:rPr>
              <w:t>Н, н</w:t>
            </w:r>
            <w:r w:rsidRPr="00AE6E22">
              <w:rPr>
                <w:rFonts w:ascii="OpenSans" w:eastAsia="Times New Roman" w:hAnsi="OpenSans" w:cs="Times New Roman"/>
                <w:color w:val="000000"/>
                <w:sz w:val="21"/>
                <w:szCs w:val="21"/>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w:t>
            </w:r>
            <w:r w:rsidRPr="00AE6E22">
              <w:rPr>
                <w:rFonts w:ascii="OpenSans" w:eastAsia="Times New Roman" w:hAnsi="OpenSans" w:cs="Times New Roman"/>
                <w:color w:val="000000"/>
                <w:sz w:val="21"/>
                <w:szCs w:val="21"/>
              </w:rPr>
              <w:lastRenderedPageBreak/>
              <w:t>Воспроизводить форму изучаемой буквы и её соединения с другой буквой по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Работать в паре: задавать друг другу вопросы со словами кто? и как? по очереди, внимательно слушать друг друга, внятно и чётко давать полный ответ на заданный вопрос, оценивать ответ товарища в доброжелательной форме. Осуществлять анализ, синтез, сравнение, умозаключения, группировку, классификацию, преобразование </w:t>
            </w:r>
            <w:r w:rsidRPr="00AE6E22">
              <w:rPr>
                <w:rFonts w:ascii="OpenSans" w:eastAsia="Times New Roman" w:hAnsi="OpenSans" w:cs="Times New Roman"/>
                <w:color w:val="000000"/>
                <w:sz w:val="21"/>
                <w:szCs w:val="21"/>
              </w:rPr>
              <w:lastRenderedPageBreak/>
              <w:t>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внутреннюю позицию школьника на уровне положительного отношения к урокам русского языка. Проявлять заинтересованность в приобретении знаний.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С, с.</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[с], [с’]. Письмо слогов и слов с буквами </w:t>
            </w:r>
            <w:r w:rsidRPr="00AE6E22">
              <w:rPr>
                <w:rFonts w:ascii="OpenSans" w:eastAsia="Times New Roman" w:hAnsi="OpenSans" w:cs="Times New Roman"/>
                <w:i/>
                <w:iCs/>
                <w:color w:val="000000"/>
                <w:sz w:val="21"/>
                <w:szCs w:val="21"/>
              </w:rPr>
              <w:t>С, с.</w:t>
            </w:r>
            <w:r w:rsidRPr="00AE6E22">
              <w:rPr>
                <w:rFonts w:ascii="OpenSans" w:eastAsia="Times New Roman" w:hAnsi="OpenSans" w:cs="Times New Roman"/>
                <w:color w:val="000000"/>
                <w:sz w:val="21"/>
                <w:szCs w:val="21"/>
              </w:rPr>
              <w:t> Заглавная буква в именах собственных. Деформированное предложение. 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Обводить бордюрные рисунки по контуру. Конструировать буквы </w:t>
            </w:r>
            <w:r w:rsidRPr="00AE6E22">
              <w:rPr>
                <w:rFonts w:ascii="OpenSans" w:eastAsia="Times New Roman" w:hAnsi="OpenSans" w:cs="Times New Roman"/>
                <w:i/>
                <w:iCs/>
                <w:color w:val="000000"/>
                <w:sz w:val="21"/>
                <w:szCs w:val="21"/>
              </w:rPr>
              <w:t>С, с</w:t>
            </w:r>
            <w:r w:rsidRPr="00AE6E22">
              <w:rPr>
                <w:rFonts w:ascii="OpenSans" w:eastAsia="Times New Roman" w:hAnsi="OpenSans" w:cs="Times New Roman"/>
                <w:color w:val="000000"/>
                <w:sz w:val="21"/>
                <w:szCs w:val="21"/>
              </w:rPr>
              <w:t> из различных материалов. Писать буквы </w:t>
            </w:r>
            <w:r w:rsidRPr="00AE6E22">
              <w:rPr>
                <w:rFonts w:ascii="OpenSans" w:eastAsia="Times New Roman" w:hAnsi="OpenSans" w:cs="Times New Roman"/>
                <w:i/>
                <w:iCs/>
                <w:color w:val="000000"/>
                <w:sz w:val="21"/>
                <w:szCs w:val="21"/>
              </w:rPr>
              <w:t>С, с</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Устанавливать связи между словами в предложении, определять порядок слов в предложении в соответствии со смыслом.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w:t>
            </w:r>
            <w:r w:rsidRPr="00AE6E22">
              <w:rPr>
                <w:rFonts w:ascii="OpenSans" w:eastAsia="Times New Roman" w:hAnsi="OpenSans" w:cs="Times New Roman"/>
                <w:i/>
                <w:iCs/>
                <w:color w:val="000000"/>
                <w:sz w:val="21"/>
                <w:szCs w:val="21"/>
              </w:rPr>
              <w:t>С.</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Письмо слов с буквами </w:t>
            </w:r>
            <w:r w:rsidRPr="00AE6E22">
              <w:rPr>
                <w:rFonts w:ascii="OpenSans" w:eastAsia="Times New Roman" w:hAnsi="OpenSans" w:cs="Times New Roman"/>
                <w:i/>
                <w:iCs/>
                <w:color w:val="000000"/>
                <w:sz w:val="21"/>
                <w:szCs w:val="21"/>
              </w:rPr>
              <w:t>С, с.</w:t>
            </w:r>
            <w:r w:rsidRPr="00AE6E22">
              <w:rPr>
                <w:rFonts w:ascii="OpenSans" w:eastAsia="Times New Roman" w:hAnsi="OpenSans" w:cs="Times New Roman"/>
                <w:color w:val="000000"/>
                <w:sz w:val="21"/>
                <w:szCs w:val="21"/>
              </w:rPr>
              <w:t> Списывание с письменного шрифта. Списывание с рукописного текста. Оформление границ предложения на письме. Работа по развитию речи: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составление устного рассказа по заданной учителем теме.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С, с.</w:t>
            </w:r>
            <w:r w:rsidRPr="00AE6E22">
              <w:rPr>
                <w:rFonts w:ascii="OpenSans" w:eastAsia="Times New Roman" w:hAnsi="OpenSans" w:cs="Times New Roman"/>
                <w:color w:val="000000"/>
                <w:sz w:val="21"/>
                <w:szCs w:val="21"/>
              </w:rPr>
              <w:t>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С,</w:t>
            </w: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с</w:t>
            </w:r>
            <w:r w:rsidRPr="00AE6E22">
              <w:rPr>
                <w:rFonts w:ascii="OpenSans" w:eastAsia="Times New Roman" w:hAnsi="OpenSans" w:cs="Times New Roman"/>
                <w:color w:val="000000"/>
                <w:sz w:val="21"/>
                <w:szCs w:val="21"/>
              </w:rPr>
              <w:t> из различных материалов. Обводить бордюрные рисунки по контуру. Писать буквы </w:t>
            </w:r>
            <w:r w:rsidRPr="00AE6E22">
              <w:rPr>
                <w:rFonts w:ascii="OpenSans" w:eastAsia="Times New Roman" w:hAnsi="OpenSans" w:cs="Times New Roman"/>
                <w:i/>
                <w:iCs/>
                <w:color w:val="000000"/>
                <w:sz w:val="21"/>
                <w:szCs w:val="21"/>
              </w:rPr>
              <w:t>С, с </w:t>
            </w:r>
            <w:r w:rsidRPr="00AE6E22">
              <w:rPr>
                <w:rFonts w:ascii="OpenSans" w:eastAsia="Times New Roman" w:hAnsi="OpenSans" w:cs="Times New Roman"/>
                <w:color w:val="000000"/>
                <w:sz w:val="21"/>
                <w:szCs w:val="21"/>
              </w:rPr>
              <w:t xml:space="preserve">в соответствии с образцом. Анализировать написанную букву, выбирать наиболее удавшийся вариант, обозначать его условным </w:t>
            </w:r>
            <w:r w:rsidRPr="00AE6E22">
              <w:rPr>
                <w:rFonts w:ascii="OpenSans" w:eastAsia="Times New Roman" w:hAnsi="OpenSans" w:cs="Times New Roman"/>
                <w:color w:val="000000"/>
                <w:sz w:val="21"/>
                <w:szCs w:val="21"/>
              </w:rPr>
              <w:lastRenderedPageBreak/>
              <w:t>знаком (точкой), ориентироваться на лучший вариант в процессе письма. Воспроизводить форму изучаемой буквы и её соединения с другой буквой по алгоритму.</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цели учебной деятельности с помощью учителя и самостоятельно находить средства её осуществления.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w:t>
            </w:r>
            <w:r w:rsidRPr="00AE6E22">
              <w:rPr>
                <w:rFonts w:ascii="OpenSans" w:eastAsia="Times New Roman" w:hAnsi="OpenSans" w:cs="Times New Roman"/>
                <w:color w:val="000000"/>
                <w:sz w:val="21"/>
                <w:szCs w:val="21"/>
              </w:rPr>
              <w:lastRenderedPageBreak/>
              <w:t>монологической и диалоги- 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 обучающегося, осознавать личностный смысл учения. 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К, к.</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Рисование бордюров. Слого-звуковой анализ слов со звуками [к], [к’]. Письмо слогов и слов с буквами </w:t>
            </w:r>
            <w:r w:rsidRPr="00AE6E22">
              <w:rPr>
                <w:rFonts w:ascii="OpenSans" w:eastAsia="Times New Roman" w:hAnsi="OpenSans" w:cs="Times New Roman"/>
                <w:i/>
                <w:iCs/>
                <w:color w:val="000000"/>
                <w:sz w:val="21"/>
                <w:szCs w:val="21"/>
              </w:rPr>
              <w:t>К, к</w:t>
            </w:r>
            <w:r w:rsidRPr="00AE6E22">
              <w:rPr>
                <w:rFonts w:ascii="OpenSans" w:eastAsia="Times New Roman" w:hAnsi="OpenSans" w:cs="Times New Roman"/>
                <w:color w:val="000000"/>
                <w:sz w:val="21"/>
                <w:szCs w:val="21"/>
              </w:rPr>
              <w:t>. Списывание предложений. Повествовательная и восклицательная интонация. Оформление интонации на письме.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К, к. 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К, к </w:t>
            </w:r>
            <w:r w:rsidRPr="00AE6E22">
              <w:rPr>
                <w:rFonts w:ascii="OpenSans" w:eastAsia="Times New Roman" w:hAnsi="OpenSans" w:cs="Times New Roman"/>
                <w:color w:val="000000"/>
                <w:sz w:val="21"/>
                <w:szCs w:val="21"/>
              </w:rPr>
              <w:t>из различных материалов. Обводить бордюрные рисунки по контуру. Писать буквы </w:t>
            </w:r>
            <w:r w:rsidRPr="00AE6E22">
              <w:rPr>
                <w:rFonts w:ascii="OpenSans" w:eastAsia="Times New Roman" w:hAnsi="OpenSans" w:cs="Times New Roman"/>
                <w:i/>
                <w:iCs/>
                <w:color w:val="000000"/>
                <w:sz w:val="21"/>
                <w:szCs w:val="21"/>
              </w:rPr>
              <w:t>К, к </w:t>
            </w:r>
            <w:r w:rsidRPr="00AE6E22">
              <w:rPr>
                <w:rFonts w:ascii="OpenSans" w:eastAsia="Times New Roman" w:hAnsi="OpenSans" w:cs="Times New Roman"/>
                <w:color w:val="000000"/>
                <w:sz w:val="21"/>
                <w:szCs w:val="21"/>
              </w:rPr>
              <w:t>в соответствии с образцом. Анализировать написанную согласную букву, выбирать наиболее удавшийся вариант, обозначать его условным знаком (точкой). 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К, к</w:t>
            </w:r>
            <w:r w:rsidRPr="00AE6E22">
              <w:rPr>
                <w:rFonts w:ascii="OpenSans" w:eastAsia="Times New Roman" w:hAnsi="OpenSans" w:cs="Times New Roman"/>
                <w:color w:val="000000"/>
                <w:sz w:val="21"/>
                <w:szCs w:val="21"/>
              </w:rPr>
              <w:t> с образцом. Списывать без ошибок с письменного 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школьникё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Т, т.</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[т], [т’]. Письмо слогов и слов с буквами </w:t>
            </w:r>
            <w:r w:rsidRPr="00AE6E22">
              <w:rPr>
                <w:rFonts w:ascii="OpenSans" w:eastAsia="Times New Roman" w:hAnsi="OpenSans" w:cs="Times New Roman"/>
                <w:i/>
                <w:iCs/>
                <w:color w:val="000000"/>
                <w:sz w:val="21"/>
                <w:szCs w:val="21"/>
              </w:rPr>
              <w:t xml:space="preserve">Т, </w:t>
            </w:r>
            <w:r w:rsidRPr="00AE6E22">
              <w:rPr>
                <w:rFonts w:ascii="OpenSans" w:eastAsia="Times New Roman" w:hAnsi="OpenSans" w:cs="Times New Roman"/>
                <w:i/>
                <w:iCs/>
                <w:color w:val="000000"/>
                <w:sz w:val="21"/>
                <w:szCs w:val="21"/>
              </w:rPr>
              <w:lastRenderedPageBreak/>
              <w:t>т. </w:t>
            </w:r>
            <w:r w:rsidRPr="00AE6E22">
              <w:rPr>
                <w:rFonts w:ascii="OpenSans" w:eastAsia="Times New Roman" w:hAnsi="OpenSans" w:cs="Times New Roman"/>
                <w:color w:val="000000"/>
                <w:sz w:val="21"/>
                <w:szCs w:val="21"/>
              </w:rPr>
              <w:t>Списывание с письмённого шрифта. Создание письменных текстов.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Выполнять гигиенические правила письма. Анализировать образец изучаемой буквы, Выделять элементы в строчных и прописных гласных буквах. </w:t>
            </w:r>
            <w:r w:rsidRPr="00AE6E22">
              <w:rPr>
                <w:rFonts w:ascii="OpenSans" w:eastAsia="Times New Roman" w:hAnsi="OpenSans" w:cs="Times New Roman"/>
                <w:color w:val="000000"/>
                <w:sz w:val="21"/>
                <w:szCs w:val="21"/>
              </w:rPr>
              <w:lastRenderedPageBreak/>
              <w:t>Называть правильно элементы буквы </w:t>
            </w:r>
            <w:r w:rsidRPr="00AE6E22">
              <w:rPr>
                <w:rFonts w:ascii="OpenSans" w:eastAsia="Times New Roman" w:hAnsi="OpenSans" w:cs="Times New Roman"/>
                <w:i/>
                <w:iCs/>
                <w:color w:val="000000"/>
                <w:sz w:val="21"/>
                <w:szCs w:val="21"/>
              </w:rPr>
              <w:t>Т, т.</w:t>
            </w:r>
            <w:r w:rsidRPr="00AE6E22">
              <w:rPr>
                <w:rFonts w:ascii="OpenSans" w:eastAsia="Times New Roman" w:hAnsi="OpenSans" w:cs="Times New Roman"/>
                <w:color w:val="000000"/>
                <w:sz w:val="21"/>
                <w:szCs w:val="21"/>
              </w:rPr>
              <w:t> 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Т, т</w:t>
            </w:r>
            <w:r w:rsidRPr="00AE6E22">
              <w:rPr>
                <w:rFonts w:ascii="OpenSans" w:eastAsia="Times New Roman" w:hAnsi="OpenSans" w:cs="Times New Roman"/>
                <w:color w:val="000000"/>
                <w:sz w:val="21"/>
                <w:szCs w:val="21"/>
              </w:rPr>
              <w:t> из различных материалов. Обводить бордюрные рисунки по контуру. Писать буквы</w:t>
            </w:r>
            <w:r w:rsidRPr="00AE6E22">
              <w:rPr>
                <w:rFonts w:ascii="OpenSans" w:eastAsia="Times New Roman" w:hAnsi="OpenSans" w:cs="Times New Roman"/>
                <w:i/>
                <w:iCs/>
                <w:color w:val="000000"/>
                <w:sz w:val="21"/>
                <w:szCs w:val="21"/>
              </w:rPr>
              <w:t> Т, т</w:t>
            </w:r>
            <w:r w:rsidRPr="00AE6E22">
              <w:rPr>
                <w:rFonts w:ascii="OpenSans" w:eastAsia="Times New Roman" w:hAnsi="OpenSans" w:cs="Times New Roman"/>
                <w:color w:val="000000"/>
                <w:sz w:val="21"/>
                <w:szCs w:val="21"/>
              </w:rPr>
              <w:t> в соответствии с образцом. Воспроизводить форму изучаемой буквы и её соединения с другой буквой по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Определять цели учебной деятельности с помощью</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учителя и самостоятельно,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находить средства её </w:t>
            </w:r>
            <w:r w:rsidRPr="00AE6E22">
              <w:rPr>
                <w:rFonts w:ascii="OpenSans" w:eastAsia="Times New Roman" w:hAnsi="OpenSans" w:cs="Times New Roman"/>
                <w:color w:val="000000"/>
                <w:sz w:val="21"/>
                <w:szCs w:val="21"/>
              </w:rPr>
              <w:lastRenderedPageBreak/>
              <w:t>осуществления. Строить логические рассуждения, производить аналогии, использовать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обобщенные способы действий.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 в группе. Использовать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правила оценивания в ситуациях, спланированных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учителем.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смысл учения. Понимать причины успеха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неудач в собственной учебе.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Т т.</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[т], [т’]. Письмо слогов и слов с буквами </w:t>
            </w:r>
            <w:r w:rsidRPr="00AE6E22">
              <w:rPr>
                <w:rFonts w:ascii="OpenSans" w:eastAsia="Times New Roman" w:hAnsi="OpenSans" w:cs="Times New Roman"/>
                <w:i/>
                <w:iCs/>
                <w:color w:val="000000"/>
                <w:sz w:val="21"/>
                <w:szCs w:val="21"/>
              </w:rPr>
              <w:t>Т, т. </w:t>
            </w:r>
            <w:r w:rsidRPr="00AE6E22">
              <w:rPr>
                <w:rFonts w:ascii="OpenSans" w:eastAsia="Times New Roman" w:hAnsi="OpenSans" w:cs="Times New Roman"/>
                <w:color w:val="000000"/>
                <w:sz w:val="21"/>
                <w:szCs w:val="21"/>
              </w:rPr>
              <w:t>Списывание с письменного шрифта. Создание письменных текстов.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Списывать без ошибок с письменного шрифта. Грамотно оформлять на письме и интонировать при чтении восклицательное предложение. Составлять текст из 2—3- х предложений по заданной учителем теме, записывать его под руководством </w:t>
            </w:r>
            <w:r w:rsidRPr="00AE6E22">
              <w:rPr>
                <w:rFonts w:ascii="OpenSans" w:eastAsia="Times New Roman" w:hAnsi="OpenSans" w:cs="Times New Roman"/>
                <w:color w:val="000000"/>
                <w:sz w:val="21"/>
                <w:szCs w:val="21"/>
              </w:rPr>
              <w:lastRenderedPageBreak/>
              <w:t>учителя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Л, л.</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Слого-звуковой анализ слов со звуками [л], [л’]. Письмо слогов и слов с буквами </w:t>
            </w:r>
            <w:r w:rsidRPr="00AE6E22">
              <w:rPr>
                <w:rFonts w:ascii="OpenSans" w:eastAsia="Times New Roman" w:hAnsi="OpenSans" w:cs="Times New Roman"/>
                <w:i/>
                <w:iCs/>
                <w:color w:val="000000"/>
                <w:sz w:val="21"/>
                <w:szCs w:val="21"/>
              </w:rPr>
              <w:t>Л, л.</w:t>
            </w:r>
            <w:r w:rsidRPr="00AE6E22">
              <w:rPr>
                <w:rFonts w:ascii="OpenSans" w:eastAsia="Times New Roman" w:hAnsi="OpenSans" w:cs="Times New Roman"/>
                <w:color w:val="000000"/>
                <w:sz w:val="21"/>
                <w:szCs w:val="21"/>
              </w:rPr>
              <w:t> Рисование бордюров. Списывание с письменного шрифта. Правописание имён собственных. Сравнение предложений с различными видами интонации. Обозначение интонации в письменной речи знаками «!», «?», «.».</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Оформление границ предложения.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Л, л.</w:t>
            </w:r>
            <w:r w:rsidRPr="00AE6E22">
              <w:rPr>
                <w:rFonts w:ascii="OpenSans" w:eastAsia="Times New Roman" w:hAnsi="OpenSans" w:cs="Times New Roman"/>
                <w:color w:val="000000"/>
                <w:sz w:val="21"/>
                <w:szCs w:val="21"/>
              </w:rPr>
              <w:t>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Л, л</w:t>
            </w:r>
            <w:r w:rsidRPr="00AE6E22">
              <w:rPr>
                <w:rFonts w:ascii="OpenSans" w:eastAsia="Times New Roman" w:hAnsi="OpenSans" w:cs="Times New Roman"/>
                <w:color w:val="000000"/>
                <w:sz w:val="21"/>
                <w:szCs w:val="21"/>
              </w:rPr>
              <w:t> из различных материалов. Обводить бордюрные рисунки по контуру Писать буквы </w:t>
            </w:r>
            <w:r w:rsidRPr="00AE6E22">
              <w:rPr>
                <w:rFonts w:ascii="OpenSans" w:eastAsia="Times New Roman" w:hAnsi="OpenSans" w:cs="Times New Roman"/>
                <w:i/>
                <w:iCs/>
                <w:color w:val="000000"/>
                <w:sz w:val="21"/>
                <w:szCs w:val="21"/>
              </w:rPr>
              <w:t>Л, л</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Списывать без ошибок с письменного шрифта. Грамотно оформлять на письме вопросительное предложение. Правильно интонировать при чтении вопросительное, восклицательное и повествовательное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Работать в паре: договариваться, кто какое слово будет искать в тексте, внимательно слушать ответы друг друга, контролировать свои действия при выполнении задания, оценивать ответы друг друга, исправлять ошибки оценивать результат совместной работы. Строить логические рассуждения, проводить аналогии, использовать обобщенные способы действий. Выполнять правила работы в группе. Использовать правила оценивания в ситуациях, спланированных учителем.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Повторение и закрепление изученного.</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Закрепление написания изученных букв. Слого-звуковой анализ слов. Списывание предложений с печатного и письменного шрифта. Письмо вопросительных, восклицательных, </w:t>
            </w:r>
            <w:r w:rsidRPr="00AE6E22">
              <w:rPr>
                <w:rFonts w:ascii="OpenSans" w:eastAsia="Times New Roman" w:hAnsi="OpenSans" w:cs="Times New Roman"/>
                <w:color w:val="000000"/>
                <w:sz w:val="21"/>
                <w:szCs w:val="21"/>
              </w:rPr>
              <w:lastRenderedPageBreak/>
              <w:t>повествовательных предложений. Восстановление деформированного предложения. Работа по развитию речи: составление и запись текста из 2 – 3- х предложений по теме, предложенной учителем. Самооценка.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Анализировать предложения, данные в прописи, определять количество слов в них, объяснять известные орфограммы (начало предложения, правописание имён собственных). </w:t>
            </w:r>
            <w:r w:rsidRPr="00AE6E22">
              <w:rPr>
                <w:rFonts w:ascii="OpenSans" w:eastAsia="Times New Roman" w:hAnsi="OpenSans" w:cs="Times New Roman"/>
                <w:color w:val="000000"/>
                <w:sz w:val="21"/>
                <w:szCs w:val="21"/>
              </w:rPr>
              <w:lastRenderedPageBreak/>
              <w:t>Списывать без ошибок предложения, данные в прописи, грамотно обозначать границы предложения. Восстанавливать деформированное предложение, объяснять его смысл, определять границы. Выполнять слого-звуковой анализ слов с опорой на схему- модель. Дополнять предложения словами, закодированными в схемах и предметных картинках. Составлять текст из 2—3-х предложений, записывать его под руководством учителя, используя приём комментирования.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 </w:t>
            </w:r>
            <w:r w:rsidRPr="00AE6E22">
              <w:rPr>
                <w:rFonts w:ascii="OpenSans" w:eastAsia="Times New Roman" w:hAnsi="OpenSans" w:cs="Times New Roman"/>
                <w:color w:val="000000"/>
                <w:sz w:val="21"/>
                <w:szCs w:val="21"/>
              </w:rPr>
              <w:lastRenderedPageBreak/>
              <w:t>Строить логические рассуждения, проводить аналогии, использовать обобщенные способы действий. Владеть монологической и диалогической формами речи.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 Сопоставлять собственную оценку своей деятельности с оценкой товарищей, </w:t>
            </w:r>
            <w:r w:rsidRPr="00AE6E22">
              <w:rPr>
                <w:rFonts w:ascii="OpenSans" w:eastAsia="Times New Roman" w:hAnsi="OpenSans" w:cs="Times New Roman"/>
                <w:color w:val="000000"/>
                <w:sz w:val="21"/>
                <w:szCs w:val="21"/>
              </w:rPr>
              <w:lastRenderedPageBreak/>
              <w:t>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р.</w:t>
            </w:r>
            <w:r w:rsidRPr="00AE6E22">
              <w:rPr>
                <w:rFonts w:ascii="OpenSans" w:eastAsia="Times New Roman" w:hAnsi="OpenSans" w:cs="Times New Roman"/>
                <w:color w:val="000000"/>
                <w:sz w:val="21"/>
                <w:szCs w:val="21"/>
              </w:rPr>
              <w:t> Заглавная буква </w:t>
            </w:r>
            <w:r w:rsidRPr="00AE6E22">
              <w:rPr>
                <w:rFonts w:ascii="OpenSans" w:eastAsia="Times New Roman" w:hAnsi="OpenSans" w:cs="Times New Roman"/>
                <w:i/>
                <w:iCs/>
                <w:color w:val="000000"/>
                <w:sz w:val="21"/>
                <w:szCs w:val="21"/>
              </w:rPr>
              <w:t>Р.</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Письмо слогов и слов. Письменные ответы на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Сравнивать написанную букву с образцом. Писать слоги, слова, предложения. Списывать с рукописного и печатного текста. Перекодировать звуко-фонемную форму в буквенную (печатную и прописную). Писать под диктовку буквы, слоги, слова,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Проявлять заинтересованность в приобретении и расширении знаний и способов действий.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27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В, 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[в], [в’]. Письмо слогов и слов с буквами </w:t>
            </w:r>
            <w:r w:rsidRPr="00AE6E22">
              <w:rPr>
                <w:rFonts w:ascii="OpenSans" w:eastAsia="Times New Roman" w:hAnsi="OpenSans" w:cs="Times New Roman"/>
                <w:i/>
                <w:iCs/>
                <w:color w:val="000000"/>
                <w:sz w:val="21"/>
                <w:szCs w:val="21"/>
              </w:rPr>
              <w:t>В, в.</w:t>
            </w:r>
            <w:r w:rsidRPr="00AE6E22">
              <w:rPr>
                <w:rFonts w:ascii="OpenSans" w:eastAsia="Times New Roman" w:hAnsi="OpenSans" w:cs="Times New Roman"/>
                <w:color w:val="000000"/>
                <w:sz w:val="21"/>
                <w:szCs w:val="21"/>
              </w:rPr>
              <w:t> Рисование бордюров. Запись и интонирование предложений различных по цели высказывания и интонации. Списывание с письменного шрифта.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образец изучаемой буквы, выделять элементы в строчных и прописных гласных буквах. Называть правильно элементы буквы </w:t>
            </w:r>
            <w:r w:rsidRPr="00AE6E22">
              <w:rPr>
                <w:rFonts w:ascii="OpenSans" w:eastAsia="Times New Roman" w:hAnsi="OpenSans" w:cs="Times New Roman"/>
                <w:i/>
                <w:iCs/>
                <w:color w:val="000000"/>
                <w:sz w:val="21"/>
                <w:szCs w:val="21"/>
              </w:rPr>
              <w:t>В, в. </w:t>
            </w:r>
            <w:r w:rsidRPr="00AE6E22">
              <w:rPr>
                <w:rFonts w:ascii="OpenSans" w:eastAsia="Times New Roman" w:hAnsi="OpenSans" w:cs="Times New Roman"/>
                <w:color w:val="000000"/>
                <w:sz w:val="21"/>
                <w:szCs w:val="21"/>
              </w:rPr>
              <w:t>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В, в</w:t>
            </w:r>
            <w:r w:rsidRPr="00AE6E22">
              <w:rPr>
                <w:rFonts w:ascii="OpenSans" w:eastAsia="Times New Roman" w:hAnsi="OpenSans" w:cs="Times New Roman"/>
                <w:color w:val="000000"/>
                <w:sz w:val="21"/>
                <w:szCs w:val="21"/>
              </w:rPr>
              <w:t> из различных материалов. Обводить бордюрные рисунки по контуру. Писать буквы </w:t>
            </w:r>
            <w:r w:rsidRPr="00AE6E22">
              <w:rPr>
                <w:rFonts w:ascii="OpenSans" w:eastAsia="Times New Roman" w:hAnsi="OpenSans" w:cs="Times New Roman"/>
                <w:i/>
                <w:iCs/>
                <w:color w:val="000000"/>
                <w:sz w:val="21"/>
                <w:szCs w:val="21"/>
              </w:rPr>
              <w:t>В, в </w:t>
            </w:r>
            <w:r w:rsidRPr="00AE6E22">
              <w:rPr>
                <w:rFonts w:ascii="OpenSans" w:eastAsia="Times New Roman" w:hAnsi="OpenSans" w:cs="Times New Roman"/>
                <w:color w:val="000000"/>
                <w:sz w:val="21"/>
                <w:szCs w:val="21"/>
              </w:rPr>
              <w:t>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Владеть монологической и диалогической формами речи.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Понимать причины успеха и неудач в собственной учебе.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Е, е</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[j‘э], [‘э]. Списывание с письменного шрифта. Составление ответа на поставленный в тексте вопрос.</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образец изучаемой буквы, выделять элементы в строчных и прописных гласных буквах. Называть правильно элементы буквы </w:t>
            </w:r>
            <w:r w:rsidRPr="00AE6E22">
              <w:rPr>
                <w:rFonts w:ascii="OpenSans" w:eastAsia="Times New Roman" w:hAnsi="OpenSans" w:cs="Times New Roman"/>
                <w:i/>
                <w:iCs/>
                <w:color w:val="000000"/>
                <w:sz w:val="21"/>
                <w:szCs w:val="21"/>
              </w:rPr>
              <w:t>Е, е</w:t>
            </w:r>
            <w:r w:rsidRPr="00AE6E22">
              <w:rPr>
                <w:rFonts w:ascii="OpenSans" w:eastAsia="Times New Roman" w:hAnsi="OpenSans" w:cs="Times New Roman"/>
                <w:color w:val="000000"/>
                <w:sz w:val="21"/>
                <w:szCs w:val="21"/>
              </w:rPr>
              <w:t>. Сравнивать печатную и письменную буквы. Конструировать буквы </w:t>
            </w:r>
            <w:r w:rsidRPr="00AE6E22">
              <w:rPr>
                <w:rFonts w:ascii="OpenSans" w:eastAsia="Times New Roman" w:hAnsi="OpenSans" w:cs="Times New Roman"/>
                <w:i/>
                <w:iCs/>
                <w:color w:val="000000"/>
                <w:sz w:val="21"/>
                <w:szCs w:val="21"/>
              </w:rPr>
              <w:t>Е, е</w:t>
            </w:r>
            <w:r w:rsidRPr="00AE6E22">
              <w:rPr>
                <w:rFonts w:ascii="OpenSans" w:eastAsia="Times New Roman" w:hAnsi="OpenSans" w:cs="Times New Roman"/>
                <w:color w:val="000000"/>
                <w:sz w:val="21"/>
                <w:szCs w:val="21"/>
              </w:rPr>
              <w:t> из различных материалов.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29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П, п.</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Сравнение строчной и заглавной букв. Сравнение </w:t>
            </w:r>
            <w:r w:rsidRPr="00AE6E22">
              <w:rPr>
                <w:rFonts w:ascii="OpenSans" w:eastAsia="Times New Roman" w:hAnsi="OpenSans" w:cs="Times New Roman"/>
                <w:color w:val="000000"/>
                <w:sz w:val="21"/>
                <w:szCs w:val="21"/>
              </w:rPr>
              <w:lastRenderedPageBreak/>
              <w:t>печатной и письменной букв. Слого-звуковой анализ слов со звуками [п], [п’]. Письмо слогов и слов с буквами </w:t>
            </w:r>
            <w:r w:rsidRPr="00AE6E22">
              <w:rPr>
                <w:rFonts w:ascii="OpenSans" w:eastAsia="Times New Roman" w:hAnsi="OpenSans" w:cs="Times New Roman"/>
                <w:i/>
                <w:iCs/>
                <w:color w:val="000000"/>
                <w:sz w:val="21"/>
                <w:szCs w:val="21"/>
              </w:rPr>
              <w:t>П, п.</w:t>
            </w:r>
            <w:r w:rsidRPr="00AE6E22">
              <w:rPr>
                <w:rFonts w:ascii="OpenSans" w:eastAsia="Times New Roman" w:hAnsi="OpenSans" w:cs="Times New Roman"/>
                <w:color w:val="000000"/>
                <w:sz w:val="21"/>
                <w:szCs w:val="21"/>
              </w:rPr>
              <w:t> Обведение бордюрных рисунков по контуру. Дополнение предложений словами по смыслу. Письменные ответы на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Анализировать написанную букву, выбирать наиболее </w:t>
            </w:r>
            <w:r w:rsidRPr="00AE6E22">
              <w:rPr>
                <w:rFonts w:ascii="OpenSans" w:eastAsia="Times New Roman" w:hAnsi="OpenSans" w:cs="Times New Roman"/>
                <w:color w:val="000000"/>
                <w:sz w:val="21"/>
                <w:szCs w:val="21"/>
              </w:rPr>
              <w:lastRenderedPageBreak/>
              <w:t>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Дополнять предложения, данные в прописи, словами по смыслу и записывать их, используя приём комментирования. Грамотно оформлять на письме все виды предложений. Выполнять правила работы в малой группе.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цель учебного задания, контролировать </w:t>
            </w:r>
            <w:r w:rsidRPr="00AE6E22">
              <w:rPr>
                <w:rFonts w:ascii="OpenSans" w:eastAsia="Times New Roman" w:hAnsi="OpenSans" w:cs="Times New Roman"/>
                <w:color w:val="000000"/>
                <w:sz w:val="21"/>
                <w:szCs w:val="21"/>
              </w:rPr>
              <w:lastRenderedPageBreak/>
              <w:t>свои действия в процессе его выполнения, оценивать правильность выполнения, обнаруживать и исправлять ошибки. Использовать правила оценивания своей работы в ситуациях, спланированных учителем.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внутреннюю позицию школьника на уровне </w:t>
            </w:r>
            <w:r w:rsidRPr="00AE6E22">
              <w:rPr>
                <w:rFonts w:ascii="OpenSans" w:eastAsia="Times New Roman" w:hAnsi="OpenSans" w:cs="Times New Roman"/>
                <w:color w:val="000000"/>
                <w:sz w:val="21"/>
                <w:szCs w:val="21"/>
              </w:rPr>
              <w:lastRenderedPageBreak/>
              <w:t>положительного отношения к урокам русского языка.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30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П, п.</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Слого-звуковой анализ слов со звуками [п], [п’]. Письмо слогов и слов с буквами </w:t>
            </w:r>
            <w:r w:rsidRPr="00AE6E22">
              <w:rPr>
                <w:rFonts w:ascii="OpenSans" w:eastAsia="Times New Roman" w:hAnsi="OpenSans" w:cs="Times New Roman"/>
                <w:i/>
                <w:iCs/>
                <w:color w:val="000000"/>
                <w:sz w:val="21"/>
                <w:szCs w:val="21"/>
              </w:rPr>
              <w:t>П, п.</w:t>
            </w:r>
            <w:r w:rsidRPr="00AE6E22">
              <w:rPr>
                <w:rFonts w:ascii="OpenSans" w:eastAsia="Times New Roman" w:hAnsi="OpenSans" w:cs="Times New Roman"/>
                <w:color w:val="000000"/>
                <w:sz w:val="21"/>
                <w:szCs w:val="21"/>
              </w:rPr>
              <w:t> Обведение бордюрных рисунков по контуру. Дополнение предложений словами по смыслу. Оформление границ предложения. Составление и запись текста из 2-3-х предложений на тему, сформулированную самими учащимися.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образец изучаемой буквы, выделять элементы в строчных и прописных гласных буквах. Называть правильно элементы буквы </w:t>
            </w:r>
            <w:r w:rsidRPr="00AE6E22">
              <w:rPr>
                <w:rFonts w:ascii="OpenSans" w:eastAsia="Times New Roman" w:hAnsi="OpenSans" w:cs="Times New Roman"/>
                <w:i/>
                <w:iCs/>
                <w:color w:val="000000"/>
                <w:sz w:val="21"/>
                <w:szCs w:val="21"/>
              </w:rPr>
              <w:t>П, п.</w:t>
            </w:r>
            <w:r w:rsidRPr="00AE6E22">
              <w:rPr>
                <w:rFonts w:ascii="OpenSans" w:eastAsia="Times New Roman" w:hAnsi="OpenSans" w:cs="Times New Roman"/>
                <w:color w:val="000000"/>
                <w:sz w:val="21"/>
                <w:szCs w:val="21"/>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Выполнять слого-звуковой анализ слов с новыми звуками [п], [п’]. Писать </w:t>
            </w:r>
            <w:r w:rsidRPr="00AE6E22">
              <w:rPr>
                <w:rFonts w:ascii="OpenSans" w:eastAsia="Times New Roman" w:hAnsi="OpenSans" w:cs="Times New Roman"/>
                <w:color w:val="000000"/>
                <w:sz w:val="21"/>
                <w:szCs w:val="21"/>
              </w:rPr>
              <w:lastRenderedPageBreak/>
              <w:t>слоги, слова с новой буквой, используя приём комментирования. Правильно записывать имена собственные. Записывать текст из 2-3- х предложений на выбранную тему.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Осуществлять анализ, синтез, сравнение, умозаключения, </w:t>
            </w:r>
            <w:r w:rsidRPr="00AE6E22">
              <w:rPr>
                <w:rFonts w:ascii="OpenSans" w:eastAsia="Times New Roman" w:hAnsi="OpenSans" w:cs="Times New Roman"/>
                <w:color w:val="000000"/>
                <w:sz w:val="21"/>
                <w:szCs w:val="21"/>
              </w:rPr>
              <w:lastRenderedPageBreak/>
              <w:t>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31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М, м</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[м], [м’]. Письмо слогов и слов с буквами </w:t>
            </w:r>
            <w:r w:rsidRPr="00AE6E22">
              <w:rPr>
                <w:rFonts w:ascii="OpenSans" w:eastAsia="Times New Roman" w:hAnsi="OpenSans" w:cs="Times New Roman"/>
                <w:i/>
                <w:iCs/>
                <w:color w:val="000000"/>
                <w:sz w:val="21"/>
                <w:szCs w:val="21"/>
              </w:rPr>
              <w:t>М, м.</w:t>
            </w:r>
            <w:r w:rsidRPr="00AE6E22">
              <w:rPr>
                <w:rFonts w:ascii="OpenSans" w:eastAsia="Times New Roman" w:hAnsi="OpenSans" w:cs="Times New Roman"/>
                <w:color w:val="000000"/>
                <w:sz w:val="21"/>
                <w:szCs w:val="21"/>
              </w:rPr>
              <w:t> Письмо элементов буквы </w:t>
            </w:r>
            <w:r w:rsidRPr="00AE6E22">
              <w:rPr>
                <w:rFonts w:ascii="OpenSans" w:eastAsia="Times New Roman" w:hAnsi="OpenSans" w:cs="Times New Roman"/>
                <w:i/>
                <w:iCs/>
                <w:color w:val="000000"/>
                <w:sz w:val="21"/>
                <w:szCs w:val="21"/>
              </w:rPr>
              <w:t>М</w:t>
            </w:r>
            <w:r w:rsidRPr="00AE6E22">
              <w:rPr>
                <w:rFonts w:ascii="OpenSans" w:eastAsia="Times New Roman" w:hAnsi="OpenSans" w:cs="Times New Roman"/>
                <w:color w:val="000000"/>
                <w:sz w:val="21"/>
                <w:szCs w:val="21"/>
              </w:rPr>
              <w:t> в широкой строке безотрывно.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Конструировать буквы </w:t>
            </w:r>
            <w:r w:rsidRPr="00AE6E22">
              <w:rPr>
                <w:rFonts w:ascii="OpenSans" w:eastAsia="Times New Roman" w:hAnsi="OpenSans" w:cs="Times New Roman"/>
                <w:i/>
                <w:iCs/>
                <w:color w:val="000000"/>
                <w:sz w:val="21"/>
                <w:szCs w:val="21"/>
              </w:rPr>
              <w:t>М, м </w:t>
            </w:r>
            <w:r w:rsidRPr="00AE6E22">
              <w:rPr>
                <w:rFonts w:ascii="OpenSans" w:eastAsia="Times New Roman" w:hAnsi="OpenSans" w:cs="Times New Roman"/>
                <w:color w:val="000000"/>
                <w:sz w:val="21"/>
                <w:szCs w:val="21"/>
              </w:rPr>
              <w:t>из различных материалов. Обводить элементы буквы </w:t>
            </w:r>
            <w:r w:rsidRPr="00AE6E22">
              <w:rPr>
                <w:rFonts w:ascii="OpenSans" w:eastAsia="Times New Roman" w:hAnsi="OpenSans" w:cs="Times New Roman"/>
                <w:i/>
                <w:iCs/>
                <w:color w:val="000000"/>
                <w:sz w:val="21"/>
                <w:szCs w:val="21"/>
              </w:rPr>
              <w:t>М</w:t>
            </w:r>
            <w:r w:rsidRPr="00AE6E22">
              <w:rPr>
                <w:rFonts w:ascii="OpenSans" w:eastAsia="Times New Roman" w:hAnsi="OpenSans" w:cs="Times New Roman"/>
                <w:color w:val="000000"/>
                <w:sz w:val="21"/>
                <w:szCs w:val="21"/>
              </w:rPr>
              <w:t>безотрывно, не выходя за пределы широкой строки. Писать буквы </w:t>
            </w:r>
            <w:r w:rsidRPr="00AE6E22">
              <w:rPr>
                <w:rFonts w:ascii="OpenSans" w:eastAsia="Times New Roman" w:hAnsi="OpenSans" w:cs="Times New Roman"/>
                <w:i/>
                <w:iCs/>
                <w:color w:val="000000"/>
                <w:sz w:val="21"/>
                <w:szCs w:val="21"/>
              </w:rPr>
              <w:t>М, м</w:t>
            </w:r>
            <w:r w:rsidRPr="00AE6E22">
              <w:rPr>
                <w:rFonts w:ascii="OpenSans" w:eastAsia="Times New Roman" w:hAnsi="OpenSans" w:cs="Times New Roman"/>
                <w:color w:val="000000"/>
                <w:sz w:val="21"/>
                <w:szCs w:val="21"/>
              </w:rPr>
              <w:t> в соответствии с образцом. Сравнивать написанные буквы </w:t>
            </w:r>
            <w:r w:rsidRPr="00AE6E22">
              <w:rPr>
                <w:rFonts w:ascii="OpenSans" w:eastAsia="Times New Roman" w:hAnsi="OpenSans" w:cs="Times New Roman"/>
                <w:i/>
                <w:iCs/>
                <w:color w:val="000000"/>
                <w:sz w:val="21"/>
                <w:szCs w:val="21"/>
              </w:rPr>
              <w:t>М, м</w:t>
            </w:r>
            <w:r w:rsidRPr="00AE6E22">
              <w:rPr>
                <w:rFonts w:ascii="OpenSans" w:eastAsia="Times New Roman" w:hAnsi="OpenSans" w:cs="Times New Roman"/>
                <w:color w:val="000000"/>
                <w:sz w:val="21"/>
                <w:szCs w:val="21"/>
              </w:rPr>
              <w:t>с образцом. Выполнять слого-звуковой анализ слов с новыми звуками [м], [м’]. Дополнять предложения, данные в прописи, словами, закодированными в схемах-моделях.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 Отвечать на вросы,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М, м</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Оформление границ предложения.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Запись и интонирование вопросительных предложений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с</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печатного шрифта. Разгадывание ребусов.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слоги, слова с новой буквой, используя приём комментирования. Правильно записывать имена собственные. Списывать без ошибок с</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печатного шрифта. Грамотно оформлять на письме все виды предложений. Разгадывать ребусы.</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группе, в паре. Использовать правила оценивания своей работы в ситуациях, спланированных учителем. Отвечать на вопросы, задавать их; понимать затруднения другого.</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33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[з], [з’]. Письмо слогов и слов с буквами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 Письмо элементов буквы </w:t>
            </w:r>
            <w:r w:rsidRPr="00AE6E22">
              <w:rPr>
                <w:rFonts w:ascii="OpenSans" w:eastAsia="Times New Roman" w:hAnsi="OpenSans" w:cs="Times New Roman"/>
                <w:i/>
                <w:iCs/>
                <w:color w:val="000000"/>
                <w:sz w:val="21"/>
                <w:szCs w:val="21"/>
              </w:rPr>
              <w:t>З.</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З, з</w:t>
            </w:r>
            <w:r w:rsidRPr="00AE6E22">
              <w:rPr>
                <w:rFonts w:ascii="OpenSans" w:eastAsia="Times New Roman" w:hAnsi="OpenSans" w:cs="Times New Roman"/>
                <w:color w:val="000000"/>
                <w:sz w:val="21"/>
                <w:szCs w:val="21"/>
              </w:rPr>
              <w:t> с образцом. Выполнять слого-звуковой анализ слов с новыми звуками [з], [з’].</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самостоятельно, находить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средства её осуществления.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Строить логические рассуждения, проводить аналогии, использовать 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слоги, слова с новой буквой, используя приём комментирования. Правильно записывать имена собственные, Списывать без ошибок с печатного шрифта. Дополнять предложения, данные в прописи, словами закодированными в схемах-моделяй, и записывать их, используя приём комментирования. Грамотно оформлять на письме все виды предложений.</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 в группе, в паре. Использо-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вать правила при оценива-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нии своей деятельности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деятельности товарищей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спланированных учителем.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35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изученными буквами. Работа по развитию речи: составление письменного текста. Дополнение содержания письменного текста. 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форму изученной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3, з</w:t>
            </w:r>
            <w:r w:rsidRPr="00AE6E22">
              <w:rPr>
                <w:rFonts w:ascii="OpenSans" w:eastAsia="Times New Roman" w:hAnsi="OpenSans" w:cs="Times New Roman"/>
                <w:color w:val="000000"/>
                <w:sz w:val="21"/>
                <w:szCs w:val="21"/>
              </w:rPr>
              <w:t> с образцом. Писать слоги, слова с изученными буквами, используя приём комментирования. Грамотно оформлять на письме все виды предложений.</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Б, б.</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[б], [б’]. Письмо слогов и слов с буквами </w:t>
            </w:r>
            <w:r w:rsidRPr="00AE6E22">
              <w:rPr>
                <w:rFonts w:ascii="OpenSans" w:eastAsia="Times New Roman" w:hAnsi="OpenSans" w:cs="Times New Roman"/>
                <w:i/>
                <w:iCs/>
                <w:color w:val="000000"/>
                <w:sz w:val="21"/>
                <w:szCs w:val="21"/>
              </w:rPr>
              <w:t>Б, б.</w:t>
            </w:r>
            <w:r w:rsidRPr="00AE6E22">
              <w:rPr>
                <w:rFonts w:ascii="OpenSans" w:eastAsia="Times New Roman" w:hAnsi="OpenSans" w:cs="Times New Roman"/>
                <w:color w:val="000000"/>
                <w:sz w:val="21"/>
                <w:szCs w:val="21"/>
              </w:rPr>
              <w:t> Рисование бордюров в широкой строке безотрывно.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буквы </w:t>
            </w:r>
            <w:r w:rsidRPr="00AE6E22">
              <w:rPr>
                <w:rFonts w:ascii="OpenSans" w:eastAsia="Times New Roman" w:hAnsi="OpenSans" w:cs="Times New Roman"/>
                <w:i/>
                <w:iCs/>
                <w:color w:val="000000"/>
                <w:sz w:val="21"/>
                <w:szCs w:val="21"/>
              </w:rPr>
              <w:t>Б, б</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написанные буквы </w:t>
            </w:r>
            <w:r w:rsidRPr="00AE6E22">
              <w:rPr>
                <w:rFonts w:ascii="OpenSans" w:eastAsia="Times New Roman" w:hAnsi="OpenSans" w:cs="Times New Roman"/>
                <w:i/>
                <w:iCs/>
                <w:color w:val="000000"/>
                <w:sz w:val="21"/>
                <w:szCs w:val="21"/>
              </w:rPr>
              <w:t>Б, б</w:t>
            </w:r>
            <w:r w:rsidRPr="00AE6E22">
              <w:rPr>
                <w:rFonts w:ascii="OpenSans" w:eastAsia="Times New Roman" w:hAnsi="OpenSans" w:cs="Times New Roman"/>
                <w:color w:val="000000"/>
                <w:sz w:val="21"/>
                <w:szCs w:val="21"/>
              </w:rPr>
              <w:t> с образцом.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Б, б.</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Различение единственного и множественного числа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существительных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(один — много). Дополнение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предложений словами по смыслу. Оформление границ предложения. Запись и интонирование различных видов предложений,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Писать слоги, слова с новой буквой, используя приём комментирования. Образовывать форму единственного числа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существительного от </w:t>
            </w:r>
            <w:r w:rsidRPr="00AE6E22">
              <w:rPr>
                <w:rFonts w:ascii="OpenSans" w:eastAsia="Times New Roman" w:hAnsi="OpenSans" w:cs="Times New Roman"/>
                <w:color w:val="000000"/>
                <w:sz w:val="21"/>
                <w:szCs w:val="21"/>
              </w:rPr>
              <w:lastRenderedPageBreak/>
              <w:t>заданной формы множественного числа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 опорой на схему-модель. Понимать значение снов «один», «много», правильно их употреблять в речи. Правильно записывать имена собственные. Списывать без ошибок слова и предложения с печатного 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Вступать в общение, выражать свою точку зрения, слушать другого, соблюдать правила общения. Планировать свои высказывания;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оценивать правильность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выполнения заданий, адекватно воспринимать оценку. Осуществлять анализ, синтез, сравнение, умозаключения, группировку, классификацию.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 Сопоставлять собственную оценку своей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38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Б, б.</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Слого-звуковой анализ слов со звуками [б], [б’]. Письмо слогов и слов с буквами </w:t>
            </w:r>
            <w:r w:rsidRPr="00AE6E22">
              <w:rPr>
                <w:rFonts w:ascii="OpenSans" w:eastAsia="Times New Roman" w:hAnsi="OpenSans" w:cs="Times New Roman"/>
                <w:i/>
                <w:iCs/>
                <w:color w:val="000000"/>
                <w:sz w:val="21"/>
                <w:szCs w:val="21"/>
              </w:rPr>
              <w:t>Б, б.</w:t>
            </w:r>
            <w:r w:rsidRPr="00AE6E22">
              <w:rPr>
                <w:rFonts w:ascii="OpenSans" w:eastAsia="Times New Roman" w:hAnsi="OpenSans" w:cs="Times New Roman"/>
                <w:color w:val="000000"/>
                <w:sz w:val="21"/>
                <w:szCs w:val="21"/>
              </w:rPr>
              <w:t> Рисование бордюров в широкой строке безотрывно. Списывание с печатного шрифта.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Дополнять предложения, данные в прописи словами, закодированными в схемах-моделях, и записывать их, используя приём комментирования. Грамотно оформлять на письме все виды предложений. дополнять тексты, данные в прописи, своими предложениями, не нарушая смысла.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 в группе, в паре. Использовать правила при оценивании своей деятельности и деятельности товарищей в ситуациях, спланированных учителем.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 Стремиться открывать новое знание.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39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Слого-звуковой анализ слов со звуками [д], [д’]. Письмо слогов и слов с буквами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 xml:space="preserve"> Рисование бордюров в широкой строке безотрывно. Наблюдение за изменением формы числа существительного. Оформление границ </w:t>
            </w:r>
            <w:r w:rsidRPr="00AE6E22">
              <w:rPr>
                <w:rFonts w:ascii="OpenSans" w:eastAsia="Times New Roman" w:hAnsi="OpenSans" w:cs="Times New Roman"/>
                <w:color w:val="000000"/>
                <w:sz w:val="21"/>
                <w:szCs w:val="21"/>
              </w:rPr>
              <w:lastRenderedPageBreak/>
              <w:t>предложения. Запись и интонирование различных видов предложений. Списывание с печатного шрифта. Разгадывание ребусов. Работа с поговорками.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Д, д </w:t>
            </w:r>
            <w:r w:rsidRPr="00AE6E22">
              <w:rPr>
                <w:rFonts w:ascii="OpenSans" w:eastAsia="Times New Roman" w:hAnsi="OpenSans" w:cs="Times New Roman"/>
                <w:color w:val="000000"/>
                <w:sz w:val="21"/>
                <w:szCs w:val="21"/>
              </w:rPr>
              <w:t xml:space="preserve">с образцом. Выполнять слого-звуковой анализ слов со звуками [д], [д’]. Писать слоги, слова с изученными буквами, используя приём комментирования. </w:t>
            </w:r>
            <w:r w:rsidRPr="00AE6E22">
              <w:rPr>
                <w:rFonts w:ascii="OpenSans" w:eastAsia="Times New Roman" w:hAnsi="OpenSans" w:cs="Times New Roman"/>
                <w:color w:val="000000"/>
                <w:sz w:val="21"/>
                <w:szCs w:val="21"/>
              </w:rPr>
              <w:lastRenderedPageBreak/>
              <w:t>Правильно записывать имена собственные. Списывать без ошибок слова и предложения с печатного шрифта. Грамотно оформлять на письме все виды предложений. Отвечать письменно на вопрос текста, записывать ответ грамотно. Образовывать форму единственного и множественного числа существительных с опорой на слова один — много и схему-модель. Разгадывать ребусы. Объяснять смысл поговорки, записывать поговорку без ошибок.</w:t>
            </w: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цели учебной деятельности с помощью учителя и самостоятельно, находить средства её осуществления. Воспринимать учебное задание, выбирать последовательность действий, оценивать ход и результат выполнения. Вступать в общение, </w:t>
            </w:r>
            <w:r w:rsidRPr="00AE6E22">
              <w:rPr>
                <w:rFonts w:ascii="OpenSans" w:eastAsia="Times New Roman" w:hAnsi="OpenSans" w:cs="Times New Roman"/>
                <w:color w:val="000000"/>
                <w:sz w:val="21"/>
                <w:szCs w:val="21"/>
              </w:rPr>
              <w:lastRenderedPageBreak/>
              <w:t>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Проявлять заинтересованность в приобретении и расширении знаний и способов действий, творческий подход к выполнению заданий. 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w:t>
            </w:r>
            <w:r w:rsidRPr="00AE6E22">
              <w:rPr>
                <w:rFonts w:ascii="OpenSans" w:eastAsia="Times New Roman" w:hAnsi="OpenSans" w:cs="Times New Roman"/>
                <w:color w:val="000000"/>
                <w:sz w:val="21"/>
                <w:szCs w:val="21"/>
              </w:rPr>
              <w:lastRenderedPageBreak/>
              <w:t>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40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изученными буквами. Рисование бордюров в широкой строке безотрывно. Наблюдение за изменением формы числа существительного. Различение единственного и множественного числа существительных. Списывание с печатного шрифта. Работа с поговорками. Работа по развитию речи: составление рассказа с использованием поговорки.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 Обводить бордюрные рисунки безотрывно. Писать буквы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w:t>
            </w:r>
            <w:r w:rsidRPr="00AE6E22">
              <w:rPr>
                <w:rFonts w:ascii="OpenSans" w:eastAsia="Times New Roman" w:hAnsi="OpenSans" w:cs="Times New Roman"/>
                <w:color w:val="000000"/>
                <w:sz w:val="21"/>
                <w:szCs w:val="21"/>
              </w:rPr>
              <w:lastRenderedPageBreak/>
              <w:t>написанные буквы </w:t>
            </w:r>
            <w:r w:rsidRPr="00AE6E22">
              <w:rPr>
                <w:rFonts w:ascii="OpenSans" w:eastAsia="Times New Roman" w:hAnsi="OpenSans" w:cs="Times New Roman"/>
                <w:i/>
                <w:iCs/>
                <w:color w:val="000000"/>
                <w:sz w:val="21"/>
                <w:szCs w:val="21"/>
              </w:rPr>
              <w:t>Д, д</w:t>
            </w:r>
            <w:r w:rsidRPr="00AE6E22">
              <w:rPr>
                <w:rFonts w:ascii="OpenSans" w:eastAsia="Times New Roman" w:hAnsi="OpenSans" w:cs="Times New Roman"/>
                <w:color w:val="000000"/>
                <w:sz w:val="21"/>
                <w:szCs w:val="21"/>
              </w:rPr>
              <w:t> с образцом. Выполнять слого-звуковой анализ слов со звуками [д], [д’]. Писать слоги, слова с изученными буквами, используя приём комментирования.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учебную задачу урока. Осуществлять решение учебной задачи под руководством учителя. 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 Осуществлять анализ, синтез, сравнение, </w:t>
            </w:r>
            <w:r w:rsidRPr="00AE6E22">
              <w:rPr>
                <w:rFonts w:ascii="OpenSans" w:eastAsia="Times New Roman" w:hAnsi="OpenSans" w:cs="Times New Roman"/>
                <w:color w:val="000000"/>
                <w:sz w:val="21"/>
                <w:szCs w:val="21"/>
              </w:rPr>
              <w:lastRenderedPageBreak/>
              <w:t>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 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41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w:t>
            </w:r>
            <w:r w:rsidRPr="00AE6E22">
              <w:rPr>
                <w:rFonts w:ascii="OpenSans" w:eastAsia="Times New Roman" w:hAnsi="OpenSans" w:cs="Times New Roman"/>
                <w:i/>
                <w:iCs/>
                <w:color w:val="000000"/>
                <w:sz w:val="21"/>
                <w:szCs w:val="21"/>
              </w:rPr>
              <w:t>Д.</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изученными буквами. Рисование бордюров в широкой строке безотрывно. Наблюдение за изменением формы числа существительного. Оформление границ предложения. Списывание с печатного шрифта.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Д.</w:t>
            </w:r>
            <w:r w:rsidRPr="00AE6E22">
              <w:rPr>
                <w:rFonts w:ascii="OpenSans" w:eastAsia="Times New Roman" w:hAnsi="OpenSans" w:cs="Times New Roman"/>
                <w:color w:val="000000"/>
                <w:sz w:val="21"/>
                <w:szCs w:val="21"/>
              </w:rPr>
              <w:t>Обводить бордюрные рисунки безотрывно. Писать букву </w:t>
            </w:r>
            <w:r w:rsidRPr="00AE6E22">
              <w:rPr>
                <w:rFonts w:ascii="OpenSans" w:eastAsia="Times New Roman" w:hAnsi="OpenSans" w:cs="Times New Roman"/>
                <w:i/>
                <w:iCs/>
                <w:color w:val="000000"/>
                <w:sz w:val="21"/>
                <w:szCs w:val="21"/>
              </w:rPr>
              <w:t>Д</w:t>
            </w:r>
            <w:r w:rsidRPr="00AE6E22">
              <w:rPr>
                <w:rFonts w:ascii="OpenSans" w:eastAsia="Times New Roman" w:hAnsi="OpenSans" w:cs="Times New Roman"/>
                <w:color w:val="000000"/>
                <w:sz w:val="21"/>
                <w:szCs w:val="21"/>
              </w:rPr>
              <w:t> в соответствии с образцом. Соблюдать соразмерность элементов буквы по высоте, ширине и углу наклона. Сравнивать написанную букву </w:t>
            </w:r>
            <w:r w:rsidRPr="00AE6E22">
              <w:rPr>
                <w:rFonts w:ascii="OpenSans" w:eastAsia="Times New Roman" w:hAnsi="OpenSans" w:cs="Times New Roman"/>
                <w:i/>
                <w:iCs/>
                <w:color w:val="000000"/>
                <w:sz w:val="21"/>
                <w:szCs w:val="21"/>
              </w:rPr>
              <w:t>Д</w:t>
            </w:r>
            <w:r w:rsidRPr="00AE6E22">
              <w:rPr>
                <w:rFonts w:ascii="OpenSans" w:eastAsia="Times New Roman" w:hAnsi="OpenSans" w:cs="Times New Roman"/>
                <w:color w:val="000000"/>
                <w:sz w:val="21"/>
                <w:szCs w:val="21"/>
              </w:rPr>
              <w:t> с образцом. Выполнять слого-звуковой анализ слов со звуками [д], [д’]. Писать слоги, слова с изученными буквами, используя приём комментирования.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Я, я.</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звуками [j‘а], [‘а]. Обозначение буквой </w:t>
            </w:r>
            <w:r w:rsidRPr="00AE6E22">
              <w:rPr>
                <w:rFonts w:ascii="OpenSans" w:eastAsia="Times New Roman" w:hAnsi="OpenSans" w:cs="Times New Roman"/>
                <w:i/>
                <w:iCs/>
                <w:color w:val="000000"/>
                <w:sz w:val="21"/>
                <w:szCs w:val="21"/>
              </w:rPr>
              <w:t>я </w:t>
            </w:r>
            <w:r w:rsidRPr="00AE6E22">
              <w:rPr>
                <w:rFonts w:ascii="OpenSans" w:eastAsia="Times New Roman" w:hAnsi="OpenSans" w:cs="Times New Roman"/>
                <w:color w:val="000000"/>
                <w:sz w:val="21"/>
                <w:szCs w:val="21"/>
              </w:rPr>
              <w:t>мягкости предыдущего согласного на письме. Письмо слогов и ,слов с буквами </w:t>
            </w:r>
            <w:r w:rsidRPr="00AE6E22">
              <w:rPr>
                <w:rFonts w:ascii="OpenSans" w:eastAsia="Times New Roman" w:hAnsi="OpenSans" w:cs="Times New Roman"/>
                <w:i/>
                <w:iCs/>
                <w:color w:val="000000"/>
                <w:sz w:val="21"/>
                <w:szCs w:val="21"/>
              </w:rPr>
              <w:t>Я, 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Я, я.</w:t>
            </w:r>
            <w:r w:rsidRPr="00AE6E22">
              <w:rPr>
                <w:rFonts w:ascii="OpenSans" w:eastAsia="Times New Roman" w:hAnsi="OpenSans" w:cs="Times New Roman"/>
                <w:color w:val="000000"/>
                <w:sz w:val="21"/>
                <w:szCs w:val="21"/>
              </w:rPr>
              <w:t>Обводить бордюрные рисунки безотрывно. Писать буквы </w:t>
            </w:r>
            <w:r w:rsidRPr="00AE6E22">
              <w:rPr>
                <w:rFonts w:ascii="OpenSans" w:eastAsia="Times New Roman" w:hAnsi="OpenSans" w:cs="Times New Roman"/>
                <w:i/>
                <w:iCs/>
                <w:color w:val="000000"/>
                <w:sz w:val="21"/>
                <w:szCs w:val="21"/>
              </w:rPr>
              <w:t>Я, я</w:t>
            </w:r>
            <w:r w:rsidRPr="00AE6E22">
              <w:rPr>
                <w:rFonts w:ascii="OpenSans" w:eastAsia="Times New Roman" w:hAnsi="OpenSans" w:cs="Times New Roman"/>
                <w:color w:val="000000"/>
                <w:sz w:val="21"/>
                <w:szCs w:val="21"/>
              </w:rPr>
              <w:t> в соответствии с образцом.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Анализировать написанную букву, выбирать наиболее удавшийся вариант, обозначать её условным знаком (точкой), ориентироваться на лучший вариант в процессе письма. </w:t>
            </w:r>
            <w:r w:rsidRPr="00AE6E22">
              <w:rPr>
                <w:rFonts w:ascii="OpenSans" w:eastAsia="Times New Roman" w:hAnsi="OpenSans" w:cs="Times New Roman"/>
                <w:color w:val="000000"/>
                <w:sz w:val="21"/>
                <w:szCs w:val="21"/>
              </w:rPr>
              <w:lastRenderedPageBreak/>
              <w:t>Воспроизводит форму изучаемой буквы и её соединения с другой буквой по алгоритму.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цели учебной деятельности с помощью учителя и самостоятельно, находить средства её осуществления. Воспринимать учебное задание, выбирать последовательность действий, оценивать ход и результат выполнения. Строить логические рассуждения, проводить </w:t>
            </w:r>
            <w:r w:rsidRPr="00AE6E22">
              <w:rPr>
                <w:rFonts w:ascii="OpenSans" w:eastAsia="Times New Roman" w:hAnsi="OpenSans" w:cs="Times New Roman"/>
                <w:color w:val="000000"/>
                <w:sz w:val="21"/>
                <w:szCs w:val="21"/>
              </w:rPr>
              <w:lastRenderedPageBreak/>
              <w:t>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 обучающегося, осознавать личностный смысл учения. Понимать причины успеха и неудач в собственной учебе. Стремиться открывать новое знание.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43-45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Резерв.</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r>
      <w:tr w:rsidR="00D56CCF" w:rsidRPr="00AE6E22" w:rsidTr="00C343C7">
        <w:trPr>
          <w:trHeight w:val="105"/>
        </w:trPr>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2 четверть (35 часов)</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Я, я.</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Обозначение буквой </w:t>
            </w:r>
            <w:r w:rsidRPr="00AE6E22">
              <w:rPr>
                <w:rFonts w:ascii="OpenSans" w:eastAsia="Times New Roman" w:hAnsi="OpenSans" w:cs="Times New Roman"/>
                <w:i/>
                <w:iCs/>
                <w:color w:val="000000"/>
                <w:sz w:val="21"/>
                <w:szCs w:val="21"/>
              </w:rPr>
              <w:t>я</w:t>
            </w:r>
            <w:r w:rsidRPr="00AE6E22">
              <w:rPr>
                <w:rFonts w:ascii="OpenSans" w:eastAsia="Times New Roman" w:hAnsi="OpenSans" w:cs="Times New Roman"/>
                <w:color w:val="000000"/>
                <w:sz w:val="21"/>
                <w:szCs w:val="21"/>
              </w:rPr>
              <w:t> мягкости предыдущего согласного на письме. Письмо слогов и слов с буквами </w:t>
            </w:r>
            <w:r w:rsidRPr="00AE6E22">
              <w:rPr>
                <w:rFonts w:ascii="OpenSans" w:eastAsia="Times New Roman" w:hAnsi="OpenSans" w:cs="Times New Roman"/>
                <w:i/>
                <w:iCs/>
                <w:color w:val="000000"/>
                <w:sz w:val="21"/>
                <w:szCs w:val="21"/>
              </w:rPr>
              <w:t>Я, 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Я, я</w:t>
            </w:r>
            <w:r w:rsidRPr="00AE6E22">
              <w:rPr>
                <w:rFonts w:ascii="OpenSans" w:eastAsia="Times New Roman" w:hAnsi="OpenSans" w:cs="Times New Roman"/>
                <w:color w:val="000000"/>
                <w:sz w:val="21"/>
                <w:szCs w:val="21"/>
              </w:rPr>
              <w:t> с образцом. Выполнять слого-звуковой анализ слов со звуками [j‘а], [‘а]. Писать слоги, слова с изученными буквами, используя приём комментирования.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учебную задачу урока. Осуществлять решение учебной задачи под руководством учителя.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Я, я.</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Обозначение буквой </w:t>
            </w:r>
            <w:r w:rsidRPr="00AE6E22">
              <w:rPr>
                <w:rFonts w:ascii="OpenSans" w:eastAsia="Times New Roman" w:hAnsi="OpenSans" w:cs="Times New Roman"/>
                <w:i/>
                <w:iCs/>
                <w:color w:val="000000"/>
                <w:sz w:val="21"/>
                <w:szCs w:val="21"/>
              </w:rPr>
              <w:t>я </w:t>
            </w:r>
            <w:r w:rsidRPr="00AE6E22">
              <w:rPr>
                <w:rFonts w:ascii="OpenSans" w:eastAsia="Times New Roman" w:hAnsi="OpenSans" w:cs="Times New Roman"/>
                <w:color w:val="000000"/>
                <w:sz w:val="21"/>
                <w:szCs w:val="21"/>
              </w:rPr>
              <w:t>мягкости предыдущего согласного на письме. Письмо слогов и слов с буквами </w:t>
            </w:r>
            <w:r w:rsidRPr="00AE6E22">
              <w:rPr>
                <w:rFonts w:ascii="OpenSans" w:eastAsia="Times New Roman" w:hAnsi="OpenSans" w:cs="Times New Roman"/>
                <w:i/>
                <w:iCs/>
                <w:color w:val="000000"/>
                <w:sz w:val="21"/>
                <w:szCs w:val="21"/>
              </w:rPr>
              <w:t>Я, 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Сравнивать написанные буквы </w:t>
            </w:r>
            <w:r w:rsidRPr="00AE6E22">
              <w:rPr>
                <w:rFonts w:ascii="OpenSans" w:eastAsia="Times New Roman" w:hAnsi="OpenSans" w:cs="Times New Roman"/>
                <w:i/>
                <w:iCs/>
                <w:color w:val="000000"/>
                <w:sz w:val="21"/>
                <w:szCs w:val="21"/>
              </w:rPr>
              <w:t>Я, я</w:t>
            </w:r>
            <w:r w:rsidRPr="00AE6E22">
              <w:rPr>
                <w:rFonts w:ascii="OpenSans" w:eastAsia="Times New Roman" w:hAnsi="OpenSans" w:cs="Times New Roman"/>
                <w:color w:val="000000"/>
                <w:sz w:val="21"/>
                <w:szCs w:val="21"/>
              </w:rPr>
              <w:t> с образцом. Выполнять слого-звуковой анализ слов со звуками [j‘а], [‘а]. Писать слоги, слова с изученными буквами, используя приём комментирования.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учебную задачу урока. Осуществлять решение учебной задачи под руководством учителя.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48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Я, я.</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Дополнение предложений словами по смыслу. Дополнение текстов своими предложениями. Оформление границ предложения. Обозначение буквами </w:t>
            </w:r>
            <w:r w:rsidRPr="00AE6E22">
              <w:rPr>
                <w:rFonts w:ascii="OpenSans" w:eastAsia="Times New Roman" w:hAnsi="OpenSans" w:cs="Times New Roman"/>
                <w:i/>
                <w:iCs/>
                <w:color w:val="000000"/>
                <w:sz w:val="21"/>
                <w:szCs w:val="21"/>
              </w:rPr>
              <w:t>а-я</w:t>
            </w:r>
            <w:r w:rsidRPr="00AE6E22">
              <w:rPr>
                <w:rFonts w:ascii="OpenSans" w:eastAsia="Times New Roman" w:hAnsi="OpenSans" w:cs="Times New Roman"/>
                <w:color w:val="000000"/>
                <w:sz w:val="21"/>
                <w:szCs w:val="21"/>
              </w:rPr>
              <w:t>твёрдости/мягкости предыдущего согласного на письме.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записывать имена собственные.</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Списывать без ошибок слова и предложения с печатного и письменного шрифта. Обозначать на письме твёрдость и мягкость предыдущего согласного соответствующими буквами: </w:t>
            </w:r>
            <w:r w:rsidRPr="00AE6E22">
              <w:rPr>
                <w:rFonts w:ascii="OpenSans" w:eastAsia="Times New Roman" w:hAnsi="OpenSans" w:cs="Times New Roman"/>
                <w:i/>
                <w:iCs/>
                <w:color w:val="000000"/>
                <w:sz w:val="21"/>
                <w:szCs w:val="21"/>
              </w:rPr>
              <w:t>я — а.</w:t>
            </w:r>
            <w:r w:rsidRPr="00AE6E22">
              <w:rPr>
                <w:rFonts w:ascii="OpenSans" w:eastAsia="Times New Roman" w:hAnsi="OpenSans" w:cs="Times New Roman"/>
                <w:color w:val="000000"/>
                <w:sz w:val="21"/>
                <w:szCs w:val="21"/>
              </w:rPr>
              <w:t>Обозначать одной буквой </w:t>
            </w:r>
            <w:r w:rsidRPr="00AE6E22">
              <w:rPr>
                <w:rFonts w:ascii="OpenSans" w:eastAsia="Times New Roman" w:hAnsi="OpenSans" w:cs="Times New Roman"/>
                <w:i/>
                <w:iCs/>
                <w:color w:val="000000"/>
                <w:sz w:val="21"/>
                <w:szCs w:val="21"/>
              </w:rPr>
              <w:t>я </w:t>
            </w:r>
            <w:r w:rsidRPr="00AE6E22">
              <w:rPr>
                <w:rFonts w:ascii="OpenSans" w:eastAsia="Times New Roman" w:hAnsi="OpenSans" w:cs="Times New Roman"/>
                <w:color w:val="000000"/>
                <w:sz w:val="21"/>
                <w:szCs w:val="21"/>
              </w:rPr>
              <w:t>звуки [j‘а] в начале слова и после гласной.</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 в группе, в паре. Использовать правила при оценивании своей деятельности и деятельности товарищей в ситуациях, спланированных учителем.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49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Г, г.</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звуками [г], [г’].</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Г, г.</w:t>
            </w:r>
            <w:r w:rsidRPr="00AE6E22">
              <w:rPr>
                <w:rFonts w:ascii="OpenSans" w:eastAsia="Times New Roman" w:hAnsi="OpenSans" w:cs="Times New Roman"/>
                <w:color w:val="000000"/>
                <w:sz w:val="21"/>
                <w:szCs w:val="21"/>
              </w:rPr>
              <w:t>Обводить бордюрные рисунки безотрывно. Писать буквы </w:t>
            </w:r>
            <w:r w:rsidRPr="00AE6E22">
              <w:rPr>
                <w:rFonts w:ascii="OpenSans" w:eastAsia="Times New Roman" w:hAnsi="OpenSans" w:cs="Times New Roman"/>
                <w:i/>
                <w:iCs/>
                <w:color w:val="000000"/>
                <w:sz w:val="21"/>
                <w:szCs w:val="21"/>
              </w:rPr>
              <w:t>Г, г</w:t>
            </w:r>
            <w:r w:rsidRPr="00AE6E22">
              <w:rPr>
                <w:rFonts w:ascii="OpenSans" w:eastAsia="Times New Roman" w:hAnsi="OpenSans" w:cs="Times New Roman"/>
                <w:color w:val="000000"/>
                <w:sz w:val="21"/>
                <w:szCs w:val="21"/>
              </w:rPr>
              <w:t> в соответствии с образцам.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 учебной задачи под руководством учителя. Строить логические рассуждения, проводить аналогии, использовать обобщенные способы действий. Владеть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монологической и диалоги-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Понимать причины успеха и неудач в собственной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Г, г.</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буквами </w:t>
            </w:r>
            <w:r w:rsidRPr="00AE6E22">
              <w:rPr>
                <w:rFonts w:ascii="OpenSans" w:eastAsia="Times New Roman" w:hAnsi="OpenSans" w:cs="Times New Roman"/>
                <w:i/>
                <w:iCs/>
                <w:color w:val="000000"/>
                <w:sz w:val="21"/>
                <w:szCs w:val="21"/>
              </w:rPr>
              <w:t>Г, г</w:t>
            </w:r>
            <w:r w:rsidRPr="00AE6E22">
              <w:rPr>
                <w:rFonts w:ascii="OpenSans" w:eastAsia="Times New Roman" w:hAnsi="OpenSans" w:cs="Times New Roman"/>
                <w:color w:val="000000"/>
                <w:sz w:val="21"/>
                <w:szCs w:val="21"/>
              </w:rPr>
              <w:t>Число имени существительного. Дополнение предложений словами по смыслу.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Оформлёние границ предложения. Запись и интонирование различных видов предложений. Списывание с печатного шрифта. дополнение текстов своими предложениями.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Писать буквы </w:t>
            </w:r>
            <w:r w:rsidRPr="00AE6E22">
              <w:rPr>
                <w:rFonts w:ascii="OpenSans" w:eastAsia="Times New Roman" w:hAnsi="OpenSans" w:cs="Times New Roman"/>
                <w:i/>
                <w:iCs/>
                <w:color w:val="000000"/>
                <w:sz w:val="21"/>
                <w:szCs w:val="21"/>
              </w:rPr>
              <w:t>Г, г</w:t>
            </w:r>
            <w:r w:rsidRPr="00AE6E22">
              <w:rPr>
                <w:rFonts w:ascii="OpenSans" w:eastAsia="Times New Roman" w:hAnsi="OpenSans" w:cs="Times New Roman"/>
                <w:color w:val="000000"/>
                <w:sz w:val="21"/>
                <w:szCs w:val="21"/>
              </w:rPr>
              <w:t> в соответствии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 образцом. Анализировать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написанную букву.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Обозначать начало предложения заглавной буквой, а конец предложения — знаками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препинания. Интонировать предложения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различных видов. Дополнять текст, данный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прописи, своими предложениями.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работы в группе, в паре. Использовать правила при оценивании своей деятельности и деятельности товарищей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ситуациях, спланированных учителем.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Вступать в общение, выражать свою точку зрения, слушать другого, соблюдать правила общения. Планировать </w:t>
            </w:r>
            <w:r w:rsidRPr="00AE6E22">
              <w:rPr>
                <w:rFonts w:ascii="OpenSans" w:eastAsia="Times New Roman" w:hAnsi="OpenSans" w:cs="Times New Roman"/>
                <w:color w:val="000000"/>
                <w:sz w:val="21"/>
                <w:szCs w:val="21"/>
              </w:rPr>
              <w:lastRenderedPageBreak/>
              <w:t>свои высказывания; оценивать правильность выполнения заданий, адекватно воспринимать оценку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учителя. Отвечать на вопросы, задавать их; понимать затруднения другого, правильно реагировать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Положительно относиться к учению, проявлять желание умело пользоваться русским языком, грамотно говорить и писать. Сопоставлять собственную оценку </w:t>
            </w:r>
            <w:r w:rsidRPr="00AE6E22">
              <w:rPr>
                <w:rFonts w:ascii="OpenSans" w:eastAsia="Times New Roman" w:hAnsi="OpenSans" w:cs="Times New Roman"/>
                <w:color w:val="000000"/>
                <w:sz w:val="21"/>
                <w:szCs w:val="21"/>
              </w:rPr>
              <w:lastRenderedPageBreak/>
              <w:t>своей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деятельности с оценкой товарищей, 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51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ч.</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Рисование бордюров в широкой строке безотрывно. Слого- звуковой анализ слов со звуком [ч’]. Характеристика звука. Правописание </w:t>
            </w:r>
            <w:r w:rsidRPr="00AE6E22">
              <w:rPr>
                <w:rFonts w:ascii="OpenSans" w:eastAsia="Times New Roman" w:hAnsi="OpenSans" w:cs="Times New Roman"/>
                <w:i/>
                <w:iCs/>
                <w:color w:val="000000"/>
                <w:sz w:val="21"/>
                <w:szCs w:val="21"/>
              </w:rPr>
              <w:t>ча, чу.</w:t>
            </w:r>
            <w:r w:rsidRPr="00AE6E22">
              <w:rPr>
                <w:rFonts w:ascii="OpenSans" w:eastAsia="Times New Roman" w:hAnsi="OpenSans" w:cs="Times New Roman"/>
                <w:color w:val="000000"/>
                <w:sz w:val="21"/>
                <w:szCs w:val="21"/>
              </w:rPr>
              <w:t> Письмо слогов и слов с буквой ч.</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ч. Обводить бордюрные рисунки безотрывно. Писать букву ч</w:t>
            </w:r>
            <w:r w:rsidRPr="00AE6E22">
              <w:rPr>
                <w:rFonts w:ascii="OpenSans" w:eastAsia="Times New Roman" w:hAnsi="OpenSans" w:cs="Times New Roman"/>
                <w:i/>
                <w:iCs/>
                <w:color w:val="000000"/>
                <w:sz w:val="21"/>
                <w:szCs w:val="21"/>
              </w:rPr>
              <w:t> </w:t>
            </w:r>
            <w:r w:rsidRPr="00AE6E22">
              <w:rPr>
                <w:rFonts w:ascii="OpenSans" w:eastAsia="Times New Roman" w:hAnsi="OpenSans" w:cs="Times New Roman"/>
                <w:color w:val="000000"/>
                <w:sz w:val="21"/>
                <w:szCs w:val="21"/>
              </w:rPr>
              <w:t>в соответствии с образцом. Анализировать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написанную букву, </w:t>
            </w:r>
            <w:r w:rsidRPr="00AE6E22">
              <w:rPr>
                <w:rFonts w:ascii="OpenSans" w:eastAsia="Times New Roman" w:hAnsi="OpenSans" w:cs="Times New Roman"/>
                <w:color w:val="000000"/>
                <w:sz w:val="21"/>
                <w:szCs w:val="21"/>
              </w:rPr>
              <w:lastRenderedPageBreak/>
              <w:t>выбирать наиболее удавшийся вариант,</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обозначать его условным знаком (точкой), ориентироваться на лучший вариант в процессе письма.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написанную букву ч с образцом.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w:t>
            </w:r>
            <w:r w:rsidRPr="00AE6E22">
              <w:rPr>
                <w:rFonts w:ascii="OpenSans" w:eastAsia="Times New Roman" w:hAnsi="OpenSans" w:cs="Times New Roman"/>
                <w:color w:val="000000"/>
                <w:sz w:val="21"/>
                <w:szCs w:val="21"/>
              </w:rPr>
              <w:lastRenderedPageBreak/>
              <w:t>обобщённые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смысл учения. Понимать причины </w:t>
            </w:r>
            <w:r w:rsidRPr="00AE6E22">
              <w:rPr>
                <w:rFonts w:ascii="OpenSans" w:eastAsia="Times New Roman" w:hAnsi="OpenSans" w:cs="Times New Roman"/>
                <w:color w:val="000000"/>
                <w:sz w:val="21"/>
                <w:szCs w:val="21"/>
              </w:rPr>
              <w:lastRenderedPageBreak/>
              <w:t>успеха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52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ч.</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Наблюдение над личными местоимениями </w:t>
            </w:r>
            <w:r w:rsidRPr="00AE6E22">
              <w:rPr>
                <w:rFonts w:ascii="OpenSans" w:eastAsia="Times New Roman" w:hAnsi="OpenSans" w:cs="Times New Roman"/>
                <w:i/>
                <w:iCs/>
                <w:color w:val="000000"/>
                <w:sz w:val="21"/>
                <w:szCs w:val="21"/>
              </w:rPr>
              <w:t>я, они</w:t>
            </w:r>
            <w:r w:rsidRPr="00AE6E22">
              <w:rPr>
                <w:rFonts w:ascii="OpenSans" w:eastAsia="Times New Roman" w:hAnsi="OpenSans" w:cs="Times New Roman"/>
                <w:color w:val="000000"/>
                <w:sz w:val="21"/>
                <w:szCs w:val="21"/>
              </w:rPr>
              <w:t>. Наблюдение за изменением формы числа глаголов. Оформление границ предложения. Списывание с печатного шрифта. Разгадывание кроссвордов.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слого-звуковой анализ слов со звуком [ч’]. Списывать слова и предложения с печатного шрифта. Наблюдать за личными местоимениями </w:t>
            </w:r>
            <w:r w:rsidRPr="00AE6E22">
              <w:rPr>
                <w:rFonts w:ascii="OpenSans" w:eastAsia="Times New Roman" w:hAnsi="OpenSans" w:cs="Times New Roman"/>
                <w:i/>
                <w:iCs/>
                <w:color w:val="000000"/>
                <w:sz w:val="21"/>
                <w:szCs w:val="21"/>
              </w:rPr>
              <w:t>я, они,</w:t>
            </w:r>
            <w:r w:rsidRPr="00AE6E22">
              <w:rPr>
                <w:rFonts w:ascii="OpenSans" w:eastAsia="Times New Roman" w:hAnsi="OpenSans" w:cs="Times New Roman"/>
                <w:color w:val="000000"/>
                <w:sz w:val="21"/>
                <w:szCs w:val="21"/>
              </w:rPr>
              <w:t>изменением формой числа глагола, Обозначать начало предложения заглавной буквой, а конец предложения — знаками препинания. Разгадывать кроссворды.</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w:t>
            </w:r>
            <w:r w:rsidRPr="00AE6E22">
              <w:rPr>
                <w:rFonts w:ascii="OpenSans" w:eastAsia="Times New Roman" w:hAnsi="OpenSans" w:cs="Times New Roman"/>
                <w:i/>
                <w:iCs/>
                <w:color w:val="000000"/>
                <w:sz w:val="21"/>
                <w:szCs w:val="21"/>
              </w:rPr>
              <w:t>Ч.</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Слого-звуковой анализ слов со звуком [ч’]. Письмо слогов и слов с буквами </w:t>
            </w:r>
            <w:r w:rsidRPr="00AE6E22">
              <w:rPr>
                <w:rFonts w:ascii="OpenSans" w:eastAsia="Times New Roman" w:hAnsi="OpenSans" w:cs="Times New Roman"/>
                <w:i/>
                <w:iCs/>
                <w:color w:val="000000"/>
                <w:sz w:val="21"/>
                <w:szCs w:val="21"/>
              </w:rPr>
              <w:t>Ч, ч.</w:t>
            </w:r>
            <w:r w:rsidRPr="00AE6E22">
              <w:rPr>
                <w:rFonts w:ascii="OpenSans" w:eastAsia="Times New Roman" w:hAnsi="OpenSans" w:cs="Times New Roman"/>
                <w:color w:val="000000"/>
                <w:sz w:val="21"/>
                <w:szCs w:val="21"/>
              </w:rPr>
              <w:t> Правописание </w:t>
            </w:r>
            <w:r w:rsidRPr="00AE6E22">
              <w:rPr>
                <w:rFonts w:ascii="OpenSans" w:eastAsia="Times New Roman" w:hAnsi="OpenSans" w:cs="Times New Roman"/>
                <w:i/>
                <w:iCs/>
                <w:color w:val="000000"/>
                <w:sz w:val="21"/>
                <w:szCs w:val="21"/>
              </w:rPr>
              <w:t>ча, чу.</w:t>
            </w:r>
            <w:r w:rsidRPr="00AE6E22">
              <w:rPr>
                <w:rFonts w:ascii="OpenSans" w:eastAsia="Times New Roman" w:hAnsi="OpenSans" w:cs="Times New Roman"/>
                <w:color w:val="000000"/>
                <w:sz w:val="21"/>
                <w:szCs w:val="21"/>
              </w:rPr>
              <w:t>Правописание имён собственных. Работа по развитию речи; составление предложений о героях рассказа А. Гайдара «Чук и Гек». Работа с пословицей.</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написанную букву </w:t>
            </w:r>
            <w:r w:rsidRPr="00AE6E22">
              <w:rPr>
                <w:rFonts w:ascii="OpenSans" w:eastAsia="Times New Roman" w:hAnsi="OpenSans" w:cs="Times New Roman"/>
                <w:i/>
                <w:iCs/>
                <w:color w:val="000000"/>
                <w:sz w:val="21"/>
                <w:szCs w:val="21"/>
              </w:rPr>
              <w:t>Ч</w:t>
            </w:r>
            <w:r w:rsidRPr="00AE6E22">
              <w:rPr>
                <w:rFonts w:ascii="OpenSans" w:eastAsia="Times New Roman" w:hAnsi="OpenSans" w:cs="Times New Roman"/>
                <w:color w:val="000000"/>
                <w:sz w:val="21"/>
                <w:szCs w:val="21"/>
              </w:rPr>
              <w:t> с образцом. Писать грамотно слова с сочетаниями </w:t>
            </w:r>
            <w:r w:rsidRPr="00AE6E22">
              <w:rPr>
                <w:rFonts w:ascii="OpenSans" w:eastAsia="Times New Roman" w:hAnsi="OpenSans" w:cs="Times New Roman"/>
                <w:i/>
                <w:iCs/>
                <w:color w:val="000000"/>
                <w:sz w:val="21"/>
                <w:szCs w:val="21"/>
              </w:rPr>
              <w:t>ча, чу</w:t>
            </w:r>
            <w:r w:rsidRPr="00AE6E22">
              <w:rPr>
                <w:rFonts w:ascii="OpenSans" w:eastAsia="Times New Roman" w:hAnsi="OpenSans" w:cs="Times New Roman"/>
                <w:color w:val="000000"/>
                <w:sz w:val="21"/>
                <w:szCs w:val="21"/>
              </w:rPr>
              <w:t xml:space="preserve">Обозначать начало предложения заглавной буквой, а конец </w:t>
            </w:r>
            <w:r w:rsidRPr="00AE6E22">
              <w:rPr>
                <w:rFonts w:ascii="OpenSans" w:eastAsia="Times New Roman" w:hAnsi="OpenSans" w:cs="Times New Roman"/>
                <w:color w:val="000000"/>
                <w:sz w:val="21"/>
                <w:szCs w:val="21"/>
              </w:rPr>
              <w:lastRenderedPageBreak/>
              <w:t>предложения — знаками препинания. Составлять предложения о героях литературного произведения, записывать лучшие из них. Толковать смысл пословицы, употреблять ее правильно в речи. Оценивать свои достижения на уроке.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w:t>
            </w:r>
            <w:r w:rsidRPr="00AE6E22">
              <w:rPr>
                <w:rFonts w:ascii="OpenSans" w:eastAsia="Times New Roman" w:hAnsi="OpenSans" w:cs="Times New Roman"/>
                <w:color w:val="000000"/>
                <w:sz w:val="21"/>
                <w:szCs w:val="21"/>
              </w:rPr>
              <w:lastRenderedPageBreak/>
              <w:t>обобщенные способы действий.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54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Буква </w:t>
            </w:r>
            <w:r w:rsidRPr="00AE6E22">
              <w:rPr>
                <w:rFonts w:ascii="OpenSans" w:eastAsia="Times New Roman" w:hAnsi="OpenSans" w:cs="Times New Roman"/>
                <w:i/>
                <w:iCs/>
                <w:color w:val="000000"/>
                <w:sz w:val="21"/>
                <w:szCs w:val="21"/>
              </w:rPr>
              <w:t>ь.</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Рисование бордюров в широкой строке безотрывно, Слого-звуковой анализ слов с </w:t>
            </w:r>
            <w:r w:rsidRPr="00AE6E22">
              <w:rPr>
                <w:rFonts w:ascii="OpenSans" w:eastAsia="Times New Roman" w:hAnsi="OpenSans" w:cs="Times New Roman"/>
                <w:i/>
                <w:iCs/>
                <w:color w:val="000000"/>
                <w:sz w:val="21"/>
                <w:szCs w:val="21"/>
              </w:rPr>
              <w:t>ь. </w:t>
            </w:r>
            <w:r w:rsidRPr="00AE6E22">
              <w:rPr>
                <w:rFonts w:ascii="OpenSans" w:eastAsia="Times New Roman" w:hAnsi="OpenSans" w:cs="Times New Roman"/>
                <w:color w:val="000000"/>
                <w:sz w:val="21"/>
                <w:szCs w:val="21"/>
              </w:rPr>
              <w:t>Обозначение мягким знаком мягкости предыдущего согласного.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букву </w:t>
            </w:r>
            <w:r w:rsidRPr="00AE6E22">
              <w:rPr>
                <w:rFonts w:ascii="OpenSans" w:eastAsia="Times New Roman" w:hAnsi="OpenSans" w:cs="Times New Roman"/>
                <w:i/>
                <w:iCs/>
                <w:color w:val="000000"/>
                <w:sz w:val="21"/>
                <w:szCs w:val="21"/>
              </w:rPr>
              <w:t>ь</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написанную букву </w:t>
            </w:r>
            <w:r w:rsidRPr="00AE6E22">
              <w:rPr>
                <w:rFonts w:ascii="OpenSans" w:eastAsia="Times New Roman" w:hAnsi="OpenSans" w:cs="Times New Roman"/>
                <w:i/>
                <w:iCs/>
                <w:color w:val="000000"/>
                <w:sz w:val="21"/>
                <w:szCs w:val="21"/>
              </w:rPr>
              <w:t>ь</w:t>
            </w:r>
            <w:r w:rsidRPr="00AE6E22">
              <w:rPr>
                <w:rFonts w:ascii="OpenSans" w:eastAsia="Times New Roman" w:hAnsi="OpenSans" w:cs="Times New Roman"/>
                <w:color w:val="000000"/>
                <w:sz w:val="21"/>
                <w:szCs w:val="21"/>
              </w:rPr>
              <w:t> с образцом. Выполнять слого-звуковой анализ слов с мягким знаком на конце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учебную задачу урока. Осуществлять решение учебной задачи под руководством учителя. Определять цели учебной деятельности с помощью учителя и самостоятельно, находить средства её осуществления. Использовать критерии оценивания своей деятельности и деятельности товарищей в ситуациях, спланированных учителем.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Буква </w:t>
            </w:r>
            <w:r w:rsidRPr="00AE6E22">
              <w:rPr>
                <w:rFonts w:ascii="OpenSans" w:eastAsia="Times New Roman" w:hAnsi="OpenSans" w:cs="Times New Roman"/>
                <w:i/>
                <w:iCs/>
                <w:color w:val="000000"/>
                <w:sz w:val="21"/>
                <w:szCs w:val="21"/>
              </w:rPr>
              <w:t>ь.</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буквой </w:t>
            </w:r>
            <w:r w:rsidRPr="00AE6E22">
              <w:rPr>
                <w:rFonts w:ascii="OpenSans" w:eastAsia="Times New Roman" w:hAnsi="OpenSans" w:cs="Times New Roman"/>
                <w:i/>
                <w:iCs/>
                <w:color w:val="000000"/>
                <w:sz w:val="21"/>
                <w:szCs w:val="21"/>
              </w:rPr>
              <w:t>ь</w:t>
            </w:r>
            <w:r w:rsidRPr="00AE6E22">
              <w:rPr>
                <w:rFonts w:ascii="OpenSans" w:eastAsia="Times New Roman" w:hAnsi="OpenSans" w:cs="Times New Roman"/>
                <w:color w:val="000000"/>
                <w:sz w:val="21"/>
                <w:szCs w:val="21"/>
              </w:rPr>
              <w:t> в конце и середине слова. Вопросительные слова «кого?», «что?». Образование существительных с помощью уменьшительного суффикса -к-. Списывание с печатного шрифта. Письменные ответы на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Писать слоги, слова с изученными буквами, используя приём комментирования. Писать правильно имена собственные. Списывать без ошибок слова и предложения с печатного шрифта. Писать грамотно </w:t>
            </w:r>
            <w:r w:rsidRPr="00AE6E22">
              <w:rPr>
                <w:rFonts w:ascii="OpenSans" w:eastAsia="Times New Roman" w:hAnsi="OpenSans" w:cs="Times New Roman"/>
                <w:color w:val="000000"/>
                <w:sz w:val="21"/>
                <w:szCs w:val="21"/>
              </w:rPr>
              <w:lastRenderedPageBreak/>
              <w:t>слова с мягким знаком на конце и в середине слова. Обозначать начало предложения заглавной буквой, а конец предложения — знаками препинания. Составлять ответ на вопрос и записывать его.</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w:t>
            </w:r>
            <w:r w:rsidRPr="00AE6E22">
              <w:rPr>
                <w:rFonts w:ascii="OpenSans" w:eastAsia="Times New Roman" w:hAnsi="OpenSans" w:cs="Times New Roman"/>
                <w:color w:val="000000"/>
                <w:sz w:val="21"/>
                <w:szCs w:val="21"/>
              </w:rPr>
              <w:lastRenderedPageBreak/>
              <w:t>оценку учителя.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56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Ш, ш.</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звуком [ш]. Письмо слогов и слов с буквами </w:t>
            </w:r>
            <w:r w:rsidRPr="00AE6E22">
              <w:rPr>
                <w:rFonts w:ascii="OpenSans" w:eastAsia="Times New Roman" w:hAnsi="OpenSans" w:cs="Times New Roman"/>
                <w:i/>
                <w:iCs/>
                <w:color w:val="000000"/>
                <w:sz w:val="21"/>
                <w:szCs w:val="21"/>
              </w:rPr>
              <w:t>Ш, ш</w:t>
            </w:r>
            <w:r w:rsidRPr="00AE6E22">
              <w:rPr>
                <w:rFonts w:ascii="OpenSans" w:eastAsia="Times New Roman" w:hAnsi="OpenSans" w:cs="Times New Roman"/>
                <w:color w:val="000000"/>
                <w:sz w:val="21"/>
                <w:szCs w:val="21"/>
              </w:rPr>
              <w:t>. Правописание сочетания </w:t>
            </w:r>
            <w:r w:rsidRPr="00AE6E22">
              <w:rPr>
                <w:rFonts w:ascii="OpenSans" w:eastAsia="Times New Roman" w:hAnsi="OpenSans" w:cs="Times New Roman"/>
                <w:i/>
                <w:iCs/>
                <w:color w:val="000000"/>
                <w:sz w:val="21"/>
                <w:szCs w:val="21"/>
              </w:rPr>
              <w:t>ши.</w:t>
            </w:r>
            <w:r w:rsidRPr="00AE6E22">
              <w:rPr>
                <w:rFonts w:ascii="OpenSans" w:eastAsia="Times New Roman" w:hAnsi="OpenSans" w:cs="Times New Roman"/>
                <w:color w:val="000000"/>
                <w:sz w:val="21"/>
                <w:szCs w:val="21"/>
              </w:rPr>
              <w:t>Правописание имён собственных. Списывание с печатного шрифта. Письменные ответы на вопросы. Работа с пословицей.</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буквы </w:t>
            </w:r>
            <w:r w:rsidRPr="00AE6E22">
              <w:rPr>
                <w:rFonts w:ascii="OpenSans" w:eastAsia="Times New Roman" w:hAnsi="OpenSans" w:cs="Times New Roman"/>
                <w:i/>
                <w:iCs/>
                <w:color w:val="000000"/>
                <w:sz w:val="21"/>
                <w:szCs w:val="21"/>
              </w:rPr>
              <w:t>Ш, ш.</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написанную букву </w:t>
            </w:r>
            <w:r w:rsidRPr="00AE6E22">
              <w:rPr>
                <w:rFonts w:ascii="OpenSans" w:eastAsia="Times New Roman" w:hAnsi="OpenSans" w:cs="Times New Roman"/>
                <w:i/>
                <w:iCs/>
                <w:color w:val="000000"/>
                <w:sz w:val="21"/>
                <w:szCs w:val="21"/>
              </w:rPr>
              <w:t>Ш</w:t>
            </w:r>
            <w:r w:rsidRPr="00AE6E22">
              <w:rPr>
                <w:rFonts w:ascii="OpenSans" w:eastAsia="Times New Roman" w:hAnsi="OpenSans" w:cs="Times New Roman"/>
                <w:color w:val="000000"/>
                <w:sz w:val="21"/>
                <w:szCs w:val="21"/>
              </w:rPr>
              <w:t> с образцом. Выполнять слого-звуковой анализ слов со звуком [ш]. Писать слоги, слова с изученными буквами, используя приём комментирования. Писать правильно имена собственные.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Ш, ш.</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буквами </w:t>
            </w:r>
            <w:r w:rsidRPr="00AE6E22">
              <w:rPr>
                <w:rFonts w:ascii="OpenSans" w:eastAsia="Times New Roman" w:hAnsi="OpenSans" w:cs="Times New Roman"/>
                <w:i/>
                <w:iCs/>
                <w:color w:val="000000"/>
                <w:sz w:val="21"/>
                <w:szCs w:val="21"/>
              </w:rPr>
              <w:t>Ш, ш. </w:t>
            </w:r>
            <w:r w:rsidRPr="00AE6E22">
              <w:rPr>
                <w:rFonts w:ascii="OpenSans" w:eastAsia="Times New Roman" w:hAnsi="OpenSans" w:cs="Times New Roman"/>
                <w:color w:val="000000"/>
                <w:sz w:val="21"/>
                <w:szCs w:val="21"/>
              </w:rPr>
              <w:t xml:space="preserve">Правописание </w:t>
            </w:r>
            <w:r w:rsidRPr="00AE6E22">
              <w:rPr>
                <w:rFonts w:ascii="OpenSans" w:eastAsia="Times New Roman" w:hAnsi="OpenSans" w:cs="Times New Roman"/>
                <w:color w:val="000000"/>
                <w:sz w:val="21"/>
                <w:szCs w:val="21"/>
              </w:rPr>
              <w:lastRenderedPageBreak/>
              <w:t>сочетания </w:t>
            </w:r>
            <w:r w:rsidRPr="00AE6E22">
              <w:rPr>
                <w:rFonts w:ascii="OpenSans" w:eastAsia="Times New Roman" w:hAnsi="OpenSans" w:cs="Times New Roman"/>
                <w:i/>
                <w:iCs/>
                <w:color w:val="000000"/>
                <w:sz w:val="21"/>
                <w:szCs w:val="21"/>
              </w:rPr>
              <w:t>ши.</w:t>
            </w:r>
            <w:r w:rsidRPr="00AE6E22">
              <w:rPr>
                <w:rFonts w:ascii="OpenSans" w:eastAsia="Times New Roman" w:hAnsi="OpenSans" w:cs="Times New Roman"/>
                <w:color w:val="000000"/>
                <w:sz w:val="21"/>
                <w:szCs w:val="21"/>
              </w:rPr>
              <w:t>Правописание имён собственных. Списывании с печатного шрифта. Письменные ответы на вопросы.</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Списывать без ошибок слова и предложения с </w:t>
            </w:r>
            <w:r w:rsidRPr="00AE6E22">
              <w:rPr>
                <w:rFonts w:ascii="OpenSans" w:eastAsia="Times New Roman" w:hAnsi="OpenSans" w:cs="Times New Roman"/>
                <w:color w:val="000000"/>
                <w:sz w:val="21"/>
                <w:szCs w:val="21"/>
              </w:rPr>
              <w:lastRenderedPageBreak/>
              <w:t>печатного шрифта. Писать грамотно слова с сочетанием </w:t>
            </w:r>
            <w:r w:rsidRPr="00AE6E22">
              <w:rPr>
                <w:rFonts w:ascii="OpenSans" w:eastAsia="Times New Roman" w:hAnsi="OpenSans" w:cs="Times New Roman"/>
                <w:i/>
                <w:iCs/>
                <w:color w:val="000000"/>
                <w:sz w:val="21"/>
                <w:szCs w:val="21"/>
              </w:rPr>
              <w:t>ши.</w:t>
            </w:r>
            <w:r w:rsidRPr="00AE6E22">
              <w:rPr>
                <w:rFonts w:ascii="OpenSans" w:eastAsia="Times New Roman" w:hAnsi="OpenSans" w:cs="Times New Roman"/>
                <w:color w:val="000000"/>
                <w:sz w:val="21"/>
                <w:szCs w:val="21"/>
              </w:rPr>
              <w:t>Обозначать правильно границы предложения. Составлять ответ на вопрос и записывать его. Объяснять смысл пословицы, употреблять пословицу в своих устных высказываниях.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Отвечать на вопросы, задавать их; понимать </w:t>
            </w:r>
            <w:r w:rsidRPr="00AE6E22">
              <w:rPr>
                <w:rFonts w:ascii="OpenSans" w:eastAsia="Times New Roman" w:hAnsi="OpenSans" w:cs="Times New Roman"/>
                <w:color w:val="000000"/>
                <w:sz w:val="21"/>
                <w:szCs w:val="21"/>
              </w:rPr>
              <w:lastRenderedPageBreak/>
              <w:t>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Положительно относиться к учению, проявлять желание умело </w:t>
            </w:r>
            <w:r w:rsidRPr="00AE6E22">
              <w:rPr>
                <w:rFonts w:ascii="OpenSans" w:eastAsia="Times New Roman" w:hAnsi="OpenSans" w:cs="Times New Roman"/>
                <w:color w:val="000000"/>
                <w:sz w:val="21"/>
                <w:szCs w:val="21"/>
              </w:rPr>
              <w:lastRenderedPageBreak/>
              <w:t>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58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изученными буквами.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Сопоставление букв </w:t>
            </w:r>
            <w:r w:rsidRPr="00AE6E22">
              <w:rPr>
                <w:rFonts w:ascii="OpenSans" w:eastAsia="Times New Roman" w:hAnsi="OpenSans" w:cs="Times New Roman"/>
                <w:i/>
                <w:iCs/>
                <w:color w:val="000000"/>
                <w:sz w:val="21"/>
                <w:szCs w:val="21"/>
              </w:rPr>
              <w:t>и, ш, И, Ш.</w:t>
            </w:r>
            <w:r w:rsidRPr="00AE6E22">
              <w:rPr>
                <w:rFonts w:ascii="OpenSans" w:eastAsia="Times New Roman" w:hAnsi="OpenSans" w:cs="Times New Roman"/>
                <w:color w:val="000000"/>
                <w:sz w:val="21"/>
                <w:szCs w:val="21"/>
              </w:rPr>
              <w:t> Слого-звуковой анализ слов с сочетаниями </w:t>
            </w:r>
            <w:r w:rsidRPr="00AE6E22">
              <w:rPr>
                <w:rFonts w:ascii="OpenSans" w:eastAsia="Times New Roman" w:hAnsi="OpenSans" w:cs="Times New Roman"/>
                <w:i/>
                <w:iCs/>
                <w:color w:val="000000"/>
                <w:sz w:val="21"/>
                <w:szCs w:val="21"/>
              </w:rPr>
              <w:t>ши,</w:t>
            </w:r>
            <w:r w:rsidRPr="00AE6E22">
              <w:rPr>
                <w:rFonts w:ascii="OpenSans" w:eastAsia="Times New Roman" w:hAnsi="OpenSans" w:cs="Times New Roman"/>
                <w:color w:val="000000"/>
                <w:sz w:val="21"/>
                <w:szCs w:val="21"/>
              </w:rPr>
              <w:t> запись слов с </w:t>
            </w:r>
            <w:r w:rsidRPr="00AE6E22">
              <w:rPr>
                <w:rFonts w:ascii="OpenSans" w:eastAsia="Times New Roman" w:hAnsi="OpenSans" w:cs="Times New Roman"/>
                <w:i/>
                <w:iCs/>
                <w:color w:val="000000"/>
                <w:sz w:val="21"/>
                <w:szCs w:val="21"/>
              </w:rPr>
              <w:t>ши</w:t>
            </w:r>
            <w:r w:rsidRPr="00AE6E22">
              <w:rPr>
                <w:rFonts w:ascii="OpenSans" w:eastAsia="Times New Roman" w:hAnsi="OpenSans" w:cs="Times New Roman"/>
                <w:color w:val="000000"/>
                <w:sz w:val="21"/>
                <w:szCs w:val="21"/>
              </w:rPr>
              <w:t> под диктовку. Анализ предложений.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под диктовку изученных букв, слов с изученными буквами, 1-2 предложений. Работа по развитию речи: составление рассказа по иллюстрации, запись 2-3-х предложений с комментированием.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буквы </w:t>
            </w:r>
            <w:r w:rsidRPr="00AE6E22">
              <w:rPr>
                <w:rFonts w:ascii="OpenSans" w:eastAsia="Times New Roman" w:hAnsi="OpenSans" w:cs="Times New Roman"/>
                <w:i/>
                <w:iCs/>
                <w:color w:val="000000"/>
                <w:sz w:val="21"/>
                <w:szCs w:val="21"/>
              </w:rPr>
              <w:t>И. Ш, и, ш</w:t>
            </w:r>
            <w:r w:rsidRPr="00AE6E22">
              <w:rPr>
                <w:rFonts w:ascii="OpenSans" w:eastAsia="Times New Roman" w:hAnsi="OpenSans" w:cs="Times New Roman"/>
                <w:color w:val="000000"/>
                <w:sz w:val="21"/>
                <w:szCs w:val="21"/>
              </w:rPr>
              <w:t>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Записывать под диктовку без ошибок 1-2 предложения после предварительного анализа. Составлять рассказ по иллюстрации, записывать 2—3 предложения с комментированием.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 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Ж, ж.</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букв. Рисование бордюров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широкой строке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безотрывно. Слого-звуковой анализ</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со звуком [ж].</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с буквами </w:t>
            </w:r>
            <w:r w:rsidRPr="00AE6E22">
              <w:rPr>
                <w:rFonts w:ascii="OpenSans" w:eastAsia="Times New Roman" w:hAnsi="OpenSans" w:cs="Times New Roman"/>
                <w:i/>
                <w:iCs/>
                <w:color w:val="000000"/>
                <w:sz w:val="21"/>
                <w:szCs w:val="21"/>
              </w:rPr>
              <w:t>Ж,</w:t>
            </w:r>
            <w:r w:rsidRPr="00AE6E22">
              <w:rPr>
                <w:rFonts w:ascii="OpenSans" w:eastAsia="Times New Roman" w:hAnsi="OpenSans" w:cs="Times New Roman"/>
                <w:color w:val="000000"/>
                <w:sz w:val="21"/>
                <w:szCs w:val="21"/>
              </w:rPr>
              <w:t> </w:t>
            </w:r>
            <w:r w:rsidRPr="00AE6E22">
              <w:rPr>
                <w:rFonts w:ascii="OpenSans" w:eastAsia="Times New Roman" w:hAnsi="OpenSans" w:cs="Times New Roman"/>
                <w:i/>
                <w:iCs/>
                <w:color w:val="000000"/>
                <w:sz w:val="21"/>
                <w:szCs w:val="21"/>
              </w:rPr>
              <w:t>ж. </w:t>
            </w:r>
            <w:r w:rsidRPr="00AE6E22">
              <w:rPr>
                <w:rFonts w:ascii="OpenSans" w:eastAsia="Times New Roman" w:hAnsi="OpenSans" w:cs="Times New Roman"/>
                <w:color w:val="000000"/>
                <w:sz w:val="21"/>
                <w:szCs w:val="21"/>
              </w:rPr>
              <w:t>Правописание сочетаний </w:t>
            </w:r>
            <w:r w:rsidRPr="00AE6E22">
              <w:rPr>
                <w:rFonts w:ascii="OpenSans" w:eastAsia="Times New Roman" w:hAnsi="OpenSans" w:cs="Times New Roman"/>
                <w:i/>
                <w:iCs/>
                <w:color w:val="000000"/>
                <w:sz w:val="21"/>
                <w:szCs w:val="21"/>
              </w:rPr>
              <w:t>жи, же.</w:t>
            </w:r>
            <w:r w:rsidRPr="00AE6E22">
              <w:rPr>
                <w:rFonts w:ascii="OpenSans" w:eastAsia="Times New Roman" w:hAnsi="OpenSans" w:cs="Times New Roman"/>
                <w:color w:val="000000"/>
                <w:sz w:val="21"/>
                <w:szCs w:val="21"/>
              </w:rPr>
              <w:t> Правописание имён собственных (имён людей и кличек животных), модели.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Воспроизводить форму изучаемой буквы и её соединения с другой буквой по алгоритму. Соблюдать соразмерность элементов </w:t>
            </w:r>
            <w:r w:rsidRPr="00AE6E22">
              <w:rPr>
                <w:rFonts w:ascii="OpenSans" w:eastAsia="Times New Roman" w:hAnsi="OpenSans" w:cs="Times New Roman"/>
                <w:color w:val="000000"/>
                <w:sz w:val="21"/>
                <w:szCs w:val="21"/>
              </w:rPr>
              <w:lastRenderedPageBreak/>
              <w:t>буквы по</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высоте, ширине и углу наклона. Сравнивать написанные буквы </w:t>
            </w:r>
            <w:r w:rsidRPr="00AE6E22">
              <w:rPr>
                <w:rFonts w:ascii="OpenSans" w:eastAsia="Times New Roman" w:hAnsi="OpenSans" w:cs="Times New Roman"/>
                <w:i/>
                <w:iCs/>
                <w:color w:val="000000"/>
                <w:sz w:val="21"/>
                <w:szCs w:val="21"/>
              </w:rPr>
              <w:t>Ж, ж</w:t>
            </w:r>
            <w:r w:rsidRPr="00AE6E22">
              <w:rPr>
                <w:rFonts w:ascii="OpenSans" w:eastAsia="Times New Roman" w:hAnsi="OpenSans" w:cs="Times New Roman"/>
                <w:color w:val="000000"/>
                <w:sz w:val="21"/>
                <w:szCs w:val="21"/>
              </w:rPr>
              <w:t>с образцом. Выполнять слого-звуковой анализ слов со звуком [ж]. Наблюдать за оглушением звука [ж] на конце слова, подбирать проверочные слова по образцу, данному в прописи (</w:t>
            </w:r>
            <w:r w:rsidRPr="00AE6E22">
              <w:rPr>
                <w:rFonts w:ascii="OpenSans" w:eastAsia="Times New Roman" w:hAnsi="OpenSans" w:cs="Times New Roman"/>
                <w:i/>
                <w:iCs/>
                <w:color w:val="000000"/>
                <w:sz w:val="21"/>
                <w:szCs w:val="21"/>
              </w:rPr>
              <w:t>чиж— чижи</w:t>
            </w:r>
            <w:r w:rsidRPr="00AE6E22">
              <w:rPr>
                <w:rFonts w:ascii="OpenSans" w:eastAsia="Times New Roman" w:hAnsi="OpenSans" w:cs="Times New Roman"/>
                <w:color w:val="000000"/>
                <w:sz w:val="21"/>
                <w:szCs w:val="21"/>
              </w:rPr>
              <w:t>). Писать слоги, слова с изученными буквами под диктовку и с комментированием. Писать правильно имена собственные (имена людей и клички животных).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Воспринимать учебное задание, выбирать последовательность действий, оценивать ход и результат выполнения. Строить логические </w:t>
            </w:r>
            <w:r w:rsidRPr="00AE6E22">
              <w:rPr>
                <w:rFonts w:ascii="OpenSans" w:eastAsia="Times New Roman" w:hAnsi="OpenSans" w:cs="Times New Roman"/>
                <w:color w:val="000000"/>
                <w:sz w:val="21"/>
                <w:szCs w:val="21"/>
              </w:rPr>
              <w:lastRenderedPageBreak/>
              <w:t>рассуждения, проводить аналогии, использовать 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 Владеть монологической и диалогической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формами речи. Отвечать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Проявлять заинтересованность в приобретении и расширении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знаний и способов действий, творческий подход к выполнению заданий. Сопоставлять собственную </w:t>
            </w:r>
            <w:r w:rsidRPr="00AE6E22">
              <w:rPr>
                <w:rFonts w:ascii="OpenSans" w:eastAsia="Times New Roman" w:hAnsi="OpenSans" w:cs="Times New Roman"/>
                <w:color w:val="000000"/>
                <w:sz w:val="21"/>
                <w:szCs w:val="21"/>
              </w:rPr>
              <w:lastRenderedPageBreak/>
              <w:t>оценку своей деятельности с</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оценкой товарищей, учителя. Стремиться 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Ж, ж.</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с печатного шрифта. Наращивание слов с целью получения новых слов (</w:t>
            </w:r>
            <w:r w:rsidRPr="00AE6E22">
              <w:rPr>
                <w:rFonts w:ascii="OpenSans" w:eastAsia="Times New Roman" w:hAnsi="OpenSans" w:cs="Times New Roman"/>
                <w:i/>
                <w:iCs/>
                <w:color w:val="000000"/>
                <w:sz w:val="21"/>
                <w:szCs w:val="21"/>
              </w:rPr>
              <w:t>Анна — Жанна</w:t>
            </w:r>
            <w:r w:rsidRPr="00AE6E22">
              <w:rPr>
                <w:rFonts w:ascii="OpenSans" w:eastAsia="Times New Roman" w:hAnsi="OpenSans" w:cs="Times New Roman"/>
                <w:color w:val="000000"/>
                <w:sz w:val="21"/>
                <w:szCs w:val="21"/>
              </w:rPr>
              <w:t>). Образование простой сравнительной степени наречий по образцу (</w:t>
            </w:r>
            <w:r w:rsidRPr="00AE6E22">
              <w:rPr>
                <w:rFonts w:ascii="OpenSans" w:eastAsia="Times New Roman" w:hAnsi="OpenSans" w:cs="Times New Roman"/>
                <w:i/>
                <w:iCs/>
                <w:color w:val="000000"/>
                <w:sz w:val="21"/>
                <w:szCs w:val="21"/>
              </w:rPr>
              <w:t>низко - ниже</w:t>
            </w:r>
            <w:r w:rsidRPr="00AE6E22">
              <w:rPr>
                <w:rFonts w:ascii="OpenSans" w:eastAsia="Times New Roman" w:hAnsi="OpenSans" w:cs="Times New Roman"/>
                <w:color w:val="000000"/>
                <w:sz w:val="21"/>
                <w:szCs w:val="21"/>
              </w:rPr>
              <w:t>). Запись предложений, оформление границ. Дополнение предложения словом, закодированным в схеме.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Списывать без ошибок слова и предложения с печатного шрифта, Писать грамотно слова с сочетанием </w:t>
            </w:r>
            <w:r w:rsidRPr="00AE6E22">
              <w:rPr>
                <w:rFonts w:ascii="OpenSans" w:eastAsia="Times New Roman" w:hAnsi="OpenSans" w:cs="Times New Roman"/>
                <w:i/>
                <w:iCs/>
                <w:color w:val="000000"/>
                <w:sz w:val="21"/>
                <w:szCs w:val="21"/>
              </w:rPr>
              <w:t>жи, же.</w:t>
            </w:r>
            <w:r w:rsidRPr="00AE6E22">
              <w:rPr>
                <w:rFonts w:ascii="OpenSans" w:eastAsia="Times New Roman" w:hAnsi="OpenSans" w:cs="Times New Roman"/>
                <w:color w:val="000000"/>
                <w:sz w:val="21"/>
                <w:szCs w:val="21"/>
              </w:rPr>
              <w:t>Образовывать сравнительную степень наречий по образцу, данному в прописи (</w:t>
            </w:r>
            <w:r w:rsidRPr="00AE6E22">
              <w:rPr>
                <w:rFonts w:ascii="OpenSans" w:eastAsia="Times New Roman" w:hAnsi="OpenSans" w:cs="Times New Roman"/>
                <w:i/>
                <w:iCs/>
                <w:color w:val="000000"/>
                <w:sz w:val="21"/>
                <w:szCs w:val="21"/>
              </w:rPr>
              <w:t>низко — ниже</w:t>
            </w:r>
            <w:r w:rsidRPr="00AE6E22">
              <w:rPr>
                <w:rFonts w:ascii="OpenSans" w:eastAsia="Times New Roman" w:hAnsi="OpenSans" w:cs="Times New Roman"/>
                <w:color w:val="000000"/>
                <w:sz w:val="21"/>
                <w:szCs w:val="21"/>
              </w:rPr>
              <w:t xml:space="preserve">) Обозначать правильно границы предложения. Правильно употреблять вопросительные слова «кто?», «что?» в речи, грамотно отвечать на данные вопросы. Объяснять смысл пословицы, </w:t>
            </w:r>
            <w:r w:rsidRPr="00AE6E22">
              <w:rPr>
                <w:rFonts w:ascii="OpenSans" w:eastAsia="Times New Roman" w:hAnsi="OpenSans" w:cs="Times New Roman"/>
                <w:color w:val="000000"/>
                <w:sz w:val="21"/>
                <w:szCs w:val="21"/>
              </w:rPr>
              <w:lastRenderedPageBreak/>
              <w:t>употреблять пословицу в своих устных высказываниях.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Выполнять правила работы в группе, в паре. 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изученных букв, слогов. Письмо элементов изученных букв.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 узоров в широкой строке. Письмо слогов и слов с изученными буквами. Работа по развитию речи. Запись предложения под диктовку с предварительным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каллиграфически правильно изученные буквы, выбирать наиболее удавшийся вариант, обозначать его условным знаком (точкой), ориентироваться на лучший вариант в процессе письма. Писать под диктовку предложение после предварительно разбора.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Положительно относится к учению.</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ё.</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Рисование бордюров в широкой строке безотрывно. Слого-звуковой анализ слов со звуками [ j‘о], [‘о]. Двойная роль йотированного </w:t>
            </w:r>
            <w:r w:rsidRPr="00AE6E22">
              <w:rPr>
                <w:rFonts w:ascii="OpenSans" w:eastAsia="Times New Roman" w:hAnsi="OpenSans" w:cs="Times New Roman"/>
                <w:i/>
                <w:iCs/>
                <w:color w:val="000000"/>
                <w:sz w:val="21"/>
                <w:szCs w:val="21"/>
              </w:rPr>
              <w:t>ё </w:t>
            </w:r>
            <w:r w:rsidRPr="00AE6E22">
              <w:rPr>
                <w:rFonts w:ascii="OpenSans" w:eastAsia="Times New Roman" w:hAnsi="OpenSans" w:cs="Times New Roman"/>
                <w:color w:val="000000"/>
                <w:sz w:val="21"/>
                <w:szCs w:val="21"/>
              </w:rPr>
              <w:t>в начале слова и после гласной. Обозначение мягкости предыдущего согласного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 твёрдости предыдущего согласного буквой </w:t>
            </w:r>
            <w:r w:rsidRPr="00AE6E22">
              <w:rPr>
                <w:rFonts w:ascii="OpenSans" w:eastAsia="Times New Roman" w:hAnsi="OpenSans" w:cs="Times New Roman"/>
                <w:i/>
                <w:iCs/>
                <w:color w:val="000000"/>
                <w:sz w:val="21"/>
                <w:szCs w:val="21"/>
              </w:rPr>
              <w:t>о.</w:t>
            </w:r>
            <w:r w:rsidRPr="00AE6E22">
              <w:rPr>
                <w:rFonts w:ascii="OpenSans" w:eastAsia="Times New Roman" w:hAnsi="OpenSans" w:cs="Times New Roman"/>
                <w:color w:val="000000"/>
                <w:sz w:val="21"/>
                <w:szCs w:val="21"/>
              </w:rPr>
              <w:t>Письмо слогов и слов с буквой </w:t>
            </w:r>
            <w:r w:rsidRPr="00AE6E22">
              <w:rPr>
                <w:rFonts w:ascii="OpenSans" w:eastAsia="Times New Roman" w:hAnsi="OpenSans" w:cs="Times New Roman"/>
                <w:i/>
                <w:iCs/>
                <w:color w:val="000000"/>
                <w:sz w:val="21"/>
                <w:szCs w:val="21"/>
              </w:rPr>
              <w:t>ё.</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Сравнивать написанную букву с образцом. Выполнять слого-звуковой анализ слов со звуками [ж], [ш], [ j‘о], Обозначать на письме твёрдость и мягкость предыдущего согласного соответствующими буквами </w:t>
            </w:r>
            <w:r w:rsidRPr="00AE6E22">
              <w:rPr>
                <w:rFonts w:ascii="OpenSans" w:eastAsia="Times New Roman" w:hAnsi="OpenSans" w:cs="Times New Roman"/>
                <w:i/>
                <w:iCs/>
                <w:color w:val="000000"/>
                <w:sz w:val="21"/>
                <w:szCs w:val="21"/>
              </w:rPr>
              <w:t>ё-о.</w:t>
            </w:r>
            <w:r w:rsidRPr="00AE6E22">
              <w:rPr>
                <w:rFonts w:ascii="OpenSans" w:eastAsia="Times New Roman" w:hAnsi="OpenSans" w:cs="Times New Roman"/>
                <w:color w:val="000000"/>
                <w:sz w:val="21"/>
                <w:szCs w:val="21"/>
              </w:rPr>
              <w:t>Сопоставлять количество звуков и букв в словах с йотированными гласными. Обозначать одной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 xml:space="preserve"> звуки [ j‘о], в начале слова и после гласной. Подбирать проверочные слова к словам, на конце которых слышится звук [ш] (по </w:t>
            </w:r>
            <w:r w:rsidRPr="00AE6E22">
              <w:rPr>
                <w:rFonts w:ascii="OpenSans" w:eastAsia="Times New Roman" w:hAnsi="OpenSans" w:cs="Times New Roman"/>
                <w:color w:val="000000"/>
                <w:sz w:val="21"/>
                <w:szCs w:val="21"/>
              </w:rPr>
              <w:lastRenderedPageBreak/>
              <w:t>образцу, данному в прописи).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Понимать учебную задачу урока. Осуществлять решение учебной задачи под руководством учителя. Строить логические рассуждения, проводить аналогии, использовать обобщенные способы действий. 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ё.</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Обозначение мягкости предыдущего согласного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 Правописание сочетаний </w:t>
            </w:r>
            <w:r w:rsidRPr="00AE6E22">
              <w:rPr>
                <w:rFonts w:ascii="OpenSans" w:eastAsia="Times New Roman" w:hAnsi="OpenSans" w:cs="Times New Roman"/>
                <w:i/>
                <w:iCs/>
                <w:color w:val="000000"/>
                <w:sz w:val="21"/>
                <w:szCs w:val="21"/>
              </w:rPr>
              <w:t>жи—ши. </w:t>
            </w:r>
            <w:r w:rsidRPr="00AE6E22">
              <w:rPr>
                <w:rFonts w:ascii="OpenSans" w:eastAsia="Times New Roman" w:hAnsi="OpenSans" w:cs="Times New Roman"/>
                <w:color w:val="000000"/>
                <w:sz w:val="21"/>
                <w:szCs w:val="21"/>
              </w:rPr>
              <w:t>Списывание с печатного шрифта. Образование существительных — названий детёнышей животных по образцу, данному в прописи.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слоги, слова с изученными буквами под диктовку и с комментированием. Списывать без ошибок слова и предложения с печатного шрифта. Образовывать от существительных — названий животных существительные — названия детёнышей с помощью суффиксов по образцу, данному в прописи. Обозначать правильно границы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правила работы в группе, в паре. Оценивать свою деятельность по шкале самооценки. Вступать в общение, выражать свою точку зрения, слушать другого, соблюдать правила общения. Планировать свои высказывания,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 главная буква </w:t>
            </w:r>
            <w:r w:rsidRPr="00AE6E22">
              <w:rPr>
                <w:rFonts w:ascii="OpenSans" w:eastAsia="Times New Roman" w:hAnsi="OpenSans" w:cs="Times New Roman"/>
                <w:i/>
                <w:iCs/>
                <w:color w:val="000000"/>
                <w:sz w:val="21"/>
                <w:szCs w:val="21"/>
              </w:rPr>
              <w:t>Ё.</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Слого-звуковой анализ слов со звуками [ j‘о], [‘о]. Обозначение мягкости предыдущего согласного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твёрдости предыдущего согласного буквой </w:t>
            </w:r>
            <w:r w:rsidRPr="00AE6E22">
              <w:rPr>
                <w:rFonts w:ascii="OpenSans" w:eastAsia="Times New Roman" w:hAnsi="OpenSans" w:cs="Times New Roman"/>
                <w:i/>
                <w:iCs/>
                <w:color w:val="000000"/>
                <w:sz w:val="21"/>
                <w:szCs w:val="21"/>
              </w:rPr>
              <w:t>о.</w:t>
            </w:r>
            <w:r w:rsidRPr="00AE6E22">
              <w:rPr>
                <w:rFonts w:ascii="OpenSans" w:eastAsia="Times New Roman" w:hAnsi="OpenSans" w:cs="Times New Roman"/>
                <w:color w:val="000000"/>
                <w:sz w:val="21"/>
                <w:szCs w:val="21"/>
              </w:rPr>
              <w:t> Письмо предложений, содержащих слова с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Обозначение мягкости предыдущего согласного буквой </w:t>
            </w:r>
            <w:r w:rsidRPr="00AE6E22">
              <w:rPr>
                <w:rFonts w:ascii="OpenSans" w:eastAsia="Times New Roman" w:hAnsi="OpenSans" w:cs="Times New Roman"/>
                <w:i/>
                <w:iCs/>
                <w:color w:val="000000"/>
                <w:sz w:val="21"/>
                <w:szCs w:val="21"/>
              </w:rPr>
              <w:t>ё.</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Обозначать на письме мягкость предыдущего согласного буквой </w:t>
            </w:r>
            <w:r w:rsidRPr="00AE6E22">
              <w:rPr>
                <w:rFonts w:ascii="OpenSans" w:eastAsia="Times New Roman" w:hAnsi="OpenSans" w:cs="Times New Roman"/>
                <w:i/>
                <w:iCs/>
                <w:color w:val="000000"/>
                <w:sz w:val="21"/>
                <w:szCs w:val="21"/>
              </w:rPr>
              <w:t>ё,</w:t>
            </w:r>
            <w:r w:rsidRPr="00AE6E22">
              <w:rPr>
                <w:rFonts w:ascii="OpenSans" w:eastAsia="Times New Roman" w:hAnsi="OpenSans" w:cs="Times New Roman"/>
                <w:color w:val="000000"/>
                <w:sz w:val="21"/>
                <w:szCs w:val="21"/>
              </w:rPr>
              <w:t> а твёрдость предыдущего согласного — буквой </w:t>
            </w:r>
            <w:r w:rsidRPr="00AE6E22">
              <w:rPr>
                <w:rFonts w:ascii="OpenSans" w:eastAsia="Times New Roman" w:hAnsi="OpenSans" w:cs="Times New Roman"/>
                <w:i/>
                <w:iCs/>
                <w:color w:val="000000"/>
                <w:sz w:val="21"/>
                <w:szCs w:val="21"/>
              </w:rPr>
              <w:t>о.</w:t>
            </w:r>
            <w:r w:rsidRPr="00AE6E22">
              <w:rPr>
                <w:rFonts w:ascii="OpenSans" w:eastAsia="Times New Roman" w:hAnsi="OpenSans" w:cs="Times New Roman"/>
                <w:color w:val="000000"/>
                <w:sz w:val="21"/>
                <w:szCs w:val="21"/>
              </w:rPr>
              <w:t>Наблюдать за звуком [ш] на конце слова, подбирать проверочные слова по образцу, данному в прописи (</w:t>
            </w:r>
            <w:r w:rsidRPr="00AE6E22">
              <w:rPr>
                <w:rFonts w:ascii="OpenSans" w:eastAsia="Times New Roman" w:hAnsi="OpenSans" w:cs="Times New Roman"/>
                <w:i/>
                <w:iCs/>
                <w:color w:val="000000"/>
                <w:sz w:val="21"/>
                <w:szCs w:val="21"/>
              </w:rPr>
              <w:t>ёрш — ерши</w:t>
            </w:r>
            <w:r w:rsidRPr="00AE6E22">
              <w:rPr>
                <w:rFonts w:ascii="OpenSans" w:eastAsia="Times New Roman" w:hAnsi="OpenSans" w:cs="Times New Roman"/>
                <w:color w:val="000000"/>
                <w:sz w:val="21"/>
                <w:szCs w:val="21"/>
              </w:rPr>
              <w:t xml:space="preserve">), сопоставлять звучание [ж] и [ш] на конце слова, правильно обозначать эти звуки, сравнивать проверочные слова по звучанию и написанию. Писать грамотно слова с </w:t>
            </w:r>
            <w:r w:rsidRPr="00AE6E22">
              <w:rPr>
                <w:rFonts w:ascii="OpenSans" w:eastAsia="Times New Roman" w:hAnsi="OpenSans" w:cs="Times New Roman"/>
                <w:color w:val="000000"/>
                <w:sz w:val="21"/>
                <w:szCs w:val="21"/>
              </w:rPr>
              <w:lastRenderedPageBreak/>
              <w:t>сочетаниями </w:t>
            </w:r>
            <w:r w:rsidRPr="00AE6E22">
              <w:rPr>
                <w:rFonts w:ascii="OpenSans" w:eastAsia="Times New Roman" w:hAnsi="OpenSans" w:cs="Times New Roman"/>
                <w:i/>
                <w:iCs/>
                <w:color w:val="000000"/>
                <w:sz w:val="21"/>
                <w:szCs w:val="21"/>
              </w:rPr>
              <w:t>жи, же.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Определять цели учебной деятельности с помощью учителя и самостоятельно, находить средства её осуществления.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Й, 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 верхнего элемента букв </w:t>
            </w:r>
            <w:r w:rsidRPr="00AE6E22">
              <w:rPr>
                <w:rFonts w:ascii="OpenSans" w:eastAsia="Times New Roman" w:hAnsi="OpenSans" w:cs="Times New Roman"/>
                <w:i/>
                <w:iCs/>
                <w:color w:val="000000"/>
                <w:sz w:val="21"/>
                <w:szCs w:val="21"/>
              </w:rPr>
              <w:t>Й, й</w:t>
            </w:r>
            <w:r w:rsidRPr="00AE6E22">
              <w:rPr>
                <w:rFonts w:ascii="OpenSans" w:eastAsia="Times New Roman" w:hAnsi="OpenSans" w:cs="Times New Roman"/>
                <w:color w:val="000000"/>
                <w:sz w:val="21"/>
                <w:szCs w:val="21"/>
              </w:rPr>
              <w:t>в широкой строке. Рисование бордюров в широкой строке безотрывно. Слого-звуковой анализ слов со звуком [ j‘]. Письмо слогов и слов с буквой </w:t>
            </w:r>
            <w:r w:rsidRPr="00AE6E22">
              <w:rPr>
                <w:rFonts w:ascii="OpenSans" w:eastAsia="Times New Roman" w:hAnsi="OpenSans" w:cs="Times New Roman"/>
                <w:i/>
                <w:iCs/>
                <w:color w:val="000000"/>
                <w:sz w:val="21"/>
                <w:szCs w:val="21"/>
              </w:rPr>
              <w:t>й.</w:t>
            </w:r>
            <w:r w:rsidRPr="00AE6E22">
              <w:rPr>
                <w:rFonts w:ascii="OpenSans" w:eastAsia="Times New Roman" w:hAnsi="OpenSans" w:cs="Times New Roman"/>
                <w:color w:val="000000"/>
                <w:sz w:val="21"/>
                <w:szCs w:val="21"/>
              </w:rPr>
              <w:t>Употребление имён прилагательных в речи для характеристики предмёта.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написанные буквы </w:t>
            </w:r>
            <w:r w:rsidRPr="00AE6E22">
              <w:rPr>
                <w:rFonts w:ascii="OpenSans" w:eastAsia="Times New Roman" w:hAnsi="OpenSans" w:cs="Times New Roman"/>
                <w:i/>
                <w:iCs/>
                <w:color w:val="000000"/>
                <w:sz w:val="21"/>
                <w:szCs w:val="21"/>
              </w:rPr>
              <w:t>Й, й.</w:t>
            </w:r>
            <w:r w:rsidRPr="00AE6E22">
              <w:rPr>
                <w:rFonts w:ascii="OpenSans" w:eastAsia="Times New Roman" w:hAnsi="OpenSans" w:cs="Times New Roman"/>
                <w:color w:val="000000"/>
                <w:sz w:val="21"/>
                <w:szCs w:val="21"/>
              </w:rPr>
              <w:t> с образцом. Выполнять слого-звуковой анализ слов со звуком [ j‘]. Наблюдать за звуком [ j‘] на конце и в середине слова, слышать его‚ обозначать на письме буквой </w:t>
            </w:r>
            <w:r w:rsidRPr="00AE6E22">
              <w:rPr>
                <w:rFonts w:ascii="OpenSans" w:eastAsia="Times New Roman" w:hAnsi="OpenSans" w:cs="Times New Roman"/>
                <w:i/>
                <w:iCs/>
                <w:color w:val="000000"/>
                <w:sz w:val="21"/>
                <w:szCs w:val="21"/>
              </w:rPr>
              <w:t>й.</w:t>
            </w:r>
            <w:r w:rsidRPr="00AE6E22">
              <w:rPr>
                <w:rFonts w:ascii="OpenSans" w:eastAsia="Times New Roman" w:hAnsi="OpenSans" w:cs="Times New Roman"/>
                <w:color w:val="000000"/>
                <w:sz w:val="21"/>
                <w:szCs w:val="21"/>
              </w:rPr>
              <w:t> Писать слова с изученными буквами под диктовку и с комментированием. Списывать без ошибок слова и предложения с печатного шрифта. Составлять ответ на вопрос и записывать его. Называть признаки предмета, характеризовать предмет с помощью прилагательных.</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Понимать причины успеха и неудач в собственной учебе.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изученных букв, слогов. Письмо элементов изученных букв.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 узоров в широкой строке. Письмо слогов и слов с изученными буквами. Работа по развитию речи. Запись предложения под диктовку с предварительным разбором.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каллиграфически правильно изученные буквы, выбирать наиболее удавшийся вариант, обозначать его условным знаком (точкой), ориентироваться на лучший вариант в процессе письма. Писать под диктовку предложение после предварительного разбора.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Положительно относиться к учению.</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67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Х, х.</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Сравнение строчной и заглавной букв. Сравнение </w:t>
            </w:r>
            <w:r w:rsidRPr="00AE6E22">
              <w:rPr>
                <w:rFonts w:ascii="OpenSans" w:eastAsia="Times New Roman" w:hAnsi="OpenSans" w:cs="Times New Roman"/>
                <w:color w:val="000000"/>
                <w:sz w:val="21"/>
                <w:szCs w:val="21"/>
              </w:rPr>
              <w:lastRenderedPageBreak/>
              <w:t>печатной и письменной букв. Рисование бордюров в широкой строке безотрывно. Слого-звуковой анализ слов со звуками [х], [х’]. Письмо слогов и слов с буквами </w:t>
            </w:r>
            <w:r w:rsidRPr="00AE6E22">
              <w:rPr>
                <w:rFonts w:ascii="OpenSans" w:eastAsia="Times New Roman" w:hAnsi="OpenSans" w:cs="Times New Roman"/>
                <w:i/>
                <w:iCs/>
                <w:color w:val="000000"/>
                <w:sz w:val="21"/>
                <w:szCs w:val="21"/>
              </w:rPr>
              <w:t>Х, 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Обводить по контуру бордюрные узоры </w:t>
            </w:r>
            <w:r w:rsidRPr="00AE6E22">
              <w:rPr>
                <w:rFonts w:ascii="OpenSans" w:eastAsia="Times New Roman" w:hAnsi="OpenSans" w:cs="Times New Roman"/>
                <w:color w:val="000000"/>
                <w:sz w:val="21"/>
                <w:szCs w:val="21"/>
              </w:rPr>
              <w:lastRenderedPageBreak/>
              <w:t>безотрывно, самостоятельно копировать их в соответствии с образцом, заданным в прописи. Писать буквы </w:t>
            </w:r>
            <w:r w:rsidRPr="00AE6E22">
              <w:rPr>
                <w:rFonts w:ascii="OpenSans" w:eastAsia="Times New Roman" w:hAnsi="OpenSans" w:cs="Times New Roman"/>
                <w:i/>
                <w:iCs/>
                <w:color w:val="000000"/>
                <w:sz w:val="21"/>
                <w:szCs w:val="21"/>
              </w:rPr>
              <w:t>Х, х</w:t>
            </w:r>
            <w:r w:rsidRPr="00AE6E22">
              <w:rPr>
                <w:rFonts w:ascii="OpenSans" w:eastAsia="Times New Roman" w:hAnsi="OpenSans" w:cs="Times New Roman"/>
                <w:color w:val="000000"/>
                <w:sz w:val="21"/>
                <w:szCs w:val="21"/>
              </w:rPr>
              <w:t> в соответствии с образцом. Выполнять слого-звуковой анализ слов со звуками [х], [х’]. Грамотно обозначать буквой на письме парный согласный, находящийся в конце слова, подбирать проверочное слово, обосновывать выбор буквы согласного.</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w:t>
            </w:r>
            <w:r w:rsidRPr="00AE6E22">
              <w:rPr>
                <w:rFonts w:ascii="OpenSans" w:eastAsia="Times New Roman" w:hAnsi="OpenSans" w:cs="Times New Roman"/>
                <w:color w:val="000000"/>
                <w:sz w:val="21"/>
                <w:szCs w:val="21"/>
              </w:rPr>
              <w:lastRenderedPageBreak/>
              <w:t>решение учебной задачи под руководством учителя. Обобщать знания о звуках речи, строить деловые монологические высказывания на основе модели.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новый статус «ученик», внутреннюю позицию школьника на </w:t>
            </w:r>
            <w:r w:rsidRPr="00AE6E22">
              <w:rPr>
                <w:rFonts w:ascii="OpenSans" w:eastAsia="Times New Roman" w:hAnsi="OpenSans" w:cs="Times New Roman"/>
                <w:color w:val="000000"/>
                <w:sz w:val="21"/>
                <w:szCs w:val="21"/>
              </w:rPr>
              <w:lastRenderedPageBreak/>
              <w:t>уровне положительного отношения к школе. Проявлять заинтересованность в приобретении и расширении знаний.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Х, х.</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Употребление имён прилагательных в речи для характеристики предмета. Правописание парных согласных на, конце слова, проверочное слово. Правописание имён собственных (имена людей). Дополнение предложений словами, закодированными в схемах- моделях.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слова с изученными буквами под диктовку и с комментированием Понимать обобщённый смысл пословиц и поговорок, толковать их. Дополнять предложение словами закодированными в схемах-моделях. Называть признаки предмета, характеризовать предметы с помощью прилагательных. Подбирать антонимы-прилагательные по образцу, данному в прописи. Записывать текст с использованием прилагательных.</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группировать и классифицировать все изученные буквы. Отвечать на итоговые вопросы урока и оценивать свои достижения. Владеть монологической и диалогической формами речи.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69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Х, х.</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с печатного и письменного шрифта. Списывание с печатного текста. Работа с пословицами и поговорками. Запись предложений, оформление границ. Разгадывание кроссворда.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слова с изученными буквами под диктовку и с комментированием. Понимать обобщённый смысл пословиц и поговорок, толковать их. Дополнять предложение словами, закодированными в схемах- моделях. Называть признаки предмета, характеризовать предметы с помощью прилагательных. Подбирать антонимы прилагательные по образцу .</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70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изученных букв, слогов. Письмо элементов изученных букв.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 узоров в широкой строке. Письмо слогов и слов с изученными буквами. Работа по развитию речи. Запись предложения под диктовку с предварительным разбором. Составление рассказа по поговорке, запись текста из 3—5 предложений.</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Писать каллиграфически правильно изученные буквы, выбирать наиболее удавшийся вариант, обозначать его условным знаком (точкой), ориентироваться на лучший вариант в процессе письма. Писать под диктовку предложение после предварительного разбора. Списывать без ошибок слова и предложения с печатного и письменного шрифта. Понимать обобщённый смысл поговорки, толковать его.</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 Вступать в общение, выражать свою точку зрения, слушать другого, соблюдать правила общения.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71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Ю, ю.</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Сравнение строчной и заглавной букв. Сравнение печатной и письменной букв. </w:t>
            </w:r>
            <w:r w:rsidRPr="00AE6E22">
              <w:rPr>
                <w:rFonts w:ascii="OpenSans" w:eastAsia="Times New Roman" w:hAnsi="OpenSans" w:cs="Times New Roman"/>
                <w:color w:val="000000"/>
                <w:sz w:val="21"/>
                <w:szCs w:val="21"/>
              </w:rPr>
              <w:lastRenderedPageBreak/>
              <w:t>Рисование бордюров в широкой строке безотрывно. Рисование узоров в широкой строке. Слого-звуковой анализ слов со звуками [ j‘у], [‘у].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Называть правильно элементы букв </w:t>
            </w:r>
            <w:r w:rsidRPr="00AE6E22">
              <w:rPr>
                <w:rFonts w:ascii="OpenSans" w:eastAsia="Times New Roman" w:hAnsi="OpenSans" w:cs="Times New Roman"/>
                <w:i/>
                <w:iCs/>
                <w:color w:val="000000"/>
                <w:sz w:val="21"/>
                <w:szCs w:val="21"/>
              </w:rPr>
              <w:t>Ю, ю.</w:t>
            </w:r>
            <w:r w:rsidRPr="00AE6E22">
              <w:rPr>
                <w:rFonts w:ascii="OpenSans" w:eastAsia="Times New Roman" w:hAnsi="OpenSans" w:cs="Times New Roman"/>
                <w:color w:val="000000"/>
                <w:sz w:val="21"/>
                <w:szCs w:val="21"/>
              </w:rPr>
              <w:t xml:space="preserve">Обводить по контуру </w:t>
            </w:r>
            <w:r w:rsidRPr="00AE6E22">
              <w:rPr>
                <w:rFonts w:ascii="OpenSans" w:eastAsia="Times New Roman" w:hAnsi="OpenSans" w:cs="Times New Roman"/>
                <w:color w:val="000000"/>
                <w:sz w:val="21"/>
                <w:szCs w:val="21"/>
              </w:rPr>
              <w:lastRenderedPageBreak/>
              <w:t>бордюрные узоры, самостоятельно копировать их в соответствии с образцом, заданным в прописи. Писать буквы </w:t>
            </w:r>
            <w:r w:rsidRPr="00AE6E22">
              <w:rPr>
                <w:rFonts w:ascii="OpenSans" w:eastAsia="Times New Roman" w:hAnsi="OpenSans" w:cs="Times New Roman"/>
                <w:i/>
                <w:iCs/>
                <w:color w:val="000000"/>
                <w:sz w:val="21"/>
                <w:szCs w:val="21"/>
              </w:rPr>
              <w:t>Ю, ю</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w:t>
            </w:r>
            <w:r w:rsidRPr="00AE6E22">
              <w:rPr>
                <w:rFonts w:ascii="OpenSans" w:eastAsia="Times New Roman" w:hAnsi="OpenSans" w:cs="Times New Roman"/>
                <w:color w:val="000000"/>
                <w:sz w:val="21"/>
                <w:szCs w:val="21"/>
              </w:rPr>
              <w:lastRenderedPageBreak/>
              <w:t>под руководством учителя. 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 Строить логические рассуждения.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новый статус «ученик», внутреннюю позицию школьника на уровне положительного отношения </w:t>
            </w:r>
            <w:r w:rsidRPr="00AE6E22">
              <w:rPr>
                <w:rFonts w:ascii="OpenSans" w:eastAsia="Times New Roman" w:hAnsi="OpenSans" w:cs="Times New Roman"/>
                <w:color w:val="000000"/>
                <w:sz w:val="21"/>
                <w:szCs w:val="21"/>
              </w:rPr>
              <w:lastRenderedPageBreak/>
              <w:t>к школе. Проявлять заинтересованность в приобретении и расширении знаний и способов действий.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72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Ю, ю.</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 с буквами </w:t>
            </w:r>
            <w:r w:rsidRPr="00AE6E22">
              <w:rPr>
                <w:rFonts w:ascii="OpenSans" w:eastAsia="Times New Roman" w:hAnsi="OpenSans" w:cs="Times New Roman"/>
                <w:i/>
                <w:iCs/>
                <w:color w:val="000000"/>
                <w:sz w:val="21"/>
                <w:szCs w:val="21"/>
              </w:rPr>
              <w:t>Ю, ю.</w:t>
            </w:r>
            <w:r w:rsidRPr="00AE6E22">
              <w:rPr>
                <w:rFonts w:ascii="OpenSans" w:eastAsia="Times New Roman" w:hAnsi="OpenSans" w:cs="Times New Roman"/>
                <w:color w:val="000000"/>
                <w:sz w:val="21"/>
                <w:szCs w:val="21"/>
              </w:rPr>
              <w:t>Обозначение на письме звука [ j‘у], буквами </w:t>
            </w:r>
            <w:r w:rsidRPr="00AE6E22">
              <w:rPr>
                <w:rFonts w:ascii="OpenSans" w:eastAsia="Times New Roman" w:hAnsi="OpenSans" w:cs="Times New Roman"/>
                <w:i/>
                <w:iCs/>
                <w:color w:val="000000"/>
                <w:sz w:val="21"/>
                <w:szCs w:val="21"/>
              </w:rPr>
              <w:t>Ю, ю</w:t>
            </w:r>
            <w:r w:rsidRPr="00AE6E22">
              <w:rPr>
                <w:rFonts w:ascii="OpenSans" w:eastAsia="Times New Roman" w:hAnsi="OpenSans" w:cs="Times New Roman"/>
                <w:color w:val="000000"/>
                <w:sz w:val="21"/>
                <w:szCs w:val="21"/>
              </w:rPr>
              <w:t> в начале слова и после гласного. Обозначение буквой </w:t>
            </w:r>
            <w:r w:rsidRPr="00AE6E22">
              <w:rPr>
                <w:rFonts w:ascii="OpenSans" w:eastAsia="Times New Roman" w:hAnsi="OpenSans" w:cs="Times New Roman"/>
                <w:i/>
                <w:iCs/>
                <w:color w:val="000000"/>
                <w:sz w:val="21"/>
                <w:szCs w:val="21"/>
              </w:rPr>
              <w:t>ю</w:t>
            </w:r>
            <w:r w:rsidRPr="00AE6E22">
              <w:rPr>
                <w:rFonts w:ascii="OpenSans" w:eastAsia="Times New Roman" w:hAnsi="OpenSans" w:cs="Times New Roman"/>
                <w:color w:val="000000"/>
                <w:sz w:val="21"/>
                <w:szCs w:val="21"/>
              </w:rPr>
              <w:t>мягкости предыдущего согласного, буквой </w:t>
            </w:r>
            <w:r w:rsidRPr="00AE6E22">
              <w:rPr>
                <w:rFonts w:ascii="OpenSans" w:eastAsia="Times New Roman" w:hAnsi="OpenSans" w:cs="Times New Roman"/>
                <w:i/>
                <w:iCs/>
                <w:color w:val="000000"/>
                <w:sz w:val="21"/>
                <w:szCs w:val="21"/>
              </w:rPr>
              <w:t>у</w:t>
            </w:r>
            <w:r w:rsidRPr="00AE6E22">
              <w:rPr>
                <w:rFonts w:ascii="OpenSans" w:eastAsia="Times New Roman" w:hAnsi="OpenSans" w:cs="Times New Roman"/>
                <w:color w:val="000000"/>
                <w:sz w:val="21"/>
                <w:szCs w:val="21"/>
              </w:rPr>
              <w:t> твёрдости предыдущего согласного.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Сравнивать написанные буквы </w:t>
            </w:r>
            <w:r w:rsidRPr="00AE6E22">
              <w:rPr>
                <w:rFonts w:ascii="OpenSans" w:eastAsia="Times New Roman" w:hAnsi="OpenSans" w:cs="Times New Roman"/>
                <w:i/>
                <w:iCs/>
                <w:color w:val="000000"/>
                <w:sz w:val="21"/>
                <w:szCs w:val="21"/>
              </w:rPr>
              <w:t>Ю, ю</w:t>
            </w:r>
            <w:r w:rsidRPr="00AE6E22">
              <w:rPr>
                <w:rFonts w:ascii="OpenSans" w:eastAsia="Times New Roman" w:hAnsi="OpenSans" w:cs="Times New Roman"/>
                <w:color w:val="000000"/>
                <w:sz w:val="21"/>
                <w:szCs w:val="21"/>
              </w:rPr>
              <w:t> с образцом. Выполнять слого-звуковой анализ слов со звуками [ j‘у], [‘у]. Грамотно обозначать буквой </w:t>
            </w:r>
            <w:r w:rsidRPr="00AE6E22">
              <w:rPr>
                <w:rFonts w:ascii="OpenSans" w:eastAsia="Times New Roman" w:hAnsi="OpenSans" w:cs="Times New Roman"/>
                <w:i/>
                <w:iCs/>
                <w:color w:val="000000"/>
                <w:sz w:val="21"/>
                <w:szCs w:val="21"/>
              </w:rPr>
              <w:t>ю</w:t>
            </w:r>
            <w:r w:rsidRPr="00AE6E22">
              <w:rPr>
                <w:rFonts w:ascii="OpenSans" w:eastAsia="Times New Roman" w:hAnsi="OpenSans" w:cs="Times New Roman"/>
                <w:color w:val="000000"/>
                <w:sz w:val="21"/>
                <w:szCs w:val="21"/>
              </w:rPr>
              <w:t> на письме мягкость предыдущего согласного, а буквой </w:t>
            </w:r>
            <w:r w:rsidRPr="00AE6E22">
              <w:rPr>
                <w:rFonts w:ascii="OpenSans" w:eastAsia="Times New Roman" w:hAnsi="OpenSans" w:cs="Times New Roman"/>
                <w:i/>
                <w:iCs/>
                <w:color w:val="000000"/>
                <w:sz w:val="21"/>
                <w:szCs w:val="21"/>
              </w:rPr>
              <w:t>у </w:t>
            </w:r>
            <w:r w:rsidRPr="00AE6E22">
              <w:rPr>
                <w:rFonts w:ascii="OpenSans" w:eastAsia="Times New Roman" w:hAnsi="OpenSans" w:cs="Times New Roman"/>
                <w:color w:val="000000"/>
                <w:sz w:val="21"/>
                <w:szCs w:val="21"/>
              </w:rPr>
              <w:t>— твёрдость предыдущего согласного. Грамотно писать имена собственные в предложениях в процессе списывания и под диктовку. Списывать без ошибок слова и предложения с печатного и письменного 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Владеть монологической и диалогической формами речи. 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причины успеха и неудач в собственной учебе.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73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Ю, ю.</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Правописание имён собственных (имена людей). Личные местоимения </w:t>
            </w:r>
            <w:r w:rsidRPr="00AE6E22">
              <w:rPr>
                <w:rFonts w:ascii="OpenSans" w:eastAsia="Times New Roman" w:hAnsi="OpenSans" w:cs="Times New Roman"/>
                <w:i/>
                <w:iCs/>
                <w:color w:val="000000"/>
                <w:sz w:val="21"/>
                <w:szCs w:val="21"/>
              </w:rPr>
              <w:t>я — они.</w:t>
            </w:r>
            <w:r w:rsidRPr="00AE6E22">
              <w:rPr>
                <w:rFonts w:ascii="OpenSans" w:eastAsia="Times New Roman" w:hAnsi="OpenSans" w:cs="Times New Roman"/>
                <w:color w:val="000000"/>
                <w:sz w:val="21"/>
                <w:szCs w:val="21"/>
              </w:rPr>
              <w:t xml:space="preserve"> Списывание с печатного и письменного шрифта. Работа с </w:t>
            </w:r>
            <w:r w:rsidRPr="00AE6E22">
              <w:rPr>
                <w:rFonts w:ascii="OpenSans" w:eastAsia="Times New Roman" w:hAnsi="OpenSans" w:cs="Times New Roman"/>
                <w:color w:val="000000"/>
                <w:sz w:val="21"/>
                <w:szCs w:val="21"/>
              </w:rPr>
              <w:lastRenderedPageBreak/>
              <w:t>поговоркой. Запись предложений, оформление границ.</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обобщённый смысл поговорки, толковать его. Обозначать правильно границы предложения. Правильно интонировать </w:t>
            </w:r>
            <w:r w:rsidRPr="00AE6E22">
              <w:rPr>
                <w:rFonts w:ascii="OpenSans" w:eastAsia="Times New Roman" w:hAnsi="OpenSans" w:cs="Times New Roman"/>
                <w:color w:val="000000"/>
                <w:sz w:val="21"/>
                <w:szCs w:val="21"/>
              </w:rPr>
              <w:lastRenderedPageBreak/>
              <w:t>вопросительные предложения. Составлять ответ на вопрос и записывать его. Изменять форму глагола в соответствии с местоимением по образцу, данному в прописи.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Вступать в общение, выражать свою точку зрения, слушать другого, соблюдать правила общения. Планировать </w:t>
            </w:r>
            <w:r w:rsidRPr="00AE6E22">
              <w:rPr>
                <w:rFonts w:ascii="OpenSans" w:eastAsia="Times New Roman" w:hAnsi="OpenSans" w:cs="Times New Roman"/>
                <w:color w:val="000000"/>
                <w:sz w:val="21"/>
                <w:szCs w:val="21"/>
              </w:rPr>
              <w:lastRenderedPageBreak/>
              <w:t>свои высказывания; 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74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Ц, ц.</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печатной и письменной буки. Рисование отдельных элементов буквы </w:t>
            </w:r>
            <w:r w:rsidRPr="00AE6E22">
              <w:rPr>
                <w:rFonts w:ascii="OpenSans" w:eastAsia="Times New Roman" w:hAnsi="OpenSans" w:cs="Times New Roman"/>
                <w:i/>
                <w:iCs/>
                <w:color w:val="000000"/>
                <w:sz w:val="21"/>
                <w:szCs w:val="21"/>
              </w:rPr>
              <w:t>ц</w:t>
            </w:r>
            <w:r w:rsidRPr="00AE6E22">
              <w:rPr>
                <w:rFonts w:ascii="OpenSans" w:eastAsia="Times New Roman" w:hAnsi="OpenSans" w:cs="Times New Roman"/>
                <w:color w:val="000000"/>
                <w:sz w:val="21"/>
                <w:szCs w:val="21"/>
              </w:rPr>
              <w:t> в широкой строке. Слого-звуковой анализ слов со звуком [ц]. Характеристика звука [ц]. Письмо слогов и слов с буквами </w:t>
            </w:r>
            <w:r w:rsidRPr="00AE6E22">
              <w:rPr>
                <w:rFonts w:ascii="OpenSans" w:eastAsia="Times New Roman" w:hAnsi="OpenSans" w:cs="Times New Roman"/>
                <w:i/>
                <w:iCs/>
                <w:color w:val="000000"/>
                <w:sz w:val="21"/>
                <w:szCs w:val="21"/>
              </w:rPr>
              <w:t>Ц, ц.</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писма. Воспроизводи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w:t>
            </w:r>
            <w:r w:rsidRPr="00AE6E22">
              <w:rPr>
                <w:rFonts w:ascii="OpenSans" w:eastAsia="Times New Roman" w:hAnsi="OpenSans" w:cs="Times New Roman"/>
                <w:i/>
                <w:iCs/>
                <w:color w:val="000000"/>
                <w:sz w:val="21"/>
                <w:szCs w:val="21"/>
              </w:rPr>
              <w:t> Ц, ц </w:t>
            </w:r>
            <w:r w:rsidRPr="00AE6E22">
              <w:rPr>
                <w:rFonts w:ascii="OpenSans" w:eastAsia="Times New Roman" w:hAnsi="OpenSans" w:cs="Times New Roman"/>
                <w:color w:val="000000"/>
                <w:sz w:val="21"/>
                <w:szCs w:val="21"/>
              </w:rPr>
              <w:t>с образцом.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75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Ц, ц.</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с печатного и письменного шрифта. Работа с пословицами и поговорками. Интонирование восклицательного предложения. Запись предложений, оформление границ. Классификация понятий, объединение в группу по общему признаку.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Интонировать правильно восклицательные и повествовательные предложения. Соблюдать паузу при интонировании предложения с тире. Списывать без ошибок предложение с тире по образцу, данному в прописи. Записывать слова в предложении с маленькой буквы после двоеточия. </w:t>
            </w:r>
            <w:r w:rsidRPr="00AE6E22">
              <w:rPr>
                <w:rFonts w:ascii="OpenSans" w:eastAsia="Times New Roman" w:hAnsi="OpenSans" w:cs="Times New Roman"/>
                <w:color w:val="000000"/>
                <w:sz w:val="21"/>
                <w:szCs w:val="21"/>
              </w:rPr>
              <w:lastRenderedPageBreak/>
              <w:t>Понимать обобщённый смысл пословиц и поговорок, толковать их. Обозначать правильно границы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Выделять в группе слов общий признак, классифицировать слова по группам, называть группу предметов одним словом. Выполнять правила работы в паре. Оценивать свою деятельность по шкале самооценки. Отвечать на вопросы, задавать их; понимать затруднения </w:t>
            </w:r>
            <w:r w:rsidRPr="00AE6E22">
              <w:rPr>
                <w:rFonts w:ascii="OpenSans" w:eastAsia="Times New Roman" w:hAnsi="OpenSans" w:cs="Times New Roman"/>
                <w:color w:val="000000"/>
                <w:sz w:val="21"/>
                <w:szCs w:val="21"/>
              </w:rPr>
              <w:lastRenderedPageBreak/>
              <w:t>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76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слогов и слов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 буквами</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Ц, ц.</w:t>
            </w:r>
            <w:r w:rsidRPr="00AE6E22">
              <w:rPr>
                <w:rFonts w:ascii="OpenSans" w:eastAsia="Times New Roman" w:hAnsi="OpenSans" w:cs="Times New Roman"/>
                <w:color w:val="000000"/>
                <w:sz w:val="21"/>
                <w:szCs w:val="21"/>
              </w:rPr>
              <w:t> и другими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изученными буквами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 по развитию речи. Письмо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элементов изученных букв. Рисование бордюров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широкой строке.</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букв </w:t>
            </w:r>
            <w:r w:rsidRPr="00AE6E22">
              <w:rPr>
                <w:rFonts w:ascii="OpenSans" w:eastAsia="Times New Roman" w:hAnsi="OpenSans" w:cs="Times New Roman"/>
                <w:i/>
                <w:iCs/>
                <w:color w:val="000000"/>
                <w:sz w:val="21"/>
                <w:szCs w:val="21"/>
              </w:rPr>
              <w:t>Ц, ц</w:t>
            </w:r>
            <w:r w:rsidRPr="00AE6E22">
              <w:rPr>
                <w:rFonts w:ascii="OpenSans" w:eastAsia="Times New Roman" w:hAnsi="OpenSans" w:cs="Times New Roman"/>
                <w:color w:val="000000"/>
                <w:sz w:val="21"/>
                <w:szCs w:val="21"/>
              </w:rPr>
              <w:t>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других изученных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Письмо предложений с использованием слов с</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изученными буквами. Правописание гласных после </w:t>
            </w:r>
            <w:r w:rsidRPr="00AE6E22">
              <w:rPr>
                <w:rFonts w:ascii="OpenSans" w:eastAsia="Times New Roman" w:hAnsi="OpenSans" w:cs="Times New Roman"/>
                <w:i/>
                <w:iCs/>
                <w:color w:val="000000"/>
                <w:sz w:val="21"/>
                <w:szCs w:val="21"/>
              </w:rPr>
              <w:t>ц. </w:t>
            </w:r>
            <w:r w:rsidRPr="00AE6E22">
              <w:rPr>
                <w:rFonts w:ascii="OpenSans" w:eastAsia="Times New Roman" w:hAnsi="OpenSans" w:cs="Times New Roman"/>
                <w:color w:val="000000"/>
                <w:sz w:val="21"/>
                <w:szCs w:val="21"/>
              </w:rPr>
              <w:t>Запись текста по опорным словам.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 </w:t>
            </w:r>
            <w:r w:rsidRPr="00AE6E22">
              <w:rPr>
                <w:rFonts w:ascii="OpenSans" w:eastAsia="Times New Roman" w:hAnsi="OpenSans" w:cs="Times New Roman"/>
                <w:i/>
                <w:iCs/>
                <w:color w:val="000000"/>
                <w:sz w:val="21"/>
                <w:szCs w:val="21"/>
              </w:rPr>
              <w:t>Ц, ц.</w:t>
            </w:r>
            <w:r w:rsidRPr="00AE6E22">
              <w:rPr>
                <w:rFonts w:ascii="OpenSans" w:eastAsia="Times New Roman" w:hAnsi="OpenSans" w:cs="Times New Roman"/>
                <w:color w:val="000000"/>
                <w:sz w:val="21"/>
                <w:szCs w:val="21"/>
              </w:rPr>
              <w:t>Обводить по контуру бордюрные узоры,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самостоятельно копировать их в соответствии с образцом,</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заданным в прописи. Писать буквы </w:t>
            </w:r>
            <w:r w:rsidRPr="00AE6E22">
              <w:rPr>
                <w:rFonts w:ascii="OpenSans" w:eastAsia="Times New Roman" w:hAnsi="OpenSans" w:cs="Times New Roman"/>
                <w:i/>
                <w:iCs/>
                <w:color w:val="000000"/>
                <w:sz w:val="21"/>
                <w:szCs w:val="21"/>
              </w:rPr>
              <w:t>Ц, ц</w:t>
            </w:r>
            <w:r w:rsidRPr="00AE6E22">
              <w:rPr>
                <w:rFonts w:ascii="OpenSans" w:eastAsia="Times New Roman" w:hAnsi="OpenSans" w:cs="Times New Roman"/>
                <w:color w:val="000000"/>
                <w:sz w:val="21"/>
                <w:szCs w:val="21"/>
              </w:rPr>
              <w:t> в соответствии с образцом, каллиграфически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писать изученные</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Списывать без ошибок слова и предложения с печатного и письменного шрифтата. Соотносить звучание и написание слогов-слияний со звуком [ц], правильно записывать слова </w:t>
            </w:r>
            <w:r w:rsidRPr="00AE6E22">
              <w:rPr>
                <w:rFonts w:ascii="OpenSans" w:eastAsia="Times New Roman" w:hAnsi="OpenSans" w:cs="Times New Roman"/>
                <w:i/>
                <w:iCs/>
                <w:color w:val="000000"/>
                <w:sz w:val="21"/>
                <w:szCs w:val="21"/>
              </w:rPr>
              <w:t>цирк, цыплёнок, полотенце,</w:t>
            </w:r>
            <w:r w:rsidRPr="00AE6E22">
              <w:rPr>
                <w:rFonts w:ascii="OpenSans" w:eastAsia="Times New Roman" w:hAnsi="OpenSans" w:cs="Times New Roman"/>
                <w:color w:val="000000"/>
                <w:sz w:val="21"/>
                <w:szCs w:val="21"/>
              </w:rPr>
              <w:t> следуя образцу.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цель учебного задания, контролировать свои действия в процессе его выполнения, оценивать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правильность выполнения,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обнаруживать и исправлять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ошибки. Выполнять гигиенические правила письма, осуществлять самоконтроль и самооценку.</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знаний и способов действий, творческий подход к выполнению заданий. Понимать причины успеха и неудач в собственной учебе.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Стремиться открывать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новое знание, новые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77-80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Резервные уроки.</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3 четверть (45 часов)</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81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Э, э.</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печатной и письменной букв. Рисование бордюрных узоров в широкой строке. Слого-звуковой анализ слов со звуком [э]. Письмо слогов и слов с буквами </w:t>
            </w:r>
            <w:r w:rsidRPr="00AE6E22">
              <w:rPr>
                <w:rFonts w:ascii="OpenSans" w:eastAsia="Times New Roman" w:hAnsi="OpenSans" w:cs="Times New Roman"/>
                <w:i/>
                <w:iCs/>
                <w:color w:val="000000"/>
                <w:sz w:val="21"/>
                <w:szCs w:val="21"/>
              </w:rPr>
              <w:t>Э, э.</w:t>
            </w:r>
            <w:r w:rsidRPr="00AE6E22">
              <w:rPr>
                <w:rFonts w:ascii="OpenSans" w:eastAsia="Times New Roman" w:hAnsi="OpenSans" w:cs="Times New Roman"/>
                <w:color w:val="000000"/>
                <w:sz w:val="21"/>
                <w:szCs w:val="21"/>
              </w:rPr>
              <w:t> Указательные местоимения. Правописание сочетания </w:t>
            </w:r>
            <w:r w:rsidRPr="00AE6E22">
              <w:rPr>
                <w:rFonts w:ascii="OpenSans" w:eastAsia="Times New Roman" w:hAnsi="OpenSans" w:cs="Times New Roman"/>
                <w:i/>
                <w:iCs/>
                <w:color w:val="000000"/>
                <w:sz w:val="21"/>
                <w:szCs w:val="21"/>
              </w:rPr>
              <w:t>жи.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Обводить по контуру бордюрные узоры, самостоятельно копировать их в соответствии с образцом прописи. Писать буквы </w:t>
            </w:r>
            <w:r w:rsidRPr="00AE6E22">
              <w:rPr>
                <w:rFonts w:ascii="OpenSans" w:eastAsia="Times New Roman" w:hAnsi="OpenSans" w:cs="Times New Roman"/>
                <w:i/>
                <w:iCs/>
                <w:color w:val="000000"/>
                <w:sz w:val="21"/>
                <w:szCs w:val="21"/>
              </w:rPr>
              <w:t>Э, э</w:t>
            </w:r>
            <w:r w:rsidRPr="00AE6E22">
              <w:rPr>
                <w:rFonts w:ascii="OpenSans" w:eastAsia="Times New Roman" w:hAnsi="OpenSans" w:cs="Times New Roman"/>
                <w:color w:val="000000"/>
                <w:sz w:val="21"/>
                <w:szCs w:val="21"/>
              </w:rPr>
              <w:t>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Записывать правильно слова с сочетанием </w:t>
            </w:r>
            <w:r w:rsidRPr="00AE6E22">
              <w:rPr>
                <w:rFonts w:ascii="OpenSans" w:eastAsia="Times New Roman" w:hAnsi="OpenSans" w:cs="Times New Roman"/>
                <w:i/>
                <w:iCs/>
                <w:color w:val="000000"/>
                <w:sz w:val="21"/>
                <w:szCs w:val="21"/>
              </w:rPr>
              <w:t>жи.</w:t>
            </w:r>
            <w:r w:rsidRPr="00AE6E22">
              <w:rPr>
                <w:rFonts w:ascii="OpenSans" w:eastAsia="Times New Roman" w:hAnsi="OpenSans" w:cs="Times New Roman"/>
                <w:color w:val="000000"/>
                <w:sz w:val="21"/>
                <w:szCs w:val="21"/>
              </w:rPr>
              <w:t>Записывать с заглавной буквы имена собственные.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Вступать в общение, выражать свою точку зрения, слушать другого, соблюдать правила общения.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 заглавная буквы </w:t>
            </w:r>
            <w:r w:rsidRPr="00AE6E22">
              <w:rPr>
                <w:rFonts w:ascii="OpenSans" w:eastAsia="Times New Roman" w:hAnsi="OpenSans" w:cs="Times New Roman"/>
                <w:i/>
                <w:iCs/>
                <w:color w:val="000000"/>
                <w:sz w:val="21"/>
                <w:szCs w:val="21"/>
              </w:rPr>
              <w:t>Э, э.</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Правописание имён</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собственных (имена людей). Списывание с печатного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письменного шрифта. Работа над деформированным предложением. Обогащение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представлений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учащихся о мужских именах.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Списывать без ошибок слова и предложения с печатного и письменного шрифта. Устанавливать связь слов в предложении, восстанавливать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деформированный текст. Соблюдать паузу при интонировании предложения с тире.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Списывать без ошибок предложение с тире по образцу, данному в прописи. Обозначать правильно границы предложения. </w:t>
            </w:r>
            <w:r w:rsidRPr="00AE6E22">
              <w:rPr>
                <w:rFonts w:ascii="OpenSans" w:eastAsia="Times New Roman" w:hAnsi="OpenSans" w:cs="Times New Roman"/>
                <w:color w:val="000000"/>
                <w:sz w:val="21"/>
                <w:szCs w:val="21"/>
              </w:rPr>
              <w:lastRenderedPageBreak/>
              <w:t>Самостоятельно придумывать мужские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имена, записывать их в строке прописи.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83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щ.</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 букв. Рисование бордюрных узоров в широкой строке. Слого-звуковой анализ слов со звуком [щ’]. Соотношение звучания и написания слогов </w:t>
            </w:r>
            <w:r w:rsidRPr="00AE6E22">
              <w:rPr>
                <w:rFonts w:ascii="OpenSans" w:eastAsia="Times New Roman" w:hAnsi="OpenSans" w:cs="Times New Roman"/>
                <w:i/>
                <w:iCs/>
                <w:color w:val="000000"/>
                <w:sz w:val="21"/>
                <w:szCs w:val="21"/>
              </w:rPr>
              <w:t>ща, шу</w:t>
            </w:r>
            <w:r w:rsidRPr="00AE6E22">
              <w:rPr>
                <w:rFonts w:ascii="OpenSans" w:eastAsia="Times New Roman" w:hAnsi="OpenSans" w:cs="Times New Roman"/>
                <w:color w:val="000000"/>
                <w:sz w:val="21"/>
                <w:szCs w:val="21"/>
              </w:rPr>
              <w:t>. Письмо слогов и слов с буквой </w:t>
            </w:r>
            <w:r w:rsidRPr="00AE6E22">
              <w:rPr>
                <w:rFonts w:ascii="OpenSans" w:eastAsia="Times New Roman" w:hAnsi="OpenSans" w:cs="Times New Roman"/>
                <w:i/>
                <w:iCs/>
                <w:color w:val="000000"/>
                <w:sz w:val="21"/>
                <w:szCs w:val="21"/>
              </w:rPr>
              <w:t>щ.</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написанную букву </w:t>
            </w:r>
            <w:r w:rsidRPr="00AE6E22">
              <w:rPr>
                <w:rFonts w:ascii="OpenSans" w:eastAsia="Times New Roman" w:hAnsi="OpenSans" w:cs="Times New Roman"/>
                <w:i/>
                <w:iCs/>
                <w:color w:val="000000"/>
                <w:sz w:val="21"/>
                <w:szCs w:val="21"/>
              </w:rPr>
              <w:t>щ</w:t>
            </w:r>
            <w:r w:rsidRPr="00AE6E22">
              <w:rPr>
                <w:rFonts w:ascii="OpenSans" w:eastAsia="Times New Roman" w:hAnsi="OpenSans" w:cs="Times New Roman"/>
                <w:color w:val="000000"/>
                <w:sz w:val="21"/>
                <w:szCs w:val="21"/>
              </w:rPr>
              <w:t> с образцом. Выполнять слого-звуковой анализ слов со звуком [щ’], характеризовать его, указывая на его постоянный признак — мягкость.</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Строить логические рассуждения, проводить аналогии, использовать обобщенные способы действий. Владеть монологической и диалогической формами речи. 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буква </w:t>
            </w:r>
            <w:r w:rsidRPr="00AE6E22">
              <w:rPr>
                <w:rFonts w:ascii="OpenSans" w:eastAsia="Times New Roman" w:hAnsi="OpenSans" w:cs="Times New Roman"/>
                <w:i/>
                <w:iCs/>
                <w:color w:val="000000"/>
                <w:sz w:val="21"/>
                <w:szCs w:val="21"/>
              </w:rPr>
              <w:t>щ.</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Правописание сочетаний </w:t>
            </w:r>
            <w:r w:rsidRPr="00AE6E22">
              <w:rPr>
                <w:rFonts w:ascii="OpenSans" w:eastAsia="Times New Roman" w:hAnsi="OpenSans" w:cs="Times New Roman"/>
                <w:i/>
                <w:iCs/>
                <w:color w:val="000000"/>
                <w:sz w:val="21"/>
                <w:szCs w:val="21"/>
              </w:rPr>
              <w:t>ща, щу.</w:t>
            </w:r>
            <w:r w:rsidRPr="00AE6E22">
              <w:rPr>
                <w:rFonts w:ascii="OpenSans" w:eastAsia="Times New Roman" w:hAnsi="OpenSans" w:cs="Times New Roman"/>
                <w:color w:val="000000"/>
                <w:sz w:val="21"/>
                <w:szCs w:val="21"/>
              </w:rPr>
              <w:t>Составление слов из слогов. Списывание с печатного и письменного шрифта. Дополнение слогов до полного слова. Письмо предложений с комментированием.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Комментировать запись предложения, используя орфографическое проговаривание. Соблюдать паузу при интонировании предложения с тире. Списывать без ошибок предложение с тире по образцу, данному в прописи. Обозначать правильно границы предложения. Составлять слова из слогов, объяснять </w:t>
            </w:r>
            <w:r w:rsidRPr="00AE6E22">
              <w:rPr>
                <w:rFonts w:ascii="OpenSans" w:eastAsia="Times New Roman" w:hAnsi="OpenSans" w:cs="Times New Roman"/>
                <w:color w:val="000000"/>
                <w:sz w:val="21"/>
                <w:szCs w:val="21"/>
              </w:rPr>
              <w:lastRenderedPageBreak/>
              <w:t>смысл получившихся слов, записывать получившиеся слова без ошибок.</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85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буква </w:t>
            </w:r>
            <w:r w:rsidRPr="00AE6E22">
              <w:rPr>
                <w:rFonts w:ascii="OpenSans" w:eastAsia="Times New Roman" w:hAnsi="OpenSans" w:cs="Times New Roman"/>
                <w:i/>
                <w:iCs/>
                <w:color w:val="000000"/>
                <w:sz w:val="21"/>
                <w:szCs w:val="21"/>
              </w:rPr>
              <w:t>Щ.</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 по развитию речи. Сравнение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строчной и заглавной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Сравнение печатной и письменной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Рисование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бордюрных узоров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широкой строке. Слого-звуковой</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 слов со звуком [щ’]. Соотношение звучания и написания слогов </w:t>
            </w:r>
            <w:r w:rsidRPr="00AE6E22">
              <w:rPr>
                <w:rFonts w:ascii="OpenSans" w:eastAsia="Times New Roman" w:hAnsi="OpenSans" w:cs="Times New Roman"/>
                <w:i/>
                <w:iCs/>
                <w:color w:val="000000"/>
                <w:sz w:val="21"/>
                <w:szCs w:val="21"/>
              </w:rPr>
              <w:t>ща, щу.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буквы </w:t>
            </w:r>
            <w:r w:rsidRPr="00AE6E22">
              <w:rPr>
                <w:rFonts w:ascii="OpenSans" w:eastAsia="Times New Roman" w:hAnsi="OpenSans" w:cs="Times New Roman"/>
                <w:i/>
                <w:iCs/>
                <w:color w:val="000000"/>
                <w:sz w:val="21"/>
                <w:szCs w:val="21"/>
              </w:rPr>
              <w:t>Щ.</w:t>
            </w:r>
            <w:r w:rsidRPr="00AE6E22">
              <w:rPr>
                <w:rFonts w:ascii="OpenSans" w:eastAsia="Times New Roman" w:hAnsi="OpenSans" w:cs="Times New Roman"/>
                <w:color w:val="000000"/>
                <w:sz w:val="21"/>
                <w:szCs w:val="21"/>
              </w:rPr>
              <w:t>Обводить. по контуру бордюрные узоры в широкой строке, самостоятельно</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продлевать их, не выходя за пределы строки. Писать букву </w:t>
            </w:r>
            <w:r w:rsidRPr="00AE6E22">
              <w:rPr>
                <w:rFonts w:ascii="OpenSans" w:eastAsia="Times New Roman" w:hAnsi="OpenSans" w:cs="Times New Roman"/>
                <w:i/>
                <w:iCs/>
                <w:color w:val="000000"/>
                <w:sz w:val="21"/>
                <w:szCs w:val="21"/>
              </w:rPr>
              <w:t>Щ</w:t>
            </w:r>
            <w:r w:rsidRPr="00AE6E22">
              <w:rPr>
                <w:rFonts w:ascii="OpenSans" w:eastAsia="Times New Roman" w:hAnsi="OpenSans" w:cs="Times New Roman"/>
                <w:color w:val="000000"/>
                <w:sz w:val="21"/>
                <w:szCs w:val="21"/>
              </w:rPr>
              <w:t>в соответствии с образцом. Анализировать написанную букву, выбирать наиболее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урока. Осуществлять решение учебной задачи под руководством учителя. 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Ф, ф.</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строчной и заглавной букв. Сравнение печатнёй и письменной букв. Рисование бордюрных узоров в широкой строке. Слого-звуковой анализ слов со звуками [ф], [ф’].</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 </w:t>
            </w:r>
            <w:r w:rsidRPr="00AE6E22">
              <w:rPr>
                <w:rFonts w:ascii="OpenSans" w:eastAsia="Times New Roman" w:hAnsi="OpenSans" w:cs="Times New Roman"/>
                <w:i/>
                <w:iCs/>
                <w:color w:val="000000"/>
                <w:sz w:val="21"/>
                <w:szCs w:val="21"/>
              </w:rPr>
              <w:t>Ф, ф.</w:t>
            </w:r>
            <w:r w:rsidRPr="00AE6E22">
              <w:rPr>
                <w:rFonts w:ascii="OpenSans" w:eastAsia="Times New Roman" w:hAnsi="OpenSans" w:cs="Times New Roman"/>
                <w:color w:val="000000"/>
                <w:sz w:val="21"/>
                <w:szCs w:val="21"/>
              </w:rPr>
              <w:t>Обводить по контуру бордюрные узоры, самостоятельно копировать их в соответствии с образцом прописи. Писать буквы </w:t>
            </w:r>
            <w:r w:rsidRPr="00AE6E22">
              <w:rPr>
                <w:rFonts w:ascii="OpenSans" w:eastAsia="Times New Roman" w:hAnsi="OpenSans" w:cs="Times New Roman"/>
                <w:i/>
                <w:iCs/>
                <w:color w:val="000000"/>
                <w:sz w:val="21"/>
                <w:szCs w:val="21"/>
              </w:rPr>
              <w:t>Ф, ф </w:t>
            </w:r>
            <w:r w:rsidRPr="00AE6E22">
              <w:rPr>
                <w:rFonts w:ascii="OpenSans" w:eastAsia="Times New Roman" w:hAnsi="OpenSans" w:cs="Times New Roman"/>
                <w:color w:val="000000"/>
                <w:sz w:val="21"/>
                <w:szCs w:val="21"/>
              </w:rPr>
              <w:t>в соответствии с образцом. Анализировать написанную букву, выбирать наиболее удавшийся вариант.</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87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Строчная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Ф, ф.</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строчкой и заглавной букв. Сравнение печатной и письменной букв. Рисование бордюрных узоров в широкой строке. Слого-звуковой анализ слов со звуками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 [ф’]. Письмо</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слогов и слов с буквами </w:t>
            </w:r>
            <w:r w:rsidRPr="00AE6E22">
              <w:rPr>
                <w:rFonts w:ascii="OpenSans" w:eastAsia="Times New Roman" w:hAnsi="OpenSans" w:cs="Times New Roman"/>
                <w:i/>
                <w:iCs/>
                <w:color w:val="000000"/>
                <w:sz w:val="21"/>
                <w:szCs w:val="21"/>
              </w:rPr>
              <w:t>Ф, ф.</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Называть правильно элементы букв </w:t>
            </w:r>
            <w:r w:rsidRPr="00AE6E22">
              <w:rPr>
                <w:rFonts w:ascii="OpenSans" w:eastAsia="Times New Roman" w:hAnsi="OpenSans" w:cs="Times New Roman"/>
                <w:i/>
                <w:iCs/>
                <w:color w:val="000000"/>
                <w:sz w:val="21"/>
                <w:szCs w:val="21"/>
              </w:rPr>
              <w:t>Ф, ф. </w:t>
            </w:r>
            <w:r w:rsidRPr="00AE6E22">
              <w:rPr>
                <w:rFonts w:ascii="OpenSans" w:eastAsia="Times New Roman" w:hAnsi="OpenSans" w:cs="Times New Roman"/>
                <w:color w:val="000000"/>
                <w:sz w:val="21"/>
                <w:szCs w:val="21"/>
              </w:rPr>
              <w:t>Обводить по контуру бордюрные узоры, самостоятельно копировать их в соответствии с образцом прописи. Писать буквы </w:t>
            </w:r>
            <w:r w:rsidRPr="00AE6E22">
              <w:rPr>
                <w:rFonts w:ascii="OpenSans" w:eastAsia="Times New Roman" w:hAnsi="OpenSans" w:cs="Times New Roman"/>
                <w:i/>
                <w:iCs/>
                <w:color w:val="000000"/>
                <w:sz w:val="21"/>
                <w:szCs w:val="21"/>
              </w:rPr>
              <w:t>Ф, ф </w:t>
            </w:r>
            <w:r w:rsidRPr="00AE6E22">
              <w:rPr>
                <w:rFonts w:ascii="OpenSans" w:eastAsia="Times New Roman" w:hAnsi="OpenSans" w:cs="Times New Roman"/>
                <w:color w:val="000000"/>
                <w:sz w:val="21"/>
                <w:szCs w:val="21"/>
              </w:rPr>
              <w:t>всоответствии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Строчные буквы </w:t>
            </w:r>
            <w:r w:rsidRPr="00AE6E22">
              <w:rPr>
                <w:rFonts w:ascii="OpenSans" w:eastAsia="Times New Roman" w:hAnsi="OpenSans" w:cs="Times New Roman"/>
                <w:i/>
                <w:iCs/>
                <w:color w:val="000000"/>
                <w:sz w:val="21"/>
                <w:szCs w:val="21"/>
              </w:rPr>
              <w:t>ь, ъ.</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печатной и письменной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 Рисование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узоров в широкой строке. Слого-звуковой</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 слов, пишущихся с </w:t>
            </w:r>
            <w:r w:rsidRPr="00AE6E22">
              <w:rPr>
                <w:rFonts w:ascii="OpenSans" w:eastAsia="Times New Roman" w:hAnsi="OpenSans" w:cs="Times New Roman"/>
                <w:i/>
                <w:iCs/>
                <w:color w:val="000000"/>
                <w:sz w:val="21"/>
                <w:szCs w:val="21"/>
              </w:rPr>
              <w:t>ь</w:t>
            </w:r>
            <w:r w:rsidRPr="00AE6E22">
              <w:rPr>
                <w:rFonts w:ascii="OpenSans" w:eastAsia="Times New Roman" w:hAnsi="OpenSans" w:cs="Times New Roman"/>
                <w:color w:val="000000"/>
                <w:sz w:val="21"/>
                <w:szCs w:val="21"/>
              </w:rPr>
              <w:t> и </w:t>
            </w:r>
            <w:r w:rsidRPr="00AE6E22">
              <w:rPr>
                <w:rFonts w:ascii="OpenSans" w:eastAsia="Times New Roman" w:hAnsi="OpenSans" w:cs="Times New Roman"/>
                <w:i/>
                <w:iCs/>
                <w:color w:val="000000"/>
                <w:sz w:val="21"/>
                <w:szCs w:val="21"/>
              </w:rPr>
              <w:t>ъ.</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слов с бук-</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вами </w:t>
            </w:r>
            <w:r w:rsidRPr="00AE6E22">
              <w:rPr>
                <w:rFonts w:ascii="OpenSans" w:eastAsia="Times New Roman" w:hAnsi="OpenSans" w:cs="Times New Roman"/>
                <w:i/>
                <w:iCs/>
                <w:color w:val="000000"/>
                <w:sz w:val="21"/>
                <w:szCs w:val="21"/>
              </w:rPr>
              <w:t>ь, ъ.</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гигиенические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правила письма, осуществлять самоконтроль и само-</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оценку. Называть правильно элементы букв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Обводить по контуру бордюрные узоры,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самостоятельно копировать их в соответствии с образцом</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прописи. Писать буквы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в соответствии с образцом.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 смысл учения. Положительно относиться 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учебной деятельности.</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89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Строчные буквы </w:t>
            </w:r>
            <w:r w:rsidRPr="00AE6E22">
              <w:rPr>
                <w:rFonts w:ascii="OpenSans" w:eastAsia="Times New Roman" w:hAnsi="OpenSans" w:cs="Times New Roman"/>
                <w:i/>
                <w:iCs/>
                <w:color w:val="000000"/>
                <w:sz w:val="21"/>
                <w:szCs w:val="21"/>
              </w:rPr>
              <w:t>ь, ъ.</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Комби-ниро-ванный </w:t>
            </w:r>
            <w:r w:rsidRPr="00AE6E22">
              <w:rPr>
                <w:rFonts w:ascii="OpenSans" w:eastAsia="Times New Roman" w:hAnsi="OpenSans" w:cs="Times New Roman"/>
                <w:color w:val="000000"/>
                <w:sz w:val="21"/>
                <w:szCs w:val="21"/>
              </w:rPr>
              <w:lastRenderedPageBreak/>
              <w:t>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Письмо слов с буквами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Функция букв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xml:space="preserve"> Списывание с письменного шрифта. Рисование </w:t>
            </w:r>
            <w:r w:rsidRPr="00AE6E22">
              <w:rPr>
                <w:rFonts w:ascii="OpenSans" w:eastAsia="Times New Roman" w:hAnsi="OpenSans" w:cs="Times New Roman"/>
                <w:color w:val="000000"/>
                <w:sz w:val="21"/>
                <w:szCs w:val="21"/>
              </w:rPr>
              <w:lastRenderedPageBreak/>
              <w:t>бордюрных узоров в широкой строке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Анализировать написанную букву, выбирать наиболее удавшийся вариант обозначать его условным </w:t>
            </w:r>
            <w:r w:rsidRPr="00AE6E22">
              <w:rPr>
                <w:rFonts w:ascii="OpenSans" w:eastAsia="Times New Roman" w:hAnsi="OpenSans" w:cs="Times New Roman"/>
                <w:color w:val="000000"/>
                <w:sz w:val="21"/>
                <w:szCs w:val="21"/>
              </w:rPr>
              <w:lastRenderedPageBreak/>
              <w:t>знаком (точкой), ориентироваться на лучший вариант в процессе письма. Обводить по контуру бордюрные узоры, самостоятельно копировать их в соответствии с образцом.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w:t>
            </w:r>
            <w:r w:rsidRPr="00AE6E22">
              <w:rPr>
                <w:rFonts w:ascii="OpenSans" w:eastAsia="Times New Roman" w:hAnsi="OpenSans" w:cs="Times New Roman"/>
                <w:color w:val="000000"/>
                <w:sz w:val="21"/>
                <w:szCs w:val="21"/>
              </w:rPr>
              <w:lastRenderedPageBreak/>
              <w:t>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Проявлять заинтересованность в приобретении и расширении знаний и способов действий, творческий </w:t>
            </w:r>
            <w:r w:rsidRPr="00AE6E22">
              <w:rPr>
                <w:rFonts w:ascii="OpenSans" w:eastAsia="Times New Roman" w:hAnsi="OpenSans" w:cs="Times New Roman"/>
                <w:color w:val="000000"/>
                <w:sz w:val="21"/>
                <w:szCs w:val="21"/>
              </w:rPr>
              <w:lastRenderedPageBreak/>
              <w:t>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90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Контроль-ное списывание.</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текста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 соблюдением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каллиграфических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норм и изученных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орфографических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матёриал 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Послебукварный период (21час)</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91</w:t>
            </w:r>
            <w:r w:rsidRPr="00AE6E22">
              <w:rPr>
                <w:rFonts w:ascii="OpenSans" w:eastAsia="Times New Roman" w:hAnsi="OpenSans" w:cs="Times New Roman"/>
                <w:color w:val="000000"/>
                <w:sz w:val="16"/>
                <w:szCs w:val="16"/>
                <w:vertAlign w:val="superscript"/>
              </w:rPr>
              <w:t>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 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Запись предложений с комментированием. Сопоставление написания слов </w:t>
            </w:r>
            <w:r w:rsidRPr="00AE6E22">
              <w:rPr>
                <w:rFonts w:ascii="OpenSans" w:eastAsia="Times New Roman" w:hAnsi="OpenSans" w:cs="Times New Roman"/>
                <w:i/>
                <w:iCs/>
                <w:color w:val="000000"/>
                <w:sz w:val="21"/>
                <w:szCs w:val="21"/>
              </w:rPr>
              <w:t>сел — съел, семь — съем</w:t>
            </w:r>
            <w:r w:rsidRPr="00AE6E22">
              <w:rPr>
                <w:rFonts w:ascii="OpenSans" w:eastAsia="Times New Roman" w:hAnsi="OpenSans" w:cs="Times New Roman"/>
                <w:color w:val="000000"/>
                <w:sz w:val="21"/>
                <w:szCs w:val="21"/>
              </w:rPr>
              <w:t>, их</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фонетический анализ. Включение слов с буквами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в предложения, их</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запись. Письмо под диктовку изученных букв, слогов, слов.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Записывать с заглавной буквы имена собственные,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Списывать без ошибок слова и предложения с печатного и письменного шрифта. Записывать под диктовку предложения после предварительного разбора. Обозначать правильно границы предложения. Оценивать свою деятельность по шкале </w:t>
            </w:r>
            <w:r w:rsidRPr="00AE6E22">
              <w:rPr>
                <w:rFonts w:ascii="OpenSans" w:eastAsia="Times New Roman" w:hAnsi="OpenSans" w:cs="Times New Roman"/>
                <w:color w:val="000000"/>
                <w:sz w:val="21"/>
                <w:szCs w:val="21"/>
              </w:rPr>
              <w:lastRenderedPageBreak/>
              <w:t>самооценки.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 оценивать свои достижения. Владеть монологической и диалогической формами </w:t>
            </w:r>
            <w:r w:rsidRPr="00AE6E22">
              <w:rPr>
                <w:rFonts w:ascii="OpenSans" w:eastAsia="Times New Roman" w:hAnsi="OpenSans" w:cs="Times New Roman"/>
                <w:color w:val="000000"/>
                <w:sz w:val="21"/>
                <w:szCs w:val="21"/>
              </w:rPr>
              <w:lastRenderedPageBreak/>
              <w:t>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Владеть навыками сотрудничества со взрослыми и сверстниками в различных социальных ситуациях, не создавать конфликтов и находить выходы из спорных ситуаций.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92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 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Соотносить звучание и написание сочетаний </w:t>
            </w:r>
            <w:r w:rsidRPr="00AE6E22">
              <w:rPr>
                <w:rFonts w:ascii="OpenSans" w:eastAsia="Times New Roman" w:hAnsi="OpenSans" w:cs="Times New Roman"/>
                <w:i/>
                <w:iCs/>
                <w:color w:val="000000"/>
                <w:sz w:val="21"/>
                <w:szCs w:val="21"/>
              </w:rPr>
              <w:t>ща, щу</w:t>
            </w:r>
            <w:r w:rsidRPr="00AE6E22">
              <w:rPr>
                <w:rFonts w:ascii="OpenSans" w:eastAsia="Times New Roman" w:hAnsi="OpenSans" w:cs="Times New Roman"/>
                <w:color w:val="000000"/>
                <w:sz w:val="21"/>
                <w:szCs w:val="21"/>
              </w:rPr>
              <w:t>, объяснять их написание. Записывать правильно слова сочетаниями </w:t>
            </w:r>
            <w:r w:rsidRPr="00AE6E22">
              <w:rPr>
                <w:rFonts w:ascii="OpenSans" w:eastAsia="Times New Roman" w:hAnsi="OpenSans" w:cs="Times New Roman"/>
                <w:i/>
                <w:iCs/>
                <w:color w:val="000000"/>
                <w:sz w:val="21"/>
                <w:szCs w:val="21"/>
              </w:rPr>
              <w:t>ща, щу.</w:t>
            </w:r>
            <w:r w:rsidRPr="00AE6E22">
              <w:rPr>
                <w:rFonts w:ascii="OpenSans" w:eastAsia="Times New Roman" w:hAnsi="OpenSans" w:cs="Times New Roman"/>
                <w:color w:val="000000"/>
                <w:sz w:val="21"/>
                <w:szCs w:val="21"/>
              </w:rPr>
              <w:t>Списывать без ошибок слова и предложения с письменного шрифта. Комментировать запись предложения, используя орфографическое проговаривание.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Владеть навыками сотрудничества со сверстниками в различных социальных ситуациях, не создавать конфликтов и находить выходы из спорных ситуаций.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Соотносить звучание и написание сочетаний </w:t>
            </w:r>
            <w:r w:rsidRPr="00AE6E22">
              <w:rPr>
                <w:rFonts w:ascii="OpenSans" w:eastAsia="Times New Roman" w:hAnsi="OpenSans" w:cs="Times New Roman"/>
                <w:i/>
                <w:iCs/>
                <w:color w:val="000000"/>
                <w:sz w:val="21"/>
                <w:szCs w:val="21"/>
              </w:rPr>
              <w:t>ща, щу,</w:t>
            </w:r>
            <w:r w:rsidRPr="00AE6E22">
              <w:rPr>
                <w:rFonts w:ascii="OpenSans" w:eastAsia="Times New Roman" w:hAnsi="OpenSans" w:cs="Times New Roman"/>
                <w:color w:val="000000"/>
                <w:sz w:val="21"/>
                <w:szCs w:val="21"/>
              </w:rPr>
              <w:t>объяснять их написание. Записывать правильно слова с сочетаниями </w:t>
            </w:r>
            <w:r w:rsidRPr="00AE6E22">
              <w:rPr>
                <w:rFonts w:ascii="OpenSans" w:eastAsia="Times New Roman" w:hAnsi="OpenSans" w:cs="Times New Roman"/>
                <w:i/>
                <w:iCs/>
                <w:color w:val="000000"/>
                <w:sz w:val="21"/>
                <w:szCs w:val="21"/>
              </w:rPr>
              <w:t>ща, щу. </w:t>
            </w:r>
            <w:r w:rsidRPr="00AE6E22">
              <w:rPr>
                <w:rFonts w:ascii="OpenSans" w:eastAsia="Times New Roman" w:hAnsi="OpenSans" w:cs="Times New Roman"/>
                <w:color w:val="000000"/>
                <w:sz w:val="21"/>
                <w:szCs w:val="21"/>
              </w:rPr>
              <w:t>Списывать без ошибок слова и предложения с печатного и письменного шрифта.</w:t>
            </w: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Отвечать на итоговые вопросы урока и оценивать свои достижения. Воспринимать учебное задание, выбирать последоватёльность действий, оценивать ход и результат выполнения.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Составлять рассказ по заданному началу. Записывать </w:t>
            </w:r>
            <w:r w:rsidRPr="00AE6E22">
              <w:rPr>
                <w:rFonts w:ascii="OpenSans" w:eastAsia="Times New Roman" w:hAnsi="OpenSans" w:cs="Times New Roman"/>
                <w:color w:val="000000"/>
                <w:sz w:val="21"/>
                <w:szCs w:val="21"/>
              </w:rPr>
              <w:lastRenderedPageBreak/>
              <w:t>составленный текст (2—3 предложения) самостоятельно.</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учителя. Отвечать на итоговые вопросы урока и оценивать свои достижения. Строить логические рассуждения, </w:t>
            </w:r>
            <w:r w:rsidRPr="00AE6E22">
              <w:rPr>
                <w:rFonts w:ascii="OpenSans" w:eastAsia="Times New Roman" w:hAnsi="OpenSans" w:cs="Times New Roman"/>
                <w:color w:val="000000"/>
                <w:sz w:val="21"/>
                <w:szCs w:val="21"/>
              </w:rPr>
              <w:lastRenderedPageBreak/>
              <w:t>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Владеть навыками сотрудничества со взрослыми и сверстниками в различных социальных ситуациях, не создавать конфликтов и находить выходы из спорных ситуаций.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95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Соблюдать соразмерность элементов буквы по высоте, ширине и углу наклона. Обозначать правильно границы предложения. Дополнять предложение словом в соответствии со смыслом предложения. Устанавливать связь слов в предложении, на основе этого восстанавливать деформированное предложение.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Обозначать правильно границы предложения. Дополнять предложение словом в соответствии со смыслом предложения. Устанавливать связь слов в предложении, на основе этого восстанавливать деформированное предложение.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Воспроизводить с опорой на наглядный материал (иллюстрации в прописи, плакаты и др.) гигиенические правила письма, демонстрировать их выполнение в процессе письма. Соблюдать </w:t>
            </w:r>
            <w:r w:rsidRPr="00AE6E22">
              <w:rPr>
                <w:rFonts w:ascii="OpenSans" w:eastAsia="Times New Roman" w:hAnsi="OpenSans" w:cs="Times New Roman"/>
                <w:color w:val="000000"/>
                <w:sz w:val="21"/>
                <w:szCs w:val="21"/>
              </w:rPr>
              <w:lastRenderedPageBreak/>
              <w:t>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учителя. Воспринимать учебное задание, выбирать последовательность </w:t>
            </w:r>
            <w:r w:rsidRPr="00AE6E22">
              <w:rPr>
                <w:rFonts w:ascii="OpenSans" w:eastAsia="Times New Roman" w:hAnsi="OpenSans" w:cs="Times New Roman"/>
                <w:color w:val="000000"/>
                <w:sz w:val="21"/>
                <w:szCs w:val="21"/>
              </w:rPr>
              <w:lastRenderedPageBreak/>
              <w:t>действий, оценивать ход и результат выполнения.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новый статус «ученик», внутреннюю позицию школьника на уровне положительного отношения к школе.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98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материал (иллюстрации в прописи, плакаты и др.) 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99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фонетический анализ слов. Записывать с комментированием предложения, содержащие слова с буквами </w:t>
            </w:r>
            <w:r w:rsidRPr="00AE6E22">
              <w:rPr>
                <w:rFonts w:ascii="OpenSans" w:eastAsia="Times New Roman" w:hAnsi="OpenSans" w:cs="Times New Roman"/>
                <w:i/>
                <w:iCs/>
                <w:color w:val="000000"/>
                <w:sz w:val="21"/>
                <w:szCs w:val="21"/>
              </w:rPr>
              <w:t>ь, ъ.</w:t>
            </w:r>
            <w:r w:rsidRPr="00AE6E22">
              <w:rPr>
                <w:rFonts w:ascii="OpenSans" w:eastAsia="Times New Roman" w:hAnsi="OpenSans" w:cs="Times New Roman"/>
                <w:color w:val="000000"/>
                <w:sz w:val="21"/>
                <w:szCs w:val="21"/>
              </w:rPr>
              <w:t> Списывать без ошибок слова и предложения с письменного шрифта. Обозначать правильно границы предложения. Писать под диктовку изученные буквы, слоги,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Строить логические рассуждения, проводить аналогии.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Выполнять фонетический анализ слов. Записывать с комментированием предложения, содержащие слова— географические названия. Списывать без ошибок слова и предложения с письменного </w:t>
            </w:r>
            <w:r w:rsidRPr="00AE6E22">
              <w:rPr>
                <w:rFonts w:ascii="OpenSans" w:eastAsia="Times New Roman" w:hAnsi="OpenSans" w:cs="Times New Roman"/>
                <w:color w:val="000000"/>
                <w:sz w:val="21"/>
                <w:szCs w:val="21"/>
              </w:rPr>
              <w:lastRenderedPageBreak/>
              <w:t>шрифта. Писать под диктовку изученные буквы, слоги,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Строить логические рассуждения, проводить аналогии.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101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написанные буквы, выбирать наиболее удавшийся вариант, обозначать его условным знаком (точкой), ориентироваться на лучший вариант в процессе письма. Записывать с заглавной буквы имена собственные.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новый статус «ученик», внутреннюю позицию школьника на уровне положительного отношения к школе.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материал (иллюстрации в прописи, плакаты и др.) 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Анализировать написанные буквы, выбирать наиболее удавшийся вариант, обозначать его условным знаком (точкой), ориентироваться на лучший вариант в процессе письма. Списывать без ошибок слова и предложения с печатного и письменного </w:t>
            </w:r>
            <w:r w:rsidRPr="00AE6E22">
              <w:rPr>
                <w:rFonts w:ascii="OpenSans" w:eastAsia="Times New Roman" w:hAnsi="OpenSans" w:cs="Times New Roman"/>
                <w:color w:val="000000"/>
                <w:sz w:val="21"/>
                <w:szCs w:val="21"/>
              </w:rPr>
              <w:lastRenderedPageBreak/>
              <w:t>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Понимать учебную задачу урока. Осуществлять решение учебной задачи под руководством учителя.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Проявлять заинтересованность в приобретении и расширении знаний и способов действий, творческий 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104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гигиенические правила письма, осуществлять самоконтроль и самооценку. Называть правильно элементы букв. Записывать под диктовку предложения после предварительного разбора.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новый статус «ученик», внутреннюю позицию школьника на уровне положительного отношения к школе.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материал (иллюстрации в прописи, плакаты и др.) 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Списывать без ошибок с письменного шрифта. Грамотно оформлять на письме вопросительное предложение. Выполнять запись под диктовку, соблюдая орфографический режим.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Тренировка в каллиграфическом письме и выполнении действий при списывании и письме под </w:t>
            </w:r>
            <w:r w:rsidRPr="00AE6E22">
              <w:rPr>
                <w:rFonts w:ascii="OpenSans" w:eastAsia="Times New Roman" w:hAnsi="OpenSans" w:cs="Times New Roman"/>
                <w:color w:val="000000"/>
                <w:sz w:val="21"/>
                <w:szCs w:val="21"/>
              </w:rPr>
              <w:lastRenderedPageBreak/>
              <w:t>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Воспроизводить с опорой на наглядный материал (иллюстрации в прописи, плакаты и др.) </w:t>
            </w:r>
            <w:r w:rsidRPr="00AE6E22">
              <w:rPr>
                <w:rFonts w:ascii="OpenSans" w:eastAsia="Times New Roman" w:hAnsi="OpenSans" w:cs="Times New Roman"/>
                <w:color w:val="000000"/>
                <w:sz w:val="21"/>
                <w:szCs w:val="21"/>
              </w:rPr>
              <w:lastRenderedPageBreak/>
              <w:t>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w:t>
            </w:r>
            <w:r w:rsidRPr="00AE6E22">
              <w:rPr>
                <w:rFonts w:ascii="OpenSans" w:eastAsia="Times New Roman" w:hAnsi="OpenSans" w:cs="Times New Roman"/>
                <w:color w:val="000000"/>
                <w:sz w:val="21"/>
                <w:szCs w:val="21"/>
              </w:rPr>
              <w:lastRenderedPageBreak/>
              <w:t>учителя.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Проявлять заинтересованность в приобретении и расширении знаний и способов действий, творческий </w:t>
            </w:r>
            <w:r w:rsidRPr="00AE6E22">
              <w:rPr>
                <w:rFonts w:ascii="OpenSans" w:eastAsia="Times New Roman" w:hAnsi="OpenSans" w:cs="Times New Roman"/>
                <w:color w:val="000000"/>
                <w:sz w:val="21"/>
                <w:szCs w:val="21"/>
              </w:rPr>
              <w:lastRenderedPageBreak/>
              <w:t>подход к выполнению заданий.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108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фонетический анализ слов. Записывать с комментированием предложения, содержащие слова — географические названия. Списывать без ошибок слова и предложения с письменного шрифта. Обозначать правильно границы предложения. Писать под диктовку изученные буквы, слоги,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 Проявлять заинтересованность в приобретении знаний.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109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Упражнение в письме 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Тренировка в каллиграфическом письме и выполнении действий при 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написанные буквы, выбирать наиболее удавшийся вариант, обозначать его условным знаком (точкой), ориентироваться на лучший вариант в процессе письма. Списывать без ошибок слова и предложения с печатного и письменного 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Владеть навыками сотрудничества со взрослыми и сверстниками в различных социальных ситуациях.</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Упражнение в письме </w:t>
            </w:r>
            <w:r w:rsidRPr="00AE6E22">
              <w:rPr>
                <w:rFonts w:ascii="OpenSans" w:eastAsia="Times New Roman" w:hAnsi="OpenSans" w:cs="Times New Roman"/>
                <w:color w:val="000000"/>
                <w:sz w:val="21"/>
                <w:szCs w:val="21"/>
              </w:rPr>
              <w:lastRenderedPageBreak/>
              <w:t>букв, соединений,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и предложений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УРУиН</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Тренировка в каллиграфическом письме и выполнении действий при </w:t>
            </w:r>
            <w:r w:rsidRPr="00AE6E22">
              <w:rPr>
                <w:rFonts w:ascii="OpenSans" w:eastAsia="Times New Roman" w:hAnsi="OpenSans" w:cs="Times New Roman"/>
                <w:color w:val="000000"/>
                <w:sz w:val="21"/>
                <w:szCs w:val="21"/>
              </w:rPr>
              <w:lastRenderedPageBreak/>
              <w:t>списывании и письме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Списывать без ошибок с письменного шрифта. Грамотно оформлять на </w:t>
            </w:r>
            <w:r w:rsidRPr="00AE6E22">
              <w:rPr>
                <w:rFonts w:ascii="OpenSans" w:eastAsia="Times New Roman" w:hAnsi="OpenSans" w:cs="Times New Roman"/>
                <w:color w:val="000000"/>
                <w:sz w:val="21"/>
                <w:szCs w:val="21"/>
              </w:rPr>
              <w:lastRenderedPageBreak/>
              <w:t>письме вопросительное предложение. Выполнять запись под диктовку, соблюдая орфографический режим.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цели учебной деятельности с помощью учителя и самостоятельно, </w:t>
            </w:r>
            <w:r w:rsidRPr="00AE6E22">
              <w:rPr>
                <w:rFonts w:ascii="OpenSans" w:eastAsia="Times New Roman" w:hAnsi="OpenSans" w:cs="Times New Roman"/>
                <w:color w:val="000000"/>
                <w:sz w:val="21"/>
                <w:szCs w:val="21"/>
              </w:rPr>
              <w:lastRenderedPageBreak/>
              <w:t>находить средства её осуществления.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Принимать и осваивать социальную роль обучающегося. Проявлять заинтересованность в приобретении </w:t>
            </w:r>
            <w:r w:rsidRPr="00AE6E22">
              <w:rPr>
                <w:rFonts w:ascii="OpenSans" w:eastAsia="Times New Roman" w:hAnsi="OpenSans" w:cs="Times New Roman"/>
                <w:color w:val="000000"/>
                <w:sz w:val="21"/>
                <w:szCs w:val="21"/>
              </w:rPr>
              <w:lastRenderedPageBreak/>
              <w:t>и расширении знаний.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111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Контроль-ное списывание.</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Списывание текста с соблюдением каллиграфических норм и изученных орфографических правил.</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Воспроизводить с опорой на наглядный материал (иллюстрации в прописи, плакаты и др.) гигиенические правила письма, демонстрировать их выполнение в процессе письма. Соблюдать соразмерность элементов буквы по высоте, ширине и углу наклона.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Сравнивать свою работу с образцом.</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социальную роль обучающегося, осознавать личностный смысл учения.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112-115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Резервные</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уроки.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Блок «Русский язык» (50 часов)</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Наша речь (2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учебником.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Язык и речь, их значение в жизни людей.</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Рассматривание обложки, страницы книги, вычленение отдельных элементов, чтение обращения авторов. Просматривание учебника.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Ориентироваться на странице учебника, понимать его условные обозначения; списывать, выполняя определённую последовательность действий. Списывать без ошибок с печатного шрифта.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социальную роль обучающегося.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Виды речи (общее представле-ние).</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Знакомство с понятиями «речь устная» и «речь письменная» </w:t>
            </w:r>
            <w:r w:rsidRPr="00AE6E22">
              <w:rPr>
                <w:rFonts w:ascii="OpenSans" w:eastAsia="Times New Roman" w:hAnsi="OpenSans" w:cs="Times New Roman"/>
                <w:color w:val="000000"/>
                <w:sz w:val="21"/>
                <w:szCs w:val="21"/>
              </w:rPr>
              <w:lastRenderedPageBreak/>
              <w:t>(общее представление).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 со словами с непроверяемым написанием: ЯЗЫК, РУССКИЙ ЯЗЫК.</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Высказываться о значении языка и речи в жизни людей, о великом </w:t>
            </w:r>
            <w:r w:rsidRPr="00AE6E22">
              <w:rPr>
                <w:rFonts w:ascii="OpenSans" w:eastAsia="Times New Roman" w:hAnsi="OpenSans" w:cs="Times New Roman"/>
                <w:color w:val="000000"/>
                <w:sz w:val="21"/>
                <w:szCs w:val="21"/>
              </w:rPr>
              <w:lastRenderedPageBreak/>
              <w:t>достоянии русского народа — русском языке, проявлять уважение к языкам других народов. Приобретать опыт в различении устной и письменной речи. Оценивать результаты выполненного задания: «Проверь себя».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цели учебной деятельности с помощью учителя и самостоятельно, </w:t>
            </w:r>
            <w:r w:rsidRPr="00AE6E22">
              <w:rPr>
                <w:rFonts w:ascii="OpenSans" w:eastAsia="Times New Roman" w:hAnsi="OpenSans" w:cs="Times New Roman"/>
                <w:color w:val="000000"/>
                <w:sz w:val="21"/>
                <w:szCs w:val="21"/>
              </w:rPr>
              <w:lastRenderedPageBreak/>
              <w:t>находить средства её осуществления.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Положительно относиться к учению, проявлять желание умело пользоваться русским языком, </w:t>
            </w:r>
            <w:r w:rsidRPr="00AE6E22">
              <w:rPr>
                <w:rFonts w:ascii="OpenSans" w:eastAsia="Times New Roman" w:hAnsi="OpenSans" w:cs="Times New Roman"/>
                <w:color w:val="000000"/>
                <w:sz w:val="21"/>
                <w:szCs w:val="21"/>
              </w:rPr>
              <w:lastRenderedPageBreak/>
              <w:t>грамотно говорить и писать.</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Текст, предложение, диалог (3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Предложение как группа слов, выражающая законченную мысль.</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деление текста на предложения. Запись предложений под диктовку, Составление предложений с заданными словами, предложений на заданную учителём тему.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текст и предложение. Подбирать заголовок к тексту. Составлять текст из</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деформированных предложений. Составлять небольшие тексты по рисунку, на тему, по данному началу и концу. Отличать предложение от набора слов.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119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Диалог.</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Выдёление предложения из речи. Установление связи слов в предложении. Приобретение опыта в составлении предложения по рисунку и заданной схеме.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Находить информацию (текстовую, графическую, изобразительную) в учебнике, анализировать её содержание. Отличать предложение от группы слов, не составляющих предложение. Выделять предложения из речи. Соблюдать в устной речи интонацию конца </w:t>
            </w:r>
            <w:r w:rsidRPr="00AE6E22">
              <w:rPr>
                <w:rFonts w:ascii="OpenSans" w:eastAsia="Times New Roman" w:hAnsi="OpenSans" w:cs="Times New Roman"/>
                <w:color w:val="000000"/>
                <w:sz w:val="21"/>
                <w:szCs w:val="21"/>
              </w:rPr>
              <w:lastRenderedPageBreak/>
              <w:t>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Проверять себя и оценивать свои достижения (с помощью учителя). Корректировать свою работу на основе выполненной диагностики. Сотрудничать с одноклассниками при выполнении учебной задачи распределять роли </w:t>
            </w:r>
            <w:r w:rsidRPr="00AE6E22">
              <w:rPr>
                <w:rFonts w:ascii="OpenSans" w:eastAsia="Times New Roman" w:hAnsi="OpenSans" w:cs="Times New Roman"/>
                <w:color w:val="000000"/>
                <w:sz w:val="21"/>
                <w:szCs w:val="21"/>
              </w:rPr>
              <w:lastRenderedPageBreak/>
              <w:t>при чтении диалога.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Принимать и осваивать социальную роль обучающегося. Сопоставлять собственную оценку своей деятельности с оценкой товарищей,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120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54</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Диалог.</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Проверочная работа.</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Чтение текста по ролям. Знакомство с понятием «диалог». Постановка знаков препинания в конце предложения (точка; вопросительный, восклицательный знаки). Списывание диалога с печатного образца.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диалог. Выразительно читать текст по ролям. Употреблять заглавную букву в начале предложения и точку в конце предложения. Писать слова в предложении раздельно. Наблюдать над постановкой тире (—) в диалогической речи. Правильно оформлять диалогическую речь на письме.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Оценивать результаты выполненного задания «Проверь себя» по учебнику и электронному приложению к учебнику.</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Слова, слова, слова... (4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 названия предметов и явлений, слова— названия признаков предметов, слова — названия действий предметов.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Наблюдение над значением слов. Классификация слов в зависимости от их морфологической принадлежности. 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количество слов в предложении, вычленять слова из предложения. Различать предмет (действие, признак) и слово, называющее предмет (признак предмета, действие предмета).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Учиться работать в паре, договариваться друг с другом. Оценивать свой ответ в соответствии с образцом. Планировать возможный вариант исправления допущенных ошибок.</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однозначные и многозна-чные (общее представле-ние).</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Наблюдение над употреблением однозначных и многозначных слов, а также слов, близких и противоположных по значению в речи, приобретение опыта в их различении.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Приобретать опыт в различении по лексическому значению и вопросу слов — названий предметов, признаков предметов, действий предметов. Классифицировать и объединять слова по значению (люди, животные, растения и др.) в </w:t>
            </w:r>
            <w:r w:rsidRPr="00AE6E22">
              <w:rPr>
                <w:rFonts w:ascii="OpenSans" w:eastAsia="Times New Roman" w:hAnsi="OpenSans" w:cs="Times New Roman"/>
                <w:color w:val="000000"/>
                <w:sz w:val="21"/>
                <w:szCs w:val="21"/>
              </w:rPr>
              <w:lastRenderedPageBreak/>
              <w:t>тематические группы.</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w:t>
            </w:r>
            <w:r w:rsidRPr="00AE6E22">
              <w:rPr>
                <w:rFonts w:ascii="OpenSans" w:eastAsia="Times New Roman" w:hAnsi="OpenSans" w:cs="Times New Roman"/>
                <w:color w:val="000000"/>
                <w:sz w:val="21"/>
                <w:szCs w:val="21"/>
              </w:rPr>
              <w:lastRenderedPageBreak/>
              <w:t>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Сопоставлять собственную оценку своей деятельности с оценкой товарищей, учителя. Стремиться 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123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r w:rsidRPr="00AE6E22">
              <w:rPr>
                <w:rFonts w:ascii="OpenSans" w:eastAsia="Times New Roman" w:hAnsi="OpenSans" w:cs="Times New Roman"/>
                <w:color w:val="000000"/>
                <w:sz w:val="21"/>
                <w:szCs w:val="21"/>
              </w:rPr>
              <w:t>Составление текста по рисунку и опорным словам.</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Составление рассказа по рисунку. Составление плана рассказа. Подбор заглавия. Слова с непроверяемым написанием: </w:t>
            </w:r>
            <w:r w:rsidRPr="00AE6E22">
              <w:rPr>
                <w:rFonts w:ascii="OpenSans" w:eastAsia="Times New Roman" w:hAnsi="OpenSans" w:cs="Times New Roman"/>
                <w:i/>
                <w:iCs/>
                <w:color w:val="000000"/>
                <w:sz w:val="21"/>
                <w:szCs w:val="21"/>
              </w:rPr>
              <w:t>ворона, воробёй, пенал, карандаш.</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Использовать в речи «вежливые слова». Работать со словарями учебника: толковым и словарем близких и противоположных по значению слов, находить в них нужную информацию о слове. Записывать самостоятельно составленный текст.</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 названия предметов и явлений, слова — названия признаков предметов, слова — названия действий предметов.</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Проверочная работа.</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Работать со страничкой для любознательных. Наблюдать над этимологией слов: </w:t>
            </w:r>
            <w:r w:rsidRPr="00AE6E22">
              <w:rPr>
                <w:rFonts w:ascii="OpenSans" w:eastAsia="Times New Roman" w:hAnsi="OpenSans" w:cs="Times New Roman"/>
                <w:i/>
                <w:iCs/>
                <w:color w:val="000000"/>
                <w:sz w:val="21"/>
                <w:szCs w:val="21"/>
              </w:rPr>
              <w:t>пенал, здравствуйте, благодарю.</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Выполнять тестовые задания электронного приложения к учебнику, Оценивать результаты выполненного задания «Проверь себя» по учебнику и электронному приложению к учебнику.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новый статус «ученик», внутреннюю позицию школьника на уровне положительного отношения к школе.</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4 четверть (40 часов)</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Слово и слог (2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Деление слов на слоги.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Составление схем слов. Подбирать слова к схемам и схемы к словам. Упражнение в делении слов на слоги. Классификация слов в зависимости от количества </w:t>
            </w:r>
            <w:r w:rsidRPr="00AE6E22">
              <w:rPr>
                <w:rFonts w:ascii="OpenSans" w:eastAsia="Times New Roman" w:hAnsi="OpenSans" w:cs="Times New Roman"/>
                <w:color w:val="000000"/>
                <w:sz w:val="21"/>
                <w:szCs w:val="21"/>
              </w:rPr>
              <w:lastRenderedPageBreak/>
              <w:t>слогов в них.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Различать слово и слог. Наблюдать над слоговой структурой различных слов. Определять количество в слове слогов. Находить новые способы определения </w:t>
            </w:r>
            <w:r w:rsidRPr="00AE6E22">
              <w:rPr>
                <w:rFonts w:ascii="OpenSans" w:eastAsia="Times New Roman" w:hAnsi="OpenSans" w:cs="Times New Roman"/>
                <w:color w:val="000000"/>
                <w:sz w:val="21"/>
                <w:szCs w:val="21"/>
              </w:rPr>
              <w:lastRenderedPageBreak/>
              <w:t>слогов в слове через проведение лингвистического опыта со словом, делить слова на слоги. Составлять схему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Вступать в общение, выражать свою точку зрения, слушать другого, соблюдать правила общения. Планировать свои высказывания; </w:t>
            </w:r>
            <w:r w:rsidRPr="00AE6E22">
              <w:rPr>
                <w:rFonts w:ascii="OpenSans" w:eastAsia="Times New Roman" w:hAnsi="OpenSans" w:cs="Times New Roman"/>
                <w:color w:val="000000"/>
                <w:sz w:val="21"/>
                <w:szCs w:val="21"/>
              </w:rPr>
              <w:lastRenderedPageBreak/>
              <w:t>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126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Деление слов на слоги. </w:t>
            </w:r>
            <w:r w:rsidRPr="00AE6E22">
              <w:rPr>
                <w:rFonts w:ascii="OpenSans" w:eastAsia="Times New Roman" w:hAnsi="OpenSans" w:cs="Times New Roman"/>
                <w:b/>
                <w:bCs/>
                <w:color w:val="000000"/>
                <w:sz w:val="21"/>
                <w:szCs w:val="21"/>
              </w:rPr>
              <w:t>Проверочная работа.</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Нахождение ударного слова. Классификация слов в зависимости от количества слогов в них. Запись слов под диктовку. Слова с непроверяемым написанием: </w:t>
            </w:r>
            <w:r w:rsidRPr="00AE6E22">
              <w:rPr>
                <w:rFonts w:ascii="OpenSans" w:eastAsia="Times New Roman" w:hAnsi="OpenSans" w:cs="Times New Roman"/>
                <w:i/>
                <w:iCs/>
                <w:color w:val="000000"/>
                <w:sz w:val="21"/>
                <w:szCs w:val="21"/>
              </w:rPr>
              <w:t>лисица (лисичка). </w:t>
            </w:r>
            <w:r w:rsidRPr="00AE6E22">
              <w:rPr>
                <w:rFonts w:ascii="OpenSans" w:eastAsia="Times New Roman" w:hAnsi="OpenSans" w:cs="Times New Roman"/>
                <w:color w:val="000000"/>
                <w:sz w:val="21"/>
                <w:szCs w:val="21"/>
              </w:rPr>
              <w:t>Составление слов из слогов. Подбор схемы к слову.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модели слов, сопоставлять их по количеству слогов и находить слова по данным моделям. Анализировать слоги относительно количества в них гласных и согласных звуков. Классифицировать слова по количеству в них слогов. Составлять слова из слогов. Самостоятельно подбирать примеры слов с заданным количеством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слогов.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Участвовать в работе группы; распределять работу в группе; строить речевое высказывание в устной форме.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внутреннюю позицию школьника на уровне положительного отношения к урокам русского языка. Сопоставлять собственную оценку своей деятельности с оценкой товарищей, учителя.</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Перенос слов (2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Правило переноса слов.</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Классификация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в зависимости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количества слогов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 них. Деление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для переноса слов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мягким знаком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середине. Отработка навыка переноса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Сравнивать слова по возможности переноса слов с одной строки на другую </w:t>
            </w:r>
            <w:r w:rsidRPr="00AE6E22">
              <w:rPr>
                <w:rFonts w:ascii="OpenSans" w:eastAsia="Times New Roman" w:hAnsi="OpenSans" w:cs="Times New Roman"/>
                <w:i/>
                <w:iCs/>
                <w:color w:val="000000"/>
                <w:sz w:val="21"/>
                <w:szCs w:val="21"/>
              </w:rPr>
              <w:t>(крот, улей,</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зима)</w:t>
            </w:r>
            <w:r w:rsidRPr="00AE6E22">
              <w:rPr>
                <w:rFonts w:ascii="OpenSans" w:eastAsia="Times New Roman" w:hAnsi="OpenSans" w:cs="Times New Roman"/>
                <w:color w:val="000000"/>
                <w:sz w:val="21"/>
                <w:szCs w:val="21"/>
              </w:rPr>
              <w:t>. Определять путём наблюдения способы переноса слов с одной строки на другую</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r w:rsidRPr="00AE6E22">
              <w:rPr>
                <w:rFonts w:ascii="OpenSans" w:eastAsia="Times New Roman" w:hAnsi="OpenSans" w:cs="Times New Roman"/>
                <w:i/>
                <w:iCs/>
                <w:color w:val="000000"/>
                <w:sz w:val="21"/>
                <w:szCs w:val="21"/>
              </w:rPr>
              <w:t>ва-силёк, васи-лёк</w:t>
            </w:r>
            <w:r w:rsidRPr="00AE6E22">
              <w:rPr>
                <w:rFonts w:ascii="OpenSans" w:eastAsia="Times New Roman" w:hAnsi="OpenSans" w:cs="Times New Roman"/>
                <w:color w:val="000000"/>
                <w:sz w:val="21"/>
                <w:szCs w:val="21"/>
              </w:rPr>
              <w:t> ). Переносить слова по слогам. Переносить слова с </w:t>
            </w:r>
            <w:r w:rsidRPr="00AE6E22">
              <w:rPr>
                <w:rFonts w:ascii="OpenSans" w:eastAsia="Times New Roman" w:hAnsi="OpenSans" w:cs="Times New Roman"/>
                <w:i/>
                <w:iCs/>
                <w:color w:val="000000"/>
                <w:sz w:val="21"/>
                <w:szCs w:val="21"/>
              </w:rPr>
              <w:t>ь</w:t>
            </w:r>
            <w:r w:rsidRPr="00AE6E22">
              <w:rPr>
                <w:rFonts w:ascii="OpenSans" w:eastAsia="Times New Roman" w:hAnsi="OpenSans" w:cs="Times New Roman"/>
                <w:color w:val="000000"/>
                <w:sz w:val="21"/>
                <w:szCs w:val="21"/>
              </w:rPr>
              <w:t> и </w:t>
            </w:r>
            <w:r w:rsidRPr="00AE6E22">
              <w:rPr>
                <w:rFonts w:ascii="OpenSans" w:eastAsia="Times New Roman" w:hAnsi="OpenSans" w:cs="Times New Roman"/>
                <w:i/>
                <w:iCs/>
                <w:color w:val="000000"/>
                <w:sz w:val="21"/>
                <w:szCs w:val="21"/>
              </w:rPr>
              <w:t>й</w:t>
            </w:r>
            <w:r w:rsidRPr="00AE6E22">
              <w:rPr>
                <w:rFonts w:ascii="OpenSans" w:eastAsia="Times New Roman" w:hAnsi="OpenSans" w:cs="Times New Roman"/>
                <w:color w:val="000000"/>
                <w:sz w:val="21"/>
                <w:szCs w:val="21"/>
              </w:rPr>
              <w:t> в середине.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128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r w:rsidRPr="00AE6E22">
              <w:rPr>
                <w:rFonts w:ascii="OpenSans" w:eastAsia="Times New Roman" w:hAnsi="OpenSans" w:cs="Times New Roman"/>
                <w:color w:val="000000"/>
                <w:sz w:val="21"/>
                <w:szCs w:val="21"/>
              </w:rPr>
              <w:t>Наблюдение над словом как средством создания словесноху-дожествен-ного образа. </w:t>
            </w:r>
            <w:r w:rsidRPr="00AE6E22">
              <w:rPr>
                <w:rFonts w:ascii="OpenSans" w:eastAsia="Times New Roman" w:hAnsi="OpenSans" w:cs="Times New Roman"/>
                <w:b/>
                <w:bCs/>
                <w:color w:val="000000"/>
                <w:sz w:val="21"/>
                <w:szCs w:val="21"/>
              </w:rPr>
              <w:t>Проверочная работа.</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Деление слов для переноса. Запись слов под диктовку. Наблюдение над текстами-описаниями. Выявление роли прилагательных (без термина) в речи.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Находить в предложениях сравнения, осознавать, с какой целью они использованы авторами. Оценивать результаты выполненного задания «Проверь себя» по учебнику и электронному приложению к учебнику.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Отвечать на вопросы, задавать их; понимать затруднения другого, правильно реагировать на них. Планировать свои высказывания; оценивать правильность выполнения заданий.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Ударение (общее представление) (2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129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Ударный и безударный слог.</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Графическое обозначение ударения. Слогоударные модели слов. Произношение звуков и сочетаний звуков в соответствии с нормами современного русского литературного языка. Знакомство с орфоэпическим словарём.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Наблюдать над ролью словесного ударения в слове, осознавать его значимость в речи. Определять ударение в слове, находить наиболее рациональные способы определения ударения в слове. Наблюдать изменение значения слова в зависимости от ударения (</w:t>
            </w:r>
            <w:r w:rsidRPr="00AE6E22">
              <w:rPr>
                <w:rFonts w:ascii="OpenSans" w:eastAsia="Times New Roman" w:hAnsi="OpenSans" w:cs="Times New Roman"/>
                <w:i/>
                <w:iCs/>
                <w:color w:val="000000"/>
                <w:sz w:val="21"/>
                <w:szCs w:val="21"/>
              </w:rPr>
              <w:t>за’мок и замо’к). </w:t>
            </w:r>
            <w:r w:rsidRPr="00AE6E22">
              <w:rPr>
                <w:rFonts w:ascii="OpenSans" w:eastAsia="Times New Roman" w:hAnsi="OpenSans" w:cs="Times New Roman"/>
                <w:color w:val="000000"/>
                <w:sz w:val="21"/>
                <w:szCs w:val="21"/>
              </w:rPr>
              <w:t>Различать ударные и безударные слоги. Сравнивать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модели слогоударной структуры слова и подбирать к ним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слова. Составлять простейшие слогоударные модели слов.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учителя. Осуществлять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 синтез, сравнение,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умозаключения, группировку, классификацию, </w:t>
            </w:r>
            <w:r w:rsidRPr="00AE6E22">
              <w:rPr>
                <w:rFonts w:ascii="OpenSans" w:eastAsia="Times New Roman" w:hAnsi="OpenSans" w:cs="Times New Roman"/>
                <w:color w:val="000000"/>
                <w:sz w:val="21"/>
                <w:szCs w:val="21"/>
              </w:rPr>
              <w:lastRenderedPageBreak/>
              <w:t>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Принятие и освоение социальной роли обучающегося. Осознание собственных мотивов учебной деятельности и личностного смысла учения.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130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r w:rsidRPr="00AE6E22">
              <w:rPr>
                <w:rFonts w:ascii="OpenSans" w:eastAsia="Times New Roman" w:hAnsi="OpenSans" w:cs="Times New Roman"/>
                <w:color w:val="000000"/>
                <w:sz w:val="21"/>
                <w:szCs w:val="21"/>
              </w:rPr>
              <w:t>Коллектив-ное составление содержания основной части сказки.</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Восстановление деформированного текста. Составление сказки по началу и концовке. Характеристика героев сказки. Работа, со словами с непроверяемым написанием: </w:t>
            </w:r>
            <w:r w:rsidRPr="00AE6E22">
              <w:rPr>
                <w:rFonts w:ascii="OpenSans" w:eastAsia="Times New Roman" w:hAnsi="OpenSans" w:cs="Times New Roman"/>
                <w:i/>
                <w:iCs/>
                <w:color w:val="000000"/>
                <w:sz w:val="21"/>
                <w:szCs w:val="21"/>
              </w:rPr>
              <w:t>сорока, собака.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Произносить слова в соответствии с нормами литературного произношения и оценивать с этой точки зрения произнесённое слово. Работа с</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орфоэпическим словарём,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находить в нём нужную информацию о произношении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Составлять сказку по данному началу, заключительной части и рисункам.</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Отвечать на вопросы, задавать их; понимать затруднения другого, правильно реагировать на них. Осуществлять анализ, синтез, сравнение, умозаключения,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группировку, классификацию, преобразование мате-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Звуки и буквы (34 часа)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Звуки и буквы.</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Произношение звуков в слове и вне слова, распознавание гласных звуков, а также букв, которыми они обозначаются на письме. Работа со словами с непроверяемым написанием: </w:t>
            </w:r>
            <w:r w:rsidRPr="00AE6E22">
              <w:rPr>
                <w:rFonts w:ascii="OpenSans" w:eastAsia="Times New Roman" w:hAnsi="OpenSans" w:cs="Times New Roman"/>
                <w:i/>
                <w:iCs/>
                <w:color w:val="000000"/>
                <w:sz w:val="21"/>
                <w:szCs w:val="21"/>
              </w:rPr>
              <w:t>пальто, весело.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Различать звуки и буквы. Наблюдать над образованием звуков речи на основе проведения лингвистического опыта. Осуществлять знаково-символические действия при моделировании звуков. Распознавать условные </w:t>
            </w:r>
            <w:r w:rsidRPr="00AE6E22">
              <w:rPr>
                <w:rFonts w:ascii="OpenSans" w:eastAsia="Times New Roman" w:hAnsi="OpenSans" w:cs="Times New Roman"/>
                <w:color w:val="000000"/>
                <w:sz w:val="21"/>
                <w:szCs w:val="21"/>
              </w:rPr>
              <w:lastRenderedPageBreak/>
              <w:t>обозначения звуков речи. Сопоставлять звуковое и буквенное обозначения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Стремиться 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132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Русский алфавит, или Азбука.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алфавитом. Правильное называние букв, их последовательности. Использование алфавита при работе со словарями. Запись слов в алфавитном порядке.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Записывать слова в алфавитном порядке. Применять изученные правила, выбирать и вписывать буквы. Списывать и писать под диктовку, регулировать при этом свои действия. Сравнивать слова по возможности переноса слов с одной строки на другую (</w:t>
            </w:r>
            <w:r w:rsidRPr="00AE6E22">
              <w:rPr>
                <w:rFonts w:ascii="OpenSans" w:eastAsia="Times New Roman" w:hAnsi="OpenSans" w:cs="Times New Roman"/>
                <w:i/>
                <w:iCs/>
                <w:color w:val="000000"/>
                <w:sz w:val="21"/>
                <w:szCs w:val="21"/>
              </w:rPr>
              <w:t>крот, улей, зима</w:t>
            </w:r>
            <w:r w:rsidRPr="00AE6E22">
              <w:rPr>
                <w:rFonts w:ascii="OpenSans" w:eastAsia="Times New Roman" w:hAnsi="OpenSans" w:cs="Times New Roman"/>
                <w:color w:val="000000"/>
                <w:sz w:val="21"/>
                <w:szCs w:val="21"/>
              </w:rPr>
              <w:t>).</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Сопоставлять собственную оценку своей работы с оценкой учителя.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Русский алфавит, или Азбука.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Заучивание алфавита. Правильное называние букв, их последовательности. Использование алфавита при работе со словарями. Запись слов в алфавитном порядке.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Записывать слова в алфавитном порядке. Применять изученные правила, выбирать и вписывать буквы. Списывать и писать под диктовку, регулировать при этом свои действия. Классифицировать слова по количеству в них слогов. Составлять слова из слогов.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Вступать в общение, выражать свою точку зрения, слушать другого, соблюдать правила общения. Планировать свои высказывания; оценивать правильность выполнения заданий, адекватно воспринимать оценку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 Понимать причины успеха и неудач в собственной учебе.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Гласные звуки. Буквы, обознача-ющие 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 со словами с непроверяемым написанием: </w:t>
            </w:r>
            <w:r w:rsidRPr="00AE6E22">
              <w:rPr>
                <w:rFonts w:ascii="OpenSans" w:eastAsia="Times New Roman" w:hAnsi="OpenSans" w:cs="Times New Roman"/>
                <w:i/>
                <w:iCs/>
                <w:color w:val="000000"/>
                <w:sz w:val="21"/>
                <w:szCs w:val="21"/>
              </w:rPr>
              <w:t>хорошо, учитель, ученик, ученица.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произносить звуки в слове и вне слова, правильно называть буквы, распознавать гласные звуки, а также буквы, которыми обозначаются на письме эти звуки.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Оценивать свой отвыв в соответствии с образцом. Воспринимать учебное задание, выбирать последовательность действий, оценивать ход и результат выполнения.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135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е, ё, ю, я </w:t>
            </w:r>
            <w:r w:rsidRPr="00AE6E22">
              <w:rPr>
                <w:rFonts w:ascii="OpenSans" w:eastAsia="Times New Roman" w:hAnsi="OpenSans" w:cs="Times New Roman"/>
                <w:color w:val="000000"/>
                <w:sz w:val="21"/>
                <w:szCs w:val="21"/>
              </w:rPr>
              <w:t>и их функции 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слове. Слова с буквой э.</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Смыслоразличитель-ная роль гласных звуков и букв, обозначающих гласные звуки </w:t>
            </w:r>
            <w:r w:rsidRPr="00AE6E22">
              <w:rPr>
                <w:rFonts w:ascii="OpenSans" w:eastAsia="Times New Roman" w:hAnsi="OpenSans" w:cs="Times New Roman"/>
                <w:i/>
                <w:iCs/>
                <w:color w:val="000000"/>
                <w:sz w:val="21"/>
                <w:szCs w:val="21"/>
              </w:rPr>
              <w:t>(сон-сын).</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«работу» букв, обозначающих гласные звуки в слове. Соотносить количество звуков и букв в таких словах, как </w:t>
            </w:r>
            <w:r w:rsidRPr="00AE6E22">
              <w:rPr>
                <w:rFonts w:ascii="OpenSans" w:eastAsia="Times New Roman" w:hAnsi="OpenSans" w:cs="Times New Roman"/>
                <w:i/>
                <w:iCs/>
                <w:color w:val="000000"/>
                <w:sz w:val="21"/>
                <w:szCs w:val="21"/>
              </w:rPr>
              <w:t>клён, ёлка, мяч, маяк</w:t>
            </w:r>
            <w:r w:rsidRPr="00AE6E22">
              <w:rPr>
                <w:rFonts w:ascii="OpenSans" w:eastAsia="Times New Roman" w:hAnsi="OpenSans" w:cs="Times New Roman"/>
                <w:color w:val="000000"/>
                <w:sz w:val="21"/>
                <w:szCs w:val="21"/>
              </w:rPr>
              <w:t>. Объяснять причины расхождения количества звуков и букв в слове.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Определять цели учебной деятельности с помощью учителя и самостоятельно, находить средства её осуществления. Строить речевое высказывание в устной и письменной форме.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r w:rsidRPr="00AE6E22">
              <w:rPr>
                <w:rFonts w:ascii="OpenSans" w:eastAsia="Times New Roman" w:hAnsi="OpenSans" w:cs="Times New Roman"/>
                <w:color w:val="000000"/>
                <w:sz w:val="21"/>
                <w:szCs w:val="21"/>
              </w:rPr>
              <w:t>Составление развёрнутого ответа на вопрос.</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Устные и письменные ответы на вопросы. Запись предложений с комментированием.</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 со словом с непроверяемым написанием: </w:t>
            </w:r>
            <w:r w:rsidRPr="00AE6E22">
              <w:rPr>
                <w:rFonts w:ascii="OpenSans" w:eastAsia="Times New Roman" w:hAnsi="OpenSans" w:cs="Times New Roman"/>
                <w:i/>
                <w:iCs/>
                <w:color w:val="000000"/>
                <w:sz w:val="21"/>
                <w:szCs w:val="21"/>
              </w:rPr>
              <w:t>деревня.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Наблюдать над способами пополнения словарного запаса русского языка. Находить незнакомые слова и определять их значение по толковому словарю. Составление развёрнутого ответа на вопрос по содержанию сказки Г.Х. Андерсена «Дюймовочка».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внутреннюю позицию школьника на уровне положительного отношения к урокам русского языка.</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Ударные и безударные 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понятиями «ударный гласный», «безударный гласных; отработка навыка выделения ударных и безударных гласных в слове.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Делить слова на слоги; познакомиться с правилом переноса слова по слогам. Определять ударный гласный в слове; выделять ударные и безударные гласные в слове.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Проверять себя и оценивать свои достижения (с помощью учителя). Корректировать свою работу на основе выполненной диагностики.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Принимать и осваивать социальную роль обучающегося, осознавать личностный смысл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138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Ударные и безударные 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Произношение ударного (безударного) гласного звука в слове и его обозначение буквой на письме.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Определять ударный гласный в слове; выделять ударный и безударные гласные в слове. Объяснять правописание слов, в которых были допущены ошибки, постановку знаков препинания в конце предложения. Использовать </w:t>
            </w:r>
            <w:r w:rsidRPr="00AE6E22">
              <w:rPr>
                <w:rFonts w:ascii="OpenSans" w:eastAsia="Times New Roman" w:hAnsi="OpenSans" w:cs="Times New Roman"/>
                <w:color w:val="000000"/>
                <w:sz w:val="21"/>
                <w:szCs w:val="21"/>
              </w:rPr>
              <w:lastRenderedPageBreak/>
              <w:t>приём планирования учебных действий при подборе поверочного слова путём изменение формы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w:t>
            </w:r>
            <w:r w:rsidRPr="00AE6E22">
              <w:rPr>
                <w:rFonts w:ascii="OpenSans" w:eastAsia="Times New Roman" w:hAnsi="OpenSans" w:cs="Times New Roman"/>
                <w:color w:val="000000"/>
                <w:sz w:val="21"/>
                <w:szCs w:val="21"/>
              </w:rPr>
              <w:lastRenderedPageBreak/>
              <w:t>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Сопоставлять собственную оценку своей деятельности с оценкой учителя. Стремиться открывать новое знание,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139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Ударные и безударные 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со способами проверки написания буквы, обозначающей безударный гласный звук (изменение формы слова). Наблюдение над особенностями проверяемых и проверочных слов.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Знакомиться с памяткой: «Как определить в слове ударный и безударный гласные звуки». Использовать приём планирования учебных действий: определять с опорой на заданный алгоритм безударный и ударный гласные звуки в слове. Находить в двусложных словах букву безударного гласного звука, написание которой надо проверять. Различать проверочное и проверяемое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Отвечать на вопросы, задавать их;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устного рассказа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 рисунку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опорным словам.</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Проверочная работа.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Составление устного рассказа по рисунку и опорным словам. Выполнение задания «Проверь себя» по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учебнику и электронному приложению к учебнику.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Составлять рассказ по рисунку и опорным словам. Оценивать результаты выполненного задания «Проверь себя» по учебнику и электронному приложению к учебнику.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теля.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Проверочнй диктант.</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Объяснять правописание слов, в которых были допущены ошибки, постановку знаков </w:t>
            </w:r>
            <w:r w:rsidRPr="00AE6E22">
              <w:rPr>
                <w:rFonts w:ascii="OpenSans" w:eastAsia="Times New Roman" w:hAnsi="OpenSans" w:cs="Times New Roman"/>
                <w:color w:val="000000"/>
                <w:sz w:val="21"/>
                <w:szCs w:val="21"/>
              </w:rPr>
              <w:lastRenderedPageBreak/>
              <w:t>препинания в конце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под руководством </w:t>
            </w:r>
            <w:r w:rsidRPr="00AE6E22">
              <w:rPr>
                <w:rFonts w:ascii="OpenSans" w:eastAsia="Times New Roman" w:hAnsi="OpenSans" w:cs="Times New Roman"/>
                <w:color w:val="000000"/>
                <w:sz w:val="21"/>
                <w:szCs w:val="21"/>
              </w:rPr>
              <w:lastRenderedPageBreak/>
              <w:t>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Стремиться умело пользоваться русским языком, грамотно говорить </w:t>
            </w:r>
            <w:r w:rsidRPr="00AE6E22">
              <w:rPr>
                <w:rFonts w:ascii="OpenSans" w:eastAsia="Times New Roman" w:hAnsi="OpenSans" w:cs="Times New Roman"/>
                <w:color w:val="000000"/>
                <w:sz w:val="21"/>
                <w:szCs w:val="21"/>
              </w:rPr>
              <w:lastRenderedPageBreak/>
              <w:t>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142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Дифференциация звуков в словах. Различение согласных звуков. Подбор слов с определенным согласным звуком. Работа со словами с непроверяемым написанием: </w:t>
            </w:r>
            <w:r w:rsidRPr="00AE6E22">
              <w:rPr>
                <w:rFonts w:ascii="OpenSans" w:eastAsia="Times New Roman" w:hAnsi="OpenSans" w:cs="Times New Roman"/>
                <w:i/>
                <w:iCs/>
                <w:color w:val="000000"/>
                <w:sz w:val="21"/>
                <w:szCs w:val="21"/>
              </w:rPr>
              <w:t>заяц, петух, корова, молоко.</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в слове согласные звуки по их признакам. Наблюдать над образованием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согласных звуков и правильно их произносить. Запоминать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написание непроверяемой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безударного гласного звука в словах, предусмотренных программой 1 класса.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Работать с орфографическим словарём учебника, находить в нём информацию о правописании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с удвоенными согласными.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Наблюдение над смыслоразличительной ролью согласных звуков и букв, обозначающих согласные звуки Знакомство с правилом переноса слов с удвоенными согласными.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согласные звуки и буквы, обозначающие согласные звуки. Дифференцировать гласные и согласные звуки: Наблюдать над написанием и произношением слов с удвоенными согласными и определять способ переноса слов с удвоенными согласными (</w:t>
            </w:r>
            <w:r w:rsidRPr="00AE6E22">
              <w:rPr>
                <w:rFonts w:ascii="OpenSans" w:eastAsia="Times New Roman" w:hAnsi="OpenSans" w:cs="Times New Roman"/>
                <w:i/>
                <w:iCs/>
                <w:color w:val="000000"/>
                <w:sz w:val="21"/>
                <w:szCs w:val="21"/>
              </w:rPr>
              <w:t>ван-на, кас-са</w:t>
            </w:r>
            <w:r w:rsidRPr="00AE6E22">
              <w:rPr>
                <w:rFonts w:ascii="OpenSans" w:eastAsia="Times New Roman" w:hAnsi="OpenSans" w:cs="Times New Roman"/>
                <w:color w:val="000000"/>
                <w:sz w:val="21"/>
                <w:szCs w:val="21"/>
              </w:rPr>
              <w:t>).</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Отвечать на вопросы; понимать затруднения другого, правильно реагировать на них. Осуществлять анализ, синтез, сравнение, умозаключения, группировку, классификацию, преобразование </w:t>
            </w:r>
            <w:r w:rsidRPr="00AE6E22">
              <w:rPr>
                <w:rFonts w:ascii="OpenSans" w:eastAsia="Times New Roman" w:hAnsi="OpenSans" w:cs="Times New Roman"/>
                <w:color w:val="000000"/>
                <w:sz w:val="21"/>
                <w:szCs w:val="21"/>
              </w:rPr>
              <w:lastRenderedPageBreak/>
              <w:t>материала.</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Положительно относиться к учению, проявлять желание умело пользоваться русским языком, 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144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w:t>
            </w:r>
            <w:r w:rsidRPr="00AE6E22">
              <w:rPr>
                <w:rFonts w:ascii="OpenSans" w:eastAsia="Times New Roman" w:hAnsi="OpenSans" w:cs="Times New Roman"/>
                <w:i/>
                <w:iCs/>
                <w:color w:val="000000"/>
                <w:sz w:val="21"/>
                <w:szCs w:val="21"/>
              </w:rPr>
              <w:t>Й</w:t>
            </w:r>
            <w:r w:rsidRPr="00AE6E22">
              <w:rPr>
                <w:rFonts w:ascii="OpenSans" w:eastAsia="Times New Roman" w:hAnsi="OpenSans" w:cs="Times New Roman"/>
                <w:color w:val="000000"/>
                <w:sz w:val="21"/>
                <w:szCs w:val="21"/>
              </w:rPr>
              <w:t> и </w:t>
            </w:r>
            <w:r w:rsidRPr="00AE6E22">
              <w:rPr>
                <w:rFonts w:ascii="OpenSans" w:eastAsia="Times New Roman" w:hAnsi="OpenSans" w:cs="Times New Roman"/>
                <w:i/>
                <w:iCs/>
                <w:color w:val="000000"/>
                <w:sz w:val="21"/>
                <w:szCs w:val="21"/>
              </w:rPr>
              <w:t>И</w:t>
            </w:r>
            <w:r w:rsidRPr="00AE6E22">
              <w:rPr>
                <w:rFonts w:ascii="OpenSans" w:eastAsia="Times New Roman" w:hAnsi="OpenSans" w:cs="Times New Roman"/>
                <w:color w:val="000000"/>
                <w:sz w:val="21"/>
                <w:szCs w:val="21"/>
              </w:rPr>
              <w:t>. Слова со звуком [й’] и буквой «и краткое».</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Сравнение способов обозначения мягкости согласных звуков, звука [й’]; выбор нужного способа в зависимости от позиции звука в слове. Применение правил графики и орфографии, правил переноса слов с буквой </w:t>
            </w:r>
            <w:r w:rsidRPr="00AE6E22">
              <w:rPr>
                <w:rFonts w:ascii="OpenSans" w:eastAsia="Times New Roman" w:hAnsi="OpenSans" w:cs="Times New Roman"/>
                <w:i/>
                <w:iCs/>
                <w:color w:val="000000"/>
                <w:sz w:val="21"/>
                <w:szCs w:val="21"/>
              </w:rPr>
              <w:t>й</w:t>
            </w:r>
            <w:r w:rsidRPr="00AE6E22">
              <w:rPr>
                <w:rFonts w:ascii="OpenSans" w:eastAsia="Times New Roman" w:hAnsi="OpenSans" w:cs="Times New Roman"/>
                <w:color w:val="000000"/>
                <w:sz w:val="21"/>
                <w:szCs w:val="21"/>
              </w:rPr>
              <w:t> в середине слова. 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согласный звук [й’] и гласный звук [и]. Составлять слова из слогов, в одном из которых есть звук [й’]. Определять путём наблюдения способы переноса слов с буквой «и краткое» (</w:t>
            </w:r>
            <w:r w:rsidRPr="00AE6E22">
              <w:rPr>
                <w:rFonts w:ascii="OpenSans" w:eastAsia="Times New Roman" w:hAnsi="OpenSans" w:cs="Times New Roman"/>
                <w:i/>
                <w:iCs/>
                <w:color w:val="000000"/>
                <w:sz w:val="21"/>
                <w:szCs w:val="21"/>
              </w:rPr>
              <w:t>май-ка</w:t>
            </w:r>
            <w:r w:rsidRPr="00AE6E22">
              <w:rPr>
                <w:rFonts w:ascii="OpenSans" w:eastAsia="Times New Roman" w:hAnsi="OpenSans" w:cs="Times New Roman"/>
                <w:color w:val="000000"/>
                <w:sz w:val="21"/>
                <w:szCs w:val="21"/>
              </w:rPr>
              <w:t>). Накапливать опыт в переносе слов с буквой «и краткое» (</w:t>
            </w:r>
            <w:r w:rsidRPr="00AE6E22">
              <w:rPr>
                <w:rFonts w:ascii="OpenSans" w:eastAsia="Times New Roman" w:hAnsi="OpenSans" w:cs="Times New Roman"/>
                <w:i/>
                <w:iCs/>
                <w:color w:val="000000"/>
                <w:sz w:val="21"/>
                <w:szCs w:val="21"/>
              </w:rPr>
              <w:t>чай-ка</w:t>
            </w:r>
            <w:r w:rsidRPr="00AE6E22">
              <w:rPr>
                <w:rFonts w:ascii="OpenSans" w:eastAsia="Times New Roman" w:hAnsi="OpenSans" w:cs="Times New Roman"/>
                <w:color w:val="000000"/>
                <w:sz w:val="21"/>
                <w:szCs w:val="21"/>
              </w:rPr>
              <w:t>) и с удвоенными согласными (</w:t>
            </w:r>
            <w:r w:rsidRPr="00AE6E22">
              <w:rPr>
                <w:rFonts w:ascii="OpenSans" w:eastAsia="Times New Roman" w:hAnsi="OpenSans" w:cs="Times New Roman"/>
                <w:i/>
                <w:iCs/>
                <w:color w:val="000000"/>
                <w:sz w:val="21"/>
                <w:szCs w:val="21"/>
              </w:rPr>
              <w:t>ван-на</w:t>
            </w:r>
            <w:r w:rsidRPr="00AE6E22">
              <w:rPr>
                <w:rFonts w:ascii="OpenSans" w:eastAsia="Times New Roman" w:hAnsi="OpenSans" w:cs="Times New Roman"/>
                <w:color w:val="000000"/>
                <w:sz w:val="21"/>
                <w:szCs w:val="21"/>
              </w:rPr>
              <w:t>). Объяснять правописание слов, в которых были допущены ошибки, постановку знаков препинания в конце предложения.</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основную и второстепенную информацию. Воспринимать учебное задание, выбирать последовательность действий, оценивать ход и результат выполнения.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Осознание собственных мотивов учебной деятельности.</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i/>
                <w:iCs/>
                <w:color w:val="000000"/>
                <w:sz w:val="21"/>
                <w:szCs w:val="21"/>
              </w:rPr>
              <w:t>Развитие речи.</w:t>
            </w:r>
            <w:r w:rsidRPr="00AE6E22">
              <w:rPr>
                <w:rFonts w:ascii="OpenSans" w:eastAsia="Times New Roman" w:hAnsi="OpenSans" w:cs="Times New Roman"/>
                <w:color w:val="000000"/>
                <w:sz w:val="21"/>
                <w:szCs w:val="21"/>
              </w:rPr>
              <w:t>Восстано-влние текста с нарушенным порядком предложений</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Восстановление текста с нарушенным порядком предложений (восстановление деформированного текста). Запись восстановленного текста.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Восстанавливать текст с нарушенным порядком предложений. Определять последовательность повествования с опорой на рисунок, составлять текст из предложений. Различать в слове и вне слова звонкие и глухие (парные и непарные) согласные звуки.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Извлекать необходимую информацию из прослушанных текстов различных жанров.</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Твёрдые и мягкие согласные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Работа с форзацем учебника «Чудо-городок звуков» и «Чудо-городок букв». </w:t>
            </w:r>
            <w:r w:rsidRPr="00AE6E22">
              <w:rPr>
                <w:rFonts w:ascii="OpenSans" w:eastAsia="Times New Roman" w:hAnsi="OpenSans" w:cs="Times New Roman"/>
                <w:color w:val="000000"/>
                <w:sz w:val="21"/>
                <w:szCs w:val="21"/>
              </w:rPr>
              <w:lastRenderedPageBreak/>
              <w:t>Определение и правильное произношение звонких и глухих согласных звуков. Дифференциация звонких и глухих согласных звуков.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Определять на слух парный по глухости-звонкости согласный звук на конце </w:t>
            </w:r>
            <w:r w:rsidRPr="00AE6E22">
              <w:rPr>
                <w:rFonts w:ascii="OpenSans" w:eastAsia="Times New Roman" w:hAnsi="OpenSans" w:cs="Times New Roman"/>
                <w:color w:val="000000"/>
                <w:sz w:val="21"/>
                <w:szCs w:val="21"/>
              </w:rPr>
              <w:lastRenderedPageBreak/>
              <w:t>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 Различать проверочное и проверяемое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Воспринимать учебное задание, выбирать последовательность </w:t>
            </w:r>
            <w:r w:rsidRPr="00AE6E22">
              <w:rPr>
                <w:rFonts w:ascii="OpenSans" w:eastAsia="Times New Roman" w:hAnsi="OpenSans" w:cs="Times New Roman"/>
                <w:color w:val="000000"/>
                <w:sz w:val="21"/>
                <w:szCs w:val="21"/>
              </w:rPr>
              <w:lastRenderedPageBreak/>
              <w:t>действий, оценивать ход и результат выполнения. Строить логические рассуждения, проводить аналогии.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Положительно относиться к учению, проявлять желание умело пользоваться русским языком, </w:t>
            </w:r>
            <w:r w:rsidRPr="00AE6E22">
              <w:rPr>
                <w:rFonts w:ascii="OpenSans" w:eastAsia="Times New Roman" w:hAnsi="OpenSans" w:cs="Times New Roman"/>
                <w:color w:val="000000"/>
                <w:sz w:val="21"/>
                <w:szCs w:val="21"/>
              </w:rPr>
              <w:lastRenderedPageBreak/>
              <w:t>грамотно говорить и писать.</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147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Буквы для обозначения твёрдых и мягких согласных звуков.</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УРУиН</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Обозначение мягкости согласных звуков на письме буквами </w:t>
            </w:r>
            <w:r w:rsidRPr="00AE6E22">
              <w:rPr>
                <w:rFonts w:ascii="OpenSans" w:eastAsia="Times New Roman" w:hAnsi="OpenSans" w:cs="Times New Roman"/>
                <w:b/>
                <w:bCs/>
                <w:i/>
                <w:iCs/>
                <w:color w:val="000000"/>
                <w:sz w:val="21"/>
                <w:szCs w:val="21"/>
              </w:rPr>
              <w:t>и</w:t>
            </w:r>
            <w:r w:rsidRPr="00AE6E22">
              <w:rPr>
                <w:rFonts w:ascii="OpenSans" w:eastAsia="Times New Roman" w:hAnsi="OpenSans" w:cs="Times New Roman"/>
                <w:b/>
                <w:bCs/>
                <w:color w:val="000000"/>
                <w:sz w:val="21"/>
                <w:szCs w:val="21"/>
              </w:rPr>
              <w:t>, </w:t>
            </w:r>
            <w:r w:rsidRPr="00AE6E22">
              <w:rPr>
                <w:rFonts w:ascii="OpenSans" w:eastAsia="Times New Roman" w:hAnsi="OpenSans" w:cs="Times New Roman"/>
                <w:b/>
                <w:bCs/>
                <w:i/>
                <w:iCs/>
                <w:color w:val="000000"/>
                <w:sz w:val="21"/>
                <w:szCs w:val="21"/>
              </w:rPr>
              <w:t>е, ё, ю, ь</w:t>
            </w:r>
            <w:r w:rsidRPr="00AE6E22">
              <w:rPr>
                <w:rFonts w:ascii="OpenSans" w:eastAsia="Times New Roman" w:hAnsi="OpenSans" w:cs="Times New Roman"/>
                <w:i/>
                <w:iCs/>
                <w:color w:val="000000"/>
                <w:sz w:val="21"/>
                <w:szCs w:val="21"/>
              </w:rPr>
              <w:t>.</w:t>
            </w:r>
            <w:r w:rsidRPr="00AE6E22">
              <w:rPr>
                <w:rFonts w:ascii="OpenSans" w:eastAsia="Times New Roman" w:hAnsi="OpenSans" w:cs="Times New Roman"/>
                <w:color w:val="000000"/>
                <w:sz w:val="21"/>
                <w:szCs w:val="21"/>
              </w:rPr>
              <w:t> Работа со словом с непроверяемым написанием: </w:t>
            </w:r>
            <w:r w:rsidRPr="00AE6E22">
              <w:rPr>
                <w:rFonts w:ascii="OpenSans" w:eastAsia="Times New Roman" w:hAnsi="OpenSans" w:cs="Times New Roman"/>
                <w:i/>
                <w:iCs/>
                <w:color w:val="000000"/>
                <w:sz w:val="21"/>
                <w:szCs w:val="21"/>
              </w:rPr>
              <w:t>ребята.</w:t>
            </w:r>
            <w:r w:rsidRPr="00AE6E22">
              <w:rPr>
                <w:rFonts w:ascii="OpenSans" w:eastAsia="Times New Roman" w:hAnsi="OpenSans" w:cs="Times New Roman"/>
                <w:color w:val="000000"/>
                <w:sz w:val="21"/>
                <w:szCs w:val="21"/>
              </w:rPr>
              <w:t>Работа с форзацем учебника «Чудо-городок звуков» и «Чудо- городок букв».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Распознавать модели условных обозначений твёрдых и мягких согласных ‚[м], [м’]. Определять «работу» букв </w:t>
            </w:r>
            <w:r w:rsidRPr="00AE6E22">
              <w:rPr>
                <w:rFonts w:ascii="OpenSans" w:eastAsia="Times New Roman" w:hAnsi="OpenSans" w:cs="Times New Roman"/>
                <w:b/>
                <w:bCs/>
                <w:i/>
                <w:iCs/>
                <w:color w:val="000000"/>
                <w:sz w:val="21"/>
                <w:szCs w:val="21"/>
              </w:rPr>
              <w:t>и, е, ё, ю, ь</w:t>
            </w:r>
            <w:r w:rsidRPr="00AE6E22">
              <w:rPr>
                <w:rFonts w:ascii="OpenSans" w:eastAsia="Times New Roman" w:hAnsi="OpenSans" w:cs="Times New Roman"/>
                <w:color w:val="000000"/>
                <w:sz w:val="21"/>
                <w:szCs w:val="21"/>
              </w:rPr>
              <w:t> после согласных в слове. Объяснять, как обозначена на письме твёрдость / мягкость согласного звука. Объяснять правописание слов, в которых были допущены ошибки, постановку знаков препинания в конце предложения.</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 учебной задачи под руководством учителя. Воспроизводить и применять правила работы в группе. Контролировать свои действия при решении познавательной задачи.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Формирование на основе содержания текстов учебника гражданской гуманистической позиции — сохранять мир в своей стране и во всём мире.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148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Мягкий знак как показатель мягкости согласного звука.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Использование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письме мягкого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знака как показателя мягкости предшествующего согласного звука в</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конце слова и в середине слова перед согласным (</w:t>
            </w:r>
            <w:r w:rsidRPr="00AE6E22">
              <w:rPr>
                <w:rFonts w:ascii="OpenSans" w:eastAsia="Times New Roman" w:hAnsi="OpenSans" w:cs="Times New Roman"/>
                <w:i/>
                <w:iCs/>
                <w:color w:val="000000"/>
                <w:sz w:val="21"/>
                <w:szCs w:val="21"/>
              </w:rPr>
              <w:t>день, коньки</w:t>
            </w:r>
            <w:r w:rsidRPr="00AE6E22">
              <w:rPr>
                <w:rFonts w:ascii="OpenSans" w:eastAsia="Times New Roman" w:hAnsi="OpenSans" w:cs="Times New Roman"/>
                <w:color w:val="000000"/>
                <w:sz w:val="21"/>
                <w:szCs w:val="21"/>
              </w:rPr>
              <w:t>).</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Объяснять правописание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 в которых были допущены ошибки, постановку знаков препинания в конце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предложения. Обозначать</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мягкость согласного звука мягким знаком в конце слова и в середине слова перед согласным (</w:t>
            </w:r>
            <w:r w:rsidRPr="00AE6E22">
              <w:rPr>
                <w:rFonts w:ascii="OpenSans" w:eastAsia="Times New Roman" w:hAnsi="OpenSans" w:cs="Times New Roman"/>
                <w:i/>
                <w:iCs/>
                <w:color w:val="000000"/>
                <w:sz w:val="21"/>
                <w:szCs w:val="21"/>
              </w:rPr>
              <w:t>день, коньки</w:t>
            </w:r>
            <w:r w:rsidRPr="00AE6E22">
              <w:rPr>
                <w:rFonts w:ascii="OpenSans" w:eastAsia="Times New Roman" w:hAnsi="OpenSans" w:cs="Times New Roman"/>
                <w:color w:val="000000"/>
                <w:sz w:val="21"/>
                <w:szCs w:val="21"/>
              </w:rPr>
              <w:t>). Письмо под диктовку и с комментированием.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w:t>
            </w:r>
            <w:r w:rsidRPr="00AE6E22">
              <w:rPr>
                <w:rFonts w:ascii="OpenSans" w:eastAsia="Times New Roman" w:hAnsi="OpenSans" w:cs="Times New Roman"/>
                <w:color w:val="000000"/>
                <w:sz w:val="21"/>
                <w:szCs w:val="21"/>
              </w:rPr>
              <w:lastRenderedPageBreak/>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Сопоставлять собственную оценку своей деятельности с оценкой товарищей, учителя. Стремиться открывать новое знание,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149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Согласные парные и непарные по твёрдости-мягкости.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Произношение звуков в слове и вне слова, распознавание согласных звуков, а также букв, которыми они обозначаются на письме. Нахождение мягких согласных звуков в словах.</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в слове и вне слова мягкие и твёрдые, парные и непарные согласные звуки. Определять и правильно произносить мягкие и твёрдые согласные звуки. Дифференцировать согласные звуки и буквы, обозначающие твёрдые и мягкие согласные звуки. Распознавать модели условных обозначений твёрдых и мягких согласных [м], [м’].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 учебной задачи под руководством учителя. Воспроизводить и применять правила работы в группе. Контролировать свои действия при решении познавательной задачи. Оценивать свою работу на уроке.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знаниё,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Согласные звонкие и глухие.</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Произношение звуков в слове и вне слова, распознавание согласных звуков, а также букв, которыми они обозначаются на письме. Запись слов под диктовку и с комментированием.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Определять и правильно произносить звонкие и глухие согласные звуки. дифференцировать звонкие и глухие согласные звуки. Определять на слух парный по глухости- звонкости согласный звук на конце слова. Соотносить произношение и написание парного звонкого согласного звука на конце </w:t>
            </w:r>
            <w:r w:rsidRPr="00AE6E22">
              <w:rPr>
                <w:rFonts w:ascii="OpenSans" w:eastAsia="Times New Roman" w:hAnsi="OpenSans" w:cs="Times New Roman"/>
                <w:color w:val="000000"/>
                <w:sz w:val="21"/>
                <w:szCs w:val="21"/>
              </w:rPr>
              <w:lastRenderedPageBreak/>
              <w:t>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151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Звонкие и глухие согласные звуки на конце слова.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Произношение парного по глухоти-звонкости согласного звука на конце слова и его обозначение буквой на письме. Работа с форзацем учебника «Чудо- городок звуков» и «Чудо-городок букв».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Дифференцировать звонкие и глухие согласные звуки. 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Определять основную и второстёпенную информацию.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Звонкие и глухие согласные звуки на конце слова.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правилом обозначения буквой парного по глухости-звонкости согласного звука на конце слова в двусложных словах; с особенностями проверяемых и поверочных слов. Работа со словами с непроверяемым написанием: </w:t>
            </w:r>
            <w:r w:rsidRPr="00AE6E22">
              <w:rPr>
                <w:rFonts w:ascii="OpenSans" w:eastAsia="Times New Roman" w:hAnsi="OpenSans" w:cs="Times New Roman"/>
                <w:i/>
                <w:iCs/>
                <w:color w:val="000000"/>
                <w:sz w:val="21"/>
                <w:szCs w:val="21"/>
              </w:rPr>
              <w:t>тетрадь, медведь.</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Дифференцировать звонкие и глухие согласные звуки. 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 Различать проверочное и проверяемое слова.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Проверо-чный диктант.</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Различать согласные звуки и буквы, подбирать слова к предложенным учителем </w:t>
            </w:r>
            <w:r w:rsidRPr="00AE6E22">
              <w:rPr>
                <w:rFonts w:ascii="OpenSans" w:eastAsia="Times New Roman" w:hAnsi="OpenSans" w:cs="Times New Roman"/>
                <w:color w:val="000000"/>
                <w:sz w:val="21"/>
                <w:szCs w:val="21"/>
              </w:rPr>
              <w:lastRenderedPageBreak/>
              <w:t>схемам. Классифицировать слова по группам. Определять количество слогов, букв и звуков в словах. Писать под диктовку текст с соблюдением норм каллиграфии и изученных орфографических правил.</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Понимать учебную задачу урока. Осуществлять решение учебной задачи </w:t>
            </w:r>
            <w:r w:rsidRPr="00AE6E22">
              <w:rPr>
                <w:rFonts w:ascii="OpenSans" w:eastAsia="Times New Roman" w:hAnsi="OpenSans" w:cs="Times New Roman"/>
                <w:color w:val="000000"/>
                <w:sz w:val="21"/>
                <w:szCs w:val="21"/>
              </w:rPr>
              <w:lastRenderedPageBreak/>
              <w:t>под руководством учителя.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Сопоставлять собственную оценку своей деятельности с оценкой товарищей, учителя. Стремиться </w:t>
            </w:r>
            <w:r w:rsidRPr="00AE6E22">
              <w:rPr>
                <w:rFonts w:ascii="OpenSans" w:eastAsia="Times New Roman" w:hAnsi="OpenSans" w:cs="Times New Roman"/>
                <w:color w:val="000000"/>
                <w:sz w:val="21"/>
                <w:szCs w:val="21"/>
              </w:rPr>
              <w:lastRenderedPageBreak/>
              <w:t>открывать новое знание, новые способы действия.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154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Шипящие со- гласные звуки.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со значением шипящих звуков [ж] и [ш] в древнерусском и современном русском языке. Наблюдение над шипящими согласными звуками: непарными твёрдыми </w:t>
            </w:r>
            <w:r w:rsidRPr="00AE6E22">
              <w:rPr>
                <w:rFonts w:ascii="OpenSans" w:eastAsia="Times New Roman" w:hAnsi="OpenSans" w:cs="Times New Roman"/>
                <w:i/>
                <w:iCs/>
                <w:color w:val="000000"/>
                <w:sz w:val="21"/>
                <w:szCs w:val="21"/>
              </w:rPr>
              <w:t>ш, ж;</w:t>
            </w:r>
            <w:r w:rsidRPr="00AE6E22">
              <w:rPr>
                <w:rFonts w:ascii="OpenSans" w:eastAsia="Times New Roman" w:hAnsi="OpenSans" w:cs="Times New Roman"/>
                <w:color w:val="000000"/>
                <w:sz w:val="21"/>
                <w:szCs w:val="21"/>
              </w:rPr>
              <w:t>непарными мягкими </w:t>
            </w:r>
            <w:r w:rsidRPr="00AE6E22">
              <w:rPr>
                <w:rFonts w:ascii="OpenSans" w:eastAsia="Times New Roman" w:hAnsi="OpenSans" w:cs="Times New Roman"/>
                <w:i/>
                <w:iCs/>
                <w:color w:val="000000"/>
                <w:sz w:val="21"/>
                <w:szCs w:val="21"/>
              </w:rPr>
              <w:t>ч, щ.</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Соотносить произношение ударных гласных в сочетаниях </w:t>
            </w:r>
            <w:r w:rsidRPr="00AE6E22">
              <w:rPr>
                <w:rFonts w:ascii="OpenSans" w:eastAsia="Times New Roman" w:hAnsi="OpenSans" w:cs="Times New Roman"/>
                <w:i/>
                <w:iCs/>
                <w:color w:val="000000"/>
                <w:sz w:val="21"/>
                <w:szCs w:val="21"/>
              </w:rPr>
              <w:t>жи—ши, ча—ща, чу—щу</w:t>
            </w:r>
            <w:r w:rsidRPr="00AE6E22">
              <w:rPr>
                <w:rFonts w:ascii="OpenSans" w:eastAsia="Times New Roman" w:hAnsi="OpenSans" w:cs="Times New Roman"/>
                <w:color w:val="000000"/>
                <w:sz w:val="21"/>
                <w:szCs w:val="21"/>
              </w:rPr>
              <w:t>и их обозначение буквами. Находить в словах сочетания </w:t>
            </w:r>
            <w:r w:rsidRPr="00AE6E22">
              <w:rPr>
                <w:rFonts w:ascii="OpenSans" w:eastAsia="Times New Roman" w:hAnsi="OpenSans" w:cs="Times New Roman"/>
                <w:i/>
                <w:iCs/>
                <w:color w:val="000000"/>
                <w:sz w:val="21"/>
                <w:szCs w:val="21"/>
              </w:rPr>
              <w:t>жи— ши, ча—ща, чу—щу,</w:t>
            </w:r>
            <w:r w:rsidRPr="00AE6E22">
              <w:rPr>
                <w:rFonts w:ascii="OpenSans" w:eastAsia="Times New Roman" w:hAnsi="OpenSans" w:cs="Times New Roman"/>
                <w:color w:val="000000"/>
                <w:sz w:val="21"/>
                <w:szCs w:val="21"/>
              </w:rPr>
              <w:t>подбирать примеры слов с такими сочетаниями. Работать со страничкой для любознательных. Писать слова с сочетаниями </w:t>
            </w:r>
            <w:r w:rsidRPr="00AE6E22">
              <w:rPr>
                <w:rFonts w:ascii="OpenSans" w:eastAsia="Times New Roman" w:hAnsi="OpenSans" w:cs="Times New Roman"/>
                <w:i/>
                <w:iCs/>
                <w:color w:val="000000"/>
                <w:sz w:val="21"/>
                <w:szCs w:val="21"/>
              </w:rPr>
              <w:t>жи—ши, ча—ща, чу—щу.</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Проверять себя и оценивать свои достижения (с помощью учителя). Корректировать свою работу на основе выполненной диагностики. Отвечать на вопросы, задавать их; понимать затруднения другого, правильно реагировать на них.</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 Преодоление учебных затруднений.</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Проект «Скоро- говорки».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Составление сборника «Весёлые скорогово-рки».</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проект.</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Творческая деятельность. Работа со словами с непроверяемым написанием: </w:t>
            </w:r>
            <w:r w:rsidRPr="00AE6E22">
              <w:rPr>
                <w:rFonts w:ascii="OpenSans" w:eastAsia="Times New Roman" w:hAnsi="OpenSans" w:cs="Times New Roman"/>
                <w:i/>
                <w:iCs/>
                <w:color w:val="000000"/>
                <w:sz w:val="21"/>
                <w:szCs w:val="21"/>
              </w:rPr>
              <w:t>работа (работать).</w:t>
            </w:r>
            <w:r w:rsidRPr="00AE6E22">
              <w:rPr>
                <w:rFonts w:ascii="OpenSans" w:eastAsia="Times New Roman" w:hAnsi="OpenSans" w:cs="Times New Roman"/>
                <w:color w:val="000000"/>
                <w:sz w:val="21"/>
                <w:szCs w:val="21"/>
              </w:rPr>
              <w:t> Наблюдение над изобразительными возможностями языка</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Создавать совместно со сверстниками и взрослыми (родными и др.) собственный информационный объект (по аналогии с данным). Участвовать в презентации своих проектов. Объяснять отличие скороговорки от других малых литературных жанров.</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Буквосочетания </w:t>
            </w:r>
            <w:r w:rsidRPr="00AE6E22">
              <w:rPr>
                <w:rFonts w:ascii="OpenSans" w:eastAsia="Times New Roman" w:hAnsi="OpenSans" w:cs="Times New Roman"/>
                <w:i/>
                <w:iCs/>
                <w:color w:val="000000"/>
                <w:sz w:val="21"/>
                <w:szCs w:val="21"/>
              </w:rPr>
              <w:t>ЧК, ЧН, ЧТ.</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правописанием сочетаний </w:t>
            </w:r>
            <w:r w:rsidRPr="00AE6E22">
              <w:rPr>
                <w:rFonts w:ascii="OpenSans" w:eastAsia="Times New Roman" w:hAnsi="OpenSans" w:cs="Times New Roman"/>
                <w:i/>
                <w:iCs/>
                <w:color w:val="000000"/>
                <w:sz w:val="21"/>
                <w:szCs w:val="21"/>
              </w:rPr>
              <w:t xml:space="preserve">чк, чн, чт, </w:t>
            </w:r>
            <w:r w:rsidRPr="00AE6E22">
              <w:rPr>
                <w:rFonts w:ascii="OpenSans" w:eastAsia="Times New Roman" w:hAnsi="OpenSans" w:cs="Times New Roman"/>
                <w:i/>
                <w:iCs/>
                <w:color w:val="000000"/>
                <w:sz w:val="21"/>
                <w:szCs w:val="21"/>
              </w:rPr>
              <w:lastRenderedPageBreak/>
              <w:t>нч.</w:t>
            </w:r>
            <w:r w:rsidRPr="00AE6E22">
              <w:rPr>
                <w:rFonts w:ascii="OpenSans" w:eastAsia="Times New Roman" w:hAnsi="OpenSans" w:cs="Times New Roman"/>
                <w:color w:val="000000"/>
                <w:sz w:val="21"/>
                <w:szCs w:val="21"/>
              </w:rPr>
              <w:t> Работа со словом с непроверяемым написанием: </w:t>
            </w:r>
            <w:r w:rsidRPr="00AE6E22">
              <w:rPr>
                <w:rFonts w:ascii="OpenSans" w:eastAsia="Times New Roman" w:hAnsi="OpenSans" w:cs="Times New Roman"/>
                <w:i/>
                <w:iCs/>
                <w:color w:val="000000"/>
                <w:sz w:val="21"/>
                <w:szCs w:val="21"/>
              </w:rPr>
              <w:t>девочка.</w:t>
            </w:r>
            <w:r w:rsidRPr="00AE6E22">
              <w:rPr>
                <w:rFonts w:ascii="OpenSans" w:eastAsia="Times New Roman" w:hAnsi="OpenSans" w:cs="Times New Roman"/>
                <w:color w:val="000000"/>
                <w:sz w:val="21"/>
                <w:szCs w:val="21"/>
              </w:rPr>
              <w:t>Запись слов под диктовку и с комментированием.</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Находить в словах сочетания </w:t>
            </w:r>
            <w:r w:rsidRPr="00AE6E22">
              <w:rPr>
                <w:rFonts w:ascii="OpenSans" w:eastAsia="Times New Roman" w:hAnsi="OpenSans" w:cs="Times New Roman"/>
                <w:i/>
                <w:iCs/>
                <w:color w:val="000000"/>
                <w:sz w:val="21"/>
                <w:szCs w:val="21"/>
              </w:rPr>
              <w:t xml:space="preserve">чк, чн, </w:t>
            </w:r>
            <w:r w:rsidRPr="00AE6E22">
              <w:rPr>
                <w:rFonts w:ascii="OpenSans" w:eastAsia="Times New Roman" w:hAnsi="OpenSans" w:cs="Times New Roman"/>
                <w:i/>
                <w:iCs/>
                <w:color w:val="000000"/>
                <w:sz w:val="21"/>
                <w:szCs w:val="21"/>
              </w:rPr>
              <w:lastRenderedPageBreak/>
              <w:t>чт,</w:t>
            </w:r>
            <w:r w:rsidRPr="00AE6E22">
              <w:rPr>
                <w:rFonts w:ascii="OpenSans" w:eastAsia="Times New Roman" w:hAnsi="OpenSans" w:cs="Times New Roman"/>
                <w:color w:val="000000"/>
                <w:sz w:val="21"/>
                <w:szCs w:val="21"/>
              </w:rPr>
              <w:t>подбирать примеры слов с такими сочетаниями. Произносить слова с сочетаниями </w:t>
            </w:r>
            <w:r w:rsidRPr="00AE6E22">
              <w:rPr>
                <w:rFonts w:ascii="OpenSans" w:eastAsia="Times New Roman" w:hAnsi="OpenSans" w:cs="Times New Roman"/>
                <w:i/>
                <w:iCs/>
                <w:color w:val="000000"/>
                <w:sz w:val="21"/>
                <w:szCs w:val="21"/>
              </w:rPr>
              <w:t>чн, чт</w:t>
            </w:r>
            <w:r w:rsidRPr="00AE6E22">
              <w:rPr>
                <w:rFonts w:ascii="OpenSans" w:eastAsia="Times New Roman" w:hAnsi="OpenSans" w:cs="Times New Roman"/>
                <w:color w:val="000000"/>
                <w:sz w:val="21"/>
                <w:szCs w:val="21"/>
              </w:rPr>
              <w:t>(</w:t>
            </w:r>
            <w:r w:rsidRPr="00AE6E22">
              <w:rPr>
                <w:rFonts w:ascii="OpenSans" w:eastAsia="Times New Roman" w:hAnsi="OpenSans" w:cs="Times New Roman"/>
                <w:i/>
                <w:iCs/>
                <w:color w:val="000000"/>
                <w:sz w:val="21"/>
                <w:szCs w:val="21"/>
              </w:rPr>
              <w:t>чтобы, скучно</w:t>
            </w:r>
            <w:r w:rsidRPr="00AE6E22">
              <w:rPr>
                <w:rFonts w:ascii="OpenSans" w:eastAsia="Times New Roman" w:hAnsi="OpenSans" w:cs="Times New Roman"/>
                <w:color w:val="000000"/>
                <w:sz w:val="21"/>
                <w:szCs w:val="21"/>
              </w:rPr>
              <w:t> и др.) в соответствии с нормами литературного произношения и оценивать с этой точки зрения произнесённое слово. Писать слова с сочетаниями </w:t>
            </w:r>
            <w:r w:rsidRPr="00AE6E22">
              <w:rPr>
                <w:rFonts w:ascii="OpenSans" w:eastAsia="Times New Roman" w:hAnsi="OpenSans" w:cs="Times New Roman"/>
                <w:i/>
                <w:iCs/>
                <w:color w:val="000000"/>
                <w:sz w:val="21"/>
                <w:szCs w:val="21"/>
              </w:rPr>
              <w:t>чк, чн, чт.</w:t>
            </w:r>
          </w:p>
          <w:p w:rsidR="00D56CCF" w:rsidRPr="00AE6E22" w:rsidRDefault="00D56CCF" w:rsidP="00C343C7">
            <w:pPr>
              <w:spacing w:after="0" w:line="240" w:lineRule="auto"/>
              <w:rPr>
                <w:rFonts w:ascii="OpenSans" w:eastAsia="Times New Roman" w:hAnsi="OpenSans" w:cs="Times New Roman"/>
                <w:color w:val="000000"/>
                <w:sz w:val="21"/>
                <w:szCs w:val="21"/>
              </w:rPr>
            </w:pPr>
          </w:p>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Осуществлять решение учебной задачи под </w:t>
            </w:r>
            <w:r w:rsidRPr="00AE6E22">
              <w:rPr>
                <w:rFonts w:ascii="OpenSans" w:eastAsia="Times New Roman" w:hAnsi="OpenSans" w:cs="Times New Roman"/>
                <w:color w:val="000000"/>
                <w:sz w:val="21"/>
                <w:szCs w:val="21"/>
              </w:rPr>
              <w:lastRenderedPageBreak/>
              <w:t>руководством учителя. Воспроизводить и применять правила работы в группе. Контролировать свои действия при решении познавательной задачи. Оценивать свою работу на уроке.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Принятие и освоение социальной роди обучающегося. Осознание </w:t>
            </w:r>
            <w:r w:rsidRPr="00AE6E22">
              <w:rPr>
                <w:rFonts w:ascii="OpenSans" w:eastAsia="Times New Roman" w:hAnsi="OpenSans" w:cs="Times New Roman"/>
                <w:color w:val="000000"/>
                <w:sz w:val="21"/>
                <w:szCs w:val="21"/>
              </w:rPr>
              <w:lastRenderedPageBreak/>
              <w:t>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157</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Буквосочетания </w:t>
            </w:r>
            <w:r w:rsidRPr="00AE6E22">
              <w:rPr>
                <w:rFonts w:ascii="OpenSans" w:eastAsia="Times New Roman" w:hAnsi="OpenSans" w:cs="Times New Roman"/>
                <w:i/>
                <w:iCs/>
                <w:color w:val="000000"/>
                <w:sz w:val="21"/>
                <w:szCs w:val="21"/>
              </w:rPr>
              <w:t>ЖИ—ШИ, ЧА—ЩА. ЧУ—ЩУ.</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правилом правописания сочетаний: </w:t>
            </w:r>
            <w:r w:rsidRPr="00AE6E22">
              <w:rPr>
                <w:rFonts w:ascii="OpenSans" w:eastAsia="Times New Roman" w:hAnsi="OpenSans" w:cs="Times New Roman"/>
                <w:i/>
                <w:iCs/>
                <w:color w:val="000000"/>
                <w:sz w:val="21"/>
                <w:szCs w:val="21"/>
              </w:rPr>
              <w:t>жи—ши, ча—ща, чу—щу.</w:t>
            </w:r>
            <w:r w:rsidRPr="00AE6E22">
              <w:rPr>
                <w:rFonts w:ascii="OpenSans" w:eastAsia="Times New Roman" w:hAnsi="OpenSans" w:cs="Times New Roman"/>
                <w:color w:val="000000"/>
                <w:sz w:val="21"/>
                <w:szCs w:val="21"/>
              </w:rPr>
              <w:t> Работа со словом с непроверяемым написанием: </w:t>
            </w:r>
            <w:r w:rsidRPr="00AE6E22">
              <w:rPr>
                <w:rFonts w:ascii="OpenSans" w:eastAsia="Times New Roman" w:hAnsi="OpenSans" w:cs="Times New Roman"/>
                <w:i/>
                <w:iCs/>
                <w:color w:val="000000"/>
                <w:sz w:val="21"/>
                <w:szCs w:val="21"/>
              </w:rPr>
              <w:t>машина. </w:t>
            </w:r>
            <w:r w:rsidRPr="00AE6E22">
              <w:rPr>
                <w:rFonts w:ascii="OpenSans" w:eastAsia="Times New Roman" w:hAnsi="OpenSans" w:cs="Times New Roman"/>
                <w:color w:val="000000"/>
                <w:sz w:val="21"/>
                <w:szCs w:val="21"/>
              </w:rPr>
              <w:t>Развитие речи. Воспроизведение по памяти содержания русской народной сказки «Лиса и журавль».</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Правильно произносить и писать слова с сочетаниями: </w:t>
            </w:r>
            <w:r w:rsidRPr="00AE6E22">
              <w:rPr>
                <w:rFonts w:ascii="OpenSans" w:eastAsia="Times New Roman" w:hAnsi="OpenSans" w:cs="Times New Roman"/>
                <w:i/>
                <w:iCs/>
                <w:color w:val="000000"/>
                <w:sz w:val="21"/>
                <w:szCs w:val="21"/>
              </w:rPr>
              <w:t>жи—ши, ча—ща, чу—щу, чк— чи.</w:t>
            </w:r>
            <w:r w:rsidRPr="00AE6E22">
              <w:rPr>
                <w:rFonts w:ascii="OpenSans" w:eastAsia="Times New Roman" w:hAnsi="OpenSans" w:cs="Times New Roman"/>
                <w:color w:val="000000"/>
                <w:sz w:val="21"/>
                <w:szCs w:val="21"/>
              </w:rPr>
              <w:t>Находить в тексте имена собственные и правильно их писать. Самостоятельно объяснять и писать слова с пропущенными орфограммами. Рассказывать самостоятельно или с помощью одноклассников сказку «Лиса и журавль».</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 учебной задачи под руководством учителя. Воспроизводить и применять правила работы в группе. Контролировать свои действия при решении познавательной задачи. Оценивать свою работу на уроке.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158</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Проверо-чный диктант.</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Различать согласные звуки и буквы, подбирать слова к предложенным учителем схемам. Классифицировать слова по группам. Определять количество слогов, букв и звуков в словах. Писать под диктовку текст с </w:t>
            </w:r>
            <w:r w:rsidRPr="00AE6E22">
              <w:rPr>
                <w:rFonts w:ascii="OpenSans" w:eastAsia="Times New Roman" w:hAnsi="OpenSans" w:cs="Times New Roman"/>
                <w:color w:val="000000"/>
                <w:sz w:val="21"/>
                <w:szCs w:val="21"/>
              </w:rPr>
              <w:lastRenderedPageBreak/>
              <w:t>соблюдением норм каллиграфии и изученных орфографических правил.</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w:t>
            </w:r>
            <w:r w:rsidRPr="00AE6E22">
              <w:rPr>
                <w:rFonts w:ascii="OpenSans" w:eastAsia="Times New Roman" w:hAnsi="OpenSans" w:cs="Times New Roman"/>
                <w:color w:val="000000"/>
                <w:sz w:val="21"/>
                <w:szCs w:val="21"/>
              </w:rPr>
              <w:lastRenderedPageBreak/>
              <w:t>обобщенные способы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Принятие освоение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159</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в словах.</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УОНМ</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Наблюдение над написанием имен, фамилий, отчеств, кличек животных, названий городов. Распознавание имен собственных в тексте, деление текста на предложения. Письмо под диктовку.</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Находить имена собственные в тексте. Писать имена собственные с заглавной буквы, объяснять их написание. Уметь переносить слова с удвоенными согласными. Правильно оформлять предложение на письме (писать начало с заглавной буквы, ставить знаки препинания в конце).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 учебной задачи под руководством учителя. Воспроизводить и применять правила работы в группе. Контролировать свои действия при решении познавательной задачи. Оценивать свою работу на уроке.</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160</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в именах, фамилиях, отчествах, кпичках животных, названиях городов и тд.</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происхоiщением названий некоторых русских городов.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таблицу с целью поиска сведений об именах собственных. Работать со страничкой для любознательных. Находить информацию о названии своего города или посёлка (в процессе беседы со взрослыми). Писать имена собственные с заглавной буквы, объяснять их написание. Уметь переносить слова с удвоенными согласными.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Оценивать свою работу на уроке. Владеть монологической и диалогической формами речи. Осуществлять решение учебной задачи под руководством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161</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работа.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Комби-ниро-ванный </w:t>
            </w:r>
            <w:r w:rsidRPr="00AE6E22">
              <w:rPr>
                <w:rFonts w:ascii="OpenSans" w:eastAsia="Times New Roman" w:hAnsi="OpenSans" w:cs="Times New Roman"/>
                <w:color w:val="000000"/>
                <w:sz w:val="21"/>
                <w:szCs w:val="21"/>
              </w:rPr>
              <w:lastRenderedPageBreak/>
              <w:t>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Выполнение тек-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стовых заданий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(определение темы</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 главной мысли,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подбор заголовка,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выбор предложе-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которыми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можно подписать</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Различать согласные звуки 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буквы, подбирать слова 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предложенным учителем</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схемам. Классифицировать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по группам. Писать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имена собственные с заглав-</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ной буквы, объяснять их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писание. делить текст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предложения и правильно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оформлять их на письме.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Осуществлять решение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учебной задачи под </w:t>
            </w:r>
            <w:r w:rsidRPr="00AE6E22">
              <w:rPr>
                <w:rFonts w:ascii="OpenSans" w:eastAsia="Times New Roman" w:hAnsi="OpenSans" w:cs="Times New Roman"/>
                <w:color w:val="000000"/>
                <w:sz w:val="21"/>
                <w:szCs w:val="21"/>
              </w:rPr>
              <w:lastRenderedPageBreak/>
              <w:t>руково-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дством учителя. Контроли-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ровать свои действия при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решении познавательной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задачи. Оценивать свою</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работу на уроке. Владеть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монологической и диалоги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рисунки).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Принятие и освоение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социальной роли обу-</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чающегося. Осозна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ние собственных мо-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тивов учебной дея-</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тельности и личност</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162</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Заглавная буква в именах, фамилиях, отчествах, кличках животных, названиях городов и тд.</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Знакомство с происхождением названий некоторых русских городов.</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Анализировать таблицу с целью поиска сведений об именах собственных. Работать со страничкой для любознательных. Находить информацию о названии своего города или посёлка (в процессе беседы со взрослыми). Писать имена собственные с заглавной буквы, объяснять их написание. Уметь переносить слова с удвоенными согласными.</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Понимать учебную задачу урока. Осуществлять решение учебной задачи под руководством учителя. Оценивать свою работу на уроке. Владеть монологической и диалогической формами речи. Осуществлять решение учебной задачи под руководством учителя.</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 новые способы действия, преодолевать учебные затруднения.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163</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Проверо-чная</w:t>
            </w:r>
          </w:p>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работа.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Комби-ниро-ванный урок.</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Выполнение текстовых заданий (определение темы и главной мысли,</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подбор заголовка,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выбор предложений,</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которыми можно подписать рисунки).</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Различать согласные звуки и буквы, подбирать слова к предложенным учителем схемам. Классифицировать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слова по группам. Писать</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имена собственные с заглавной буквы, объяснять их написание. Делить текст на</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предложения и правильно</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оформлять их на письме.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Осуществлять решение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учебной задачи под руководством учителя. Контролировать свои действия при решении познавательной задачи. Оценивать свою работу на уроке. Владеть монологической и диалогической формами речи.</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164</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Проект</w:t>
            </w:r>
            <w:r w:rsidRPr="00AE6E22">
              <w:rPr>
                <w:rFonts w:ascii="OpenSans" w:eastAsia="Times New Roman" w:hAnsi="OpenSans" w:cs="Times New Roman"/>
                <w:color w:val="000000"/>
                <w:sz w:val="21"/>
                <w:szCs w:val="21"/>
              </w:rPr>
              <w:t>«Сказочная страничка» (в названиях сказок — изученные правила письма).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Урок- проект.</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Творческая деятельность. Составление ответов на вопросы; составление рассказа по рисунку. Правила вежливого обращения.</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Находить изученные орфограммы в названиях прочитанных сказок. Объяснять отличие сказки от рассказа и стихотворения. Записывать слова с изученными орфограммами. Записывать названия сказок в алфавитном порядке.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Сопоставлять собственную оценку своей деятельности с оценкой товарищей, учителя. Стремиться открывать новое знание.</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165</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Итоговая проверочная работа.</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КЗ</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Проверка и самопроверка усвоения изученного материала. Отработка умения применять знания на практике.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xml:space="preserve">Делить текст на предложения и правильно оформлять их на письме. Писать слова с предлогами. Писать прописную букву в начале предложения. Называть существенные признаки гласных и согласных звуков; </w:t>
            </w:r>
            <w:r w:rsidRPr="00AE6E22">
              <w:rPr>
                <w:rFonts w:ascii="OpenSans" w:eastAsia="Times New Roman" w:hAnsi="OpenSans" w:cs="Times New Roman"/>
                <w:color w:val="000000"/>
                <w:sz w:val="21"/>
                <w:szCs w:val="21"/>
              </w:rPr>
              <w:lastRenderedPageBreak/>
              <w:t>наблюдать за произношением слов и проводить их звуковой анализ. Списывать предложение с печатного образца.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xml:space="preserve">Адекватно воспринимать оценку своей работы учителем, одноклассниками. Оценивать правильность выполненного задания на основе сравнения с предыдущими заданиями или на основе различных </w:t>
            </w:r>
            <w:r w:rsidRPr="00AE6E22">
              <w:rPr>
                <w:rFonts w:ascii="OpenSans" w:eastAsia="Times New Roman" w:hAnsi="OpenSans" w:cs="Times New Roman"/>
                <w:color w:val="000000"/>
                <w:sz w:val="21"/>
                <w:szCs w:val="21"/>
              </w:rPr>
              <w:lastRenderedPageBreak/>
              <w:t>образцов и критериев.</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Принятие и освоение социальной роли обучающегося. Осознание собственных мотивов учебной деятельности и личностного смысла учения.</w:t>
            </w:r>
          </w:p>
        </w:tc>
      </w:tr>
      <w:tr w:rsidR="00D56CCF" w:rsidRPr="00AE6E22" w:rsidTr="00C343C7">
        <w:tc>
          <w:tcPr>
            <w:tcW w:w="1548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lastRenderedPageBreak/>
              <w:t>Итоговое повторение (1 час)</w:t>
            </w:r>
          </w:p>
        </w:tc>
      </w:tr>
      <w:tr w:rsidR="00D56CCF" w:rsidRPr="00AE6E22" w:rsidTr="00C343C7">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166</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0" w:line="240" w:lineRule="auto"/>
              <w:rPr>
                <w:rFonts w:ascii="OpenSans" w:eastAsia="Times New Roman" w:hAnsi="OpenSans" w:cs="Times New Roman"/>
                <w:color w:val="000000"/>
                <w:sz w:val="21"/>
                <w:szCs w:val="21"/>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Итоговое повторение.</w:t>
            </w:r>
          </w:p>
        </w:tc>
        <w:tc>
          <w:tcPr>
            <w:tcW w:w="8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УОиСЗ</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Отработка написания слов с изученными орфограммами. Обобщение</w:t>
            </w:r>
          </w:p>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изученного в первом классе.</w:t>
            </w:r>
          </w:p>
        </w:tc>
        <w:tc>
          <w:tcPr>
            <w:tcW w:w="27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Делить текст на предложения и правильно оформлять их на письме. Писать слова с предлогами. Писать прописную букву в начале предложения. Называть существенные признаки гласных и согласных звуков; наблюдать за произношением слов и проводить их звуковой анализ. Списывать предложение с печатного образца.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Договариваться друг с другом; использовать речевой этикет, проявлять внимание друг к другу. Извлекать необходимую информацию из текстов различных жанров; определять основную и второстепенную информацию.</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56CCF" w:rsidRPr="00AE6E22" w:rsidRDefault="00D56CCF" w:rsidP="00C343C7">
            <w:pPr>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Принятие и освоение социальной роли обучающегося. Осознание собственных мотивов учебной деятельности и личностного смысла учения.</w:t>
            </w:r>
          </w:p>
        </w:tc>
      </w:tr>
    </w:tbl>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16"/>
          <w:szCs w:val="16"/>
          <w:vertAlign w:val="superscript"/>
        </w:rPr>
        <w:t>2</w:t>
      </w:r>
      <w:r w:rsidRPr="00AE6E22">
        <w:rPr>
          <w:rFonts w:ascii="OpenSans" w:eastAsia="Times New Roman" w:hAnsi="OpenSans" w:cs="Times New Roman"/>
          <w:color w:val="000000"/>
          <w:sz w:val="21"/>
          <w:szCs w:val="21"/>
        </w:rPr>
        <w:t>УОиСЗ — урок обобщения и систематизации знаний; УОНМ — урок ознакомления с новым материалом; УРУиН — урок развития умений и навыков; КЗ— урок контроля знаний.</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16"/>
          <w:szCs w:val="16"/>
          <w:vertAlign w:val="superscript"/>
        </w:rPr>
        <w:t>3</w:t>
      </w:r>
      <w:r w:rsidRPr="00AE6E22">
        <w:rPr>
          <w:rFonts w:ascii="OpenSans" w:eastAsia="Times New Roman" w:hAnsi="OpenSans" w:cs="Times New Roman"/>
          <w:color w:val="000000"/>
          <w:sz w:val="21"/>
          <w:szCs w:val="21"/>
        </w:rPr>
        <w:t>Начиная с этого урока используется рабочая тетрадь в узкую линейку. Работа планируется учителем в соответствии с уровнем подготовленности учащихся в букварный период</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МАТЕРИАЛЬНО-ТЕХНИЧЕСКИЕ СРЕДСТВА ДЛЯ РЕАЛИЗАЦИИ ПРОГРАММЫ</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Исходя из целей современного начального образования, предлагаемый перечень материально-технического обеспечения составлен с учетом следующих требований: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обеспечение природосообразности обучения младших школьников (организации опыта чувственного восприятия, наглядности обучения);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создание материально-технической поддержки процесса обучения, развития и воспитания младших школьников (расширение знаний, развитие мышления, речи, воображения; формирование коммуникативных, художественных, трудовых и др. умений и тп.);</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создание условий для организации практической деятельности школьников (наблюдений, опытов, моделирования и пр.), а также элементарной художественной деятельности (рисования, конструирования и др.).</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Демонстрационные и печатные пособия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Магнитная доска.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Наборное полотно.</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демонстрационное пособие «Картинный словарь».</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Таблички со словарными словами, изучаемыми в курсе «Русский язык» в первом классе: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Демонстрационное пособие «Образцы письменных букв».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Набор печатных букв, слогов.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Касса букв и сочетаний.</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Демонстрационные таблицы по русскому для первого класса.</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Демонстрационная таблица «Алфавит».</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Плакат «Правильно сиди при письме».</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Наборы сюжетных (и предметных) картинок в соответствии с тематикой, определенной в стандарте начального образования по русскому языку (в том числе в цифровой форме).</w:t>
      </w:r>
    </w:p>
    <w:p w:rsidR="00D56CCF" w:rsidRPr="00AE6E22" w:rsidRDefault="00D56CCF" w:rsidP="00D56CCF">
      <w:pPr>
        <w:shd w:val="clear" w:color="auto" w:fill="FFFFFF"/>
        <w:spacing w:after="0" w:line="240" w:lineRule="auto"/>
        <w:rPr>
          <w:rFonts w:ascii="OpenSans" w:eastAsia="Times New Roman" w:hAnsi="OpenSans" w:cs="Times New Roman"/>
          <w:color w:val="000000"/>
          <w:sz w:val="21"/>
          <w:szCs w:val="21"/>
        </w:rPr>
      </w:pPr>
    </w:p>
    <w:p w:rsidR="00D56CCF" w:rsidRPr="00AE6E22" w:rsidRDefault="00D56CCF" w:rsidP="00D56CCF">
      <w:pPr>
        <w:shd w:val="clear" w:color="auto" w:fill="FFFFFF"/>
        <w:spacing w:after="0" w:line="240" w:lineRule="auto"/>
        <w:jc w:val="center"/>
        <w:rPr>
          <w:rFonts w:ascii="OpenSans" w:eastAsia="Times New Roman" w:hAnsi="OpenSans" w:cs="Times New Roman"/>
          <w:color w:val="000000"/>
          <w:sz w:val="21"/>
          <w:szCs w:val="21"/>
        </w:rPr>
      </w:pPr>
      <w:r w:rsidRPr="00AE6E22">
        <w:rPr>
          <w:rFonts w:ascii="OpenSans" w:eastAsia="Times New Roman" w:hAnsi="OpenSans" w:cs="Times New Roman"/>
          <w:b/>
          <w:bCs/>
          <w:color w:val="000000"/>
          <w:sz w:val="21"/>
          <w:szCs w:val="21"/>
        </w:rPr>
        <w:t>Технические средства обучения</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Персональный компьютер с принтером.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lastRenderedPageBreak/>
        <w:t>— Ксерокс (по возможности).</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Телевизор с диагональю не менее 72 см.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Проектор для демонстрации слайдов.</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Мультимедийный проектор.</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Экспозиционный экран размером 150 Х 150 см.</w:t>
      </w:r>
    </w:p>
    <w:p w:rsidR="00D56CCF" w:rsidRPr="00AE6E22" w:rsidRDefault="00D56CCF" w:rsidP="00D56CCF">
      <w:pPr>
        <w:shd w:val="clear" w:color="auto" w:fill="FFFFFF"/>
        <w:spacing w:after="300" w:line="240" w:lineRule="auto"/>
        <w:rPr>
          <w:rFonts w:ascii="OpenSans" w:eastAsia="Times New Roman" w:hAnsi="OpenSans" w:cs="Times New Roman"/>
          <w:color w:val="000000"/>
          <w:sz w:val="21"/>
          <w:szCs w:val="21"/>
        </w:rPr>
      </w:pPr>
      <w:r w:rsidRPr="00AE6E22">
        <w:rPr>
          <w:rFonts w:ascii="OpenSans" w:eastAsia="Times New Roman" w:hAnsi="OpenSans" w:cs="Times New Roman"/>
          <w:color w:val="000000"/>
          <w:sz w:val="21"/>
          <w:szCs w:val="21"/>
        </w:rPr>
        <w:t>— Мультимедийные (цифровые) образовательные ресурсы, соответствующие тематике программы по русскому языку.</w:t>
      </w:r>
    </w:p>
    <w:p w:rsidR="00172FA9" w:rsidRDefault="00D56CCF" w:rsidP="00172FA9">
      <w:pPr>
        <w:pStyle w:val="a3"/>
        <w:spacing w:before="0" w:beforeAutospacing="0" w:after="150" w:afterAutospacing="0"/>
        <w:jc w:val="center"/>
        <w:rPr>
          <w:rFonts w:ascii="Arial" w:hAnsi="Arial" w:cs="Arial"/>
          <w:color w:val="000000"/>
          <w:sz w:val="21"/>
          <w:szCs w:val="21"/>
        </w:rPr>
      </w:pPr>
      <w:r w:rsidRPr="00AE6E22">
        <w:rPr>
          <w:rFonts w:ascii="OpenSans" w:eastAsia="Times New Roman" w:hAnsi="OpenSans"/>
          <w:color w:val="000000"/>
          <w:sz w:val="21"/>
          <w:szCs w:val="21"/>
        </w:rPr>
        <w:t>12</w:t>
      </w:r>
      <w:r w:rsidR="00172FA9" w:rsidRPr="00172FA9">
        <w:rPr>
          <w:rFonts w:ascii="Arial" w:hAnsi="Arial" w:cs="Arial"/>
          <w:b/>
          <w:bCs/>
          <w:color w:val="000000"/>
          <w:sz w:val="32"/>
          <w:szCs w:val="32"/>
        </w:rPr>
        <w:t xml:space="preserve"> </w:t>
      </w:r>
      <w:r w:rsidR="00172FA9">
        <w:rPr>
          <w:rFonts w:ascii="Arial" w:hAnsi="Arial" w:cs="Arial"/>
          <w:b/>
          <w:bCs/>
          <w:color w:val="000000"/>
          <w:sz w:val="32"/>
          <w:szCs w:val="32"/>
        </w:rPr>
        <w:t>РАБОЧАЯ ПРОГРАММА</w:t>
      </w:r>
    </w:p>
    <w:p w:rsidR="00172FA9" w:rsidRDefault="00172FA9" w:rsidP="00172FA9">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32"/>
          <w:szCs w:val="32"/>
        </w:rPr>
        <w:t>по учебному курсу «</w:t>
      </w:r>
      <w:r>
        <w:rPr>
          <w:rFonts w:ascii="Arial" w:hAnsi="Arial" w:cs="Arial"/>
          <w:b/>
          <w:bCs/>
          <w:color w:val="000000"/>
          <w:sz w:val="27"/>
          <w:szCs w:val="27"/>
        </w:rPr>
        <w:t>Культура и традиции народов Дагестана</w:t>
      </w:r>
      <w:r>
        <w:rPr>
          <w:rFonts w:ascii="Arial" w:hAnsi="Arial" w:cs="Arial"/>
          <w:b/>
          <w:bCs/>
          <w:color w:val="000000"/>
          <w:sz w:val="32"/>
          <w:szCs w:val="32"/>
        </w:rPr>
        <w:t>»</w:t>
      </w:r>
    </w:p>
    <w:p w:rsidR="00172FA9" w:rsidRDefault="00172FA9" w:rsidP="00172FA9">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7"/>
          <w:szCs w:val="27"/>
        </w:rPr>
        <w:t>(автор:</w:t>
      </w:r>
      <w:r>
        <w:rPr>
          <w:rFonts w:ascii="Arial" w:hAnsi="Arial" w:cs="Arial"/>
          <w:color w:val="000000"/>
          <w:sz w:val="21"/>
          <w:szCs w:val="21"/>
        </w:rPr>
        <w:t> </w:t>
      </w:r>
      <w:r>
        <w:rPr>
          <w:rFonts w:ascii="Arial" w:hAnsi="Arial" w:cs="Arial"/>
          <w:b/>
          <w:bCs/>
          <w:color w:val="000000"/>
          <w:sz w:val="27"/>
          <w:szCs w:val="27"/>
        </w:rPr>
        <w:t>Ш. А. Мирзоев.)</w:t>
      </w:r>
    </w:p>
    <w:p w:rsidR="00172FA9" w:rsidRDefault="00172FA9" w:rsidP="00172FA9">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32"/>
          <w:szCs w:val="32"/>
        </w:rPr>
        <w:t>для 4 класса</w:t>
      </w:r>
    </w:p>
    <w:p w:rsidR="00172FA9" w:rsidRDefault="00172FA9" w:rsidP="00172FA9">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27"/>
          <w:szCs w:val="27"/>
        </w:rPr>
        <w:t>УМК «Школа России»</w:t>
      </w:r>
    </w:p>
    <w:p w:rsidR="00172FA9" w:rsidRDefault="00172FA9" w:rsidP="00172FA9">
      <w:pPr>
        <w:pStyle w:val="a3"/>
        <w:spacing w:before="0" w:beforeAutospacing="0" w:after="150" w:afterAutospacing="0"/>
        <w:rPr>
          <w:rFonts w:ascii="Arial" w:hAnsi="Arial" w:cs="Arial"/>
          <w:color w:val="000000"/>
          <w:sz w:val="21"/>
          <w:szCs w:val="21"/>
        </w:rPr>
      </w:pPr>
    </w:p>
    <w:p w:rsidR="00172FA9" w:rsidRDefault="00172FA9" w:rsidP="00172FA9">
      <w:pPr>
        <w:pStyle w:val="a3"/>
        <w:spacing w:before="0" w:beforeAutospacing="0" w:after="150" w:afterAutospacing="0"/>
        <w:rPr>
          <w:rFonts w:ascii="Arial" w:hAnsi="Arial" w:cs="Arial"/>
          <w:color w:val="000000"/>
          <w:sz w:val="21"/>
          <w:szCs w:val="21"/>
        </w:rPr>
      </w:pPr>
    </w:p>
    <w:p w:rsidR="00172FA9" w:rsidRDefault="00172FA9" w:rsidP="00172FA9">
      <w:pPr>
        <w:pStyle w:val="a3"/>
        <w:spacing w:before="0" w:beforeAutospacing="0" w:after="150" w:afterAutospacing="0"/>
        <w:rPr>
          <w:rFonts w:ascii="Arial" w:hAnsi="Arial" w:cs="Arial"/>
          <w:color w:val="000000"/>
          <w:sz w:val="21"/>
          <w:szCs w:val="21"/>
        </w:rPr>
      </w:pPr>
    </w:p>
    <w:p w:rsidR="00172FA9" w:rsidRDefault="00172FA9" w:rsidP="00172FA9">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27"/>
          <w:szCs w:val="27"/>
        </w:rPr>
        <w:t>Пояснительная записка к курсу «Культура и традиции народов Дагестана»</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 xml:space="preserve">Данная авторская рабочая программа учебного предмета «Культура и традиции народов Дагестана» составлена мною, Переверзевой Эллой Николаевной, учителем начальных классов первой квалификационной категории в соответствии с требованиями Федерального государственного образовательного стандарта начального общего образования, требованиями основной образовательной программы МКОУ «КСОШ №5»составленной на основе </w:t>
      </w:r>
      <w:r>
        <w:rPr>
          <w:rFonts w:ascii="Arial" w:hAnsi="Arial" w:cs="Arial"/>
          <w:color w:val="000000"/>
          <w:sz w:val="27"/>
          <w:szCs w:val="27"/>
        </w:rPr>
        <w:lastRenderedPageBreak/>
        <w:t>примерной программы по учебным предметам и рабочей программы «Культура и традиции народов Дагестана» Ш. А. Мирзоев.</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В федеральном учебном плане на изучение</w:t>
      </w:r>
      <w:r>
        <w:rPr>
          <w:rFonts w:ascii="Arial" w:hAnsi="Arial" w:cs="Arial"/>
          <w:color w:val="000000"/>
          <w:sz w:val="21"/>
          <w:szCs w:val="21"/>
        </w:rPr>
        <w:t> </w:t>
      </w:r>
      <w:r>
        <w:rPr>
          <w:rFonts w:ascii="Arial" w:hAnsi="Arial" w:cs="Arial"/>
          <w:color w:val="000000"/>
          <w:sz w:val="27"/>
          <w:szCs w:val="27"/>
        </w:rPr>
        <w:t>курса литературное чтение в 4 классе отводится 1 час в неделю при 34 недельной работе. За год на изучение программного материала отводится 34 часа.</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Данная программа составлена на основе следующих нормативных документов и методических рекомендаций:</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1.Закон «Об образовании в Российской Федерации» Ст. 55 п.4 от 29 декабря 2012 года, № 273-ФЗ</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2.Федеральный компонент государственного стандарта общего образования, утверждённый приказом Министерства образования и науки Российской Федерации от 6 октября 2009 года за № 373.</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3.Основная образовательная Программа: Приказ Российской Федерации от 22 сентября 2011 года № 2357</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4.Федеральный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2017- 2018учебный год:</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5.Образовательная программа образовательного учреждения МКОУ СОШ №3</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6.Учебный план образовательного учреждения МКОУ СОШ №3 2017 - 2018 учебный год.</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7.Программы начального общего образования. Стандарты второго поколения. Москва «Просвещение» 2010 г.</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8.Учебником</w:t>
      </w:r>
      <w:r>
        <w:rPr>
          <w:rFonts w:ascii="Arial" w:hAnsi="Arial" w:cs="Arial"/>
          <w:color w:val="000000"/>
          <w:sz w:val="21"/>
          <w:szCs w:val="21"/>
        </w:rPr>
        <w:t> </w:t>
      </w:r>
      <w:r>
        <w:rPr>
          <w:rFonts w:ascii="Arial" w:hAnsi="Arial" w:cs="Arial"/>
          <w:color w:val="000000"/>
          <w:sz w:val="27"/>
          <w:szCs w:val="27"/>
        </w:rPr>
        <w:t>«Культура и традиции народов Дагестана» Ш. А. Мирзоев.</w:t>
      </w:r>
      <w:r>
        <w:rPr>
          <w:rFonts w:ascii="Arial" w:hAnsi="Arial" w:cs="Arial"/>
          <w:color w:val="000000"/>
          <w:sz w:val="21"/>
          <w:szCs w:val="21"/>
        </w:rPr>
        <w:t> </w:t>
      </w:r>
      <w:r>
        <w:rPr>
          <w:rFonts w:ascii="Arial" w:hAnsi="Arial" w:cs="Arial"/>
          <w:color w:val="000000"/>
          <w:sz w:val="27"/>
          <w:szCs w:val="27"/>
        </w:rPr>
        <w:t>2014 г.;</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9.Планируемые результаты начального общего учебного предмета курса под редакцией Г.С. Ковалёвой и О.Б. Логиновой</w:t>
      </w:r>
    </w:p>
    <w:p w:rsidR="00172FA9" w:rsidRDefault="00172FA9" w:rsidP="00172FA9">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10.Оценка достижения планируемых результатов в начальной школе.</w:t>
      </w:r>
    </w:p>
    <w:p w:rsidR="00172FA9" w:rsidRDefault="00172FA9" w:rsidP="00172FA9"/>
    <w:p w:rsidR="00834A56" w:rsidRPr="00E31EC2" w:rsidRDefault="00834A56" w:rsidP="00834A56">
      <w:pPr>
        <w:spacing w:line="240" w:lineRule="auto"/>
        <w:jc w:val="center"/>
        <w:rPr>
          <w:rFonts w:ascii="Times New Roman" w:eastAsia="Calibri" w:hAnsi="Times New Roman" w:cs="Times New Roman"/>
          <w:sz w:val="28"/>
          <w:szCs w:val="28"/>
        </w:rPr>
      </w:pPr>
      <w:r w:rsidRPr="00E31EC2">
        <w:rPr>
          <w:rFonts w:ascii="Times New Roman" w:eastAsia="Times New Roman" w:hAnsi="Times New Roman" w:cs="Times New Roman"/>
          <w:b/>
          <w:sz w:val="28"/>
          <w:szCs w:val="28"/>
        </w:rPr>
        <w:t>РАБОЧАЯ ПРОГРАММА</w:t>
      </w:r>
    </w:p>
    <w:p w:rsidR="00834A56" w:rsidRPr="00834A56" w:rsidRDefault="00834A56" w:rsidP="00834A56">
      <w:pPr>
        <w:spacing w:line="240" w:lineRule="auto"/>
        <w:rPr>
          <w:rFonts w:ascii="Times New Roman" w:eastAsia="Calibri" w:hAnsi="Times New Roman" w:cs="Times New Roman"/>
          <w:sz w:val="28"/>
          <w:szCs w:val="28"/>
        </w:rPr>
      </w:pPr>
    </w:p>
    <w:p w:rsidR="00834A56" w:rsidRPr="00834A56" w:rsidRDefault="00834A56" w:rsidP="00834A56">
      <w:pPr>
        <w:pStyle w:val="24"/>
        <w:rPr>
          <w:sz w:val="28"/>
          <w:szCs w:val="28"/>
        </w:rPr>
      </w:pPr>
      <w:r w:rsidRPr="00834A56">
        <w:rPr>
          <w:sz w:val="28"/>
          <w:szCs w:val="28"/>
        </w:rPr>
        <w:t xml:space="preserve">  Наименование учебного предмета  - Основы исламской культуры</w:t>
      </w:r>
    </w:p>
    <w:p w:rsidR="00834A56" w:rsidRPr="00834A56" w:rsidRDefault="00834A56" w:rsidP="00834A56">
      <w:pPr>
        <w:pStyle w:val="24"/>
        <w:rPr>
          <w:sz w:val="28"/>
          <w:szCs w:val="28"/>
          <w:u w:val="single"/>
        </w:rPr>
      </w:pPr>
      <w:r w:rsidRPr="00834A56">
        <w:rPr>
          <w:sz w:val="28"/>
          <w:szCs w:val="28"/>
        </w:rPr>
        <w:t xml:space="preserve">  Класс           </w:t>
      </w:r>
      <w:r w:rsidRPr="00834A56">
        <w:rPr>
          <w:sz w:val="28"/>
          <w:szCs w:val="28"/>
          <w:u w:val="single"/>
        </w:rPr>
        <w:t>4</w:t>
      </w:r>
    </w:p>
    <w:p w:rsidR="00834A56" w:rsidRPr="00834A56" w:rsidRDefault="00834A56" w:rsidP="00834A56">
      <w:pPr>
        <w:pStyle w:val="24"/>
        <w:rPr>
          <w:rFonts w:eastAsia="Calibri"/>
          <w:sz w:val="28"/>
          <w:szCs w:val="28"/>
        </w:rPr>
      </w:pPr>
      <w:r w:rsidRPr="00834A56">
        <w:rPr>
          <w:rFonts w:eastAsia="Calibri"/>
          <w:sz w:val="28"/>
          <w:szCs w:val="28"/>
        </w:rPr>
        <w:t xml:space="preserve"> Уровень общего образования    </w:t>
      </w:r>
      <w:r w:rsidRPr="00834A56">
        <w:rPr>
          <w:rFonts w:eastAsia="Calibri"/>
          <w:sz w:val="28"/>
          <w:szCs w:val="28"/>
          <w:u w:val="single"/>
        </w:rPr>
        <w:t>начальная   школа</w:t>
      </w:r>
    </w:p>
    <w:p w:rsidR="00834A56" w:rsidRPr="00E31EC2" w:rsidRDefault="00834A56" w:rsidP="00834A56">
      <w:pPr>
        <w:pStyle w:val="24"/>
      </w:pPr>
      <w:r>
        <w:t xml:space="preserve">  </w:t>
      </w:r>
    </w:p>
    <w:p w:rsidR="00834A56" w:rsidRDefault="00834A56" w:rsidP="00834A56">
      <w:pPr>
        <w:spacing w:line="240" w:lineRule="auto"/>
        <w:rPr>
          <w:rFonts w:ascii="Times New Roman" w:eastAsia="Times New Roman" w:hAnsi="Times New Roman" w:cs="Times New Roman"/>
          <w:sz w:val="28"/>
          <w:szCs w:val="28"/>
          <w:u w:val="single"/>
        </w:rPr>
      </w:pPr>
      <w:r w:rsidRPr="00E31EC2">
        <w:rPr>
          <w:rFonts w:ascii="Times New Roman" w:eastAsia="Times New Roman" w:hAnsi="Times New Roman" w:cs="Times New Roman"/>
          <w:sz w:val="28"/>
          <w:szCs w:val="28"/>
        </w:rPr>
        <w:t xml:space="preserve">  Количество часов по учебному плану  </w:t>
      </w:r>
      <w:r>
        <w:rPr>
          <w:rFonts w:ascii="Times New Roman" w:eastAsia="Times New Roman" w:hAnsi="Times New Roman" w:cs="Times New Roman"/>
          <w:sz w:val="28"/>
          <w:szCs w:val="28"/>
          <w:u w:val="single"/>
        </w:rPr>
        <w:t>всего   34 часа</w:t>
      </w:r>
      <w:r w:rsidRPr="00E31EC2">
        <w:rPr>
          <w:rFonts w:ascii="Times New Roman" w:eastAsia="Times New Roman" w:hAnsi="Times New Roman" w:cs="Times New Roman"/>
          <w:sz w:val="28"/>
          <w:szCs w:val="28"/>
          <w:u w:val="single"/>
        </w:rPr>
        <w:t xml:space="preserve">  в год;</w:t>
      </w:r>
      <w:r>
        <w:rPr>
          <w:rFonts w:ascii="Times New Roman" w:eastAsia="Times New Roman" w:hAnsi="Times New Roman" w:cs="Times New Roman"/>
          <w:sz w:val="28"/>
          <w:szCs w:val="28"/>
          <w:u w:val="single"/>
        </w:rPr>
        <w:t xml:space="preserve">  в неделю   1 час</w:t>
      </w:r>
    </w:p>
    <w:p w:rsidR="00834A56" w:rsidRPr="00710A66" w:rsidRDefault="00834A56" w:rsidP="00834A56">
      <w:pPr>
        <w:spacing w:line="360" w:lineRule="auto"/>
      </w:pPr>
      <w:r>
        <w:rPr>
          <w:rFonts w:ascii="Times New Roman" w:eastAsia="Times New Roman" w:hAnsi="Times New Roman" w:cs="Times New Roman"/>
          <w:sz w:val="28"/>
          <w:szCs w:val="28"/>
        </w:rPr>
        <w:t xml:space="preserve">Программа </w:t>
      </w:r>
      <w:r w:rsidRPr="00710A66">
        <w:rPr>
          <w:sz w:val="28"/>
          <w:szCs w:val="28"/>
        </w:rPr>
        <w:t>Учеб</w:t>
      </w:r>
      <w:r>
        <w:rPr>
          <w:sz w:val="28"/>
          <w:szCs w:val="28"/>
        </w:rPr>
        <w:t xml:space="preserve">ник </w:t>
      </w:r>
      <w:r w:rsidRPr="0023167C">
        <w:rPr>
          <w:rFonts w:ascii="Times New Roman" w:eastAsia="Calibri" w:hAnsi="Times New Roman" w:cs="Times New Roman"/>
          <w:sz w:val="28"/>
          <w:szCs w:val="28"/>
        </w:rPr>
        <w:t>Латышина Д.И., Муртазин М.Ф. Основы исламской культуры. 4—5 кл.</w:t>
      </w:r>
    </w:p>
    <w:p w:rsidR="00834A56" w:rsidRDefault="00834A56" w:rsidP="00834A56">
      <w:pPr>
        <w:spacing w:after="0" w:line="240" w:lineRule="auto"/>
        <w:jc w:val="center"/>
        <w:rPr>
          <w:rFonts w:ascii="Times New Roman" w:eastAsia="Times New Roman" w:hAnsi="Times New Roman" w:cs="Times New Roman"/>
          <w:b/>
          <w:sz w:val="32"/>
          <w:szCs w:val="32"/>
        </w:rPr>
      </w:pPr>
    </w:p>
    <w:p w:rsidR="00834A56" w:rsidRPr="0023167C" w:rsidRDefault="00834A56" w:rsidP="00834A56">
      <w:pPr>
        <w:spacing w:after="0" w:line="240" w:lineRule="auto"/>
        <w:jc w:val="center"/>
        <w:rPr>
          <w:rFonts w:ascii="Times New Roman" w:eastAsia="Calibri" w:hAnsi="Times New Roman" w:cs="Times New Roman"/>
          <w:b/>
          <w:sz w:val="28"/>
          <w:szCs w:val="28"/>
        </w:rPr>
      </w:pPr>
      <w:r w:rsidRPr="0023167C">
        <w:rPr>
          <w:rFonts w:ascii="Times New Roman" w:eastAsia="Calibri" w:hAnsi="Times New Roman" w:cs="Times New Roman"/>
          <w:b/>
          <w:sz w:val="28"/>
          <w:szCs w:val="28"/>
        </w:rPr>
        <w:t>Пояснительная записка</w:t>
      </w:r>
    </w:p>
    <w:p w:rsidR="00834A56" w:rsidRPr="0023167C" w:rsidRDefault="00834A56" w:rsidP="00834A56">
      <w:pPr>
        <w:spacing w:after="0" w:line="240" w:lineRule="auto"/>
        <w:jc w:val="center"/>
        <w:rPr>
          <w:rFonts w:ascii="Times New Roman" w:eastAsia="Calibri" w:hAnsi="Times New Roman" w:cs="Times New Roman"/>
          <w:b/>
          <w:sz w:val="28"/>
          <w:szCs w:val="28"/>
        </w:rPr>
      </w:pPr>
      <w:r w:rsidRPr="0023167C">
        <w:rPr>
          <w:rFonts w:ascii="Times New Roman" w:eastAsia="Calibri" w:hAnsi="Times New Roman" w:cs="Times New Roman"/>
          <w:b/>
          <w:sz w:val="28"/>
          <w:szCs w:val="28"/>
        </w:rPr>
        <w:t>ОСНОВЫ РЕЛИГИОЗНЫХ КУЛЬТУР И СВЕТСКОЙ ЭТИКИ</w:t>
      </w:r>
    </w:p>
    <w:p w:rsidR="00834A56" w:rsidRPr="0023167C" w:rsidRDefault="00834A56" w:rsidP="00834A56">
      <w:pPr>
        <w:spacing w:after="0" w:line="240" w:lineRule="auto"/>
        <w:jc w:val="center"/>
        <w:rPr>
          <w:rFonts w:ascii="Times New Roman" w:eastAsia="Calibri" w:hAnsi="Times New Roman" w:cs="Times New Roman"/>
          <w:b/>
          <w:sz w:val="28"/>
          <w:szCs w:val="28"/>
        </w:rPr>
      </w:pPr>
      <w:r w:rsidRPr="0023167C">
        <w:rPr>
          <w:rFonts w:ascii="Times New Roman" w:eastAsia="Calibri" w:hAnsi="Times New Roman" w:cs="Times New Roman"/>
          <w:b/>
          <w:sz w:val="28"/>
          <w:szCs w:val="28"/>
        </w:rPr>
        <w:t>(ОРКСЭ)</w:t>
      </w:r>
    </w:p>
    <w:p w:rsidR="00834A56" w:rsidRPr="0023167C" w:rsidRDefault="00834A56" w:rsidP="00834A56">
      <w:pPr>
        <w:spacing w:after="0" w:line="240" w:lineRule="auto"/>
        <w:jc w:val="center"/>
        <w:rPr>
          <w:rFonts w:ascii="Times New Roman" w:eastAsia="Calibri" w:hAnsi="Times New Roman" w:cs="Times New Roman"/>
          <w:b/>
          <w:sz w:val="28"/>
          <w:szCs w:val="28"/>
        </w:rPr>
      </w:pPr>
      <w:r w:rsidRPr="0023167C">
        <w:rPr>
          <w:rFonts w:ascii="Times New Roman" w:eastAsia="Calibri" w:hAnsi="Times New Roman" w:cs="Times New Roman"/>
          <w:b/>
          <w:sz w:val="28"/>
          <w:szCs w:val="28"/>
        </w:rPr>
        <w:t>Основы исламской культуры</w:t>
      </w:r>
    </w:p>
    <w:p w:rsidR="00834A56" w:rsidRPr="0023167C" w:rsidRDefault="00834A56" w:rsidP="00834A56">
      <w:pPr>
        <w:spacing w:after="0" w:line="240" w:lineRule="auto"/>
        <w:rPr>
          <w:rFonts w:ascii="Times New Roman" w:eastAsia="Calibri" w:hAnsi="Times New Roman" w:cs="Times New Roman"/>
          <w:sz w:val="28"/>
          <w:szCs w:val="28"/>
        </w:rPr>
      </w:pP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Рабочая программа </w:t>
      </w:r>
      <w:r w:rsidRPr="0023167C">
        <w:rPr>
          <w:rFonts w:ascii="Times New Roman" w:eastAsia="Calibri" w:hAnsi="Times New Roman" w:cs="Times New Roman"/>
          <w:b/>
          <w:sz w:val="28"/>
          <w:szCs w:val="28"/>
        </w:rPr>
        <w:t>составлена на основе</w:t>
      </w:r>
      <w:r w:rsidRPr="0023167C">
        <w:rPr>
          <w:rFonts w:ascii="Times New Roman" w:eastAsia="Calibri" w:hAnsi="Times New Roman" w:cs="Times New Roman"/>
          <w:sz w:val="28"/>
          <w:szCs w:val="28"/>
        </w:rPr>
        <w:t xml:space="preserve">: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1. Требований Стандарта (п. 12.4);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2. Концепции духовно-нравственного развития и воспитания личности гражданина</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России. [А.Я.Данилюк,  А.М.Кондаков,  В.А.Тишков] –  М.Просвещение, 2010  г.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(Стандарты второго поколения). </w:t>
      </w:r>
    </w:p>
    <w:p w:rsidR="00834A56" w:rsidRPr="0023167C" w:rsidRDefault="00834A56" w:rsidP="00834A56">
      <w:pPr>
        <w:spacing w:after="0" w:line="240" w:lineRule="auto"/>
        <w:jc w:val="both"/>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3. Примерной программы по курсу «Основы религиозных культур и светской этики». [Составители:  учёные Российской академии наук,  Российской академии образования, Федерального института    развития образования, Академии повышения квалификации и профессиональной переподготовки  работников образования, представители религиозных конфессий].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lastRenderedPageBreak/>
        <w:t>Информационно-методическое сопровождение внедрения курса ОРКСЭ</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осуществляет Федеральное государственное образовательное учреждение дополнительного профессионального образования «Академия повышения квалификации и</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профессиональной переподготовки работников образования»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pacing w:val="-2"/>
          <w:sz w:val="28"/>
          <w:szCs w:val="28"/>
        </w:rPr>
        <w:t xml:space="preserve">В соответствии с Федеральным государственным образовательным стандартом учебный курс «Основы религиозных культур и светской этики» </w:t>
      </w:r>
      <w:r w:rsidRPr="0023167C">
        <w:rPr>
          <w:rFonts w:ascii="Times New Roman" w:eastAsia="Calibri" w:hAnsi="Times New Roman" w:cs="Times New Roman"/>
          <w:b/>
          <w:spacing w:val="-2"/>
          <w:sz w:val="28"/>
          <w:szCs w:val="28"/>
        </w:rPr>
        <w:t>изучается в объеме</w:t>
      </w:r>
      <w:r w:rsidRPr="0023167C">
        <w:rPr>
          <w:rFonts w:ascii="Times New Roman" w:eastAsia="Calibri" w:hAnsi="Times New Roman" w:cs="Times New Roman"/>
          <w:spacing w:val="-2"/>
          <w:sz w:val="28"/>
          <w:szCs w:val="28"/>
        </w:rPr>
        <w:t xml:space="preserve"> 1 ч в неделю , всего 34 часа.</w:t>
      </w:r>
    </w:p>
    <w:p w:rsidR="00834A56" w:rsidRPr="0023167C" w:rsidRDefault="00834A56" w:rsidP="00834A56">
      <w:pPr>
        <w:spacing w:after="0" w:line="36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Состав предметной </w:t>
      </w:r>
      <w:r w:rsidRPr="0023167C">
        <w:rPr>
          <w:rFonts w:ascii="Times New Roman" w:eastAsia="SimSun" w:hAnsi="Times New Roman" w:cs="Times New Roman"/>
          <w:b/>
          <w:sz w:val="28"/>
          <w:szCs w:val="28"/>
          <w:lang w:eastAsia="zh-CN"/>
        </w:rPr>
        <w:t>линии учебников</w:t>
      </w:r>
      <w:r w:rsidRPr="0023167C">
        <w:rPr>
          <w:rFonts w:ascii="Times New Roman" w:eastAsia="SimSun" w:hAnsi="Times New Roman" w:cs="Times New Roman"/>
          <w:sz w:val="28"/>
          <w:szCs w:val="28"/>
          <w:lang w:eastAsia="zh-CN"/>
        </w:rPr>
        <w:t xml:space="preserve"> «Основы религиозных культур и светской этики»:</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1. Кураев А.В. Основы православной культуры. 4—5 кл.</w:t>
      </w:r>
      <w:r w:rsidRPr="0023167C">
        <w:rPr>
          <w:rFonts w:ascii="Times New Roman" w:eastAsia="Calibri" w:hAnsi="Times New Roman" w:cs="Times New Roman"/>
          <w:sz w:val="28"/>
          <w:szCs w:val="28"/>
        </w:rPr>
        <w:tab/>
      </w:r>
      <w:r w:rsidRPr="0023167C">
        <w:rPr>
          <w:rFonts w:ascii="Times New Roman" w:eastAsia="Calibri" w:hAnsi="Times New Roman" w:cs="Times New Roman"/>
          <w:sz w:val="28"/>
          <w:szCs w:val="28"/>
        </w:rPr>
        <w:tab/>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2. Латышина Д.И., Муртазин М.Ф. Основы исламской культуры. 4—5 кл.</w:t>
      </w:r>
      <w:r w:rsidRPr="0023167C">
        <w:rPr>
          <w:rFonts w:ascii="Times New Roman" w:eastAsia="Calibri" w:hAnsi="Times New Roman" w:cs="Times New Roman"/>
          <w:sz w:val="28"/>
          <w:szCs w:val="28"/>
        </w:rPr>
        <w:tab/>
      </w:r>
      <w:r w:rsidRPr="0023167C">
        <w:rPr>
          <w:rFonts w:ascii="Times New Roman" w:eastAsia="Calibri" w:hAnsi="Times New Roman" w:cs="Times New Roman"/>
          <w:sz w:val="28"/>
          <w:szCs w:val="28"/>
        </w:rPr>
        <w:tab/>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3. Членов М.А., Миндрина Г.А., Глоцер А.В. Основы иудейской культуры. 4—5 кл.</w:t>
      </w:r>
      <w:r w:rsidRPr="0023167C">
        <w:rPr>
          <w:rFonts w:ascii="Times New Roman" w:eastAsia="Calibri" w:hAnsi="Times New Roman" w:cs="Times New Roman"/>
          <w:sz w:val="28"/>
          <w:szCs w:val="28"/>
        </w:rPr>
        <w:tab/>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4. Чимитдоржиев В.Л. Основы буддийской культуры. 4—5 кл.</w:t>
      </w:r>
      <w:r w:rsidRPr="0023167C">
        <w:rPr>
          <w:rFonts w:ascii="Times New Roman" w:eastAsia="Calibri" w:hAnsi="Times New Roman" w:cs="Times New Roman"/>
          <w:sz w:val="28"/>
          <w:szCs w:val="28"/>
        </w:rPr>
        <w:tab/>
      </w:r>
      <w:r w:rsidRPr="0023167C">
        <w:rPr>
          <w:rFonts w:ascii="Times New Roman" w:eastAsia="Calibri" w:hAnsi="Times New Roman" w:cs="Times New Roman"/>
          <w:sz w:val="28"/>
          <w:szCs w:val="28"/>
        </w:rPr>
        <w:tab/>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5. Беглов А.Л., Саплина Е.В., Токарева Е.С. и др. Основы мировых религиозных культур. 4—5 кл.</w:t>
      </w:r>
      <w:r w:rsidRPr="0023167C">
        <w:rPr>
          <w:rFonts w:ascii="Times New Roman" w:eastAsia="Calibri" w:hAnsi="Times New Roman" w:cs="Times New Roman"/>
          <w:sz w:val="28"/>
          <w:szCs w:val="28"/>
        </w:rPr>
        <w:tab/>
      </w:r>
      <w:r w:rsidRPr="0023167C">
        <w:rPr>
          <w:rFonts w:ascii="Times New Roman" w:eastAsia="Calibri" w:hAnsi="Times New Roman" w:cs="Times New Roman"/>
          <w:sz w:val="28"/>
          <w:szCs w:val="28"/>
        </w:rPr>
        <w:tab/>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6. Основы светской этики. 4—5 кл.</w:t>
      </w:r>
    </w:p>
    <w:p w:rsidR="00834A56" w:rsidRPr="0023167C" w:rsidRDefault="00834A56" w:rsidP="00834A56">
      <w:pPr>
        <w:spacing w:after="0" w:line="240" w:lineRule="auto"/>
        <w:rPr>
          <w:rFonts w:ascii="Times New Roman" w:eastAsia="Calibri" w:hAnsi="Times New Roman" w:cs="Times New Roman"/>
          <w:spacing w:val="-2"/>
          <w:sz w:val="28"/>
          <w:szCs w:val="28"/>
        </w:rPr>
      </w:pPr>
    </w:p>
    <w:p w:rsidR="00834A56" w:rsidRPr="0023167C" w:rsidRDefault="00834A56" w:rsidP="00834A56">
      <w:pPr>
        <w:spacing w:after="0" w:line="240" w:lineRule="auto"/>
        <w:jc w:val="both"/>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834A56" w:rsidRPr="0023167C" w:rsidRDefault="00834A56" w:rsidP="00834A56">
      <w:pPr>
        <w:spacing w:after="0" w:line="240" w:lineRule="auto"/>
        <w:rPr>
          <w:rFonts w:ascii="Times New Roman" w:eastAsia="Calibri" w:hAnsi="Times New Roman" w:cs="Times New Roman"/>
          <w:sz w:val="28"/>
          <w:szCs w:val="28"/>
        </w:rPr>
      </w:pP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b/>
          <w:i/>
          <w:sz w:val="28"/>
          <w:szCs w:val="28"/>
        </w:rPr>
        <w:lastRenderedPageBreak/>
        <w:t>Цель комплексного учебного курса</w:t>
      </w:r>
      <w:r w:rsidRPr="0023167C">
        <w:rPr>
          <w:rFonts w:ascii="Times New Roman" w:eastAsia="Calibri" w:hAnsi="Times New Roman" w:cs="Times New Roman"/>
          <w:sz w:val="28"/>
          <w:szCs w:val="28"/>
        </w:rPr>
        <w:t xml:space="preserve">«Основы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i/>
          <w:sz w:val="28"/>
          <w:szCs w:val="28"/>
        </w:rPr>
        <w:t>Основные задачи комплексного учебного курса</w:t>
      </w:r>
      <w:r w:rsidRPr="0023167C">
        <w:rPr>
          <w:rFonts w:ascii="Times New Roman" w:eastAsia="Calibri" w:hAnsi="Times New Roman" w:cs="Times New Roman"/>
          <w:sz w:val="28"/>
          <w:szCs w:val="28"/>
        </w:rPr>
        <w:t>:</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Развитие представлений младшего подростка о значении нравственных норм и ценностей для достойной жизни личности, семьи, общества;</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Обобщение знаний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834A56" w:rsidRPr="0023167C" w:rsidRDefault="00834A56" w:rsidP="00834A56">
      <w:pPr>
        <w:spacing w:after="0" w:line="240" w:lineRule="auto"/>
        <w:rPr>
          <w:rFonts w:ascii="Times New Roman" w:eastAsia="Calibri" w:hAnsi="Times New Roman" w:cs="Times New Roman"/>
          <w:sz w:val="28"/>
          <w:szCs w:val="28"/>
        </w:rPr>
      </w:pPr>
      <w:r w:rsidRPr="0023167C">
        <w:rPr>
          <w:rFonts w:ascii="Times New Roman" w:eastAsia="Calibri" w:hAnsi="Times New Roman" w:cs="Times New Roman"/>
          <w:sz w:val="28"/>
          <w:szCs w:val="28"/>
        </w:rPr>
        <w:t>-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834A56" w:rsidRPr="0023167C" w:rsidRDefault="00834A56" w:rsidP="00834A56">
      <w:pPr>
        <w:tabs>
          <w:tab w:val="left" w:pos="975"/>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975"/>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975"/>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975"/>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975"/>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Освоение школьниками учебного  содержания должно обеспечить:</w:t>
      </w:r>
    </w:p>
    <w:p w:rsidR="00834A56" w:rsidRPr="0023167C" w:rsidRDefault="00834A56" w:rsidP="00834A56">
      <w:pPr>
        <w:tabs>
          <w:tab w:val="left" w:pos="975"/>
        </w:tabs>
        <w:spacing w:after="0" w:line="240" w:lineRule="auto"/>
        <w:rPr>
          <w:rFonts w:ascii="Times New Roman" w:eastAsia="SimSun" w:hAnsi="Times New Roman" w:cs="Times New Roman"/>
          <w:sz w:val="28"/>
          <w:szCs w:val="28"/>
          <w:lang w:eastAsia="zh-CN"/>
        </w:rPr>
      </w:pPr>
    </w:p>
    <w:p w:rsidR="00834A56" w:rsidRPr="0023167C" w:rsidRDefault="00834A56" w:rsidP="00834A56">
      <w:pPr>
        <w:numPr>
          <w:ilvl w:val="0"/>
          <w:numId w:val="83"/>
        </w:numPr>
        <w:tabs>
          <w:tab w:val="left" w:pos="975"/>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Понимание значения нравственности, морально ответственного поведения в жизни человека и общества.</w:t>
      </w:r>
    </w:p>
    <w:p w:rsidR="00834A56" w:rsidRPr="0023167C" w:rsidRDefault="00834A56" w:rsidP="00834A56">
      <w:pPr>
        <w:numPr>
          <w:ilvl w:val="0"/>
          <w:numId w:val="83"/>
        </w:numPr>
        <w:tabs>
          <w:tab w:val="left" w:pos="975"/>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Формирование уважительного отношения к разным духовным и светским традициям.</w:t>
      </w:r>
    </w:p>
    <w:p w:rsidR="00834A56" w:rsidRPr="0023167C" w:rsidRDefault="00834A56" w:rsidP="00834A56">
      <w:pPr>
        <w:numPr>
          <w:ilvl w:val="0"/>
          <w:numId w:val="83"/>
        </w:numPr>
        <w:tabs>
          <w:tab w:val="left" w:pos="975"/>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834A56" w:rsidRPr="0023167C" w:rsidRDefault="00834A56" w:rsidP="00834A56">
      <w:pPr>
        <w:numPr>
          <w:ilvl w:val="0"/>
          <w:numId w:val="83"/>
        </w:numPr>
        <w:tabs>
          <w:tab w:val="left" w:pos="975"/>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Укрепление средствами образования преемственности поколений на основе сохранения и развития культурных и духовных ценностей.</w:t>
      </w:r>
    </w:p>
    <w:p w:rsidR="00834A56" w:rsidRDefault="00834A56" w:rsidP="00834A56">
      <w:pPr>
        <w:spacing w:after="0" w:line="240" w:lineRule="auto"/>
        <w:jc w:val="center"/>
        <w:rPr>
          <w:rFonts w:ascii="Times New Roman" w:eastAsia="SimSun" w:hAnsi="Times New Roman" w:cs="Times New Roman"/>
          <w:b/>
          <w:sz w:val="28"/>
          <w:szCs w:val="28"/>
          <w:lang w:eastAsia="zh-CN"/>
        </w:rPr>
      </w:pPr>
      <w:r w:rsidRPr="0023167C">
        <w:rPr>
          <w:rFonts w:ascii="Times New Roman" w:eastAsia="SimSun" w:hAnsi="Times New Roman" w:cs="Times New Roman"/>
          <w:sz w:val="28"/>
          <w:szCs w:val="28"/>
          <w:lang w:eastAsia="zh-CN"/>
        </w:rPr>
        <w:br/>
      </w:r>
    </w:p>
    <w:p w:rsidR="00834A56" w:rsidRDefault="00834A56" w:rsidP="00834A56">
      <w:pPr>
        <w:spacing w:after="0" w:line="240" w:lineRule="auto"/>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lastRenderedPageBreak/>
        <w:t>Результаты освоения учебного курса:</w:t>
      </w:r>
    </w:p>
    <w:p w:rsidR="00834A56" w:rsidRDefault="00834A56" w:rsidP="00834A56">
      <w:pPr>
        <w:spacing w:after="0" w:line="240" w:lineRule="auto"/>
        <w:jc w:val="center"/>
        <w:rPr>
          <w:rFonts w:ascii="Times New Roman" w:eastAsia="SimSun" w:hAnsi="Times New Roman" w:cs="Times New Roman"/>
          <w:b/>
          <w:sz w:val="28"/>
          <w:szCs w:val="28"/>
          <w:lang w:eastAsia="zh-CN"/>
        </w:rPr>
      </w:pPr>
    </w:p>
    <w:p w:rsidR="00834A56" w:rsidRDefault="00834A56" w:rsidP="00834A56">
      <w:pPr>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u w:val="single"/>
          <w:lang w:eastAsia="zh-CN"/>
        </w:rPr>
      </w:pPr>
      <w:r w:rsidRPr="0023167C">
        <w:rPr>
          <w:rFonts w:ascii="Times New Roman" w:eastAsia="SimSun" w:hAnsi="Times New Roman" w:cs="Times New Roman"/>
          <w:sz w:val="28"/>
          <w:szCs w:val="28"/>
          <w:u w:val="single"/>
          <w:lang w:eastAsia="zh-CN"/>
        </w:rPr>
        <w:t>Требования к личностным результатам:</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формирование основ российской гражданской идентичности, чувства гордости за свою Родину.</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народов.</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Развитие этических чувств как регуляторов морального поведения.</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Воспитание доброжелательности и эмоционально – 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Развитие навыков сотрудничество со взрослыми и сверстниками в различных социальных ситуациях, умений не создавать конфликтов и находить выходы из спорных ситуаций.</w:t>
      </w:r>
    </w:p>
    <w:p w:rsidR="00834A56" w:rsidRPr="0023167C" w:rsidRDefault="00834A56" w:rsidP="00834A56">
      <w:pPr>
        <w:numPr>
          <w:ilvl w:val="0"/>
          <w:numId w:val="84"/>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Наличие мотивации к труду, работе на результат, бережному отношению к материальным и духовным ценностям.</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7979"/>
        </w:tabs>
        <w:spacing w:after="0" w:line="240" w:lineRule="auto"/>
        <w:rPr>
          <w:rFonts w:ascii="Times New Roman" w:eastAsia="SimSun" w:hAnsi="Times New Roman" w:cs="Times New Roman"/>
          <w:sz w:val="28"/>
          <w:szCs w:val="28"/>
          <w:u w:val="single"/>
          <w:lang w:eastAsia="zh-CN"/>
        </w:rPr>
      </w:pPr>
    </w:p>
    <w:p w:rsidR="00834A56" w:rsidRDefault="00834A56" w:rsidP="00834A56">
      <w:pPr>
        <w:tabs>
          <w:tab w:val="left" w:pos="7979"/>
        </w:tabs>
        <w:spacing w:after="0" w:line="240" w:lineRule="auto"/>
        <w:rPr>
          <w:rFonts w:ascii="Times New Roman" w:eastAsia="SimSun" w:hAnsi="Times New Roman" w:cs="Times New Roman"/>
          <w:sz w:val="28"/>
          <w:szCs w:val="28"/>
          <w:u w:val="single"/>
          <w:lang w:eastAsia="zh-CN"/>
        </w:rPr>
      </w:pPr>
    </w:p>
    <w:p w:rsidR="00834A56" w:rsidRDefault="00834A56" w:rsidP="00834A56">
      <w:pPr>
        <w:tabs>
          <w:tab w:val="left" w:pos="7979"/>
        </w:tabs>
        <w:spacing w:after="0" w:line="240" w:lineRule="auto"/>
        <w:rPr>
          <w:rFonts w:ascii="Times New Roman" w:eastAsia="SimSun" w:hAnsi="Times New Roman" w:cs="Times New Roman"/>
          <w:sz w:val="28"/>
          <w:szCs w:val="28"/>
          <w:u w:val="single"/>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u w:val="single"/>
          <w:lang w:eastAsia="zh-CN"/>
        </w:rPr>
      </w:pPr>
      <w:r w:rsidRPr="0023167C">
        <w:rPr>
          <w:rFonts w:ascii="Times New Roman" w:eastAsia="SimSun" w:hAnsi="Times New Roman" w:cs="Times New Roman"/>
          <w:sz w:val="28"/>
          <w:szCs w:val="28"/>
          <w:u w:val="single"/>
          <w:lang w:eastAsia="zh-CN"/>
        </w:rPr>
        <w:t>Требования к метапредметным и духовным ценностям:</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Овладение способностью принимать и сохранять цели и задачи учебной деятельности, а также находить средства её осуществления.</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 неуспеха учебной деятельности.</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lastRenderedPageBreak/>
        <w:t>Адекватное использование речевых средств информационно- коммуникативных технологий для решения различных коммуникативных и познавательных задач.</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Умение осуществлять информационный поиск для выполнения учебных заданий.</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Овладение логическими действиями анализа, синтеза, сравнения, обобщения, классификации, установления аналогий и причинно – следственных связей, построения рассуждений, отнесения к известным понятиям.</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Готовность слушать собеседника, вести диалог, признавать возможность существования различных точек зрения и право  каждого иметь свою собственную; излагать своё мнение и аргументировать свою точку зрения и оценку событий.</w:t>
      </w:r>
    </w:p>
    <w:p w:rsidR="00834A56" w:rsidRPr="0023167C" w:rsidRDefault="00834A56" w:rsidP="00834A56">
      <w:pPr>
        <w:numPr>
          <w:ilvl w:val="0"/>
          <w:numId w:val="85"/>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u w:val="single"/>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u w:val="single"/>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u w:val="single"/>
          <w:lang w:eastAsia="zh-CN"/>
        </w:rPr>
      </w:pPr>
      <w:r w:rsidRPr="0023167C">
        <w:rPr>
          <w:rFonts w:ascii="Times New Roman" w:eastAsia="SimSun" w:hAnsi="Times New Roman" w:cs="Times New Roman"/>
          <w:sz w:val="28"/>
          <w:szCs w:val="28"/>
          <w:u w:val="single"/>
          <w:lang w:eastAsia="zh-CN"/>
        </w:rPr>
        <w:t>Требования к предметным результатам:</w:t>
      </w:r>
    </w:p>
    <w:p w:rsidR="00834A56" w:rsidRPr="0023167C" w:rsidRDefault="00834A56" w:rsidP="00834A56">
      <w:pPr>
        <w:numPr>
          <w:ilvl w:val="0"/>
          <w:numId w:val="86"/>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834A56" w:rsidRPr="0023167C" w:rsidRDefault="00834A56" w:rsidP="00834A56">
      <w:pPr>
        <w:numPr>
          <w:ilvl w:val="0"/>
          <w:numId w:val="86"/>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Знакомство с основами светской морали, понимание её значения в выстраивании конструктивных отношений в обществе.</w:t>
      </w:r>
    </w:p>
    <w:p w:rsidR="00834A56" w:rsidRPr="0023167C" w:rsidRDefault="00834A56" w:rsidP="00834A56">
      <w:pPr>
        <w:numPr>
          <w:ilvl w:val="0"/>
          <w:numId w:val="86"/>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Формирование первоначальных представлений о светской этике и роли в истории современной России.</w:t>
      </w:r>
    </w:p>
    <w:p w:rsidR="00834A56" w:rsidRPr="0023167C" w:rsidRDefault="00834A56" w:rsidP="00834A56">
      <w:pPr>
        <w:numPr>
          <w:ilvl w:val="0"/>
          <w:numId w:val="86"/>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Осознание ценности нравственности и духовности в человеческой жизни.</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1414"/>
        </w:tabs>
        <w:autoSpaceDE w:val="0"/>
        <w:autoSpaceDN w:val="0"/>
        <w:adjustRightInd w:val="0"/>
        <w:spacing w:after="0" w:line="240" w:lineRule="auto"/>
        <w:jc w:val="center"/>
        <w:rPr>
          <w:rFonts w:ascii="TimesNewRoman" w:eastAsia="SimSun" w:hAnsi="TimesNewRoman" w:cs="TimesNewRoman"/>
          <w:b/>
          <w:sz w:val="28"/>
          <w:szCs w:val="28"/>
          <w:lang w:eastAsia="zh-CN"/>
        </w:rPr>
      </w:pPr>
    </w:p>
    <w:p w:rsidR="00834A56" w:rsidRPr="0023167C" w:rsidRDefault="00834A56" w:rsidP="00834A56">
      <w:pPr>
        <w:tabs>
          <w:tab w:val="left" w:pos="1414"/>
        </w:tabs>
        <w:autoSpaceDE w:val="0"/>
        <w:autoSpaceDN w:val="0"/>
        <w:adjustRightInd w:val="0"/>
        <w:spacing w:after="0" w:line="240" w:lineRule="auto"/>
        <w:jc w:val="center"/>
        <w:rPr>
          <w:rFonts w:ascii="TimesNewRoman" w:eastAsia="SimSun" w:hAnsi="TimesNewRoman" w:cs="TimesNewRoman"/>
          <w:b/>
          <w:sz w:val="28"/>
          <w:szCs w:val="28"/>
          <w:lang w:eastAsia="zh-CN"/>
        </w:rPr>
      </w:pPr>
      <w:r w:rsidRPr="0023167C">
        <w:rPr>
          <w:rFonts w:ascii="TimesNewRoman" w:eastAsia="SimSun" w:hAnsi="TimesNewRoman" w:cs="TimesNewRoman"/>
          <w:b/>
          <w:sz w:val="28"/>
          <w:szCs w:val="28"/>
          <w:lang w:eastAsia="zh-CN"/>
        </w:rPr>
        <w:t>Содержание учебного курса</w:t>
      </w:r>
    </w:p>
    <w:p w:rsidR="00834A56" w:rsidRPr="0023167C" w:rsidRDefault="00834A56" w:rsidP="00834A56">
      <w:pPr>
        <w:tabs>
          <w:tab w:val="left" w:pos="1414"/>
        </w:tabs>
        <w:autoSpaceDE w:val="0"/>
        <w:autoSpaceDN w:val="0"/>
        <w:adjustRightInd w:val="0"/>
        <w:spacing w:after="0" w:line="240" w:lineRule="auto"/>
        <w:jc w:val="center"/>
        <w:rPr>
          <w:rFonts w:ascii="TimesNewRoman" w:eastAsia="SimSun" w:hAnsi="TimesNewRoman" w:cs="TimesNewRoman"/>
          <w:b/>
          <w:sz w:val="28"/>
          <w:szCs w:val="28"/>
          <w:lang w:eastAsia="zh-CN"/>
        </w:rPr>
      </w:pPr>
      <w:r w:rsidRPr="0023167C">
        <w:rPr>
          <w:rFonts w:ascii="TimesNewRoman" w:eastAsia="SimSun" w:hAnsi="TimesNewRoman" w:cs="TimesNewRoman"/>
          <w:b/>
          <w:sz w:val="28"/>
          <w:szCs w:val="28"/>
          <w:lang w:eastAsia="zh-CN"/>
        </w:rPr>
        <w:t>ОСНОВЫ РЕЛИГИОЗНЫХ КУЛЬТУР И СВЕТСКОЙ ЭТИКИ</w:t>
      </w:r>
    </w:p>
    <w:p w:rsidR="00834A56" w:rsidRPr="0023167C" w:rsidRDefault="00834A56" w:rsidP="00834A56">
      <w:pPr>
        <w:tabs>
          <w:tab w:val="left" w:pos="1414"/>
        </w:tabs>
        <w:autoSpaceDE w:val="0"/>
        <w:autoSpaceDN w:val="0"/>
        <w:adjustRightInd w:val="0"/>
        <w:spacing w:after="0" w:line="240" w:lineRule="auto"/>
        <w:jc w:val="center"/>
        <w:rPr>
          <w:rFonts w:ascii="TimesNewRoman" w:eastAsia="SimSun" w:hAnsi="TimesNewRoman" w:cs="TimesNewRoman"/>
          <w:b/>
          <w:sz w:val="28"/>
          <w:szCs w:val="28"/>
          <w:lang w:eastAsia="zh-CN"/>
        </w:rPr>
      </w:pPr>
    </w:p>
    <w:p w:rsidR="00834A56" w:rsidRPr="0023167C" w:rsidRDefault="00834A56" w:rsidP="00834A56">
      <w:pPr>
        <w:tabs>
          <w:tab w:val="left" w:pos="1414"/>
        </w:tabs>
        <w:autoSpaceDE w:val="0"/>
        <w:autoSpaceDN w:val="0"/>
        <w:adjustRightInd w:val="0"/>
        <w:spacing w:after="0" w:line="240" w:lineRule="auto"/>
        <w:jc w:val="both"/>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 1. Введение. Духовные ценности и нравственные идеалы в жизни человека и</w:t>
      </w:r>
    </w:p>
    <w:p w:rsidR="00834A56" w:rsidRPr="0023167C" w:rsidRDefault="00834A56" w:rsidP="00834A56">
      <w:pPr>
        <w:tabs>
          <w:tab w:val="left" w:pos="1414"/>
        </w:tabs>
        <w:autoSpaceDE w:val="0"/>
        <w:autoSpaceDN w:val="0"/>
        <w:adjustRightInd w:val="0"/>
        <w:spacing w:after="0" w:line="240" w:lineRule="auto"/>
        <w:jc w:val="both"/>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lastRenderedPageBreak/>
        <w:t>общества (1 час)</w:t>
      </w:r>
    </w:p>
    <w:p w:rsidR="00834A56" w:rsidRPr="0023167C" w:rsidRDefault="00834A56" w:rsidP="00834A56">
      <w:pPr>
        <w:tabs>
          <w:tab w:val="left" w:pos="1414"/>
        </w:tabs>
        <w:autoSpaceDE w:val="0"/>
        <w:autoSpaceDN w:val="0"/>
        <w:adjustRightInd w:val="0"/>
        <w:spacing w:after="0" w:line="240" w:lineRule="auto"/>
        <w:jc w:val="both"/>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 2. Основы религиозных культур и светской этики. Часть 1. (16 часов)</w:t>
      </w:r>
    </w:p>
    <w:p w:rsidR="00834A56" w:rsidRPr="0023167C" w:rsidRDefault="00834A56" w:rsidP="00834A56">
      <w:pPr>
        <w:tabs>
          <w:tab w:val="left" w:pos="1414"/>
        </w:tabs>
        <w:autoSpaceDE w:val="0"/>
        <w:autoSpaceDN w:val="0"/>
        <w:adjustRightInd w:val="0"/>
        <w:spacing w:after="0" w:line="240" w:lineRule="auto"/>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 3. Основы религиозных культур и светской этики. Часть 2. (12 часов)</w:t>
      </w:r>
    </w:p>
    <w:p w:rsidR="00834A56" w:rsidRPr="0023167C" w:rsidRDefault="00834A56" w:rsidP="00834A56">
      <w:pPr>
        <w:tabs>
          <w:tab w:val="left" w:pos="1414"/>
        </w:tabs>
        <w:autoSpaceDE w:val="0"/>
        <w:autoSpaceDN w:val="0"/>
        <w:adjustRightInd w:val="0"/>
        <w:spacing w:after="0" w:line="240" w:lineRule="auto"/>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 4. Духовные традиции многонационального народа России (5 часов)</w:t>
      </w:r>
    </w:p>
    <w:p w:rsidR="00834A56" w:rsidRPr="0023167C" w:rsidRDefault="00834A56" w:rsidP="00834A56">
      <w:pPr>
        <w:tabs>
          <w:tab w:val="left" w:pos="1414"/>
        </w:tabs>
        <w:autoSpaceDE w:val="0"/>
        <w:autoSpaceDN w:val="0"/>
        <w:adjustRightInd w:val="0"/>
        <w:spacing w:after="0" w:line="240" w:lineRule="auto"/>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 Уроки в рамках этих блоков проводятся для всего класса вместе. По желанию учителя возможно также проведение совместных завершающих уроков в блоке 2, связанных с презентациями творческих проектов учащихся.</w:t>
      </w:r>
    </w:p>
    <w:p w:rsidR="00834A56" w:rsidRPr="0023167C" w:rsidRDefault="00834A56" w:rsidP="00834A56">
      <w:pPr>
        <w:tabs>
          <w:tab w:val="left" w:pos="1414"/>
        </w:tabs>
        <w:autoSpaceDE w:val="0"/>
        <w:autoSpaceDN w:val="0"/>
        <w:adjustRightInd w:val="0"/>
        <w:spacing w:after="0" w:line="240" w:lineRule="auto"/>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Блок 4 – итоговый, обобщающий и оценочный, который  предусматривает подготовку и презентацию творческих проектов на основе изученного материала. Проекты могут быть как индивидуальными, так и коллективными. На презентацию проектов приглашаются родители. В ходе подготовки проекта учащиеся получают возможность обобщить ранее изученный материал, освоить его еще раз, но уже в активной, творческой, деятельностной форме. В ходе презентации проектов все учащиеся класса получают возможность ознакомиться с основным содержание всех 6 модулей, узнать о других духовных и культурных традициях России от своих одноклассников.</w:t>
      </w:r>
    </w:p>
    <w:p w:rsidR="00834A56" w:rsidRPr="0023167C" w:rsidRDefault="00834A56" w:rsidP="00834A56">
      <w:pPr>
        <w:tabs>
          <w:tab w:val="left" w:pos="1414"/>
        </w:tabs>
        <w:autoSpaceDE w:val="0"/>
        <w:autoSpaceDN w:val="0"/>
        <w:adjustRightInd w:val="0"/>
        <w:spacing w:after="0" w:line="240" w:lineRule="auto"/>
        <w:rPr>
          <w:rFonts w:ascii="Times New Roman" w:eastAsia="SimSun" w:hAnsi="Times New Roman" w:cs="Times New Roman"/>
          <w:color w:val="000000"/>
          <w:sz w:val="28"/>
          <w:szCs w:val="28"/>
          <w:lang w:eastAsia="zh-CN"/>
        </w:rPr>
      </w:pPr>
      <w:r w:rsidRPr="0023167C">
        <w:rPr>
          <w:rFonts w:ascii="Times New Roman" w:eastAsia="SimSun" w:hAnsi="Times New Roman" w:cs="Times New Roman"/>
          <w:color w:val="000000"/>
          <w:sz w:val="28"/>
          <w:szCs w:val="28"/>
          <w:lang w:eastAsia="zh-CN"/>
        </w:rPr>
        <w:t>Подготовка и презентация проекта позволяют оценить в целом работу учащихся  за весь курс.</w:t>
      </w:r>
    </w:p>
    <w:p w:rsidR="00834A56" w:rsidRPr="0023167C" w:rsidRDefault="00834A56" w:rsidP="00834A56">
      <w:pPr>
        <w:spacing w:after="0" w:line="240" w:lineRule="auto"/>
        <w:rPr>
          <w:rFonts w:ascii="Times New Roman" w:eastAsia="Calibri" w:hAnsi="Times New Roman" w:cs="Times New Roman"/>
          <w:sz w:val="28"/>
          <w:szCs w:val="28"/>
        </w:rPr>
      </w:pPr>
    </w:p>
    <w:p w:rsidR="00834A56" w:rsidRPr="0023167C" w:rsidRDefault="00834A56" w:rsidP="00834A56">
      <w:pPr>
        <w:spacing w:after="0" w:line="360" w:lineRule="auto"/>
        <w:jc w:val="both"/>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Pr="0023167C" w:rsidRDefault="00834A56" w:rsidP="00834A56">
      <w:pPr>
        <w:spacing w:after="0" w:line="240" w:lineRule="auto"/>
        <w:rPr>
          <w:rFonts w:ascii="Times New Roman" w:eastAsia="SimSun" w:hAnsi="Times New Roman" w:cs="Times New Roman"/>
          <w:sz w:val="28"/>
          <w:szCs w:val="28"/>
          <w:lang w:eastAsia="zh-CN"/>
        </w:rPr>
      </w:pPr>
    </w:p>
    <w:p w:rsidR="00834A56" w:rsidRDefault="00834A56" w:rsidP="00834A56">
      <w:pPr>
        <w:tabs>
          <w:tab w:val="left" w:pos="7979"/>
        </w:tabs>
        <w:spacing w:after="0" w:line="240" w:lineRule="auto"/>
        <w:jc w:val="center"/>
        <w:rPr>
          <w:rFonts w:ascii="Times New Roman" w:eastAsia="SimSun" w:hAnsi="Times New Roman" w:cs="Times New Roman"/>
          <w:sz w:val="28"/>
          <w:szCs w:val="28"/>
          <w:lang w:eastAsia="zh-CN"/>
        </w:rPr>
      </w:pPr>
    </w:p>
    <w:p w:rsidR="00834A56" w:rsidRDefault="00834A56" w:rsidP="00834A56">
      <w:pPr>
        <w:tabs>
          <w:tab w:val="left" w:pos="7979"/>
        </w:tabs>
        <w:spacing w:after="0" w:line="240" w:lineRule="auto"/>
        <w:jc w:val="center"/>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Учебно- методическое обеспечение:</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«Основы светской этики» учебник для 4-5 класса  четырёхлетней начальной школы/А. Я Данилюк. – Москва, Просвещение, 2010 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 Программа « Основы религиозных культур и светской этики» для учителя/ А. Я. Данилюк, М., Просвещение, 2010 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Книга для родителей «Основы религиозных культур и светской этики» \ А.Я. Данилюк, М., Просвещение, 2010 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Книга для учителя «Основы религиозных культур   и светской этики» для 4-5 классов/ В. А. Тишков, Т. Д. Шапошникова, М., Просвещение, 2010 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Электронное пособие «Основы светской этики», для 4- 5 класса (диск)</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Дополнительные мультимедийные образовательные ресурсы, аудиозаписи, видеофильмы, слайды, мультимедийные презентации, тематически связанные с содержанием курса.</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Урал, человек, истоки»/ Екатеринбург, Центр «Учебная книга» 2006- учебники и педагогический альмонах.</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Обществознание «Я и общество» Практикум для 6 – 7 классов/ Е. В. Прямикова, Н. В. Веселкова, Н. В. Ершова, М., Издательский центр»  Академия 2008 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Граждановедение   5-6кл.В. Соколов, М., НВЦ «Гражданин»1998год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Семейный праздники в воспитании школьников Родительские собрания в начальной школе/Ю.А.Вакуленко, Г. П. Попов, Р. Ш. Энсани,  Издательство «Учитель»</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«Это стоит запомнить» А. Дорохов,  Москва 1961год</w:t>
      </w:r>
    </w:p>
    <w:p w:rsidR="00834A56" w:rsidRPr="0023167C" w:rsidRDefault="00834A56" w:rsidP="00834A56">
      <w:pPr>
        <w:numPr>
          <w:ilvl w:val="0"/>
          <w:numId w:val="87"/>
        </w:num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«Начала мудрости»  50 уроков о добрых качествах / А. Лопатина, М. Скребцова , «Амрита –Русь», 2004 год.</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Материально- техническое обеспечение курса:</w:t>
      </w:r>
    </w:p>
    <w:p w:rsidR="00834A56"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      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ab/>
        <w:t>Для изучения курса «Основы религиозных культур и светской этики» должны быть в наличии следующие объекты и  средства материально- технического обеспечения:</w:t>
      </w:r>
    </w:p>
    <w:p w:rsidR="00834A56" w:rsidRPr="0023167C"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Pr="0023167C" w:rsidRDefault="00834A56" w:rsidP="00834A56">
      <w:pPr>
        <w:numPr>
          <w:ilvl w:val="0"/>
          <w:numId w:val="88"/>
        </w:num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Технические средства обучения(предметы и устройства, которые выполняют информационную, управляющую, тренирующую, контролирующие функции в учебно- воспитательном процессе):</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классная доска с набором приспособлений для крепления таблиц, картинок;</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демонстрационное оборудование, предназначенное для одновременной  демонстрации изучаемых объектов и явлений группе обучаемых и обладающее свойствами, которые позволяют видеть предмет или явление(компьютер, телевизор, музыкальный центр, включающий в себя устройство для воспроизведения аудиокассет, СД и ДВД, мультипроектор, диапроектор, экспозиционный экран и др);</w:t>
      </w:r>
    </w:p>
    <w:p w:rsidR="00834A56"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вспомогательное оборудование и устройства, предназначенные для обеспечения эксплуатации учебной техники, удобства применения наглядных средств обучения, эффективной организации проектной деятельности, в том числе принтер, сканер, фото и видеотехника.</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p>
    <w:p w:rsidR="00834A56" w:rsidRPr="0023167C" w:rsidRDefault="00834A56" w:rsidP="00834A56">
      <w:pPr>
        <w:numPr>
          <w:ilvl w:val="0"/>
          <w:numId w:val="88"/>
        </w:num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Экранно- звуковые пособия, передающие содержание образования через изображение, звук, анимацию и кинестику: </w:t>
      </w:r>
    </w:p>
    <w:p w:rsidR="00834A56" w:rsidRPr="0023167C" w:rsidRDefault="00834A56" w:rsidP="00834A56">
      <w:pPr>
        <w:tabs>
          <w:tab w:val="left" w:pos="426"/>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электронное пособие к каждому модулю курса «Основы религиозных культур и светской этики»;</w:t>
      </w: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дополнительные мультимедийные (цифровые) образовательные ресурсы, интернет- ресурсы, аудиозаписи, видеофильмы, слайды, мультимедийные презентации, тематические связанные с содержанием курса;</w:t>
      </w: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Pr="0023167C" w:rsidRDefault="00834A56" w:rsidP="00834A56">
      <w:pPr>
        <w:tabs>
          <w:tab w:val="left" w:pos="426"/>
        </w:tabs>
        <w:spacing w:after="0" w:line="240" w:lineRule="auto"/>
        <w:rPr>
          <w:rFonts w:ascii="Times New Roman" w:eastAsia="SimSun" w:hAnsi="Times New Roman" w:cs="Times New Roman"/>
          <w:sz w:val="28"/>
          <w:szCs w:val="28"/>
          <w:lang w:eastAsia="zh-CN"/>
        </w:rPr>
      </w:pPr>
    </w:p>
    <w:p w:rsidR="00834A56" w:rsidRPr="0023167C" w:rsidRDefault="00834A56" w:rsidP="00834A56">
      <w:pPr>
        <w:numPr>
          <w:ilvl w:val="0"/>
          <w:numId w:val="88"/>
        </w:num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Библиотечный фонд (книгопечатная продукция):</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учебно- методические комплекты, обеспечивающие изучение учебного курса ОРКСЭ (комплексная программа, учебные пособия для учащихся, методическая/справочная литература для учителя и др);</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нормативные документы, регламентирующие взаимоотношения государств и религиозных организаций;</w:t>
      </w:r>
    </w:p>
    <w:p w:rsidR="00834A56"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специальные дополнительные пособия для учителей и литература, предназначенная для оказания им информационной и методической помощи;</w:t>
      </w:r>
    </w:p>
    <w:p w:rsidR="00834A56"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p>
    <w:p w:rsidR="00834A56"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научно- популярные книги, содержащие дополнительный познавательный материал развивающего характера по различным темам курса;</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хрестоматийные материалы, включающие тексты художественных произведений, тематически связанные с содержанием курса;</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документальные источники;</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энциклопедическая и справочная литература;</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религиозная культура;</w:t>
      </w:r>
    </w:p>
    <w:p w:rsidR="00834A56" w:rsidRPr="0023167C" w:rsidRDefault="00834A56" w:rsidP="00834A56">
      <w:p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художественные альбомы;</w:t>
      </w:r>
    </w:p>
    <w:p w:rsidR="00834A56" w:rsidRPr="0023167C" w:rsidRDefault="00834A56" w:rsidP="00834A56">
      <w:pPr>
        <w:numPr>
          <w:ilvl w:val="0"/>
          <w:numId w:val="88"/>
        </w:numPr>
        <w:tabs>
          <w:tab w:val="left" w:pos="426"/>
        </w:tabs>
        <w:spacing w:after="0" w:line="240" w:lineRule="auto"/>
        <w:contextualSpacing/>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Печатные пособия, в том числе картографические издания, иллюстративные материалы.</w:t>
      </w:r>
    </w:p>
    <w:p w:rsidR="00834A56" w:rsidRPr="0023167C"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lastRenderedPageBreak/>
        <w:t>Диагностика достижений результатов</w:t>
      </w:r>
    </w:p>
    <w:p w:rsidR="00834A56" w:rsidRPr="0023167C" w:rsidRDefault="00834A56" w:rsidP="00834A56">
      <w:pPr>
        <w:tabs>
          <w:tab w:val="left" w:pos="7979"/>
        </w:tabs>
        <w:spacing w:after="0" w:line="240" w:lineRule="auto"/>
        <w:jc w:val="center"/>
        <w:rPr>
          <w:rFonts w:ascii="Times New Roman" w:eastAsia="SimSun" w:hAnsi="Times New Roman" w:cs="Times New Roman"/>
          <w:b/>
          <w:sz w:val="28"/>
          <w:szCs w:val="28"/>
          <w:lang w:eastAsia="zh-CN"/>
        </w:rPr>
      </w:pP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b/>
          <w:sz w:val="28"/>
          <w:szCs w:val="28"/>
          <w:lang w:eastAsia="zh-CN"/>
        </w:rPr>
        <w:t xml:space="preserve">- </w:t>
      </w:r>
      <w:r w:rsidRPr="0023167C">
        <w:rPr>
          <w:rFonts w:ascii="Times New Roman" w:eastAsia="SimSun" w:hAnsi="Times New Roman" w:cs="Times New Roman"/>
          <w:sz w:val="28"/>
          <w:szCs w:val="28"/>
          <w:lang w:eastAsia="zh-CN"/>
        </w:rPr>
        <w:t>устный опрос (фронтальный, индивидуальный)</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            - письменный опрос (работа по карточкам, тестирование, анкетирование)</w:t>
      </w:r>
    </w:p>
    <w:p w:rsidR="00834A56" w:rsidRPr="0023167C" w:rsidRDefault="00834A56" w:rsidP="00834A56">
      <w:pPr>
        <w:tabs>
          <w:tab w:val="left" w:pos="7979"/>
        </w:tabs>
        <w:spacing w:after="0" w:line="240" w:lineRule="auto"/>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творческая работа ( со</w:t>
      </w:r>
      <w:r>
        <w:rPr>
          <w:rFonts w:ascii="Times New Roman" w:eastAsia="SimSun" w:hAnsi="Times New Roman" w:cs="Times New Roman"/>
          <w:sz w:val="28"/>
          <w:szCs w:val="28"/>
          <w:lang w:eastAsia="zh-CN"/>
        </w:rPr>
        <w:t>ставление презентации, рефераты).</w:t>
      </w:r>
    </w:p>
    <w:p w:rsidR="00834A56" w:rsidRPr="0023167C" w:rsidRDefault="00834A56" w:rsidP="00834A56">
      <w:pPr>
        <w:autoSpaceDE w:val="0"/>
        <w:autoSpaceDN w:val="0"/>
        <w:adjustRightInd w:val="0"/>
        <w:spacing w:after="0"/>
        <w:jc w:val="both"/>
        <w:rPr>
          <w:rFonts w:ascii="Times New Roman" w:eastAsia="SimSun" w:hAnsi="Times New Roman" w:cs="Times New Roman"/>
          <w:sz w:val="28"/>
          <w:szCs w:val="28"/>
          <w:lang w:eastAsia="zh-CN"/>
        </w:rPr>
      </w:pPr>
    </w:p>
    <w:p w:rsidR="00834A56" w:rsidRPr="0023167C" w:rsidRDefault="00834A56" w:rsidP="00834A56">
      <w:pPr>
        <w:autoSpaceDE w:val="0"/>
        <w:autoSpaceDN w:val="0"/>
        <w:adjustRightInd w:val="0"/>
        <w:spacing w:after="0"/>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Тематическое планирование</w:t>
      </w:r>
    </w:p>
    <w:p w:rsidR="00834A56" w:rsidRPr="0023167C" w:rsidRDefault="00834A56" w:rsidP="00834A56">
      <w:pPr>
        <w:autoSpaceDE w:val="0"/>
        <w:autoSpaceDN w:val="0"/>
        <w:adjustRightInd w:val="0"/>
        <w:spacing w:after="0"/>
        <w:jc w:val="center"/>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Модуль «Основы исламской культуры»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582"/>
        <w:gridCol w:w="1418"/>
        <w:gridCol w:w="1984"/>
      </w:tblGrid>
      <w:tr w:rsidR="00834A56" w:rsidRPr="0023167C" w:rsidTr="00796052">
        <w:tc>
          <w:tcPr>
            <w:tcW w:w="1008" w:type="dxa"/>
          </w:tcPr>
          <w:p w:rsidR="00834A56" w:rsidRPr="0023167C" w:rsidRDefault="00834A56" w:rsidP="00796052">
            <w:pPr>
              <w:spacing w:after="0"/>
              <w:jc w:val="center"/>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 темы</w:t>
            </w:r>
          </w:p>
        </w:tc>
        <w:tc>
          <w:tcPr>
            <w:tcW w:w="10582" w:type="dxa"/>
          </w:tcPr>
          <w:p w:rsidR="00834A56" w:rsidRPr="0023167C" w:rsidRDefault="00834A56" w:rsidP="00796052">
            <w:pPr>
              <w:spacing w:after="0"/>
              <w:jc w:val="center"/>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 xml:space="preserve">Тема </w:t>
            </w:r>
          </w:p>
        </w:tc>
        <w:tc>
          <w:tcPr>
            <w:tcW w:w="1418" w:type="dxa"/>
          </w:tcPr>
          <w:p w:rsidR="00834A56" w:rsidRPr="0023167C" w:rsidRDefault="00834A56" w:rsidP="00796052">
            <w:pPr>
              <w:tabs>
                <w:tab w:val="left" w:pos="1992"/>
              </w:tabs>
              <w:spacing w:after="0"/>
              <w:jc w:val="center"/>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val="en-US" w:eastAsia="zh-CN"/>
              </w:rPr>
              <w:t xml:space="preserve">Количество </w:t>
            </w:r>
            <w:r w:rsidRPr="0023167C">
              <w:rPr>
                <w:rFonts w:ascii="Times New Roman" w:eastAsia="SimSun" w:hAnsi="Times New Roman" w:cs="Times New Roman"/>
                <w:b/>
                <w:bCs/>
                <w:sz w:val="28"/>
                <w:szCs w:val="28"/>
                <w:lang w:eastAsia="zh-CN"/>
              </w:rPr>
              <w:t>часов</w:t>
            </w:r>
          </w:p>
        </w:tc>
        <w:tc>
          <w:tcPr>
            <w:tcW w:w="1984" w:type="dxa"/>
          </w:tcPr>
          <w:p w:rsidR="00834A56" w:rsidRPr="0023167C" w:rsidRDefault="00834A56" w:rsidP="00796052">
            <w:pPr>
              <w:tabs>
                <w:tab w:val="left" w:pos="1992"/>
              </w:tabs>
              <w:spacing w:after="0"/>
              <w:jc w:val="center"/>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Внеурочная работа</w:t>
            </w:r>
          </w:p>
        </w:tc>
      </w:tr>
      <w:tr w:rsidR="00834A56" w:rsidRPr="0023167C" w:rsidTr="00796052">
        <w:tc>
          <w:tcPr>
            <w:tcW w:w="1008" w:type="dxa"/>
          </w:tcPr>
          <w:p w:rsidR="00834A56" w:rsidRPr="0023167C" w:rsidRDefault="00834A56" w:rsidP="00796052">
            <w:pPr>
              <w:spacing w:after="0"/>
              <w:jc w:val="center"/>
              <w:rPr>
                <w:rFonts w:ascii="Times New Roman" w:eastAsia="SimSun" w:hAnsi="Times New Roman" w:cs="Times New Roman"/>
                <w:b/>
                <w:bCs/>
                <w:sz w:val="28"/>
                <w:szCs w:val="28"/>
                <w:lang w:val="en-US" w:eastAsia="zh-CN"/>
              </w:rPr>
            </w:pPr>
            <w:r w:rsidRPr="0023167C">
              <w:rPr>
                <w:rFonts w:ascii="Times New Roman" w:eastAsia="SimSun" w:hAnsi="Times New Roman" w:cs="Times New Roman"/>
                <w:b/>
                <w:bCs/>
                <w:sz w:val="28"/>
                <w:szCs w:val="28"/>
                <w:lang w:val="en-US" w:eastAsia="zh-CN"/>
              </w:rPr>
              <w:t>I.</w:t>
            </w: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b/>
                <w:sz w:val="28"/>
                <w:szCs w:val="28"/>
                <w:lang w:eastAsia="zh-CN"/>
              </w:rPr>
              <w:t>Введение. Духовные ценности и нравственные идеалы в жизни человека и общества</w:t>
            </w:r>
          </w:p>
        </w:tc>
        <w:tc>
          <w:tcPr>
            <w:tcW w:w="1418" w:type="dxa"/>
          </w:tcPr>
          <w:p w:rsidR="00834A56" w:rsidRPr="0023167C" w:rsidRDefault="00834A56" w:rsidP="00796052">
            <w:pPr>
              <w:spacing w:after="0"/>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b/>
                <w:bCs/>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b/>
                <w:sz w:val="28"/>
                <w:szCs w:val="28"/>
                <w:lang w:eastAsia="zh-CN"/>
              </w:rPr>
            </w:pPr>
            <w:r w:rsidRPr="0023167C">
              <w:rPr>
                <w:rFonts w:ascii="Times New Roman" w:eastAsia="SimSun" w:hAnsi="Times New Roman" w:cs="Times New Roman"/>
                <w:sz w:val="28"/>
                <w:szCs w:val="28"/>
                <w:lang w:eastAsia="zh-CN"/>
              </w:rPr>
              <w:t>Россия  - наша Родина.</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796052">
            <w:pPr>
              <w:spacing w:after="0"/>
              <w:rPr>
                <w:rFonts w:ascii="Times New Roman" w:eastAsia="SimSun" w:hAnsi="Times New Roman" w:cs="Times New Roman"/>
                <w:b/>
                <w:bCs/>
                <w:sz w:val="28"/>
                <w:szCs w:val="28"/>
                <w:lang w:val="en-US" w:eastAsia="zh-CN"/>
              </w:rPr>
            </w:pPr>
            <w:r w:rsidRPr="0023167C">
              <w:rPr>
                <w:rFonts w:ascii="Times New Roman" w:eastAsia="SimSun" w:hAnsi="Times New Roman" w:cs="Times New Roman"/>
                <w:b/>
                <w:bCs/>
                <w:sz w:val="28"/>
                <w:szCs w:val="28"/>
                <w:lang w:val="en-US" w:eastAsia="zh-CN"/>
              </w:rPr>
              <w:t>II.</w:t>
            </w:r>
          </w:p>
        </w:tc>
        <w:tc>
          <w:tcPr>
            <w:tcW w:w="10582" w:type="dxa"/>
          </w:tcPr>
          <w:p w:rsidR="00834A56" w:rsidRPr="0023167C" w:rsidRDefault="00834A56" w:rsidP="00796052">
            <w:pPr>
              <w:spacing w:after="0"/>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Основы исламской культуры</w:t>
            </w:r>
          </w:p>
        </w:tc>
        <w:tc>
          <w:tcPr>
            <w:tcW w:w="1418" w:type="dxa"/>
          </w:tcPr>
          <w:p w:rsidR="00834A56" w:rsidRPr="0023167C" w:rsidRDefault="00834A56" w:rsidP="00796052">
            <w:pPr>
              <w:spacing w:after="0"/>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28</w:t>
            </w:r>
          </w:p>
        </w:tc>
        <w:tc>
          <w:tcPr>
            <w:tcW w:w="1984" w:type="dxa"/>
          </w:tcPr>
          <w:p w:rsidR="00834A56" w:rsidRPr="0023167C" w:rsidRDefault="00834A56" w:rsidP="00796052">
            <w:pPr>
              <w:spacing w:after="0"/>
              <w:rPr>
                <w:rFonts w:ascii="Times New Roman" w:eastAsia="SimSun" w:hAnsi="Times New Roman" w:cs="Times New Roman"/>
                <w:b/>
                <w:bCs/>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Введение в исламскую духовную традицию. Культура и религия</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Пророк Мухаммад –  образец человека и учитель нравственности. Жизнеописание.</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Пророк Мухаммад – проповедническая миссия</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Прекрасные качества Пророка Мухаммада.</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Священный Коран и Сунна как источники нравственности</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Общие принципы ислама и исламской этики.</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Столпы ислама и исламской этики.</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Исполнение мусульманами своих обязанностей.</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Обязанности мусульман.</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4</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Для чего построена и как устроена мечеть.</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Мусульманское летоисчисление и календарь.</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Творческие работы учащихся.</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Подведение итогов.</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Ислам в России.</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Семья в исламе.</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Нравственные основы семьи в исламе.</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Нравственные ценности ислама: </w:t>
            </w:r>
          </w:p>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сотворение добра, отношение к старшим.</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Нравственные ценности ислама: </w:t>
            </w:r>
          </w:p>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дружба, гостеприимство.</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 xml:space="preserve">Нравственные ценности ислама: </w:t>
            </w:r>
          </w:p>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любовь к отечеству, миролюбие.</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Забота о здоровье в культуре ислама.</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Ценность образования и польза учения в исламе.</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2</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Праздники исламских народов России: их происхождение и особенности проведения.</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2</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Искусство ислама.</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796052">
            <w:pPr>
              <w:spacing w:after="0"/>
              <w:rPr>
                <w:rFonts w:ascii="Times New Roman" w:eastAsia="SimSun" w:hAnsi="Times New Roman" w:cs="Times New Roman"/>
                <w:b/>
                <w:bCs/>
                <w:sz w:val="28"/>
                <w:szCs w:val="28"/>
                <w:lang w:val="en-US" w:eastAsia="zh-CN"/>
              </w:rPr>
            </w:pPr>
            <w:r w:rsidRPr="0023167C">
              <w:rPr>
                <w:rFonts w:ascii="Times New Roman" w:eastAsia="SimSun" w:hAnsi="Times New Roman" w:cs="Times New Roman"/>
                <w:b/>
                <w:bCs/>
                <w:sz w:val="28"/>
                <w:szCs w:val="28"/>
                <w:lang w:val="en-US" w:eastAsia="zh-CN"/>
              </w:rPr>
              <w:t>III.</w:t>
            </w: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b/>
                <w:sz w:val="28"/>
                <w:szCs w:val="28"/>
                <w:lang w:eastAsia="zh-CN"/>
              </w:rPr>
              <w:t>Духовные традиции многонационального народа России</w:t>
            </w:r>
          </w:p>
        </w:tc>
        <w:tc>
          <w:tcPr>
            <w:tcW w:w="1418" w:type="dxa"/>
          </w:tcPr>
          <w:p w:rsidR="00834A56" w:rsidRPr="0023167C" w:rsidRDefault="00834A56" w:rsidP="00796052">
            <w:pPr>
              <w:spacing w:after="0"/>
              <w:rPr>
                <w:rFonts w:ascii="Times New Roman" w:eastAsia="SimSun" w:hAnsi="Times New Roman" w:cs="Times New Roman"/>
                <w:b/>
                <w:sz w:val="28"/>
                <w:szCs w:val="28"/>
                <w:lang w:eastAsia="zh-CN"/>
              </w:rPr>
            </w:pPr>
            <w:r w:rsidRPr="0023167C">
              <w:rPr>
                <w:rFonts w:ascii="Times New Roman" w:eastAsia="SimSun" w:hAnsi="Times New Roman" w:cs="Times New Roman"/>
                <w:b/>
                <w:sz w:val="28"/>
                <w:szCs w:val="28"/>
                <w:lang w:eastAsia="zh-CN"/>
              </w:rPr>
              <w:t>5</w:t>
            </w:r>
          </w:p>
        </w:tc>
        <w:tc>
          <w:tcPr>
            <w:tcW w:w="1984" w:type="dxa"/>
          </w:tcPr>
          <w:p w:rsidR="00834A56" w:rsidRPr="0023167C" w:rsidRDefault="00834A56" w:rsidP="00796052">
            <w:pPr>
              <w:spacing w:after="0"/>
              <w:rPr>
                <w:rFonts w:ascii="Times New Roman" w:eastAsia="SimSun" w:hAnsi="Times New Roman" w:cs="Times New Roman"/>
                <w:b/>
                <w:bCs/>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jc w:val="both"/>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Любовь и уважение к Отечеству. Патриотизм многонационального и многоконфессионального народа России.</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jc w:val="both"/>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Подготовка творческих проектов.</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jc w:val="both"/>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Выступление учащихся со своими творческими работами: «Как я понимаю православие», «Как я понимаю ислам», «Как я понимаю буддизм», «Как я понимаю иудаизм», «Что такое этика?», «Значение религии в жизни человека и общества», «Памятники религиозной культуры  (в моем городе, селе)» и т.д.</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jc w:val="both"/>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Выступление учащихся со своими творческими работами: «Мое отношение к миру», «Мое отношение к людям», «Мое отношение к России», «С чего начинается Родина», «Герои России», «Вклад моей семьи в благополучие и процветание Отечества (труд, ратный подвиг, творчество и т.п.)», «Мой дедушка – защитник Родины», «Мой друг»,  и т.д.</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834A56">
            <w:pPr>
              <w:numPr>
                <w:ilvl w:val="0"/>
                <w:numId w:val="89"/>
              </w:num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Презентация творческих проектов на тему «Диалог культур во имя гражданского мира и согласия» (народное творчество, стихи, песни, кухня народов России и т.д.).</w:t>
            </w:r>
          </w:p>
        </w:tc>
        <w:tc>
          <w:tcPr>
            <w:tcW w:w="1418" w:type="dxa"/>
          </w:tcPr>
          <w:p w:rsidR="00834A56" w:rsidRPr="0023167C" w:rsidRDefault="00834A56" w:rsidP="00796052">
            <w:pPr>
              <w:spacing w:after="0"/>
              <w:rPr>
                <w:rFonts w:ascii="Times New Roman" w:eastAsia="SimSun" w:hAnsi="Times New Roman" w:cs="Times New Roman"/>
                <w:sz w:val="28"/>
                <w:szCs w:val="28"/>
                <w:lang w:eastAsia="zh-CN"/>
              </w:rPr>
            </w:pPr>
            <w:r w:rsidRPr="0023167C">
              <w:rPr>
                <w:rFonts w:ascii="Times New Roman" w:eastAsia="SimSun" w:hAnsi="Times New Roman" w:cs="Times New Roman"/>
                <w:sz w:val="28"/>
                <w:szCs w:val="28"/>
                <w:lang w:eastAsia="zh-CN"/>
              </w:rPr>
              <w:t>1</w:t>
            </w:r>
          </w:p>
        </w:tc>
        <w:tc>
          <w:tcPr>
            <w:tcW w:w="1984" w:type="dxa"/>
          </w:tcPr>
          <w:p w:rsidR="00834A56" w:rsidRPr="0023167C" w:rsidRDefault="00834A56" w:rsidP="00796052">
            <w:pPr>
              <w:spacing w:after="0"/>
              <w:rPr>
                <w:rFonts w:ascii="Times New Roman" w:eastAsia="SimSun" w:hAnsi="Times New Roman" w:cs="Times New Roman"/>
                <w:sz w:val="28"/>
                <w:szCs w:val="28"/>
                <w:lang w:eastAsia="zh-CN"/>
              </w:rPr>
            </w:pPr>
          </w:p>
        </w:tc>
      </w:tr>
      <w:tr w:rsidR="00834A56" w:rsidRPr="0023167C" w:rsidTr="00796052">
        <w:tc>
          <w:tcPr>
            <w:tcW w:w="1008" w:type="dxa"/>
          </w:tcPr>
          <w:p w:rsidR="00834A56" w:rsidRPr="0023167C" w:rsidRDefault="00834A56" w:rsidP="00796052">
            <w:pPr>
              <w:spacing w:after="0"/>
              <w:rPr>
                <w:rFonts w:ascii="Times New Roman" w:eastAsia="SimSun" w:hAnsi="Times New Roman" w:cs="Times New Roman"/>
                <w:sz w:val="28"/>
                <w:szCs w:val="28"/>
                <w:lang w:eastAsia="zh-CN"/>
              </w:rPr>
            </w:pPr>
          </w:p>
        </w:tc>
        <w:tc>
          <w:tcPr>
            <w:tcW w:w="10582" w:type="dxa"/>
          </w:tcPr>
          <w:p w:rsidR="00834A56" w:rsidRPr="0023167C" w:rsidRDefault="00834A56" w:rsidP="00796052">
            <w:pPr>
              <w:spacing w:after="0"/>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 xml:space="preserve">Всего </w:t>
            </w:r>
          </w:p>
        </w:tc>
        <w:tc>
          <w:tcPr>
            <w:tcW w:w="1418" w:type="dxa"/>
          </w:tcPr>
          <w:p w:rsidR="00834A56" w:rsidRPr="0023167C" w:rsidRDefault="00834A56" w:rsidP="00796052">
            <w:pPr>
              <w:spacing w:after="0"/>
              <w:rPr>
                <w:rFonts w:ascii="Times New Roman" w:eastAsia="SimSun" w:hAnsi="Times New Roman" w:cs="Times New Roman"/>
                <w:b/>
                <w:bCs/>
                <w:sz w:val="28"/>
                <w:szCs w:val="28"/>
                <w:lang w:eastAsia="zh-CN"/>
              </w:rPr>
            </w:pPr>
            <w:r w:rsidRPr="0023167C">
              <w:rPr>
                <w:rFonts w:ascii="Times New Roman" w:eastAsia="SimSun" w:hAnsi="Times New Roman" w:cs="Times New Roman"/>
                <w:b/>
                <w:bCs/>
                <w:sz w:val="28"/>
                <w:szCs w:val="28"/>
                <w:lang w:eastAsia="zh-CN"/>
              </w:rPr>
              <w:t>34</w:t>
            </w:r>
          </w:p>
        </w:tc>
        <w:tc>
          <w:tcPr>
            <w:tcW w:w="1984" w:type="dxa"/>
          </w:tcPr>
          <w:p w:rsidR="00834A56" w:rsidRPr="0023167C" w:rsidRDefault="00834A56" w:rsidP="00796052">
            <w:pPr>
              <w:spacing w:after="0"/>
              <w:rPr>
                <w:rFonts w:ascii="Times New Roman" w:eastAsia="SimSun" w:hAnsi="Times New Roman" w:cs="Times New Roman"/>
                <w:b/>
                <w:bCs/>
                <w:sz w:val="28"/>
                <w:szCs w:val="28"/>
                <w:lang w:eastAsia="zh-CN"/>
              </w:rPr>
            </w:pPr>
          </w:p>
        </w:tc>
      </w:tr>
    </w:tbl>
    <w:p w:rsidR="00834A56" w:rsidRPr="00777C94" w:rsidRDefault="00834A56" w:rsidP="00834A56">
      <w:pPr>
        <w:spacing w:after="0"/>
        <w:rPr>
          <w:rFonts w:ascii="Times New Roman" w:eastAsia="SimSun" w:hAnsi="Times New Roman" w:cs="Times New Roman"/>
          <w:b/>
          <w:sz w:val="56"/>
          <w:szCs w:val="28"/>
          <w:lang w:eastAsia="zh-CN"/>
        </w:rPr>
      </w:pPr>
    </w:p>
    <w:p w:rsidR="00D56CCF" w:rsidRPr="00777C94" w:rsidRDefault="00777C94" w:rsidP="00834A56">
      <w:pPr>
        <w:shd w:val="clear" w:color="auto" w:fill="FFFFFF"/>
        <w:spacing w:after="300" w:line="240" w:lineRule="auto"/>
        <w:jc w:val="center"/>
        <w:rPr>
          <w:rFonts w:eastAsia="Times New Roman" w:cs="Times New Roman"/>
          <w:b/>
          <w:color w:val="000000"/>
          <w:sz w:val="44"/>
          <w:szCs w:val="21"/>
        </w:rPr>
      </w:pPr>
      <w:r w:rsidRPr="00777C94">
        <w:rPr>
          <w:rFonts w:eastAsia="Times New Roman" w:cs="Times New Roman"/>
          <w:b/>
          <w:color w:val="000000"/>
          <w:sz w:val="44"/>
          <w:szCs w:val="21"/>
        </w:rPr>
        <w:t>П</w:t>
      </w:r>
      <w:r>
        <w:rPr>
          <w:rFonts w:eastAsia="Times New Roman" w:cs="Times New Roman"/>
          <w:b/>
          <w:color w:val="000000"/>
          <w:sz w:val="44"/>
          <w:szCs w:val="21"/>
        </w:rPr>
        <w:t>р</w:t>
      </w:r>
      <w:r w:rsidRPr="00777C94">
        <w:rPr>
          <w:rFonts w:eastAsia="Times New Roman" w:cs="Times New Roman"/>
          <w:b/>
          <w:color w:val="000000"/>
          <w:sz w:val="44"/>
          <w:szCs w:val="21"/>
        </w:rPr>
        <w:t>иложение №2</w:t>
      </w:r>
    </w:p>
    <w:p w:rsidR="00777C94" w:rsidRDefault="00777C94" w:rsidP="00777C94">
      <w:pPr>
        <w:spacing w:after="150" w:line="240" w:lineRule="auto"/>
        <w:jc w:val="center"/>
        <w:rPr>
          <w:rFonts w:ascii="Arial" w:eastAsia="Times New Roman" w:hAnsi="Arial" w:cs="Arial"/>
          <w:b/>
          <w:bCs/>
          <w:color w:val="000000"/>
          <w:sz w:val="27"/>
          <w:szCs w:val="27"/>
        </w:rPr>
      </w:pPr>
      <w:r>
        <w:rPr>
          <w:rFonts w:ascii="Arial" w:eastAsia="Times New Roman" w:hAnsi="Arial" w:cs="Arial"/>
          <w:b/>
          <w:bCs/>
          <w:color w:val="000000"/>
          <w:sz w:val="27"/>
          <w:szCs w:val="27"/>
        </w:rPr>
        <w:t>Рабочая программа внеурочной деятельности  в 1-2 классах</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7"/>
          <w:szCs w:val="27"/>
        </w:rPr>
        <w:t>Пояснительная записка</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Times New Roman" w:eastAsia="Times New Roman" w:hAnsi="Times New Roman" w:cs="Times New Roman"/>
          <w:color w:val="000000"/>
          <w:sz w:val="21"/>
          <w:szCs w:val="21"/>
        </w:rPr>
        <w:t>Программа «Умелые ручки»</w:t>
      </w:r>
      <w:r>
        <w:rPr>
          <w:rFonts w:ascii="Times New Roman" w:eastAsia="Times New Roman" w:hAnsi="Times New Roman" w:cs="Times New Roman"/>
          <w:color w:val="000000"/>
          <w:sz w:val="21"/>
          <w:szCs w:val="21"/>
        </w:rPr>
        <w:t xml:space="preserve">в 1-2классе </w:t>
      </w:r>
      <w:r w:rsidRPr="009D4B1C">
        <w:rPr>
          <w:rFonts w:ascii="Times New Roman" w:eastAsia="Times New Roman" w:hAnsi="Times New Roman" w:cs="Times New Roman"/>
          <w:color w:val="000000"/>
          <w:sz w:val="21"/>
          <w:szCs w:val="21"/>
        </w:rPr>
        <w:t xml:space="preserve"> разработана в соответствии с требованиями Федерального государственного образовательного стандарта начального общего образования с</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Times New Roman" w:eastAsia="Times New Roman" w:hAnsi="Times New Roman" w:cs="Times New Roman"/>
          <w:color w:val="000000"/>
          <w:sz w:val="21"/>
          <w:szCs w:val="21"/>
        </w:rPr>
        <w:t>использованием методического конструктора «Внеурочная деятельность школьников» авторов Д.В. Григорьева, П.В. Степанова, программы «</w:t>
      </w:r>
      <w:r>
        <w:rPr>
          <w:rFonts w:ascii="Times New Roman" w:eastAsia="Times New Roman" w:hAnsi="Times New Roman" w:cs="Times New Roman"/>
          <w:color w:val="000000"/>
          <w:sz w:val="21"/>
          <w:szCs w:val="21"/>
        </w:rPr>
        <w:t>Техническое творчество</w:t>
      </w:r>
      <w:r w:rsidRPr="009D4B1C">
        <w:rPr>
          <w:rFonts w:ascii="Times New Roman" w:eastAsia="Times New Roman" w:hAnsi="Times New Roman" w:cs="Times New Roman"/>
          <w:color w:val="000000"/>
          <w:sz w:val="21"/>
          <w:szCs w:val="21"/>
        </w:rPr>
        <w:t xml:space="preserve">» </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воспитанию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Данная работа представит детям широкую картину мира прикладного творчества, поможет освоить разнообразные технологии в соответствии с индивидуальными предпочтениями.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Занятия художественной практической деятельностью по данной программе решают не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только задачи художественного воспитания, но и более масштабные – развивают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интеллектуально-творческий потенциал ребёнка. Освоение множества технологических приёмов при работе с разнообразными материалами в условиях простора для свободного творчества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помогает детям познать и развить собственные способности и возможности, создаёт условия для развития инициативности, изобретательности, гибкости мышления.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Важным направлением в содержании программы является духовно-нравственное воспитание младшего школьника. На уровне предметного воспитания создаются условия для воспитания:</w:t>
      </w:r>
    </w:p>
    <w:p w:rsidR="00777C94" w:rsidRPr="009D4B1C" w:rsidRDefault="00777C94" w:rsidP="00BC2F7A">
      <w:pPr>
        <w:numPr>
          <w:ilvl w:val="0"/>
          <w:numId w:val="119"/>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патриотизма: через активное познание истории материальной культуры и традиций</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своего и других народов;</w:t>
      </w:r>
    </w:p>
    <w:p w:rsidR="00777C94" w:rsidRPr="009D4B1C" w:rsidRDefault="00777C94" w:rsidP="00BC2F7A">
      <w:pPr>
        <w:numPr>
          <w:ilvl w:val="0"/>
          <w:numId w:val="120"/>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трудолюбия, творческого отношения к учению, труду, жизни;</w:t>
      </w:r>
    </w:p>
    <w:p w:rsidR="00777C94" w:rsidRPr="009D4B1C" w:rsidRDefault="00777C94" w:rsidP="00BC2F7A">
      <w:pPr>
        <w:numPr>
          <w:ilvl w:val="0"/>
          <w:numId w:val="120"/>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ценностного отношения к прекрасному, формирования представления об эстетических ценностях;</w:t>
      </w:r>
    </w:p>
    <w:p w:rsidR="00777C94" w:rsidRPr="009D4B1C" w:rsidRDefault="00777C94" w:rsidP="00BC2F7A">
      <w:pPr>
        <w:numPr>
          <w:ilvl w:val="0"/>
          <w:numId w:val="120"/>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ценностного отношения к природе, окружающей среде;</w:t>
      </w:r>
    </w:p>
    <w:p w:rsidR="00777C94" w:rsidRPr="009D4B1C" w:rsidRDefault="00777C94" w:rsidP="00BC2F7A">
      <w:pPr>
        <w:numPr>
          <w:ilvl w:val="0"/>
          <w:numId w:val="120"/>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ценностного отношения к здоровью (освоение приёмов безопасной работы с</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инструментами, понимание детьми необходимости применения экологически чистых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материалов, организация здорового созидательного досуга).</w:t>
      </w:r>
    </w:p>
    <w:p w:rsidR="00777C94" w:rsidRPr="009D4B1C" w:rsidRDefault="00777C94" w:rsidP="00777C94">
      <w:pPr>
        <w:shd w:val="clear" w:color="auto" w:fill="FFFFFF"/>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Цель программы: </w:t>
      </w:r>
      <w:r w:rsidRPr="009D4B1C">
        <w:rPr>
          <w:rFonts w:ascii="Arial" w:eastAsia="Times New Roman" w:hAnsi="Arial" w:cs="Arial"/>
          <w:color w:val="000000"/>
          <w:sz w:val="21"/>
          <w:szCs w:val="21"/>
        </w:rPr>
        <w:t>развитие личности обучающихся через творческую деятельность,</w:t>
      </w:r>
    </w:p>
    <w:p w:rsidR="00777C94" w:rsidRPr="009D4B1C" w:rsidRDefault="00777C94" w:rsidP="00777C94">
      <w:pPr>
        <w:shd w:val="clear" w:color="auto" w:fill="FFFFFF"/>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формирование художественно-творческих способностей детей через обеспечение эмоционально-образного восприятия действительности, развитие эстетических чувств и представлений.</w:t>
      </w:r>
    </w:p>
    <w:p w:rsidR="00777C94" w:rsidRPr="009D4B1C" w:rsidRDefault="00777C94" w:rsidP="00777C94">
      <w:pPr>
        <w:shd w:val="clear" w:color="auto" w:fill="FFFFFF"/>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Задачи программы:</w:t>
      </w:r>
    </w:p>
    <w:p w:rsidR="00777C94" w:rsidRPr="009D4B1C" w:rsidRDefault="00777C94" w:rsidP="00BC2F7A">
      <w:pPr>
        <w:numPr>
          <w:ilvl w:val="0"/>
          <w:numId w:val="121"/>
        </w:numPr>
        <w:shd w:val="clear" w:color="auto" w:fill="FFFFFF"/>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развитие творческих способностей обучающихся;</w:t>
      </w:r>
    </w:p>
    <w:p w:rsidR="00777C94" w:rsidRPr="009D4B1C" w:rsidRDefault="00777C94" w:rsidP="00BC2F7A">
      <w:pPr>
        <w:numPr>
          <w:ilvl w:val="0"/>
          <w:numId w:val="121"/>
        </w:numPr>
        <w:shd w:val="clear" w:color="auto" w:fill="FFFFFF"/>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привитие интереса к искусству, развитие познавательной активности детей;</w:t>
      </w:r>
    </w:p>
    <w:p w:rsidR="00777C94" w:rsidRPr="009D4B1C" w:rsidRDefault="00777C94" w:rsidP="00BC2F7A">
      <w:pPr>
        <w:numPr>
          <w:ilvl w:val="0"/>
          <w:numId w:val="121"/>
        </w:numPr>
        <w:shd w:val="clear" w:color="auto" w:fill="FFFFFF"/>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воспитание эстетических представлений и трудолюбия, умения наблюдать и выделять характерные черты изготавливаемой поделки;</w:t>
      </w:r>
    </w:p>
    <w:p w:rsidR="00777C94" w:rsidRPr="009D4B1C" w:rsidRDefault="00777C94" w:rsidP="00BC2F7A">
      <w:pPr>
        <w:numPr>
          <w:ilvl w:val="0"/>
          <w:numId w:val="121"/>
        </w:numPr>
        <w:shd w:val="clear" w:color="auto" w:fill="FFFFFF"/>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совершенствование трудовых умений и навыков.</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Отличительные особенности программы</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u w:val="single"/>
        </w:rPr>
        <w:lastRenderedPageBreak/>
        <w:t>Базовые теоретические идеи, ключевые понятия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Системно-деятельностный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 Раскрытие личностного потенциала младшего школьника реализуется путём индивидуализации учебных заданий. Ученик всегда имеет выбор в принятии решения, исходя из его степени сложности. Он может заменить предлагаемые материалы и инструменты на другие, с аналогичными свойствами и качествами.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Занятия ручным трудом, аппликацией и рисованием позволяют проявить себя детям с теми особенностями интеллекта, которые в меньшей степени востребованы на других учебных предметах. Программа кружка «Умелые руки» должна помочь стимулировать развитие учащихся путем тренировки движений пальцев рук, развивать познавательные потребности и способности каждого учащегося, создать условия для социального и культурного самовыражения личности ребенка.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Недостаточная сформированность пространственного восприятия и зрительно-моторных координаций является причиной возникновения трудностей в обучении детей (особенно в первом классе).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Учеными установлено, что активные физические действия пальцами благотворно влияют на весь организм. Приблизительно треть мозговых центров, отвечающих за развитие человека, непосредственно связано с руками. Развивая моторику, мы создаем предпосылки для становления многих психических процессов. Ученые и педагоги, изучавшие деятельность мозга, психику детей, отмечают большое стимулирующее влияние функций руки. Ни один предмет не даст возможности для такого разнообразия движений пальцами кисти руки, как ручной труд. На занятиях предметно-практической деятельности развиваются тонко-координированные движения: точность, ловкость, скорость. Наиболее интенсивно это происходит в период от 6 до 10 лет. Поэтому занятия в кружке «Умелые руки» дают возможность для развития зрительно - пространственного восприятия воспитанников, творческого воображения, разных видов мышления, интеллектуальной активности, речи, воли, чувств.</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u w:val="single"/>
        </w:rPr>
        <w:t>Этапы реализации, их обоснование и взаимосвязь</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Программа кружка предусматривает использование традиционных и нетрадиционных (рисование руками, с использованием ниток, метод чернильных пятен, метод раздувания,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разбрызгивания, сюжеты с применением круп, аппликации из скорлупы, фольги, картона, лепка из соленого теста) техник. В план работы включены такие виды деятельности: работа с природным материалом, рисование, аппликация, коллаж, лепка, плетение из ниток.</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Формы проведения занятий различны. Предусмотрены как теоретические (рассказ педагога, показ педагогом способа действия, показ видеоматериалов, беседа с детьми, рассказы детей), так и практические занятия, проведения конкурсов работ учащихся, подготовка и проведение выставок детских работ, вручение готовых работ родителям в качестве подарков.</w:t>
      </w:r>
    </w:p>
    <w:p w:rsidR="00777C94" w:rsidRPr="009D4B1C" w:rsidRDefault="00777C94" w:rsidP="00777C94">
      <w:pPr>
        <w:shd w:val="clear" w:color="auto" w:fill="FFFFFF"/>
        <w:spacing w:after="150" w:line="240" w:lineRule="auto"/>
        <w:rPr>
          <w:rFonts w:ascii="Arial" w:eastAsia="Times New Roman" w:hAnsi="Arial" w:cs="Arial"/>
          <w:color w:val="000000"/>
          <w:sz w:val="21"/>
          <w:szCs w:val="21"/>
        </w:rPr>
      </w:pPr>
    </w:p>
    <w:p w:rsidR="00777C94" w:rsidRPr="009D4B1C" w:rsidRDefault="00777C94" w:rsidP="00777C94">
      <w:pPr>
        <w:shd w:val="clear" w:color="auto" w:fill="FFFFFF"/>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Особенности возрастной группы учащихся начальных классов: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u w:val="single"/>
        </w:rPr>
        <w:t>возраст детей и их психологические особен</w:t>
      </w:r>
      <w:r w:rsidRPr="009D4B1C">
        <w:rPr>
          <w:rFonts w:ascii="Arial" w:eastAsia="Times New Roman" w:hAnsi="Arial" w:cs="Arial"/>
          <w:color w:val="000000"/>
          <w:sz w:val="21"/>
          <w:szCs w:val="21"/>
          <w:u w:val="single"/>
        </w:rPr>
        <w:softHyphen/>
        <w:t>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Дети 7-10 лет имеют свои психологические особенности. В этом возрасте наиболее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значимыми мотивами являются: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потребность, настойчивое стремление стать школьником: познавательная потребность, выражающаяся в желании приобретать новые знания;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u w:val="single"/>
        </w:rPr>
        <w:t>Ведущие виды деятельности: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игра в ее наиболее развернутой форме: предметная, сюжетно-ролевая, драматизация.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Ролевая игра выступает как деятельность, в которой происходит ориентация ребенка в самых общих, в самых основных сферах человеческой деятельности;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учебная деятельность как ведущая в умственном развитии детей младшего школьного возраста, т.к. через нее отрабатывается система отношений ребенка с окружающими взрослыми.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Программа рассчитана на 4 года обучения.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Общее количество часов: 138 часов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Из расчёта: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 час в неделю:</w:t>
      </w:r>
    </w:p>
    <w:p w:rsidR="00777C94" w:rsidRPr="009D4B1C" w:rsidRDefault="00777C94" w:rsidP="00BC2F7A">
      <w:pPr>
        <w:numPr>
          <w:ilvl w:val="0"/>
          <w:numId w:val="122"/>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1 класс – 33 часа,</w:t>
      </w:r>
    </w:p>
    <w:p w:rsidR="00777C94" w:rsidRPr="009D4B1C" w:rsidRDefault="00777C94" w:rsidP="00BC2F7A">
      <w:pPr>
        <w:numPr>
          <w:ilvl w:val="0"/>
          <w:numId w:val="122"/>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2 класс – 35 часов,</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7"/>
          <w:szCs w:val="27"/>
        </w:rPr>
        <w:t>Общая характеристика курса</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 программе реализуются основные задачи, направленные на совершенствование развития, обучения и воспитания подрастающего поколения. Труд обучающихся как на уроках, так и во внеурочное время способствует развитию их восприятия, мышления, играет большую роль в деле воспитания, а также решает задачу профессиональной подготовки.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Первый год обучения определяет содержание и характер совместной работы учителя и учащихся по осознанию предстоящей практической деятельности: это анализ</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конструкции изделия, анализ технологии его изготовления, сведения об устройстве, назначении и правилах безопасной работы инструментами, название используемых материалов и ряда их свойств, подлежащих целенаправленному наблюдению и опытному исследованию.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При обсуждении технологии изготовления изделия первоклассники под руководством учителя составляют словесный план, различая только понятия материал и инструмент, поскольку само изготовление будет вестись подконтрольно. Во втором классе руководство учителя распространяется уже на обучение распознаванию способов соединения деталей и их размеров, и оперируют учащиеся не только материальными предметами, но и их графическими изображениями: дети учатся читать простейшие эскизы прямоугольной и круглой заготовки, знакомятся с искусством родного края. Второклассники, уже имеющие существенный опыт выполнения операций в первом классе, самостоятельно составляют технологическую цепочку из карточек по выполнению работы.</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7"/>
          <w:szCs w:val="27"/>
        </w:rPr>
        <w:t>Тематическое планирование</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0" w:line="240" w:lineRule="auto"/>
        <w:rPr>
          <w:rFonts w:ascii="Times New Roman" w:eastAsia="Times New Roman" w:hAnsi="Times New Roman" w:cs="Times New Roman"/>
          <w:sz w:val="24"/>
          <w:szCs w:val="24"/>
        </w:rPr>
      </w:pPr>
      <w:r w:rsidRPr="009D4B1C">
        <w:rPr>
          <w:rFonts w:ascii="Arial" w:eastAsia="Times New Roman" w:hAnsi="Arial" w:cs="Arial"/>
          <w:b/>
          <w:bCs/>
          <w:color w:val="000000"/>
          <w:sz w:val="21"/>
          <w:szCs w:val="21"/>
        </w:rPr>
        <w:t>Личностные</w:t>
      </w:r>
      <w:r w:rsidRPr="009D4B1C">
        <w:rPr>
          <w:rFonts w:ascii="Arial" w:eastAsia="Times New Roman" w:hAnsi="Arial" w:cs="Arial"/>
          <w:color w:val="000000"/>
          <w:sz w:val="21"/>
          <w:szCs w:val="21"/>
          <w:shd w:val="clear" w:color="auto" w:fill="FFFFFF"/>
        </w:rPr>
        <w:t> 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У обучающегося будут сформированы:</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интерес к новым видам прикладного творчества, к новым способам самовыражения;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познавательный интерес к новым способам исследования технологий и материалов;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адекватное понимание причин успешности/неуспешности творческой деятельности.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Регулятивные </w:t>
      </w:r>
      <w:r w:rsidRPr="009D4B1C">
        <w:rPr>
          <w:rFonts w:ascii="Arial" w:eastAsia="Times New Roman" w:hAnsi="Arial" w:cs="Arial"/>
          <w:color w:val="000000"/>
          <w:sz w:val="21"/>
          <w:szCs w:val="21"/>
        </w:rPr>
        <w:t>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научится: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планировать свои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итоговый и пошаговый контроль;</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адекватно воспринимать оценку учителя;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различать способ и результат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lastRenderedPageBreak/>
        <w:t>Коммуникативные</w:t>
      </w:r>
      <w:r w:rsidRPr="009D4B1C">
        <w:rPr>
          <w:rFonts w:ascii="Arial" w:eastAsia="Times New Roman" w:hAnsi="Arial" w:cs="Arial"/>
          <w:color w:val="000000"/>
          <w:sz w:val="21"/>
          <w:szCs w:val="21"/>
        </w:rPr>
        <w:t> 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Учащиеся смогут: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допускать существование различных точек зрения и различных вариантов выполнения поставленной творческой задачи;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учитывать разные мнения, стремиться к координации при выполнении коллективных работ;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формулировать собственное мнение и позицию;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договариваться, приходить к общему решению;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соблюдать корректность в высказываниях;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задавать вопросы по существу;</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контролировать действия партнёра.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Познавательные</w:t>
      </w:r>
      <w:r w:rsidRPr="009D4B1C">
        <w:rPr>
          <w:rFonts w:ascii="Arial" w:eastAsia="Times New Roman" w:hAnsi="Arial" w:cs="Arial"/>
          <w:color w:val="000000"/>
          <w:sz w:val="21"/>
          <w:szCs w:val="21"/>
        </w:rPr>
        <w:t> 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научится: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поиск нужной информации для выполнения художественной задачи с использованием учебной 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дополнительной литературы в открытом информационном пространстве, в т.ч. контролируемом пространстве Интернет;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высказываться в устной и письменной форме;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анализировать объекты, выделять главное;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синтез (целое из частей);</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проводить сравнение, классификацию по разным критериям;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устанавливать причинно-следственные связи;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строить рассуждения об объекте.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Работа с пластическими материалами.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10ч</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3</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Аппликация из деталей оригами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7ч</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Итого: 33 часа</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7"/>
          <w:szCs w:val="27"/>
        </w:rPr>
        <w:t>Календарно-тематическое планирование</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1 класс, 33 часа</w:t>
      </w: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0" w:line="240" w:lineRule="auto"/>
        <w:rPr>
          <w:rFonts w:ascii="Times New Roman" w:eastAsia="Times New Roman" w:hAnsi="Times New Roman" w:cs="Times New Roman"/>
          <w:sz w:val="24"/>
          <w:szCs w:val="24"/>
        </w:rPr>
      </w:pPr>
      <w:r w:rsidRPr="009D4B1C">
        <w:rPr>
          <w:rFonts w:ascii="Arial" w:eastAsia="Times New Roman" w:hAnsi="Arial" w:cs="Arial"/>
          <w:b/>
          <w:bCs/>
          <w:color w:val="000000"/>
          <w:sz w:val="21"/>
          <w:szCs w:val="21"/>
        </w:rPr>
        <w:t>Количество</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часов</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Тема</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Материалы</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по плану</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по факту</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1 четверть – 9ч</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I. Аппликация и моделирование, рисование (16часов)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4.09</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Вводное занятие. Экскурсия.</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11.09</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18.09</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25.09</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2 - 4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природных материалов на картоне.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Засушенные цветы, листья, ракушки, камни, стружка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2.10</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9.10</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5 - 6</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геометрических фигур.</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Цветная бумага,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16.10</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23.10</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7 - 8</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Рисование нетрадиционным методом.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Соломка, нитки,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30.10</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9</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пуговиц.</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Пуговицы,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2 четверть – 7ч</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12.11</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10</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пуговиц.</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Пуговицы,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19.11</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26.11</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11-12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салфеток.</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Салфетки,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3.12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10.12</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13 – 14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на дисках.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Диски, паетки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17.12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24.12</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15-16</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Объёмная аппликация.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Гофрированная бумага, цветная бумага,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lastRenderedPageBreak/>
        <w:t>3 четверть – 9ч</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II. Работа с пластическими материалами (10 часов)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15.01</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27.01</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29.01</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5.02</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Рисование пластилином.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Пластилин,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12.02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26.02</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4.03</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11.03</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5-8</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Обратная мозаика на прозрачной основе.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Пластилин, прозрачные крышки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18.03</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9</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Лепка из солёного теста.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Солёное тесто</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lastRenderedPageBreak/>
        <w:t>4 четверть – 8ч</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1.04</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10</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Лепка из солёного теста.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Солёное тесто</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III. Аппликация из деталей оригами (7 часов)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8.04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15.04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22.04</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1-3</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Аппликация из одинаковых деталей оригами.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Цветная бумага, картон</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29.04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6.05</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13.05</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20.05</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4-7</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Коллективные композиции в технике оригами.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Цветная бумага, картон</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Times New Roman" w:eastAsia="Times New Roman" w:hAnsi="Times New Roman" w:cs="Times New Roman"/>
          <w:b/>
          <w:bCs/>
          <w:color w:val="000000"/>
          <w:sz w:val="27"/>
          <w:szCs w:val="27"/>
        </w:rPr>
        <w:t>Учебно – методическое и материально-техническое обеспечение</w:t>
      </w: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Times New Roman" w:eastAsia="Times New Roman" w:hAnsi="Times New Roman" w:cs="Times New Roman"/>
          <w:b/>
          <w:bCs/>
          <w:color w:val="000000"/>
          <w:sz w:val="27"/>
          <w:szCs w:val="27"/>
        </w:rPr>
        <w:t>образовательного процесса</w:t>
      </w: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Для реализации программы необходимо следующее </w:t>
      </w:r>
      <w:r w:rsidRPr="009D4B1C">
        <w:rPr>
          <w:rFonts w:ascii="Arial" w:eastAsia="Times New Roman" w:hAnsi="Arial" w:cs="Arial"/>
          <w:b/>
          <w:bCs/>
          <w:color w:val="000000"/>
          <w:sz w:val="21"/>
          <w:szCs w:val="21"/>
        </w:rPr>
        <w:t>оборудование</w:t>
      </w:r>
      <w:r w:rsidRPr="009D4B1C">
        <w:rPr>
          <w:rFonts w:ascii="Arial" w:eastAsia="Times New Roman" w:hAnsi="Arial" w:cs="Arial"/>
          <w:color w:val="000000"/>
          <w:sz w:val="21"/>
          <w:szCs w:val="21"/>
        </w:rPr>
        <w:t>:</w:t>
      </w:r>
    </w:p>
    <w:p w:rsidR="00777C94" w:rsidRPr="009D4B1C" w:rsidRDefault="00777C94" w:rsidP="00BC2F7A">
      <w:pPr>
        <w:numPr>
          <w:ilvl w:val="0"/>
          <w:numId w:val="123"/>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компьютер</w:t>
      </w:r>
    </w:p>
    <w:p w:rsidR="00777C94" w:rsidRPr="009D4B1C" w:rsidRDefault="00777C94" w:rsidP="00BC2F7A">
      <w:pPr>
        <w:numPr>
          <w:ilvl w:val="0"/>
          <w:numId w:val="123"/>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медиапроектор</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Инструменты и приспособления:</w:t>
      </w:r>
    </w:p>
    <w:p w:rsidR="00777C94" w:rsidRPr="009D4B1C" w:rsidRDefault="00777C94" w:rsidP="00BC2F7A">
      <w:pPr>
        <w:numPr>
          <w:ilvl w:val="0"/>
          <w:numId w:val="124"/>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простой карандаш</w:t>
      </w:r>
    </w:p>
    <w:p w:rsidR="00777C94" w:rsidRPr="009D4B1C" w:rsidRDefault="00777C94" w:rsidP="00BC2F7A">
      <w:pPr>
        <w:numPr>
          <w:ilvl w:val="0"/>
          <w:numId w:val="124"/>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линейка</w:t>
      </w:r>
    </w:p>
    <w:p w:rsidR="00777C94" w:rsidRPr="009D4B1C" w:rsidRDefault="00777C94" w:rsidP="00BC2F7A">
      <w:pPr>
        <w:numPr>
          <w:ilvl w:val="0"/>
          <w:numId w:val="124"/>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 ножницы канцелярские с закругленными концами</w:t>
      </w:r>
    </w:p>
    <w:p w:rsidR="00777C94" w:rsidRPr="009D4B1C" w:rsidRDefault="00777C94" w:rsidP="00BC2F7A">
      <w:pPr>
        <w:numPr>
          <w:ilvl w:val="0"/>
          <w:numId w:val="124"/>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 кисточка для клея и красок</w:t>
      </w:r>
    </w:p>
    <w:p w:rsidR="00777C94" w:rsidRPr="009D4B1C" w:rsidRDefault="00777C94" w:rsidP="00BC2F7A">
      <w:pPr>
        <w:numPr>
          <w:ilvl w:val="0"/>
          <w:numId w:val="124"/>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доски для работы с пластилином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Материалы:</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пластилин</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бумага цветная для аппликаций</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двухсторонняя цветная бумага для оригами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картон белый и цветной</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клей ПВА</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Arial" w:eastAsia="Times New Roman" w:hAnsi="Arial" w:cs="Arial"/>
          <w:color w:val="000000"/>
          <w:sz w:val="21"/>
          <w:szCs w:val="21"/>
        </w:rPr>
        <w:t>ватные диски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бумага гофрированная, креповая, папиросная</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засушенные цветы, листья</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lastRenderedPageBreak/>
        <w:t>ракушки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камни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стружка</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соломка</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нитки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пуговицы</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салфетки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паетки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прозрачные крышки</w:t>
      </w:r>
    </w:p>
    <w:p w:rsidR="00777C94" w:rsidRPr="009D4B1C" w:rsidRDefault="00777C94" w:rsidP="00BC2F7A">
      <w:pPr>
        <w:numPr>
          <w:ilvl w:val="0"/>
          <w:numId w:val="125"/>
        </w:numPr>
        <w:spacing w:after="150" w:line="240" w:lineRule="auto"/>
        <w:ind w:left="0"/>
        <w:rPr>
          <w:rFonts w:ascii="Arial" w:eastAsia="Times New Roman" w:hAnsi="Arial" w:cs="Arial"/>
          <w:color w:val="000000"/>
          <w:sz w:val="21"/>
          <w:szCs w:val="21"/>
        </w:rPr>
      </w:pPr>
      <w:r w:rsidRPr="009D4B1C">
        <w:rPr>
          <w:rFonts w:ascii="Times New Roman" w:eastAsia="Times New Roman" w:hAnsi="Times New Roman" w:cs="Times New Roman"/>
          <w:color w:val="000000"/>
          <w:sz w:val="24"/>
          <w:szCs w:val="24"/>
        </w:rPr>
        <w:t>солёное тесто</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Литература: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1. Т.Н. Проснякова, Н.А. Цирулик. Умные руки – Самара: Корпорация «Фёдоров», Издательство «Учебная литература», 2004.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2. Т.Н. Проснякова, Н.А. Цирулик. Уроки творчества – Самара: Корпорация «Фёдоров», Издательство «Учебная литература», 2004.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3. С.И. Хлебникова, Н.А. Цирулик. Твори, выдумывай, пробуй! – Самара: Корпорация «Фёдоров», Издательство «Учебная литература», 2004.</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4. Т.Н. Проснякова Творческая мастерская – Самара: Корпорация «Фёдоров», Издательство «Учебная литература», 2004.</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5. Сайт Страна Мастеров</w:t>
      </w:r>
    </w:p>
    <w:p w:rsidR="00777C94" w:rsidRPr="009D4B1C" w:rsidRDefault="00777C94" w:rsidP="00777C94">
      <w:pPr>
        <w:spacing w:after="150" w:line="240" w:lineRule="auto"/>
        <w:rPr>
          <w:rFonts w:ascii="Arial" w:eastAsia="Times New Roman" w:hAnsi="Arial" w:cs="Arial"/>
          <w:color w:val="000000"/>
          <w:sz w:val="21"/>
          <w:szCs w:val="21"/>
        </w:rPr>
      </w:pPr>
      <w:hyperlink r:id="rId44" w:history="1">
        <w:r w:rsidRPr="009D4B1C">
          <w:rPr>
            <w:rFonts w:ascii="Arial" w:eastAsia="Times New Roman" w:hAnsi="Arial" w:cs="Arial"/>
            <w:b/>
            <w:bCs/>
            <w:color w:val="000000"/>
            <w:sz w:val="21"/>
            <w:szCs w:val="21"/>
            <w:u w:val="single"/>
          </w:rPr>
          <w:t>http://stranamasterov.ru</w:t>
        </w:r>
      </w:hyperlink>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6. Сайт Всё для детей</w:t>
      </w:r>
    </w:p>
    <w:p w:rsidR="00777C94" w:rsidRPr="009D4B1C" w:rsidRDefault="00777C94" w:rsidP="00777C94">
      <w:pPr>
        <w:spacing w:after="150" w:line="240" w:lineRule="auto"/>
        <w:rPr>
          <w:rFonts w:ascii="Arial" w:eastAsia="Times New Roman" w:hAnsi="Arial" w:cs="Arial"/>
          <w:color w:val="000000"/>
          <w:sz w:val="21"/>
          <w:szCs w:val="21"/>
        </w:rPr>
      </w:pPr>
      <w:hyperlink r:id="rId45" w:history="1">
        <w:r w:rsidRPr="009D4B1C">
          <w:rPr>
            <w:rFonts w:ascii="Arial" w:eastAsia="Times New Roman" w:hAnsi="Arial" w:cs="Arial"/>
            <w:b/>
            <w:bCs/>
            <w:color w:val="0000FF"/>
            <w:sz w:val="21"/>
            <w:szCs w:val="21"/>
            <w:u w:val="single"/>
          </w:rPr>
          <w:t>http://allforchildren.ru</w:t>
        </w:r>
      </w:hyperlink>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7"/>
          <w:szCs w:val="27"/>
        </w:rPr>
        <w:lastRenderedPageBreak/>
        <w:t>Результаты освоения курса и система их оценки</w:t>
      </w: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Прогнозируемый результат: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скоординированы движения кистей рук воспитанников;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развито творческое воображение у воспитанников;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сформирован интерес к творческой деятельности;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развита культура общения воспитанников, трудолюбие, усидчивость, терпение.</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Личностные</w:t>
      </w:r>
      <w:r w:rsidRPr="009D4B1C">
        <w:rPr>
          <w:rFonts w:ascii="Arial" w:eastAsia="Times New Roman" w:hAnsi="Arial" w:cs="Arial"/>
          <w:color w:val="000000"/>
          <w:sz w:val="21"/>
          <w:szCs w:val="21"/>
        </w:rPr>
        <w:t> 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У обучающегося будут сформированы:</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интерес к новым видам прикладного творчества, к новым способам самовыражения;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познавательный интерес к новым способам исследования технологий и материалов;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адекватное понимание причин успешности/неуспешности творческой деятельности.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получит возможность для формирования: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внутренней позиции на уровне понимания необходимости творческой деятельности, как одного из средств самовыражения в социальной жизни;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выраженной познавательной мотивации;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устойчивого интереса к новым способам познания.</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Регулятивные </w:t>
      </w:r>
      <w:r w:rsidRPr="009D4B1C">
        <w:rPr>
          <w:rFonts w:ascii="Arial" w:eastAsia="Times New Roman" w:hAnsi="Arial" w:cs="Arial"/>
          <w:color w:val="000000"/>
          <w:sz w:val="21"/>
          <w:szCs w:val="21"/>
        </w:rPr>
        <w:t>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научится: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планировать свои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итоговый и пошаговый контроль;</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адекватно воспринимать оценку учителя;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 различать способ и результат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получит возможность научиться: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проявлять познавательную инициативу;</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самостоятельно находить варианты решения творческой задачи.</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Коммуникативные </w:t>
      </w:r>
      <w:r w:rsidRPr="009D4B1C">
        <w:rPr>
          <w:rFonts w:ascii="Arial" w:eastAsia="Times New Roman" w:hAnsi="Arial" w:cs="Arial"/>
          <w:color w:val="000000"/>
          <w:sz w:val="21"/>
          <w:szCs w:val="21"/>
        </w:rPr>
        <w:t>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Учащиеся смогут: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допускать существование различных точек зрения и различных вариантов выполнения поставленной творческой задачи;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учитывать разные мнения, стремиться к координации при выполнении коллективных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работ;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формулировать собственное мнение и позицию;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договариваться, приходить к общему решению;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соблюдать корректность в высказываниях;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задавать вопросы по существу;</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контролировать действия партнёра.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получит возможность научиться: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учитывать разные мнения и обосновывать свою позицию;</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владеть монологической и диалогической формой речи;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взаимный контроль и оказывать партнёрам в сотрудничестве необходимую взаимопомощь.</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b/>
          <w:bCs/>
          <w:color w:val="000000"/>
          <w:sz w:val="21"/>
          <w:szCs w:val="21"/>
        </w:rPr>
        <w:t>Познавательные</w:t>
      </w:r>
      <w:r w:rsidRPr="009D4B1C">
        <w:rPr>
          <w:rFonts w:ascii="Arial" w:eastAsia="Times New Roman" w:hAnsi="Arial" w:cs="Arial"/>
          <w:color w:val="000000"/>
          <w:sz w:val="21"/>
          <w:szCs w:val="21"/>
        </w:rPr>
        <w:t> универсальные учебные действия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научится: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поиск нужной информации для выполнения художественной задачи с</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использованием учебной и дополнительной литературы в открытом информационном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пространстве, в т.ч. контролируемом пространстве Интернет;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высказываться в устной и письменной форме;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анализировать объекты, выделять главное;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синтез (целое из частей);</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проводить сравнение, классификацию по разным критериям;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устанавливать причинно-следственные связи;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строить рассуждения об объекте.</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Обучающийся получит возможность научиться: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осуществлять расширенный поиск информации в соответствии с исследовательской</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задачей с использованием ресурсов библиотек и сети Интернет;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осознанно и произвольно строить сообщения в устной и письменной форме;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использованию методов и приёмов художественно-творческой деятельности в основном учебном процессе и повседневной жизни.</w:t>
      </w:r>
    </w:p>
    <w:p w:rsidR="00777C94" w:rsidRPr="009D4B1C" w:rsidRDefault="00777C94" w:rsidP="00777C94">
      <w:pPr>
        <w:spacing w:after="150" w:line="240" w:lineRule="auto"/>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 результате занятий по предложенной программе учащиеся получат возможность:</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развивать образное мышление, воображение, интеллект, фантазию, техническое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мышление, творческие способности;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расширять знания и представления о традиционных и современных материалах для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прикладного творчества;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познакомиться с новыми технологическими приёмами обработки различных материалов;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использовать ранее изученные приёмы в новых комбинациях и сочетаниях;</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познакомиться с новыми инструментами для обработки материалов или с новыми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функциями уже известных инструментов;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совершенствовать навыки трудовой деятельности в коллективе;</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оказывать посильную помощь в дизайне и оформлении класса, школы, своего жилища;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достичь оптимального для каждого уровня развития;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сформировать навыки работы с информацией.</w:t>
      </w: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150" w:line="240" w:lineRule="auto"/>
        <w:jc w:val="center"/>
        <w:rPr>
          <w:rFonts w:ascii="Arial" w:eastAsia="Times New Roman" w:hAnsi="Arial" w:cs="Arial"/>
          <w:color w:val="000000"/>
          <w:sz w:val="21"/>
          <w:szCs w:val="21"/>
        </w:rPr>
      </w:pPr>
      <w:r w:rsidRPr="009D4B1C">
        <w:rPr>
          <w:rFonts w:ascii="Arial" w:eastAsia="Times New Roman" w:hAnsi="Arial" w:cs="Arial"/>
          <w:b/>
          <w:bCs/>
          <w:color w:val="000000"/>
          <w:sz w:val="21"/>
          <w:szCs w:val="21"/>
        </w:rPr>
        <w:t>Система оценки достижения планируемых результатов освоения курса</w:t>
      </w:r>
    </w:p>
    <w:p w:rsidR="00777C94" w:rsidRPr="009D4B1C" w:rsidRDefault="00777C94" w:rsidP="00777C94">
      <w:pPr>
        <w:spacing w:after="150" w:line="240" w:lineRule="auto"/>
        <w:jc w:val="center"/>
        <w:rPr>
          <w:rFonts w:ascii="Arial" w:eastAsia="Times New Roman" w:hAnsi="Arial" w:cs="Arial"/>
          <w:color w:val="000000"/>
          <w:sz w:val="21"/>
          <w:szCs w:val="21"/>
        </w:rPr>
      </w:pP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 процессе обучения осуществляется контроль за уровнем знаний и умений обучающихся.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Каждая созданная работа наглядно показывает возможности учащегося. Уровень усвоения программного материала определяется по результатам выполнения практических работ. С каждым ребенком отрабатываются наиболее сложные элементы, здесь необходимо внимательное, чуткое и доброе отношение к маленькому автору. Выбирается дифференцированный подход к</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обучающемуся, все удачи поощряются, все недочеты тактично и мягко исправляются. Контролируется качество выполнения изделий по всем разделам с учетом следующих критериев: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удовлетворительное качество работы и соответствие ее художественным требованиям;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четкое соблюдение последовательности технологических приемов;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художественная выразительность и оригинальность работ.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Программа всех разделов кружка усложняется от занятия к занятию. Постепенно, создавая работы малых или больших форм, выполненные за короткое или длительное время, педагог и сами ребята видят качественный и творческий рост от работы к работе. В связи с этим мы определили критерии, по которым оценивается работа учащихся на различных сроках обучения: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аккуратность;</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четкость выполнения изделия;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самостоятельность выполнения;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наличие творческого элемента.</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«Зачёты» за теоретические знания проводятся в виде викторин, кроссвордов, ребусов.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lastRenderedPageBreak/>
        <w:t>Формами подведения итогов работы могут быть: открытые занятия, выставки, творческая защита, самооценка, коллективное обсуждение и др.</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Итоговая оценка осуществляется в форме демонстрации лучших изделий на занятиях кружка перед одноклассниками и родителями. Лучшие работы отмечаются грамотами, дипломами, подарками.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Система контролирующих материалов: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Входной контроль – проводится в начале обучения, определяет уровень знаний и</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творческих способностей ребенка (беседа, тесты).</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Текущий контроль – проводится на каждом занятии: акцентирование внимания, просмотр работ.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Промежуточный контроль – проводится по окончании изучения отдельных тем:</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дидактические игры, тестовые задания, защита работ.</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 Итоговый контроль – проводится в конце учебного года, определяет уровень освоения программы (творческие самостоятельные работы).</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Возможные результаты («выходы») проектной деятельности младших школьников:</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Выставки детских работ. Поделки-сувениры используются в качестве подарков для</w:t>
      </w:r>
    </w:p>
    <w:p w:rsidR="00777C94" w:rsidRPr="009D4B1C" w:rsidRDefault="00777C94" w:rsidP="00777C94">
      <w:pPr>
        <w:spacing w:after="150" w:line="240" w:lineRule="auto"/>
        <w:rPr>
          <w:rFonts w:ascii="Arial" w:eastAsia="Times New Roman" w:hAnsi="Arial" w:cs="Arial"/>
          <w:color w:val="000000"/>
          <w:sz w:val="21"/>
          <w:szCs w:val="21"/>
        </w:rPr>
      </w:pPr>
      <w:r w:rsidRPr="009D4B1C">
        <w:rPr>
          <w:rFonts w:ascii="Arial" w:eastAsia="Times New Roman" w:hAnsi="Arial" w:cs="Arial"/>
          <w:color w:val="000000"/>
          <w:sz w:val="21"/>
          <w:szCs w:val="21"/>
        </w:rPr>
        <w:t>первоклассников, дошкольников, ветеранов, учителей, родителей и т.д.; оформления школы, класса для проведения праздничных утренников</w:t>
      </w:r>
    </w:p>
    <w:p w:rsidR="00D56CCF" w:rsidRDefault="00D56CCF" w:rsidP="00D56CCF"/>
    <w:p w:rsidR="00C343C7" w:rsidRDefault="00C343C7" w:rsidP="00C343C7">
      <w:pPr>
        <w:pStyle w:val="a3"/>
        <w:spacing w:before="0" w:beforeAutospacing="0" w:after="150" w:afterAutospacing="0"/>
        <w:rPr>
          <w:rFonts w:ascii="Arial" w:hAnsi="Arial" w:cs="Arial"/>
          <w:color w:val="000000"/>
          <w:sz w:val="21"/>
          <w:szCs w:val="21"/>
        </w:rPr>
      </w:pPr>
    </w:p>
    <w:p w:rsidR="00110CF5" w:rsidRDefault="00110CF5" w:rsidP="00110CF5">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Рабочая программа внеурочной деятельности курса «Умники и умницы»  (2-4кл)</w:t>
      </w:r>
    </w:p>
    <w:p w:rsidR="00110CF5" w:rsidRDefault="00110CF5" w:rsidP="00110CF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br/>
      </w:r>
      <w:r>
        <w:rPr>
          <w:rFonts w:ascii="Times New Roman" w:eastAsia="Times New Roman" w:hAnsi="Times New Roman" w:cs="Times New Roman"/>
          <w:b/>
          <w:bCs/>
          <w:sz w:val="28"/>
          <w:szCs w:val="28"/>
        </w:rPr>
        <w:t>Пояснительная записка</w:t>
      </w:r>
      <w:r>
        <w:rPr>
          <w:rFonts w:ascii="Times New Roman" w:eastAsia="Times New Roman" w:hAnsi="Times New Roman" w:cs="Times New Roman"/>
          <w:sz w:val="28"/>
          <w:szCs w:val="28"/>
        </w:rPr>
        <w:br/>
        <w:t>Рабочая программа курса «Умники и умницы»составлена на основе Программы курса «Развитие познавательных способностей», О.Холодовой, / М.: РОСТ — книга, 2011г./, учебно-методического комплекса курса «Развитие познавательных способностей»</w:t>
      </w:r>
    </w:p>
    <w:p w:rsidR="00110CF5" w:rsidRDefault="00110CF5" w:rsidP="00110CF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Учебный факультатив изучается в 2-4 классах, рассчитан на 34 часа в год.</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lastRenderedPageBreak/>
        <w:t xml:space="preserve">Цели и задачи курса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«Развитие познавательных способностей»</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Цель данного курса: </w:t>
      </w:r>
      <w:r>
        <w:rPr>
          <w:rFonts w:ascii="Times New Roman" w:eastAsia="Times New Roman" w:hAnsi="Times New Roman" w:cs="Times New Roman"/>
          <w:sz w:val="28"/>
          <w:szCs w:val="28"/>
        </w:rPr>
        <w:t>развитие познавательных способностей учащихся на основе системы развивающих занятий.</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Основные задачи курса:</w:t>
      </w:r>
      <w:r>
        <w:rPr>
          <w:rFonts w:ascii="Times New Roman" w:eastAsia="Times New Roman" w:hAnsi="Times New Roman" w:cs="Times New Roman"/>
          <w:sz w:val="28"/>
          <w:szCs w:val="28"/>
        </w:rPr>
        <w:br/>
        <w:t>1) развитие мышления в процессе формирования основных приемов мысли</w:t>
      </w:r>
      <w:r>
        <w:rPr>
          <w:rFonts w:ascii="Times New Roman" w:eastAsia="Times New Roman" w:hAnsi="Times New Roman" w:cs="Times New Roman"/>
          <w:sz w:val="28"/>
          <w:szCs w:val="28"/>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r>
        <w:rPr>
          <w:rFonts w:ascii="Times New Roman" w:eastAsia="Times New Roman" w:hAnsi="Times New Roman" w:cs="Times New Roman"/>
          <w:sz w:val="28"/>
          <w:szCs w:val="28"/>
        </w:rPr>
        <w:br/>
        <w:t>2) развитие психических познавательных процессов: различных видов памяти, внимания, зрительного восприятия, воображения;</w:t>
      </w:r>
      <w:r>
        <w:rPr>
          <w:rFonts w:ascii="Times New Roman" w:eastAsia="Times New Roman" w:hAnsi="Times New Roman" w:cs="Times New Roman"/>
          <w:sz w:val="28"/>
          <w:szCs w:val="28"/>
        </w:rPr>
        <w:br/>
        <w:t>3) развитие языковой культуры и формирование речевых умений: четко и ясно излагать свои мысли, давать определения понятиям, строить умозаключе</w:t>
      </w:r>
      <w:r>
        <w:rPr>
          <w:rFonts w:ascii="Times New Roman" w:eastAsia="Times New Roman" w:hAnsi="Times New Roman" w:cs="Times New Roman"/>
          <w:sz w:val="28"/>
          <w:szCs w:val="28"/>
        </w:rPr>
        <w:softHyphen/>
        <w:t>ния, аргументировано доказывать свою точку зрения;</w:t>
      </w:r>
      <w:r>
        <w:rPr>
          <w:rFonts w:ascii="Times New Roman" w:eastAsia="Times New Roman" w:hAnsi="Times New Roman" w:cs="Times New Roman"/>
          <w:sz w:val="28"/>
          <w:szCs w:val="28"/>
        </w:rPr>
        <w:br/>
        <w:t>4) формирование навыков творческого мышления и развитие умения ре</w:t>
      </w:r>
      <w:r>
        <w:rPr>
          <w:rFonts w:ascii="Times New Roman" w:eastAsia="Times New Roman" w:hAnsi="Times New Roman" w:cs="Times New Roman"/>
          <w:sz w:val="28"/>
          <w:szCs w:val="28"/>
        </w:rPr>
        <w:softHyphen/>
        <w:t>шать нестандартные задачи;</w:t>
      </w:r>
      <w:r>
        <w:rPr>
          <w:rFonts w:ascii="Times New Roman" w:eastAsia="Times New Roman" w:hAnsi="Times New Roman" w:cs="Times New Roman"/>
          <w:sz w:val="28"/>
          <w:szCs w:val="28"/>
        </w:rPr>
        <w:br/>
        <w:t>5) развитие познавательной активности и самостоятельной мыслительной деятельности учащихся;</w:t>
      </w:r>
      <w:r>
        <w:rPr>
          <w:rFonts w:ascii="Times New Roman" w:eastAsia="Times New Roman" w:hAnsi="Times New Roman" w:cs="Times New Roman"/>
          <w:sz w:val="28"/>
          <w:szCs w:val="28"/>
        </w:rPr>
        <w:br/>
        <w:t>6) 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r>
        <w:rPr>
          <w:rFonts w:ascii="Times New Roman" w:eastAsia="Times New Roman" w:hAnsi="Times New Roman" w:cs="Times New Roman"/>
          <w:sz w:val="28"/>
          <w:szCs w:val="28"/>
        </w:rPr>
        <w:br/>
        <w:t>7) формирование навыков применения полученных знаний и умений в процессе изучения школьных дисциплин и в практической деятельности.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Построение курса</w:t>
      </w:r>
      <w:r>
        <w:rPr>
          <w:rFonts w:ascii="Times New Roman" w:eastAsia="Times New Roman" w:hAnsi="Times New Roman" w:cs="Times New Roman"/>
          <w:sz w:val="28"/>
          <w:szCs w:val="28"/>
        </w:rPr>
        <w:br/>
        <w:t xml:space="preserve">Данный курс создает условия для развития у детей познавательных интересов, формирует стремление ребенка к размышлению и поиску, вызывает у него чувство уверенности в своих силах, в возможностях своего интеллекта.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они многому научаются и эти умения применяют в учебной работе, что приводит к успехам в школьной деятельности. А это означает, что возникает интерес к учебе. В данном курсе сделана попытка создания системы учебных заданий и задач, направленных на развитие познавательных процессов у младших школьников с целью усиления их математического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на примерах. </w:t>
      </w:r>
      <w:r>
        <w:rPr>
          <w:rFonts w:ascii="Times New Roman" w:eastAsia="Times New Roman" w:hAnsi="Times New Roman" w:cs="Times New Roman"/>
          <w:sz w:val="28"/>
          <w:szCs w:val="28"/>
        </w:rPr>
        <w:br/>
        <w:t xml:space="preserve">В основе построения курса лежит принцип разнообразия творческо-поисковых задач. При этом, основными выступают </w:t>
      </w:r>
      <w:r>
        <w:rPr>
          <w:rFonts w:ascii="Times New Roman" w:eastAsia="Times New Roman" w:hAnsi="Times New Roman" w:cs="Times New Roman"/>
          <w:sz w:val="28"/>
          <w:szCs w:val="28"/>
        </w:rPr>
        <w:lastRenderedPageBreak/>
        <w:t>два следующих аспекта разнообразия: по содержанию и по сложности задач. Основное время на занятиях занимает самостоятельное решение детьми поисковых задач. Благодаря этому появляются хорошие условия для формирования у детей самостоятельности в действиях, способности управлять собой в сложных ситуациях. На каждом занятии необходимо проводить коллективное обсуждение решения задачи определенного вида. Благодаря этому у детей сформируется такое важное качество деятельности и поведения, как осознание собственных действий, самоконтроль, возможность дать отчет в выполняемых шагах при решении задач.</w:t>
      </w:r>
      <w:r>
        <w:rPr>
          <w:rFonts w:ascii="Times New Roman" w:eastAsia="Times New Roman" w:hAnsi="Times New Roman" w:cs="Times New Roman"/>
          <w:sz w:val="28"/>
          <w:szCs w:val="28"/>
        </w:rPr>
        <w:br/>
        <w:t>В курсе используются задачи разной сложности, и слабые дети могут почувствовать уверенность в своих силах, так как для них можно подобрать задачи, которые они могут решать успешно. 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деятельности на другой.</w:t>
      </w:r>
      <w:r>
        <w:rPr>
          <w:rFonts w:ascii="Times New Roman" w:eastAsia="Times New Roman" w:hAnsi="Times New Roman" w:cs="Times New Roman"/>
          <w:sz w:val="28"/>
          <w:szCs w:val="28"/>
        </w:rPr>
        <w:br/>
        <w:t>В рабочие тетради включены специально подобранные нестандартные задачи, направленные на развитие познавательных процессов у младших школьников. Часть заданий отобрана из учебной и педагогической литературы отечественных и зарубежных авторов и переработана с учетом возрастных особенностей и возможностей детей 6–10 лет, часть – составлена автором пособия. В процессе выполнения  каждого из них идет развитие почти всех познавательных процессов, но каждый раз акцент делается на каком-то одном из них. Все задания условно можно разбить на несколько групп:</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задания на развитие внимания.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задания на развитие памяти.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задания на совершенствование воображения.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задания на развитие логического мышления.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Задания на развитие внимания</w:t>
      </w:r>
      <w:r>
        <w:rPr>
          <w:rFonts w:ascii="Times New Roman" w:eastAsia="Times New Roman" w:hAnsi="Times New Roman" w:cs="Times New Roman"/>
          <w:sz w:val="28"/>
          <w:szCs w:val="28"/>
        </w:rPr>
        <w:br/>
        <w:t>К заданиям этой группы относятся различные лабиринты и целый ряд игр, направленных на развитие: произвольного внимания детей, объема внимания, его устойчивости, переключения и распределения. Выполнение таких заданий способствует формированию жизненно важных умений: целенаправленно сосредоточиваться, вести поиск нужного пути, оглядываясь, а иногда и возвращаясь назад, находить самый короткий путь, решая двух-трехходовые задачи.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Задания, развивающие память</w:t>
      </w:r>
      <w:r>
        <w:rPr>
          <w:rFonts w:ascii="Times New Roman" w:eastAsia="Times New Roman" w:hAnsi="Times New Roman" w:cs="Times New Roman"/>
          <w:sz w:val="28"/>
          <w:szCs w:val="28"/>
        </w:rPr>
        <w:br/>
        <w:t xml:space="preserve">В рабочие тетради включены упражнения на совершенствование слуховой и зрительной памяти. Участвуя в играх, школьники учатся пользоваться своей памятью и применять специальные приемы, облегчающие запоминание. В </w:t>
      </w:r>
      <w:r>
        <w:rPr>
          <w:rFonts w:ascii="Times New Roman" w:eastAsia="Times New Roman" w:hAnsi="Times New Roman" w:cs="Times New Roman"/>
          <w:sz w:val="28"/>
          <w:szCs w:val="28"/>
        </w:rPr>
        <w:lastRenderedPageBreak/>
        <w:t>результате учащиеся осмысливают и прочно сохраняют в памяти различные термины и определения. Вместе с тем у детей увеличивается объем зрительного и слухового запоминания, развивается смысловая память, восприятие и наблюдательность, закладывается основа для рационального использования сил и времени.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Задания на развитие и совершенствование воображения</w:t>
      </w:r>
      <w:r>
        <w:rPr>
          <w:rFonts w:ascii="Times New Roman" w:eastAsia="Times New Roman" w:hAnsi="Times New Roman" w:cs="Times New Roman"/>
          <w:sz w:val="28"/>
          <w:szCs w:val="28"/>
        </w:rPr>
        <w:br/>
        <w:t>Развитие воображения построено в основном на материале геометрического характера:</w:t>
      </w:r>
      <w:r>
        <w:rPr>
          <w:rFonts w:ascii="Times New Roman" w:eastAsia="Times New Roman" w:hAnsi="Times New Roman" w:cs="Times New Roman"/>
          <w:sz w:val="28"/>
          <w:szCs w:val="28"/>
        </w:rPr>
        <w:br/>
        <w:t>· дорисовывание несложных композиций из геометрических тел или линий, не изображающих ничего конкретного, до какого-либо изображения;</w:t>
      </w:r>
      <w:r>
        <w:rPr>
          <w:rFonts w:ascii="Times New Roman" w:eastAsia="Times New Roman" w:hAnsi="Times New Roman" w:cs="Times New Roman"/>
          <w:sz w:val="28"/>
          <w:szCs w:val="28"/>
        </w:rPr>
        <w:br/>
        <w:t>· выбор фигуры нужной формы для восстановления целого;</w:t>
      </w:r>
      <w:r>
        <w:rPr>
          <w:rFonts w:ascii="Times New Roman" w:eastAsia="Times New Roman" w:hAnsi="Times New Roman" w:cs="Times New Roman"/>
          <w:sz w:val="28"/>
          <w:szCs w:val="28"/>
        </w:rPr>
        <w:br/>
        <w:t>· вычерчивание уникурсальных фигур (фигур, которые надо начертить, не отрывая карандаша от бумаги и не проводя одну и ту же линию дважды);</w:t>
      </w:r>
      <w:r>
        <w:rPr>
          <w:rFonts w:ascii="Times New Roman" w:eastAsia="Times New Roman" w:hAnsi="Times New Roman" w:cs="Times New Roman"/>
          <w:sz w:val="28"/>
          <w:szCs w:val="28"/>
        </w:rPr>
        <w:br/>
        <w:t>· выбор пары идентичных фигур сложной конфигурации;</w:t>
      </w:r>
      <w:r>
        <w:rPr>
          <w:rFonts w:ascii="Times New Roman" w:eastAsia="Times New Roman" w:hAnsi="Times New Roman" w:cs="Times New Roman"/>
          <w:sz w:val="28"/>
          <w:szCs w:val="28"/>
        </w:rPr>
        <w:br/>
        <w:t>· выделение из общего рисунка заданных фигур с целью выявления замаскированного рисунка;</w:t>
      </w:r>
      <w:r>
        <w:rPr>
          <w:rFonts w:ascii="Times New Roman" w:eastAsia="Times New Roman" w:hAnsi="Times New Roman" w:cs="Times New Roman"/>
          <w:sz w:val="28"/>
          <w:szCs w:val="28"/>
        </w:rPr>
        <w:br/>
        <w:t>· деление фигуры на несколько заданных фигур и построение заданной фигуры из нескольких частей, которые выбираются из множества данных;</w:t>
      </w:r>
      <w:r>
        <w:rPr>
          <w:rFonts w:ascii="Times New Roman" w:eastAsia="Times New Roman" w:hAnsi="Times New Roman" w:cs="Times New Roman"/>
          <w:sz w:val="28"/>
          <w:szCs w:val="28"/>
        </w:rPr>
        <w:br/>
        <w:t>· складывание и перекладывание спичек с целью составления заданных фигур</w:t>
      </w:r>
      <w:r>
        <w:rPr>
          <w:rFonts w:ascii="Times New Roman" w:eastAsia="Times New Roman" w:hAnsi="Times New Roman" w:cs="Times New Roman"/>
          <w:sz w:val="28"/>
          <w:szCs w:val="28"/>
        </w:rPr>
        <w:br/>
        <w:t>Также включена работа с изографами (слова записаны буквами, расположение которых напоминает изображение того предмета, о котором идет речь) и числографами (предмет изображен с помощью чисел).</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Задания, развивающие мышление</w:t>
      </w:r>
      <w:r>
        <w:rPr>
          <w:rFonts w:ascii="Times New Roman" w:eastAsia="Times New Roman" w:hAnsi="Times New Roman" w:cs="Times New Roman"/>
          <w:sz w:val="28"/>
          <w:szCs w:val="28"/>
        </w:rPr>
        <w:br/>
        <w:t>Приоритетным направлением обучения в начальной школе является развитие мышления. С этой целью в рабочих тетрадях приведены задания,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Также предлагаются задания, направленные на формирование умений выполнять алгоритмические предписания.</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Общеучебные умения, навыки и способы деятельности курса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Познавательный аспект</w:t>
      </w:r>
      <w:r>
        <w:rPr>
          <w:rFonts w:ascii="Times New Roman" w:eastAsia="Times New Roman" w:hAnsi="Times New Roman" w:cs="Times New Roman"/>
          <w:sz w:val="28"/>
          <w:szCs w:val="28"/>
        </w:rPr>
        <w:br/>
        <w:t>Формирование и развитие различных видов памяти, внимания, воображения.</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Формирование и развитие общеучебных умений и навыков.</w:t>
      </w:r>
      <w:r>
        <w:rPr>
          <w:rFonts w:ascii="Times New Roman" w:eastAsia="Times New Roman" w:hAnsi="Times New Roman" w:cs="Times New Roman"/>
          <w:sz w:val="28"/>
          <w:szCs w:val="28"/>
        </w:rPr>
        <w:br/>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Развивающий аспект</w:t>
      </w:r>
      <w:r>
        <w:rPr>
          <w:rFonts w:ascii="Times New Roman" w:eastAsia="Times New Roman" w:hAnsi="Times New Roman" w:cs="Times New Roman"/>
          <w:sz w:val="28"/>
          <w:szCs w:val="28"/>
        </w:rPr>
        <w:br/>
        <w:t>Развитие речи.</w:t>
      </w:r>
      <w:r>
        <w:rPr>
          <w:rFonts w:ascii="Times New Roman" w:eastAsia="Times New Roman" w:hAnsi="Times New Roman" w:cs="Times New Roman"/>
          <w:sz w:val="28"/>
          <w:szCs w:val="28"/>
        </w:rPr>
        <w:br/>
        <w:t>Развитие мышления в ходе усвоения таких приемов мыслительной деятельности, как умение анализировать, сравнивать, синтезировать, обобщать, выделять главное, доказывать и опровергать.</w:t>
      </w:r>
      <w:r>
        <w:rPr>
          <w:rFonts w:ascii="Times New Roman" w:eastAsia="Times New Roman" w:hAnsi="Times New Roman" w:cs="Times New Roman"/>
          <w:sz w:val="28"/>
          <w:szCs w:val="28"/>
        </w:rPr>
        <w:br/>
        <w:t>Развитие сенсорной сферы.</w:t>
      </w:r>
      <w:r>
        <w:rPr>
          <w:rFonts w:ascii="Times New Roman" w:eastAsia="Times New Roman" w:hAnsi="Times New Roman" w:cs="Times New Roman"/>
          <w:sz w:val="28"/>
          <w:szCs w:val="28"/>
        </w:rPr>
        <w:br/>
        <w:t>Развитие двигательной сферы.</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Воспитывающий аспект</w:t>
      </w:r>
      <w:r>
        <w:rPr>
          <w:rFonts w:ascii="Times New Roman" w:eastAsia="Times New Roman" w:hAnsi="Times New Roman" w:cs="Times New Roman"/>
          <w:sz w:val="28"/>
          <w:szCs w:val="28"/>
        </w:rPr>
        <w:br/>
        <w:t>Воспитание системы нравственных межличностных отношений (формировать «Я-концепцию»).</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Основные принципы распределения материала:</w:t>
      </w:r>
      <w:r>
        <w:rPr>
          <w:rFonts w:ascii="Times New Roman" w:eastAsia="Times New Roman" w:hAnsi="Times New Roman" w:cs="Times New Roman"/>
          <w:sz w:val="28"/>
          <w:szCs w:val="28"/>
        </w:rPr>
        <w:br/>
        <w:t xml:space="preserve">1) системность – задания располагаются в определенном порядке;  </w:t>
      </w:r>
      <w:r>
        <w:rPr>
          <w:rFonts w:ascii="Times New Roman" w:eastAsia="Times New Roman" w:hAnsi="Times New Roman" w:cs="Times New Roman"/>
          <w:sz w:val="28"/>
          <w:szCs w:val="28"/>
        </w:rPr>
        <w:br/>
        <w:t>2) принцип «спирали» – через каждые 7 занятий задания повторяются ;</w:t>
      </w:r>
      <w:r>
        <w:rPr>
          <w:rFonts w:ascii="Times New Roman" w:eastAsia="Times New Roman" w:hAnsi="Times New Roman" w:cs="Times New Roman"/>
          <w:sz w:val="28"/>
          <w:szCs w:val="28"/>
        </w:rPr>
        <w:br/>
        <w:t>3) принцип «от простого к сложному» – задания постепенно усложняются;</w:t>
      </w:r>
      <w:r>
        <w:rPr>
          <w:rFonts w:ascii="Times New Roman" w:eastAsia="Times New Roman" w:hAnsi="Times New Roman" w:cs="Times New Roman"/>
          <w:sz w:val="28"/>
          <w:szCs w:val="28"/>
        </w:rPr>
        <w:br/>
        <w:t>4) увеличение объема материала;</w:t>
      </w:r>
      <w:r>
        <w:rPr>
          <w:rFonts w:ascii="Times New Roman" w:eastAsia="Times New Roman" w:hAnsi="Times New Roman" w:cs="Times New Roman"/>
          <w:sz w:val="28"/>
          <w:szCs w:val="28"/>
        </w:rPr>
        <w:br/>
        <w:t>5) наращивание темпа выполнения заданий;</w:t>
      </w:r>
      <w:r>
        <w:rPr>
          <w:rFonts w:ascii="Times New Roman" w:eastAsia="Times New Roman" w:hAnsi="Times New Roman" w:cs="Times New Roman"/>
          <w:sz w:val="28"/>
          <w:szCs w:val="28"/>
        </w:rPr>
        <w:br/>
        <w:t>6) смена разных видов деятельности.</w:t>
      </w:r>
      <w:r>
        <w:rPr>
          <w:rFonts w:ascii="Times New Roman" w:eastAsia="Times New Roman" w:hAnsi="Times New Roman" w:cs="Times New Roman"/>
          <w:sz w:val="28"/>
          <w:szCs w:val="28"/>
        </w:rPr>
        <w:br/>
        <w:t>Таким образом, достигается основная цель обучения – расширение зоны ближайшего развития ребенка и последовательный перевод ее в непосредственный актив, то есть в зону актуального развития.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Содержание занятия</w:t>
      </w:r>
      <w:r>
        <w:rPr>
          <w:rFonts w:ascii="Times New Roman" w:eastAsia="Times New Roman" w:hAnsi="Times New Roman" w:cs="Times New Roman"/>
          <w:sz w:val="28"/>
          <w:szCs w:val="28"/>
        </w:rPr>
        <w:br/>
        <w:t xml:space="preserve">Методы и приемы организации учебной деятельности второклассников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 Большое внимание уделяется проверке самостоятельно выполненных заданий, их корректировке, объяснению причин допущенных ошибок, обсуждению различных способов поиска и выполнения того или иного задания. На занятие по РПС во втором классе отводится 40-45 минут. </w:t>
      </w:r>
      <w:r>
        <w:rPr>
          <w:rFonts w:ascii="Times New Roman" w:eastAsia="Times New Roman" w:hAnsi="Times New Roman" w:cs="Times New Roman"/>
          <w:sz w:val="28"/>
          <w:szCs w:val="28"/>
        </w:rPr>
        <w:br/>
        <w:t>Рекомендуемая модель занятия: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«МОЗГОВАЯ ГИМНАСТИКА» (2–3 минуты).</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lastRenderedPageBreak/>
        <w:t>РАЗМИНКА (3–5 минут).</w:t>
      </w:r>
      <w:r>
        <w:rPr>
          <w:rFonts w:ascii="Times New Roman" w:eastAsia="Times New Roman" w:hAnsi="Times New Roman" w:cs="Times New Roman"/>
          <w:sz w:val="28"/>
          <w:szCs w:val="28"/>
        </w:rPr>
        <w:br/>
        <w:t>Во втором классе увеличивается количество вопросов, включенных в разминку. Сами вопросы становятся более сложными. Увеличивается темп вопросов и ответов.</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ТРЕНИРОВКА И РАЗВИТИЕ ПСИХИЧЕСКИХ МЕХАНИЗМОВ, ЛЕЖАЩИХ В ОСНОВЕ ПОЗНАВАТЕЛЬНЫХ СПОСОБНОСТЕЙ – ПАМЯТИ, ВНИМАНИЯ, ВООБРАЖЕНИЯ (15 минут).</w:t>
      </w:r>
      <w:r>
        <w:rPr>
          <w:rFonts w:ascii="Times New Roman" w:eastAsia="Times New Roman" w:hAnsi="Times New Roman" w:cs="Times New Roman"/>
          <w:sz w:val="28"/>
          <w:szCs w:val="28"/>
        </w:rPr>
        <w:br/>
        <w:t>Материал, включенный в раздел «Задания на развитие внимания», имеет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Для развития внимания и зрительной памяти в каждое занятие включен зрительный диктант. В раздел «Развитие воображения» включены задания на преобразование и перестроение фигур и предметов (работа со спичками); на вычерчивание фигур без отрыва карандаша; на отгадывание изографов; на разгадывание ребусов.</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ВЕСЕЛАЯ ПЕРЕМЕНКА (3–5 минут).</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ЛОГИЧЕСКИ-ПОИСКОВЫЕ И ТВОРЧЕСКИЕ ЗАДАНИЯ – (10 — 15 минут).</w:t>
      </w:r>
      <w:r>
        <w:rPr>
          <w:rFonts w:ascii="Times New Roman" w:eastAsia="Times New Roman" w:hAnsi="Times New Roman" w:cs="Times New Roman"/>
          <w:sz w:val="28"/>
          <w:szCs w:val="28"/>
        </w:rPr>
        <w:br/>
        <w:t>Во 2 классе, с целью совершенствования мыслительных операций младших школьников, предлагаются задачи логического характера. Продолжается совершенствование умений сравнивать, глубоко осознавая смысл операции сравнения; делать заключение из двух суждений… Продолжается формирование умений делать обобщения, устанавливать закономерности. Вводятся текстовые задачи из комбинаторики.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ЛОГИЧЕСКИЕ ЗАДАЧИ НА РАЗВИТИЕ АНАЛИТИЧЕСКИХ СПОСОБНОСТЕЙ И СПОСОБНОСТИ РАССУЖДАТЬ – (5 минут). </w:t>
      </w:r>
      <w:r>
        <w:rPr>
          <w:rFonts w:ascii="Times New Roman" w:eastAsia="Times New Roman" w:hAnsi="Times New Roman" w:cs="Times New Roman"/>
          <w:sz w:val="28"/>
          <w:szCs w:val="28"/>
        </w:rPr>
        <w:br/>
        <w:t>В целях развития логического мышления учащимся нужно предлагать задачи, при решении которых им нужно самостоятельно производить анализ, синтез, сравнение, строить дедуктивные умозаключения.</w:t>
      </w:r>
      <w:r>
        <w:rPr>
          <w:rFonts w:ascii="Times New Roman" w:eastAsia="Times New Roman" w:hAnsi="Times New Roman" w:cs="Times New Roman"/>
          <w:sz w:val="28"/>
          <w:szCs w:val="28"/>
        </w:rPr>
        <w:br/>
        <w:t>Способность ребенка анализировать проявляется при разборе условий задания и его требований, а также в умении выделять содержащиеся в условиях задачи данные и их отношения между собой. Поэтому в занятия включены задачи «на группировку». Общий смысл таких задач заключается в поиске общих и отличительных признаков у различных предметов.</w:t>
      </w:r>
      <w:r>
        <w:rPr>
          <w:rFonts w:ascii="Times New Roman" w:eastAsia="Times New Roman" w:hAnsi="Times New Roman" w:cs="Times New Roman"/>
          <w:sz w:val="28"/>
          <w:szCs w:val="28"/>
        </w:rPr>
        <w:br/>
        <w:t>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 Поэтому в занятия включены задачи «на выведение». Общий смысл этих задач заключается в поиске суждения, непротиворечиво следующего из данных суждений.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Динамика развития познавательных способностей оценивается с помощью таблицы 1, данные в которую заносятся на занятиях № 1 и № 36. Сопоставляя данные начала года и результаты выполнения заданий последнего занятия, определяем динамику роста познавательных способностей ребят</w:t>
      </w:r>
      <w:r>
        <w:rPr>
          <w:rFonts w:ascii="Times New Roman" w:eastAsia="Times New Roman" w:hAnsi="Times New Roman" w:cs="Times New Roman"/>
          <w:sz w:val="28"/>
          <w:szCs w:val="28"/>
        </w:rPr>
        <w:br/>
        <w:t>Для оценки эффективности занятий по РПС можно использовать следующие показатели:</w:t>
      </w:r>
      <w:r>
        <w:rPr>
          <w:rFonts w:ascii="Times New Roman" w:eastAsia="Times New Roman" w:hAnsi="Times New Roman" w:cs="Times New Roman"/>
          <w:sz w:val="28"/>
          <w:szCs w:val="28"/>
        </w:rPr>
        <w:br/>
        <w:t>· 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r>
        <w:rPr>
          <w:rFonts w:ascii="Times New Roman" w:eastAsia="Times New Roman" w:hAnsi="Times New Roman" w:cs="Times New Roman"/>
          <w:sz w:val="28"/>
          <w:szCs w:val="28"/>
        </w:rPr>
        <w:br/>
        <w:t>· поведение учащихся на занятиях: живость, активность, заинтересованность школьников обеспечивают положительные результаты занятий;</w:t>
      </w:r>
      <w:r>
        <w:rPr>
          <w:rFonts w:ascii="Times New Roman" w:eastAsia="Times New Roman" w:hAnsi="Times New Roman" w:cs="Times New Roman"/>
          <w:sz w:val="28"/>
          <w:szCs w:val="28"/>
        </w:rPr>
        <w:br/>
        <w:t>· 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r>
        <w:rPr>
          <w:rFonts w:ascii="Times New Roman" w:eastAsia="Times New Roman" w:hAnsi="Times New Roman" w:cs="Times New Roman"/>
          <w:sz w:val="28"/>
          <w:szCs w:val="28"/>
        </w:rPr>
        <w:br/>
        <w:t>· 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Личностные, метапредметные и предметные результаты освоения курса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Личностными результатами</w:t>
      </w:r>
      <w:r>
        <w:rPr>
          <w:rFonts w:ascii="Times New Roman" w:eastAsia="Times New Roman" w:hAnsi="Times New Roman" w:cs="Times New Roman"/>
          <w:sz w:val="28"/>
          <w:szCs w:val="28"/>
        </w:rPr>
        <w:t xml:space="preserve">изучения курса является формирование следующих умений: </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Определять</w:t>
      </w:r>
      <w:r>
        <w:rPr>
          <w:rFonts w:ascii="Times New Roman" w:eastAsia="Times New Roman" w:hAnsi="Times New Roman" w:cs="Times New Roman"/>
          <w:sz w:val="28"/>
          <w:szCs w:val="28"/>
        </w:rPr>
        <w:t>и</w:t>
      </w:r>
      <w:r>
        <w:rPr>
          <w:rFonts w:ascii="Times New Roman" w:eastAsia="Times New Roman" w:hAnsi="Times New Roman" w:cs="Times New Roman"/>
          <w:i/>
          <w:iCs/>
          <w:sz w:val="28"/>
          <w:szCs w:val="28"/>
        </w:rPr>
        <w:t>высказывать</w:t>
      </w:r>
      <w:r>
        <w:rPr>
          <w:rFonts w:ascii="Times New Roman" w:eastAsia="Times New Roman" w:hAnsi="Times New Roman" w:cs="Times New Roman"/>
          <w:sz w:val="28"/>
          <w:szCs w:val="28"/>
        </w:rPr>
        <w:t xml:space="preserve"> под руководством педагога самые простые общие для всех людей правила поведения при сотрудничестве (этические нормы).</w:t>
      </w:r>
      <w:r>
        <w:rPr>
          <w:rFonts w:ascii="Times New Roman" w:eastAsia="Times New Roman" w:hAnsi="Times New Roman" w:cs="Times New Roman"/>
          <w:sz w:val="28"/>
          <w:szCs w:val="28"/>
        </w:rPr>
        <w:br/>
        <w:t xml:space="preserve">- В предложенных педагогом ситуациях общения и сотрудничества, опираясь на общие для всех простые правила поведения, </w:t>
      </w:r>
      <w:r>
        <w:rPr>
          <w:rFonts w:ascii="Times New Roman" w:eastAsia="Times New Roman" w:hAnsi="Times New Roman" w:cs="Times New Roman"/>
          <w:i/>
          <w:iCs/>
          <w:sz w:val="28"/>
          <w:szCs w:val="28"/>
        </w:rPr>
        <w:t>делать выбор</w:t>
      </w:r>
      <w:r>
        <w:rPr>
          <w:rFonts w:ascii="Times New Roman" w:eastAsia="Times New Roman" w:hAnsi="Times New Roman" w:cs="Times New Roman"/>
          <w:sz w:val="28"/>
          <w:szCs w:val="28"/>
        </w:rPr>
        <w:t>, при поддержке других участников группы и педагога, как поступить.</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Метапредметнымирезультатами</w:t>
      </w:r>
      <w:r>
        <w:rPr>
          <w:rFonts w:ascii="Times New Roman" w:eastAsia="Times New Roman" w:hAnsi="Times New Roman" w:cs="Times New Roman"/>
          <w:sz w:val="28"/>
          <w:szCs w:val="28"/>
        </w:rPr>
        <w:t xml:space="preserve">изучения курса являются формирование следующих универсальных учебных действий (УУД).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Регулятивные УУД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Определять</w:t>
      </w:r>
      <w:r>
        <w:rPr>
          <w:rFonts w:ascii="Times New Roman" w:eastAsia="Times New Roman" w:hAnsi="Times New Roman" w:cs="Times New Roman"/>
          <w:sz w:val="28"/>
          <w:szCs w:val="28"/>
        </w:rPr>
        <w:t>и</w:t>
      </w:r>
      <w:r>
        <w:rPr>
          <w:rFonts w:ascii="Times New Roman" w:eastAsia="Times New Roman" w:hAnsi="Times New Roman" w:cs="Times New Roman"/>
          <w:i/>
          <w:iCs/>
          <w:sz w:val="28"/>
          <w:szCs w:val="28"/>
        </w:rPr>
        <w:t>формулировать</w:t>
      </w:r>
      <w:r>
        <w:rPr>
          <w:rFonts w:ascii="Times New Roman" w:eastAsia="Times New Roman" w:hAnsi="Times New Roman" w:cs="Times New Roman"/>
          <w:sz w:val="28"/>
          <w:szCs w:val="28"/>
        </w:rPr>
        <w:t xml:space="preserve"> цель деятельности с помощью учителя. </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Проговаривать</w:t>
      </w:r>
      <w:r>
        <w:rPr>
          <w:rFonts w:ascii="Times New Roman" w:eastAsia="Times New Roman" w:hAnsi="Times New Roman" w:cs="Times New Roman"/>
          <w:sz w:val="28"/>
          <w:szCs w:val="28"/>
        </w:rPr>
        <w:t xml:space="preserve">последовательность действий. </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высказывать</w:t>
      </w:r>
      <w:r>
        <w:rPr>
          <w:rFonts w:ascii="Times New Roman" w:eastAsia="Times New Roman" w:hAnsi="Times New Roman" w:cs="Times New Roman"/>
          <w:sz w:val="28"/>
          <w:szCs w:val="28"/>
        </w:rPr>
        <w:t xml:space="preserve"> своё предположение (версию) на основе работы с иллюстрацией рабочей тетради.</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работать</w:t>
      </w:r>
      <w:r>
        <w:rPr>
          <w:rFonts w:ascii="Times New Roman" w:eastAsia="Times New Roman" w:hAnsi="Times New Roman" w:cs="Times New Roman"/>
          <w:sz w:val="28"/>
          <w:szCs w:val="28"/>
        </w:rPr>
        <w:t xml:space="preserve"> по предложенному учителем плану.</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отличать</w:t>
      </w:r>
      <w:r>
        <w:rPr>
          <w:rFonts w:ascii="Times New Roman" w:eastAsia="Times New Roman" w:hAnsi="Times New Roman" w:cs="Times New Roman"/>
          <w:sz w:val="28"/>
          <w:szCs w:val="28"/>
        </w:rPr>
        <w:t xml:space="preserve"> верно выполненное задание от неверного.</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 Учиться совместно с учителем и другими учениками </w:t>
      </w:r>
      <w:r>
        <w:rPr>
          <w:rFonts w:ascii="Times New Roman" w:eastAsia="Times New Roman" w:hAnsi="Times New Roman" w:cs="Times New Roman"/>
          <w:i/>
          <w:iCs/>
          <w:sz w:val="28"/>
          <w:szCs w:val="28"/>
        </w:rPr>
        <w:t>давать</w:t>
      </w:r>
      <w:r>
        <w:rPr>
          <w:rFonts w:ascii="Times New Roman" w:eastAsia="Times New Roman" w:hAnsi="Times New Roman" w:cs="Times New Roman"/>
          <w:sz w:val="28"/>
          <w:szCs w:val="28"/>
        </w:rPr>
        <w:t xml:space="preserve"> эмоциональную </w:t>
      </w:r>
      <w:r>
        <w:rPr>
          <w:rFonts w:ascii="Times New Roman" w:eastAsia="Times New Roman" w:hAnsi="Times New Roman" w:cs="Times New Roman"/>
          <w:i/>
          <w:iCs/>
          <w:sz w:val="28"/>
          <w:szCs w:val="28"/>
        </w:rPr>
        <w:t>оценку</w:t>
      </w:r>
      <w:r>
        <w:rPr>
          <w:rFonts w:ascii="Times New Roman" w:eastAsia="Times New Roman" w:hAnsi="Times New Roman" w:cs="Times New Roman"/>
          <w:sz w:val="28"/>
          <w:szCs w:val="28"/>
        </w:rPr>
        <w:t xml:space="preserve"> деятельности товарищей.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Познавательные УУД:</w:t>
      </w:r>
      <w:r>
        <w:rPr>
          <w:rFonts w:ascii="Times New Roman" w:eastAsia="Times New Roman" w:hAnsi="Times New Roman" w:cs="Times New Roman"/>
          <w:sz w:val="28"/>
          <w:szCs w:val="28"/>
        </w:rPr>
        <w:br/>
        <w:t xml:space="preserve">- Ориентироваться в своей системе знаний: </w:t>
      </w:r>
      <w:r>
        <w:rPr>
          <w:rFonts w:ascii="Times New Roman" w:eastAsia="Times New Roman" w:hAnsi="Times New Roman" w:cs="Times New Roman"/>
          <w:i/>
          <w:iCs/>
          <w:sz w:val="28"/>
          <w:szCs w:val="28"/>
        </w:rPr>
        <w:t>отличать</w:t>
      </w:r>
      <w:r>
        <w:rPr>
          <w:rFonts w:ascii="Times New Roman" w:eastAsia="Times New Roman" w:hAnsi="Times New Roman" w:cs="Times New Roman"/>
          <w:sz w:val="28"/>
          <w:szCs w:val="28"/>
        </w:rPr>
        <w:t xml:space="preserve"> новое от уже известного с помощью учителя. </w:t>
      </w:r>
      <w:r>
        <w:rPr>
          <w:rFonts w:ascii="Times New Roman" w:eastAsia="Times New Roman" w:hAnsi="Times New Roman" w:cs="Times New Roman"/>
          <w:sz w:val="28"/>
          <w:szCs w:val="28"/>
        </w:rPr>
        <w:br/>
        <w:t>- Делать предварительный отбор источников информации:</w:t>
      </w:r>
      <w:r>
        <w:rPr>
          <w:rFonts w:ascii="Times New Roman" w:eastAsia="Times New Roman" w:hAnsi="Times New Roman" w:cs="Times New Roman"/>
          <w:i/>
          <w:iCs/>
          <w:sz w:val="28"/>
          <w:szCs w:val="28"/>
        </w:rPr>
        <w:t>ориентироваться</w:t>
      </w:r>
      <w:r>
        <w:rPr>
          <w:rFonts w:ascii="Times New Roman" w:eastAsia="Times New Roman" w:hAnsi="Times New Roman" w:cs="Times New Roman"/>
          <w:sz w:val="28"/>
          <w:szCs w:val="28"/>
        </w:rPr>
        <w:t xml:space="preserve"> в учебнике (на развороте, в оглавлении, в словаре).</w:t>
      </w:r>
      <w:r>
        <w:rPr>
          <w:rFonts w:ascii="Times New Roman" w:eastAsia="Times New Roman" w:hAnsi="Times New Roman" w:cs="Times New Roman"/>
          <w:sz w:val="28"/>
          <w:szCs w:val="28"/>
        </w:rPr>
        <w:br/>
        <w:t>- Добывать новые знания:</w:t>
      </w:r>
      <w:r>
        <w:rPr>
          <w:rFonts w:ascii="Times New Roman" w:eastAsia="Times New Roman" w:hAnsi="Times New Roman" w:cs="Times New Roman"/>
          <w:i/>
          <w:iCs/>
          <w:sz w:val="28"/>
          <w:szCs w:val="28"/>
        </w:rPr>
        <w:t>находитьответы</w:t>
      </w:r>
      <w:r>
        <w:rPr>
          <w:rFonts w:ascii="Times New Roman" w:eastAsia="Times New Roman" w:hAnsi="Times New Roman" w:cs="Times New Roman"/>
          <w:sz w:val="28"/>
          <w:szCs w:val="28"/>
        </w:rPr>
        <w:t xml:space="preserve"> на вопросы, используя учебник, свой жизненный опыт и информацию, полученную от учителя. </w:t>
      </w:r>
      <w:r>
        <w:rPr>
          <w:rFonts w:ascii="Times New Roman" w:eastAsia="Times New Roman" w:hAnsi="Times New Roman" w:cs="Times New Roman"/>
          <w:sz w:val="28"/>
          <w:szCs w:val="28"/>
        </w:rPr>
        <w:br/>
        <w:t>- Перерабатывать полученную информацию:</w:t>
      </w:r>
      <w:r>
        <w:rPr>
          <w:rFonts w:ascii="Times New Roman" w:eastAsia="Times New Roman" w:hAnsi="Times New Roman" w:cs="Times New Roman"/>
          <w:i/>
          <w:iCs/>
          <w:sz w:val="28"/>
          <w:szCs w:val="28"/>
        </w:rPr>
        <w:t>делать выводы</w:t>
      </w:r>
      <w:r>
        <w:rPr>
          <w:rFonts w:ascii="Times New Roman" w:eastAsia="Times New Roman" w:hAnsi="Times New Roman" w:cs="Times New Roman"/>
          <w:sz w:val="28"/>
          <w:szCs w:val="28"/>
        </w:rPr>
        <w:t xml:space="preserve"> в результате совместной работы всего класса.</w:t>
      </w:r>
      <w:r>
        <w:rPr>
          <w:rFonts w:ascii="Times New Roman" w:eastAsia="Times New Roman" w:hAnsi="Times New Roman" w:cs="Times New Roman"/>
          <w:sz w:val="28"/>
          <w:szCs w:val="28"/>
        </w:rPr>
        <w:br/>
        <w:t xml:space="preserve">- Перерабатывать полученную информацию: </w:t>
      </w:r>
      <w:r>
        <w:rPr>
          <w:rFonts w:ascii="Times New Roman" w:eastAsia="Times New Roman" w:hAnsi="Times New Roman" w:cs="Times New Roman"/>
          <w:i/>
          <w:iCs/>
          <w:sz w:val="28"/>
          <w:szCs w:val="28"/>
        </w:rPr>
        <w:t>сравнивать</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группировать</w:t>
      </w:r>
      <w:r>
        <w:rPr>
          <w:rFonts w:ascii="Times New Roman" w:eastAsia="Times New Roman" w:hAnsi="Times New Roman" w:cs="Times New Roman"/>
          <w:sz w:val="28"/>
          <w:szCs w:val="28"/>
        </w:rPr>
        <w:t xml:space="preserve"> такие математические объекты, как числа, числовые выражения, равенства, неравенства, плоские геометрические фигуры.</w:t>
      </w:r>
      <w:r>
        <w:rPr>
          <w:rFonts w:ascii="Times New Roman" w:eastAsia="Times New Roman" w:hAnsi="Times New Roman" w:cs="Times New Roman"/>
          <w:sz w:val="28"/>
          <w:szCs w:val="28"/>
        </w:rPr>
        <w:b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Коммуникативные УУД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Донести свою позицию до других:</w:t>
      </w:r>
      <w:r>
        <w:rPr>
          <w:rFonts w:ascii="Times New Roman" w:eastAsia="Times New Roman" w:hAnsi="Times New Roman" w:cs="Times New Roman"/>
          <w:i/>
          <w:iCs/>
          <w:sz w:val="28"/>
          <w:szCs w:val="28"/>
        </w:rPr>
        <w:t>оформлять</w:t>
      </w:r>
      <w:r>
        <w:rPr>
          <w:rFonts w:ascii="Times New Roman" w:eastAsia="Times New Roman" w:hAnsi="Times New Roman" w:cs="Times New Roman"/>
          <w:sz w:val="28"/>
          <w:szCs w:val="28"/>
        </w:rPr>
        <w:t xml:space="preserve"> свою мысль в устной и письменной речи (на уровне одного предложения или небольшого текста).</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Слушать</w:t>
      </w:r>
      <w:r>
        <w:rPr>
          <w:rFonts w:ascii="Times New Roman" w:eastAsia="Times New Roman" w:hAnsi="Times New Roman" w:cs="Times New Roman"/>
          <w:sz w:val="28"/>
          <w:szCs w:val="28"/>
        </w:rPr>
        <w:t>и</w:t>
      </w:r>
      <w:r>
        <w:rPr>
          <w:rFonts w:ascii="Times New Roman" w:eastAsia="Times New Roman" w:hAnsi="Times New Roman" w:cs="Times New Roman"/>
          <w:i/>
          <w:iCs/>
          <w:sz w:val="28"/>
          <w:szCs w:val="28"/>
        </w:rPr>
        <w:t>понимать</w:t>
      </w:r>
      <w:r>
        <w:rPr>
          <w:rFonts w:ascii="Times New Roman" w:eastAsia="Times New Roman" w:hAnsi="Times New Roman" w:cs="Times New Roman"/>
          <w:sz w:val="28"/>
          <w:szCs w:val="28"/>
        </w:rPr>
        <w:t xml:space="preserve"> речь других.</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Читать</w:t>
      </w:r>
      <w:r>
        <w:rPr>
          <w:rFonts w:ascii="Times New Roman" w:eastAsia="Times New Roman" w:hAnsi="Times New Roman" w:cs="Times New Roman"/>
          <w:sz w:val="28"/>
          <w:szCs w:val="28"/>
        </w:rPr>
        <w:t>и</w:t>
      </w:r>
      <w:r>
        <w:rPr>
          <w:rFonts w:ascii="Times New Roman" w:eastAsia="Times New Roman" w:hAnsi="Times New Roman" w:cs="Times New Roman"/>
          <w:i/>
          <w:iCs/>
          <w:sz w:val="28"/>
          <w:szCs w:val="28"/>
        </w:rPr>
        <w:t>пересказывать</w:t>
      </w:r>
      <w:r>
        <w:rPr>
          <w:rFonts w:ascii="Times New Roman" w:eastAsia="Times New Roman" w:hAnsi="Times New Roman" w:cs="Times New Roman"/>
          <w:sz w:val="28"/>
          <w:szCs w:val="28"/>
        </w:rPr>
        <w:t xml:space="preserve"> текст.</w:t>
      </w:r>
      <w:r>
        <w:rPr>
          <w:rFonts w:ascii="Times New Roman" w:eastAsia="Times New Roman" w:hAnsi="Times New Roman" w:cs="Times New Roman"/>
          <w:sz w:val="28"/>
          <w:szCs w:val="28"/>
        </w:rPr>
        <w:br/>
        <w:t>- Совместно договариваться о правилах общения и поведения в школе и следовать им.</w:t>
      </w:r>
      <w:r>
        <w:rPr>
          <w:rFonts w:ascii="Times New Roman" w:eastAsia="Times New Roman" w:hAnsi="Times New Roman" w:cs="Times New Roman"/>
          <w:sz w:val="28"/>
          <w:szCs w:val="28"/>
        </w:rPr>
        <w:br/>
        <w:t>- Учиться выполнять различные роли в группе (лидера, исполнителя, критика).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Предметными результатами </w:t>
      </w:r>
      <w:r>
        <w:rPr>
          <w:rFonts w:ascii="Times New Roman" w:eastAsia="Times New Roman" w:hAnsi="Times New Roman" w:cs="Times New Roman"/>
          <w:sz w:val="28"/>
          <w:szCs w:val="28"/>
        </w:rPr>
        <w:t xml:space="preserve">изучения курса являются формирование следующих умений. </w:t>
      </w:r>
      <w:r>
        <w:rPr>
          <w:rFonts w:ascii="Times New Roman" w:eastAsia="Times New Roman" w:hAnsi="Times New Roman" w:cs="Times New Roman"/>
          <w:sz w:val="28"/>
          <w:szCs w:val="28"/>
        </w:rPr>
        <w:br/>
        <w:t>— описывать признаки предметов и узнавать предметы по их признакам;</w:t>
      </w:r>
      <w:r>
        <w:rPr>
          <w:rFonts w:ascii="Times New Roman" w:eastAsia="Times New Roman" w:hAnsi="Times New Roman" w:cs="Times New Roman"/>
          <w:sz w:val="28"/>
          <w:szCs w:val="28"/>
        </w:rPr>
        <w:br/>
        <w:t>-выделять существенные признаки предметов;</w:t>
      </w:r>
      <w:r>
        <w:rPr>
          <w:rFonts w:ascii="Times New Roman" w:eastAsia="Times New Roman" w:hAnsi="Times New Roman" w:cs="Times New Roman"/>
          <w:sz w:val="28"/>
          <w:szCs w:val="28"/>
        </w:rPr>
        <w:br/>
        <w:t>-сравнивать между собой предметы, явления;</w:t>
      </w:r>
      <w:r>
        <w:rPr>
          <w:rFonts w:ascii="Times New Roman" w:eastAsia="Times New Roman" w:hAnsi="Times New Roman" w:cs="Times New Roman"/>
          <w:sz w:val="28"/>
          <w:szCs w:val="28"/>
        </w:rPr>
        <w:br/>
        <w:t>-обобщать, делать несложные выводы;</w:t>
      </w:r>
      <w:r>
        <w:rPr>
          <w:rFonts w:ascii="Times New Roman" w:eastAsia="Times New Roman" w:hAnsi="Times New Roman" w:cs="Times New Roman"/>
          <w:sz w:val="28"/>
          <w:szCs w:val="28"/>
        </w:rPr>
        <w:br/>
        <w:t>-классифицировать явления, предметы;</w:t>
      </w:r>
      <w:r>
        <w:rPr>
          <w:rFonts w:ascii="Times New Roman" w:eastAsia="Times New Roman" w:hAnsi="Times New Roman" w:cs="Times New Roman"/>
          <w:sz w:val="28"/>
          <w:szCs w:val="28"/>
        </w:rPr>
        <w:br/>
        <w:t>-определять последовательность событий;</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-судить о противоположных явлениях;</w:t>
      </w:r>
      <w:r>
        <w:rPr>
          <w:rFonts w:ascii="Times New Roman" w:eastAsia="Times New Roman" w:hAnsi="Times New Roman" w:cs="Times New Roman"/>
          <w:sz w:val="28"/>
          <w:szCs w:val="28"/>
        </w:rPr>
        <w:br/>
        <w:t>-давать определения тем или иным понятиям;</w:t>
      </w:r>
      <w:r>
        <w:rPr>
          <w:rFonts w:ascii="Times New Roman" w:eastAsia="Times New Roman" w:hAnsi="Times New Roman" w:cs="Times New Roman"/>
          <w:sz w:val="28"/>
          <w:szCs w:val="28"/>
        </w:rPr>
        <w:br/>
        <w:t>-определять отношения между предметами типа «род» — «вид»;</w:t>
      </w:r>
      <w:r>
        <w:rPr>
          <w:rFonts w:ascii="Times New Roman" w:eastAsia="Times New Roman" w:hAnsi="Times New Roman" w:cs="Times New Roman"/>
          <w:sz w:val="28"/>
          <w:szCs w:val="28"/>
        </w:rPr>
        <w:br/>
        <w:t>-выявлять функциональные отношения между понятиями;</w:t>
      </w:r>
      <w:r>
        <w:rPr>
          <w:rFonts w:ascii="Times New Roman" w:eastAsia="Times New Roman" w:hAnsi="Times New Roman" w:cs="Times New Roman"/>
          <w:sz w:val="28"/>
          <w:szCs w:val="28"/>
        </w:rPr>
        <w:br/>
        <w:t xml:space="preserve">-выявлять закономерности и проводить аналогии.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Контроль и оценка планируемых результатов</w:t>
      </w:r>
      <w:r>
        <w:rPr>
          <w:rFonts w:ascii="Times New Roman" w:eastAsia="Times New Roman" w:hAnsi="Times New Roman" w:cs="Times New Roman"/>
          <w:sz w:val="28"/>
          <w:szCs w:val="28"/>
        </w:rPr>
        <w:br/>
        <w:t>В основу изучения кружка положены ценностные ориентиры, достижение которых определяются воспитательными результатами. Воспитательные результаты внеурочной деятель</w:t>
      </w:r>
      <w:r>
        <w:rPr>
          <w:rFonts w:ascii="Times New Roman" w:eastAsia="Times New Roman" w:hAnsi="Times New Roman" w:cs="Times New Roman"/>
          <w:sz w:val="28"/>
          <w:szCs w:val="28"/>
        </w:rPr>
        <w:softHyphen/>
        <w:t>ности оцениваются по трём уровням.</w:t>
      </w:r>
      <w:r>
        <w:rPr>
          <w:rFonts w:ascii="Times New Roman" w:eastAsia="Times New Roman" w:hAnsi="Times New Roman" w:cs="Times New Roman"/>
          <w:sz w:val="28"/>
          <w:szCs w:val="28"/>
        </w:rPr>
        <w:br/>
      </w:r>
      <w:r>
        <w:rPr>
          <w:rFonts w:ascii="Times New Roman" w:eastAsia="Times New Roman" w:hAnsi="Times New Roman" w:cs="Times New Roman"/>
          <w:b/>
          <w:bCs/>
          <w:i/>
          <w:iCs/>
          <w:sz w:val="28"/>
          <w:szCs w:val="28"/>
        </w:rPr>
        <w:t>Первый уровень результатов</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приобретение школьни</w:t>
      </w:r>
      <w:r>
        <w:rPr>
          <w:rFonts w:ascii="Times New Roman" w:eastAsia="Times New Roman" w:hAnsi="Times New Roman" w:cs="Times New Roman"/>
          <w:sz w:val="28"/>
          <w:szCs w:val="28"/>
        </w:rPr>
        <w:softHyphen/>
        <w:t>ком социальных знаний (об общественных нормах, устрой</w:t>
      </w:r>
      <w:r>
        <w:rPr>
          <w:rFonts w:ascii="Times New Roman" w:eastAsia="Times New Roman" w:hAnsi="Times New Roman" w:cs="Times New Roman"/>
          <w:sz w:val="28"/>
          <w:szCs w:val="28"/>
        </w:rPr>
        <w:softHyphen/>
        <w:t>стве общества, о социально одобряемых и неодобряемых фор</w:t>
      </w:r>
      <w:r>
        <w:rPr>
          <w:rFonts w:ascii="Times New Roman" w:eastAsia="Times New Roman" w:hAnsi="Times New Roman" w:cs="Times New Roman"/>
          <w:sz w:val="28"/>
          <w:szCs w:val="28"/>
        </w:rPr>
        <w:softHyphen/>
        <w:t>мах поведения в обществе и т. п.), первичного понимания социальной реальности и повседневной жизни.</w:t>
      </w:r>
      <w:r>
        <w:rPr>
          <w:rFonts w:ascii="Times New Roman" w:eastAsia="Times New Roman" w:hAnsi="Times New Roman" w:cs="Times New Roman"/>
          <w:sz w:val="28"/>
          <w:szCs w:val="28"/>
        </w:rPr>
        <w:br/>
        <w:t>Для достижения данного уровня результатов особое значе</w:t>
      </w:r>
      <w:r>
        <w:rPr>
          <w:rFonts w:ascii="Times New Roman" w:eastAsia="Times New Roman" w:hAnsi="Times New Roman" w:cs="Times New Roman"/>
          <w:sz w:val="28"/>
          <w:szCs w:val="28"/>
        </w:rPr>
        <w:softHyphen/>
        <w:t>ние имеет взаимодействие ученика со своими учителями как значимыми для него носителями положительного социального знания и повседневного опыта.</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i/>
          <w:iCs/>
          <w:sz w:val="28"/>
          <w:szCs w:val="28"/>
        </w:rPr>
        <w:t>Второй уровень результатов</w:t>
      </w:r>
      <w:r>
        <w:rPr>
          <w:rFonts w:ascii="Times New Roman" w:eastAsia="Times New Roman" w:hAnsi="Times New Roman" w:cs="Times New Roman"/>
          <w:sz w:val="28"/>
          <w:szCs w:val="28"/>
        </w:rPr>
        <w:b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w:t>
      </w:r>
      <w:r>
        <w:rPr>
          <w:rFonts w:ascii="Times New Roman" w:eastAsia="Times New Roman" w:hAnsi="Times New Roman" w:cs="Times New Roman"/>
          <w:sz w:val="28"/>
          <w:szCs w:val="28"/>
        </w:rPr>
        <w:softHyphen/>
        <w:t>циальной реальности в целом.</w:t>
      </w:r>
      <w:r>
        <w:rPr>
          <w:rFonts w:ascii="Times New Roman" w:eastAsia="Times New Roman" w:hAnsi="Times New Roman" w:cs="Times New Roman"/>
          <w:sz w:val="28"/>
          <w:szCs w:val="28"/>
        </w:rPr>
        <w:br/>
        <w:t>Для достижения данного уровня результатов особое значе</w:t>
      </w:r>
      <w:r>
        <w:rPr>
          <w:rFonts w:ascii="Times New Roman" w:eastAsia="Times New Roman" w:hAnsi="Times New Roman" w:cs="Times New Roman"/>
          <w:sz w:val="28"/>
          <w:szCs w:val="28"/>
        </w:rPr>
        <w:softHyphen/>
        <w:t>ние имеет взаимодействие школьников между собой на уровне класса, школы, то есть в защищенной, дружественной про-социальной среде. Именно в такой близкой социальной сре</w:t>
      </w:r>
      <w:r>
        <w:rPr>
          <w:rFonts w:ascii="Times New Roman" w:eastAsia="Times New Roman" w:hAnsi="Times New Roman" w:cs="Times New Roman"/>
          <w:sz w:val="28"/>
          <w:szCs w:val="28"/>
        </w:rPr>
        <w:softHyphen/>
        <w:t xml:space="preserve">де ребёнок получает (или не получает) первое практическое подтверждение приобретённых социальных знаний, начинает их ценить (или отвергает). </w:t>
      </w:r>
      <w:r>
        <w:rPr>
          <w:rFonts w:ascii="Times New Roman" w:eastAsia="Times New Roman" w:hAnsi="Times New Roman" w:cs="Times New Roman"/>
          <w:sz w:val="28"/>
          <w:szCs w:val="28"/>
        </w:rPr>
        <w:br/>
      </w:r>
      <w:r>
        <w:rPr>
          <w:rFonts w:ascii="Times New Roman" w:eastAsia="Times New Roman" w:hAnsi="Times New Roman" w:cs="Times New Roman"/>
          <w:b/>
          <w:bCs/>
          <w:i/>
          <w:iCs/>
          <w:sz w:val="28"/>
          <w:szCs w:val="28"/>
        </w:rPr>
        <w:t>Третий уровень результатов</w:t>
      </w:r>
      <w:r>
        <w:rPr>
          <w:rFonts w:ascii="Times New Roman" w:eastAsia="Times New Roman" w:hAnsi="Times New Roman" w:cs="Times New Roman"/>
          <w:sz w:val="28"/>
          <w:szCs w:val="28"/>
        </w:rPr>
        <w:br/>
        <w:t>— получение школьником опыта самостоятельного общественного действия. Только в са</w:t>
      </w:r>
      <w:r>
        <w:rPr>
          <w:rFonts w:ascii="Times New Roman" w:eastAsia="Times New Roman" w:hAnsi="Times New Roman" w:cs="Times New Roman"/>
          <w:sz w:val="28"/>
          <w:szCs w:val="28"/>
        </w:rPr>
        <w:softHyphen/>
        <w:t>мостоятельном общественном действии, действии в открытом социуме, за пределами дружественной среды школы, для дру</w:t>
      </w:r>
      <w:r>
        <w:rPr>
          <w:rFonts w:ascii="Times New Roman" w:eastAsia="Times New Roman" w:hAnsi="Times New Roman" w:cs="Times New Roman"/>
          <w:sz w:val="28"/>
          <w:szCs w:val="28"/>
        </w:rPr>
        <w:softHyphen/>
        <w:t>гих, зачастую незнакомых людей, которые вовсе не обязатель</w:t>
      </w:r>
      <w:r>
        <w:rPr>
          <w:rFonts w:ascii="Times New Roman" w:eastAsia="Times New Roman" w:hAnsi="Times New Roman" w:cs="Times New Roman"/>
          <w:sz w:val="28"/>
          <w:szCs w:val="28"/>
        </w:rPr>
        <w:softHyphen/>
        <w:t>но положительно к нему настроены, юный человек действи</w:t>
      </w:r>
      <w:r>
        <w:rPr>
          <w:rFonts w:ascii="Times New Roman" w:eastAsia="Times New Roman" w:hAnsi="Times New Roman" w:cs="Times New Roman"/>
          <w:sz w:val="28"/>
          <w:szCs w:val="28"/>
        </w:rPr>
        <w:softHyphen/>
        <w:t>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w:t>
      </w:r>
      <w:r>
        <w:rPr>
          <w:rFonts w:ascii="Times New Roman" w:eastAsia="Times New Roman" w:hAnsi="Times New Roman" w:cs="Times New Roman"/>
          <w:sz w:val="28"/>
          <w:szCs w:val="28"/>
        </w:rPr>
        <w:softHyphen/>
        <w:t>торых немыслимо существование гражданина и гражданского общества.</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br/>
        <w:t xml:space="preserve">Для отслеживания результатов предусматриваются в следующие </w:t>
      </w:r>
      <w:r>
        <w:rPr>
          <w:rFonts w:ascii="Times New Roman" w:eastAsia="Times New Roman" w:hAnsi="Times New Roman" w:cs="Times New Roman"/>
          <w:b/>
          <w:bCs/>
          <w:sz w:val="28"/>
          <w:szCs w:val="28"/>
        </w:rPr>
        <w:t>формы контроля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 </w:t>
      </w:r>
      <w:r>
        <w:rPr>
          <w:rFonts w:ascii="Times New Roman" w:eastAsia="Times New Roman" w:hAnsi="Times New Roman" w:cs="Times New Roman"/>
          <w:b/>
          <w:bCs/>
          <w:sz w:val="28"/>
          <w:szCs w:val="28"/>
        </w:rPr>
        <w:t>Стартовый,</w:t>
      </w:r>
      <w:r>
        <w:rPr>
          <w:rFonts w:ascii="Times New Roman" w:eastAsia="Times New Roman" w:hAnsi="Times New Roman" w:cs="Times New Roman"/>
          <w:sz w:val="28"/>
          <w:szCs w:val="28"/>
        </w:rPr>
        <w:t>позволяющий определить исходный уровень развития учащихся по методикам Холодовой О., Криволаповой Н.А. (результаты фиксируются в зачетном листе учителя);</w:t>
      </w:r>
      <w:r>
        <w:rPr>
          <w:rFonts w:ascii="Times New Roman" w:eastAsia="Times New Roman" w:hAnsi="Times New Roman" w:cs="Times New Roman"/>
          <w:sz w:val="28"/>
          <w:szCs w:val="28"/>
        </w:rPr>
        <w:br/>
        <w:t xml:space="preserve">· </w:t>
      </w:r>
      <w:r>
        <w:rPr>
          <w:rFonts w:ascii="Times New Roman" w:eastAsia="Times New Roman" w:hAnsi="Times New Roman" w:cs="Times New Roman"/>
          <w:b/>
          <w:bCs/>
          <w:sz w:val="28"/>
          <w:szCs w:val="28"/>
        </w:rPr>
        <w:t xml:space="preserve">Текущий: </w:t>
      </w:r>
      <w:r>
        <w:rPr>
          <w:rFonts w:ascii="Times New Roman" w:eastAsia="Times New Roman" w:hAnsi="Times New Roman" w:cs="Times New Roman"/>
          <w:sz w:val="28"/>
          <w:szCs w:val="28"/>
        </w:rPr>
        <w:br/>
        <w:t>-прогностический, то есть проигрывание всех операций учебного действия до начала его реального выполнения;</w:t>
      </w:r>
      <w:r>
        <w:rPr>
          <w:rFonts w:ascii="Times New Roman" w:eastAsia="Times New Roman" w:hAnsi="Times New Roman" w:cs="Times New Roman"/>
          <w:sz w:val="28"/>
          <w:szCs w:val="28"/>
        </w:rPr>
        <w:br/>
        <w:t xml:space="preserve">— пооперационный, то есть контроль за правильностью, полнотой и последовательностью выполнения операций, входящих в состав действия; </w:t>
      </w:r>
      <w:r>
        <w:rPr>
          <w:rFonts w:ascii="Times New Roman" w:eastAsia="Times New Roman" w:hAnsi="Times New Roman" w:cs="Times New Roman"/>
          <w:sz w:val="28"/>
          <w:szCs w:val="28"/>
        </w:rPr>
        <w:br/>
        <w:t>-рефлексивный, контроль, обращенный на ориентировочную основу, «план» действия и опирающийся на понимание принципов его построения;</w:t>
      </w:r>
      <w:r>
        <w:rPr>
          <w:rFonts w:ascii="Times New Roman" w:eastAsia="Times New Roman" w:hAnsi="Times New Roman" w:cs="Times New Roman"/>
          <w:sz w:val="28"/>
          <w:szCs w:val="28"/>
        </w:rPr>
        <w:b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r>
        <w:rPr>
          <w:rFonts w:ascii="Times New Roman" w:eastAsia="Times New Roman" w:hAnsi="Times New Roman" w:cs="Times New Roman"/>
          <w:sz w:val="28"/>
          <w:szCs w:val="28"/>
        </w:rPr>
        <w:br/>
        <w:t xml:space="preserve">· </w:t>
      </w:r>
      <w:r>
        <w:rPr>
          <w:rFonts w:ascii="Times New Roman" w:eastAsia="Times New Roman" w:hAnsi="Times New Roman" w:cs="Times New Roman"/>
          <w:b/>
          <w:bCs/>
          <w:sz w:val="28"/>
          <w:szCs w:val="28"/>
        </w:rPr>
        <w:t>Итоговый</w:t>
      </w:r>
      <w:r>
        <w:rPr>
          <w:rFonts w:ascii="Times New Roman" w:eastAsia="Times New Roman" w:hAnsi="Times New Roman" w:cs="Times New Roman"/>
          <w:sz w:val="28"/>
          <w:szCs w:val="28"/>
        </w:rPr>
        <w:t>контроль в формах</w:t>
      </w:r>
      <w:r>
        <w:rPr>
          <w:rFonts w:ascii="Times New Roman" w:eastAsia="Times New Roman" w:hAnsi="Times New Roman" w:cs="Times New Roman"/>
          <w:sz w:val="28"/>
          <w:szCs w:val="28"/>
        </w:rPr>
        <w:br/>
        <w:t>-тестирование;</w:t>
      </w:r>
      <w:r>
        <w:rPr>
          <w:rFonts w:ascii="Times New Roman" w:eastAsia="Times New Roman" w:hAnsi="Times New Roman" w:cs="Times New Roman"/>
          <w:sz w:val="28"/>
          <w:szCs w:val="28"/>
        </w:rPr>
        <w:br/>
        <w:t>-практические работы;</w:t>
      </w:r>
      <w:r>
        <w:rPr>
          <w:rFonts w:ascii="Times New Roman" w:eastAsia="Times New Roman" w:hAnsi="Times New Roman" w:cs="Times New Roman"/>
          <w:sz w:val="28"/>
          <w:szCs w:val="28"/>
        </w:rPr>
        <w:br/>
        <w:t>-творческие работы учащихся;</w:t>
      </w:r>
      <w:r>
        <w:rPr>
          <w:rFonts w:ascii="Times New Roman" w:eastAsia="Times New Roman" w:hAnsi="Times New Roman" w:cs="Times New Roman"/>
          <w:sz w:val="28"/>
          <w:szCs w:val="28"/>
        </w:rPr>
        <w:br/>
        <w:t>Контрольные задания.</w:t>
      </w:r>
      <w:r>
        <w:rPr>
          <w:rFonts w:ascii="Times New Roman" w:eastAsia="Times New Roman" w:hAnsi="Times New Roman" w:cs="Times New Roman"/>
          <w:sz w:val="28"/>
          <w:szCs w:val="28"/>
        </w:rPr>
        <w:br/>
        <w:t xml:space="preserve">· 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r>
        <w:rPr>
          <w:rFonts w:ascii="Times New Roman" w:eastAsia="Times New Roman" w:hAnsi="Times New Roman" w:cs="Times New Roman"/>
          <w:sz w:val="28"/>
          <w:szCs w:val="28"/>
        </w:rPr>
        <w:br/>
        <w:t xml:space="preserve">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Pr>
          <w:rFonts w:ascii="Times New Roman" w:eastAsia="Times New Roman" w:hAnsi="Times New Roman" w:cs="Times New Roman"/>
          <w:b/>
          <w:bCs/>
          <w:sz w:val="28"/>
          <w:szCs w:val="28"/>
        </w:rPr>
        <w:t>Результаты проверки</w:t>
      </w:r>
      <w:r>
        <w:rPr>
          <w:rFonts w:ascii="Times New Roman" w:eastAsia="Times New Roman" w:hAnsi="Times New Roman" w:cs="Times New Roman"/>
          <w:sz w:val="28"/>
          <w:szCs w:val="28"/>
        </w:rPr>
        <w:t xml:space="preserve"> фиксируются в зачётном листе учителя.</w:t>
      </w:r>
    </w:p>
    <w:p w:rsidR="00110CF5" w:rsidRDefault="00110CF5" w:rsidP="00110CF5">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Для оценки эффективности занятий можно использовать следующие показатели: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xml:space="preserve">– поведение учащихся на занятиях: живость, активность, заинтересованность школьников обеспечивают положительные </w:t>
      </w:r>
      <w:r>
        <w:rPr>
          <w:rFonts w:ascii="Times New Roman" w:eastAsia="Times New Roman" w:hAnsi="Times New Roman" w:cs="Times New Roman"/>
          <w:sz w:val="28"/>
          <w:szCs w:val="28"/>
        </w:rPr>
        <w:lastRenderedPageBreak/>
        <w:t>результаты занятий;</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Также показателем эффективности занятий по курсу РПС являются данные, которые учитель на протяжении года занятий заносил в таблицы в начале и конце года, прослеживая динамику развития познавательных способностей детей.</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Содержание курса</w:t>
      </w:r>
      <w:r>
        <w:rPr>
          <w:rFonts w:ascii="Times New Roman" w:eastAsia="Times New Roman" w:hAnsi="Times New Roman" w:cs="Times New Roman"/>
          <w:sz w:val="28"/>
          <w:szCs w:val="28"/>
        </w:rPr>
        <w:br/>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Развитие восприятия</w:t>
      </w:r>
      <w:r>
        <w:rPr>
          <w:rFonts w:ascii="Times New Roman" w:eastAsia="Times New Roman" w:hAnsi="Times New Roman" w:cs="Times New Roman"/>
          <w:sz w:val="28"/>
          <w:szCs w:val="28"/>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Развитие памяти</w:t>
      </w:r>
      <w:r>
        <w:rPr>
          <w:rFonts w:ascii="Times New Roman" w:eastAsia="Times New Roman" w:hAnsi="Times New Roman" w:cs="Times New Roman"/>
          <w:sz w:val="28"/>
          <w:szCs w:val="28"/>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Развитие внимания</w:t>
      </w:r>
      <w:r>
        <w:rPr>
          <w:rFonts w:ascii="Times New Roman" w:eastAsia="Times New Roman" w:hAnsi="Times New Roman" w:cs="Times New Roman"/>
          <w:sz w:val="28"/>
          <w:szCs w:val="28"/>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Развитие мышления</w:t>
      </w:r>
      <w:r>
        <w:rPr>
          <w:rFonts w:ascii="Times New Roman" w:eastAsia="Times New Roman" w:hAnsi="Times New Roman" w:cs="Times New Roman"/>
          <w:sz w:val="28"/>
          <w:szCs w:val="28"/>
        </w:rPr>
        <w:t xml:space="preserve">.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w:t>
      </w:r>
      <w:r>
        <w:rPr>
          <w:rFonts w:ascii="Times New Roman" w:eastAsia="Times New Roman" w:hAnsi="Times New Roman" w:cs="Times New Roman"/>
          <w:sz w:val="28"/>
          <w:szCs w:val="28"/>
        </w:rPr>
        <w:lastRenderedPageBreak/>
        <w:t>логических задач и проведения дидактических игр.</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Развитие речи</w:t>
      </w:r>
      <w:r>
        <w:rPr>
          <w:rFonts w:ascii="Times New Roman" w:eastAsia="Times New Roman" w:hAnsi="Times New Roman" w:cs="Times New Roman"/>
          <w:sz w:val="28"/>
          <w:szCs w:val="28"/>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 </w:t>
      </w:r>
      <w:r>
        <w:rPr>
          <w:rFonts w:ascii="Times New Roman" w:eastAsia="Times New Roman" w:hAnsi="Times New Roman" w:cs="Times New Roman"/>
          <w:sz w:val="28"/>
          <w:szCs w:val="28"/>
        </w:rPr>
        <w:br/>
      </w:r>
    </w:p>
    <w:p w:rsidR="00110CF5" w:rsidRDefault="00110CF5" w:rsidP="00110CF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Требования к личностным, метапредметным и предметным результатам освоения курса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В результате изучения данного курса обучающиеся получат возможность формирования</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Личностных результатов:</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 xml:space="preserve">Определять </w:t>
      </w:r>
      <w:r>
        <w:rPr>
          <w:rFonts w:ascii="Times New Roman" w:eastAsia="Times New Roman" w:hAnsi="Times New Roman" w:cs="Times New Roman"/>
          <w:sz w:val="28"/>
          <w:szCs w:val="28"/>
        </w:rPr>
        <w:t xml:space="preserve">и </w:t>
      </w:r>
      <w:r>
        <w:rPr>
          <w:rFonts w:ascii="Times New Roman" w:eastAsia="Times New Roman" w:hAnsi="Times New Roman" w:cs="Times New Roman"/>
          <w:i/>
          <w:iCs/>
          <w:sz w:val="28"/>
          <w:szCs w:val="28"/>
        </w:rPr>
        <w:t>высказывать</w:t>
      </w:r>
      <w:r>
        <w:rPr>
          <w:rFonts w:ascii="Times New Roman" w:eastAsia="Times New Roman" w:hAnsi="Times New Roman" w:cs="Times New Roman"/>
          <w:sz w:val="28"/>
          <w:szCs w:val="28"/>
        </w:rPr>
        <w:t xml:space="preserve"> под руководством педагога самые простые общие для всех людей правила поведения при сотрудничестве (этические нормы).</w:t>
      </w:r>
      <w:r>
        <w:rPr>
          <w:rFonts w:ascii="Times New Roman" w:eastAsia="Times New Roman" w:hAnsi="Times New Roman" w:cs="Times New Roman"/>
          <w:sz w:val="28"/>
          <w:szCs w:val="28"/>
        </w:rPr>
        <w:br/>
        <w:t xml:space="preserve">- В предложенных педагогом ситуациях общения и сотрудничества, опираясь на общие для всех простые правила поведения, </w:t>
      </w:r>
      <w:r>
        <w:rPr>
          <w:rFonts w:ascii="Times New Roman" w:eastAsia="Times New Roman" w:hAnsi="Times New Roman" w:cs="Times New Roman"/>
          <w:i/>
          <w:iCs/>
          <w:sz w:val="28"/>
          <w:szCs w:val="28"/>
        </w:rPr>
        <w:t>делать выбор</w:t>
      </w:r>
      <w:r>
        <w:rPr>
          <w:rFonts w:ascii="Times New Roman" w:eastAsia="Times New Roman" w:hAnsi="Times New Roman" w:cs="Times New Roman"/>
          <w:sz w:val="28"/>
          <w:szCs w:val="28"/>
        </w:rPr>
        <w:t>, при поддержке других участников группы и педагога, как поступить.</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Метапредметныхрезультататов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Регулятивные УУД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Определять</w:t>
      </w:r>
      <w:r>
        <w:rPr>
          <w:rFonts w:ascii="Times New Roman" w:eastAsia="Times New Roman" w:hAnsi="Times New Roman" w:cs="Times New Roman"/>
          <w:sz w:val="28"/>
          <w:szCs w:val="28"/>
        </w:rPr>
        <w:t>и</w:t>
      </w:r>
      <w:r>
        <w:rPr>
          <w:rFonts w:ascii="Times New Roman" w:eastAsia="Times New Roman" w:hAnsi="Times New Roman" w:cs="Times New Roman"/>
          <w:i/>
          <w:iCs/>
          <w:sz w:val="28"/>
          <w:szCs w:val="28"/>
        </w:rPr>
        <w:t>формулировать</w:t>
      </w:r>
      <w:r>
        <w:rPr>
          <w:rFonts w:ascii="Times New Roman" w:eastAsia="Times New Roman" w:hAnsi="Times New Roman" w:cs="Times New Roman"/>
          <w:sz w:val="28"/>
          <w:szCs w:val="28"/>
        </w:rPr>
        <w:t xml:space="preserve"> цель деятельности с помощью учителя. </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Проговаривать</w:t>
      </w:r>
      <w:r>
        <w:rPr>
          <w:rFonts w:ascii="Times New Roman" w:eastAsia="Times New Roman" w:hAnsi="Times New Roman" w:cs="Times New Roman"/>
          <w:sz w:val="28"/>
          <w:szCs w:val="28"/>
        </w:rPr>
        <w:t xml:space="preserve">последовательность действий. </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высказывать</w:t>
      </w:r>
      <w:r>
        <w:rPr>
          <w:rFonts w:ascii="Times New Roman" w:eastAsia="Times New Roman" w:hAnsi="Times New Roman" w:cs="Times New Roman"/>
          <w:sz w:val="28"/>
          <w:szCs w:val="28"/>
        </w:rPr>
        <w:t xml:space="preserve"> своё предположение (версию) на основе работы с иллюстрацией рабочей тетради.</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работать</w:t>
      </w:r>
      <w:r>
        <w:rPr>
          <w:rFonts w:ascii="Times New Roman" w:eastAsia="Times New Roman" w:hAnsi="Times New Roman" w:cs="Times New Roman"/>
          <w:sz w:val="28"/>
          <w:szCs w:val="28"/>
        </w:rPr>
        <w:t xml:space="preserve"> по предложенному учителем плану.</w:t>
      </w:r>
      <w:r>
        <w:rPr>
          <w:rFonts w:ascii="Times New Roman" w:eastAsia="Times New Roman" w:hAnsi="Times New Roman" w:cs="Times New Roman"/>
          <w:sz w:val="28"/>
          <w:szCs w:val="28"/>
        </w:rPr>
        <w:br/>
        <w:t xml:space="preserve">- Учиться </w:t>
      </w:r>
      <w:r>
        <w:rPr>
          <w:rFonts w:ascii="Times New Roman" w:eastAsia="Times New Roman" w:hAnsi="Times New Roman" w:cs="Times New Roman"/>
          <w:i/>
          <w:iCs/>
          <w:sz w:val="28"/>
          <w:szCs w:val="28"/>
        </w:rPr>
        <w:t>отличать</w:t>
      </w:r>
      <w:r>
        <w:rPr>
          <w:rFonts w:ascii="Times New Roman" w:eastAsia="Times New Roman" w:hAnsi="Times New Roman" w:cs="Times New Roman"/>
          <w:sz w:val="28"/>
          <w:szCs w:val="28"/>
        </w:rPr>
        <w:t xml:space="preserve"> верно, выполненное задание от неверного.</w:t>
      </w:r>
      <w:r>
        <w:rPr>
          <w:rFonts w:ascii="Times New Roman" w:eastAsia="Times New Roman" w:hAnsi="Times New Roman" w:cs="Times New Roman"/>
          <w:sz w:val="28"/>
          <w:szCs w:val="28"/>
        </w:rPr>
        <w:br/>
        <w:t xml:space="preserve">- Учиться совместно с учителем и другими учениками </w:t>
      </w:r>
      <w:r>
        <w:rPr>
          <w:rFonts w:ascii="Times New Roman" w:eastAsia="Times New Roman" w:hAnsi="Times New Roman" w:cs="Times New Roman"/>
          <w:i/>
          <w:iCs/>
          <w:sz w:val="28"/>
          <w:szCs w:val="28"/>
        </w:rPr>
        <w:t>давать</w:t>
      </w:r>
      <w:r>
        <w:rPr>
          <w:rFonts w:ascii="Times New Roman" w:eastAsia="Times New Roman" w:hAnsi="Times New Roman" w:cs="Times New Roman"/>
          <w:sz w:val="28"/>
          <w:szCs w:val="28"/>
        </w:rPr>
        <w:t xml:space="preserve"> эмоциональную </w:t>
      </w:r>
      <w:r>
        <w:rPr>
          <w:rFonts w:ascii="Times New Roman" w:eastAsia="Times New Roman" w:hAnsi="Times New Roman" w:cs="Times New Roman"/>
          <w:i/>
          <w:iCs/>
          <w:sz w:val="28"/>
          <w:szCs w:val="28"/>
        </w:rPr>
        <w:t>оценку</w:t>
      </w:r>
      <w:r>
        <w:rPr>
          <w:rFonts w:ascii="Times New Roman" w:eastAsia="Times New Roman" w:hAnsi="Times New Roman" w:cs="Times New Roman"/>
          <w:sz w:val="28"/>
          <w:szCs w:val="28"/>
        </w:rPr>
        <w:t xml:space="preserve"> деятельности товарищей.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Познавательные УУД:</w:t>
      </w:r>
      <w:r>
        <w:rPr>
          <w:rFonts w:ascii="Times New Roman" w:eastAsia="Times New Roman" w:hAnsi="Times New Roman" w:cs="Times New Roman"/>
          <w:sz w:val="28"/>
          <w:szCs w:val="28"/>
        </w:rPr>
        <w:br/>
        <w:t xml:space="preserve">- Ориентироваться в своей системе знаний: </w:t>
      </w:r>
      <w:r>
        <w:rPr>
          <w:rFonts w:ascii="Times New Roman" w:eastAsia="Times New Roman" w:hAnsi="Times New Roman" w:cs="Times New Roman"/>
          <w:i/>
          <w:iCs/>
          <w:sz w:val="28"/>
          <w:szCs w:val="28"/>
        </w:rPr>
        <w:t>отличать</w:t>
      </w:r>
      <w:r>
        <w:rPr>
          <w:rFonts w:ascii="Times New Roman" w:eastAsia="Times New Roman" w:hAnsi="Times New Roman" w:cs="Times New Roman"/>
          <w:sz w:val="28"/>
          <w:szCs w:val="28"/>
        </w:rPr>
        <w:t xml:space="preserve"> новое, от уже известного с помощью учителя. </w:t>
      </w:r>
      <w:r>
        <w:rPr>
          <w:rFonts w:ascii="Times New Roman" w:eastAsia="Times New Roman" w:hAnsi="Times New Roman" w:cs="Times New Roman"/>
          <w:sz w:val="28"/>
          <w:szCs w:val="28"/>
        </w:rPr>
        <w:br/>
        <w:t>- Делать предварительный отбор источников информации:</w:t>
      </w:r>
      <w:r>
        <w:rPr>
          <w:rFonts w:ascii="Times New Roman" w:eastAsia="Times New Roman" w:hAnsi="Times New Roman" w:cs="Times New Roman"/>
          <w:i/>
          <w:iCs/>
          <w:sz w:val="28"/>
          <w:szCs w:val="28"/>
        </w:rPr>
        <w:t>ориентироваться</w:t>
      </w:r>
      <w:r>
        <w:rPr>
          <w:rFonts w:ascii="Times New Roman" w:eastAsia="Times New Roman" w:hAnsi="Times New Roman" w:cs="Times New Roman"/>
          <w:sz w:val="28"/>
          <w:szCs w:val="28"/>
        </w:rPr>
        <w:t xml:space="preserve"> в учебнике (на развороте, в оглавлении, в словаре).</w:t>
      </w:r>
      <w:r>
        <w:rPr>
          <w:rFonts w:ascii="Times New Roman" w:eastAsia="Times New Roman" w:hAnsi="Times New Roman" w:cs="Times New Roman"/>
          <w:sz w:val="28"/>
          <w:szCs w:val="28"/>
        </w:rPr>
        <w:br/>
        <w:t>- Добывать новые знания:</w:t>
      </w:r>
      <w:r>
        <w:rPr>
          <w:rFonts w:ascii="Times New Roman" w:eastAsia="Times New Roman" w:hAnsi="Times New Roman" w:cs="Times New Roman"/>
          <w:i/>
          <w:iCs/>
          <w:sz w:val="28"/>
          <w:szCs w:val="28"/>
        </w:rPr>
        <w:t>находитьответы</w:t>
      </w:r>
      <w:r>
        <w:rPr>
          <w:rFonts w:ascii="Times New Roman" w:eastAsia="Times New Roman" w:hAnsi="Times New Roman" w:cs="Times New Roman"/>
          <w:sz w:val="28"/>
          <w:szCs w:val="28"/>
        </w:rPr>
        <w:t xml:space="preserve"> на вопросы, используя учебник, свой жизненный опыт и информацию, полученную от учителя. </w:t>
      </w:r>
      <w:r>
        <w:rPr>
          <w:rFonts w:ascii="Times New Roman" w:eastAsia="Times New Roman" w:hAnsi="Times New Roman" w:cs="Times New Roman"/>
          <w:sz w:val="28"/>
          <w:szCs w:val="28"/>
        </w:rPr>
        <w:br/>
        <w:t>- Перерабатывать полученную информацию:</w:t>
      </w:r>
      <w:r>
        <w:rPr>
          <w:rFonts w:ascii="Times New Roman" w:eastAsia="Times New Roman" w:hAnsi="Times New Roman" w:cs="Times New Roman"/>
          <w:i/>
          <w:iCs/>
          <w:sz w:val="28"/>
          <w:szCs w:val="28"/>
        </w:rPr>
        <w:t>делать выводы</w:t>
      </w:r>
      <w:r>
        <w:rPr>
          <w:rFonts w:ascii="Times New Roman" w:eastAsia="Times New Roman" w:hAnsi="Times New Roman" w:cs="Times New Roman"/>
          <w:sz w:val="28"/>
          <w:szCs w:val="28"/>
        </w:rPr>
        <w:t xml:space="preserve"> в результате совместной работы всего класса.</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 Перерабатывать полученную информацию: </w:t>
      </w:r>
      <w:r>
        <w:rPr>
          <w:rFonts w:ascii="Times New Roman" w:eastAsia="Times New Roman" w:hAnsi="Times New Roman" w:cs="Times New Roman"/>
          <w:i/>
          <w:iCs/>
          <w:sz w:val="28"/>
          <w:szCs w:val="28"/>
        </w:rPr>
        <w:t>сравнивать</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группировать</w:t>
      </w:r>
      <w:r>
        <w:rPr>
          <w:rFonts w:ascii="Times New Roman" w:eastAsia="Times New Roman" w:hAnsi="Times New Roman" w:cs="Times New Roman"/>
          <w:sz w:val="28"/>
          <w:szCs w:val="28"/>
        </w:rPr>
        <w:t xml:space="preserve"> такие математические объекты, как числа, числовые выражения, равенства, неравенства, плоские геометрические фигуры.</w:t>
      </w:r>
      <w:r>
        <w:rPr>
          <w:rFonts w:ascii="Times New Roman" w:eastAsia="Times New Roman" w:hAnsi="Times New Roman" w:cs="Times New Roman"/>
          <w:sz w:val="28"/>
          <w:szCs w:val="28"/>
        </w:rPr>
        <w:b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Коммуникативные УУД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Донести свою позицию до других:</w:t>
      </w:r>
      <w:r>
        <w:rPr>
          <w:rFonts w:ascii="Times New Roman" w:eastAsia="Times New Roman" w:hAnsi="Times New Roman" w:cs="Times New Roman"/>
          <w:i/>
          <w:iCs/>
          <w:sz w:val="28"/>
          <w:szCs w:val="28"/>
        </w:rPr>
        <w:t>оформлять</w:t>
      </w:r>
      <w:r>
        <w:rPr>
          <w:rFonts w:ascii="Times New Roman" w:eastAsia="Times New Roman" w:hAnsi="Times New Roman" w:cs="Times New Roman"/>
          <w:sz w:val="28"/>
          <w:szCs w:val="28"/>
        </w:rPr>
        <w:t xml:space="preserve"> свою мысль в устной и письменной речи (на уровне одного предложения или небольшого текста).</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 xml:space="preserve">Слушать </w:t>
      </w:r>
      <w:r>
        <w:rPr>
          <w:rFonts w:ascii="Times New Roman" w:eastAsia="Times New Roman" w:hAnsi="Times New Roman" w:cs="Times New Roman"/>
          <w:sz w:val="28"/>
          <w:szCs w:val="28"/>
        </w:rPr>
        <w:t xml:space="preserve">и </w:t>
      </w:r>
      <w:r>
        <w:rPr>
          <w:rFonts w:ascii="Times New Roman" w:eastAsia="Times New Roman" w:hAnsi="Times New Roman" w:cs="Times New Roman"/>
          <w:i/>
          <w:iCs/>
          <w:sz w:val="28"/>
          <w:szCs w:val="28"/>
        </w:rPr>
        <w:t>понимать</w:t>
      </w:r>
      <w:r>
        <w:rPr>
          <w:rFonts w:ascii="Times New Roman" w:eastAsia="Times New Roman" w:hAnsi="Times New Roman" w:cs="Times New Roman"/>
          <w:sz w:val="28"/>
          <w:szCs w:val="28"/>
        </w:rPr>
        <w:t xml:space="preserve"> речь других.</w:t>
      </w:r>
      <w:r>
        <w:rPr>
          <w:rFonts w:ascii="Times New Roman" w:eastAsia="Times New Roman" w:hAnsi="Times New Roman" w:cs="Times New Roman"/>
          <w:sz w:val="28"/>
          <w:szCs w:val="28"/>
        </w:rPr>
        <w:br/>
        <w:t xml:space="preserve">- </w:t>
      </w:r>
      <w:r>
        <w:rPr>
          <w:rFonts w:ascii="Times New Roman" w:eastAsia="Times New Roman" w:hAnsi="Times New Roman" w:cs="Times New Roman"/>
          <w:i/>
          <w:iCs/>
          <w:sz w:val="28"/>
          <w:szCs w:val="28"/>
        </w:rPr>
        <w:t xml:space="preserve">Читать </w:t>
      </w:r>
      <w:r>
        <w:rPr>
          <w:rFonts w:ascii="Times New Roman" w:eastAsia="Times New Roman" w:hAnsi="Times New Roman" w:cs="Times New Roman"/>
          <w:sz w:val="28"/>
          <w:szCs w:val="28"/>
        </w:rPr>
        <w:t xml:space="preserve">и </w:t>
      </w:r>
      <w:r>
        <w:rPr>
          <w:rFonts w:ascii="Times New Roman" w:eastAsia="Times New Roman" w:hAnsi="Times New Roman" w:cs="Times New Roman"/>
          <w:i/>
          <w:iCs/>
          <w:sz w:val="28"/>
          <w:szCs w:val="28"/>
        </w:rPr>
        <w:t>пересказывать</w:t>
      </w:r>
      <w:r>
        <w:rPr>
          <w:rFonts w:ascii="Times New Roman" w:eastAsia="Times New Roman" w:hAnsi="Times New Roman" w:cs="Times New Roman"/>
          <w:sz w:val="28"/>
          <w:szCs w:val="28"/>
        </w:rPr>
        <w:t xml:space="preserve"> текст.</w:t>
      </w:r>
      <w:r>
        <w:rPr>
          <w:rFonts w:ascii="Times New Roman" w:eastAsia="Times New Roman" w:hAnsi="Times New Roman" w:cs="Times New Roman"/>
          <w:sz w:val="28"/>
          <w:szCs w:val="28"/>
        </w:rPr>
        <w:br/>
        <w:t>- Совместно договариваться о правилах общения и поведения в школе и следовать им.</w:t>
      </w:r>
      <w:r>
        <w:rPr>
          <w:rFonts w:ascii="Times New Roman" w:eastAsia="Times New Roman" w:hAnsi="Times New Roman" w:cs="Times New Roman"/>
          <w:sz w:val="28"/>
          <w:szCs w:val="28"/>
        </w:rPr>
        <w:br/>
        <w:t>- Учиться выполнять различные роли в группе (лидера, исполнителя, критика).</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Предметных результататов:</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t>— описывать признаки предметов и узнавать предметы по их признакам;</w:t>
      </w:r>
      <w:r>
        <w:rPr>
          <w:rFonts w:ascii="Times New Roman" w:eastAsia="Times New Roman" w:hAnsi="Times New Roman" w:cs="Times New Roman"/>
          <w:sz w:val="28"/>
          <w:szCs w:val="28"/>
        </w:rPr>
        <w:br/>
        <w:t>-выделять существенные признаки предметов;</w:t>
      </w:r>
      <w:r>
        <w:rPr>
          <w:rFonts w:ascii="Times New Roman" w:eastAsia="Times New Roman" w:hAnsi="Times New Roman" w:cs="Times New Roman"/>
          <w:sz w:val="28"/>
          <w:szCs w:val="28"/>
        </w:rPr>
        <w:br/>
        <w:t>-сравнивать между собой предметы, явления;</w:t>
      </w:r>
      <w:r>
        <w:rPr>
          <w:rFonts w:ascii="Times New Roman" w:eastAsia="Times New Roman" w:hAnsi="Times New Roman" w:cs="Times New Roman"/>
          <w:sz w:val="28"/>
          <w:szCs w:val="28"/>
        </w:rPr>
        <w:br/>
        <w:t>-обобщать, делать несложные выводы;</w:t>
      </w:r>
      <w:r>
        <w:rPr>
          <w:rFonts w:ascii="Times New Roman" w:eastAsia="Times New Roman" w:hAnsi="Times New Roman" w:cs="Times New Roman"/>
          <w:sz w:val="28"/>
          <w:szCs w:val="28"/>
        </w:rPr>
        <w:br/>
        <w:t>-классифицировать явления, предметы;</w:t>
      </w:r>
      <w:r>
        <w:rPr>
          <w:rFonts w:ascii="Times New Roman" w:eastAsia="Times New Roman" w:hAnsi="Times New Roman" w:cs="Times New Roman"/>
          <w:sz w:val="28"/>
          <w:szCs w:val="28"/>
        </w:rPr>
        <w:br/>
        <w:t>-определять последовательность событий;</w:t>
      </w:r>
      <w:r>
        <w:rPr>
          <w:rFonts w:ascii="Times New Roman" w:eastAsia="Times New Roman" w:hAnsi="Times New Roman" w:cs="Times New Roman"/>
          <w:sz w:val="28"/>
          <w:szCs w:val="28"/>
        </w:rPr>
        <w:br/>
        <w:t>-судить о противоположных явлениях;</w:t>
      </w:r>
      <w:r>
        <w:rPr>
          <w:rFonts w:ascii="Times New Roman" w:eastAsia="Times New Roman" w:hAnsi="Times New Roman" w:cs="Times New Roman"/>
          <w:sz w:val="28"/>
          <w:szCs w:val="28"/>
        </w:rPr>
        <w:br/>
        <w:t>-давать определения тем или иным понятиям;</w:t>
      </w:r>
      <w:r>
        <w:rPr>
          <w:rFonts w:ascii="Times New Roman" w:eastAsia="Times New Roman" w:hAnsi="Times New Roman" w:cs="Times New Roman"/>
          <w:sz w:val="28"/>
          <w:szCs w:val="28"/>
        </w:rPr>
        <w:br/>
        <w:t>-определять отношения между предметами типа «род» — «вид»;</w:t>
      </w:r>
      <w:r>
        <w:rPr>
          <w:rFonts w:ascii="Times New Roman" w:eastAsia="Times New Roman" w:hAnsi="Times New Roman" w:cs="Times New Roman"/>
          <w:sz w:val="28"/>
          <w:szCs w:val="28"/>
        </w:rPr>
        <w:br/>
        <w:t>-выявлять функциональные отношения между понятиями;</w:t>
      </w:r>
      <w:r>
        <w:rPr>
          <w:rFonts w:ascii="Times New Roman" w:eastAsia="Times New Roman" w:hAnsi="Times New Roman" w:cs="Times New Roman"/>
          <w:sz w:val="28"/>
          <w:szCs w:val="28"/>
        </w:rPr>
        <w:br/>
        <w:t xml:space="preserve">-выявлять закономерности и проводить аналогии.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Список литературы</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lastRenderedPageBreak/>
        <w:t>для учителя:</w:t>
      </w:r>
      <w:r>
        <w:rPr>
          <w:rFonts w:ascii="Times New Roman" w:eastAsia="Times New Roman" w:hAnsi="Times New Roman" w:cs="Times New Roman"/>
          <w:sz w:val="28"/>
          <w:szCs w:val="28"/>
        </w:rPr>
        <w:br/>
        <w:t>· О.Холодова Юным умникам и умницам (информатика, логика, математика). Рабочая тетрадь в 2-х частях.- М.: РОСТ — книга,2011.</w:t>
      </w:r>
      <w:r>
        <w:rPr>
          <w:rFonts w:ascii="Times New Roman" w:eastAsia="Times New Roman" w:hAnsi="Times New Roman" w:cs="Times New Roman"/>
          <w:sz w:val="28"/>
          <w:szCs w:val="28"/>
        </w:rPr>
        <w:br/>
        <w:t>· О.Холодова Юным умникам и умницам (информатика, логика, математика). Методическое пособие для учителя.- М.: РОСТ — книга,2011.</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для учащихся:</w:t>
      </w:r>
      <w:r>
        <w:rPr>
          <w:rFonts w:ascii="Times New Roman" w:eastAsia="Times New Roman" w:hAnsi="Times New Roman" w:cs="Times New Roman"/>
          <w:sz w:val="28"/>
          <w:szCs w:val="28"/>
        </w:rPr>
        <w:br/>
        <w:t>· О.Холодова Юным умникам и умницам (информатика, логика, математика). Рабочая тетрадь в 2-х частях.- М.: РОСТ — книга,2011.</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Интернет-ресурсы:</w:t>
      </w:r>
      <w:r>
        <w:rPr>
          <w:rFonts w:ascii="Times New Roman" w:eastAsia="Times New Roman" w:hAnsi="Times New Roman" w:cs="Times New Roman"/>
          <w:sz w:val="28"/>
          <w:szCs w:val="28"/>
        </w:rPr>
        <w:br/>
        <w:t>· http:www.viku.rdf.ru.</w:t>
      </w:r>
      <w:r>
        <w:rPr>
          <w:rFonts w:ascii="Times New Roman" w:eastAsia="Times New Roman" w:hAnsi="Times New Roman" w:cs="Times New Roman"/>
          <w:sz w:val="28"/>
          <w:szCs w:val="28"/>
        </w:rPr>
        <w:br/>
        <w:t>· http:www.rusedu.ru.</w:t>
      </w:r>
      <w:r>
        <w:rPr>
          <w:rFonts w:ascii="Times New Roman" w:eastAsia="Times New Roman" w:hAnsi="Times New Roman" w:cs="Times New Roman"/>
          <w:sz w:val="28"/>
          <w:szCs w:val="28"/>
        </w:rPr>
        <w:br/>
        <w:t>· http://www.edusite.ru/</w:t>
      </w:r>
    </w:p>
    <w:p w:rsidR="00110CF5" w:rsidRDefault="00110CF5" w:rsidP="00110CF5">
      <w:pPr>
        <w:rPr>
          <w:rFonts w:ascii="Times New Roman" w:hAnsi="Times New Roman" w:cs="Times New Roman"/>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rPr>
          <w:rFonts w:ascii="Times New Roman" w:eastAsia="Times New Roman" w:hAnsi="Times New Roman" w:cs="Times New Roman"/>
          <w:b/>
          <w:bCs/>
          <w:sz w:val="28"/>
          <w:szCs w:val="28"/>
        </w:rPr>
      </w:pPr>
    </w:p>
    <w:p w:rsidR="00110CF5" w:rsidRDefault="00110CF5" w:rsidP="00110C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Календарно-тематическое планирование внеурочной деятельности курса «Умники и умницы»</w:t>
      </w:r>
      <w:r>
        <w:rPr>
          <w:rFonts w:ascii="Times New Roman" w:eastAsia="Times New Roman" w:hAnsi="Times New Roman" w:cs="Times New Roman"/>
          <w:sz w:val="28"/>
          <w:szCs w:val="28"/>
        </w:rPr>
        <w:br/>
      </w:r>
    </w:p>
    <w:tbl>
      <w:tblPr>
        <w:tblStyle w:val="af"/>
        <w:tblW w:w="0" w:type="auto"/>
        <w:tblLook w:val="04A0"/>
      </w:tblPr>
      <w:tblGrid>
        <w:gridCol w:w="1131"/>
        <w:gridCol w:w="1954"/>
        <w:gridCol w:w="7337"/>
      </w:tblGrid>
      <w:tr w:rsidR="00110CF5" w:rsidTr="00110CF5">
        <w:tc>
          <w:tcPr>
            <w:tcW w:w="1131" w:type="dxa"/>
            <w:tcBorders>
              <w:top w:val="single" w:sz="4" w:space="0" w:color="auto"/>
              <w:left w:val="single" w:sz="4" w:space="0" w:color="auto"/>
              <w:bottom w:val="single" w:sz="4" w:space="0" w:color="auto"/>
              <w:right w:val="single" w:sz="4" w:space="0" w:color="auto"/>
            </w:tcBorders>
            <w:hideMark/>
          </w:tcPr>
          <w:p w:rsidR="00110CF5" w:rsidRDefault="00110CF5">
            <w:pPr>
              <w:jc w:val="center"/>
              <w:rPr>
                <w:rFonts w:ascii="Times New Roman" w:hAnsi="Times New Roman"/>
                <w:sz w:val="28"/>
                <w:szCs w:val="28"/>
              </w:rPr>
            </w:pPr>
            <w:r>
              <w:rPr>
                <w:rFonts w:ascii="Times New Roman" w:hAnsi="Times New Roman"/>
                <w:sz w:val="28"/>
                <w:szCs w:val="28"/>
              </w:rPr>
              <w:t>№ занятия</w:t>
            </w:r>
          </w:p>
        </w:tc>
        <w:tc>
          <w:tcPr>
            <w:tcW w:w="1954" w:type="dxa"/>
            <w:tcBorders>
              <w:top w:val="single" w:sz="4" w:space="0" w:color="auto"/>
              <w:left w:val="single" w:sz="4" w:space="0" w:color="auto"/>
              <w:bottom w:val="single" w:sz="4" w:space="0" w:color="auto"/>
              <w:right w:val="single" w:sz="4" w:space="0" w:color="auto"/>
            </w:tcBorders>
            <w:hideMark/>
          </w:tcPr>
          <w:p w:rsidR="00110CF5" w:rsidRDefault="00110CF5">
            <w:pPr>
              <w:jc w:val="center"/>
              <w:rPr>
                <w:rFonts w:ascii="Times New Roman" w:hAnsi="Times New Roman"/>
                <w:sz w:val="28"/>
                <w:szCs w:val="28"/>
              </w:rPr>
            </w:pPr>
            <w:r>
              <w:rPr>
                <w:rFonts w:ascii="Times New Roman" w:hAnsi="Times New Roman"/>
                <w:sz w:val="28"/>
                <w:szCs w:val="28"/>
              </w:rPr>
              <w:t>Дата</w:t>
            </w: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jc w:val="center"/>
              <w:rPr>
                <w:rFonts w:ascii="Times New Roman" w:hAnsi="Times New Roman"/>
                <w:sz w:val="28"/>
                <w:szCs w:val="28"/>
              </w:rPr>
            </w:pPr>
            <w:r>
              <w:rPr>
                <w:rFonts w:ascii="Times New Roman" w:hAnsi="Times New Roman"/>
                <w:sz w:val="28"/>
                <w:szCs w:val="28"/>
              </w:rPr>
              <w:t>Тема занятия</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Выявление уровня развития внимания, восприятия, воображения, памяти и мышления на начало года.</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концентрации внимания. Решение логических задач.</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зрительной памяти.</w:t>
            </w:r>
            <w:r>
              <w:rPr>
                <w:rFonts w:ascii="Times New Roman" w:hAnsi="Times New Roman"/>
                <w:sz w:val="28"/>
                <w:szCs w:val="28"/>
              </w:rPr>
              <w:br/>
              <w:t>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Поиск закономерностей.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пространственного воображения. Работа со спичками.</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логического мышления.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концентрации внимания.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внимания.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зрительной памяти. Логические задачи на развитие умения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Поиск закономерностей.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пространственного воображения. Работа со спичками.</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логического мышления.</w:t>
            </w:r>
            <w:r>
              <w:rPr>
                <w:rFonts w:ascii="Times New Roman" w:hAnsi="Times New Roman"/>
                <w:sz w:val="28"/>
                <w:szCs w:val="28"/>
              </w:rPr>
              <w:br/>
              <w:t>Решение логических и творческо-поисковых задач.</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концентрации внимания.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внимания.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зрительной памяти.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Поиск закономерностей.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пространственного воображения. Работа со спичками.</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логического мышления.</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концентрации внимания.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внимания Логические задачи на 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 xml:space="preserve">Тренировка зрительной памяти. Логические задачи на </w:t>
            </w:r>
            <w:r>
              <w:rPr>
                <w:rFonts w:ascii="Times New Roman" w:hAnsi="Times New Roman"/>
                <w:sz w:val="28"/>
                <w:szCs w:val="28"/>
              </w:rPr>
              <w:lastRenderedPageBreak/>
              <w:t>развитие аналитических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Поиск закономерностей.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пространственного воображения. Работа со спичками.</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логического мышления.</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Развитие концентрации внимания. Логические задачи на развитие умения рассуждать и анализировать.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внимания. Логические задачи на развитие логических способностей.</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умения рассуждать и анализировать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Тренировка слуховой памяти. Логические задачи на развитие способности рассуждать.</w:t>
            </w:r>
          </w:p>
        </w:tc>
      </w:tr>
      <w:tr w:rsidR="00110CF5" w:rsidTr="00110CF5">
        <w:tc>
          <w:tcPr>
            <w:tcW w:w="1131" w:type="dxa"/>
            <w:tcBorders>
              <w:top w:val="single" w:sz="4" w:space="0" w:color="auto"/>
              <w:left w:val="single" w:sz="4" w:space="0" w:color="auto"/>
              <w:bottom w:val="single" w:sz="4" w:space="0" w:color="auto"/>
              <w:right w:val="single" w:sz="4" w:space="0" w:color="auto"/>
            </w:tcBorders>
          </w:tcPr>
          <w:p w:rsidR="00110CF5" w:rsidRDefault="00110CF5" w:rsidP="00110CF5">
            <w:pPr>
              <w:pStyle w:val="af5"/>
              <w:numPr>
                <w:ilvl w:val="0"/>
                <w:numId w:val="74"/>
              </w:numPr>
              <w:jc w:val="center"/>
              <w:rPr>
                <w:rFonts w:ascii="Times New Roman" w:eastAsia="Times New Roman" w:hAnsi="Times New Roman"/>
                <w:sz w:val="28"/>
                <w:szCs w:val="28"/>
                <w:lang w:eastAsia="ru-RU"/>
              </w:rPr>
            </w:pPr>
          </w:p>
        </w:tc>
        <w:tc>
          <w:tcPr>
            <w:tcW w:w="1954" w:type="dxa"/>
            <w:tcBorders>
              <w:top w:val="single" w:sz="4" w:space="0" w:color="auto"/>
              <w:left w:val="single" w:sz="4" w:space="0" w:color="auto"/>
              <w:bottom w:val="single" w:sz="4" w:space="0" w:color="auto"/>
              <w:right w:val="single" w:sz="4" w:space="0" w:color="auto"/>
            </w:tcBorders>
          </w:tcPr>
          <w:p w:rsidR="00110CF5" w:rsidRDefault="00110CF5">
            <w:pPr>
              <w:jc w:val="center"/>
              <w:rPr>
                <w:rFonts w:ascii="Times New Roman" w:hAnsi="Times New Roman"/>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110CF5" w:rsidRDefault="00110CF5">
            <w:pPr>
              <w:rPr>
                <w:rFonts w:ascii="Times New Roman" w:hAnsi="Times New Roman"/>
                <w:sz w:val="28"/>
                <w:szCs w:val="28"/>
              </w:rPr>
            </w:pPr>
            <w:r>
              <w:rPr>
                <w:rFonts w:ascii="Times New Roman" w:hAnsi="Times New Roman"/>
                <w:sz w:val="28"/>
                <w:szCs w:val="28"/>
              </w:rPr>
              <w:t>Поиск закономерностей. Логические задачи на развитие умения рассуждать и анализировать</w:t>
            </w:r>
          </w:p>
        </w:tc>
      </w:tr>
    </w:tbl>
    <w:p w:rsidR="00C343C7" w:rsidRDefault="00C343C7" w:rsidP="00C343C7"/>
    <w:p w:rsidR="00927F44" w:rsidRPr="00776444" w:rsidRDefault="00927F44" w:rsidP="00927F44">
      <w:pPr>
        <w:jc w:val="center"/>
        <w:rPr>
          <w:sz w:val="36"/>
          <w:szCs w:val="36"/>
          <w:lang w:eastAsia="en-US" w:bidi="en-US"/>
        </w:rPr>
      </w:pPr>
      <w:r>
        <w:rPr>
          <w:sz w:val="36"/>
          <w:szCs w:val="36"/>
          <w:lang w:eastAsia="en-US" w:bidi="en-US"/>
        </w:rPr>
        <w:t>Внеурочная  деятельность в НОО</w:t>
      </w:r>
    </w:p>
    <w:p w:rsidR="00927F44" w:rsidRDefault="00927F44" w:rsidP="00927F44"/>
    <w:p w:rsidR="00927F44" w:rsidRPr="00B520DB" w:rsidRDefault="00927F44" w:rsidP="00927F44">
      <w:pPr>
        <w:jc w:val="center"/>
        <w:rPr>
          <w:b/>
          <w:sz w:val="28"/>
          <w:szCs w:val="28"/>
        </w:rPr>
      </w:pPr>
      <w:r w:rsidRPr="00B520DB">
        <w:rPr>
          <w:b/>
          <w:sz w:val="28"/>
          <w:szCs w:val="28"/>
        </w:rPr>
        <w:t>Программа</w:t>
      </w:r>
    </w:p>
    <w:p w:rsidR="00927F44" w:rsidRPr="00B520DB" w:rsidRDefault="00927F44" w:rsidP="00927F44">
      <w:pPr>
        <w:jc w:val="center"/>
        <w:rPr>
          <w:b/>
          <w:sz w:val="28"/>
          <w:szCs w:val="28"/>
        </w:rPr>
      </w:pPr>
    </w:p>
    <w:p w:rsidR="00927F44" w:rsidRPr="00B520DB" w:rsidRDefault="00927F44" w:rsidP="00927F44">
      <w:pPr>
        <w:jc w:val="center"/>
        <w:rPr>
          <w:sz w:val="28"/>
          <w:szCs w:val="28"/>
        </w:rPr>
      </w:pPr>
      <w:r w:rsidRPr="00B520DB">
        <w:rPr>
          <w:b/>
          <w:sz w:val="28"/>
          <w:szCs w:val="28"/>
        </w:rPr>
        <w:t>«Школа докторов Здоровья»</w:t>
      </w:r>
    </w:p>
    <w:p w:rsidR="00927F44" w:rsidRPr="00B520DB" w:rsidRDefault="00927F44" w:rsidP="00927F44">
      <w:pPr>
        <w:tabs>
          <w:tab w:val="center" w:pos="4677"/>
          <w:tab w:val="left" w:pos="7500"/>
        </w:tabs>
        <w:rPr>
          <w:sz w:val="28"/>
          <w:szCs w:val="28"/>
        </w:rPr>
      </w:pPr>
      <w:r w:rsidRPr="00B520DB">
        <w:rPr>
          <w:sz w:val="28"/>
          <w:szCs w:val="28"/>
        </w:rPr>
        <w:tab/>
        <w:t>(клуб по интересам, возраст обучающихся 6-10 лет, 34 часа)</w:t>
      </w:r>
    </w:p>
    <w:p w:rsidR="00927F44" w:rsidRDefault="00927F44" w:rsidP="00927F44">
      <w:pPr>
        <w:tabs>
          <w:tab w:val="center" w:pos="4677"/>
          <w:tab w:val="left" w:pos="7500"/>
        </w:tabs>
        <w:ind w:left="5664"/>
      </w:pPr>
    </w:p>
    <w:p w:rsidR="00927F44" w:rsidRPr="00776444" w:rsidRDefault="00927F44" w:rsidP="00927F44">
      <w:pPr>
        <w:tabs>
          <w:tab w:val="center" w:pos="4677"/>
          <w:tab w:val="left" w:pos="7500"/>
        </w:tabs>
      </w:pPr>
      <w:r w:rsidRPr="00D90308">
        <w:t xml:space="preserve">                                                                                         </w:t>
      </w:r>
      <w:r>
        <w:t xml:space="preserve">  </w:t>
      </w:r>
      <w:r w:rsidRPr="00D90308">
        <w:t xml:space="preserve">  </w:t>
      </w:r>
    </w:p>
    <w:p w:rsidR="00927F44" w:rsidRPr="00776444" w:rsidRDefault="00927F44" w:rsidP="00927F44">
      <w:pPr>
        <w:tabs>
          <w:tab w:val="center" w:pos="4677"/>
          <w:tab w:val="left" w:pos="7500"/>
        </w:tabs>
        <w:jc w:val="center"/>
        <w:rPr>
          <w:sz w:val="28"/>
          <w:szCs w:val="28"/>
        </w:rPr>
      </w:pPr>
      <w:r w:rsidRPr="00776444">
        <w:t xml:space="preserve">                                                 </w:t>
      </w:r>
      <w:r>
        <w:t xml:space="preserve">         </w:t>
      </w:r>
      <w:r w:rsidRPr="00776444">
        <w:t xml:space="preserve"> </w:t>
      </w:r>
    </w:p>
    <w:p w:rsidR="00927F44" w:rsidRDefault="00927F44" w:rsidP="00927F44">
      <w:pPr>
        <w:tabs>
          <w:tab w:val="center" w:pos="4677"/>
          <w:tab w:val="left" w:pos="7500"/>
        </w:tabs>
        <w:jc w:val="center"/>
      </w:pPr>
    </w:p>
    <w:p w:rsidR="00927F44" w:rsidRDefault="00927F44" w:rsidP="00927F44">
      <w:pPr>
        <w:tabs>
          <w:tab w:val="center" w:pos="4677"/>
          <w:tab w:val="left" w:pos="7500"/>
        </w:tabs>
        <w:jc w:val="center"/>
      </w:pPr>
    </w:p>
    <w:p w:rsidR="00927F44" w:rsidRDefault="00927F44" w:rsidP="00927F44">
      <w:pPr>
        <w:tabs>
          <w:tab w:val="center" w:pos="4677"/>
          <w:tab w:val="left" w:pos="7500"/>
        </w:tabs>
        <w:jc w:val="center"/>
      </w:pPr>
    </w:p>
    <w:p w:rsidR="00927F44" w:rsidRPr="00B520DB" w:rsidRDefault="00927F44" w:rsidP="00927F44">
      <w:pPr>
        <w:tabs>
          <w:tab w:val="center" w:pos="4677"/>
          <w:tab w:val="left" w:pos="7500"/>
        </w:tabs>
        <w:jc w:val="center"/>
        <w:rPr>
          <w:sz w:val="28"/>
          <w:szCs w:val="28"/>
        </w:rPr>
      </w:pPr>
    </w:p>
    <w:p w:rsidR="00927F44" w:rsidRPr="00B520DB" w:rsidRDefault="00927F44" w:rsidP="00927F44">
      <w:pPr>
        <w:shd w:val="clear" w:color="auto" w:fill="FFFFFF"/>
        <w:ind w:right="672"/>
        <w:rPr>
          <w:b/>
          <w:spacing w:val="-11"/>
          <w:sz w:val="28"/>
          <w:szCs w:val="28"/>
        </w:rPr>
      </w:pPr>
    </w:p>
    <w:p w:rsidR="00927F44" w:rsidRPr="00B520DB" w:rsidRDefault="00927F44" w:rsidP="00927F44">
      <w:pPr>
        <w:numPr>
          <w:ilvl w:val="0"/>
          <w:numId w:val="77"/>
        </w:numPr>
        <w:suppressAutoHyphens/>
        <w:spacing w:after="0" w:line="240" w:lineRule="auto"/>
        <w:rPr>
          <w:sz w:val="28"/>
          <w:szCs w:val="28"/>
        </w:rPr>
      </w:pPr>
      <w:r w:rsidRPr="00B520DB">
        <w:rPr>
          <w:b/>
          <w:sz w:val="28"/>
          <w:szCs w:val="28"/>
        </w:rPr>
        <w:t>Пояснительная записка</w:t>
      </w:r>
    </w:p>
    <w:p w:rsidR="00927F44" w:rsidRPr="00B520DB" w:rsidRDefault="00927F44" w:rsidP="00927F44">
      <w:pPr>
        <w:pStyle w:val="p2"/>
        <w:spacing w:before="0" w:after="0"/>
        <w:ind w:right="-216" w:firstLine="708"/>
        <w:jc w:val="left"/>
        <w:rPr>
          <w:bCs/>
          <w:sz w:val="28"/>
          <w:szCs w:val="28"/>
        </w:rPr>
      </w:pPr>
      <w:r w:rsidRPr="00B520DB">
        <w:rPr>
          <w:rFonts w:ascii="Times New Roman" w:hAnsi="Times New Roman" w:cs="Times New Roman"/>
          <w:color w:val="auto"/>
          <w:sz w:val="28"/>
          <w:szCs w:val="28"/>
        </w:rPr>
        <w:t xml:space="preserve">Здоровье человека — тема достаточно актуальная для всех времен и народов, а в </w:t>
      </w:r>
      <w:r w:rsidRPr="00B520DB">
        <w:rPr>
          <w:rFonts w:ascii="Times New Roman" w:hAnsi="Times New Roman" w:cs="Times New Roman"/>
          <w:color w:val="auto"/>
          <w:sz w:val="28"/>
          <w:szCs w:val="28"/>
          <w:lang w:val="en-US"/>
        </w:rPr>
        <w:t>XXI</w:t>
      </w:r>
      <w:r w:rsidRPr="00B520DB">
        <w:rPr>
          <w:rFonts w:ascii="Times New Roman" w:hAnsi="Times New Roman" w:cs="Times New Roman"/>
          <w:color w:val="auto"/>
          <w:sz w:val="28"/>
          <w:szCs w:val="28"/>
        </w:rPr>
        <w:t xml:space="preserve"> веке она становится первостепенной.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общего среднего образования.</w:t>
      </w:r>
    </w:p>
    <w:p w:rsidR="00927F44" w:rsidRPr="00B520DB" w:rsidRDefault="00927F44" w:rsidP="00927F44">
      <w:pPr>
        <w:tabs>
          <w:tab w:val="left" w:pos="1080"/>
        </w:tabs>
        <w:ind w:right="-216" w:firstLine="708"/>
        <w:rPr>
          <w:sz w:val="28"/>
          <w:szCs w:val="28"/>
        </w:rPr>
      </w:pPr>
      <w:r w:rsidRPr="00B520DB">
        <w:rPr>
          <w:bCs/>
          <w:sz w:val="28"/>
          <w:szCs w:val="28"/>
        </w:rPr>
        <w:t xml:space="preserve">По данным Института возрастной физиологии РАО, школьная образовательная среда порождает </w:t>
      </w:r>
      <w:r w:rsidRPr="00B520DB">
        <w:rPr>
          <w:sz w:val="28"/>
          <w:szCs w:val="28"/>
        </w:rPr>
        <w:t xml:space="preserve">факторы риска нарушений  здоровья, с действием которых связано 40 % негативных влияний, ухудшающих здоровье детей школьного возраста. Исследования ИВФ РАО позволяют проранжировать </w:t>
      </w:r>
      <w:r w:rsidRPr="00B520DB">
        <w:rPr>
          <w:b/>
          <w:sz w:val="28"/>
          <w:szCs w:val="28"/>
        </w:rPr>
        <w:t>школьные факторы риска</w:t>
      </w:r>
      <w:r w:rsidRPr="00B520DB">
        <w:rPr>
          <w:sz w:val="28"/>
          <w:szCs w:val="28"/>
        </w:rPr>
        <w:t xml:space="preserve"> по убыванию значимости и силы влияния на здоровье учащихся:</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t>- стрессовая педагогическая тактика;</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t>- несоответствие методик и технологий обучения возрастным и функциональным возможностям школьников;</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t>- несоблюдение элементарных физиологических и гигиенических требований к организации учебного процесса;</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lastRenderedPageBreak/>
        <w:t>- недостаточная грамотность родителей в вопросах сохранения здоровья детей;</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t>- провалы в существующей системе физического воспитания;</w:t>
      </w:r>
    </w:p>
    <w:p w:rsidR="00927F44" w:rsidRPr="00B520DB" w:rsidRDefault="00927F44" w:rsidP="00927F44">
      <w:pPr>
        <w:widowControl w:val="0"/>
        <w:numPr>
          <w:ilvl w:val="0"/>
          <w:numId w:val="75"/>
        </w:numPr>
        <w:tabs>
          <w:tab w:val="left" w:pos="0"/>
          <w:tab w:val="left" w:pos="720"/>
          <w:tab w:val="left" w:pos="1080"/>
        </w:tabs>
        <w:suppressAutoHyphens/>
        <w:spacing w:after="0" w:line="240" w:lineRule="auto"/>
        <w:ind w:right="-216" w:firstLine="708"/>
        <w:rPr>
          <w:sz w:val="28"/>
          <w:szCs w:val="28"/>
        </w:rPr>
      </w:pPr>
      <w:r w:rsidRPr="00B520DB">
        <w:rPr>
          <w:sz w:val="28"/>
          <w:szCs w:val="28"/>
        </w:rPr>
        <w:t>- интенсификация учебного процесса;</w:t>
      </w:r>
    </w:p>
    <w:p w:rsidR="00927F44" w:rsidRDefault="00927F44" w:rsidP="00927F44">
      <w:pPr>
        <w:widowControl w:val="0"/>
        <w:numPr>
          <w:ilvl w:val="0"/>
          <w:numId w:val="75"/>
        </w:numPr>
        <w:tabs>
          <w:tab w:val="left" w:pos="0"/>
          <w:tab w:val="left" w:pos="720"/>
          <w:tab w:val="left" w:pos="1080"/>
        </w:tabs>
        <w:suppressAutoHyphens/>
        <w:spacing w:after="0" w:line="240" w:lineRule="auto"/>
        <w:ind w:right="-216" w:firstLine="708"/>
      </w:pPr>
      <w:r w:rsidRPr="00B520DB">
        <w:rPr>
          <w:sz w:val="28"/>
          <w:szCs w:val="28"/>
        </w:rPr>
        <w:t>- функциональная неграмотность педагога в вопросах охраны и укрепления здоровья</w:t>
      </w:r>
      <w:r>
        <w:t>;</w:t>
      </w:r>
    </w:p>
    <w:p w:rsidR="00927F44" w:rsidRPr="00B520DB" w:rsidRDefault="00927F44" w:rsidP="00927F44">
      <w:pPr>
        <w:widowControl w:val="0"/>
        <w:numPr>
          <w:ilvl w:val="0"/>
          <w:numId w:val="75"/>
        </w:numPr>
        <w:tabs>
          <w:tab w:val="left" w:pos="720"/>
          <w:tab w:val="left" w:pos="1080"/>
        </w:tabs>
        <w:suppressAutoHyphens/>
        <w:spacing w:after="0" w:line="240" w:lineRule="auto"/>
        <w:ind w:right="-216" w:firstLine="708"/>
        <w:rPr>
          <w:sz w:val="28"/>
          <w:szCs w:val="28"/>
        </w:rPr>
      </w:pPr>
      <w:r w:rsidRPr="00B520DB">
        <w:rPr>
          <w:sz w:val="28"/>
          <w:szCs w:val="28"/>
        </w:rPr>
        <w:t>- частичное разрушение служб школьного медицинского контроля;</w:t>
      </w:r>
    </w:p>
    <w:p w:rsidR="00927F44" w:rsidRPr="00B520DB" w:rsidRDefault="00927F44" w:rsidP="00927F44">
      <w:pPr>
        <w:widowControl w:val="0"/>
        <w:numPr>
          <w:ilvl w:val="0"/>
          <w:numId w:val="75"/>
        </w:numPr>
        <w:tabs>
          <w:tab w:val="left" w:pos="720"/>
          <w:tab w:val="left" w:pos="1080"/>
        </w:tabs>
        <w:suppressAutoHyphens/>
        <w:spacing w:after="0" w:line="240" w:lineRule="auto"/>
        <w:ind w:right="-216" w:firstLine="708"/>
        <w:rPr>
          <w:sz w:val="28"/>
          <w:szCs w:val="28"/>
        </w:rPr>
      </w:pPr>
      <w:r w:rsidRPr="00B520DB">
        <w:rPr>
          <w:sz w:val="28"/>
          <w:szCs w:val="28"/>
        </w:rPr>
        <w:t>- отсутствие системной работы по формированию ценностей здоровья и здорового образа жизни.</w:t>
      </w:r>
    </w:p>
    <w:p w:rsidR="00927F44" w:rsidRPr="00B520DB" w:rsidRDefault="00927F44" w:rsidP="00927F44">
      <w:pPr>
        <w:pStyle w:val="19"/>
        <w:tabs>
          <w:tab w:val="left" w:pos="1080"/>
        </w:tabs>
        <w:ind w:right="-216" w:firstLine="708"/>
        <w:rPr>
          <w:sz w:val="28"/>
          <w:szCs w:val="28"/>
        </w:rPr>
      </w:pPr>
      <w:r w:rsidRPr="00B520DB">
        <w:rPr>
          <w:rFonts w:ascii="Times New Roman" w:hAnsi="Times New Roman" w:cs="Times New Roman"/>
          <w:sz w:val="28"/>
          <w:szCs w:val="28"/>
        </w:rPr>
        <w:t>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саморегуляции физиологических функций и способствуют развитию хронических болезней. В результате существующая система школьного образования имеет здоровьезатратный характер.</w:t>
      </w:r>
    </w:p>
    <w:p w:rsidR="00927F44" w:rsidRPr="00B520DB" w:rsidRDefault="00927F44" w:rsidP="00927F44">
      <w:pPr>
        <w:tabs>
          <w:tab w:val="left" w:pos="1080"/>
        </w:tabs>
        <w:ind w:right="-216" w:firstLine="708"/>
        <w:rPr>
          <w:sz w:val="28"/>
          <w:szCs w:val="28"/>
        </w:rPr>
      </w:pPr>
      <w:r w:rsidRPr="00B520DB">
        <w:rPr>
          <w:sz w:val="28"/>
          <w:szCs w:val="28"/>
        </w:rPr>
        <w:t>Многие педагоги считают, что сохранением и укреплением здоровья учащихся в школе должны заниматься администраторы и специально подготовленные профессионалы. Однако анализ школьных факторов риска показывает, что большинство проблем здоровья учащихся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учащихся.</w:t>
      </w:r>
    </w:p>
    <w:p w:rsidR="00927F44" w:rsidRPr="00B520DB" w:rsidRDefault="00927F44" w:rsidP="00927F44">
      <w:pPr>
        <w:tabs>
          <w:tab w:val="left" w:pos="1080"/>
        </w:tabs>
        <w:ind w:right="-216" w:firstLine="708"/>
        <w:rPr>
          <w:sz w:val="28"/>
          <w:szCs w:val="28"/>
        </w:rPr>
      </w:pPr>
      <w:r w:rsidRPr="00B520DB">
        <w:rPr>
          <w:sz w:val="28"/>
          <w:szCs w:val="28"/>
        </w:rPr>
        <w:t>Урок остается основной организационной формой образовательного процесса, которая непосредственно зависит от учителя. Выявление критериев здоровьесберегающего потенциала школьного урока и построение урока на здоровьесберегающей основе является важнейшим условием преодоления здоровьезатратного характера школьного образования.</w:t>
      </w:r>
    </w:p>
    <w:p w:rsidR="00927F44" w:rsidRPr="00B520DB" w:rsidRDefault="00927F44" w:rsidP="00927F44">
      <w:pPr>
        <w:shd w:val="clear" w:color="auto" w:fill="FFFFFF"/>
        <w:tabs>
          <w:tab w:val="left" w:pos="1080"/>
        </w:tabs>
        <w:autoSpaceDE w:val="0"/>
        <w:ind w:right="-216" w:firstLine="708"/>
        <w:rPr>
          <w:sz w:val="28"/>
          <w:szCs w:val="28"/>
        </w:rPr>
      </w:pPr>
      <w:r w:rsidRPr="00B520DB">
        <w:rPr>
          <w:sz w:val="28"/>
          <w:szCs w:val="28"/>
        </w:rPr>
        <w:t>По мнению специалистов-медиков, возраст от одного года до 15 лет гораздо важнее для сохранения будущего здоро</w:t>
      </w:r>
      <w:r w:rsidRPr="00B520DB">
        <w:rPr>
          <w:sz w:val="28"/>
          <w:szCs w:val="28"/>
        </w:rPr>
        <w:softHyphen/>
        <w:t>вья, чем от 15 лет до 60.</w:t>
      </w:r>
    </w:p>
    <w:p w:rsidR="00927F44" w:rsidRPr="00B520DB" w:rsidRDefault="00927F44" w:rsidP="00927F44">
      <w:pPr>
        <w:shd w:val="clear" w:color="auto" w:fill="FFFFFF"/>
        <w:tabs>
          <w:tab w:val="left" w:pos="1080"/>
        </w:tabs>
        <w:autoSpaceDE w:val="0"/>
        <w:ind w:right="-216" w:firstLine="708"/>
        <w:rPr>
          <w:b/>
          <w:sz w:val="28"/>
          <w:szCs w:val="28"/>
        </w:rPr>
      </w:pPr>
      <w:r w:rsidRPr="00B520DB">
        <w:rPr>
          <w:sz w:val="28"/>
          <w:szCs w:val="28"/>
        </w:rPr>
        <w:t xml:space="preserve">Как помочь школьнику, как сделать так, чтобы он начал жить активной, интересной и полноценной жизнью? Как сделать так, чтобы учение в школе вызывало прилив энергии, а обучение было в радость, развивало рефлексивные умения учащихся? Именно в решении этих вопросов и заключается </w:t>
      </w:r>
      <w:r w:rsidRPr="00B520DB">
        <w:rPr>
          <w:b/>
          <w:sz w:val="28"/>
          <w:szCs w:val="28"/>
        </w:rPr>
        <w:t xml:space="preserve">  актуальность </w:t>
      </w:r>
      <w:r w:rsidRPr="00B520DB">
        <w:rPr>
          <w:sz w:val="28"/>
          <w:szCs w:val="28"/>
        </w:rPr>
        <w:t>программы «Планета Здоровья».</w:t>
      </w:r>
    </w:p>
    <w:p w:rsidR="00927F44" w:rsidRPr="00B520DB" w:rsidRDefault="00927F44" w:rsidP="00927F44">
      <w:pPr>
        <w:numPr>
          <w:ilvl w:val="0"/>
          <w:numId w:val="77"/>
        </w:numPr>
        <w:shd w:val="clear" w:color="auto" w:fill="FFFFFF"/>
        <w:tabs>
          <w:tab w:val="left" w:pos="1080"/>
        </w:tabs>
        <w:suppressAutoHyphens/>
        <w:autoSpaceDE w:val="0"/>
        <w:spacing w:after="0" w:line="240" w:lineRule="auto"/>
        <w:ind w:right="-216"/>
        <w:rPr>
          <w:b/>
          <w:i/>
          <w:sz w:val="28"/>
          <w:szCs w:val="28"/>
        </w:rPr>
      </w:pPr>
      <w:r w:rsidRPr="00B520DB">
        <w:rPr>
          <w:b/>
          <w:sz w:val="28"/>
          <w:szCs w:val="28"/>
        </w:rPr>
        <w:lastRenderedPageBreak/>
        <w:t>Цель и задачи программы</w:t>
      </w:r>
    </w:p>
    <w:p w:rsidR="00927F44" w:rsidRPr="00B520DB" w:rsidRDefault="00927F44" w:rsidP="00927F44">
      <w:pPr>
        <w:tabs>
          <w:tab w:val="left" w:pos="1080"/>
        </w:tabs>
        <w:ind w:firstLine="708"/>
        <w:rPr>
          <w:b/>
          <w:i/>
          <w:sz w:val="28"/>
          <w:szCs w:val="28"/>
        </w:rPr>
      </w:pPr>
      <w:r w:rsidRPr="00B520DB">
        <w:rPr>
          <w:b/>
          <w:i/>
          <w:sz w:val="28"/>
          <w:szCs w:val="28"/>
        </w:rPr>
        <w:t xml:space="preserve">Цель данного курса: </w:t>
      </w:r>
      <w:r w:rsidRPr="00B520DB">
        <w:rPr>
          <w:sz w:val="28"/>
          <w:szCs w:val="28"/>
        </w:rPr>
        <w:t>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rsidR="00927F44" w:rsidRPr="00B520DB" w:rsidRDefault="00927F44" w:rsidP="00927F44">
      <w:pPr>
        <w:tabs>
          <w:tab w:val="left" w:pos="1080"/>
        </w:tabs>
        <w:ind w:firstLine="708"/>
        <w:rPr>
          <w:sz w:val="28"/>
          <w:szCs w:val="28"/>
        </w:rPr>
      </w:pPr>
      <w:r w:rsidRPr="00B520DB">
        <w:rPr>
          <w:b/>
          <w:i/>
          <w:sz w:val="28"/>
          <w:szCs w:val="28"/>
        </w:rPr>
        <w:t>Задачи:</w:t>
      </w:r>
    </w:p>
    <w:p w:rsidR="00927F44" w:rsidRPr="00B520DB" w:rsidRDefault="00927F44" w:rsidP="00927F44">
      <w:pPr>
        <w:pStyle w:val="af5"/>
        <w:widowControl w:val="0"/>
        <w:numPr>
          <w:ilvl w:val="0"/>
          <w:numId w:val="82"/>
        </w:numPr>
        <w:tabs>
          <w:tab w:val="clear" w:pos="708"/>
          <w:tab w:val="left" w:pos="426"/>
          <w:tab w:val="left" w:pos="720"/>
        </w:tabs>
        <w:suppressAutoHyphens/>
        <w:ind w:hanging="426"/>
        <w:jc w:val="left"/>
        <w:rPr>
          <w:rFonts w:ascii="Times New Roman" w:hAnsi="Times New Roman"/>
          <w:sz w:val="28"/>
          <w:szCs w:val="28"/>
        </w:rPr>
      </w:pPr>
      <w:r w:rsidRPr="00B520DB">
        <w:rPr>
          <w:rFonts w:ascii="Times New Roman" w:hAnsi="Times New Roman"/>
          <w:sz w:val="28"/>
          <w:szCs w:val="28"/>
        </w:rPr>
        <w:t>сформировать у детей необходимые знания, умения и навыки по здоровому образу жизни;</w:t>
      </w:r>
    </w:p>
    <w:p w:rsidR="00927F44" w:rsidRPr="00B520DB" w:rsidRDefault="00927F44" w:rsidP="00927F44">
      <w:pPr>
        <w:pStyle w:val="af5"/>
        <w:widowControl w:val="0"/>
        <w:numPr>
          <w:ilvl w:val="0"/>
          <w:numId w:val="82"/>
        </w:numPr>
        <w:tabs>
          <w:tab w:val="clear" w:pos="708"/>
          <w:tab w:val="left" w:pos="426"/>
          <w:tab w:val="left" w:pos="720"/>
        </w:tabs>
        <w:suppressAutoHyphens/>
        <w:ind w:hanging="426"/>
        <w:jc w:val="left"/>
        <w:rPr>
          <w:rFonts w:ascii="Times New Roman" w:hAnsi="Times New Roman"/>
          <w:sz w:val="28"/>
          <w:szCs w:val="28"/>
        </w:rPr>
      </w:pPr>
      <w:r w:rsidRPr="00B520DB">
        <w:rPr>
          <w:rFonts w:ascii="Times New Roman" w:hAnsi="Times New Roman"/>
          <w:sz w:val="28"/>
          <w:szCs w:val="28"/>
        </w:rPr>
        <w:t>формировать у детей мотивационную сферу гигиенического поведения, безопасной жизни, физического воспитания;</w:t>
      </w:r>
    </w:p>
    <w:p w:rsidR="00927F44" w:rsidRPr="00B520DB" w:rsidRDefault="00927F44" w:rsidP="00927F44">
      <w:pPr>
        <w:pStyle w:val="af5"/>
        <w:widowControl w:val="0"/>
        <w:numPr>
          <w:ilvl w:val="0"/>
          <w:numId w:val="82"/>
        </w:numPr>
        <w:tabs>
          <w:tab w:val="clear" w:pos="708"/>
          <w:tab w:val="left" w:pos="426"/>
          <w:tab w:val="left" w:pos="720"/>
        </w:tabs>
        <w:suppressAutoHyphens/>
        <w:ind w:hanging="426"/>
        <w:jc w:val="left"/>
        <w:rPr>
          <w:rFonts w:ascii="Times New Roman" w:hAnsi="Times New Roman"/>
          <w:sz w:val="28"/>
          <w:szCs w:val="28"/>
        </w:rPr>
      </w:pPr>
      <w:r w:rsidRPr="00B520DB">
        <w:rPr>
          <w:rFonts w:ascii="Times New Roman" w:hAnsi="Times New Roman"/>
          <w:sz w:val="28"/>
          <w:szCs w:val="28"/>
        </w:rPr>
        <w:t>обеспечить физическое и психическое саморазвитие;</w:t>
      </w:r>
    </w:p>
    <w:p w:rsidR="00927F44" w:rsidRPr="00B520DB" w:rsidRDefault="00927F44" w:rsidP="00927F44">
      <w:pPr>
        <w:pStyle w:val="af5"/>
        <w:widowControl w:val="0"/>
        <w:numPr>
          <w:ilvl w:val="0"/>
          <w:numId w:val="82"/>
        </w:numPr>
        <w:tabs>
          <w:tab w:val="clear" w:pos="708"/>
          <w:tab w:val="left" w:pos="426"/>
          <w:tab w:val="left" w:pos="720"/>
        </w:tabs>
        <w:suppressAutoHyphens/>
        <w:ind w:hanging="426"/>
        <w:jc w:val="left"/>
        <w:rPr>
          <w:rFonts w:ascii="Times New Roman" w:hAnsi="Times New Roman"/>
          <w:sz w:val="28"/>
          <w:szCs w:val="28"/>
        </w:rPr>
      </w:pPr>
      <w:r w:rsidRPr="00B520DB">
        <w:rPr>
          <w:rFonts w:ascii="Times New Roman" w:hAnsi="Times New Roman"/>
          <w:sz w:val="28"/>
          <w:szCs w:val="28"/>
        </w:rPr>
        <w:t>научить использовать полученные знания в повседневной жизни;</w:t>
      </w:r>
    </w:p>
    <w:p w:rsidR="00927F44" w:rsidRPr="00B520DB" w:rsidRDefault="00927F44" w:rsidP="00927F44">
      <w:pPr>
        <w:pStyle w:val="af5"/>
        <w:widowControl w:val="0"/>
        <w:numPr>
          <w:ilvl w:val="0"/>
          <w:numId w:val="82"/>
        </w:numPr>
        <w:tabs>
          <w:tab w:val="clear" w:pos="708"/>
          <w:tab w:val="left" w:pos="426"/>
          <w:tab w:val="left" w:pos="720"/>
        </w:tabs>
        <w:suppressAutoHyphens/>
        <w:ind w:hanging="426"/>
        <w:jc w:val="left"/>
        <w:rPr>
          <w:rFonts w:ascii="Times New Roman" w:eastAsia="Times New Roman" w:hAnsi="Times New Roman"/>
          <w:b/>
          <w:sz w:val="28"/>
          <w:szCs w:val="28"/>
        </w:rPr>
      </w:pPr>
      <w:r w:rsidRPr="00B520DB">
        <w:rPr>
          <w:rFonts w:ascii="Times New Roman" w:hAnsi="Times New Roman"/>
          <w:sz w:val="28"/>
          <w:szCs w:val="28"/>
        </w:rPr>
        <w:t>добиться потребности выполнения элементарных правил здоровьесбережения.</w:t>
      </w:r>
    </w:p>
    <w:p w:rsidR="00927F44" w:rsidRPr="00B520DB" w:rsidRDefault="00927F44" w:rsidP="00927F44">
      <w:pPr>
        <w:pStyle w:val="af5"/>
        <w:widowControl w:val="0"/>
        <w:numPr>
          <w:ilvl w:val="0"/>
          <w:numId w:val="77"/>
        </w:numPr>
        <w:tabs>
          <w:tab w:val="left" w:pos="426"/>
          <w:tab w:val="left" w:pos="720"/>
        </w:tabs>
        <w:suppressAutoHyphens/>
        <w:jc w:val="left"/>
        <w:rPr>
          <w:sz w:val="28"/>
          <w:szCs w:val="28"/>
        </w:rPr>
      </w:pPr>
      <w:r w:rsidRPr="00B520DB">
        <w:rPr>
          <w:rFonts w:ascii="Times New Roman" w:hAnsi="Times New Roman"/>
          <w:b/>
          <w:sz w:val="28"/>
          <w:szCs w:val="28"/>
        </w:rPr>
        <w:t>Особенности программы</w:t>
      </w:r>
    </w:p>
    <w:p w:rsidR="00927F44" w:rsidRPr="00B520DB" w:rsidRDefault="00927F44" w:rsidP="00927F44">
      <w:pPr>
        <w:tabs>
          <w:tab w:val="left" w:pos="1080"/>
        </w:tabs>
        <w:ind w:firstLine="708"/>
        <w:rPr>
          <w:b/>
          <w:i/>
          <w:sz w:val="28"/>
          <w:szCs w:val="28"/>
        </w:rPr>
      </w:pPr>
      <w:r w:rsidRPr="00B520DB">
        <w:rPr>
          <w:sz w:val="28"/>
          <w:szCs w:val="28"/>
        </w:rPr>
        <w:t>Данная  программа строится</w:t>
      </w:r>
      <w:r w:rsidRPr="00B520DB">
        <w:rPr>
          <w:b/>
          <w:i/>
          <w:sz w:val="28"/>
          <w:szCs w:val="28"/>
        </w:rPr>
        <w:t xml:space="preserve"> на принципах</w:t>
      </w:r>
      <w:r w:rsidRPr="00B520DB">
        <w:rPr>
          <w:sz w:val="28"/>
          <w:szCs w:val="28"/>
        </w:rPr>
        <w:t>:</w:t>
      </w:r>
    </w:p>
    <w:p w:rsidR="00927F44" w:rsidRPr="00B520DB" w:rsidRDefault="00927F44" w:rsidP="00927F44">
      <w:pPr>
        <w:widowControl w:val="0"/>
        <w:numPr>
          <w:ilvl w:val="0"/>
          <w:numId w:val="78"/>
        </w:numPr>
        <w:tabs>
          <w:tab w:val="left" w:pos="786"/>
          <w:tab w:val="left" w:pos="1080"/>
        </w:tabs>
        <w:suppressAutoHyphens/>
        <w:spacing w:after="0" w:line="240" w:lineRule="auto"/>
        <w:ind w:hanging="720"/>
        <w:rPr>
          <w:b/>
          <w:i/>
          <w:sz w:val="28"/>
          <w:szCs w:val="28"/>
        </w:rPr>
      </w:pPr>
      <w:r w:rsidRPr="00B520DB">
        <w:rPr>
          <w:b/>
          <w:i/>
          <w:sz w:val="28"/>
          <w:szCs w:val="28"/>
        </w:rPr>
        <w:t>Научности</w:t>
      </w:r>
      <w:r w:rsidRPr="00B520DB">
        <w:rPr>
          <w:sz w:val="28"/>
          <w:szCs w:val="28"/>
        </w:rPr>
        <w:t>;</w:t>
      </w:r>
      <w:r w:rsidRPr="00B520DB">
        <w:rPr>
          <w:b/>
          <w:i/>
          <w:sz w:val="28"/>
          <w:szCs w:val="28"/>
        </w:rPr>
        <w:t xml:space="preserve"> </w:t>
      </w:r>
      <w:r w:rsidRPr="00B520DB">
        <w:rPr>
          <w:sz w:val="28"/>
          <w:szCs w:val="28"/>
        </w:rPr>
        <w:t>в основе которых содержится анализ статистических медицинских исследований по состоянию здоровья школьников.</w:t>
      </w:r>
    </w:p>
    <w:p w:rsidR="00927F44" w:rsidRPr="00B520DB" w:rsidRDefault="00927F44" w:rsidP="00927F44">
      <w:pPr>
        <w:pStyle w:val="af5"/>
        <w:widowControl w:val="0"/>
        <w:numPr>
          <w:ilvl w:val="0"/>
          <w:numId w:val="78"/>
        </w:numPr>
        <w:tabs>
          <w:tab w:val="left" w:pos="786"/>
          <w:tab w:val="left" w:pos="1080"/>
        </w:tabs>
        <w:suppressAutoHyphens/>
        <w:ind w:hanging="720"/>
        <w:jc w:val="left"/>
        <w:rPr>
          <w:b/>
          <w:i/>
          <w:sz w:val="28"/>
          <w:szCs w:val="28"/>
        </w:rPr>
      </w:pPr>
      <w:r w:rsidRPr="00B520DB">
        <w:rPr>
          <w:rFonts w:ascii="Times New Roman" w:hAnsi="Times New Roman"/>
          <w:b/>
          <w:i/>
          <w:sz w:val="28"/>
          <w:szCs w:val="28"/>
        </w:rPr>
        <w:t>Доступности</w:t>
      </w:r>
      <w:r w:rsidRPr="00B520DB">
        <w:rPr>
          <w:rFonts w:ascii="Times New Roman" w:hAnsi="Times New Roman"/>
          <w:sz w:val="28"/>
          <w:szCs w:val="28"/>
        </w:rPr>
        <w:t>; которых определяет содержание курса в соответствии с возрастными особенностями младших школьников.</w:t>
      </w:r>
    </w:p>
    <w:p w:rsidR="00927F44" w:rsidRPr="00B520DB" w:rsidRDefault="00927F44" w:rsidP="00927F44">
      <w:pPr>
        <w:widowControl w:val="0"/>
        <w:numPr>
          <w:ilvl w:val="0"/>
          <w:numId w:val="78"/>
        </w:numPr>
        <w:tabs>
          <w:tab w:val="left" w:pos="1080"/>
        </w:tabs>
        <w:suppressAutoHyphens/>
        <w:spacing w:after="0" w:line="240" w:lineRule="auto"/>
        <w:ind w:hanging="720"/>
        <w:rPr>
          <w:sz w:val="28"/>
          <w:szCs w:val="28"/>
        </w:rPr>
      </w:pPr>
      <w:r w:rsidRPr="00B520DB">
        <w:rPr>
          <w:b/>
          <w:i/>
          <w:sz w:val="28"/>
          <w:szCs w:val="28"/>
        </w:rPr>
        <w:t>Системности</w:t>
      </w:r>
      <w:r w:rsidRPr="00B520DB">
        <w:rPr>
          <w:sz w:val="28"/>
          <w:szCs w:val="28"/>
        </w:rPr>
        <w:t>; определяющий взаимосвязь и целостность   содержания, форм и принципов предлагаемого курса.</w:t>
      </w:r>
    </w:p>
    <w:p w:rsidR="00927F44" w:rsidRPr="00B520DB" w:rsidRDefault="00927F44" w:rsidP="00927F44">
      <w:pPr>
        <w:widowControl w:val="0"/>
        <w:tabs>
          <w:tab w:val="left" w:pos="1080"/>
        </w:tabs>
        <w:rPr>
          <w:sz w:val="28"/>
          <w:szCs w:val="28"/>
        </w:rPr>
      </w:pPr>
      <w:r w:rsidRPr="00B520DB">
        <w:rPr>
          <w:sz w:val="28"/>
          <w:szCs w:val="28"/>
        </w:rPr>
        <w:t>При этом необходимо выделить</w:t>
      </w:r>
      <w:r w:rsidRPr="00B520DB">
        <w:rPr>
          <w:b/>
          <w:i/>
          <w:sz w:val="28"/>
          <w:szCs w:val="28"/>
        </w:rPr>
        <w:t xml:space="preserve"> практическую направленность</w:t>
      </w:r>
      <w:r w:rsidRPr="00B520DB">
        <w:rPr>
          <w:sz w:val="28"/>
          <w:szCs w:val="28"/>
        </w:rPr>
        <w:t xml:space="preserve"> курса.</w:t>
      </w:r>
    </w:p>
    <w:p w:rsidR="00927F44" w:rsidRPr="00B520DB" w:rsidRDefault="00927F44" w:rsidP="00927F44">
      <w:pPr>
        <w:tabs>
          <w:tab w:val="left" w:pos="1080"/>
        </w:tabs>
        <w:ind w:firstLine="708"/>
        <w:rPr>
          <w:b/>
          <w:i/>
          <w:sz w:val="28"/>
          <w:szCs w:val="28"/>
        </w:rPr>
      </w:pPr>
      <w:r w:rsidRPr="00B520DB">
        <w:rPr>
          <w:sz w:val="28"/>
          <w:szCs w:val="28"/>
        </w:rPr>
        <w:t>Содержание занятий направлено на развитие у учащихся негативного отношения к вредным привычкам, на воспитание силы воли, обретение друзей и организацию досуга.</w:t>
      </w:r>
    </w:p>
    <w:p w:rsidR="00927F44" w:rsidRPr="00B520DB" w:rsidRDefault="00927F44" w:rsidP="00927F44">
      <w:pPr>
        <w:pStyle w:val="af5"/>
        <w:widowControl w:val="0"/>
        <w:numPr>
          <w:ilvl w:val="0"/>
          <w:numId w:val="78"/>
        </w:numPr>
        <w:tabs>
          <w:tab w:val="left" w:pos="786"/>
          <w:tab w:val="left" w:pos="1080"/>
        </w:tabs>
        <w:suppressAutoHyphens/>
        <w:ind w:hanging="720"/>
        <w:jc w:val="left"/>
        <w:rPr>
          <w:sz w:val="28"/>
          <w:szCs w:val="28"/>
        </w:rPr>
      </w:pPr>
      <w:r w:rsidRPr="00B520DB">
        <w:rPr>
          <w:rFonts w:ascii="Times New Roman" w:hAnsi="Times New Roman"/>
          <w:b/>
          <w:i/>
          <w:sz w:val="28"/>
          <w:szCs w:val="28"/>
        </w:rPr>
        <w:t>Обеспечение мотивации</w:t>
      </w:r>
    </w:p>
    <w:p w:rsidR="00927F44" w:rsidRPr="00B520DB" w:rsidRDefault="00927F44" w:rsidP="00927F44">
      <w:pPr>
        <w:tabs>
          <w:tab w:val="left" w:pos="1080"/>
        </w:tabs>
        <w:ind w:firstLine="708"/>
        <w:rPr>
          <w:b/>
          <w:i/>
          <w:sz w:val="28"/>
          <w:szCs w:val="28"/>
        </w:rPr>
      </w:pPr>
      <w:r w:rsidRPr="00B520DB">
        <w:rPr>
          <w:sz w:val="28"/>
          <w:szCs w:val="28"/>
        </w:rPr>
        <w:lastRenderedPageBreak/>
        <w:t>Быть здоровым – значит быть счастливым и успешным в будущей взрослой жизни.</w:t>
      </w:r>
    </w:p>
    <w:p w:rsidR="00927F44" w:rsidRPr="00B520DB" w:rsidRDefault="00927F44" w:rsidP="00927F44">
      <w:pPr>
        <w:tabs>
          <w:tab w:val="left" w:pos="1080"/>
        </w:tabs>
        <w:ind w:firstLine="708"/>
        <w:rPr>
          <w:b/>
          <w:i/>
          <w:sz w:val="28"/>
          <w:szCs w:val="28"/>
        </w:rPr>
      </w:pPr>
      <w:r w:rsidRPr="00B520DB">
        <w:rPr>
          <w:b/>
          <w:i/>
          <w:sz w:val="28"/>
          <w:szCs w:val="28"/>
        </w:rPr>
        <w:t>Занятия  носят  научно-образовательный характер.</w:t>
      </w:r>
    </w:p>
    <w:p w:rsidR="00927F44" w:rsidRPr="00B520DB" w:rsidRDefault="00927F44" w:rsidP="00927F44">
      <w:pPr>
        <w:tabs>
          <w:tab w:val="left" w:pos="1080"/>
        </w:tabs>
        <w:ind w:firstLine="708"/>
        <w:rPr>
          <w:sz w:val="28"/>
          <w:szCs w:val="28"/>
        </w:rPr>
      </w:pPr>
      <w:r w:rsidRPr="00B520DB">
        <w:rPr>
          <w:b/>
          <w:i/>
          <w:sz w:val="28"/>
          <w:szCs w:val="28"/>
        </w:rPr>
        <w:t>Основные виды деятельности учащихся:</w:t>
      </w:r>
    </w:p>
    <w:p w:rsidR="00927F44" w:rsidRPr="00B520DB" w:rsidRDefault="00927F44" w:rsidP="00927F44">
      <w:pPr>
        <w:widowControl w:val="0"/>
        <w:numPr>
          <w:ilvl w:val="0"/>
          <w:numId w:val="79"/>
        </w:numPr>
        <w:tabs>
          <w:tab w:val="left" w:pos="643"/>
          <w:tab w:val="left" w:pos="1080"/>
        </w:tabs>
        <w:suppressAutoHyphens/>
        <w:spacing w:after="0" w:line="240" w:lineRule="auto"/>
        <w:ind w:firstLine="0"/>
        <w:rPr>
          <w:sz w:val="28"/>
          <w:szCs w:val="28"/>
        </w:rPr>
      </w:pPr>
      <w:r w:rsidRPr="00B520DB">
        <w:rPr>
          <w:sz w:val="28"/>
          <w:szCs w:val="28"/>
        </w:rPr>
        <w:t>навыки дискуссионного общения;</w:t>
      </w:r>
    </w:p>
    <w:p w:rsidR="00927F44" w:rsidRPr="00B520DB" w:rsidRDefault="00927F44" w:rsidP="00927F44">
      <w:pPr>
        <w:widowControl w:val="0"/>
        <w:numPr>
          <w:ilvl w:val="0"/>
          <w:numId w:val="79"/>
        </w:numPr>
        <w:tabs>
          <w:tab w:val="left" w:pos="643"/>
          <w:tab w:val="left" w:pos="1080"/>
        </w:tabs>
        <w:suppressAutoHyphens/>
        <w:spacing w:after="0" w:line="240" w:lineRule="auto"/>
        <w:ind w:firstLine="0"/>
        <w:rPr>
          <w:sz w:val="28"/>
          <w:szCs w:val="28"/>
        </w:rPr>
      </w:pPr>
      <w:r w:rsidRPr="00B520DB">
        <w:rPr>
          <w:sz w:val="28"/>
          <w:szCs w:val="28"/>
        </w:rPr>
        <w:t>опыты;</w:t>
      </w:r>
    </w:p>
    <w:p w:rsidR="00927F44" w:rsidRPr="00B520DB" w:rsidRDefault="00927F44" w:rsidP="00927F44">
      <w:pPr>
        <w:widowControl w:val="0"/>
        <w:numPr>
          <w:ilvl w:val="0"/>
          <w:numId w:val="79"/>
        </w:numPr>
        <w:tabs>
          <w:tab w:val="left" w:pos="643"/>
          <w:tab w:val="left" w:pos="1080"/>
        </w:tabs>
        <w:suppressAutoHyphens/>
        <w:spacing w:after="0" w:line="240" w:lineRule="auto"/>
        <w:ind w:firstLine="0"/>
        <w:rPr>
          <w:b/>
          <w:i/>
          <w:sz w:val="28"/>
          <w:szCs w:val="28"/>
        </w:rPr>
      </w:pPr>
      <w:r w:rsidRPr="00B520DB">
        <w:rPr>
          <w:sz w:val="28"/>
          <w:szCs w:val="28"/>
        </w:rPr>
        <w:t>игра.</w:t>
      </w:r>
    </w:p>
    <w:p w:rsidR="00927F44" w:rsidRPr="00B520DB" w:rsidRDefault="00927F44" w:rsidP="00927F44">
      <w:pPr>
        <w:tabs>
          <w:tab w:val="left" w:pos="1080"/>
        </w:tabs>
        <w:ind w:firstLine="708"/>
        <w:rPr>
          <w:b/>
          <w:sz w:val="28"/>
          <w:szCs w:val="28"/>
        </w:rPr>
      </w:pPr>
      <w:r w:rsidRPr="00B520DB">
        <w:rPr>
          <w:b/>
          <w:i/>
          <w:sz w:val="28"/>
          <w:szCs w:val="28"/>
        </w:rPr>
        <w:t>Режим проведения занятий:</w:t>
      </w:r>
    </w:p>
    <w:p w:rsidR="00927F44" w:rsidRPr="00B520DB" w:rsidRDefault="00927F44" w:rsidP="00927F44">
      <w:pPr>
        <w:tabs>
          <w:tab w:val="left" w:pos="1080"/>
        </w:tabs>
        <w:ind w:firstLine="708"/>
        <w:rPr>
          <w:sz w:val="28"/>
          <w:szCs w:val="28"/>
        </w:rPr>
      </w:pPr>
      <w:r w:rsidRPr="00B520DB">
        <w:rPr>
          <w:sz w:val="28"/>
          <w:szCs w:val="28"/>
        </w:rPr>
        <w:t>Изучение прогр</w:t>
      </w:r>
      <w:r>
        <w:rPr>
          <w:sz w:val="28"/>
          <w:szCs w:val="28"/>
        </w:rPr>
        <w:t>аммного материала начинается с 3</w:t>
      </w:r>
      <w:r w:rsidRPr="00B520DB">
        <w:rPr>
          <w:sz w:val="28"/>
          <w:szCs w:val="28"/>
        </w:rPr>
        <w:t> класса на доступном младшим школьникам уровне, преимущественно в виде учебных игр и в процессе практической деятельности. Кроме того, каждый отдельный раздел курса включает в себя дополнительные виды деятельности:</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чтение стихов, сказок, рассказов;</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постановка драматических сценок, спектаклей;</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прослушивание песен и стихов;</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разучивание и исполнение песен;</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организация подвижных игр;</w:t>
      </w:r>
    </w:p>
    <w:p w:rsidR="00927F44" w:rsidRPr="00B520DB" w:rsidRDefault="00927F44" w:rsidP="00927F44">
      <w:pPr>
        <w:pStyle w:val="af2"/>
        <w:widowControl/>
        <w:numPr>
          <w:ilvl w:val="2"/>
          <w:numId w:val="76"/>
        </w:numPr>
        <w:tabs>
          <w:tab w:val="left" w:pos="1080"/>
        </w:tabs>
        <w:suppressAutoHyphens/>
        <w:autoSpaceDE/>
        <w:autoSpaceDN/>
        <w:adjustRightInd/>
        <w:spacing w:after="0"/>
        <w:ind w:left="1080"/>
        <w:rPr>
          <w:sz w:val="28"/>
          <w:szCs w:val="28"/>
        </w:rPr>
      </w:pPr>
      <w:r w:rsidRPr="00B520DB">
        <w:rPr>
          <w:sz w:val="28"/>
          <w:szCs w:val="28"/>
        </w:rPr>
        <w:t>проведение опытов;</w:t>
      </w:r>
    </w:p>
    <w:p w:rsidR="00927F44" w:rsidRPr="00B520DB" w:rsidRDefault="00927F44" w:rsidP="00927F44">
      <w:pPr>
        <w:pStyle w:val="af2"/>
        <w:widowControl/>
        <w:numPr>
          <w:ilvl w:val="2"/>
          <w:numId w:val="76"/>
        </w:numPr>
        <w:tabs>
          <w:tab w:val="left" w:pos="720"/>
          <w:tab w:val="left" w:pos="1080"/>
        </w:tabs>
        <w:suppressAutoHyphens/>
        <w:autoSpaceDE/>
        <w:autoSpaceDN/>
        <w:adjustRightInd/>
        <w:spacing w:after="0"/>
        <w:ind w:left="1080"/>
        <w:rPr>
          <w:sz w:val="28"/>
          <w:szCs w:val="28"/>
        </w:rPr>
      </w:pPr>
      <w:r w:rsidRPr="00B520DB">
        <w:rPr>
          <w:sz w:val="28"/>
          <w:szCs w:val="28"/>
        </w:rPr>
        <w:t>выполнение физических упражнений, упражнений на релаксацию, концентрацию внимания, развитие воображения;</w:t>
      </w:r>
    </w:p>
    <w:p w:rsidR="00927F44" w:rsidRPr="00B520DB" w:rsidRDefault="00927F44" w:rsidP="00927F44">
      <w:pPr>
        <w:pStyle w:val="af2"/>
        <w:tabs>
          <w:tab w:val="left" w:pos="1080"/>
        </w:tabs>
        <w:ind w:firstLine="708"/>
        <w:rPr>
          <w:sz w:val="28"/>
          <w:szCs w:val="28"/>
        </w:rPr>
      </w:pPr>
      <w:r w:rsidRPr="00B520DB">
        <w:rPr>
          <w:sz w:val="28"/>
          <w:szCs w:val="28"/>
        </w:rPr>
        <w:t>Организация учебных занятий предполагает, что любое  занятие  для детей должно стать уроком радости, открывающим каждому ребёнку его собственную индивидуальность и резервные возможности организма, которые обеспечивают повышение уровней работоспособности и адаптивности.</w:t>
      </w:r>
    </w:p>
    <w:p w:rsidR="00927F44" w:rsidRPr="00B520DB" w:rsidRDefault="00927F44" w:rsidP="00927F44">
      <w:pPr>
        <w:pStyle w:val="af2"/>
        <w:tabs>
          <w:tab w:val="left" w:pos="1080"/>
        </w:tabs>
        <w:ind w:firstLine="708"/>
        <w:rPr>
          <w:b/>
          <w:sz w:val="28"/>
          <w:szCs w:val="28"/>
        </w:rPr>
      </w:pPr>
      <w:r w:rsidRPr="00B520DB">
        <w:rPr>
          <w:sz w:val="28"/>
          <w:szCs w:val="28"/>
        </w:rPr>
        <w:t>Он не должен быть уроком «заучивания», на котором вместо достижения оздоровительного эффекта создаётся только дополнительная нагрузка. Каждое занятие должно стать настоящим уроком «здравотворчества».</w:t>
      </w:r>
    </w:p>
    <w:p w:rsidR="00927F44" w:rsidRPr="00B520DB" w:rsidRDefault="00927F44" w:rsidP="00927F44">
      <w:pPr>
        <w:pStyle w:val="af2"/>
        <w:widowControl/>
        <w:numPr>
          <w:ilvl w:val="0"/>
          <w:numId w:val="77"/>
        </w:numPr>
        <w:tabs>
          <w:tab w:val="left" w:pos="1080"/>
        </w:tabs>
        <w:suppressAutoHyphens/>
        <w:autoSpaceDE/>
        <w:autoSpaceDN/>
        <w:adjustRightInd/>
        <w:spacing w:after="0"/>
        <w:rPr>
          <w:b/>
          <w:sz w:val="28"/>
          <w:szCs w:val="28"/>
        </w:rPr>
      </w:pPr>
      <w:r w:rsidRPr="00B520DB">
        <w:rPr>
          <w:b/>
          <w:sz w:val="28"/>
          <w:szCs w:val="28"/>
        </w:rPr>
        <w:lastRenderedPageBreak/>
        <w:t>Место курса в учебном плане</w:t>
      </w:r>
    </w:p>
    <w:p w:rsidR="00927F44" w:rsidRPr="00B520DB" w:rsidRDefault="00927F44" w:rsidP="00927F44">
      <w:pPr>
        <w:tabs>
          <w:tab w:val="left" w:pos="1080"/>
        </w:tabs>
        <w:ind w:firstLine="708"/>
        <w:rPr>
          <w:b/>
          <w:sz w:val="28"/>
          <w:szCs w:val="28"/>
        </w:rPr>
      </w:pPr>
      <w:r w:rsidRPr="00B520DB">
        <w:rPr>
          <w:sz w:val="28"/>
          <w:szCs w:val="28"/>
        </w:rPr>
        <w:t>Программа рассчитана на 3 класс-34часа -1 час в неделю</w:t>
      </w:r>
    </w:p>
    <w:p w:rsidR="00927F44" w:rsidRPr="00B520DB" w:rsidRDefault="00927F44" w:rsidP="00927F44">
      <w:pPr>
        <w:pStyle w:val="af2"/>
        <w:widowControl/>
        <w:numPr>
          <w:ilvl w:val="0"/>
          <w:numId w:val="77"/>
        </w:numPr>
        <w:tabs>
          <w:tab w:val="left" w:pos="1080"/>
        </w:tabs>
        <w:suppressAutoHyphens/>
        <w:autoSpaceDE/>
        <w:autoSpaceDN/>
        <w:adjustRightInd/>
        <w:spacing w:after="0"/>
        <w:rPr>
          <w:b/>
          <w:sz w:val="28"/>
          <w:szCs w:val="28"/>
        </w:rPr>
      </w:pPr>
      <w:r w:rsidRPr="00B520DB">
        <w:rPr>
          <w:b/>
          <w:sz w:val="28"/>
          <w:szCs w:val="28"/>
        </w:rPr>
        <w:t>Ожидаемые результаты</w:t>
      </w:r>
    </w:p>
    <w:p w:rsidR="00927F44" w:rsidRPr="00B520DB" w:rsidRDefault="00927F44" w:rsidP="00927F44">
      <w:pPr>
        <w:pStyle w:val="af2"/>
        <w:tabs>
          <w:tab w:val="left" w:pos="1080"/>
        </w:tabs>
        <w:ind w:firstLine="708"/>
        <w:rPr>
          <w:sz w:val="28"/>
          <w:szCs w:val="28"/>
        </w:rPr>
      </w:pPr>
      <w:r w:rsidRPr="00B520DB">
        <w:rPr>
          <w:b/>
          <w:sz w:val="28"/>
          <w:szCs w:val="28"/>
        </w:rPr>
        <w:t>В результате усвоения программы  учащиеся должны уметь:</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выполнять санитарно-гигиенические требования: соблюдать личную гигиену и осуществлять гигиенические процедуры в течение дня;</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осуществлять активную оздоровительную деятельность;</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b/>
          <w:sz w:val="28"/>
          <w:szCs w:val="28"/>
        </w:rPr>
      </w:pPr>
      <w:r w:rsidRPr="00B520DB">
        <w:rPr>
          <w:sz w:val="28"/>
          <w:szCs w:val="28"/>
        </w:rPr>
        <w:t>формировать своё здоровье.</w:t>
      </w:r>
    </w:p>
    <w:p w:rsidR="00927F44" w:rsidRPr="00B520DB" w:rsidRDefault="00927F44" w:rsidP="00927F44">
      <w:pPr>
        <w:pStyle w:val="af2"/>
        <w:tabs>
          <w:tab w:val="left" w:pos="1080"/>
        </w:tabs>
        <w:ind w:firstLine="708"/>
        <w:rPr>
          <w:sz w:val="28"/>
          <w:szCs w:val="28"/>
        </w:rPr>
      </w:pPr>
      <w:r w:rsidRPr="00B520DB">
        <w:rPr>
          <w:b/>
          <w:sz w:val="28"/>
          <w:szCs w:val="28"/>
        </w:rPr>
        <w:t>Учащиеся должны знать:</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факторы, влияющие на здоровье человека;</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причины некоторых заболеваний;</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причины возникновения травм и правила оказания первой помощи;</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sz w:val="28"/>
          <w:szCs w:val="28"/>
        </w:rPr>
      </w:pPr>
      <w:r w:rsidRPr="00B520DB">
        <w:rPr>
          <w:sz w:val="28"/>
          <w:szCs w:val="28"/>
        </w:rPr>
        <w:t>о пользе физических упражнений для гармоничного развития человека;</w:t>
      </w:r>
    </w:p>
    <w:p w:rsidR="00927F44" w:rsidRPr="00B520DB" w:rsidRDefault="00927F44" w:rsidP="00927F44">
      <w:pPr>
        <w:pStyle w:val="af2"/>
        <w:widowControl/>
        <w:numPr>
          <w:ilvl w:val="0"/>
          <w:numId w:val="80"/>
        </w:numPr>
        <w:tabs>
          <w:tab w:val="left" w:pos="1080"/>
        </w:tabs>
        <w:suppressAutoHyphens/>
        <w:autoSpaceDE/>
        <w:autoSpaceDN/>
        <w:adjustRightInd/>
        <w:spacing w:after="0"/>
        <w:ind w:left="1080"/>
        <w:rPr>
          <w:b/>
          <w:sz w:val="28"/>
          <w:szCs w:val="28"/>
        </w:rPr>
      </w:pPr>
      <w:r w:rsidRPr="00B520DB">
        <w:rPr>
          <w:sz w:val="28"/>
          <w:szCs w:val="28"/>
        </w:rPr>
        <w:t>основные формы физических занятий и виды физических упражнений.</w:t>
      </w:r>
    </w:p>
    <w:p w:rsidR="00927F44" w:rsidRPr="00B520DB" w:rsidRDefault="00927F44" w:rsidP="00927F44">
      <w:pPr>
        <w:numPr>
          <w:ilvl w:val="0"/>
          <w:numId w:val="77"/>
        </w:numPr>
        <w:suppressAutoHyphens/>
        <w:spacing w:after="0" w:line="240" w:lineRule="auto"/>
        <w:rPr>
          <w:b/>
          <w:i/>
          <w:sz w:val="28"/>
          <w:szCs w:val="28"/>
        </w:rPr>
      </w:pPr>
      <w:r w:rsidRPr="00B520DB">
        <w:rPr>
          <w:b/>
          <w:sz w:val="28"/>
          <w:szCs w:val="28"/>
        </w:rPr>
        <w:t>Тематическое планирование. Содержание программы</w:t>
      </w:r>
    </w:p>
    <w:p w:rsidR="00927F44" w:rsidRPr="00776444" w:rsidRDefault="00927F44" w:rsidP="00927F44">
      <w:pPr>
        <w:rPr>
          <w:sz w:val="32"/>
          <w:szCs w:val="32"/>
        </w:rPr>
      </w:pPr>
      <w:r w:rsidRPr="00776444">
        <w:rPr>
          <w:b/>
          <w:i/>
          <w:sz w:val="32"/>
          <w:szCs w:val="32"/>
        </w:rPr>
        <w:t>1 год обучения  -  (34 часа)</w:t>
      </w:r>
    </w:p>
    <w:p w:rsidR="00927F44" w:rsidRPr="00B520DB" w:rsidRDefault="00927F44" w:rsidP="00927F44">
      <w:pPr>
        <w:rPr>
          <w:sz w:val="28"/>
          <w:szCs w:val="28"/>
        </w:rPr>
      </w:pPr>
    </w:p>
    <w:tbl>
      <w:tblPr>
        <w:tblW w:w="0" w:type="auto"/>
        <w:tblInd w:w="-5" w:type="dxa"/>
        <w:tblLayout w:type="fixed"/>
        <w:tblLook w:val="0000"/>
      </w:tblPr>
      <w:tblGrid>
        <w:gridCol w:w="1368"/>
        <w:gridCol w:w="5760"/>
        <w:gridCol w:w="1810"/>
      </w:tblGrid>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Тема занятия</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Количество часов</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Причина болезни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lastRenderedPageBreak/>
              <w:t>2</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Признаки болезни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3</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 здоровье?</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4</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 организм помогает себе сам</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5</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Здоровый образ жизни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6</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Какие врачи нас лечат</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7</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Инфекционные болезни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8</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Прививки от болезней</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9</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Какие лекарства мы выбираем</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10</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Домашняя аптека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11</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Отравление лекарствами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12</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Пищевые отравления</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13</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Если солнечно и жарко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14</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Если на улице дождь и гроза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15</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Опасность в нашем доме</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16</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 вести себя на улице</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lastRenderedPageBreak/>
              <w:t>17</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Вода - наш друг</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18</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 уберечься от мороза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19</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Чтобы огонь не причинил вреда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20</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Чем опасен электрический ток</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21</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Травмы</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22</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Укусы насекомых</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23</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Что мы знаем про собак и кошек</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24</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Отравление ядовитыми веществами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25</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Отравление угарным газом</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26</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Как помочь себе при тепловом ударе</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27</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Растяжение связок и вывих костей</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28</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Переломы</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29</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Если ты ушибся или порезался</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30</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Если в глаз, ухо, нос или горло попало постороннее тело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lastRenderedPageBreak/>
              <w:t>31</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Укус змеи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32</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Расти здоровым</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33</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Воспитай себя</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r w:rsidR="00927F44" w:rsidRPr="00B520DB" w:rsidTr="006246FB">
        <w:tc>
          <w:tcPr>
            <w:tcW w:w="1368"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34</w:t>
            </w:r>
          </w:p>
        </w:tc>
        <w:tc>
          <w:tcPr>
            <w:tcW w:w="5760" w:type="dxa"/>
            <w:tcBorders>
              <w:top w:val="single" w:sz="4" w:space="0" w:color="000000"/>
              <w:left w:val="single" w:sz="4" w:space="0" w:color="000000"/>
              <w:bottom w:val="single" w:sz="4" w:space="0" w:color="000000"/>
            </w:tcBorders>
            <w:shd w:val="clear" w:color="auto" w:fill="auto"/>
          </w:tcPr>
          <w:p w:rsidR="00927F44" w:rsidRPr="00B520DB" w:rsidRDefault="00927F44" w:rsidP="006246FB">
            <w:pPr>
              <w:rPr>
                <w:sz w:val="28"/>
                <w:szCs w:val="28"/>
              </w:rPr>
            </w:pPr>
            <w:r w:rsidRPr="00B520DB">
              <w:rPr>
                <w:sz w:val="28"/>
                <w:szCs w:val="28"/>
              </w:rPr>
              <w:t>Я выбираю движение</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927F44" w:rsidRPr="00B520DB" w:rsidRDefault="00927F44" w:rsidP="006246FB">
            <w:pPr>
              <w:rPr>
                <w:sz w:val="28"/>
                <w:szCs w:val="28"/>
              </w:rPr>
            </w:pPr>
            <w:r w:rsidRPr="00B520DB">
              <w:rPr>
                <w:sz w:val="28"/>
                <w:szCs w:val="28"/>
              </w:rPr>
              <w:t>1</w:t>
            </w:r>
          </w:p>
        </w:tc>
      </w:tr>
    </w:tbl>
    <w:p w:rsidR="00927F44" w:rsidRPr="00B520DB" w:rsidRDefault="00927F44" w:rsidP="00927F44">
      <w:pPr>
        <w:rPr>
          <w:sz w:val="28"/>
          <w:szCs w:val="28"/>
        </w:rPr>
      </w:pPr>
    </w:p>
    <w:p w:rsidR="00927F44" w:rsidRPr="00B520DB" w:rsidRDefault="00927F44" w:rsidP="00927F44">
      <w:pPr>
        <w:pStyle w:val="10"/>
        <w:tabs>
          <w:tab w:val="left" w:pos="-1590"/>
          <w:tab w:val="left" w:pos="-1050"/>
          <w:tab w:val="left" w:pos="0"/>
          <w:tab w:val="num" w:pos="432"/>
        </w:tabs>
        <w:suppressAutoHyphens/>
        <w:autoSpaceDE/>
        <w:autoSpaceDN/>
        <w:adjustRightInd/>
        <w:snapToGrid w:val="0"/>
        <w:spacing w:before="0" w:after="0"/>
        <w:ind w:left="432" w:hanging="432"/>
        <w:rPr>
          <w:sz w:val="28"/>
          <w:szCs w:val="28"/>
        </w:rPr>
      </w:pPr>
      <w:r w:rsidRPr="00B520DB">
        <w:rPr>
          <w:sz w:val="28"/>
          <w:szCs w:val="28"/>
        </w:rPr>
        <w:t>Содержание программы.</w:t>
      </w:r>
    </w:p>
    <w:p w:rsidR="00927F44" w:rsidRPr="00B520DB" w:rsidRDefault="00927F44" w:rsidP="00927F44">
      <w:pPr>
        <w:rPr>
          <w:sz w:val="28"/>
          <w:szCs w:val="28"/>
        </w:rPr>
      </w:pPr>
      <w:r w:rsidRPr="00B520DB">
        <w:rPr>
          <w:b/>
          <w:sz w:val="28"/>
          <w:szCs w:val="28"/>
        </w:rPr>
        <w:t xml:space="preserve">Тема 1. </w:t>
      </w:r>
      <w:r w:rsidRPr="00B520DB">
        <w:rPr>
          <w:i/>
          <w:sz w:val="28"/>
          <w:szCs w:val="28"/>
        </w:rPr>
        <w:t>Причины болезни. (1час)</w:t>
      </w:r>
    </w:p>
    <w:p w:rsidR="00927F44" w:rsidRPr="00B520DB" w:rsidRDefault="00927F44" w:rsidP="00927F44">
      <w:pPr>
        <w:rPr>
          <w:b/>
          <w:sz w:val="28"/>
          <w:szCs w:val="28"/>
        </w:rPr>
      </w:pPr>
      <w:r w:rsidRPr="00B520DB">
        <w:rPr>
          <w:sz w:val="28"/>
          <w:szCs w:val="28"/>
        </w:rPr>
        <w:t>Слово учителя. Повторение девиза «Уроков здоровья». Анализ стихотворения. Оздоровительная минутка. Повторение мудрых слов.</w:t>
      </w:r>
    </w:p>
    <w:p w:rsidR="00927F44" w:rsidRPr="00B520DB" w:rsidRDefault="00927F44" w:rsidP="00927F44">
      <w:pPr>
        <w:rPr>
          <w:sz w:val="28"/>
          <w:szCs w:val="28"/>
        </w:rPr>
      </w:pPr>
      <w:r w:rsidRPr="00B520DB">
        <w:rPr>
          <w:b/>
          <w:sz w:val="28"/>
          <w:szCs w:val="28"/>
        </w:rPr>
        <w:t xml:space="preserve">Тема 2. </w:t>
      </w:r>
      <w:r w:rsidRPr="00B520DB">
        <w:rPr>
          <w:i/>
          <w:sz w:val="28"/>
          <w:szCs w:val="28"/>
        </w:rPr>
        <w:t>Признаки болезни. (1час)</w:t>
      </w:r>
    </w:p>
    <w:p w:rsidR="00927F44" w:rsidRPr="00B520DB" w:rsidRDefault="00927F44" w:rsidP="00927F44">
      <w:pPr>
        <w:rPr>
          <w:b/>
          <w:sz w:val="28"/>
          <w:szCs w:val="28"/>
        </w:rPr>
      </w:pPr>
      <w:r w:rsidRPr="00B520DB">
        <w:rPr>
          <w:sz w:val="28"/>
          <w:szCs w:val="28"/>
        </w:rPr>
        <w:t>Анализ ситуации в стихотворении С. Михалкова «Грипп». Оздоровительная минутка. Игра – соревнование «Кто больше знает?». Практическая работа по составлению правил «Как помочь больному?»</w:t>
      </w:r>
    </w:p>
    <w:p w:rsidR="00927F44" w:rsidRPr="00B520DB" w:rsidRDefault="00927F44" w:rsidP="00927F44">
      <w:pPr>
        <w:rPr>
          <w:sz w:val="28"/>
          <w:szCs w:val="28"/>
        </w:rPr>
      </w:pPr>
      <w:r w:rsidRPr="00B520DB">
        <w:rPr>
          <w:b/>
          <w:sz w:val="28"/>
          <w:szCs w:val="28"/>
        </w:rPr>
        <w:t xml:space="preserve">Тема 3. </w:t>
      </w:r>
      <w:r w:rsidRPr="00B520DB">
        <w:rPr>
          <w:i/>
          <w:sz w:val="28"/>
          <w:szCs w:val="28"/>
        </w:rPr>
        <w:t>Как здоровье? (1час)</w:t>
      </w:r>
    </w:p>
    <w:p w:rsidR="00927F44" w:rsidRPr="00B520DB" w:rsidRDefault="00927F44" w:rsidP="00927F44">
      <w:pPr>
        <w:rPr>
          <w:b/>
          <w:sz w:val="28"/>
          <w:szCs w:val="28"/>
        </w:rPr>
      </w:pPr>
      <w:r w:rsidRPr="00B520DB">
        <w:rPr>
          <w:sz w:val="28"/>
          <w:szCs w:val="28"/>
        </w:rPr>
        <w:t>Игра- соревнование «Кто больше знает?». Тест «Твоё здоровье», Оздоровительная минутка. Практическая работа «Помоги себе сам».</w:t>
      </w:r>
    </w:p>
    <w:p w:rsidR="00927F44" w:rsidRPr="00B520DB" w:rsidRDefault="00927F44" w:rsidP="00927F44">
      <w:pPr>
        <w:rPr>
          <w:sz w:val="28"/>
          <w:szCs w:val="28"/>
        </w:rPr>
      </w:pPr>
      <w:r w:rsidRPr="00B520DB">
        <w:rPr>
          <w:b/>
          <w:sz w:val="28"/>
          <w:szCs w:val="28"/>
        </w:rPr>
        <w:t>Тема 4.</w:t>
      </w:r>
      <w:r w:rsidRPr="00B520DB">
        <w:rPr>
          <w:sz w:val="28"/>
          <w:szCs w:val="28"/>
        </w:rPr>
        <w:t xml:space="preserve"> </w:t>
      </w:r>
      <w:r w:rsidRPr="00B520DB">
        <w:rPr>
          <w:i/>
          <w:sz w:val="28"/>
          <w:szCs w:val="28"/>
        </w:rPr>
        <w:t>Как организм помогает себе. (1час)</w:t>
      </w:r>
    </w:p>
    <w:p w:rsidR="00927F44" w:rsidRPr="00B520DB" w:rsidRDefault="00927F44" w:rsidP="00927F44">
      <w:pPr>
        <w:rPr>
          <w:b/>
          <w:sz w:val="28"/>
          <w:szCs w:val="28"/>
        </w:rPr>
      </w:pPr>
      <w:r w:rsidRPr="00B520DB">
        <w:rPr>
          <w:sz w:val="28"/>
          <w:szCs w:val="28"/>
        </w:rPr>
        <w:lastRenderedPageBreak/>
        <w:t>Повторение причин болезни. Рассказ учителя. Режим дня. Оздоровительная минутка. Тест «Умеешь ли ты готовить уроки?». Составление памятки «Как правильно готовить уроки».</w:t>
      </w:r>
    </w:p>
    <w:p w:rsidR="00927F44" w:rsidRPr="00B520DB" w:rsidRDefault="00927F44" w:rsidP="00927F44">
      <w:pPr>
        <w:rPr>
          <w:sz w:val="28"/>
          <w:szCs w:val="28"/>
        </w:rPr>
      </w:pPr>
      <w:r w:rsidRPr="00B520DB">
        <w:rPr>
          <w:b/>
          <w:sz w:val="28"/>
          <w:szCs w:val="28"/>
        </w:rPr>
        <w:t>Тема 5.</w:t>
      </w:r>
      <w:r w:rsidRPr="00B520DB">
        <w:rPr>
          <w:sz w:val="28"/>
          <w:szCs w:val="28"/>
        </w:rPr>
        <w:t xml:space="preserve"> </w:t>
      </w:r>
      <w:r w:rsidRPr="00B520DB">
        <w:rPr>
          <w:i/>
          <w:sz w:val="28"/>
          <w:szCs w:val="28"/>
        </w:rPr>
        <w:t>Здоровый образ жизни. (1час)</w:t>
      </w:r>
    </w:p>
    <w:p w:rsidR="00927F44" w:rsidRPr="00B520DB" w:rsidRDefault="00927F44" w:rsidP="00927F44">
      <w:pPr>
        <w:rPr>
          <w:b/>
          <w:sz w:val="28"/>
          <w:szCs w:val="28"/>
        </w:rPr>
      </w:pPr>
      <w:r w:rsidRPr="00B520DB">
        <w:rPr>
          <w:sz w:val="28"/>
          <w:szCs w:val="28"/>
        </w:rPr>
        <w:t>Встреча с докторами Здоровья. Повторение правил. Анализ ситуации. Игра «Вставь словечко». Оздоровительная минутка. Мудрые слова доктора Свежий Воздух.</w:t>
      </w:r>
    </w:p>
    <w:p w:rsidR="00927F44" w:rsidRPr="00B520DB" w:rsidRDefault="00927F44" w:rsidP="00927F44">
      <w:pPr>
        <w:rPr>
          <w:sz w:val="28"/>
          <w:szCs w:val="28"/>
        </w:rPr>
      </w:pPr>
      <w:r w:rsidRPr="00B520DB">
        <w:rPr>
          <w:b/>
          <w:sz w:val="28"/>
          <w:szCs w:val="28"/>
        </w:rPr>
        <w:t>Тема 6.</w:t>
      </w:r>
      <w:r w:rsidRPr="00B520DB">
        <w:rPr>
          <w:sz w:val="28"/>
          <w:szCs w:val="28"/>
        </w:rPr>
        <w:t xml:space="preserve"> </w:t>
      </w:r>
      <w:r w:rsidRPr="00B520DB">
        <w:rPr>
          <w:i/>
          <w:sz w:val="28"/>
          <w:szCs w:val="28"/>
        </w:rPr>
        <w:t>Какие врачи нас лечат. (1час)</w:t>
      </w:r>
    </w:p>
    <w:p w:rsidR="00927F44" w:rsidRPr="00B520DB" w:rsidRDefault="00927F44" w:rsidP="00927F44">
      <w:pPr>
        <w:rPr>
          <w:b/>
          <w:sz w:val="28"/>
          <w:szCs w:val="28"/>
        </w:rPr>
      </w:pPr>
      <w:r w:rsidRPr="00B520DB">
        <w:rPr>
          <w:sz w:val="28"/>
          <w:szCs w:val="28"/>
        </w:rPr>
        <w:t>Повторение составляющих здорового образа жизни. Беседа по теме. Оздоровительная минутка. Анализ ситуации. Самоанализ здоровья.</w:t>
      </w:r>
    </w:p>
    <w:p w:rsidR="00927F44" w:rsidRPr="00B520DB" w:rsidRDefault="00927F44" w:rsidP="00927F44">
      <w:pPr>
        <w:rPr>
          <w:sz w:val="28"/>
          <w:szCs w:val="28"/>
        </w:rPr>
      </w:pPr>
      <w:r w:rsidRPr="00B520DB">
        <w:rPr>
          <w:b/>
          <w:sz w:val="28"/>
          <w:szCs w:val="28"/>
        </w:rPr>
        <w:t>Тема</w:t>
      </w:r>
      <w:r w:rsidRPr="00B520DB">
        <w:rPr>
          <w:sz w:val="28"/>
          <w:szCs w:val="28"/>
        </w:rPr>
        <w:t xml:space="preserve"> 7</w:t>
      </w:r>
      <w:r w:rsidRPr="00B520DB">
        <w:rPr>
          <w:b/>
          <w:sz w:val="28"/>
          <w:szCs w:val="28"/>
        </w:rPr>
        <w:t xml:space="preserve">. </w:t>
      </w:r>
      <w:r w:rsidRPr="00B520DB">
        <w:rPr>
          <w:i/>
          <w:sz w:val="28"/>
          <w:szCs w:val="28"/>
        </w:rPr>
        <w:t>Инфекционные болезни. (1час)</w:t>
      </w:r>
    </w:p>
    <w:p w:rsidR="00927F44" w:rsidRPr="00B520DB" w:rsidRDefault="00927F44" w:rsidP="00927F44">
      <w:pPr>
        <w:rPr>
          <w:b/>
          <w:sz w:val="28"/>
          <w:szCs w:val="28"/>
        </w:rPr>
      </w:pPr>
      <w:r w:rsidRPr="00B520DB">
        <w:rPr>
          <w:sz w:val="28"/>
          <w:szCs w:val="28"/>
        </w:rPr>
        <w:t>Слово учителя. Словарная работа. Игра – соревнование «Кто больше знает?». Оздоровительная минутка. Анализ ситуации в стихотворении С. Михалкова «Поднялась температура…»</w:t>
      </w:r>
    </w:p>
    <w:p w:rsidR="00927F44" w:rsidRPr="00B520DB" w:rsidRDefault="00927F44" w:rsidP="00927F44">
      <w:pPr>
        <w:rPr>
          <w:sz w:val="28"/>
          <w:szCs w:val="28"/>
        </w:rPr>
      </w:pPr>
      <w:r w:rsidRPr="00B520DB">
        <w:rPr>
          <w:b/>
          <w:sz w:val="28"/>
          <w:szCs w:val="28"/>
        </w:rPr>
        <w:t xml:space="preserve">Тема 8. </w:t>
      </w:r>
      <w:r w:rsidRPr="00B520DB">
        <w:rPr>
          <w:i/>
          <w:sz w:val="28"/>
          <w:szCs w:val="28"/>
        </w:rPr>
        <w:t>Прививки от болезней. (1час)</w:t>
      </w:r>
    </w:p>
    <w:p w:rsidR="00927F44" w:rsidRPr="00B520DB" w:rsidRDefault="00927F44" w:rsidP="00927F44">
      <w:pPr>
        <w:rPr>
          <w:b/>
          <w:sz w:val="28"/>
          <w:szCs w:val="28"/>
        </w:rPr>
      </w:pPr>
      <w:r w:rsidRPr="00B520DB">
        <w:rPr>
          <w:sz w:val="28"/>
          <w:szCs w:val="28"/>
        </w:rPr>
        <w:t>Рассказ учителя. Анализ ситуации в стихотворении С.Михалкова «Прививка». Оздоровительная минутка. Игра «Полезно – вредно».</w:t>
      </w:r>
    </w:p>
    <w:p w:rsidR="00927F44" w:rsidRPr="00B520DB" w:rsidRDefault="00927F44" w:rsidP="00927F44">
      <w:pPr>
        <w:rPr>
          <w:sz w:val="28"/>
          <w:szCs w:val="28"/>
        </w:rPr>
      </w:pPr>
      <w:r w:rsidRPr="00B520DB">
        <w:rPr>
          <w:b/>
          <w:sz w:val="28"/>
          <w:szCs w:val="28"/>
        </w:rPr>
        <w:t>Тема 9.</w:t>
      </w:r>
      <w:r w:rsidRPr="00B520DB">
        <w:rPr>
          <w:sz w:val="28"/>
          <w:szCs w:val="28"/>
        </w:rPr>
        <w:t xml:space="preserve"> </w:t>
      </w:r>
      <w:r w:rsidRPr="00B520DB">
        <w:rPr>
          <w:i/>
          <w:sz w:val="28"/>
          <w:szCs w:val="28"/>
        </w:rPr>
        <w:t>Какие лекарства мы выбираем. (1час)</w:t>
      </w:r>
    </w:p>
    <w:p w:rsidR="00927F44" w:rsidRPr="00B520DB" w:rsidRDefault="00927F44" w:rsidP="00927F44">
      <w:pPr>
        <w:rPr>
          <w:b/>
          <w:sz w:val="28"/>
          <w:szCs w:val="28"/>
        </w:rPr>
      </w:pPr>
      <w:r w:rsidRPr="00B520DB">
        <w:rPr>
          <w:sz w:val="28"/>
          <w:szCs w:val="28"/>
        </w:rPr>
        <w:t>Игра «Кто больше знает?» Беседа «Из чего получают лекарства». Словарная работа. Оздоровительная минутка. Анализ ситуации в стихотворении С. Михалкова.</w:t>
      </w:r>
    </w:p>
    <w:p w:rsidR="00927F44" w:rsidRPr="00B520DB" w:rsidRDefault="00927F44" w:rsidP="00927F44">
      <w:pPr>
        <w:rPr>
          <w:sz w:val="28"/>
          <w:szCs w:val="28"/>
        </w:rPr>
      </w:pPr>
      <w:r w:rsidRPr="00B520DB">
        <w:rPr>
          <w:b/>
          <w:sz w:val="28"/>
          <w:szCs w:val="28"/>
        </w:rPr>
        <w:lastRenderedPageBreak/>
        <w:t xml:space="preserve">Тема 10. </w:t>
      </w:r>
      <w:r w:rsidRPr="00B520DB">
        <w:rPr>
          <w:sz w:val="28"/>
          <w:szCs w:val="28"/>
        </w:rPr>
        <w:t xml:space="preserve"> </w:t>
      </w:r>
      <w:r w:rsidRPr="00B520DB">
        <w:rPr>
          <w:i/>
          <w:sz w:val="28"/>
          <w:szCs w:val="28"/>
        </w:rPr>
        <w:t>Домашняя аптечка. (1час)</w:t>
      </w:r>
    </w:p>
    <w:p w:rsidR="00927F44" w:rsidRPr="00B520DB" w:rsidRDefault="00927F44" w:rsidP="00927F44">
      <w:pPr>
        <w:rPr>
          <w:b/>
          <w:sz w:val="28"/>
          <w:szCs w:val="28"/>
        </w:rPr>
      </w:pPr>
      <w:r w:rsidRPr="00B520DB">
        <w:rPr>
          <w:sz w:val="28"/>
          <w:szCs w:val="28"/>
        </w:rPr>
        <w:t>Игра «Светофор здоровья». Анализ ситуации. Работа над стихотворением С. Михалкова «Для больного человека…» Аптека дома. Оздоровительная минутка. Это полезно знать!</w:t>
      </w:r>
    </w:p>
    <w:p w:rsidR="00927F44" w:rsidRPr="00B520DB" w:rsidRDefault="00927F44" w:rsidP="00927F44">
      <w:pPr>
        <w:rPr>
          <w:sz w:val="28"/>
          <w:szCs w:val="28"/>
        </w:rPr>
      </w:pPr>
      <w:r w:rsidRPr="00B520DB">
        <w:rPr>
          <w:b/>
          <w:sz w:val="28"/>
          <w:szCs w:val="28"/>
        </w:rPr>
        <w:t xml:space="preserve">Тема 11. </w:t>
      </w:r>
      <w:r w:rsidRPr="00B520DB">
        <w:rPr>
          <w:i/>
          <w:sz w:val="28"/>
          <w:szCs w:val="28"/>
        </w:rPr>
        <w:t>Отравление лекарствами. (1час)</w:t>
      </w:r>
    </w:p>
    <w:p w:rsidR="00927F44" w:rsidRPr="00B520DB" w:rsidRDefault="00927F44" w:rsidP="00927F44">
      <w:pPr>
        <w:rPr>
          <w:b/>
          <w:sz w:val="28"/>
          <w:szCs w:val="28"/>
        </w:rPr>
      </w:pPr>
      <w:r w:rsidRPr="00B520DB">
        <w:rPr>
          <w:sz w:val="28"/>
          <w:szCs w:val="28"/>
        </w:rPr>
        <w:t>Беседа по теме. Игра – соревнование «Кто больше?» Оздоровительная минутка. Признаки лекарственного отравления. Помоги себе сам! Практическая работа.</w:t>
      </w:r>
    </w:p>
    <w:p w:rsidR="00927F44" w:rsidRPr="00B520DB" w:rsidRDefault="00927F44" w:rsidP="00927F44">
      <w:pPr>
        <w:rPr>
          <w:sz w:val="28"/>
          <w:szCs w:val="28"/>
        </w:rPr>
      </w:pPr>
      <w:r w:rsidRPr="00B520DB">
        <w:rPr>
          <w:b/>
          <w:sz w:val="28"/>
          <w:szCs w:val="28"/>
        </w:rPr>
        <w:t>Тема 12.</w:t>
      </w:r>
      <w:r w:rsidRPr="00B520DB">
        <w:rPr>
          <w:sz w:val="28"/>
          <w:szCs w:val="28"/>
        </w:rPr>
        <w:t xml:space="preserve"> </w:t>
      </w:r>
      <w:r w:rsidRPr="00B520DB">
        <w:rPr>
          <w:i/>
          <w:sz w:val="28"/>
          <w:szCs w:val="28"/>
        </w:rPr>
        <w:t>Пищевые отравления. (1час)</w:t>
      </w:r>
    </w:p>
    <w:p w:rsidR="00927F44" w:rsidRPr="00B520DB" w:rsidRDefault="00927F44" w:rsidP="00927F44">
      <w:pPr>
        <w:rPr>
          <w:b/>
          <w:sz w:val="28"/>
          <w:szCs w:val="28"/>
        </w:rPr>
      </w:pPr>
      <w:r w:rsidRPr="00B520DB">
        <w:rPr>
          <w:sz w:val="28"/>
          <w:szCs w:val="28"/>
        </w:rPr>
        <w:t>Повторение признаков лекарственного отравления. Рассказ учителя. Оздоровительная минутка. Признаки пищевого отравления. Первая помощь при отравлениях.</w:t>
      </w:r>
    </w:p>
    <w:p w:rsidR="00927F44" w:rsidRPr="00B520DB" w:rsidRDefault="00927F44" w:rsidP="00927F44">
      <w:pPr>
        <w:rPr>
          <w:sz w:val="28"/>
          <w:szCs w:val="28"/>
        </w:rPr>
      </w:pPr>
      <w:r w:rsidRPr="00B520DB">
        <w:rPr>
          <w:b/>
          <w:sz w:val="28"/>
          <w:szCs w:val="28"/>
        </w:rPr>
        <w:t>Тема 13.</w:t>
      </w:r>
      <w:r w:rsidRPr="00B520DB">
        <w:rPr>
          <w:sz w:val="28"/>
          <w:szCs w:val="28"/>
        </w:rPr>
        <w:t xml:space="preserve"> </w:t>
      </w:r>
      <w:r w:rsidRPr="00B520DB">
        <w:rPr>
          <w:i/>
          <w:sz w:val="28"/>
          <w:szCs w:val="28"/>
        </w:rPr>
        <w:t>Если солнечно и жарко. (1час)</w:t>
      </w:r>
    </w:p>
    <w:p w:rsidR="00927F44" w:rsidRPr="00B520DB" w:rsidRDefault="00927F44" w:rsidP="00927F44">
      <w:pPr>
        <w:rPr>
          <w:b/>
          <w:sz w:val="28"/>
          <w:szCs w:val="28"/>
        </w:rPr>
      </w:pPr>
      <w:r w:rsidRPr="00B520DB">
        <w:rPr>
          <w:sz w:val="28"/>
          <w:szCs w:val="28"/>
        </w:rPr>
        <w:t>Повторение правил поведения при пищевом отравлении. Беседа по теме. Анализ ситуации в стихотворении С. Михалкова «Забыла Таня про обед…» Оздоровительная минутка. Признаки солнечного ожога. Практическая работа «Помоги себе сам!»</w:t>
      </w:r>
    </w:p>
    <w:p w:rsidR="00927F44" w:rsidRPr="00B520DB" w:rsidRDefault="00927F44" w:rsidP="00927F44">
      <w:pPr>
        <w:rPr>
          <w:sz w:val="28"/>
          <w:szCs w:val="28"/>
        </w:rPr>
      </w:pPr>
      <w:r w:rsidRPr="00B520DB">
        <w:rPr>
          <w:b/>
          <w:sz w:val="28"/>
          <w:szCs w:val="28"/>
        </w:rPr>
        <w:t xml:space="preserve">Тема 14. </w:t>
      </w:r>
      <w:r w:rsidRPr="00B520DB">
        <w:rPr>
          <w:sz w:val="28"/>
          <w:szCs w:val="28"/>
        </w:rPr>
        <w:t xml:space="preserve"> </w:t>
      </w:r>
      <w:r w:rsidRPr="00B520DB">
        <w:rPr>
          <w:i/>
          <w:sz w:val="28"/>
          <w:szCs w:val="28"/>
        </w:rPr>
        <w:t>Если на улице дождь и гроза. (1час)</w:t>
      </w:r>
    </w:p>
    <w:p w:rsidR="00927F44" w:rsidRPr="00B520DB" w:rsidRDefault="00927F44" w:rsidP="00927F44">
      <w:pPr>
        <w:rPr>
          <w:b/>
          <w:sz w:val="28"/>
          <w:szCs w:val="28"/>
        </w:rPr>
      </w:pPr>
      <w:r w:rsidRPr="00B520DB">
        <w:rPr>
          <w:sz w:val="28"/>
          <w:szCs w:val="28"/>
        </w:rPr>
        <w:t>Повторение правил. Беседа по картине К. Маковского «Дети, бегущие от грозы». Правила поведения при грозе. Оздоровительная минутка. Помоги себе сам!</w:t>
      </w:r>
    </w:p>
    <w:p w:rsidR="00927F44" w:rsidRPr="00B520DB" w:rsidRDefault="00927F44" w:rsidP="00927F44">
      <w:pPr>
        <w:rPr>
          <w:sz w:val="28"/>
          <w:szCs w:val="28"/>
        </w:rPr>
      </w:pPr>
      <w:r w:rsidRPr="00B520DB">
        <w:rPr>
          <w:b/>
          <w:sz w:val="28"/>
          <w:szCs w:val="28"/>
        </w:rPr>
        <w:t xml:space="preserve">Тема 15. </w:t>
      </w:r>
      <w:r w:rsidRPr="00B520DB">
        <w:rPr>
          <w:i/>
          <w:sz w:val="28"/>
          <w:szCs w:val="28"/>
        </w:rPr>
        <w:t>Опасность в нашем доме. (1час)</w:t>
      </w:r>
    </w:p>
    <w:p w:rsidR="00927F44" w:rsidRPr="00B520DB" w:rsidRDefault="00927F44" w:rsidP="00927F44">
      <w:pPr>
        <w:rPr>
          <w:b/>
          <w:sz w:val="28"/>
          <w:szCs w:val="28"/>
        </w:rPr>
      </w:pPr>
      <w:r w:rsidRPr="00B520DB">
        <w:rPr>
          <w:sz w:val="28"/>
          <w:szCs w:val="28"/>
        </w:rPr>
        <w:lastRenderedPageBreak/>
        <w:t>Рассказ учителя. Анализ ситуации в стихотворении Э. Успенского «Мама приходит с работы…» Правила безопасного поведения в доме. Оздоровительная минутка. Игра «Светофор здоровья».</w:t>
      </w:r>
    </w:p>
    <w:p w:rsidR="00927F44" w:rsidRPr="00B520DB" w:rsidRDefault="00927F44" w:rsidP="00927F44">
      <w:pPr>
        <w:rPr>
          <w:sz w:val="28"/>
          <w:szCs w:val="28"/>
        </w:rPr>
      </w:pPr>
      <w:r w:rsidRPr="00B520DB">
        <w:rPr>
          <w:b/>
          <w:sz w:val="28"/>
          <w:szCs w:val="28"/>
        </w:rPr>
        <w:t xml:space="preserve">Тема 16. </w:t>
      </w:r>
      <w:r w:rsidRPr="00B520DB">
        <w:rPr>
          <w:i/>
          <w:sz w:val="28"/>
          <w:szCs w:val="28"/>
        </w:rPr>
        <w:t>Как вести себя на улице. (1час)</w:t>
      </w:r>
    </w:p>
    <w:p w:rsidR="00927F44" w:rsidRPr="00B520DB" w:rsidRDefault="00927F44" w:rsidP="00927F44">
      <w:pPr>
        <w:rPr>
          <w:sz w:val="28"/>
          <w:szCs w:val="28"/>
        </w:rPr>
      </w:pPr>
      <w:r w:rsidRPr="00B520DB">
        <w:rPr>
          <w:sz w:val="28"/>
          <w:szCs w:val="28"/>
        </w:rPr>
        <w:t>Рассказ учителя. Правило перехода улицы в местах, где нет светофора. Игра «Светофор здоровья». Оздоровительная минутка. Анализ ситуации. Заучивание слов. Правила безопасности поведения в транспорте.</w:t>
      </w:r>
    </w:p>
    <w:p w:rsidR="00927F44" w:rsidRPr="00B520DB" w:rsidRDefault="00927F44" w:rsidP="00927F44">
      <w:pPr>
        <w:rPr>
          <w:sz w:val="28"/>
          <w:szCs w:val="28"/>
        </w:rPr>
      </w:pPr>
    </w:p>
    <w:p w:rsidR="00927F44" w:rsidRPr="00B520DB" w:rsidRDefault="00927F44" w:rsidP="00927F44">
      <w:pPr>
        <w:rPr>
          <w:sz w:val="28"/>
          <w:szCs w:val="28"/>
        </w:rPr>
      </w:pPr>
      <w:r w:rsidRPr="00B520DB">
        <w:rPr>
          <w:b/>
          <w:sz w:val="28"/>
          <w:szCs w:val="28"/>
        </w:rPr>
        <w:t xml:space="preserve">Тема 17. </w:t>
      </w:r>
      <w:r w:rsidRPr="00B520DB">
        <w:rPr>
          <w:i/>
          <w:sz w:val="28"/>
          <w:szCs w:val="28"/>
        </w:rPr>
        <w:t>Вода – наш друг.</w:t>
      </w:r>
      <w:r w:rsidRPr="00B520DB">
        <w:rPr>
          <w:b/>
          <w:i/>
          <w:sz w:val="28"/>
          <w:szCs w:val="28"/>
        </w:rPr>
        <w:t xml:space="preserve"> </w:t>
      </w:r>
      <w:r w:rsidRPr="00B520DB">
        <w:rPr>
          <w:i/>
          <w:sz w:val="28"/>
          <w:szCs w:val="28"/>
        </w:rPr>
        <w:t>(1час)</w:t>
      </w:r>
    </w:p>
    <w:p w:rsidR="00927F44" w:rsidRPr="00B520DB" w:rsidRDefault="00927F44" w:rsidP="00927F44">
      <w:pPr>
        <w:rPr>
          <w:b/>
          <w:sz w:val="28"/>
          <w:szCs w:val="28"/>
        </w:rPr>
      </w:pPr>
      <w:r w:rsidRPr="00B520DB">
        <w:rPr>
          <w:sz w:val="28"/>
          <w:szCs w:val="28"/>
        </w:rPr>
        <w:t>Встреча с доктором Вода. Правила поведения на воде. Обсуждения стихотворения И. Емельянова. Оздоровительная минутка. Игра «Светофор здоровья». Когда опасность рядом.</w:t>
      </w:r>
    </w:p>
    <w:p w:rsidR="00927F44" w:rsidRPr="00B520DB" w:rsidRDefault="00927F44" w:rsidP="00927F44">
      <w:pPr>
        <w:rPr>
          <w:sz w:val="28"/>
          <w:szCs w:val="28"/>
        </w:rPr>
      </w:pPr>
      <w:r w:rsidRPr="00B520DB">
        <w:rPr>
          <w:b/>
          <w:sz w:val="28"/>
          <w:szCs w:val="28"/>
        </w:rPr>
        <w:t>Тема 18.</w:t>
      </w:r>
      <w:r w:rsidRPr="00B520DB">
        <w:rPr>
          <w:sz w:val="28"/>
          <w:szCs w:val="28"/>
        </w:rPr>
        <w:t xml:space="preserve"> </w:t>
      </w:r>
      <w:r w:rsidRPr="00B520DB">
        <w:rPr>
          <w:i/>
          <w:sz w:val="28"/>
          <w:szCs w:val="28"/>
        </w:rPr>
        <w:t>Как уберечься от мороза. (1час)</w:t>
      </w:r>
    </w:p>
    <w:p w:rsidR="00927F44" w:rsidRPr="00B520DB" w:rsidRDefault="00927F44" w:rsidP="00927F44">
      <w:pPr>
        <w:rPr>
          <w:b/>
          <w:sz w:val="28"/>
          <w:szCs w:val="28"/>
        </w:rPr>
      </w:pPr>
      <w:r w:rsidRPr="00B520DB">
        <w:rPr>
          <w:sz w:val="28"/>
          <w:szCs w:val="28"/>
        </w:rPr>
        <w:t>Работа с отрывком из сказки С. Михалкова «Мороз и морозец». Признаки обморожения. Оздоровительная минутка. Составление правил. Игра «Полезно – вредно».</w:t>
      </w:r>
    </w:p>
    <w:p w:rsidR="00927F44" w:rsidRPr="00B520DB" w:rsidRDefault="00927F44" w:rsidP="00927F44">
      <w:pPr>
        <w:rPr>
          <w:sz w:val="28"/>
          <w:szCs w:val="28"/>
        </w:rPr>
      </w:pPr>
      <w:r w:rsidRPr="00B520DB">
        <w:rPr>
          <w:b/>
          <w:sz w:val="28"/>
          <w:szCs w:val="28"/>
        </w:rPr>
        <w:t>Тема 19.</w:t>
      </w:r>
      <w:r w:rsidRPr="00B520DB">
        <w:rPr>
          <w:sz w:val="28"/>
          <w:szCs w:val="28"/>
        </w:rPr>
        <w:t xml:space="preserve"> </w:t>
      </w:r>
      <w:r w:rsidRPr="00B520DB">
        <w:rPr>
          <w:i/>
          <w:sz w:val="28"/>
          <w:szCs w:val="28"/>
        </w:rPr>
        <w:t>Чтобы огонь не причинил вреда. (1час)</w:t>
      </w:r>
    </w:p>
    <w:p w:rsidR="00927F44" w:rsidRPr="00B520DB" w:rsidRDefault="00927F44" w:rsidP="00927F44">
      <w:pPr>
        <w:rPr>
          <w:b/>
          <w:sz w:val="28"/>
          <w:szCs w:val="28"/>
        </w:rPr>
      </w:pPr>
      <w:r w:rsidRPr="00B520DB">
        <w:rPr>
          <w:sz w:val="28"/>
          <w:szCs w:val="28"/>
        </w:rPr>
        <w:t>Повторение правил поведения на воде. Беседа «Чем опасен огонь?» Игра «Светофор здоровья». Обсуждение ситуаций. Оздоровительная минутка. Правила поведения при пожаре в доме. Практическая работа «План эвакуации при пожаре».</w:t>
      </w:r>
    </w:p>
    <w:p w:rsidR="00927F44" w:rsidRPr="00B520DB" w:rsidRDefault="00927F44" w:rsidP="00927F44">
      <w:pPr>
        <w:rPr>
          <w:sz w:val="28"/>
          <w:szCs w:val="28"/>
        </w:rPr>
      </w:pPr>
      <w:r w:rsidRPr="00B520DB">
        <w:rPr>
          <w:b/>
          <w:sz w:val="28"/>
          <w:szCs w:val="28"/>
        </w:rPr>
        <w:t xml:space="preserve">Тема 20. </w:t>
      </w:r>
      <w:r w:rsidRPr="00B520DB">
        <w:rPr>
          <w:i/>
          <w:sz w:val="28"/>
          <w:szCs w:val="28"/>
        </w:rPr>
        <w:t>Чем опасен электрический ток. (1час)</w:t>
      </w:r>
    </w:p>
    <w:p w:rsidR="00927F44" w:rsidRPr="00B520DB" w:rsidRDefault="00927F44" w:rsidP="00927F44">
      <w:pPr>
        <w:rPr>
          <w:b/>
          <w:sz w:val="28"/>
          <w:szCs w:val="28"/>
        </w:rPr>
      </w:pPr>
      <w:r w:rsidRPr="00B520DB">
        <w:rPr>
          <w:sz w:val="28"/>
          <w:szCs w:val="28"/>
        </w:rPr>
        <w:lastRenderedPageBreak/>
        <w:t>Повторение правил поведения при пожаре в доме. Рассказ учителя. Словарная работа. Первая помощь пострадавшему. Оздоровительная минутка. Игра «Светофор здоровья».</w:t>
      </w:r>
    </w:p>
    <w:p w:rsidR="00927F44" w:rsidRPr="00B520DB" w:rsidRDefault="00927F44" w:rsidP="00927F44">
      <w:pPr>
        <w:rPr>
          <w:sz w:val="28"/>
          <w:szCs w:val="28"/>
        </w:rPr>
      </w:pPr>
      <w:r w:rsidRPr="00B520DB">
        <w:rPr>
          <w:b/>
          <w:sz w:val="28"/>
          <w:szCs w:val="28"/>
        </w:rPr>
        <w:t>Тема 21.</w:t>
      </w:r>
      <w:r w:rsidRPr="00B520DB">
        <w:rPr>
          <w:sz w:val="28"/>
          <w:szCs w:val="28"/>
        </w:rPr>
        <w:t xml:space="preserve"> </w:t>
      </w:r>
      <w:r w:rsidRPr="00B520DB">
        <w:rPr>
          <w:i/>
          <w:sz w:val="28"/>
          <w:szCs w:val="28"/>
        </w:rPr>
        <w:t>Травмы. (1час)</w:t>
      </w:r>
    </w:p>
    <w:p w:rsidR="00927F44" w:rsidRPr="00B520DB" w:rsidRDefault="00927F44" w:rsidP="00927F44">
      <w:pPr>
        <w:rPr>
          <w:b/>
          <w:sz w:val="28"/>
          <w:szCs w:val="28"/>
        </w:rPr>
      </w:pPr>
      <w:r w:rsidRPr="00B520DB">
        <w:rPr>
          <w:sz w:val="28"/>
          <w:szCs w:val="28"/>
        </w:rPr>
        <w:t>Виды травм. Оказание первой помощи при порезах, ушибах, переломах (практическая работа в парах). Оздоровительная минутка. Заучивание слов.</w:t>
      </w:r>
    </w:p>
    <w:p w:rsidR="00927F44" w:rsidRPr="00B520DB" w:rsidRDefault="00927F44" w:rsidP="00927F44">
      <w:pPr>
        <w:rPr>
          <w:sz w:val="28"/>
          <w:szCs w:val="28"/>
        </w:rPr>
      </w:pPr>
      <w:r w:rsidRPr="00B520DB">
        <w:rPr>
          <w:b/>
          <w:sz w:val="28"/>
          <w:szCs w:val="28"/>
        </w:rPr>
        <w:t>Тема 22.</w:t>
      </w:r>
      <w:r w:rsidRPr="00B520DB">
        <w:rPr>
          <w:sz w:val="28"/>
          <w:szCs w:val="28"/>
        </w:rPr>
        <w:t xml:space="preserve"> </w:t>
      </w:r>
      <w:r w:rsidRPr="00B520DB">
        <w:rPr>
          <w:i/>
          <w:sz w:val="28"/>
          <w:szCs w:val="28"/>
        </w:rPr>
        <w:t>Укусы насекомых. (1час)</w:t>
      </w:r>
    </w:p>
    <w:p w:rsidR="00927F44" w:rsidRPr="00B520DB" w:rsidRDefault="00927F44" w:rsidP="00927F44">
      <w:pPr>
        <w:rPr>
          <w:b/>
          <w:sz w:val="28"/>
          <w:szCs w:val="28"/>
        </w:rPr>
      </w:pPr>
      <w:r w:rsidRPr="00B520DB">
        <w:rPr>
          <w:sz w:val="28"/>
          <w:szCs w:val="28"/>
        </w:rPr>
        <w:t>Беседа по теме. Анализ ситуации в стихотворении С. Михалкова «Вдруг  какой – то страшный зверь…» Признаки аллергии. Помоги себе сам. Оздоровительная минутка. Словарная работа. Заучивание слов.</w:t>
      </w:r>
    </w:p>
    <w:p w:rsidR="00927F44" w:rsidRPr="00B520DB" w:rsidRDefault="00927F44" w:rsidP="00927F44">
      <w:pPr>
        <w:rPr>
          <w:sz w:val="28"/>
          <w:szCs w:val="28"/>
        </w:rPr>
      </w:pPr>
      <w:r w:rsidRPr="00B520DB">
        <w:rPr>
          <w:b/>
          <w:sz w:val="28"/>
          <w:szCs w:val="28"/>
        </w:rPr>
        <w:t xml:space="preserve">Тема 23. </w:t>
      </w:r>
      <w:r w:rsidRPr="00B520DB">
        <w:rPr>
          <w:i/>
          <w:sz w:val="28"/>
          <w:szCs w:val="28"/>
        </w:rPr>
        <w:t>Что мы знаем про собак и кошек. (1час).</w:t>
      </w:r>
    </w:p>
    <w:p w:rsidR="00927F44" w:rsidRPr="00B520DB" w:rsidRDefault="00927F44" w:rsidP="00927F44">
      <w:pPr>
        <w:rPr>
          <w:b/>
          <w:sz w:val="28"/>
          <w:szCs w:val="28"/>
        </w:rPr>
      </w:pPr>
      <w:r w:rsidRPr="00B520DB">
        <w:rPr>
          <w:sz w:val="28"/>
          <w:szCs w:val="28"/>
        </w:rPr>
        <w:t>Беседа о домашних животных. Обсуждение стихотворения. Правила обращения с животными. Оздоровительная минутка. Составление правил. Это интересно!</w:t>
      </w:r>
    </w:p>
    <w:p w:rsidR="00927F44" w:rsidRPr="00B520DB" w:rsidRDefault="00927F44" w:rsidP="00927F44">
      <w:pPr>
        <w:rPr>
          <w:sz w:val="28"/>
          <w:szCs w:val="28"/>
        </w:rPr>
      </w:pPr>
      <w:r w:rsidRPr="00B520DB">
        <w:rPr>
          <w:b/>
          <w:sz w:val="28"/>
          <w:szCs w:val="28"/>
        </w:rPr>
        <w:t>Тема 24.</w:t>
      </w:r>
      <w:r w:rsidRPr="00B520DB">
        <w:rPr>
          <w:sz w:val="28"/>
          <w:szCs w:val="28"/>
        </w:rPr>
        <w:t xml:space="preserve"> </w:t>
      </w:r>
      <w:r w:rsidRPr="00B520DB">
        <w:rPr>
          <w:i/>
          <w:sz w:val="28"/>
          <w:szCs w:val="28"/>
        </w:rPr>
        <w:t>Отравление ядовитыми веществами. (1час)</w:t>
      </w:r>
    </w:p>
    <w:p w:rsidR="00927F44" w:rsidRPr="00B520DB" w:rsidRDefault="00927F44" w:rsidP="00927F44">
      <w:pPr>
        <w:rPr>
          <w:b/>
          <w:sz w:val="28"/>
          <w:szCs w:val="28"/>
        </w:rPr>
      </w:pPr>
      <w:r w:rsidRPr="00B520DB">
        <w:rPr>
          <w:sz w:val="28"/>
          <w:szCs w:val="28"/>
        </w:rPr>
        <w:t>Виды отравлений. Игра – соревнование «Кто больше знает?» Рассказ учителя. Оздоровительная минутка. Игра «Светофор здоровья» Признаки отравления ядовитыми веществами. Словарная работа. Первая помощь при отравлениях.</w:t>
      </w:r>
    </w:p>
    <w:p w:rsidR="00927F44" w:rsidRPr="00B520DB" w:rsidRDefault="00927F44" w:rsidP="00927F44">
      <w:pPr>
        <w:rPr>
          <w:sz w:val="28"/>
          <w:szCs w:val="28"/>
        </w:rPr>
      </w:pPr>
      <w:r w:rsidRPr="00B520DB">
        <w:rPr>
          <w:b/>
          <w:sz w:val="28"/>
          <w:szCs w:val="28"/>
        </w:rPr>
        <w:t xml:space="preserve">Тема 25. </w:t>
      </w:r>
      <w:r w:rsidRPr="00B520DB">
        <w:rPr>
          <w:i/>
          <w:sz w:val="28"/>
          <w:szCs w:val="28"/>
        </w:rPr>
        <w:t>Отравление угарным газом. (1час)</w:t>
      </w:r>
    </w:p>
    <w:p w:rsidR="00927F44" w:rsidRPr="00B520DB" w:rsidRDefault="00927F44" w:rsidP="00927F44">
      <w:pPr>
        <w:rPr>
          <w:b/>
          <w:sz w:val="28"/>
          <w:szCs w:val="28"/>
        </w:rPr>
      </w:pPr>
      <w:r w:rsidRPr="00B520DB">
        <w:rPr>
          <w:sz w:val="28"/>
          <w:szCs w:val="28"/>
        </w:rPr>
        <w:t>Беседа по теме. Заучивание слов. Оздоровительная минутка. Признаки отравления угарным газом.  Помоги себе сам (составление правил). Игра «Вставь пропущенные слова».</w:t>
      </w:r>
    </w:p>
    <w:p w:rsidR="00927F44" w:rsidRPr="00B520DB" w:rsidRDefault="00927F44" w:rsidP="00927F44">
      <w:pPr>
        <w:rPr>
          <w:sz w:val="28"/>
          <w:szCs w:val="28"/>
        </w:rPr>
      </w:pPr>
      <w:r w:rsidRPr="00B520DB">
        <w:rPr>
          <w:b/>
          <w:sz w:val="28"/>
          <w:szCs w:val="28"/>
        </w:rPr>
        <w:lastRenderedPageBreak/>
        <w:t>Тема 26.</w:t>
      </w:r>
      <w:r w:rsidRPr="00B520DB">
        <w:rPr>
          <w:sz w:val="28"/>
          <w:szCs w:val="28"/>
        </w:rPr>
        <w:t xml:space="preserve"> </w:t>
      </w:r>
      <w:r w:rsidRPr="00B520DB">
        <w:rPr>
          <w:i/>
          <w:sz w:val="28"/>
          <w:szCs w:val="28"/>
        </w:rPr>
        <w:t>Как помочь себе при тепловом ударе. (1час)</w:t>
      </w:r>
    </w:p>
    <w:p w:rsidR="00927F44" w:rsidRPr="00B520DB" w:rsidRDefault="00927F44" w:rsidP="00927F44">
      <w:pPr>
        <w:rPr>
          <w:b/>
          <w:sz w:val="28"/>
          <w:szCs w:val="28"/>
        </w:rPr>
      </w:pPr>
      <w:r w:rsidRPr="00B520DB">
        <w:rPr>
          <w:sz w:val="28"/>
          <w:szCs w:val="28"/>
        </w:rPr>
        <w:t>Рассказ учителя. Признаки теплового удара. Оздоровительная минутка. Помоги себе сам! Игра «Светофор здоровья».</w:t>
      </w:r>
    </w:p>
    <w:p w:rsidR="00927F44" w:rsidRPr="00B520DB" w:rsidRDefault="00927F44" w:rsidP="00927F44">
      <w:pPr>
        <w:rPr>
          <w:sz w:val="28"/>
          <w:szCs w:val="28"/>
        </w:rPr>
      </w:pPr>
      <w:r w:rsidRPr="00B520DB">
        <w:rPr>
          <w:b/>
          <w:sz w:val="28"/>
          <w:szCs w:val="28"/>
        </w:rPr>
        <w:t xml:space="preserve">Тема 27. </w:t>
      </w:r>
      <w:r w:rsidRPr="00B520DB">
        <w:rPr>
          <w:i/>
          <w:sz w:val="28"/>
          <w:szCs w:val="28"/>
        </w:rPr>
        <w:t>Растяжение связок и вывих костей. (1час)</w:t>
      </w:r>
    </w:p>
    <w:p w:rsidR="00927F44" w:rsidRPr="00B520DB" w:rsidRDefault="00927F44" w:rsidP="00927F44">
      <w:pPr>
        <w:rPr>
          <w:b/>
          <w:sz w:val="28"/>
          <w:szCs w:val="28"/>
        </w:rPr>
      </w:pPr>
      <w:r w:rsidRPr="00B520DB">
        <w:rPr>
          <w:sz w:val="28"/>
          <w:szCs w:val="28"/>
        </w:rPr>
        <w:t>Повторение «Какие бывают травмы». Рассказ учителя. Признаки растяжения связок и вывиха костей. Оздоровительная минутка. Практическая работа в группах.</w:t>
      </w:r>
    </w:p>
    <w:p w:rsidR="00927F44" w:rsidRPr="00B520DB" w:rsidRDefault="00927F44" w:rsidP="00927F44">
      <w:pPr>
        <w:rPr>
          <w:sz w:val="28"/>
          <w:szCs w:val="28"/>
        </w:rPr>
      </w:pPr>
      <w:r w:rsidRPr="00B520DB">
        <w:rPr>
          <w:b/>
          <w:sz w:val="28"/>
          <w:szCs w:val="28"/>
        </w:rPr>
        <w:t xml:space="preserve">Тема 28. </w:t>
      </w:r>
      <w:r w:rsidRPr="00B520DB">
        <w:rPr>
          <w:i/>
          <w:sz w:val="28"/>
          <w:szCs w:val="28"/>
        </w:rPr>
        <w:t>Переломы. (1час)</w:t>
      </w:r>
    </w:p>
    <w:p w:rsidR="00927F44" w:rsidRPr="00B520DB" w:rsidRDefault="00927F44" w:rsidP="00927F44">
      <w:pPr>
        <w:rPr>
          <w:b/>
          <w:sz w:val="28"/>
          <w:szCs w:val="28"/>
        </w:rPr>
      </w:pPr>
      <w:r w:rsidRPr="00B520DB">
        <w:rPr>
          <w:sz w:val="28"/>
          <w:szCs w:val="28"/>
        </w:rPr>
        <w:t>Виды переломов. Знакомство с правилами. Оздоровительная минутка. Практическая работа в парах.</w:t>
      </w:r>
    </w:p>
    <w:p w:rsidR="00927F44" w:rsidRPr="00B520DB" w:rsidRDefault="00927F44" w:rsidP="00927F44">
      <w:pPr>
        <w:rPr>
          <w:sz w:val="28"/>
          <w:szCs w:val="28"/>
        </w:rPr>
      </w:pPr>
      <w:r w:rsidRPr="00B520DB">
        <w:rPr>
          <w:b/>
          <w:sz w:val="28"/>
          <w:szCs w:val="28"/>
        </w:rPr>
        <w:t xml:space="preserve">Тема 29. </w:t>
      </w:r>
      <w:r w:rsidRPr="00B520DB">
        <w:rPr>
          <w:i/>
          <w:sz w:val="28"/>
          <w:szCs w:val="28"/>
        </w:rPr>
        <w:t>Если ты ушибся или порезался. (1час)</w:t>
      </w:r>
    </w:p>
    <w:p w:rsidR="00927F44" w:rsidRPr="00B520DB" w:rsidRDefault="00927F44" w:rsidP="00927F44">
      <w:pPr>
        <w:rPr>
          <w:b/>
          <w:sz w:val="28"/>
          <w:szCs w:val="28"/>
        </w:rPr>
      </w:pPr>
      <w:r w:rsidRPr="00B520DB">
        <w:rPr>
          <w:sz w:val="28"/>
          <w:szCs w:val="28"/>
        </w:rPr>
        <w:t>Анализ ситуации в стихотворении С. Михалкова «Таня пальчик наколола…» Оздоровительная минутка. Помоги себе сам! Словарная работа. Практическая работа в парах.</w:t>
      </w:r>
    </w:p>
    <w:p w:rsidR="00927F44" w:rsidRPr="00B520DB" w:rsidRDefault="00927F44" w:rsidP="00927F44">
      <w:pPr>
        <w:rPr>
          <w:sz w:val="28"/>
          <w:szCs w:val="28"/>
        </w:rPr>
      </w:pPr>
      <w:r w:rsidRPr="00B520DB">
        <w:rPr>
          <w:b/>
          <w:sz w:val="28"/>
          <w:szCs w:val="28"/>
        </w:rPr>
        <w:t xml:space="preserve">Тема 30. </w:t>
      </w:r>
      <w:r w:rsidRPr="00B520DB">
        <w:rPr>
          <w:i/>
          <w:sz w:val="28"/>
          <w:szCs w:val="28"/>
        </w:rPr>
        <w:t>Если в глаз, ухо, нос или горло попало постороннее тело. (1час)</w:t>
      </w:r>
    </w:p>
    <w:p w:rsidR="00927F44" w:rsidRPr="00B520DB" w:rsidRDefault="00927F44" w:rsidP="00927F44">
      <w:pPr>
        <w:rPr>
          <w:b/>
          <w:sz w:val="28"/>
          <w:szCs w:val="28"/>
        </w:rPr>
      </w:pPr>
      <w:r w:rsidRPr="00B520DB">
        <w:rPr>
          <w:sz w:val="28"/>
          <w:szCs w:val="28"/>
        </w:rPr>
        <w:t>Беседа по теме. Если соринка попала в глаз. Оздоровительная минутка. Когда крошка попала в горло. Если что-то попало в ухо. Отгадывание кроссворда «Органы».</w:t>
      </w:r>
    </w:p>
    <w:p w:rsidR="00927F44" w:rsidRPr="00B520DB" w:rsidRDefault="00927F44" w:rsidP="00927F44">
      <w:pPr>
        <w:rPr>
          <w:sz w:val="28"/>
          <w:szCs w:val="28"/>
        </w:rPr>
      </w:pPr>
      <w:r w:rsidRPr="00B520DB">
        <w:rPr>
          <w:b/>
          <w:sz w:val="28"/>
          <w:szCs w:val="28"/>
        </w:rPr>
        <w:t xml:space="preserve">Тема 31. </w:t>
      </w:r>
      <w:r w:rsidRPr="00B520DB">
        <w:rPr>
          <w:i/>
          <w:sz w:val="28"/>
          <w:szCs w:val="28"/>
        </w:rPr>
        <w:t>Укусы змей. (1час)</w:t>
      </w:r>
    </w:p>
    <w:p w:rsidR="00927F44" w:rsidRPr="00B520DB" w:rsidRDefault="00927F44" w:rsidP="00927F44">
      <w:pPr>
        <w:rPr>
          <w:sz w:val="28"/>
          <w:szCs w:val="28"/>
        </w:rPr>
      </w:pPr>
      <w:r w:rsidRPr="00B520DB">
        <w:rPr>
          <w:sz w:val="28"/>
          <w:szCs w:val="28"/>
        </w:rPr>
        <w:t>Рассказ учителя. Это интересно! Признаки укусы змеи. Оздоровительная минутка. Первая помощь при укусе змеи. Отгадывание кроссворда.</w:t>
      </w:r>
    </w:p>
    <w:p w:rsidR="00927F44" w:rsidRPr="00B520DB" w:rsidRDefault="00927F44" w:rsidP="00927F44">
      <w:pPr>
        <w:rPr>
          <w:sz w:val="28"/>
          <w:szCs w:val="28"/>
        </w:rPr>
      </w:pPr>
    </w:p>
    <w:p w:rsidR="00927F44" w:rsidRPr="00B520DB" w:rsidRDefault="00927F44" w:rsidP="00927F44">
      <w:pPr>
        <w:rPr>
          <w:sz w:val="28"/>
          <w:szCs w:val="28"/>
        </w:rPr>
      </w:pPr>
      <w:r w:rsidRPr="00B520DB">
        <w:rPr>
          <w:b/>
          <w:sz w:val="28"/>
          <w:szCs w:val="28"/>
        </w:rPr>
        <w:lastRenderedPageBreak/>
        <w:t xml:space="preserve">Тема 32. </w:t>
      </w:r>
      <w:r w:rsidRPr="00B520DB">
        <w:rPr>
          <w:i/>
          <w:sz w:val="28"/>
          <w:szCs w:val="28"/>
        </w:rPr>
        <w:t>Расти здоровым. (1час)</w:t>
      </w:r>
    </w:p>
    <w:p w:rsidR="00927F44" w:rsidRPr="00B520DB" w:rsidRDefault="00927F44" w:rsidP="00927F44">
      <w:pPr>
        <w:rPr>
          <w:b/>
          <w:sz w:val="28"/>
          <w:szCs w:val="28"/>
        </w:rPr>
      </w:pPr>
      <w:r w:rsidRPr="00B520DB">
        <w:rPr>
          <w:sz w:val="28"/>
          <w:szCs w:val="28"/>
        </w:rPr>
        <w:t>Рассказ учителя о неизлечимых болезнях века. Оздоровительная минутка. Решение задач.</w:t>
      </w:r>
    </w:p>
    <w:p w:rsidR="00927F44" w:rsidRPr="00B520DB" w:rsidRDefault="00927F44" w:rsidP="00927F44">
      <w:pPr>
        <w:rPr>
          <w:sz w:val="28"/>
          <w:szCs w:val="28"/>
        </w:rPr>
      </w:pPr>
      <w:r w:rsidRPr="00B520DB">
        <w:rPr>
          <w:b/>
          <w:sz w:val="28"/>
          <w:szCs w:val="28"/>
        </w:rPr>
        <w:t xml:space="preserve">Тема 33. </w:t>
      </w:r>
      <w:r w:rsidRPr="00B520DB">
        <w:rPr>
          <w:i/>
          <w:sz w:val="28"/>
          <w:szCs w:val="28"/>
        </w:rPr>
        <w:t>Воспитай себя. (1час)</w:t>
      </w:r>
    </w:p>
    <w:p w:rsidR="00927F44" w:rsidRPr="00B520DB" w:rsidRDefault="00927F44" w:rsidP="00927F44">
      <w:pPr>
        <w:rPr>
          <w:b/>
          <w:sz w:val="28"/>
          <w:szCs w:val="28"/>
        </w:rPr>
      </w:pPr>
      <w:r w:rsidRPr="00B520DB">
        <w:rPr>
          <w:sz w:val="28"/>
          <w:szCs w:val="28"/>
        </w:rPr>
        <w:t>Беседа по теме. Тест «Оцени себя сам». Оздоровительная минутка.</w:t>
      </w:r>
    </w:p>
    <w:p w:rsidR="00927F44" w:rsidRPr="00B520DB" w:rsidRDefault="00927F44" w:rsidP="00927F44">
      <w:pPr>
        <w:rPr>
          <w:sz w:val="28"/>
          <w:szCs w:val="28"/>
        </w:rPr>
      </w:pPr>
      <w:r w:rsidRPr="00B520DB">
        <w:rPr>
          <w:b/>
          <w:sz w:val="28"/>
          <w:szCs w:val="28"/>
        </w:rPr>
        <w:t xml:space="preserve">Тема 34. </w:t>
      </w:r>
      <w:r w:rsidRPr="00B520DB">
        <w:rPr>
          <w:i/>
          <w:sz w:val="28"/>
          <w:szCs w:val="28"/>
        </w:rPr>
        <w:t>Я выбираю движение. Обобщающий урок.(1час)</w:t>
      </w:r>
    </w:p>
    <w:p w:rsidR="00927F44" w:rsidRPr="00B520DB" w:rsidRDefault="00927F44" w:rsidP="00927F44">
      <w:pPr>
        <w:rPr>
          <w:b/>
          <w:i/>
          <w:sz w:val="28"/>
          <w:szCs w:val="28"/>
        </w:rPr>
      </w:pPr>
      <w:r w:rsidRPr="00B520DB">
        <w:rPr>
          <w:sz w:val="28"/>
          <w:szCs w:val="28"/>
        </w:rPr>
        <w:t>Урок – праздник «В путь дорогу собирайтесь, за здоровьем отправляйтесь!»</w:t>
      </w:r>
    </w:p>
    <w:p w:rsidR="00927F44" w:rsidRPr="00C93CAE" w:rsidRDefault="00927F44" w:rsidP="00927F44">
      <w:pPr>
        <w:rPr>
          <w:b/>
        </w:rPr>
      </w:pPr>
    </w:p>
    <w:p w:rsidR="00927F44" w:rsidRPr="00776444" w:rsidRDefault="00927F44" w:rsidP="00927F44">
      <w:pPr>
        <w:tabs>
          <w:tab w:val="center" w:pos="4677"/>
        </w:tabs>
        <w:rPr>
          <w:b/>
          <w:bCs/>
          <w:sz w:val="28"/>
          <w:szCs w:val="28"/>
        </w:rPr>
      </w:pPr>
    </w:p>
    <w:p w:rsidR="00927F44" w:rsidRPr="00776444" w:rsidRDefault="00927F44" w:rsidP="00927F44">
      <w:pPr>
        <w:tabs>
          <w:tab w:val="center" w:pos="4677"/>
        </w:tabs>
        <w:rPr>
          <w:b/>
          <w:bCs/>
          <w:sz w:val="28"/>
          <w:szCs w:val="28"/>
        </w:rPr>
      </w:pPr>
    </w:p>
    <w:p w:rsidR="00927F44" w:rsidRPr="00776444" w:rsidRDefault="00927F44" w:rsidP="00927F44">
      <w:pPr>
        <w:tabs>
          <w:tab w:val="center" w:pos="284"/>
        </w:tabs>
        <w:rPr>
          <w:b/>
          <w:bCs/>
          <w:sz w:val="28"/>
          <w:szCs w:val="28"/>
        </w:rPr>
      </w:pPr>
    </w:p>
    <w:p w:rsidR="00927F44" w:rsidRPr="00776444" w:rsidRDefault="00927F44" w:rsidP="00927F44">
      <w:pPr>
        <w:numPr>
          <w:ilvl w:val="0"/>
          <w:numId w:val="77"/>
        </w:numPr>
        <w:shd w:val="clear" w:color="auto" w:fill="FFFFFF"/>
        <w:suppressAutoHyphens/>
        <w:spacing w:after="0" w:line="240" w:lineRule="auto"/>
        <w:ind w:right="672"/>
        <w:rPr>
          <w:sz w:val="28"/>
          <w:szCs w:val="28"/>
          <w:lang w:val="be-BY"/>
        </w:rPr>
      </w:pPr>
      <w:r w:rsidRPr="00776444">
        <w:rPr>
          <w:b/>
          <w:spacing w:val="-11"/>
          <w:sz w:val="28"/>
          <w:szCs w:val="28"/>
        </w:rPr>
        <w:t>Литература</w:t>
      </w:r>
    </w:p>
    <w:p w:rsidR="00927F44" w:rsidRPr="00776444" w:rsidRDefault="00927F44" w:rsidP="00927F44">
      <w:pPr>
        <w:pStyle w:val="aff"/>
        <w:numPr>
          <w:ilvl w:val="0"/>
          <w:numId w:val="81"/>
        </w:numPr>
        <w:tabs>
          <w:tab w:val="left" w:pos="540"/>
        </w:tabs>
        <w:ind w:left="0" w:firstLine="0"/>
        <w:rPr>
          <w:sz w:val="28"/>
          <w:szCs w:val="28"/>
        </w:rPr>
      </w:pPr>
      <w:r w:rsidRPr="00776444">
        <w:rPr>
          <w:sz w:val="28"/>
          <w:szCs w:val="28"/>
          <w:lang w:val="be-BY"/>
        </w:rPr>
        <w:t>Аранская О.С. Игра как средство формирования здорового образа жизни</w:t>
      </w:r>
      <w:r w:rsidRPr="00776444">
        <w:rPr>
          <w:sz w:val="28"/>
          <w:szCs w:val="28"/>
        </w:rPr>
        <w:t>.-2002.-№5.-с.54.</w:t>
      </w:r>
    </w:p>
    <w:p w:rsidR="00927F44" w:rsidRPr="00776444" w:rsidRDefault="00927F44" w:rsidP="00927F44">
      <w:pPr>
        <w:pStyle w:val="aff"/>
        <w:numPr>
          <w:ilvl w:val="0"/>
          <w:numId w:val="81"/>
        </w:numPr>
        <w:tabs>
          <w:tab w:val="left" w:pos="540"/>
        </w:tabs>
        <w:ind w:left="0" w:firstLine="0"/>
        <w:rPr>
          <w:sz w:val="28"/>
          <w:szCs w:val="28"/>
          <w:lang w:val="be-BY"/>
        </w:rPr>
      </w:pPr>
      <w:r w:rsidRPr="00776444">
        <w:rPr>
          <w:sz w:val="28"/>
          <w:szCs w:val="28"/>
        </w:rPr>
        <w:t>Асвинова Т.Ф., Литвиненко Е.И. Программа школьной валеологии - реальный путь первичной профилактики.-2003.</w:t>
      </w:r>
    </w:p>
    <w:p w:rsidR="00927F44" w:rsidRPr="00776444" w:rsidRDefault="00927F44" w:rsidP="00927F44">
      <w:pPr>
        <w:pStyle w:val="aff"/>
        <w:numPr>
          <w:ilvl w:val="0"/>
          <w:numId w:val="81"/>
        </w:numPr>
        <w:tabs>
          <w:tab w:val="left" w:pos="540"/>
        </w:tabs>
        <w:snapToGrid w:val="0"/>
        <w:ind w:left="0" w:firstLine="0"/>
        <w:rPr>
          <w:sz w:val="28"/>
          <w:szCs w:val="28"/>
          <w:lang w:val="be-BY"/>
        </w:rPr>
      </w:pPr>
      <w:r w:rsidRPr="00776444">
        <w:rPr>
          <w:sz w:val="28"/>
          <w:szCs w:val="28"/>
          <w:lang w:val="be-BY"/>
        </w:rPr>
        <w:t>Борисюк О.Л. Валеологическое образование.-2002.</w:t>
      </w:r>
    </w:p>
    <w:p w:rsidR="00927F44" w:rsidRPr="00776444" w:rsidRDefault="00927F44" w:rsidP="00927F44">
      <w:pPr>
        <w:pStyle w:val="aff"/>
        <w:numPr>
          <w:ilvl w:val="0"/>
          <w:numId w:val="81"/>
        </w:numPr>
        <w:tabs>
          <w:tab w:val="left" w:pos="-1080"/>
          <w:tab w:val="left" w:pos="540"/>
        </w:tabs>
        <w:ind w:left="0" w:firstLine="0"/>
        <w:rPr>
          <w:sz w:val="28"/>
          <w:szCs w:val="28"/>
        </w:rPr>
      </w:pPr>
      <w:r w:rsidRPr="00776444">
        <w:rPr>
          <w:sz w:val="28"/>
          <w:szCs w:val="28"/>
          <w:lang w:val="be-BY"/>
        </w:rPr>
        <w:t>Валеологизация образовательного процесса. Мет.пособие / Под ред. Н.И.Балакиревой.- Новокузнецк, 1999.</w:t>
      </w:r>
    </w:p>
    <w:p w:rsidR="00927F44" w:rsidRPr="00776444" w:rsidRDefault="00927F44" w:rsidP="00927F44">
      <w:pPr>
        <w:pStyle w:val="aff"/>
        <w:numPr>
          <w:ilvl w:val="0"/>
          <w:numId w:val="81"/>
        </w:numPr>
        <w:tabs>
          <w:tab w:val="left" w:pos="540"/>
        </w:tabs>
        <w:ind w:left="0" w:firstLine="0"/>
        <w:rPr>
          <w:sz w:val="28"/>
          <w:szCs w:val="28"/>
        </w:rPr>
      </w:pPr>
      <w:r w:rsidRPr="00776444">
        <w:rPr>
          <w:sz w:val="28"/>
          <w:szCs w:val="28"/>
        </w:rPr>
        <w:t>Герасименко Н. П. Помоги сам себе.-2001.</w:t>
      </w:r>
    </w:p>
    <w:p w:rsidR="00927F44" w:rsidRPr="00776444" w:rsidRDefault="00927F44" w:rsidP="00927F44">
      <w:pPr>
        <w:pStyle w:val="aff"/>
        <w:numPr>
          <w:ilvl w:val="0"/>
          <w:numId w:val="81"/>
        </w:numPr>
        <w:tabs>
          <w:tab w:val="left" w:pos="540"/>
        </w:tabs>
        <w:ind w:left="0" w:firstLine="0"/>
        <w:rPr>
          <w:sz w:val="28"/>
          <w:szCs w:val="28"/>
        </w:rPr>
      </w:pPr>
      <w:r w:rsidRPr="00776444">
        <w:rPr>
          <w:sz w:val="28"/>
          <w:szCs w:val="28"/>
        </w:rPr>
        <w:t>Маюров А.Н. Уроки культуры здоровья. В здоровом теле – здоровый дух. Уч. пособие для ученика и учителя. М.: Педагогическое общество России, 2004.</w:t>
      </w:r>
    </w:p>
    <w:p w:rsidR="00927F44" w:rsidRPr="00776444" w:rsidRDefault="00927F44" w:rsidP="00927F44">
      <w:pPr>
        <w:tabs>
          <w:tab w:val="center" w:pos="4677"/>
        </w:tabs>
        <w:rPr>
          <w:sz w:val="28"/>
          <w:szCs w:val="28"/>
        </w:rPr>
      </w:pPr>
      <w:r w:rsidRPr="00776444">
        <w:rPr>
          <w:sz w:val="28"/>
          <w:szCs w:val="28"/>
        </w:rPr>
        <w:t>Организация и оценка здоровьесберегающей деятельности образовательных учреждений. Руководство для работников системы общего образования. - М.: 2004.</w:t>
      </w:r>
    </w:p>
    <w:p w:rsidR="00927F44" w:rsidRPr="00776444" w:rsidRDefault="00927F44" w:rsidP="00927F44">
      <w:pPr>
        <w:tabs>
          <w:tab w:val="center" w:pos="4677"/>
        </w:tabs>
        <w:rPr>
          <w:sz w:val="28"/>
          <w:szCs w:val="28"/>
        </w:rPr>
      </w:pPr>
      <w:r w:rsidRPr="00776444">
        <w:rPr>
          <w:sz w:val="28"/>
          <w:szCs w:val="28"/>
        </w:rPr>
        <w:lastRenderedPageBreak/>
        <w:t>7. Виноградова Н.Ф. Окружающий мир, 2 кл., 3 кл.- М., 1997.</w:t>
      </w:r>
    </w:p>
    <w:p w:rsidR="00927F44" w:rsidRPr="00776444" w:rsidRDefault="00927F44" w:rsidP="00927F44">
      <w:pPr>
        <w:tabs>
          <w:tab w:val="center" w:pos="4677"/>
        </w:tabs>
        <w:rPr>
          <w:sz w:val="28"/>
          <w:szCs w:val="28"/>
        </w:rPr>
      </w:pPr>
      <w:r w:rsidRPr="00776444">
        <w:rPr>
          <w:sz w:val="28"/>
          <w:szCs w:val="28"/>
        </w:rPr>
        <w:t xml:space="preserve">8. </w:t>
      </w:r>
      <w:hyperlink r:id="rId46" w:history="1">
        <w:r w:rsidRPr="00776444">
          <w:rPr>
            <w:rStyle w:val="af1"/>
            <w:sz w:val="28"/>
            <w:szCs w:val="28"/>
          </w:rPr>
          <w:t>Гостюшин А.В.Основы безопасности жизнедеятельности: Учебник, 1-4 кл. М., 1997.</w:t>
        </w:r>
      </w:hyperlink>
    </w:p>
    <w:p w:rsidR="00927F44" w:rsidRPr="00776444" w:rsidRDefault="00927F44" w:rsidP="00927F44">
      <w:pPr>
        <w:tabs>
          <w:tab w:val="center" w:pos="4677"/>
        </w:tabs>
        <w:rPr>
          <w:sz w:val="28"/>
          <w:szCs w:val="28"/>
        </w:rPr>
      </w:pPr>
      <w:r w:rsidRPr="00776444">
        <w:rPr>
          <w:sz w:val="28"/>
          <w:szCs w:val="28"/>
        </w:rPr>
        <w:t>9. Зайцев Г.К. Уроки Айболита.- СПб.,-1997., Уроки Мойдодыра.- СПб.,-1996., Твои первые уроки здоровья – СПб., 1995.</w:t>
      </w:r>
    </w:p>
    <w:p w:rsidR="00927F44" w:rsidRPr="00776444" w:rsidRDefault="00927F44" w:rsidP="00927F44">
      <w:pPr>
        <w:tabs>
          <w:tab w:val="center" w:pos="4677"/>
        </w:tabs>
        <w:rPr>
          <w:sz w:val="28"/>
          <w:szCs w:val="28"/>
        </w:rPr>
      </w:pPr>
      <w:r w:rsidRPr="00776444">
        <w:rPr>
          <w:sz w:val="28"/>
          <w:szCs w:val="28"/>
        </w:rPr>
        <w:t>10.</w:t>
      </w:r>
      <w:hyperlink r:id="rId47" w:history="1">
        <w:r w:rsidRPr="00776444">
          <w:rPr>
            <w:rStyle w:val="af1"/>
            <w:sz w:val="28"/>
            <w:szCs w:val="28"/>
          </w:rPr>
          <w:t xml:space="preserve"> Зайцев Г.К., Зайцев А.Г. Твоё здоровье: укрепление организма. СПб., 1998.</w:t>
        </w:r>
      </w:hyperlink>
    </w:p>
    <w:p w:rsidR="00927F44" w:rsidRPr="00776444" w:rsidRDefault="00927F44" w:rsidP="00927F44">
      <w:pPr>
        <w:tabs>
          <w:tab w:val="center" w:pos="4677"/>
        </w:tabs>
        <w:rPr>
          <w:sz w:val="28"/>
          <w:szCs w:val="28"/>
        </w:rPr>
      </w:pPr>
      <w:r w:rsidRPr="00776444">
        <w:rPr>
          <w:sz w:val="28"/>
          <w:szCs w:val="28"/>
        </w:rPr>
        <w:t>11. Гринченко И.С. Игра в теории, обучении, воспитании и коррекционной работе.- М., 2002.</w:t>
      </w:r>
    </w:p>
    <w:p w:rsidR="00927F44" w:rsidRPr="00776444" w:rsidRDefault="00927F44" w:rsidP="00927F44">
      <w:pPr>
        <w:tabs>
          <w:tab w:val="center" w:pos="4677"/>
        </w:tabs>
        <w:rPr>
          <w:sz w:val="28"/>
          <w:szCs w:val="28"/>
        </w:rPr>
      </w:pPr>
      <w:r w:rsidRPr="00776444">
        <w:rPr>
          <w:sz w:val="28"/>
          <w:szCs w:val="28"/>
        </w:rPr>
        <w:t>12. Лаптев А.К. Тайны пирамиды здоровья.- СПб., 1995.</w:t>
      </w:r>
    </w:p>
    <w:p w:rsidR="00927F44" w:rsidRPr="00776444" w:rsidRDefault="00927F44" w:rsidP="00927F44">
      <w:pPr>
        <w:tabs>
          <w:tab w:val="center" w:pos="4677"/>
        </w:tabs>
        <w:rPr>
          <w:sz w:val="28"/>
          <w:szCs w:val="28"/>
        </w:rPr>
      </w:pPr>
      <w:r w:rsidRPr="00776444">
        <w:rPr>
          <w:sz w:val="28"/>
          <w:szCs w:val="28"/>
        </w:rPr>
        <w:t>13. Латохина Л.И. Творим здоровье души и тела. – СПб., 1997</w:t>
      </w:r>
    </w:p>
    <w:p w:rsidR="00927F44" w:rsidRPr="00776444" w:rsidRDefault="00927F44" w:rsidP="00927F44">
      <w:pPr>
        <w:tabs>
          <w:tab w:val="center" w:pos="4677"/>
        </w:tabs>
        <w:rPr>
          <w:sz w:val="28"/>
          <w:szCs w:val="28"/>
        </w:rPr>
      </w:pPr>
      <w:r w:rsidRPr="00776444">
        <w:rPr>
          <w:sz w:val="28"/>
          <w:szCs w:val="28"/>
        </w:rPr>
        <w:t>14. Макеева А.Г., Лысенко И.В. Организация педагогической профилактики наркотизма среди младших школьников/ Под ред. М.М.Безруких - СПб., 1999.</w:t>
      </w:r>
    </w:p>
    <w:p w:rsidR="00927F44" w:rsidRPr="00776444" w:rsidRDefault="00927F44" w:rsidP="00927F44">
      <w:pPr>
        <w:tabs>
          <w:tab w:val="center" w:pos="4677"/>
        </w:tabs>
        <w:rPr>
          <w:sz w:val="28"/>
          <w:szCs w:val="28"/>
        </w:rPr>
      </w:pPr>
      <w:r w:rsidRPr="00776444">
        <w:rPr>
          <w:sz w:val="28"/>
          <w:szCs w:val="28"/>
        </w:rPr>
        <w:t>15. Николаева А.П., Колесов Д.В. Уроки профилактики наркомании в школе- М., 2003.</w:t>
      </w:r>
    </w:p>
    <w:p w:rsidR="00927F44" w:rsidRPr="00776444" w:rsidRDefault="00927F44" w:rsidP="00927F44">
      <w:pPr>
        <w:tabs>
          <w:tab w:val="center" w:pos="4677"/>
        </w:tabs>
        <w:rPr>
          <w:sz w:val="28"/>
          <w:szCs w:val="28"/>
        </w:rPr>
      </w:pPr>
      <w:r w:rsidRPr="00776444">
        <w:rPr>
          <w:sz w:val="28"/>
          <w:szCs w:val="28"/>
        </w:rPr>
        <w:t>16. Сизанова А.И. и др. Безопасное и ответственное поведение: Цикл бесед, практических и тренинговых занятий с учащимися . Мн.: «Тесей», 1998.</w:t>
      </w:r>
    </w:p>
    <w:p w:rsidR="00927F44" w:rsidRPr="00776444" w:rsidRDefault="00927F44" w:rsidP="00927F44">
      <w:pPr>
        <w:tabs>
          <w:tab w:val="center" w:pos="4677"/>
        </w:tabs>
        <w:rPr>
          <w:sz w:val="28"/>
          <w:szCs w:val="28"/>
        </w:rPr>
      </w:pPr>
      <w:r w:rsidRPr="00776444">
        <w:rPr>
          <w:sz w:val="28"/>
          <w:szCs w:val="28"/>
        </w:rPr>
        <w:t>17. Соковня-Семёнова Н.Н. Основы здорового образа жизни и первая медицинская помощь- М.,1997</w:t>
      </w:r>
    </w:p>
    <w:p w:rsidR="00927F44" w:rsidRPr="00776444" w:rsidRDefault="00927F44" w:rsidP="00927F44">
      <w:pPr>
        <w:tabs>
          <w:tab w:val="center" w:pos="4677"/>
        </w:tabs>
        <w:rPr>
          <w:sz w:val="28"/>
          <w:szCs w:val="28"/>
        </w:rPr>
      </w:pPr>
      <w:r w:rsidRPr="00776444">
        <w:rPr>
          <w:sz w:val="28"/>
          <w:szCs w:val="28"/>
        </w:rPr>
        <w:t>18. Татарникова Л.Г. , ЗахаревичН.Б., Калинина Т.Н. Валеология. Основы безопасности ребёнка – СПб., 1997</w:t>
      </w:r>
    </w:p>
    <w:p w:rsidR="00927F44" w:rsidRPr="00776444" w:rsidRDefault="00927F44" w:rsidP="00927F44">
      <w:pPr>
        <w:tabs>
          <w:tab w:val="center" w:pos="4677"/>
        </w:tabs>
        <w:rPr>
          <w:sz w:val="28"/>
          <w:szCs w:val="28"/>
        </w:rPr>
      </w:pPr>
      <w:r w:rsidRPr="00776444">
        <w:rPr>
          <w:sz w:val="28"/>
          <w:szCs w:val="28"/>
        </w:rPr>
        <w:t>19. Урунтаева Г.А., Афонькина Ю.А. Как я расту: советы психолога родителям. - М., 1996.</w:t>
      </w:r>
    </w:p>
    <w:p w:rsidR="00927F44" w:rsidRPr="00776444" w:rsidRDefault="00927F44" w:rsidP="00927F44">
      <w:pPr>
        <w:tabs>
          <w:tab w:val="center" w:pos="4677"/>
        </w:tabs>
        <w:rPr>
          <w:sz w:val="28"/>
          <w:szCs w:val="28"/>
        </w:rPr>
      </w:pPr>
      <w:r w:rsidRPr="00776444">
        <w:rPr>
          <w:sz w:val="28"/>
          <w:szCs w:val="28"/>
        </w:rPr>
        <w:t>20. Энциклопедический словарь юного биолога /Сост. М.Е.Аспиз. – М., 1986.</w:t>
      </w:r>
    </w:p>
    <w:p w:rsidR="00927F44" w:rsidRDefault="00927F44" w:rsidP="00927F44">
      <w:pPr>
        <w:tabs>
          <w:tab w:val="center" w:pos="4677"/>
        </w:tabs>
      </w:pPr>
      <w:r w:rsidRPr="00776444">
        <w:rPr>
          <w:sz w:val="28"/>
          <w:szCs w:val="28"/>
        </w:rPr>
        <w:lastRenderedPageBreak/>
        <w:t>21. Энциклопедический словарь юного спортсмена /Сост. И.Ю, Сосновский, А.М.</w:t>
      </w:r>
      <w:r>
        <w:t xml:space="preserve"> Чайковский – М., 1980</w:t>
      </w:r>
    </w:p>
    <w:p w:rsidR="0097499D" w:rsidRPr="00205D94" w:rsidRDefault="0097499D" w:rsidP="0097499D">
      <w:pPr>
        <w:shd w:val="clear" w:color="auto" w:fill="FFFFFF"/>
        <w:spacing w:after="0" w:line="240" w:lineRule="auto"/>
        <w:jc w:val="center"/>
        <w:rPr>
          <w:rFonts w:ascii="Calibri" w:eastAsia="Times New Roman" w:hAnsi="Calibri" w:cs="Times New Roman"/>
          <w:color w:val="000000"/>
        </w:rPr>
      </w:pPr>
      <w:r w:rsidRPr="00205D94">
        <w:rPr>
          <w:rFonts w:ascii="Times New Roman" w:eastAsia="Times New Roman" w:hAnsi="Times New Roman" w:cs="Times New Roman"/>
          <w:b/>
          <w:bCs/>
          <w:color w:val="000000"/>
          <w:sz w:val="28"/>
        </w:rPr>
        <w:t>Программа внеурочной деятельности     «Шахматы»</w:t>
      </w: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r w:rsidRPr="00205D94">
        <w:rPr>
          <w:rFonts w:ascii="Times New Roman" w:eastAsia="Times New Roman" w:hAnsi="Times New Roman" w:cs="Times New Roman"/>
          <w:b/>
          <w:bCs/>
          <w:color w:val="000000"/>
          <w:sz w:val="28"/>
        </w:rPr>
        <w:t>для учащихся 1-4 к</w:t>
      </w:r>
      <w:r>
        <w:rPr>
          <w:rFonts w:ascii="Times New Roman" w:eastAsia="Times New Roman" w:hAnsi="Times New Roman" w:cs="Times New Roman"/>
          <w:b/>
          <w:bCs/>
          <w:color w:val="000000"/>
          <w:sz w:val="28"/>
        </w:rPr>
        <w:t>л</w:t>
      </w:r>
    </w:p>
    <w:p w:rsidR="0097499D" w:rsidRPr="00205D94" w:rsidRDefault="0097499D" w:rsidP="0097499D">
      <w:pPr>
        <w:shd w:val="clear" w:color="auto" w:fill="FFFFFF"/>
        <w:spacing w:after="0" w:line="240" w:lineRule="auto"/>
        <w:jc w:val="center"/>
        <w:rPr>
          <w:rFonts w:ascii="Calibri" w:eastAsia="Times New Roman" w:hAnsi="Calibri" w:cs="Times New Roman"/>
          <w:color w:val="000000"/>
        </w:rPr>
      </w:pPr>
      <w:r w:rsidRPr="00205D94">
        <w:rPr>
          <w:rFonts w:ascii="Times New Roman" w:eastAsia="Times New Roman" w:hAnsi="Times New Roman" w:cs="Times New Roman"/>
          <w:b/>
          <w:bCs/>
          <w:color w:val="000000"/>
          <w:sz w:val="28"/>
        </w:rPr>
        <w:t>Пояснительная записка</w:t>
      </w:r>
    </w:p>
    <w:p w:rsidR="0097499D"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color w:val="000000"/>
          <w:sz w:val="28"/>
        </w:rPr>
        <w:t>          Актуальность данной программы, определена особенностями современного общества. Современная образовательная система школы, находится в поисках моделей обучения, способствующих развитию не только познавательных процессов, но и «эмоционального интеллекта». Известный советский педагог В.А.Сухомлинский писал: «Шахматы – превосходная школа последовательного логического мышления». Эта удивительная, древнейшая игра доставляет детям много радости, удовольствия, в то же время оказывает огромное влияние на умственное развитие. Игра в шахматы расширяет кругозор, учит думать, быть внимательным, запоминать, сравнивать, обобщать, предвидеть результаты своей деятельности. Развивает изобретательность и логическое мышление. У ребенка вырабатывается выдержка, сила воли, усидчивость, внимательность и собранность.                Особенно важно обучение игре в шахматы </w:t>
      </w:r>
      <w:hyperlink r:id="rId48" w:history="1">
        <w:r w:rsidRPr="00205D94">
          <w:rPr>
            <w:rFonts w:ascii="Times New Roman" w:eastAsia="Times New Roman" w:hAnsi="Times New Roman" w:cs="Times New Roman"/>
            <w:color w:val="0000FF"/>
            <w:sz w:val="28"/>
            <w:u w:val="single"/>
          </w:rPr>
          <w:t>гиперактивных детей</w:t>
        </w:r>
      </w:hyperlink>
      <w:r w:rsidRPr="00205D94">
        <w:rPr>
          <w:rFonts w:ascii="Times New Roman" w:eastAsia="Times New Roman" w:hAnsi="Times New Roman" w:cs="Times New Roman"/>
          <w:color w:val="000000"/>
          <w:sz w:val="28"/>
        </w:rPr>
        <w:t>, которые с трудом могут усидеть пять минут на месте. Они становится спокойнее, уравновешеннее,  учатся умению преодолевать трудности, стремиться к достижению поставленной цели, развивать способность к взаимодействию.  Шахматных занятия способствуют осуществлению желание родителей видеть своих детей успешными,  самокритичными, умеющими  самостоятельно принимать решения, не унывать при неудачах. Выявляют индивидуальные  личностные особенности младшего школьника.  Предупреждают отклонения в личностном развитии, приобретается первый опыт в умении совершенствовать собственные черты характера, сдерживать нежелательные эмоции, сопереживать, проявлять доброту и внимание. В результате прохождения программного материала обучающиеся приобретают систему знаний и возможности для раскрытия  своих индивидуальных личностных особенностей.           Играя, ребенок живет в мире сказок и превращений обыкновенной доски и фигур в волшебные; изящество и красота отдельных ходов, шахматных комбинаций доставляет ему истинное удовольствие.  Игра в шахматы дисциплинирует мышление, Она должна войти в жизнь начальной школы, как один из элементов умственной культуры. Речь идет именно о начальной школе, где интеллектуальное воспитание занимает особое место, требует специальных форм и методов работы».</w:t>
      </w:r>
      <w:r w:rsidRPr="00205D94">
        <w:rPr>
          <w:rFonts w:ascii="Times New Roman" w:eastAsia="Times New Roman" w:hAnsi="Times New Roman" w:cs="Times New Roman"/>
          <w:color w:val="000000"/>
          <w:sz w:val="28"/>
          <w:szCs w:val="28"/>
        </w:rPr>
        <w:br/>
      </w:r>
      <w:r w:rsidRPr="00205D94">
        <w:rPr>
          <w:rFonts w:ascii="Times New Roman" w:eastAsia="Times New Roman" w:hAnsi="Times New Roman" w:cs="Times New Roman"/>
          <w:color w:val="000000"/>
          <w:sz w:val="28"/>
        </w:rPr>
        <w:t xml:space="preserve">          Вполне понятно, что педагогический эффект шахмат проявляется не сразу. Прежде всего, необходимо обеспечить массовое вовлечение младших школьников в занятия шахматами, потому, что педагогические задачи, стоящие перед </w:t>
      </w:r>
      <w:r w:rsidRPr="00205D94">
        <w:rPr>
          <w:rFonts w:ascii="Times New Roman" w:eastAsia="Times New Roman" w:hAnsi="Times New Roman" w:cs="Times New Roman"/>
          <w:color w:val="000000"/>
          <w:sz w:val="28"/>
        </w:rPr>
        <w:lastRenderedPageBreak/>
        <w:t>этой удивительной игрой, довольно широки и разнообразны.        </w:t>
      </w:r>
      <w:r>
        <w:rPr>
          <w:rFonts w:ascii="Times New Roman" w:eastAsia="Times New Roman" w:hAnsi="Times New Roman" w:cs="Times New Roman"/>
          <w:color w:val="000000"/>
          <w:sz w:val="28"/>
        </w:rPr>
        <w:t xml:space="preserve">                              </w:t>
      </w:r>
      <w:r w:rsidRPr="00205D94">
        <w:rPr>
          <w:rFonts w:ascii="Times New Roman" w:eastAsia="Times New Roman" w:hAnsi="Times New Roman" w:cs="Times New Roman"/>
          <w:color w:val="000000"/>
          <w:sz w:val="28"/>
        </w:rPr>
        <w:t xml:space="preserve">                                                                                </w:t>
      </w:r>
    </w:p>
    <w:p w:rsidR="0097499D" w:rsidRPr="00205D94"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b/>
          <w:bCs/>
          <w:color w:val="000000"/>
          <w:sz w:val="28"/>
        </w:rPr>
        <w:t>Образовательная</w:t>
      </w:r>
      <w:r w:rsidRPr="00205D94">
        <w:rPr>
          <w:rFonts w:ascii="Times New Roman" w:eastAsia="Times New Roman" w:hAnsi="Times New Roman" w:cs="Times New Roman"/>
          <w:color w:val="000000"/>
          <w:sz w:val="28"/>
        </w:rPr>
        <w:t>: расширяет общий кругозор, знания обогащаются новыми понятиями, активизируется мыслительная деятельность младших школьников.  Приобретаются  умения ориентироваться на плоскости, тренируется логическое мышление.                                          </w:t>
      </w:r>
    </w:p>
    <w:p w:rsidR="0097499D" w:rsidRPr="00205D94" w:rsidRDefault="0097499D" w:rsidP="00BC2F7A">
      <w:pPr>
        <w:numPr>
          <w:ilvl w:val="0"/>
          <w:numId w:val="133"/>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b/>
          <w:bCs/>
          <w:color w:val="000000"/>
          <w:sz w:val="28"/>
        </w:rPr>
        <w:t>Воспитательная:     </w:t>
      </w:r>
      <w:r w:rsidRPr="00205D94">
        <w:rPr>
          <w:rFonts w:ascii="Times New Roman" w:eastAsia="Times New Roman" w:hAnsi="Times New Roman" w:cs="Times New Roman"/>
          <w:color w:val="000000"/>
          <w:sz w:val="28"/>
        </w:rPr>
        <w:t>воспитывает сосредоточенность,  вырабатывается  настойчивость и выдержка, умение контролировать своё эмоциональное состояние, формируются положительные черты характера, уверенность в собственных  силах.</w:t>
      </w:r>
    </w:p>
    <w:p w:rsidR="0097499D" w:rsidRPr="00205D94" w:rsidRDefault="0097499D" w:rsidP="00BC2F7A">
      <w:pPr>
        <w:numPr>
          <w:ilvl w:val="0"/>
          <w:numId w:val="133"/>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b/>
          <w:bCs/>
          <w:i/>
          <w:iCs/>
          <w:color w:val="000000"/>
          <w:sz w:val="28"/>
        </w:rPr>
        <w:t>Эстетическая: </w:t>
      </w:r>
      <w:r w:rsidRPr="00205D94">
        <w:rPr>
          <w:rFonts w:ascii="Times New Roman" w:eastAsia="Times New Roman" w:hAnsi="Times New Roman" w:cs="Times New Roman"/>
          <w:b/>
          <w:bCs/>
          <w:color w:val="000000"/>
          <w:sz w:val="28"/>
        </w:rPr>
        <w:t>     </w:t>
      </w:r>
      <w:r w:rsidRPr="00205D94">
        <w:rPr>
          <w:rFonts w:ascii="Times New Roman" w:eastAsia="Times New Roman" w:hAnsi="Times New Roman" w:cs="Times New Roman"/>
          <w:color w:val="000000"/>
          <w:sz w:val="28"/>
        </w:rPr>
        <w:t>умение находить в обыкновенном необыкновенное, обогащает детскую фантазию, приносит эстетическое наслаждение, заставляет восхищаться удивительной игрой;</w:t>
      </w:r>
    </w:p>
    <w:p w:rsidR="0097499D" w:rsidRPr="00205D94" w:rsidRDefault="0097499D" w:rsidP="00BC2F7A">
      <w:pPr>
        <w:numPr>
          <w:ilvl w:val="0"/>
          <w:numId w:val="133"/>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b/>
          <w:bCs/>
          <w:color w:val="000000"/>
          <w:sz w:val="28"/>
        </w:rPr>
        <w:t>Физическая </w:t>
      </w:r>
      <w:r w:rsidRPr="00205D94">
        <w:rPr>
          <w:rFonts w:ascii="Times New Roman" w:eastAsia="Times New Roman" w:hAnsi="Times New Roman" w:cs="Times New Roman"/>
          <w:color w:val="000000"/>
          <w:sz w:val="28"/>
        </w:rPr>
        <w:t>– среди ребят, играющих в шахматы, часто бытует такая поговорка: «Чтобы гроссмейстером стать, надо много знать, постоянно физкультурой, спортом заниматься, ежедневно закаляться». Чтобы хорошо играть в шахматы, надо быть физически здоровыми.</w:t>
      </w:r>
      <w:r w:rsidRPr="00205D94">
        <w:rPr>
          <w:rFonts w:ascii="Times New Roman" w:eastAsia="Times New Roman" w:hAnsi="Times New Roman" w:cs="Times New Roman"/>
          <w:color w:val="000000"/>
          <w:sz w:val="28"/>
          <w:szCs w:val="28"/>
        </w:rPr>
        <w:br/>
      </w:r>
      <w:r w:rsidRPr="00205D94">
        <w:rPr>
          <w:rFonts w:ascii="Times New Roman" w:eastAsia="Times New Roman" w:hAnsi="Times New Roman" w:cs="Times New Roman"/>
          <w:color w:val="000000"/>
          <w:sz w:val="28"/>
        </w:rPr>
        <w:t>        Все дети изначально талантливы. Но знакомя с элементарными правилами игры, ребенку – младшему школьнику, следует помочь усвоить известную истину: шахматы – дело занимательное, увлекательное, но и сложное, шахматы – это труд, труд упорный и настойчивый.  За основу взята программа факультативный  курс «Шахматы в школе» И. Г. Суханова  рекомендовано как программа обучения шахматам в школе.  Данная программа составлена на основе учебно – методического комплекса «Шахматы, первый год». Хотя данная программа разработана для внедрения ее в первом классе, она может быть использована также на начальном этапе обучения во вторых и третьих классах. Это обеспечивается применением на занятиях доступных заданий по каждой теме для каждой возрастной группы. К примеру, при изучении игровых возможностей ладьи, детям – семилеткам, предлагаются более легкие дидактические задания, чем ребятам девяти лет, при этом последовательность изложения материала остается прежней. </w:t>
      </w:r>
    </w:p>
    <w:p w:rsidR="0097499D" w:rsidRPr="00205D94"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b/>
          <w:bCs/>
          <w:color w:val="000000"/>
          <w:sz w:val="28"/>
        </w:rPr>
        <w:t> Цель программы</w:t>
      </w:r>
      <w:r w:rsidRPr="00205D94">
        <w:rPr>
          <w:rFonts w:ascii="Times New Roman" w:eastAsia="Times New Roman" w:hAnsi="Times New Roman" w:cs="Times New Roman"/>
          <w:color w:val="000000"/>
          <w:sz w:val="28"/>
        </w:rPr>
        <w:t> – развитие творческих и интеллектуальных способностей учащихся, через занятие  игрой  в шахматы прививать любовь к творчеству и самостоятельному мышлению.</w:t>
      </w:r>
    </w:p>
    <w:p w:rsidR="0097499D" w:rsidRPr="00205D94" w:rsidRDefault="0097499D" w:rsidP="0097499D">
      <w:pPr>
        <w:shd w:val="clear" w:color="auto" w:fill="FFFFFF"/>
        <w:spacing w:after="0" w:line="240" w:lineRule="auto"/>
        <w:ind w:firstLine="540"/>
        <w:jc w:val="both"/>
        <w:rPr>
          <w:rFonts w:ascii="Calibri" w:eastAsia="Times New Roman" w:hAnsi="Calibri" w:cs="Times New Roman"/>
          <w:color w:val="000000"/>
        </w:rPr>
      </w:pPr>
      <w:r w:rsidRPr="00205D94">
        <w:rPr>
          <w:rFonts w:ascii="Times New Roman" w:eastAsia="Times New Roman" w:hAnsi="Times New Roman" w:cs="Times New Roman"/>
          <w:color w:val="000000"/>
          <w:sz w:val="28"/>
        </w:rPr>
        <w:t>Достигаются указанные цели через решение следующих задач:</w:t>
      </w:r>
    </w:p>
    <w:p w:rsidR="0097499D" w:rsidRPr="00205D94"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b/>
          <w:bCs/>
          <w:color w:val="000000"/>
          <w:sz w:val="28"/>
        </w:rPr>
        <w:t>Обучающие:</w:t>
      </w:r>
    </w:p>
    <w:p w:rsidR="0097499D" w:rsidRPr="00205D94" w:rsidRDefault="0097499D" w:rsidP="00BC2F7A">
      <w:pPr>
        <w:numPr>
          <w:ilvl w:val="0"/>
          <w:numId w:val="134"/>
        </w:numPr>
        <w:shd w:val="clear" w:color="auto" w:fill="FFFFFF"/>
        <w:spacing w:after="0" w:line="240" w:lineRule="auto"/>
        <w:ind w:left="928"/>
        <w:jc w:val="both"/>
        <w:rPr>
          <w:rFonts w:ascii="Calibri" w:eastAsia="Times New Roman" w:hAnsi="Calibri" w:cs="Arial"/>
          <w:color w:val="000000"/>
        </w:rPr>
      </w:pPr>
      <w:r w:rsidRPr="00205D94">
        <w:rPr>
          <w:rFonts w:ascii="Times New Roman" w:eastAsia="Times New Roman" w:hAnsi="Times New Roman" w:cs="Times New Roman"/>
          <w:color w:val="000000"/>
          <w:sz w:val="28"/>
        </w:rPr>
        <w:lastRenderedPageBreak/>
        <w:t>знакомство с краткой историей возникновения шахмат, правилам игры в шахматы, условиями необходимыми для  проведения шахматных соревнований, правилами турнирного поведения,  умение  применять  полученные знания в игре;</w:t>
      </w:r>
    </w:p>
    <w:p w:rsidR="0097499D" w:rsidRPr="00205D94" w:rsidRDefault="0097499D" w:rsidP="00BC2F7A">
      <w:pPr>
        <w:numPr>
          <w:ilvl w:val="0"/>
          <w:numId w:val="134"/>
        </w:numPr>
        <w:shd w:val="clear" w:color="auto" w:fill="FFFFFF"/>
        <w:spacing w:after="0" w:line="240" w:lineRule="auto"/>
        <w:ind w:left="928"/>
        <w:jc w:val="both"/>
        <w:rPr>
          <w:rFonts w:ascii="Calibri" w:eastAsia="Times New Roman" w:hAnsi="Calibri" w:cs="Arial"/>
          <w:color w:val="000000"/>
        </w:rPr>
      </w:pPr>
      <w:r w:rsidRPr="00205D94">
        <w:rPr>
          <w:rFonts w:ascii="Times New Roman" w:eastAsia="Times New Roman" w:hAnsi="Times New Roman" w:cs="Times New Roman"/>
          <w:color w:val="000000"/>
          <w:sz w:val="28"/>
        </w:rPr>
        <w:t> обучение умению  анализировать свои и чужие ошибки, учиться на них, выбирать правильное решение.                                          </w:t>
      </w:r>
      <w:r>
        <w:rPr>
          <w:rFonts w:ascii="Times New Roman" w:eastAsia="Times New Roman" w:hAnsi="Times New Roman" w:cs="Times New Roman"/>
          <w:color w:val="000000"/>
          <w:sz w:val="28"/>
        </w:rPr>
        <w:t xml:space="preserve">           </w:t>
      </w:r>
      <w:r w:rsidRPr="00205D94">
        <w:rPr>
          <w:rFonts w:ascii="Times New Roman" w:eastAsia="Times New Roman" w:hAnsi="Times New Roman" w:cs="Times New Roman"/>
          <w:b/>
          <w:bCs/>
          <w:color w:val="000000"/>
          <w:sz w:val="28"/>
        </w:rPr>
        <w:t>Воспитывающие:</w:t>
      </w:r>
    </w:p>
    <w:p w:rsidR="0097499D" w:rsidRPr="00205D94" w:rsidRDefault="0097499D" w:rsidP="00BC2F7A">
      <w:pPr>
        <w:numPr>
          <w:ilvl w:val="0"/>
          <w:numId w:val="135"/>
        </w:numPr>
        <w:shd w:val="clear" w:color="auto" w:fill="FFFFFF"/>
        <w:spacing w:after="0" w:line="240" w:lineRule="auto"/>
        <w:jc w:val="both"/>
        <w:rPr>
          <w:rFonts w:ascii="Calibri" w:eastAsia="Times New Roman" w:hAnsi="Calibri" w:cs="Arial"/>
          <w:color w:val="000000"/>
        </w:rPr>
      </w:pPr>
      <w:r w:rsidRPr="00205D94">
        <w:rPr>
          <w:rFonts w:ascii="Times New Roman" w:eastAsia="Times New Roman" w:hAnsi="Times New Roman" w:cs="Times New Roman"/>
          <w:color w:val="000000"/>
          <w:sz w:val="28"/>
        </w:rPr>
        <w:t>обогащаются представления об окружающем мире,                                                                                                                                              прививается  любовь к  учению в целом, умение уважать  соперника,  организованность и планировать собственные действия, проявлять самостоятельность в принятии решений.</w:t>
      </w:r>
    </w:p>
    <w:p w:rsidR="0097499D" w:rsidRPr="00205D94"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color w:val="000000"/>
          <w:sz w:val="28"/>
        </w:rPr>
        <w:t> </w:t>
      </w:r>
      <w:r w:rsidRPr="00205D94">
        <w:rPr>
          <w:rFonts w:ascii="Times New Roman" w:eastAsia="Times New Roman" w:hAnsi="Times New Roman" w:cs="Times New Roman"/>
          <w:b/>
          <w:bCs/>
          <w:color w:val="000000"/>
          <w:sz w:val="28"/>
        </w:rPr>
        <w:t>Развивающие:</w:t>
      </w:r>
      <w:r w:rsidRPr="00205D94">
        <w:rPr>
          <w:rFonts w:ascii="Times New Roman" w:eastAsia="Times New Roman" w:hAnsi="Times New Roman" w:cs="Times New Roman"/>
          <w:color w:val="000000"/>
          <w:sz w:val="28"/>
        </w:rPr>
        <w:t> развивается  восприятие, внимания, воображения, память,  мышление,  вырабатывается усидчивость, закрепляются  положительные качества личности.  </w:t>
      </w:r>
    </w:p>
    <w:p w:rsidR="0097499D" w:rsidRPr="00205D94" w:rsidRDefault="0097499D" w:rsidP="0097499D">
      <w:pPr>
        <w:shd w:val="clear" w:color="auto" w:fill="FFFFFF"/>
        <w:spacing w:after="0" w:line="240" w:lineRule="auto"/>
        <w:jc w:val="both"/>
        <w:rPr>
          <w:rFonts w:ascii="Calibri" w:eastAsia="Times New Roman" w:hAnsi="Calibri" w:cs="Times New Roman"/>
          <w:color w:val="000000"/>
        </w:rPr>
      </w:pPr>
      <w:r w:rsidRPr="00205D94">
        <w:rPr>
          <w:rFonts w:ascii="Times New Roman" w:eastAsia="Times New Roman" w:hAnsi="Times New Roman" w:cs="Times New Roman"/>
          <w:color w:val="000000"/>
          <w:sz w:val="28"/>
        </w:rPr>
        <w:t>Программа предусматривает  32 шахматных занятия, учебный курс,  включает в себя шесть  тем. Занятия проводятся 1 раза в неделю продолжительность занятий  45 минут.</w:t>
      </w:r>
      <w:r w:rsidRPr="00205D94">
        <w:rPr>
          <w:rFonts w:ascii="Times New Roman" w:eastAsia="Times New Roman" w:hAnsi="Times New Roman" w:cs="Times New Roman"/>
          <w:color w:val="000000"/>
          <w:sz w:val="28"/>
          <w:szCs w:val="28"/>
        </w:rPr>
        <w:br/>
      </w:r>
      <w:r w:rsidRPr="00205D94">
        <w:rPr>
          <w:rFonts w:ascii="Times New Roman" w:eastAsia="Times New Roman" w:hAnsi="Times New Roman" w:cs="Times New Roman"/>
          <w:color w:val="000000"/>
          <w:sz w:val="28"/>
        </w:rPr>
        <w:t>Учебный курс  занятий включает в себя темы:</w:t>
      </w:r>
    </w:p>
    <w:p w:rsidR="0097499D" w:rsidRPr="00205D94" w:rsidRDefault="0097499D" w:rsidP="0097499D">
      <w:pPr>
        <w:shd w:val="clear" w:color="auto" w:fill="FFFFFF"/>
        <w:spacing w:after="0" w:line="240" w:lineRule="auto"/>
        <w:rPr>
          <w:rFonts w:ascii="Calibri" w:eastAsia="Times New Roman" w:hAnsi="Calibri" w:cs="Times New Roman"/>
          <w:color w:val="000000"/>
        </w:rPr>
      </w:pPr>
      <w:r w:rsidRPr="00205D94">
        <w:rPr>
          <w:rFonts w:ascii="Times New Roman" w:eastAsia="Times New Roman" w:hAnsi="Times New Roman" w:cs="Times New Roman"/>
          <w:color w:val="000000"/>
          <w:sz w:val="28"/>
        </w:rPr>
        <w:t>Предполагаемая тематика курса.</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«Шахматная доска»;</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«Шахматные фигуры»;</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«Начальная расстановка фигур»;</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«Ходы и взятие фигур»;</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«Цель шахматной партии»;</w:t>
      </w:r>
    </w:p>
    <w:p w:rsidR="0097499D" w:rsidRPr="00205D94" w:rsidRDefault="0097499D" w:rsidP="00BC2F7A">
      <w:pPr>
        <w:numPr>
          <w:ilvl w:val="0"/>
          <w:numId w:val="136"/>
        </w:numPr>
        <w:shd w:val="clear" w:color="auto" w:fill="FFFFFF"/>
        <w:spacing w:after="0" w:line="240" w:lineRule="auto"/>
        <w:ind w:left="360"/>
        <w:jc w:val="both"/>
        <w:rPr>
          <w:rFonts w:ascii="Calibri" w:eastAsia="Times New Roman" w:hAnsi="Calibri" w:cs="Arial"/>
          <w:color w:val="000000"/>
        </w:rPr>
      </w:pPr>
      <w:r w:rsidRPr="00205D94">
        <w:rPr>
          <w:rFonts w:ascii="Times New Roman" w:eastAsia="Times New Roman" w:hAnsi="Times New Roman" w:cs="Times New Roman"/>
          <w:color w:val="000000"/>
          <w:sz w:val="28"/>
        </w:rPr>
        <w:t>«Игра всеми фигурами из начального положения».</w:t>
      </w:r>
    </w:p>
    <w:p w:rsidR="0097499D" w:rsidRPr="00205D94" w:rsidRDefault="0097499D" w:rsidP="0097499D">
      <w:pPr>
        <w:shd w:val="clear" w:color="auto" w:fill="FFFFFF"/>
        <w:spacing w:after="0" w:line="240" w:lineRule="auto"/>
        <w:rPr>
          <w:rFonts w:ascii="Calibri" w:eastAsia="Times New Roman" w:hAnsi="Calibri" w:cs="Times New Roman"/>
          <w:color w:val="000000"/>
        </w:rPr>
      </w:pPr>
      <w:r w:rsidRPr="00205D94">
        <w:rPr>
          <w:rFonts w:ascii="Times New Roman" w:eastAsia="Times New Roman" w:hAnsi="Times New Roman" w:cs="Times New Roman"/>
          <w:color w:val="000000"/>
          <w:sz w:val="28"/>
        </w:rPr>
        <w:t>По окончанию первого года обучения учащиеся  имеют предполагаемые результаты:</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представление об истории и происхождении шахмат;</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знает правила игры и турнирного поведения;</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знает основы тактики и стратегии, активно применяет в своей игре тактические приемы;</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владеет фундаментальными знаниями по разыгрыванию дебюта и эндшпиля;</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умеет применять полученные теоретические знания на практике;</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умеет записывать партии;</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lastRenderedPageBreak/>
        <w:t>с удовольствием играет в шахматы;</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видит и осознает свои ошибки;</w:t>
      </w:r>
    </w:p>
    <w:p w:rsidR="0097499D" w:rsidRPr="00205D94" w:rsidRDefault="0097499D" w:rsidP="00BC2F7A">
      <w:pPr>
        <w:numPr>
          <w:ilvl w:val="0"/>
          <w:numId w:val="137"/>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знает нормы этикета при игре в шахматы.</w:t>
      </w:r>
    </w:p>
    <w:p w:rsidR="0097499D" w:rsidRPr="00205D94" w:rsidRDefault="0097499D" w:rsidP="0097499D">
      <w:pPr>
        <w:shd w:val="clear" w:color="auto" w:fill="FFFFFF"/>
        <w:spacing w:after="0" w:line="240" w:lineRule="auto"/>
        <w:ind w:left="360"/>
        <w:rPr>
          <w:rFonts w:ascii="Calibri" w:eastAsia="Times New Roman" w:hAnsi="Calibri" w:cs="Times New Roman"/>
          <w:color w:val="000000"/>
        </w:rPr>
      </w:pPr>
      <w:r w:rsidRPr="00205D94">
        <w:rPr>
          <w:rFonts w:ascii="Times New Roman" w:eastAsia="Times New Roman" w:hAnsi="Times New Roman" w:cs="Times New Roman"/>
          <w:b/>
          <w:bCs/>
          <w:color w:val="000000"/>
          <w:sz w:val="28"/>
        </w:rPr>
        <w:t>1 уровень:</w:t>
      </w:r>
    </w:p>
    <w:p w:rsidR="0097499D" w:rsidRPr="00205D94" w:rsidRDefault="0097499D" w:rsidP="00BC2F7A">
      <w:pPr>
        <w:numPr>
          <w:ilvl w:val="0"/>
          <w:numId w:val="138"/>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 знать шахматные термины белое и  чёрное пол, горизонталь, вертикаль, диагональ, центр, партнёры, начальное положение, белое, чёрное, ход, взятие, стоять под боем, взятие на проходе, длинная и короткая лакировка, ,шах, мат, пат, ничья;</w:t>
      </w:r>
    </w:p>
    <w:p w:rsidR="0097499D" w:rsidRPr="00205D94" w:rsidRDefault="0097499D" w:rsidP="00BC2F7A">
      <w:pPr>
        <w:numPr>
          <w:ilvl w:val="0"/>
          <w:numId w:val="138"/>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названия шахматных фигур: ладья, слон, ферзь, конь, король;</w:t>
      </w:r>
    </w:p>
    <w:p w:rsidR="0097499D" w:rsidRPr="00205D94" w:rsidRDefault="0097499D" w:rsidP="00BC2F7A">
      <w:pPr>
        <w:numPr>
          <w:ilvl w:val="0"/>
          <w:numId w:val="138"/>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правила хода и взятие каждой фигуры.</w:t>
      </w:r>
    </w:p>
    <w:p w:rsidR="0097499D" w:rsidRPr="00205D94" w:rsidRDefault="0097499D" w:rsidP="0097499D">
      <w:pPr>
        <w:shd w:val="clear" w:color="auto" w:fill="FFFFFF"/>
        <w:spacing w:after="0" w:line="240" w:lineRule="auto"/>
        <w:ind w:left="360"/>
        <w:rPr>
          <w:rFonts w:ascii="Calibri" w:eastAsia="Times New Roman" w:hAnsi="Calibri" w:cs="Times New Roman"/>
          <w:color w:val="000000"/>
        </w:rPr>
      </w:pPr>
      <w:r w:rsidRPr="00205D94">
        <w:rPr>
          <w:rFonts w:ascii="Times New Roman" w:eastAsia="Times New Roman" w:hAnsi="Times New Roman" w:cs="Times New Roman"/>
          <w:b/>
          <w:bCs/>
          <w:color w:val="000000"/>
          <w:sz w:val="28"/>
        </w:rPr>
        <w:t>2 уровень:</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уметь ориентироваться в шахматной доске;</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играть каждой фигурой в отдельности, и в совокупности с другими без нарушений правил шахматного кодекса;</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правильно помещать шахматную доску между партнёрами;</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правильно расставлять фигуры перед игрой;</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различать горизонталь, вертикаль, диагональ;</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рокировать;</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объявлять шах;</w:t>
      </w:r>
    </w:p>
    <w:p w:rsidR="0097499D"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color w:val="000000"/>
          <w:sz w:val="28"/>
        </w:rPr>
        <w:t>ставить мат.</w:t>
      </w:r>
    </w:p>
    <w:p w:rsidR="0097499D" w:rsidRPr="00205D94" w:rsidRDefault="0097499D" w:rsidP="00BC2F7A">
      <w:pPr>
        <w:numPr>
          <w:ilvl w:val="0"/>
          <w:numId w:val="139"/>
        </w:numPr>
        <w:shd w:val="clear" w:color="auto" w:fill="FFFFFF"/>
        <w:spacing w:after="0" w:line="240" w:lineRule="auto"/>
        <w:rPr>
          <w:rFonts w:ascii="Calibri" w:eastAsia="Times New Roman" w:hAnsi="Calibri" w:cs="Arial"/>
          <w:color w:val="000000"/>
        </w:rPr>
      </w:pPr>
      <w:r w:rsidRPr="00205D94">
        <w:rPr>
          <w:rFonts w:ascii="Times New Roman" w:eastAsia="Times New Roman" w:hAnsi="Times New Roman" w:cs="Times New Roman"/>
          <w:b/>
          <w:bCs/>
          <w:color w:val="000000"/>
          <w:sz w:val="28"/>
        </w:rPr>
        <w:t>3 уровень:</w:t>
      </w:r>
    </w:p>
    <w:p w:rsidR="0097499D" w:rsidRPr="00205D94" w:rsidRDefault="0097499D" w:rsidP="00BC2F7A">
      <w:pPr>
        <w:numPr>
          <w:ilvl w:val="0"/>
          <w:numId w:val="140"/>
        </w:numPr>
        <w:shd w:val="clear" w:color="auto" w:fill="FFFFFF"/>
        <w:spacing w:after="0" w:line="240" w:lineRule="auto"/>
        <w:ind w:left="786"/>
        <w:rPr>
          <w:rFonts w:ascii="Calibri" w:eastAsia="Times New Roman" w:hAnsi="Calibri" w:cs="Arial"/>
          <w:color w:val="000000"/>
        </w:rPr>
      </w:pPr>
      <w:r w:rsidRPr="00205D94">
        <w:rPr>
          <w:rFonts w:ascii="Times New Roman" w:eastAsia="Times New Roman" w:hAnsi="Times New Roman" w:cs="Times New Roman"/>
          <w:color w:val="000000"/>
          <w:sz w:val="28"/>
        </w:rPr>
        <w:t>решать элементарные задачи на мат в один ход.</w:t>
      </w:r>
    </w:p>
    <w:p w:rsidR="0097499D" w:rsidRDefault="0097499D" w:rsidP="0097499D">
      <w:pPr>
        <w:shd w:val="clear" w:color="auto" w:fill="FFFFFF"/>
        <w:spacing w:after="0" w:line="240" w:lineRule="auto"/>
        <w:rPr>
          <w:rFonts w:ascii="Times New Roman" w:eastAsia="Times New Roman" w:hAnsi="Times New Roman" w:cs="Times New Roman"/>
          <w:color w:val="000000"/>
          <w:sz w:val="28"/>
        </w:rPr>
      </w:pPr>
    </w:p>
    <w:p w:rsidR="0097499D" w:rsidRDefault="0097499D" w:rsidP="0097499D">
      <w:pPr>
        <w:shd w:val="clear" w:color="auto" w:fill="FFFFFF"/>
        <w:spacing w:after="0" w:line="240" w:lineRule="auto"/>
        <w:rPr>
          <w:rFonts w:ascii="Times New Roman" w:eastAsia="Times New Roman" w:hAnsi="Times New Roman" w:cs="Times New Roman"/>
          <w:color w:val="000000"/>
          <w:sz w:val="28"/>
        </w:rPr>
      </w:pPr>
    </w:p>
    <w:p w:rsidR="0097499D" w:rsidRDefault="0097499D" w:rsidP="0097499D">
      <w:pPr>
        <w:shd w:val="clear" w:color="auto" w:fill="FFFFFF"/>
        <w:spacing w:after="0" w:line="240" w:lineRule="auto"/>
        <w:ind w:left="-426" w:firstLine="426"/>
        <w:rPr>
          <w:rFonts w:ascii="Times New Roman" w:eastAsia="Times New Roman" w:hAnsi="Times New Roman" w:cs="Times New Roman"/>
          <w:color w:val="000000"/>
          <w:sz w:val="28"/>
        </w:rPr>
      </w:pPr>
    </w:p>
    <w:p w:rsidR="0097499D" w:rsidRDefault="0097499D" w:rsidP="0097499D">
      <w:pPr>
        <w:shd w:val="clear" w:color="auto" w:fill="FFFFFF"/>
        <w:spacing w:after="0" w:line="240" w:lineRule="auto"/>
        <w:ind w:left="-426" w:firstLine="426"/>
        <w:rPr>
          <w:rFonts w:ascii="Times New Roman" w:eastAsia="Times New Roman" w:hAnsi="Times New Roman" w:cs="Times New Roman"/>
          <w:color w:val="000000"/>
          <w:sz w:val="28"/>
        </w:rPr>
      </w:pPr>
    </w:p>
    <w:p w:rsidR="0097499D" w:rsidRDefault="0097499D" w:rsidP="0097499D">
      <w:pPr>
        <w:shd w:val="clear" w:color="auto" w:fill="FFFFFF"/>
        <w:spacing w:after="0" w:line="240" w:lineRule="auto"/>
        <w:ind w:left="-426" w:firstLine="426"/>
        <w:rPr>
          <w:rFonts w:ascii="Times New Roman" w:eastAsia="Times New Roman" w:hAnsi="Times New Roman" w:cs="Times New Roman"/>
          <w:color w:val="000000"/>
          <w:sz w:val="28"/>
        </w:rPr>
      </w:pPr>
    </w:p>
    <w:p w:rsidR="0097499D" w:rsidRPr="00205D94" w:rsidRDefault="0097499D" w:rsidP="0097499D">
      <w:pPr>
        <w:shd w:val="clear" w:color="auto" w:fill="FFFFFF"/>
        <w:spacing w:after="0" w:line="240" w:lineRule="auto"/>
        <w:rPr>
          <w:rFonts w:ascii="Calibri" w:eastAsia="Times New Roman" w:hAnsi="Calibri" w:cs="Arial"/>
          <w:color w:val="000000"/>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Default="0097499D" w:rsidP="0097499D">
      <w:pPr>
        <w:shd w:val="clear" w:color="auto" w:fill="FFFFFF"/>
        <w:spacing w:after="0" w:line="240" w:lineRule="auto"/>
        <w:jc w:val="center"/>
        <w:rPr>
          <w:rFonts w:ascii="Times New Roman" w:eastAsia="Times New Roman" w:hAnsi="Times New Roman" w:cs="Times New Roman"/>
          <w:b/>
          <w:bCs/>
          <w:color w:val="000000"/>
          <w:sz w:val="28"/>
        </w:rPr>
      </w:pPr>
    </w:p>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ПРИМЕРНЫЙ УЧЕБНО-ТЕМАТИЧЕСКИЙ ПЛАН</w:t>
      </w:r>
    </w:p>
    <w:tbl>
      <w:tblPr>
        <w:tblW w:w="12000" w:type="dxa"/>
        <w:shd w:val="clear" w:color="auto" w:fill="FFFFFF"/>
        <w:tblCellMar>
          <w:left w:w="0" w:type="dxa"/>
          <w:right w:w="0" w:type="dxa"/>
        </w:tblCellMar>
        <w:tblLook w:val="04A0"/>
      </w:tblPr>
      <w:tblGrid>
        <w:gridCol w:w="1144"/>
        <w:gridCol w:w="2739"/>
        <w:gridCol w:w="2270"/>
        <w:gridCol w:w="2151"/>
        <w:gridCol w:w="2610"/>
        <w:gridCol w:w="1086"/>
      </w:tblGrid>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bookmarkStart w:id="21" w:name="fab0ad2fd4797ef5bb8f151ebc24c667bc898aca"/>
            <w:bookmarkStart w:id="22" w:name="0"/>
            <w:bookmarkEnd w:id="21"/>
            <w:bookmarkEnd w:id="22"/>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Темы и виды деятельности</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Количество часов</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r>
      <w:tr w:rsidR="0097499D" w:rsidRPr="00B07C44" w:rsidTr="00571916">
        <w:trPr>
          <w:trHeight w:val="880"/>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теоретические занятия</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практические занятия</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индивидуальные занятия</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Итого</w:t>
            </w:r>
          </w:p>
        </w:tc>
      </w:tr>
      <w:tr w:rsidR="0097499D" w:rsidRPr="00B07C44" w:rsidTr="00571916">
        <w:trPr>
          <w:trHeight w:val="800"/>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color w:val="000000"/>
                <w:sz w:val="28"/>
              </w:rPr>
              <w:t>Организационное занятие.</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r>
      <w:tr w:rsidR="0097499D" w:rsidRPr="00B07C44" w:rsidTr="00571916">
        <w:trPr>
          <w:trHeight w:val="800"/>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color w:val="000000"/>
                <w:sz w:val="28"/>
              </w:rPr>
              <w:t>Шахматы – спорт, наука, искусство..</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2,0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2,0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Правила игры.</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1,5</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1,5</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Первоначальные понятия.</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2,0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2,0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Тактика игры.</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4,0</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12,0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Стратегия игры.</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2,0</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7,0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Эндшпиль.</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3,0</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12,0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lastRenderedPageBreak/>
              <w:t>8.</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Дебют.</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r>
      <w:tr w:rsidR="0097499D" w:rsidRPr="00B07C44" w:rsidTr="00571916">
        <w:trPr>
          <w:trHeight w:val="140"/>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Конкурсы решения задач, этюдов.</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4"/>
                <w:szCs w:val="23"/>
              </w:rPr>
            </w:pP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4"/>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Сеансы одновременной игры.</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10,5</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10,5</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Соревнования.</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right"/>
              <w:rPr>
                <w:rFonts w:ascii="Calibri" w:eastAsia="Times New Roman" w:hAnsi="Calibri" w:cs="Arial"/>
                <w:color w:val="000000"/>
              </w:rPr>
            </w:pPr>
            <w:r w:rsidRPr="00B07C44">
              <w:rPr>
                <w:rFonts w:ascii="Times New Roman" w:eastAsia="Times New Roman" w:hAnsi="Times New Roman" w:cs="Times New Roman"/>
                <w:color w:val="000000"/>
                <w:sz w:val="28"/>
              </w:rPr>
              <w:t>12.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Итоговое занятие.</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r>
      <w:tr w:rsidR="0097499D" w:rsidRPr="00B07C44" w:rsidTr="00571916">
        <w:tc>
          <w:tcPr>
            <w:tcW w:w="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right"/>
              <w:rPr>
                <w:rFonts w:ascii="Calibri" w:eastAsia="Times New Roman" w:hAnsi="Calibri" w:cs="Arial"/>
                <w:color w:val="000000"/>
              </w:rPr>
            </w:pPr>
            <w:r w:rsidRPr="00B07C44">
              <w:rPr>
                <w:rFonts w:ascii="Times New Roman" w:eastAsia="Times New Roman" w:hAnsi="Times New Roman" w:cs="Times New Roman"/>
                <w:color w:val="000000"/>
                <w:sz w:val="28"/>
              </w:rPr>
              <w:t>Всего: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19,5</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38,5</w:t>
            </w:r>
          </w:p>
        </w:tc>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68</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r>
    </w:tbl>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СОДЕРЖАНИЕ ПРОГРАММЫ</w:t>
      </w:r>
    </w:p>
    <w:tbl>
      <w:tblPr>
        <w:tblW w:w="12000" w:type="dxa"/>
        <w:shd w:val="clear" w:color="auto" w:fill="FFFFFF"/>
        <w:tblCellMar>
          <w:left w:w="0" w:type="dxa"/>
          <w:right w:w="0" w:type="dxa"/>
        </w:tblCellMar>
        <w:tblLook w:val="04A0"/>
      </w:tblPr>
      <w:tblGrid>
        <w:gridCol w:w="808"/>
        <w:gridCol w:w="11192"/>
      </w:tblGrid>
      <w:tr w:rsidR="0097499D" w:rsidRPr="00B07C44" w:rsidTr="00571916">
        <w:trPr>
          <w:trHeight w:val="86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bookmarkStart w:id="23" w:name="14353eb685df511cb233f6559067375a86bee415"/>
            <w:bookmarkStart w:id="24" w:name="1"/>
            <w:bookmarkEnd w:id="23"/>
            <w:bookmarkEnd w:id="24"/>
            <w:r w:rsidRPr="00B07C44">
              <w:rPr>
                <w:rFonts w:ascii="Times New Roman" w:eastAsia="Times New Roman" w:hAnsi="Times New Roman" w:cs="Times New Roman"/>
                <w:b/>
                <w:bCs/>
                <w:color w:val="000000"/>
                <w:sz w:val="28"/>
              </w:rPr>
              <w:t>1.</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Организационное занятие.</w:t>
            </w:r>
            <w:r w:rsidRPr="00B07C44">
              <w:rPr>
                <w:rFonts w:ascii="Times New Roman" w:eastAsia="Times New Roman" w:hAnsi="Times New Roman" w:cs="Times New Roman"/>
                <w:color w:val="000000"/>
                <w:sz w:val="28"/>
              </w:rPr>
              <w:t> Знакомство с детьми. Постановка задач на год. Правила техники безопасности.</w:t>
            </w:r>
          </w:p>
        </w:tc>
      </w:tr>
      <w:tr w:rsidR="0097499D" w:rsidRPr="00B07C44" w:rsidTr="00571916">
        <w:trPr>
          <w:trHeight w:val="86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2.</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Шахматы – спорт, наука, искусство.</w:t>
            </w:r>
            <w:r w:rsidRPr="00B07C44">
              <w:rPr>
                <w:rFonts w:ascii="Times New Roman" w:eastAsia="Times New Roman" w:hAnsi="Times New Roman" w:cs="Times New Roman"/>
                <w:color w:val="000000"/>
                <w:sz w:val="28"/>
              </w:rPr>
              <w:t> Краткая история шахмат. Различные системы проведения шахматных соревнований.</w:t>
            </w:r>
          </w:p>
        </w:tc>
      </w:tr>
      <w:tr w:rsidR="0097499D" w:rsidRPr="00B07C44" w:rsidTr="00571916">
        <w:trPr>
          <w:trHeight w:val="70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3.</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Правила игры.</w:t>
            </w:r>
            <w:r w:rsidRPr="00B07C44">
              <w:rPr>
                <w:rFonts w:ascii="Times New Roman" w:eastAsia="Times New Roman" w:hAnsi="Times New Roman" w:cs="Times New Roman"/>
                <w:color w:val="000000"/>
                <w:sz w:val="28"/>
              </w:rPr>
              <w:t> Правила турнирного поведения. Правило «тронул-ходи».</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4.</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Первоначальные понятия</w:t>
            </w:r>
            <w:r w:rsidRPr="00B07C44">
              <w:rPr>
                <w:rFonts w:ascii="Times New Roman" w:eastAsia="Times New Roman" w:hAnsi="Times New Roman" w:cs="Times New Roman"/>
                <w:color w:val="000000"/>
                <w:sz w:val="28"/>
              </w:rPr>
              <w:t>.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этюды.</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lastRenderedPageBreak/>
              <w:t>5.</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Тактика игры</w:t>
            </w:r>
            <w:r w:rsidRPr="00B07C44">
              <w:rPr>
                <w:rFonts w:ascii="Times New Roman" w:eastAsia="Times New Roman" w:hAnsi="Times New Roman" w:cs="Times New Roman"/>
                <w:color w:val="000000"/>
                <w:sz w:val="28"/>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6.</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Стратегия игры</w:t>
            </w:r>
            <w:r w:rsidRPr="00B07C44">
              <w:rPr>
                <w:rFonts w:ascii="Times New Roman" w:eastAsia="Times New Roman" w:hAnsi="Times New Roman" w:cs="Times New Roman"/>
                <w:color w:val="000000"/>
                <w:sz w:val="28"/>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7.</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Эндшпиль</w:t>
            </w:r>
            <w:r w:rsidRPr="00B07C44">
              <w:rPr>
                <w:rFonts w:ascii="Times New Roman" w:eastAsia="Times New Roman" w:hAnsi="Times New Roman" w:cs="Times New Roman"/>
                <w:color w:val="000000"/>
                <w:sz w:val="28"/>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8.</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Дебют</w:t>
            </w:r>
            <w:r w:rsidRPr="00B07C44">
              <w:rPr>
                <w:rFonts w:ascii="Times New Roman" w:eastAsia="Times New Roman" w:hAnsi="Times New Roman" w:cs="Times New Roman"/>
                <w:color w:val="000000"/>
                <w:sz w:val="28"/>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p>
        </w:tc>
      </w:tr>
      <w:tr w:rsidR="0097499D" w:rsidRPr="00B07C44" w:rsidTr="00571916">
        <w:trPr>
          <w:trHeight w:val="142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9.</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Конкурсы решения задач, этюдов</w:t>
            </w:r>
            <w:r w:rsidRPr="00B07C44">
              <w:rPr>
                <w:rFonts w:ascii="Times New Roman" w:eastAsia="Times New Roman" w:hAnsi="Times New Roman" w:cs="Times New Roman"/>
                <w:color w:val="000000"/>
                <w:sz w:val="28"/>
              </w:rPr>
              <w:t>. Понятие о позиции. Правила проведения конкурсов решений. Решение конкурсных позиций и определение победителя конкурса.</w:t>
            </w:r>
          </w:p>
        </w:tc>
      </w:tr>
      <w:tr w:rsidR="0097499D" w:rsidRPr="00B07C44" w:rsidTr="00571916">
        <w:trPr>
          <w:trHeight w:val="124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10.</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Сеансы одновременной игры.</w:t>
            </w:r>
            <w:r w:rsidRPr="00B07C44">
              <w:rPr>
                <w:rFonts w:ascii="Times New Roman" w:eastAsia="Times New Roman" w:hAnsi="Times New Roman" w:cs="Times New Roman"/>
                <w:color w:val="000000"/>
                <w:sz w:val="28"/>
              </w:rPr>
              <w:t> Проведение руководителем кружка сеансов одновременной игры с последующим разбором партий с кружковцами.</w:t>
            </w:r>
          </w:p>
        </w:tc>
      </w:tr>
      <w:tr w:rsidR="0097499D" w:rsidRPr="00B07C44" w:rsidTr="00571916">
        <w:trPr>
          <w:trHeight w:val="70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11.</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Соревнования</w:t>
            </w:r>
          </w:p>
        </w:tc>
      </w:tr>
      <w:tr w:rsidR="0097499D" w:rsidRPr="00B07C44" w:rsidTr="00571916">
        <w:trPr>
          <w:trHeight w:val="70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lastRenderedPageBreak/>
              <w:t>12.</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both"/>
              <w:rPr>
                <w:rFonts w:ascii="Calibri" w:eastAsia="Times New Roman" w:hAnsi="Calibri" w:cs="Arial"/>
                <w:color w:val="000000"/>
              </w:rPr>
            </w:pPr>
            <w:r w:rsidRPr="00B07C44">
              <w:rPr>
                <w:rFonts w:ascii="Times New Roman" w:eastAsia="Times New Roman" w:hAnsi="Times New Roman" w:cs="Times New Roman"/>
                <w:b/>
                <w:bCs/>
                <w:color w:val="000000"/>
                <w:sz w:val="28"/>
              </w:rPr>
              <w:t>Итоговое занятие</w:t>
            </w:r>
            <w:r w:rsidRPr="00B07C44">
              <w:rPr>
                <w:rFonts w:ascii="Times New Roman" w:eastAsia="Times New Roman" w:hAnsi="Times New Roman" w:cs="Times New Roman"/>
                <w:color w:val="000000"/>
                <w:sz w:val="28"/>
              </w:rPr>
              <w:t>. Подведение итогов года. Планы на следующий год.</w:t>
            </w:r>
          </w:p>
        </w:tc>
      </w:tr>
    </w:tbl>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ОЖИДАЕМЫЙ РЕЗУЛЬТАТ</w:t>
      </w:r>
    </w:p>
    <w:p w:rsidR="0097499D" w:rsidRPr="00B07C44" w:rsidRDefault="0097499D" w:rsidP="0097499D">
      <w:pPr>
        <w:shd w:val="clear" w:color="auto" w:fill="FFFFFF"/>
        <w:spacing w:after="0" w:line="240" w:lineRule="auto"/>
        <w:ind w:firstLine="540"/>
        <w:rPr>
          <w:rFonts w:ascii="Calibri" w:eastAsia="Times New Roman" w:hAnsi="Calibri" w:cs="Times New Roman"/>
          <w:color w:val="000000"/>
        </w:rPr>
      </w:pPr>
      <w:r w:rsidRPr="00B07C44">
        <w:rPr>
          <w:rFonts w:ascii="Times New Roman" w:eastAsia="Times New Roman" w:hAnsi="Times New Roman" w:cs="Times New Roman"/>
          <w:color w:val="000000"/>
          <w:sz w:val="28"/>
        </w:rPr>
        <w:t>В конце первого года обучения учащийся:</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имеет представление об истории и происхождении шахмат,</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правила игры и турнирного поведения,</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основы тактики и стратегии, активно применяет в своей игре тактические приемы,</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владеет фундаментальными знаниями по разыгрыванию дебюта и эндшпиля,</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умеет применять полученные теоретические знания на практике,</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умеет записывать партии,</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с удовольствием играет в шахматы,</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видит и осознает свои ошибки,</w:t>
      </w:r>
    </w:p>
    <w:p w:rsidR="0097499D" w:rsidRPr="00B07C44" w:rsidRDefault="0097499D" w:rsidP="00BC2F7A">
      <w:pPr>
        <w:numPr>
          <w:ilvl w:val="0"/>
          <w:numId w:val="126"/>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нормы этикета при игре в шахматы.</w:t>
      </w:r>
    </w:p>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ВТОРОЙ ГОД ОБУЧЕНИЯ</w:t>
      </w:r>
    </w:p>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color w:val="000000"/>
          <w:sz w:val="28"/>
        </w:rPr>
        <w:t>ПРИМЕРНО-ТЕМАТИЧЕСКИЙ ПЛАН</w:t>
      </w:r>
    </w:p>
    <w:tbl>
      <w:tblPr>
        <w:tblW w:w="12000" w:type="dxa"/>
        <w:shd w:val="clear" w:color="auto" w:fill="FFFFFF"/>
        <w:tblCellMar>
          <w:left w:w="0" w:type="dxa"/>
          <w:right w:w="0" w:type="dxa"/>
        </w:tblCellMar>
        <w:tblLook w:val="04A0"/>
      </w:tblPr>
      <w:tblGrid>
        <w:gridCol w:w="1122"/>
        <w:gridCol w:w="2734"/>
        <w:gridCol w:w="2248"/>
        <w:gridCol w:w="2129"/>
        <w:gridCol w:w="2581"/>
        <w:gridCol w:w="1186"/>
      </w:tblGrid>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bookmarkStart w:id="25" w:name="8768caf7e58a050c9357e3140b5109e51b77c0e2"/>
            <w:bookmarkStart w:id="26" w:name="2"/>
            <w:bookmarkEnd w:id="25"/>
            <w:bookmarkEnd w:id="26"/>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Темы и виды деятельности</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Количество часов</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r>
      <w:tr w:rsidR="0097499D" w:rsidRPr="00B07C44" w:rsidTr="00571916">
        <w:trPr>
          <w:trHeight w:val="880"/>
        </w:trPr>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теоретические занятия</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практические занятия</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На индивидуальные занятия</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Итого</w:t>
            </w:r>
          </w:p>
        </w:tc>
      </w:tr>
      <w:tr w:rsidR="0097499D" w:rsidRPr="00B07C44" w:rsidTr="00571916">
        <w:trPr>
          <w:trHeight w:val="800"/>
        </w:trPr>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color w:val="000000"/>
                <w:sz w:val="28"/>
              </w:rPr>
              <w:t>Вводное занятие.</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r>
      <w:tr w:rsidR="0097499D" w:rsidRPr="00B07C44" w:rsidTr="00571916">
        <w:trPr>
          <w:trHeight w:val="800"/>
        </w:trPr>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lastRenderedPageBreak/>
              <w:t>2.</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color w:val="000000"/>
                <w:sz w:val="28"/>
              </w:rPr>
              <w:t>Шахматы – спорт, наука , искусство.</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23"/>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Тактика игры.</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Стратегия игры.</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Эндшпиль.</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Дебют.</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rPr>
          <w:trHeight w:val="140"/>
        </w:trPr>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7.</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Миттельшпиль.</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3</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rPr>
          <w:trHeight w:val="140"/>
        </w:trPr>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Конкурсы решений задач и этюдов.</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4"/>
                <w:szCs w:val="23"/>
              </w:rPr>
            </w:pP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4"/>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14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9.</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Сеансы одновременной игры.</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8</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Соревнования.</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10</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right"/>
              <w:rPr>
                <w:rFonts w:ascii="Calibri" w:eastAsia="Times New Roman" w:hAnsi="Calibri" w:cs="Arial"/>
                <w:color w:val="000000"/>
              </w:rPr>
            </w:pPr>
            <w:r w:rsidRPr="00B07C44">
              <w:rPr>
                <w:rFonts w:ascii="Times New Roman" w:eastAsia="Times New Roman" w:hAnsi="Times New Roman" w:cs="Times New Roman"/>
                <w:color w:val="000000"/>
                <w:sz w:val="28"/>
              </w:rPr>
              <w:t>11.</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color w:val="000000"/>
                <w:sz w:val="28"/>
              </w:rPr>
              <w:t>Итоговое занятие</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2</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Arial" w:eastAsia="Times New Roman" w:hAnsi="Arial" w:cs="Arial"/>
                <w:color w:val="666666"/>
                <w:sz w:val="1"/>
                <w:szCs w:val="23"/>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2</w:t>
            </w:r>
          </w:p>
        </w:tc>
      </w:tr>
      <w:tr w:rsidR="0097499D" w:rsidRPr="00B07C44" w:rsidTr="00571916">
        <w:tc>
          <w:tcPr>
            <w:tcW w:w="6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Всего:</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19</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44</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5</w:t>
            </w:r>
          </w:p>
        </w:tc>
        <w:tc>
          <w:tcPr>
            <w:tcW w:w="2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color w:val="000000"/>
                <w:sz w:val="28"/>
              </w:rPr>
              <w:t>68</w:t>
            </w: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499D" w:rsidRPr="00B07C44" w:rsidRDefault="0097499D" w:rsidP="00571916">
            <w:pPr>
              <w:spacing w:after="0" w:line="240" w:lineRule="auto"/>
              <w:rPr>
                <w:rFonts w:ascii="Arial" w:eastAsia="Times New Roman" w:hAnsi="Arial" w:cs="Arial"/>
                <w:color w:val="666666"/>
                <w:sz w:val="1"/>
                <w:szCs w:val="23"/>
              </w:rPr>
            </w:pPr>
          </w:p>
        </w:tc>
      </w:tr>
    </w:tbl>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СОДЕРЖАНИЕ ПРОГРАММЫ</w:t>
      </w:r>
    </w:p>
    <w:tbl>
      <w:tblPr>
        <w:tblW w:w="12000" w:type="dxa"/>
        <w:shd w:val="clear" w:color="auto" w:fill="FFFFFF"/>
        <w:tblCellMar>
          <w:left w:w="0" w:type="dxa"/>
          <w:right w:w="0" w:type="dxa"/>
        </w:tblCellMar>
        <w:tblLook w:val="04A0"/>
      </w:tblPr>
      <w:tblGrid>
        <w:gridCol w:w="808"/>
        <w:gridCol w:w="11192"/>
      </w:tblGrid>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bookmarkStart w:id="27" w:name="ebbf9134a2aef731c0ccb976f8d4f2951049eaa5"/>
            <w:bookmarkStart w:id="28" w:name="3"/>
            <w:bookmarkEnd w:id="27"/>
            <w:bookmarkEnd w:id="28"/>
            <w:r w:rsidRPr="00B07C44">
              <w:rPr>
                <w:rFonts w:ascii="Times New Roman" w:eastAsia="Times New Roman" w:hAnsi="Times New Roman" w:cs="Times New Roman"/>
                <w:b/>
                <w:bCs/>
                <w:color w:val="000000"/>
                <w:sz w:val="28"/>
              </w:rPr>
              <w:t>1.</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b/>
                <w:bCs/>
                <w:color w:val="000000"/>
                <w:sz w:val="28"/>
              </w:rPr>
              <w:t>Вводное занятие. </w:t>
            </w:r>
            <w:r w:rsidRPr="00B07C44">
              <w:rPr>
                <w:rFonts w:ascii="Times New Roman" w:eastAsia="Times New Roman" w:hAnsi="Times New Roman" w:cs="Times New Roman"/>
                <w:color w:val="000000"/>
                <w:sz w:val="28"/>
              </w:rPr>
              <w:t>Постановка задач на год. Правила техники безопасности.</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2.</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b/>
                <w:bCs/>
                <w:color w:val="000000"/>
                <w:sz w:val="28"/>
              </w:rPr>
              <w:t>Шахматы – спорт, наука, искусство. </w:t>
            </w:r>
            <w:r w:rsidRPr="00B07C44">
              <w:rPr>
                <w:rFonts w:ascii="Times New Roman" w:eastAsia="Times New Roman" w:hAnsi="Times New Roman" w:cs="Times New Roman"/>
                <w:color w:val="000000"/>
                <w:sz w:val="28"/>
              </w:rPr>
              <w:t xml:space="preserve">Краткая история шахмат. Классификационная система. Русские и советские шахматисты. Различные системы проведения шахматных </w:t>
            </w:r>
            <w:r w:rsidRPr="00B07C44">
              <w:rPr>
                <w:rFonts w:ascii="Times New Roman" w:eastAsia="Times New Roman" w:hAnsi="Times New Roman" w:cs="Times New Roman"/>
                <w:color w:val="000000"/>
                <w:sz w:val="28"/>
              </w:rPr>
              <w:lastRenderedPageBreak/>
              <w:t>соревнований.</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lastRenderedPageBreak/>
              <w:t>3.</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b/>
                <w:bCs/>
                <w:color w:val="000000"/>
                <w:sz w:val="28"/>
              </w:rPr>
              <w:t>Тактика игры.</w:t>
            </w:r>
            <w:r w:rsidRPr="00B07C44">
              <w:rPr>
                <w:rFonts w:ascii="Times New Roman" w:eastAsia="Times New Roman" w:hAnsi="Times New Roman" w:cs="Times New Roman"/>
                <w:color w:val="000000"/>
                <w:sz w:val="28"/>
              </w:rPr>
              <w:t> Атака короля противника. Понятие темпа. Контрудары. Тактические возможности позиций. Практические занятия: разбор специально подобранных позиций, решение тематических этюдов.</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4.</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b/>
                <w:bCs/>
                <w:color w:val="000000"/>
                <w:sz w:val="28"/>
              </w:rPr>
              <w:t>Стратегия игры. </w:t>
            </w:r>
            <w:r w:rsidRPr="00B07C44">
              <w:rPr>
                <w:rFonts w:ascii="Times New Roman" w:eastAsia="Times New Roman" w:hAnsi="Times New Roman" w:cs="Times New Roman"/>
                <w:color w:val="000000"/>
                <w:sz w:val="28"/>
              </w:rPr>
              <w:t>Принципы разыгрывания середины партии. Централизация. Центр и фланги. Открытые и полуоткрытые линии. Практические занятия: разбор и разыгрывание с партнером специально подобранных позиций.</w:t>
            </w:r>
          </w:p>
        </w:tc>
      </w:tr>
      <w:tr w:rsidR="0097499D" w:rsidRPr="00B07C44" w:rsidTr="00571916">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5.</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0" w:lineRule="atLeast"/>
              <w:rPr>
                <w:rFonts w:ascii="Calibri" w:eastAsia="Times New Roman" w:hAnsi="Calibri" w:cs="Arial"/>
                <w:color w:val="000000"/>
              </w:rPr>
            </w:pPr>
            <w:r w:rsidRPr="00B07C44">
              <w:rPr>
                <w:rFonts w:ascii="Times New Roman" w:eastAsia="Times New Roman" w:hAnsi="Times New Roman" w:cs="Times New Roman"/>
                <w:b/>
                <w:bCs/>
                <w:color w:val="000000"/>
                <w:sz w:val="28"/>
              </w:rPr>
              <w:t>Эндшпиль. </w:t>
            </w:r>
            <w:r w:rsidRPr="00B07C44">
              <w:rPr>
                <w:rFonts w:ascii="Times New Roman" w:eastAsia="Times New Roman" w:hAnsi="Times New Roman" w:cs="Times New Roman"/>
                <w:color w:val="000000"/>
                <w:sz w:val="28"/>
              </w:rPr>
              <w:t>Пешечный эндшпиль. Цугцванг. Легкофигурный эндшпиль. Ладейные окончания. Атака в эндшпиле. Практические занятия: разбор и разыгрывание с партнером специально подобранных позиций, решение задач.</w:t>
            </w:r>
          </w:p>
        </w:tc>
      </w:tr>
      <w:tr w:rsidR="0097499D" w:rsidRPr="00B07C44" w:rsidTr="00571916">
        <w:trPr>
          <w:trHeight w:val="74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6.</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Дебют.</w:t>
            </w:r>
            <w:r w:rsidRPr="00B07C44">
              <w:rPr>
                <w:rFonts w:ascii="Times New Roman" w:eastAsia="Times New Roman" w:hAnsi="Times New Roman" w:cs="Times New Roman"/>
                <w:color w:val="000000"/>
                <w:sz w:val="28"/>
              </w:rPr>
              <w:t>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r>
      <w:tr w:rsidR="0097499D" w:rsidRPr="00B07C44" w:rsidTr="00571916">
        <w:trPr>
          <w:trHeight w:val="78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7.</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Миттельшпиль.</w:t>
            </w:r>
            <w:r w:rsidRPr="00B07C44">
              <w:rPr>
                <w:rFonts w:ascii="Times New Roman" w:eastAsia="Times New Roman" w:hAnsi="Times New Roman" w:cs="Times New Roman"/>
                <w:color w:val="000000"/>
                <w:sz w:val="28"/>
              </w:rPr>
              <w:t> Основные идеи миттельшпиля. Форсированный переход в эндшпиль. Практические занятия: разбор и разыгрывание с партнером специально подобранных позиций.</w:t>
            </w:r>
          </w:p>
        </w:tc>
      </w:tr>
      <w:tr w:rsidR="0097499D" w:rsidRPr="00B07C44" w:rsidTr="00571916">
        <w:trPr>
          <w:trHeight w:val="86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8.</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Конкурсы решения задач, этюдов</w:t>
            </w:r>
            <w:r w:rsidRPr="00B07C44">
              <w:rPr>
                <w:rFonts w:ascii="Times New Roman" w:eastAsia="Times New Roman" w:hAnsi="Times New Roman" w:cs="Times New Roman"/>
                <w:color w:val="000000"/>
                <w:sz w:val="28"/>
              </w:rPr>
              <w:t>. Решение конкурсных позиций и определение победителя конкурса.</w:t>
            </w:r>
          </w:p>
        </w:tc>
      </w:tr>
      <w:tr w:rsidR="0097499D" w:rsidRPr="00B07C44" w:rsidTr="00571916">
        <w:trPr>
          <w:trHeight w:val="52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9.</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Сеансы одновременной игры.</w:t>
            </w:r>
            <w:r w:rsidRPr="00B07C44">
              <w:rPr>
                <w:rFonts w:ascii="Times New Roman" w:eastAsia="Times New Roman" w:hAnsi="Times New Roman" w:cs="Times New Roman"/>
                <w:color w:val="000000"/>
                <w:sz w:val="28"/>
              </w:rPr>
              <w:t> Проведение руководителем кружка сеансов одновременной игры (в том числе тематических) с последующим разбором партий с кружковцами.</w:t>
            </w:r>
          </w:p>
        </w:tc>
      </w:tr>
      <w:tr w:rsidR="0097499D" w:rsidRPr="00B07C44" w:rsidTr="00571916">
        <w:trPr>
          <w:trHeight w:val="52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lastRenderedPageBreak/>
              <w:t>10.</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Соревнования</w:t>
            </w:r>
          </w:p>
        </w:tc>
      </w:tr>
      <w:tr w:rsidR="0097499D" w:rsidRPr="00B07C44" w:rsidTr="00571916">
        <w:trPr>
          <w:trHeight w:val="52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jc w:val="center"/>
              <w:rPr>
                <w:rFonts w:ascii="Calibri" w:eastAsia="Times New Roman" w:hAnsi="Calibri" w:cs="Arial"/>
                <w:color w:val="000000"/>
              </w:rPr>
            </w:pPr>
            <w:r w:rsidRPr="00B07C44">
              <w:rPr>
                <w:rFonts w:ascii="Times New Roman" w:eastAsia="Times New Roman" w:hAnsi="Times New Roman" w:cs="Times New Roman"/>
                <w:b/>
                <w:bCs/>
                <w:color w:val="000000"/>
                <w:sz w:val="28"/>
              </w:rPr>
              <w:t>11.</w:t>
            </w:r>
          </w:p>
        </w:tc>
        <w:tc>
          <w:tcPr>
            <w:tcW w:w="89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97499D" w:rsidRPr="00B07C44" w:rsidRDefault="0097499D" w:rsidP="00571916">
            <w:pPr>
              <w:spacing w:after="0" w:line="240" w:lineRule="auto"/>
              <w:rPr>
                <w:rFonts w:ascii="Calibri" w:eastAsia="Times New Roman" w:hAnsi="Calibri" w:cs="Arial"/>
                <w:color w:val="000000"/>
              </w:rPr>
            </w:pPr>
            <w:r w:rsidRPr="00B07C44">
              <w:rPr>
                <w:rFonts w:ascii="Times New Roman" w:eastAsia="Times New Roman" w:hAnsi="Times New Roman" w:cs="Times New Roman"/>
                <w:b/>
                <w:bCs/>
                <w:color w:val="000000"/>
                <w:sz w:val="28"/>
              </w:rPr>
              <w:t>Итоговое занятие. </w:t>
            </w:r>
            <w:r w:rsidRPr="00B07C44">
              <w:rPr>
                <w:rFonts w:ascii="Times New Roman" w:eastAsia="Times New Roman" w:hAnsi="Times New Roman" w:cs="Times New Roman"/>
                <w:color w:val="000000"/>
                <w:sz w:val="28"/>
              </w:rPr>
              <w:t>Подведение итогов года. Планы на следующий год.</w:t>
            </w:r>
          </w:p>
        </w:tc>
      </w:tr>
    </w:tbl>
    <w:p w:rsidR="0097499D" w:rsidRPr="00B07C44" w:rsidRDefault="0097499D" w:rsidP="0097499D">
      <w:pPr>
        <w:shd w:val="clear" w:color="auto" w:fill="FFFFFF"/>
        <w:spacing w:after="0" w:line="240" w:lineRule="auto"/>
        <w:jc w:val="center"/>
        <w:rPr>
          <w:rFonts w:ascii="Calibri" w:eastAsia="Times New Roman" w:hAnsi="Calibri" w:cs="Times New Roman"/>
          <w:color w:val="000000"/>
        </w:rPr>
      </w:pPr>
      <w:r w:rsidRPr="00B07C44">
        <w:rPr>
          <w:rFonts w:ascii="Times New Roman" w:eastAsia="Times New Roman" w:hAnsi="Times New Roman" w:cs="Times New Roman"/>
          <w:b/>
          <w:bCs/>
          <w:color w:val="000000"/>
          <w:sz w:val="28"/>
        </w:rPr>
        <w:t>ОЖИДАЕМЫЙ РЕЗУЛЬТАТ</w:t>
      </w:r>
    </w:p>
    <w:p w:rsidR="0097499D" w:rsidRPr="00B07C44" w:rsidRDefault="0097499D" w:rsidP="0097499D">
      <w:pPr>
        <w:shd w:val="clear" w:color="auto" w:fill="FFFFFF"/>
        <w:spacing w:after="0" w:line="240" w:lineRule="auto"/>
        <w:ind w:firstLine="540"/>
        <w:jc w:val="both"/>
        <w:rPr>
          <w:rFonts w:ascii="Calibri" w:eastAsia="Times New Roman" w:hAnsi="Calibri" w:cs="Times New Roman"/>
          <w:color w:val="000000"/>
        </w:rPr>
      </w:pPr>
      <w:r w:rsidRPr="00B07C44">
        <w:rPr>
          <w:rFonts w:ascii="Times New Roman" w:eastAsia="Times New Roman" w:hAnsi="Times New Roman" w:cs="Times New Roman"/>
          <w:color w:val="000000"/>
          <w:sz w:val="28"/>
        </w:rPr>
        <w:t>В конце второго года обучения учащийся:</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историю мировых и русских (советских) шахмат, имена чемпионов мира,</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имеет представление об организации шахматных соревнований,</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уверенно владеет тактическими приемами, старается их сочетать,</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умеет строить и старается реализовывать свои стратегические планы,</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как разыгрываются основные дебюты и окончания,</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с удовольствием играет в шахматы, участвует в соревнованиях, различных мероприятиях, стремится узнавать новое,</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знает и старается выполнять правила этикета при игре в шахматы,</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осознает свои ошибки, видит ошибки соперника,</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может самостоятельно оценить позицию – преимущества и недостатки у каждой из сторон, возможные варианты развития событий,</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для выигрыша партии не стремится к излишнему перевесу в качестве,</w:t>
      </w:r>
    </w:p>
    <w:p w:rsidR="0097499D" w:rsidRPr="00B07C44" w:rsidRDefault="0097499D" w:rsidP="00BC2F7A">
      <w:pPr>
        <w:numPr>
          <w:ilvl w:val="0"/>
          <w:numId w:val="127"/>
        </w:numPr>
        <w:shd w:val="clear" w:color="auto" w:fill="FFFFFF"/>
        <w:spacing w:after="0" w:line="240" w:lineRule="auto"/>
        <w:ind w:left="900"/>
        <w:rPr>
          <w:rFonts w:ascii="Calibri" w:eastAsia="Times New Roman" w:hAnsi="Calibri" w:cs="Arial"/>
          <w:color w:val="000000"/>
        </w:rPr>
      </w:pPr>
      <w:r w:rsidRPr="00B07C44">
        <w:rPr>
          <w:rFonts w:ascii="Times New Roman" w:eastAsia="Times New Roman" w:hAnsi="Times New Roman" w:cs="Times New Roman"/>
          <w:color w:val="000000"/>
          <w:sz w:val="28"/>
        </w:rPr>
        <w:t> играет, как минимум, на уровне третьего спортивного разряда.</w:t>
      </w:r>
    </w:p>
    <w:p w:rsidR="0097499D" w:rsidRPr="00B07C44" w:rsidRDefault="0097499D" w:rsidP="0097499D">
      <w:pPr>
        <w:shd w:val="clear" w:color="auto" w:fill="FFFFFF"/>
        <w:spacing w:after="0" w:line="240" w:lineRule="auto"/>
        <w:rPr>
          <w:rFonts w:ascii="Calibri" w:eastAsia="Times New Roman" w:hAnsi="Calibri" w:cs="Times New Roman"/>
          <w:color w:val="000000"/>
        </w:rPr>
      </w:pPr>
      <w:r w:rsidRPr="00B07C44">
        <w:rPr>
          <w:rFonts w:ascii="Times New Roman" w:eastAsia="Times New Roman" w:hAnsi="Times New Roman" w:cs="Times New Roman"/>
          <w:color w:val="000000"/>
          <w:sz w:val="28"/>
        </w:rPr>
        <w:t> </w:t>
      </w:r>
    </w:p>
    <w:p w:rsidR="0097499D" w:rsidRPr="00B07C44" w:rsidRDefault="0097499D" w:rsidP="0097499D">
      <w:pPr>
        <w:shd w:val="clear" w:color="auto" w:fill="FFFFFF"/>
        <w:spacing w:after="0" w:line="240" w:lineRule="auto"/>
        <w:jc w:val="both"/>
        <w:rPr>
          <w:rFonts w:ascii="Calibri" w:eastAsia="Times New Roman" w:hAnsi="Calibri" w:cs="Times New Roman"/>
          <w:color w:val="000000"/>
        </w:rPr>
      </w:pPr>
      <w:r w:rsidRPr="00B07C44">
        <w:rPr>
          <w:rFonts w:ascii="Times New Roman" w:eastAsia="Times New Roman" w:hAnsi="Times New Roman" w:cs="Times New Roman"/>
          <w:b/>
          <w:bCs/>
          <w:color w:val="000000"/>
          <w:sz w:val="28"/>
        </w:rPr>
        <w:t>Для реализации программы используются следующие средства:</w:t>
      </w:r>
    </w:p>
    <w:p w:rsidR="0097499D" w:rsidRPr="00B07C44" w:rsidRDefault="0097499D" w:rsidP="00BC2F7A">
      <w:pPr>
        <w:numPr>
          <w:ilvl w:val="0"/>
          <w:numId w:val="128"/>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Комплекты шахматных фигур с досками – 10 шт. Доска демонстрационная с комплектом фигур на магнитах – 1шт.</w:t>
      </w:r>
    </w:p>
    <w:p w:rsidR="0097499D" w:rsidRPr="00B07C44" w:rsidRDefault="0097499D" w:rsidP="00BC2F7A">
      <w:pPr>
        <w:numPr>
          <w:ilvl w:val="0"/>
          <w:numId w:val="128"/>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Часы шахматные – 1 шт.</w:t>
      </w:r>
    </w:p>
    <w:p w:rsidR="0097499D" w:rsidRPr="00B07C44" w:rsidRDefault="0097499D" w:rsidP="00BC2F7A">
      <w:pPr>
        <w:numPr>
          <w:ilvl w:val="0"/>
          <w:numId w:val="128"/>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Раздаточный материал с упражнениями по изучаемому материалу.</w:t>
      </w:r>
    </w:p>
    <w:p w:rsidR="0097499D" w:rsidRPr="00B07C44" w:rsidRDefault="0097499D" w:rsidP="0097499D">
      <w:pPr>
        <w:shd w:val="clear" w:color="auto" w:fill="FFFFFF"/>
        <w:spacing w:after="0" w:line="240" w:lineRule="auto"/>
        <w:ind w:left="360"/>
        <w:jc w:val="both"/>
        <w:rPr>
          <w:rFonts w:ascii="Calibri" w:eastAsia="Times New Roman" w:hAnsi="Calibri" w:cs="Times New Roman"/>
          <w:color w:val="000000"/>
        </w:rPr>
      </w:pPr>
      <w:r w:rsidRPr="00B07C44">
        <w:rPr>
          <w:rFonts w:ascii="Times New Roman" w:eastAsia="Times New Roman" w:hAnsi="Times New Roman" w:cs="Times New Roman"/>
          <w:color w:val="000000"/>
          <w:sz w:val="28"/>
        </w:rPr>
        <w:t> В течение всего учебного года идет непрерывный контроль усвоения знаний учащимися посредством следующих методов проверки:</w:t>
      </w:r>
    </w:p>
    <w:p w:rsidR="0097499D" w:rsidRPr="00B07C44" w:rsidRDefault="0097499D" w:rsidP="00BC2F7A">
      <w:pPr>
        <w:numPr>
          <w:ilvl w:val="0"/>
          <w:numId w:val="129"/>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Шахматные турниры.</w:t>
      </w:r>
    </w:p>
    <w:p w:rsidR="0097499D" w:rsidRPr="00B07C44" w:rsidRDefault="0097499D" w:rsidP="00BC2F7A">
      <w:pPr>
        <w:numPr>
          <w:ilvl w:val="0"/>
          <w:numId w:val="129"/>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lastRenderedPageBreak/>
        <w:t>Доклады.</w:t>
      </w:r>
    </w:p>
    <w:p w:rsidR="0097499D" w:rsidRPr="00B07C44" w:rsidRDefault="0097499D" w:rsidP="00BC2F7A">
      <w:pPr>
        <w:numPr>
          <w:ilvl w:val="0"/>
          <w:numId w:val="129"/>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Сеансы одновременной игры.</w:t>
      </w:r>
    </w:p>
    <w:p w:rsidR="0097499D" w:rsidRPr="00B07C44" w:rsidRDefault="0097499D" w:rsidP="00BC2F7A">
      <w:pPr>
        <w:numPr>
          <w:ilvl w:val="0"/>
          <w:numId w:val="129"/>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Конкурсы по решению шахматных задач.</w:t>
      </w:r>
    </w:p>
    <w:p w:rsidR="0097499D" w:rsidRPr="00B07C44" w:rsidRDefault="0097499D" w:rsidP="00BC2F7A">
      <w:pPr>
        <w:numPr>
          <w:ilvl w:val="0"/>
          <w:numId w:val="129"/>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Для раскрытия уровня знаний, умений и навыков, приобретенных учащимися в течение всего учебного года, проводится своего рода зачет, который включает в себя:</w:t>
      </w:r>
    </w:p>
    <w:p w:rsidR="0097499D" w:rsidRPr="00B07C44" w:rsidRDefault="0097499D" w:rsidP="00BC2F7A">
      <w:pPr>
        <w:numPr>
          <w:ilvl w:val="0"/>
          <w:numId w:val="130"/>
        </w:numPr>
        <w:shd w:val="clear" w:color="auto" w:fill="FFFFFF"/>
        <w:spacing w:after="0" w:line="240" w:lineRule="auto"/>
        <w:ind w:left="1080"/>
        <w:jc w:val="both"/>
        <w:rPr>
          <w:rFonts w:ascii="Calibri" w:eastAsia="Times New Roman" w:hAnsi="Calibri" w:cs="Arial"/>
          <w:color w:val="000000"/>
        </w:rPr>
      </w:pPr>
      <w:r w:rsidRPr="00B07C44">
        <w:rPr>
          <w:rFonts w:ascii="Times New Roman" w:eastAsia="Times New Roman" w:hAnsi="Times New Roman" w:cs="Times New Roman"/>
          <w:color w:val="000000"/>
          <w:sz w:val="28"/>
        </w:rPr>
        <w:t>вопросы по теории и истории шахмат,</w:t>
      </w:r>
    </w:p>
    <w:p w:rsidR="0097499D" w:rsidRPr="00B07C44" w:rsidRDefault="0097499D" w:rsidP="00BC2F7A">
      <w:pPr>
        <w:numPr>
          <w:ilvl w:val="0"/>
          <w:numId w:val="130"/>
        </w:numPr>
        <w:shd w:val="clear" w:color="auto" w:fill="FFFFFF"/>
        <w:spacing w:after="0" w:line="240" w:lineRule="auto"/>
        <w:ind w:left="1080"/>
        <w:jc w:val="both"/>
        <w:rPr>
          <w:rFonts w:ascii="Calibri" w:eastAsia="Times New Roman" w:hAnsi="Calibri" w:cs="Arial"/>
          <w:color w:val="000000"/>
        </w:rPr>
      </w:pPr>
      <w:r w:rsidRPr="00B07C44">
        <w:rPr>
          <w:rFonts w:ascii="Times New Roman" w:eastAsia="Times New Roman" w:hAnsi="Times New Roman" w:cs="Times New Roman"/>
          <w:color w:val="000000"/>
          <w:sz w:val="28"/>
        </w:rPr>
        <w:t>игру с руководителем кружка,</w:t>
      </w:r>
    </w:p>
    <w:p w:rsidR="0097499D" w:rsidRPr="00B07C44" w:rsidRDefault="0097499D" w:rsidP="00BC2F7A">
      <w:pPr>
        <w:numPr>
          <w:ilvl w:val="0"/>
          <w:numId w:val="130"/>
        </w:numPr>
        <w:shd w:val="clear" w:color="auto" w:fill="FFFFFF"/>
        <w:spacing w:after="0" w:line="240" w:lineRule="auto"/>
        <w:ind w:left="1080"/>
        <w:jc w:val="both"/>
        <w:rPr>
          <w:rFonts w:ascii="Calibri" w:eastAsia="Times New Roman" w:hAnsi="Calibri" w:cs="Arial"/>
          <w:color w:val="000000"/>
        </w:rPr>
      </w:pPr>
      <w:r w:rsidRPr="00B07C44">
        <w:rPr>
          <w:rFonts w:ascii="Times New Roman" w:eastAsia="Times New Roman" w:hAnsi="Times New Roman" w:cs="Times New Roman"/>
          <w:color w:val="000000"/>
          <w:sz w:val="28"/>
        </w:rPr>
        <w:t>соревнование, в котором участвуют все занимающиеся.</w:t>
      </w:r>
    </w:p>
    <w:p w:rsidR="0097499D" w:rsidRPr="00B07C44" w:rsidRDefault="0097499D" w:rsidP="0097499D">
      <w:pPr>
        <w:shd w:val="clear" w:color="auto" w:fill="FFFFFF"/>
        <w:spacing w:after="0" w:line="240" w:lineRule="auto"/>
        <w:ind w:firstLine="540"/>
        <w:jc w:val="both"/>
        <w:rPr>
          <w:rFonts w:ascii="Calibri" w:eastAsia="Times New Roman" w:hAnsi="Calibri" w:cs="Times New Roman"/>
          <w:color w:val="000000"/>
        </w:rPr>
      </w:pPr>
      <w:r w:rsidRPr="00B07C44">
        <w:rPr>
          <w:rFonts w:ascii="Times New Roman" w:eastAsia="Times New Roman" w:hAnsi="Times New Roman" w:cs="Times New Roman"/>
          <w:color w:val="000000"/>
          <w:sz w:val="28"/>
        </w:rPr>
        <w:t>Данные по уровню усвоения программы воспитанниками заносятся в таблицу, где основными критериями диагностики являются: знание истории шахмат и правил проведения соревнований, владение тактическими приемами и умение комбинировать, умение строить стратегические планы, знание основных принципов разыгрывания дебюта и эндшпиля, умение анализировать позиции, участие в мероприятиях, умение работать самостоятельно, соблюдение правил этикета.</w:t>
      </w:r>
    </w:p>
    <w:p w:rsidR="0097499D" w:rsidRPr="00B07C44" w:rsidRDefault="0097499D" w:rsidP="0097499D">
      <w:pPr>
        <w:shd w:val="clear" w:color="auto" w:fill="FFFFFF"/>
        <w:spacing w:after="0" w:line="240" w:lineRule="auto"/>
        <w:rPr>
          <w:rFonts w:ascii="Calibri" w:eastAsia="Times New Roman" w:hAnsi="Calibri" w:cs="Times New Roman"/>
          <w:color w:val="000000"/>
        </w:rPr>
      </w:pPr>
      <w:r w:rsidRPr="00B07C44">
        <w:rPr>
          <w:rFonts w:ascii="Times New Roman" w:eastAsia="Times New Roman" w:hAnsi="Times New Roman" w:cs="Times New Roman"/>
          <w:b/>
          <w:bCs/>
          <w:color w:val="000000"/>
          <w:sz w:val="28"/>
        </w:rPr>
        <w:t>      МЕТОДИЧЕСКАЯ ЛИТЕРАТУРА</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Гик Е.А. Беседы о шахматах. - М., 1985</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Костьев А.Н. Учителю о шахматах. – М., 1986</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Пожарский В.Н. Шахматный учебник. – Рязань, 1994</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Журнал «64» - М., 1983-2004</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Костьев А.Н. Шахматный кружок в школе и пионерском лагере – М., 1980</w:t>
      </w:r>
    </w:p>
    <w:p w:rsidR="0097499D" w:rsidRPr="00B07C44" w:rsidRDefault="0097499D" w:rsidP="00BC2F7A">
      <w:pPr>
        <w:numPr>
          <w:ilvl w:val="0"/>
          <w:numId w:val="131"/>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Принципы шахматной игры: учебное пособие./ Шакуров М.Ф. – Казань: Мастер Лайн,2000</w:t>
      </w:r>
    </w:p>
    <w:p w:rsidR="0097499D" w:rsidRPr="00B07C44" w:rsidRDefault="0097499D" w:rsidP="0097499D">
      <w:pPr>
        <w:shd w:val="clear" w:color="auto" w:fill="FFFFFF"/>
        <w:spacing w:after="0" w:line="240" w:lineRule="auto"/>
        <w:rPr>
          <w:rFonts w:ascii="Calibri" w:eastAsia="Times New Roman" w:hAnsi="Calibri" w:cs="Times New Roman"/>
          <w:color w:val="000000"/>
        </w:rPr>
      </w:pPr>
      <w:r w:rsidRPr="00B07C44">
        <w:rPr>
          <w:rFonts w:ascii="Times New Roman" w:eastAsia="Times New Roman" w:hAnsi="Times New Roman" w:cs="Times New Roman"/>
          <w:color w:val="000000"/>
          <w:sz w:val="28"/>
        </w:rPr>
        <w:t>     </w:t>
      </w:r>
      <w:r w:rsidRPr="00B07C44">
        <w:rPr>
          <w:rFonts w:ascii="Times New Roman" w:eastAsia="Times New Roman" w:hAnsi="Times New Roman" w:cs="Times New Roman"/>
          <w:b/>
          <w:bCs/>
          <w:color w:val="000000"/>
          <w:sz w:val="28"/>
        </w:rPr>
        <w:t> ПРЕДМЕТНАЯ ЛИТЕРАТУРА</w:t>
      </w:r>
    </w:p>
    <w:p w:rsidR="0097499D" w:rsidRPr="00B07C44" w:rsidRDefault="0097499D" w:rsidP="00BC2F7A">
      <w:pPr>
        <w:numPr>
          <w:ilvl w:val="0"/>
          <w:numId w:val="132"/>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Таль М.Н., Дамский Я.В. Атака. – М., 1997</w:t>
      </w:r>
    </w:p>
    <w:p w:rsidR="0097499D" w:rsidRPr="00B07C44" w:rsidRDefault="0097499D" w:rsidP="00BC2F7A">
      <w:pPr>
        <w:numPr>
          <w:ilvl w:val="0"/>
          <w:numId w:val="132"/>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 Туров Б.И. Жемчужины шахматного творчества – М., 1981</w:t>
      </w:r>
    </w:p>
    <w:p w:rsidR="0097499D" w:rsidRPr="00B07C44" w:rsidRDefault="0097499D" w:rsidP="00BC2F7A">
      <w:pPr>
        <w:numPr>
          <w:ilvl w:val="0"/>
          <w:numId w:val="132"/>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Спутник шахматиста: Справочник/В.П.Елесин, Б.М.Волков, А.И.Крюков. – М.:Воениздат,1992</w:t>
      </w:r>
    </w:p>
    <w:p w:rsidR="0097499D" w:rsidRPr="00B07C44" w:rsidRDefault="0097499D" w:rsidP="00BC2F7A">
      <w:pPr>
        <w:numPr>
          <w:ilvl w:val="0"/>
          <w:numId w:val="132"/>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Гик Е.Я. Компьютерные шахматы: Сборник. – М.: Агентство «ФАИР»,1997</w:t>
      </w:r>
    </w:p>
    <w:p w:rsidR="0097499D" w:rsidRPr="00B07C44" w:rsidRDefault="0097499D" w:rsidP="00BC2F7A">
      <w:pPr>
        <w:numPr>
          <w:ilvl w:val="0"/>
          <w:numId w:val="132"/>
        </w:numPr>
        <w:shd w:val="clear" w:color="auto" w:fill="FFFFFF"/>
        <w:spacing w:after="0" w:line="240" w:lineRule="auto"/>
        <w:ind w:left="360"/>
        <w:rPr>
          <w:rFonts w:ascii="Calibri" w:eastAsia="Times New Roman" w:hAnsi="Calibri" w:cs="Arial"/>
          <w:color w:val="000000"/>
        </w:rPr>
      </w:pPr>
      <w:r w:rsidRPr="00B07C44">
        <w:rPr>
          <w:rFonts w:ascii="Times New Roman" w:eastAsia="Times New Roman" w:hAnsi="Times New Roman" w:cs="Times New Roman"/>
          <w:color w:val="000000"/>
          <w:sz w:val="28"/>
        </w:rPr>
        <w:t>Гродзенский С.Я. Шахматы в жизни ученых. – М.:Наука,1983</w:t>
      </w:r>
    </w:p>
    <w:p w:rsidR="0097499D" w:rsidRPr="00B07C44" w:rsidRDefault="0097499D" w:rsidP="00BC2F7A">
      <w:pPr>
        <w:numPr>
          <w:ilvl w:val="0"/>
          <w:numId w:val="132"/>
        </w:numPr>
        <w:shd w:val="clear" w:color="auto" w:fill="FFFFFF"/>
        <w:spacing w:after="0" w:line="240" w:lineRule="auto"/>
        <w:ind w:left="360"/>
        <w:jc w:val="both"/>
        <w:rPr>
          <w:rFonts w:ascii="Calibri" w:eastAsia="Times New Roman" w:hAnsi="Calibri" w:cs="Arial"/>
          <w:color w:val="000000"/>
        </w:rPr>
      </w:pPr>
      <w:r w:rsidRPr="00B07C44">
        <w:rPr>
          <w:rFonts w:ascii="Times New Roman" w:eastAsia="Times New Roman" w:hAnsi="Times New Roman" w:cs="Times New Roman"/>
          <w:color w:val="000000"/>
          <w:sz w:val="28"/>
        </w:rPr>
        <w:t>Линдер И.М., Шахматы на Руси. – М.:Наука,1975</w:t>
      </w:r>
    </w:p>
    <w:p w:rsidR="0097499D" w:rsidRDefault="0097499D" w:rsidP="0097499D"/>
    <w:p w:rsidR="009865B5" w:rsidRPr="008202CF" w:rsidRDefault="009865B5" w:rsidP="008202CF">
      <w:pPr>
        <w:tabs>
          <w:tab w:val="left" w:pos="1747"/>
        </w:tabs>
      </w:pPr>
    </w:p>
    <w:sectPr w:rsidR="009865B5" w:rsidRPr="008202CF" w:rsidSect="008501E2">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F7A" w:rsidRDefault="00BC2F7A" w:rsidP="00E2504C">
      <w:pPr>
        <w:spacing w:after="0" w:line="240" w:lineRule="auto"/>
      </w:pPr>
      <w:r>
        <w:separator/>
      </w:r>
    </w:p>
  </w:endnote>
  <w:endnote w:type="continuationSeparator" w:id="1">
    <w:p w:rsidR="00BC2F7A" w:rsidRDefault="00BC2F7A" w:rsidP="00E250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FreeSetC">
    <w:panose1 w:val="00000000000000000000"/>
    <w:charset w:val="CC"/>
    <w:family w:val="auto"/>
    <w:notTrueType/>
    <w:pitch w:val="default"/>
    <w:sig w:usb0="00000201" w:usb1="00000000" w:usb2="00000000" w:usb3="00000000" w:csb0="00000004" w:csb1="00000000"/>
  </w:font>
  <w:font w:name="FreeSetC-Italic">
    <w:altName w:val="Courier New"/>
    <w:charset w:val="CC"/>
    <w:family w:val="script"/>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3C7" w:rsidRDefault="00B41587" w:rsidP="00911AE0">
    <w:pPr>
      <w:pStyle w:val="a7"/>
      <w:framePr w:wrap="around" w:vAnchor="text" w:hAnchor="margin" w:xAlign="right" w:y="1"/>
      <w:rPr>
        <w:rStyle w:val="af6"/>
      </w:rPr>
    </w:pPr>
    <w:r>
      <w:rPr>
        <w:rStyle w:val="af6"/>
      </w:rPr>
      <w:fldChar w:fldCharType="begin"/>
    </w:r>
    <w:r w:rsidR="00C343C7">
      <w:rPr>
        <w:rStyle w:val="af6"/>
      </w:rPr>
      <w:instrText xml:space="preserve">PAGE  </w:instrText>
    </w:r>
    <w:r>
      <w:rPr>
        <w:rStyle w:val="af6"/>
      </w:rPr>
      <w:fldChar w:fldCharType="end"/>
    </w:r>
  </w:p>
  <w:p w:rsidR="00C343C7" w:rsidRDefault="00C343C7" w:rsidP="00911AE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3C7" w:rsidRDefault="00B41587">
    <w:pPr>
      <w:pStyle w:val="a7"/>
      <w:jc w:val="right"/>
    </w:pPr>
    <w:fldSimple w:instr=" PAGE   \* MERGEFORMAT ">
      <w:r w:rsidR="00F00B65">
        <w:rPr>
          <w:noProof/>
        </w:rPr>
        <w:t>3</w:t>
      </w:r>
    </w:fldSimple>
  </w:p>
  <w:p w:rsidR="00C343C7" w:rsidRDefault="00C343C7" w:rsidP="00911AE0">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62042"/>
      <w:docPartObj>
        <w:docPartGallery w:val="Page Numbers (Bottom of Page)"/>
        <w:docPartUnique/>
      </w:docPartObj>
    </w:sdtPr>
    <w:sdtContent>
      <w:p w:rsidR="00EE773A" w:rsidRDefault="00EE773A">
        <w:pPr>
          <w:pStyle w:val="a7"/>
          <w:jc w:val="center"/>
        </w:pPr>
        <w:fldSimple w:instr=" PAGE   \* MERGEFORMAT ">
          <w:r w:rsidR="00F00B65">
            <w:rPr>
              <w:noProof/>
            </w:rPr>
            <w:t>87</w:t>
          </w:r>
        </w:fldSimple>
      </w:p>
    </w:sdtContent>
  </w:sdt>
  <w:p w:rsidR="00EE773A" w:rsidRDefault="00EE773A">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3C7" w:rsidRDefault="00B41587">
    <w:pPr>
      <w:pStyle w:val="a7"/>
      <w:jc w:val="right"/>
    </w:pPr>
    <w:fldSimple w:instr=" PAGE   \* MERGEFORMAT ">
      <w:r w:rsidR="00475330">
        <w:rPr>
          <w:noProof/>
        </w:rPr>
        <w:t>151</w:t>
      </w:r>
    </w:fldSimple>
  </w:p>
  <w:p w:rsidR="00C343C7" w:rsidRDefault="00C343C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Default="00044280" w:rsidP="00CF3BFD">
    <w:pPr>
      <w:pStyle w:val="a7"/>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18</w:t>
    </w:r>
    <w:r>
      <w:rPr>
        <w:rStyle w:val="af6"/>
      </w:rPr>
      <w:fldChar w:fldCharType="end"/>
    </w:r>
  </w:p>
  <w:p w:rsidR="00044280" w:rsidRDefault="00044280">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Pr="00092692" w:rsidRDefault="00044280" w:rsidP="00CF3BFD">
    <w:pPr>
      <w:pStyle w:val="a7"/>
      <w:framePr w:wrap="around" w:vAnchor="text" w:hAnchor="margin" w:xAlign="center" w:y="1"/>
      <w:rPr>
        <w:rStyle w:val="af6"/>
        <w:rFonts w:ascii="Times New Roman" w:hAnsi="Times New Roman"/>
      </w:rPr>
    </w:pPr>
    <w:r w:rsidRPr="00092692">
      <w:rPr>
        <w:rStyle w:val="af6"/>
        <w:rFonts w:ascii="Times New Roman" w:hAnsi="Times New Roman"/>
      </w:rPr>
      <w:fldChar w:fldCharType="begin"/>
    </w:r>
    <w:r w:rsidRPr="00092692">
      <w:rPr>
        <w:rStyle w:val="af6"/>
        <w:rFonts w:ascii="Times New Roman" w:hAnsi="Times New Roman"/>
      </w:rPr>
      <w:instrText xml:space="preserve">PAGE  </w:instrText>
    </w:r>
    <w:r w:rsidRPr="00092692">
      <w:rPr>
        <w:rStyle w:val="af6"/>
        <w:rFonts w:ascii="Times New Roman" w:hAnsi="Times New Roman"/>
      </w:rPr>
      <w:fldChar w:fldCharType="separate"/>
    </w:r>
    <w:r w:rsidR="00475330">
      <w:rPr>
        <w:rStyle w:val="af6"/>
        <w:rFonts w:ascii="Times New Roman" w:hAnsi="Times New Roman"/>
        <w:noProof/>
      </w:rPr>
      <w:t>355</w:t>
    </w:r>
    <w:r w:rsidRPr="00092692">
      <w:rPr>
        <w:rStyle w:val="af6"/>
        <w:rFonts w:ascii="Times New Roman" w:hAnsi="Times New Roman"/>
      </w:rPr>
      <w:fldChar w:fldCharType="end"/>
    </w:r>
  </w:p>
  <w:p w:rsidR="00044280" w:rsidRDefault="00044280">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Default="0004428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F7A" w:rsidRDefault="00BC2F7A" w:rsidP="00E2504C">
      <w:pPr>
        <w:spacing w:after="0" w:line="240" w:lineRule="auto"/>
      </w:pPr>
      <w:r>
        <w:separator/>
      </w:r>
    </w:p>
  </w:footnote>
  <w:footnote w:type="continuationSeparator" w:id="1">
    <w:p w:rsidR="00BC2F7A" w:rsidRDefault="00BC2F7A" w:rsidP="00E250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Default="0004428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Default="0004428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80" w:rsidRDefault="0004428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35pt;height:11.35pt" o:bullet="t">
        <v:imagedata r:id="rId1" o:title="clip_image001"/>
      </v:shape>
    </w:pict>
  </w:numPicBullet>
  <w:abstractNum w:abstractNumId="0">
    <w:nsid w:val="FFFFFFFE"/>
    <w:multiLevelType w:val="singleLevel"/>
    <w:tmpl w:val="19008114"/>
    <w:lvl w:ilvl="0">
      <w:numFmt w:val="bullet"/>
      <w:lvlText w:val="*"/>
      <w:lvlJc w:val="left"/>
      <w:pPr>
        <w:ind w:left="0" w:firstLine="0"/>
      </w:p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17"/>
    <w:lvl w:ilvl="0">
      <w:start w:val="1"/>
      <w:numFmt w:val="bullet"/>
      <w:lvlText w:val=""/>
      <w:lvlJc w:val="left"/>
      <w:pPr>
        <w:tabs>
          <w:tab w:val="num" w:pos="720"/>
        </w:tabs>
        <w:ind w:left="720" w:hanging="360"/>
      </w:pPr>
      <w:rPr>
        <w:rFonts w:ascii="Symbol" w:hAnsi="Symbol" w:cs="Symbol"/>
        <w:color w:val="auto"/>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Symbol" w:hAnsi="Symbol" w:cs="Symbol"/>
        <w:color w:val="auto"/>
        <w:sz w:val="24"/>
        <w:szCs w:val="24"/>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nsid w:val="00000004"/>
    <w:multiLevelType w:val="singleLevel"/>
    <w:tmpl w:val="00000004"/>
    <w:name w:val="WW8Num19"/>
    <w:lvl w:ilvl="0">
      <w:start w:val="1"/>
      <w:numFmt w:val="upperRoman"/>
      <w:lvlText w:val="%1."/>
      <w:lvlJc w:val="right"/>
      <w:pPr>
        <w:tabs>
          <w:tab w:val="num" w:pos="0"/>
        </w:tabs>
        <w:ind w:left="502" w:hanging="360"/>
      </w:pPr>
      <w:rPr>
        <w:b/>
      </w:r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6"/>
    <w:multiLevelType w:val="singleLevel"/>
    <w:tmpl w:val="00000006"/>
    <w:name w:val="WW8Num21"/>
    <w:lvl w:ilvl="0">
      <w:start w:val="1"/>
      <w:numFmt w:val="bullet"/>
      <w:lvlText w:val=""/>
      <w:lvlJc w:val="left"/>
      <w:pPr>
        <w:tabs>
          <w:tab w:val="num" w:pos="708"/>
        </w:tabs>
        <w:ind w:left="1440" w:hanging="360"/>
      </w:pPr>
      <w:rPr>
        <w:rFonts w:ascii="Symbol" w:hAnsi="Symbol" w:cs="Symbol"/>
        <w:color w:val="auto"/>
        <w:sz w:val="24"/>
        <w:szCs w:val="24"/>
      </w:rPr>
    </w:lvl>
  </w:abstractNum>
  <w:abstractNum w:abstractNumId="7">
    <w:nsid w:val="00000007"/>
    <w:multiLevelType w:val="singleLevel"/>
    <w:tmpl w:val="00000007"/>
    <w:name w:val="WW8Num22"/>
    <w:lvl w:ilvl="0">
      <w:start w:val="1"/>
      <w:numFmt w:val="bullet"/>
      <w:lvlText w:val=""/>
      <w:lvlJc w:val="left"/>
      <w:pPr>
        <w:tabs>
          <w:tab w:val="num" w:pos="708"/>
        </w:tabs>
        <w:ind w:left="720" w:hanging="360"/>
      </w:pPr>
      <w:rPr>
        <w:rFonts w:ascii="Symbol" w:hAnsi="Symbol" w:cs="Symbol"/>
        <w:color w:val="auto"/>
      </w:rPr>
    </w:lvl>
  </w:abstractNum>
  <w:abstractNum w:abstractNumId="8">
    <w:nsid w:val="00000008"/>
    <w:multiLevelType w:val="singleLevel"/>
    <w:tmpl w:val="00000008"/>
    <w:name w:val="WW8Num23"/>
    <w:lvl w:ilvl="0">
      <w:start w:val="1"/>
      <w:numFmt w:val="bullet"/>
      <w:lvlText w:val=""/>
      <w:lvlJc w:val="left"/>
      <w:pPr>
        <w:tabs>
          <w:tab w:val="num" w:pos="2160"/>
        </w:tabs>
        <w:ind w:left="2160" w:hanging="360"/>
      </w:pPr>
      <w:rPr>
        <w:rFonts w:ascii="Symbol" w:hAnsi="Symbol" w:cs="Symbol"/>
        <w:color w:val="auto"/>
        <w:sz w:val="24"/>
        <w:szCs w:val="24"/>
      </w:rPr>
    </w:lvl>
  </w:abstractNum>
  <w:abstractNum w:abstractNumId="9">
    <w:nsid w:val="00000009"/>
    <w:multiLevelType w:val="singleLevel"/>
    <w:tmpl w:val="00000009"/>
    <w:name w:val="WW8Num24"/>
    <w:lvl w:ilvl="0">
      <w:start w:val="1"/>
      <w:numFmt w:val="decimal"/>
      <w:lvlText w:val="%1."/>
      <w:lvlJc w:val="left"/>
      <w:pPr>
        <w:tabs>
          <w:tab w:val="num" w:pos="1470"/>
        </w:tabs>
        <w:ind w:left="1470" w:hanging="360"/>
      </w:pPr>
    </w:lvl>
  </w:abstractNum>
  <w:abstractNum w:abstractNumId="10">
    <w:nsid w:val="0000000A"/>
    <w:multiLevelType w:val="singleLevel"/>
    <w:tmpl w:val="0000000A"/>
    <w:name w:val="WW8Num25"/>
    <w:lvl w:ilvl="0">
      <w:start w:val="1"/>
      <w:numFmt w:val="bullet"/>
      <w:lvlText w:val=""/>
      <w:lvlJc w:val="left"/>
      <w:pPr>
        <w:tabs>
          <w:tab w:val="num" w:pos="708"/>
        </w:tabs>
        <w:ind w:left="1146" w:hanging="360"/>
      </w:pPr>
      <w:rPr>
        <w:rFonts w:ascii="Symbol" w:hAnsi="Symbol" w:cs="Symbol"/>
        <w:color w:val="auto"/>
      </w:rPr>
    </w:lvl>
  </w:abstractNum>
  <w:abstractNum w:abstractNumId="11">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2">
    <w:nsid w:val="00DA6570"/>
    <w:multiLevelType w:val="hybridMultilevel"/>
    <w:tmpl w:val="9D84561C"/>
    <w:lvl w:ilvl="0" w:tplc="04190001">
      <w:start w:val="1"/>
      <w:numFmt w:val="bullet"/>
      <w:lvlText w:val=""/>
      <w:lvlJc w:val="left"/>
      <w:pPr>
        <w:tabs>
          <w:tab w:val="num" w:pos="780"/>
        </w:tabs>
        <w:ind w:left="780" w:hanging="360"/>
      </w:pPr>
      <w:rPr>
        <w:rFonts w:ascii="Symbol" w:hAnsi="Symbol" w:hint="default"/>
      </w:rPr>
    </w:lvl>
    <w:lvl w:ilvl="1" w:tplc="04190001">
      <w:start w:val="1"/>
      <w:numFmt w:val="bullet"/>
      <w:lvlText w:val=""/>
      <w:lvlJc w:val="left"/>
      <w:pPr>
        <w:tabs>
          <w:tab w:val="num" w:pos="780"/>
        </w:tabs>
        <w:ind w:left="780" w:hanging="360"/>
      </w:pPr>
      <w:rPr>
        <w:rFonts w:ascii="Symbol" w:hAnsi="Symbol"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nsid w:val="01346907"/>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1525EF2"/>
    <w:multiLevelType w:val="multilevel"/>
    <w:tmpl w:val="66AEA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22040E8"/>
    <w:multiLevelType w:val="hybridMultilevel"/>
    <w:tmpl w:val="9EC0D5F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32A0665"/>
    <w:multiLevelType w:val="multilevel"/>
    <w:tmpl w:val="18BA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4735827"/>
    <w:multiLevelType w:val="multilevel"/>
    <w:tmpl w:val="4CF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523DBA"/>
    <w:multiLevelType w:val="multilevel"/>
    <w:tmpl w:val="6DDAB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06325B14"/>
    <w:multiLevelType w:val="multilevel"/>
    <w:tmpl w:val="8A00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6C73EB4"/>
    <w:multiLevelType w:val="hybridMultilevel"/>
    <w:tmpl w:val="09763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B7BFE"/>
    <w:multiLevelType w:val="hybridMultilevel"/>
    <w:tmpl w:val="3D06933C"/>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78A679E"/>
    <w:multiLevelType w:val="hybridMultilevel"/>
    <w:tmpl w:val="BF5E1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716F98"/>
    <w:multiLevelType w:val="multilevel"/>
    <w:tmpl w:val="EFC03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A411BE2"/>
    <w:multiLevelType w:val="multilevel"/>
    <w:tmpl w:val="DAA80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AC84F5E"/>
    <w:multiLevelType w:val="multilevel"/>
    <w:tmpl w:val="3C96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B700AF0"/>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D5647D4"/>
    <w:multiLevelType w:val="hybridMultilevel"/>
    <w:tmpl w:val="AABA3D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2046218"/>
    <w:multiLevelType w:val="hybridMultilevel"/>
    <w:tmpl w:val="94004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85608E"/>
    <w:multiLevelType w:val="multilevel"/>
    <w:tmpl w:val="CC8A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7D7920"/>
    <w:multiLevelType w:val="hybridMultilevel"/>
    <w:tmpl w:val="4B602B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6C81D72"/>
    <w:multiLevelType w:val="hybridMultilevel"/>
    <w:tmpl w:val="886E4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7571778"/>
    <w:multiLevelType w:val="multilevel"/>
    <w:tmpl w:val="0058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7A9683C"/>
    <w:multiLevelType w:val="hybridMultilevel"/>
    <w:tmpl w:val="2B082A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8">
    <w:nsid w:val="18A70604"/>
    <w:multiLevelType w:val="multilevel"/>
    <w:tmpl w:val="D676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19CF5B5F"/>
    <w:multiLevelType w:val="hybridMultilevel"/>
    <w:tmpl w:val="E9866448"/>
    <w:lvl w:ilvl="0" w:tplc="C8A4D04E">
      <w:start w:val="1"/>
      <w:numFmt w:val="upperRoman"/>
      <w:lvlText w:val="%1."/>
      <w:lvlJc w:val="left"/>
      <w:pPr>
        <w:ind w:left="1321" w:hanging="720"/>
      </w:pPr>
      <w:rPr>
        <w:b/>
      </w:r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41">
    <w:nsid w:val="1AD81096"/>
    <w:multiLevelType w:val="hybridMultilevel"/>
    <w:tmpl w:val="C848E6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C785EBA"/>
    <w:multiLevelType w:val="multilevel"/>
    <w:tmpl w:val="873A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CA51C38"/>
    <w:multiLevelType w:val="hybridMultilevel"/>
    <w:tmpl w:val="6A268F7E"/>
    <w:lvl w:ilvl="0" w:tplc="F9921196">
      <w:start w:val="1"/>
      <w:numFmt w:val="bullet"/>
      <w:pStyle w:val="1"/>
      <w:lvlText w:val=""/>
      <w:lvlPicBulletId w:val="0"/>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5">
    <w:nsid w:val="1D451595"/>
    <w:multiLevelType w:val="multilevel"/>
    <w:tmpl w:val="2D9652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467FF"/>
    <w:multiLevelType w:val="hybridMultilevel"/>
    <w:tmpl w:val="03CAA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D767EC4"/>
    <w:multiLevelType w:val="multilevel"/>
    <w:tmpl w:val="E21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0847A6"/>
    <w:multiLevelType w:val="hybridMultilevel"/>
    <w:tmpl w:val="26B44C86"/>
    <w:lvl w:ilvl="0" w:tplc="9A124044">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1ECA5E8A"/>
    <w:multiLevelType w:val="multilevel"/>
    <w:tmpl w:val="4F18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14B7749"/>
    <w:multiLevelType w:val="multilevel"/>
    <w:tmpl w:val="15B2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29B5E02"/>
    <w:multiLevelType w:val="multilevel"/>
    <w:tmpl w:val="8F8C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BC3053"/>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3565049"/>
    <w:multiLevelType w:val="hybridMultilevel"/>
    <w:tmpl w:val="68EECE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55">
    <w:nsid w:val="27634B6C"/>
    <w:multiLevelType w:val="hybridMultilevel"/>
    <w:tmpl w:val="425AD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8CA15FE"/>
    <w:multiLevelType w:val="hybridMultilevel"/>
    <w:tmpl w:val="C5920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A5110BA"/>
    <w:multiLevelType w:val="multilevel"/>
    <w:tmpl w:val="B4E2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B6210ED"/>
    <w:multiLevelType w:val="hybridMultilevel"/>
    <w:tmpl w:val="ECBED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C225982"/>
    <w:multiLevelType w:val="hybridMultilevel"/>
    <w:tmpl w:val="17CC679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2F7A1CB6"/>
    <w:multiLevelType w:val="hybridMultilevel"/>
    <w:tmpl w:val="7710F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1A532F5"/>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3F20A6C"/>
    <w:multiLevelType w:val="hybridMultilevel"/>
    <w:tmpl w:val="84727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55E0EC9"/>
    <w:multiLevelType w:val="multilevel"/>
    <w:tmpl w:val="C64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6947761"/>
    <w:multiLevelType w:val="multilevel"/>
    <w:tmpl w:val="2BA6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6BE5219"/>
    <w:multiLevelType w:val="hybridMultilevel"/>
    <w:tmpl w:val="17CC497A"/>
    <w:lvl w:ilvl="0" w:tplc="A82C2F0A">
      <w:start w:val="1"/>
      <w:numFmt w:val="bullet"/>
      <w:lvlText w:val=""/>
      <w:lvlJc w:val="left"/>
      <w:pPr>
        <w:ind w:left="36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CE61468"/>
    <w:multiLevelType w:val="hybridMultilevel"/>
    <w:tmpl w:val="150024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3DA361C1"/>
    <w:multiLevelType w:val="multilevel"/>
    <w:tmpl w:val="D118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E2C5D3D"/>
    <w:multiLevelType w:val="multilevel"/>
    <w:tmpl w:val="4F7EE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FED1B50"/>
    <w:multiLevelType w:val="hybridMultilevel"/>
    <w:tmpl w:val="01F0C9C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0">
    <w:nsid w:val="400660EB"/>
    <w:multiLevelType w:val="hybridMultilevel"/>
    <w:tmpl w:val="A558C1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05E26F5"/>
    <w:multiLevelType w:val="hybridMultilevel"/>
    <w:tmpl w:val="7CEE40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0827C37"/>
    <w:multiLevelType w:val="multilevel"/>
    <w:tmpl w:val="1D549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0E96CD0"/>
    <w:multiLevelType w:val="hybridMultilevel"/>
    <w:tmpl w:val="A15A7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1510D9B"/>
    <w:multiLevelType w:val="multilevel"/>
    <w:tmpl w:val="6508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1CA2A9D"/>
    <w:multiLevelType w:val="multilevel"/>
    <w:tmpl w:val="240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226712E"/>
    <w:multiLevelType w:val="hybridMultilevel"/>
    <w:tmpl w:val="49F6F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2D35509"/>
    <w:multiLevelType w:val="multilevel"/>
    <w:tmpl w:val="09A0B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389181D"/>
    <w:multiLevelType w:val="multilevel"/>
    <w:tmpl w:val="7B0C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3A7242D"/>
    <w:multiLevelType w:val="multilevel"/>
    <w:tmpl w:val="084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66C4D64"/>
    <w:multiLevelType w:val="multilevel"/>
    <w:tmpl w:val="0EAE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6811419"/>
    <w:multiLevelType w:val="multilevel"/>
    <w:tmpl w:val="8590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72929C2"/>
    <w:multiLevelType w:val="hybridMultilevel"/>
    <w:tmpl w:val="82E628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477522FC"/>
    <w:multiLevelType w:val="multilevel"/>
    <w:tmpl w:val="CDA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78D2F34"/>
    <w:multiLevelType w:val="hybridMultilevel"/>
    <w:tmpl w:val="3168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7E57229"/>
    <w:multiLevelType w:val="hybridMultilevel"/>
    <w:tmpl w:val="DEBA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49D64987"/>
    <w:multiLevelType w:val="hybridMultilevel"/>
    <w:tmpl w:val="FB86DC0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4AD1683F"/>
    <w:multiLevelType w:val="hybridMultilevel"/>
    <w:tmpl w:val="32AE8888"/>
    <w:lvl w:ilvl="0" w:tplc="0419000D">
      <w:start w:val="1"/>
      <w:numFmt w:val="bullet"/>
      <w:lvlText w:val=""/>
      <w:lvlJc w:val="left"/>
      <w:pPr>
        <w:tabs>
          <w:tab w:val="num" w:pos="810"/>
        </w:tabs>
        <w:ind w:left="810" w:hanging="360"/>
      </w:pPr>
      <w:rPr>
        <w:rFonts w:ascii="Wingdings" w:hAnsi="Wingdings"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88">
    <w:nsid w:val="4C2A3BF4"/>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DFD25AD"/>
    <w:multiLevelType w:val="hybridMultilevel"/>
    <w:tmpl w:val="130653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4E1826D7"/>
    <w:multiLevelType w:val="hybridMultilevel"/>
    <w:tmpl w:val="26C6FA5E"/>
    <w:lvl w:ilvl="0" w:tplc="DDD6FB44">
      <w:start w:val="1"/>
      <w:numFmt w:val="decimal"/>
      <w:lvlText w:val="%1."/>
      <w:lvlJc w:val="left"/>
      <w:pPr>
        <w:ind w:left="927" w:hanging="360"/>
      </w:pPr>
      <w:rPr>
        <w:rFonts w:cs="Times New Roman" w:hint="default"/>
        <w:i/>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1">
    <w:nsid w:val="4FF65C61"/>
    <w:multiLevelType w:val="hybridMultilevel"/>
    <w:tmpl w:val="00260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51475A5D"/>
    <w:multiLevelType w:val="hybridMultilevel"/>
    <w:tmpl w:val="D988E5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51A44901"/>
    <w:multiLevelType w:val="hybridMultilevel"/>
    <w:tmpl w:val="AB5EE8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1CF307E"/>
    <w:multiLevelType w:val="hybridMultilevel"/>
    <w:tmpl w:val="321CB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529B4A7A"/>
    <w:multiLevelType w:val="hybridMultilevel"/>
    <w:tmpl w:val="9A924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52C6349C"/>
    <w:multiLevelType w:val="multilevel"/>
    <w:tmpl w:val="F9E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344290C"/>
    <w:multiLevelType w:val="multilevel"/>
    <w:tmpl w:val="B3925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3F81E15"/>
    <w:multiLevelType w:val="multilevel"/>
    <w:tmpl w:val="9C04BC5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41E398C"/>
    <w:multiLevelType w:val="hybridMultilevel"/>
    <w:tmpl w:val="C1569E0E"/>
    <w:lvl w:ilvl="0" w:tplc="32E6F75E">
      <w:start w:val="1"/>
      <w:numFmt w:val="bullet"/>
      <w:lvlText w:val="-"/>
      <w:lvlJc w:val="left"/>
      <w:pPr>
        <w:tabs>
          <w:tab w:val="num" w:pos="2153"/>
        </w:tabs>
        <w:ind w:left="2153" w:hanging="360"/>
      </w:pPr>
      <w:rPr>
        <w:rFonts w:ascii="Times New Roman" w:hAnsi="Times New Roman" w:cs="Times New Roman" w:hint="default"/>
      </w:rPr>
    </w:lvl>
    <w:lvl w:ilvl="1" w:tplc="FB8E3A54">
      <w:start w:val="1"/>
      <w:numFmt w:val="bullet"/>
      <w:lvlText w:val=""/>
      <w:lvlJc w:val="left"/>
      <w:pPr>
        <w:tabs>
          <w:tab w:val="num" w:pos="2149"/>
        </w:tabs>
        <w:ind w:left="2149" w:hanging="360"/>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0">
    <w:nsid w:val="54A7467B"/>
    <w:multiLevelType w:val="multilevel"/>
    <w:tmpl w:val="5B0C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5D336B2"/>
    <w:multiLevelType w:val="hybridMultilevel"/>
    <w:tmpl w:val="F23CA4B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nsid w:val="588D65A5"/>
    <w:multiLevelType w:val="hybridMultilevel"/>
    <w:tmpl w:val="807C72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58B615C8"/>
    <w:multiLevelType w:val="multilevel"/>
    <w:tmpl w:val="8A04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8CF460D"/>
    <w:multiLevelType w:val="hybridMultilevel"/>
    <w:tmpl w:val="3858E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90E2419"/>
    <w:multiLevelType w:val="hybridMultilevel"/>
    <w:tmpl w:val="FB06A95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596D7198"/>
    <w:multiLevelType w:val="multilevel"/>
    <w:tmpl w:val="4A921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A095D8A"/>
    <w:multiLevelType w:val="multilevel"/>
    <w:tmpl w:val="572CC596"/>
    <w:lvl w:ilvl="0">
      <w:start w:val="1"/>
      <w:numFmt w:val="decimal"/>
      <w:lvlText w:val="%1."/>
      <w:lvlJc w:val="left"/>
      <w:pPr>
        <w:tabs>
          <w:tab w:val="num" w:pos="720"/>
        </w:tabs>
        <w:ind w:left="720" w:hanging="360"/>
      </w:pPr>
      <w:rPr>
        <w:b w:val="0"/>
        <w:i w:val="0"/>
        <w:color w:val="auto"/>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B9A75D0"/>
    <w:multiLevelType w:val="multilevel"/>
    <w:tmpl w:val="FF8E7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C4B707B"/>
    <w:multiLevelType w:val="multilevel"/>
    <w:tmpl w:val="C14C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871A3C"/>
    <w:multiLevelType w:val="hybridMultilevel"/>
    <w:tmpl w:val="C25CF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EA122CA"/>
    <w:multiLevelType w:val="multilevel"/>
    <w:tmpl w:val="9F4A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14E4AC6"/>
    <w:multiLevelType w:val="multilevel"/>
    <w:tmpl w:val="BA70F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1AF3AEE"/>
    <w:multiLevelType w:val="multilevel"/>
    <w:tmpl w:val="04023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1CF1985"/>
    <w:multiLevelType w:val="hybridMultilevel"/>
    <w:tmpl w:val="574A488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2BE5CA4"/>
    <w:multiLevelType w:val="multilevel"/>
    <w:tmpl w:val="6CE6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2FE7EE5"/>
    <w:multiLevelType w:val="multilevel"/>
    <w:tmpl w:val="EF1E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7740BFF"/>
    <w:multiLevelType w:val="hybridMultilevel"/>
    <w:tmpl w:val="AF528BFE"/>
    <w:lvl w:ilvl="0" w:tplc="2DB86416">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6A3257B0"/>
    <w:multiLevelType w:val="multilevel"/>
    <w:tmpl w:val="7AB8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1481670"/>
    <w:multiLevelType w:val="multilevel"/>
    <w:tmpl w:val="D434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28F2E90"/>
    <w:multiLevelType w:val="hybridMultilevel"/>
    <w:tmpl w:val="1FF670E4"/>
    <w:lvl w:ilvl="0" w:tplc="FE28CD8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72B26E93"/>
    <w:multiLevelType w:val="hybridMultilevel"/>
    <w:tmpl w:val="A574F17E"/>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abstractNum w:abstractNumId="125">
    <w:nsid w:val="72D65452"/>
    <w:multiLevelType w:val="hybridMultilevel"/>
    <w:tmpl w:val="4E5EE7C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73991503"/>
    <w:multiLevelType w:val="hybridMultilevel"/>
    <w:tmpl w:val="3AE23C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74356904"/>
    <w:multiLevelType w:val="hybridMultilevel"/>
    <w:tmpl w:val="1D3E3B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743A3342"/>
    <w:multiLevelType w:val="hybridMultilevel"/>
    <w:tmpl w:val="F372F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84F4A3F"/>
    <w:multiLevelType w:val="hybridMultilevel"/>
    <w:tmpl w:val="4B4E815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0">
    <w:nsid w:val="78953A5C"/>
    <w:multiLevelType w:val="hybridMultilevel"/>
    <w:tmpl w:val="49526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1">
    <w:nsid w:val="78F64760"/>
    <w:multiLevelType w:val="multilevel"/>
    <w:tmpl w:val="EDA8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9F45B98"/>
    <w:multiLevelType w:val="hybridMultilevel"/>
    <w:tmpl w:val="31C47920"/>
    <w:lvl w:ilvl="0" w:tplc="9A124044">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79FD36DD"/>
    <w:multiLevelType w:val="hybridMultilevel"/>
    <w:tmpl w:val="61E4DFE0"/>
    <w:lvl w:ilvl="0" w:tplc="E240676A">
      <w:numFmt w:val="bullet"/>
      <w:lvlText w:val="•"/>
      <w:legacy w:legacy="1" w:legacySpace="0" w:legacyIndent="214"/>
      <w:lvlJc w:val="left"/>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A8F1677"/>
    <w:multiLevelType w:val="multilevel"/>
    <w:tmpl w:val="EEA4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BEA13D7"/>
    <w:multiLevelType w:val="multilevel"/>
    <w:tmpl w:val="A412D0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D0F7E4C"/>
    <w:multiLevelType w:val="hybridMultilevel"/>
    <w:tmpl w:val="1B1C7C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7">
    <w:nsid w:val="7E6A0D7F"/>
    <w:multiLevelType w:val="hybridMultilevel"/>
    <w:tmpl w:val="CED0B8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7F967A4B"/>
    <w:multiLevelType w:val="multilevel"/>
    <w:tmpl w:val="AD88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1"/>
  </w:num>
  <w:num w:numId="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2"/>
  </w:num>
  <w:num w:numId="7">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9">
    <w:abstractNumId w:val="37"/>
  </w:num>
  <w:num w:numId="10">
    <w:abstractNumId w:val="42"/>
  </w:num>
  <w:num w:numId="11">
    <w:abstractNumId w:val="16"/>
  </w:num>
  <w:num w:numId="12">
    <w:abstractNumId w:val="25"/>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8"/>
  </w:num>
  <w:num w:numId="15">
    <w:abstractNumId w:val="60"/>
  </w:num>
  <w:num w:numId="16">
    <w:abstractNumId w:val="62"/>
  </w:num>
  <w:num w:numId="17">
    <w:abstractNumId w:val="43"/>
  </w:num>
  <w:num w:numId="18">
    <w:abstractNumId w:val="47"/>
  </w:num>
  <w:num w:numId="19">
    <w:abstractNumId w:val="18"/>
  </w:num>
  <w:num w:numId="20">
    <w:abstractNumId w:val="35"/>
  </w:num>
  <w:num w:numId="21">
    <w:abstractNumId w:val="114"/>
  </w:num>
  <w:num w:numId="22">
    <w:abstractNumId w:val="38"/>
  </w:num>
  <w:num w:numId="23">
    <w:abstractNumId w:val="78"/>
  </w:num>
  <w:num w:numId="24">
    <w:abstractNumId w:val="75"/>
  </w:num>
  <w:num w:numId="25">
    <w:abstractNumId w:val="119"/>
  </w:num>
  <w:num w:numId="26">
    <w:abstractNumId w:val="110"/>
  </w:num>
  <w:num w:numId="27">
    <w:abstractNumId w:val="49"/>
  </w:num>
  <w:num w:numId="28">
    <w:abstractNumId w:val="134"/>
  </w:num>
  <w:num w:numId="29">
    <w:abstractNumId w:val="100"/>
  </w:num>
  <w:num w:numId="30">
    <w:abstractNumId w:val="17"/>
  </w:num>
  <w:num w:numId="31">
    <w:abstractNumId w:val="55"/>
  </w:num>
  <w:num w:numId="32">
    <w:abstractNumId w:val="31"/>
  </w:num>
  <w:num w:numId="33">
    <w:abstractNumId w:val="73"/>
  </w:num>
  <w:num w:numId="34">
    <w:abstractNumId w:val="56"/>
  </w:num>
  <w:num w:numId="35">
    <w:abstractNumId w:val="1"/>
  </w:num>
  <w:num w:numId="3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7">
    <w:abstractNumId w:val="65"/>
  </w:num>
  <w:num w:numId="38">
    <w:abstractNumId w:val="24"/>
  </w:num>
  <w:num w:numId="39">
    <w:abstractNumId w:val="91"/>
  </w:num>
  <w:num w:numId="40">
    <w:abstractNumId w:val="71"/>
  </w:num>
  <w:num w:numId="41">
    <w:abstractNumId w:val="66"/>
  </w:num>
  <w:num w:numId="42">
    <w:abstractNumId w:val="82"/>
  </w:num>
  <w:num w:numId="43">
    <w:abstractNumId w:val="130"/>
  </w:num>
  <w:num w:numId="44">
    <w:abstractNumId w:val="126"/>
  </w:num>
  <w:num w:numId="45">
    <w:abstractNumId w:val="120"/>
  </w:num>
  <w:num w:numId="4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4"/>
  </w:num>
  <w:num w:numId="49">
    <w:abstractNumId w:val="136"/>
  </w:num>
  <w:num w:numId="50">
    <w:abstractNumId w:val="133"/>
  </w:num>
  <w:num w:numId="51">
    <w:abstractNumId w:val="95"/>
  </w:num>
  <w:num w:numId="52">
    <w:abstractNumId w:val="44"/>
  </w:num>
  <w:num w:numId="53">
    <w:abstractNumId w:val="101"/>
  </w:num>
  <w:num w:numId="54">
    <w:abstractNumId w:val="90"/>
  </w:num>
  <w:num w:numId="55">
    <w:abstractNumId w:val="129"/>
  </w:num>
  <w:num w:numId="56">
    <w:abstractNumId w:val="137"/>
  </w:num>
  <w:num w:numId="57">
    <w:abstractNumId w:val="103"/>
  </w:num>
  <w:num w:numId="58">
    <w:abstractNumId w:val="76"/>
  </w:num>
  <w:num w:numId="59">
    <w:abstractNumId w:val="89"/>
  </w:num>
  <w:num w:numId="60">
    <w:abstractNumId w:val="94"/>
  </w:num>
  <w:num w:numId="61">
    <w:abstractNumId w:val="124"/>
  </w:num>
  <w:num w:numId="62">
    <w:abstractNumId w:val="23"/>
  </w:num>
  <w:num w:numId="63">
    <w:abstractNumId w:val="138"/>
  </w:num>
  <w:num w:numId="64">
    <w:abstractNumId w:val="79"/>
  </w:num>
  <w:num w:numId="65">
    <w:abstractNumId w:val="107"/>
    <w:lvlOverride w:ilvl="0">
      <w:startOverride w:val="1"/>
    </w:lvlOverride>
  </w:num>
  <w:num w:numId="66">
    <w:abstractNumId w:val="77"/>
    <w:lvlOverride w:ilvl="0">
      <w:startOverride w:val="1"/>
    </w:lvlOverride>
  </w:num>
  <w:num w:numId="67">
    <w:abstractNumId w:val="116"/>
    <w:lvlOverride w:ilvl="0">
      <w:startOverride w:val="1"/>
    </w:lvlOverride>
  </w:num>
  <w:num w:numId="68">
    <w:abstractNumId w:val="19"/>
    <w:lvlOverride w:ilvl="0">
      <w:startOverride w:val="1"/>
    </w:lvlOverride>
  </w:num>
  <w:num w:numId="69">
    <w:abstractNumId w:val="115"/>
    <w:lvlOverride w:ilvl="0">
      <w:startOverride w:val="1"/>
    </w:lvlOverride>
  </w:num>
  <w:num w:numId="70">
    <w:abstractNumId w:val="109"/>
  </w:num>
  <w:num w:numId="71">
    <w:abstractNumId w:val="135"/>
  </w:num>
  <w:num w:numId="72">
    <w:abstractNumId w:val="14"/>
  </w:num>
  <w:num w:numId="73">
    <w:abstractNumId w:val="45"/>
  </w:num>
  <w:num w:numId="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
  </w:num>
  <w:num w:numId="76">
    <w:abstractNumId w:val="3"/>
  </w:num>
  <w:num w:numId="77">
    <w:abstractNumId w:val="4"/>
  </w:num>
  <w:num w:numId="78">
    <w:abstractNumId w:val="6"/>
  </w:num>
  <w:num w:numId="79">
    <w:abstractNumId w:val="7"/>
  </w:num>
  <w:num w:numId="80">
    <w:abstractNumId w:val="8"/>
  </w:num>
  <w:num w:numId="81">
    <w:abstractNumId w:val="9"/>
  </w:num>
  <w:num w:numId="82">
    <w:abstractNumId w:val="10"/>
  </w:num>
  <w:num w:numId="83">
    <w:abstractNumId w:val="34"/>
  </w:num>
  <w:num w:numId="84">
    <w:abstractNumId w:val="70"/>
  </w:num>
  <w:num w:numId="85">
    <w:abstractNumId w:val="30"/>
  </w:num>
  <w:num w:numId="86">
    <w:abstractNumId w:val="59"/>
  </w:num>
  <w:num w:numId="87">
    <w:abstractNumId w:val="127"/>
  </w:num>
  <w:num w:numId="88">
    <w:abstractNumId w:val="22"/>
  </w:num>
  <w:num w:numId="89">
    <w:abstractNumId w:val="15"/>
  </w:num>
  <w:num w:numId="90">
    <w:abstractNumId w:val="113"/>
  </w:num>
  <w:num w:numId="91">
    <w:abstractNumId w:val="52"/>
  </w:num>
  <w:num w:numId="92">
    <w:abstractNumId w:val="88"/>
  </w:num>
  <w:num w:numId="93">
    <w:abstractNumId w:val="61"/>
  </w:num>
  <w:num w:numId="94">
    <w:abstractNumId w:val="29"/>
  </w:num>
  <w:num w:numId="95">
    <w:abstractNumId w:val="13"/>
  </w:num>
  <w:num w:numId="96">
    <w:abstractNumId w:val="128"/>
  </w:num>
  <w:num w:numId="97">
    <w:abstractNumId w:val="28"/>
  </w:num>
  <w:num w:numId="9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5"/>
  </w:num>
  <w:num w:numId="100">
    <w:abstractNumId w:val="125"/>
  </w:num>
  <w:num w:numId="101">
    <w:abstractNumId w:val="33"/>
  </w:num>
  <w:num w:numId="102">
    <w:abstractNumId w:val="87"/>
  </w:num>
  <w:num w:numId="103">
    <w:abstractNumId w:val="50"/>
  </w:num>
  <w:num w:numId="104">
    <w:abstractNumId w:val="58"/>
  </w:num>
  <w:num w:numId="105">
    <w:abstractNumId w:val="98"/>
  </w:num>
  <w:num w:numId="10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num>
  <w:num w:numId="109">
    <w:abstractNumId w:val="69"/>
  </w:num>
  <w:num w:numId="110">
    <w:abstractNumId w:val="5"/>
  </w:num>
  <w:num w:numId="111">
    <w:abstractNumId w:val="117"/>
  </w:num>
  <w:num w:numId="112">
    <w:abstractNumId w:val="46"/>
  </w:num>
  <w:num w:numId="113">
    <w:abstractNumId w:val="92"/>
  </w:num>
  <w:num w:numId="114">
    <w:abstractNumId w:val="48"/>
  </w:num>
  <w:num w:numId="115">
    <w:abstractNumId w:val="99"/>
  </w:num>
  <w:num w:numId="116">
    <w:abstractNumId w:val="123"/>
  </w:num>
  <w:num w:numId="117">
    <w:abstractNumId w:val="132"/>
  </w:num>
  <w:num w:numId="118">
    <w:abstractNumId w:val="105"/>
  </w:num>
  <w:num w:numId="119">
    <w:abstractNumId w:val="83"/>
  </w:num>
  <w:num w:numId="120">
    <w:abstractNumId w:val="74"/>
  </w:num>
  <w:num w:numId="121">
    <w:abstractNumId w:val="96"/>
  </w:num>
  <w:num w:numId="122">
    <w:abstractNumId w:val="32"/>
  </w:num>
  <w:num w:numId="123">
    <w:abstractNumId w:val="131"/>
  </w:num>
  <w:num w:numId="124">
    <w:abstractNumId w:val="122"/>
  </w:num>
  <w:num w:numId="125">
    <w:abstractNumId w:val="81"/>
  </w:num>
  <w:num w:numId="126">
    <w:abstractNumId w:val="80"/>
  </w:num>
  <w:num w:numId="127">
    <w:abstractNumId w:val="64"/>
  </w:num>
  <w:num w:numId="128">
    <w:abstractNumId w:val="72"/>
  </w:num>
  <w:num w:numId="129">
    <w:abstractNumId w:val="121"/>
  </w:num>
  <w:num w:numId="130">
    <w:abstractNumId w:val="67"/>
  </w:num>
  <w:num w:numId="131">
    <w:abstractNumId w:val="27"/>
  </w:num>
  <w:num w:numId="132">
    <w:abstractNumId w:val="97"/>
  </w:num>
  <w:num w:numId="133">
    <w:abstractNumId w:val="26"/>
  </w:num>
  <w:num w:numId="134">
    <w:abstractNumId w:val="104"/>
  </w:num>
  <w:num w:numId="135">
    <w:abstractNumId w:val="63"/>
  </w:num>
  <w:num w:numId="136">
    <w:abstractNumId w:val="68"/>
  </w:num>
  <w:num w:numId="137">
    <w:abstractNumId w:val="118"/>
  </w:num>
  <w:num w:numId="138">
    <w:abstractNumId w:val="51"/>
  </w:num>
  <w:num w:numId="139">
    <w:abstractNumId w:val="57"/>
  </w:num>
  <w:num w:numId="140">
    <w:abstractNumId w:val="21"/>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3FDB"/>
    <w:rsid w:val="00005D91"/>
    <w:rsid w:val="00026AB5"/>
    <w:rsid w:val="000305CE"/>
    <w:rsid w:val="000313D2"/>
    <w:rsid w:val="00044280"/>
    <w:rsid w:val="0005631D"/>
    <w:rsid w:val="000E0B80"/>
    <w:rsid w:val="00110CF5"/>
    <w:rsid w:val="0013653D"/>
    <w:rsid w:val="0015764F"/>
    <w:rsid w:val="00172FA9"/>
    <w:rsid w:val="00182385"/>
    <w:rsid w:val="001A683A"/>
    <w:rsid w:val="001C2B74"/>
    <w:rsid w:val="00254CFB"/>
    <w:rsid w:val="00274C13"/>
    <w:rsid w:val="00353D3D"/>
    <w:rsid w:val="00363A14"/>
    <w:rsid w:val="00373FDB"/>
    <w:rsid w:val="003D3EE4"/>
    <w:rsid w:val="00402AF0"/>
    <w:rsid w:val="00475330"/>
    <w:rsid w:val="00492D6C"/>
    <w:rsid w:val="00512362"/>
    <w:rsid w:val="00581AAC"/>
    <w:rsid w:val="005A6D2A"/>
    <w:rsid w:val="005D6CBC"/>
    <w:rsid w:val="005E588E"/>
    <w:rsid w:val="00667AD9"/>
    <w:rsid w:val="0068488F"/>
    <w:rsid w:val="006D2B44"/>
    <w:rsid w:val="00750AFB"/>
    <w:rsid w:val="0076100E"/>
    <w:rsid w:val="00777C94"/>
    <w:rsid w:val="00805D09"/>
    <w:rsid w:val="008202CF"/>
    <w:rsid w:val="00834A56"/>
    <w:rsid w:val="008501E2"/>
    <w:rsid w:val="008549DF"/>
    <w:rsid w:val="008653C8"/>
    <w:rsid w:val="008D64A6"/>
    <w:rsid w:val="00911AE0"/>
    <w:rsid w:val="00922E11"/>
    <w:rsid w:val="00927F44"/>
    <w:rsid w:val="0097499D"/>
    <w:rsid w:val="009865B5"/>
    <w:rsid w:val="00993D4A"/>
    <w:rsid w:val="009B137B"/>
    <w:rsid w:val="009F20A6"/>
    <w:rsid w:val="00A04849"/>
    <w:rsid w:val="00A40485"/>
    <w:rsid w:val="00AD0BB7"/>
    <w:rsid w:val="00AE21DD"/>
    <w:rsid w:val="00B16A60"/>
    <w:rsid w:val="00B41587"/>
    <w:rsid w:val="00B511E7"/>
    <w:rsid w:val="00B7461B"/>
    <w:rsid w:val="00B76A15"/>
    <w:rsid w:val="00BC2F7A"/>
    <w:rsid w:val="00C343C7"/>
    <w:rsid w:val="00C773C7"/>
    <w:rsid w:val="00C81D90"/>
    <w:rsid w:val="00CB1FF5"/>
    <w:rsid w:val="00D56CCF"/>
    <w:rsid w:val="00DA4910"/>
    <w:rsid w:val="00DB3298"/>
    <w:rsid w:val="00E158D0"/>
    <w:rsid w:val="00E2504C"/>
    <w:rsid w:val="00E464FC"/>
    <w:rsid w:val="00EE773A"/>
    <w:rsid w:val="00F00B65"/>
    <w:rsid w:val="00F03748"/>
    <w:rsid w:val="00F43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04C"/>
  </w:style>
  <w:style w:type="paragraph" w:styleId="10">
    <w:name w:val="heading 1"/>
    <w:basedOn w:val="a"/>
    <w:next w:val="a"/>
    <w:link w:val="11"/>
    <w:qFormat/>
    <w:rsid w:val="00373FDB"/>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rPr>
  </w:style>
  <w:style w:type="paragraph" w:styleId="2">
    <w:name w:val="heading 2"/>
    <w:basedOn w:val="a"/>
    <w:link w:val="20"/>
    <w:uiPriority w:val="9"/>
    <w:qFormat/>
    <w:rsid w:val="00373FDB"/>
    <w:pPr>
      <w:spacing w:before="100" w:beforeAutospacing="1" w:after="100" w:afterAutospacing="1" w:line="240" w:lineRule="auto"/>
      <w:outlineLvl w:val="1"/>
    </w:pPr>
    <w:rPr>
      <w:rFonts w:ascii="Times New Roman" w:eastAsia="Calibri" w:hAnsi="Times New Roman" w:cs="Times New Roman"/>
      <w:b/>
      <w:bCs/>
      <w:sz w:val="36"/>
      <w:szCs w:val="36"/>
    </w:rPr>
  </w:style>
  <w:style w:type="paragraph" w:styleId="3">
    <w:name w:val="heading 3"/>
    <w:basedOn w:val="a"/>
    <w:next w:val="a"/>
    <w:link w:val="30"/>
    <w:qFormat/>
    <w:rsid w:val="00373FDB"/>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qFormat/>
    <w:rsid w:val="00353D3D"/>
    <w:pPr>
      <w:keepNext/>
      <w:spacing w:after="0" w:line="240" w:lineRule="auto"/>
      <w:jc w:val="both"/>
      <w:outlineLvl w:val="3"/>
    </w:pPr>
    <w:rPr>
      <w:rFonts w:ascii="Times New Roman" w:eastAsia="Times New Roman" w:hAnsi="Times New Roman" w:cs="Times New Roman"/>
      <w:b/>
      <w:bCs/>
      <w:sz w:val="28"/>
      <w:szCs w:val="24"/>
    </w:rPr>
  </w:style>
  <w:style w:type="paragraph" w:styleId="7">
    <w:name w:val="heading 7"/>
    <w:basedOn w:val="a"/>
    <w:next w:val="a"/>
    <w:link w:val="70"/>
    <w:uiPriority w:val="9"/>
    <w:semiHidden/>
    <w:unhideWhenUsed/>
    <w:qFormat/>
    <w:rsid w:val="005D6CB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D6CB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D6C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73FDB"/>
    <w:rPr>
      <w:rFonts w:ascii="Cambria" w:eastAsia="Times New Roman" w:hAnsi="Cambria" w:cs="Times New Roman"/>
      <w:b/>
      <w:bCs/>
      <w:kern w:val="32"/>
      <w:sz w:val="32"/>
      <w:szCs w:val="32"/>
      <w:lang w:val="en-US"/>
    </w:rPr>
  </w:style>
  <w:style w:type="character" w:customStyle="1" w:styleId="20">
    <w:name w:val="Заголовок 2 Знак"/>
    <w:basedOn w:val="a0"/>
    <w:link w:val="2"/>
    <w:uiPriority w:val="9"/>
    <w:rsid w:val="00373FDB"/>
    <w:rPr>
      <w:rFonts w:ascii="Times New Roman" w:eastAsia="Calibri" w:hAnsi="Times New Roman" w:cs="Times New Roman"/>
      <w:b/>
      <w:bCs/>
      <w:sz w:val="36"/>
      <w:szCs w:val="36"/>
    </w:rPr>
  </w:style>
  <w:style w:type="character" w:customStyle="1" w:styleId="30">
    <w:name w:val="Заголовок 3 Знак"/>
    <w:basedOn w:val="a0"/>
    <w:link w:val="3"/>
    <w:rsid w:val="00373FDB"/>
    <w:rPr>
      <w:rFonts w:ascii="Arial" w:eastAsia="Calibri" w:hAnsi="Arial" w:cs="Arial"/>
      <w:b/>
      <w:bCs/>
      <w:sz w:val="26"/>
      <w:szCs w:val="26"/>
    </w:rPr>
  </w:style>
  <w:style w:type="numbering" w:customStyle="1" w:styleId="12">
    <w:name w:val="Нет списка1"/>
    <w:next w:val="a2"/>
    <w:semiHidden/>
    <w:unhideWhenUsed/>
    <w:rsid w:val="00373FDB"/>
  </w:style>
  <w:style w:type="paragraph" w:styleId="a3">
    <w:name w:val="Normal (Web)"/>
    <w:basedOn w:val="a"/>
    <w:rsid w:val="00373FDB"/>
    <w:pPr>
      <w:spacing w:before="100" w:beforeAutospacing="1" w:after="100" w:afterAutospacing="1" w:line="240" w:lineRule="auto"/>
    </w:pPr>
    <w:rPr>
      <w:rFonts w:ascii="Times New Roman" w:eastAsia="Calibri" w:hAnsi="Times New Roman" w:cs="Times New Roman"/>
      <w:sz w:val="24"/>
      <w:szCs w:val="24"/>
    </w:rPr>
  </w:style>
  <w:style w:type="character" w:customStyle="1" w:styleId="a4">
    <w:name w:val="Верхний колонтитул Знак"/>
    <w:basedOn w:val="a0"/>
    <w:link w:val="a5"/>
    <w:locked/>
    <w:rsid w:val="00373FDB"/>
    <w:rPr>
      <w:sz w:val="24"/>
      <w:szCs w:val="24"/>
      <w:lang w:val="en-US"/>
    </w:rPr>
  </w:style>
  <w:style w:type="paragraph" w:styleId="a5">
    <w:name w:val="header"/>
    <w:basedOn w:val="a"/>
    <w:link w:val="a4"/>
    <w:rsid w:val="00373FDB"/>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3">
    <w:name w:val="Верхний колонтитул Знак1"/>
    <w:basedOn w:val="a0"/>
    <w:link w:val="a5"/>
    <w:uiPriority w:val="99"/>
    <w:semiHidden/>
    <w:rsid w:val="00373FDB"/>
  </w:style>
  <w:style w:type="character" w:customStyle="1" w:styleId="a6">
    <w:name w:val="Нижний колонтитул Знак"/>
    <w:basedOn w:val="a0"/>
    <w:link w:val="a7"/>
    <w:uiPriority w:val="99"/>
    <w:locked/>
    <w:rsid w:val="00373FDB"/>
    <w:rPr>
      <w:sz w:val="24"/>
      <w:szCs w:val="24"/>
      <w:lang w:val="en-US"/>
    </w:rPr>
  </w:style>
  <w:style w:type="paragraph" w:styleId="a7">
    <w:name w:val="footer"/>
    <w:basedOn w:val="a"/>
    <w:link w:val="a6"/>
    <w:uiPriority w:val="99"/>
    <w:rsid w:val="00373FDB"/>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4">
    <w:name w:val="Нижний колонтитул Знак1"/>
    <w:basedOn w:val="a0"/>
    <w:link w:val="a7"/>
    <w:uiPriority w:val="99"/>
    <w:semiHidden/>
    <w:rsid w:val="00373FDB"/>
  </w:style>
  <w:style w:type="paragraph" w:customStyle="1" w:styleId="15">
    <w:name w:val="Абзац списка1"/>
    <w:basedOn w:val="a"/>
    <w:qFormat/>
    <w:rsid w:val="00373FDB"/>
    <w:pPr>
      <w:ind w:left="720"/>
      <w:contextualSpacing/>
    </w:pPr>
    <w:rPr>
      <w:rFonts w:ascii="Calibri" w:eastAsia="Times New Roman" w:hAnsi="Calibri" w:cs="Times New Roman"/>
      <w:lang w:eastAsia="en-US"/>
    </w:rPr>
  </w:style>
  <w:style w:type="paragraph" w:customStyle="1" w:styleId="Zag1">
    <w:name w:val="Zag_1"/>
    <w:basedOn w:val="a"/>
    <w:rsid w:val="00373FDB"/>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Osnova">
    <w:name w:val="Osnova"/>
    <w:basedOn w:val="a"/>
    <w:rsid w:val="00373FDB"/>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Zag2">
    <w:name w:val="Zag_2"/>
    <w:basedOn w:val="a"/>
    <w:rsid w:val="00373FDB"/>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paragraph" w:customStyle="1" w:styleId="Zag3">
    <w:name w:val="Zag_3"/>
    <w:basedOn w:val="a"/>
    <w:rsid w:val="00373FDB"/>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paragraph" w:customStyle="1" w:styleId="a8">
    <w:name w:val="Ξαϋχνϋι"/>
    <w:basedOn w:val="a"/>
    <w:rsid w:val="00373FD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9">
    <w:name w:val="Νξβϋι"/>
    <w:basedOn w:val="a"/>
    <w:rsid w:val="00373FD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
    <w:rsid w:val="00373FDB"/>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373FDB"/>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373FDB"/>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customStyle="1" w:styleId="Style1">
    <w:name w:val="Style1"/>
    <w:basedOn w:val="a"/>
    <w:uiPriority w:val="99"/>
    <w:rsid w:val="00373FDB"/>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Zag11">
    <w:name w:val="Zag_11"/>
    <w:rsid w:val="00373FDB"/>
  </w:style>
  <w:style w:type="character" w:customStyle="1" w:styleId="Osnova1">
    <w:name w:val="Osnova1"/>
    <w:rsid w:val="00373FDB"/>
  </w:style>
  <w:style w:type="character" w:customStyle="1" w:styleId="Zag21">
    <w:name w:val="Zag_21"/>
    <w:rsid w:val="00373FDB"/>
  </w:style>
  <w:style w:type="character" w:customStyle="1" w:styleId="Zag31">
    <w:name w:val="Zag_31"/>
    <w:rsid w:val="00373FDB"/>
  </w:style>
  <w:style w:type="character" w:styleId="aa">
    <w:name w:val="Strong"/>
    <w:basedOn w:val="a0"/>
    <w:uiPriority w:val="22"/>
    <w:qFormat/>
    <w:rsid w:val="00373FDB"/>
    <w:rPr>
      <w:rFonts w:cs="Times New Roman"/>
      <w:b/>
      <w:bCs/>
    </w:rPr>
  </w:style>
  <w:style w:type="paragraph" w:styleId="ab">
    <w:name w:val="Body Text Indent"/>
    <w:basedOn w:val="a"/>
    <w:link w:val="ac"/>
    <w:rsid w:val="00373FDB"/>
    <w:pPr>
      <w:spacing w:after="120" w:line="240" w:lineRule="auto"/>
      <w:ind w:left="283"/>
    </w:pPr>
    <w:rPr>
      <w:rFonts w:ascii="Times New Roman" w:eastAsia="Calibri" w:hAnsi="Times New Roman" w:cs="Times New Roman"/>
      <w:sz w:val="24"/>
      <w:szCs w:val="24"/>
    </w:rPr>
  </w:style>
  <w:style w:type="character" w:customStyle="1" w:styleId="ac">
    <w:name w:val="Основной текст с отступом Знак"/>
    <w:basedOn w:val="a0"/>
    <w:link w:val="ab"/>
    <w:rsid w:val="00373FDB"/>
    <w:rPr>
      <w:rFonts w:ascii="Times New Roman" w:eastAsia="Calibri" w:hAnsi="Times New Roman" w:cs="Times New Roman"/>
      <w:sz w:val="24"/>
      <w:szCs w:val="24"/>
    </w:rPr>
  </w:style>
  <w:style w:type="paragraph" w:customStyle="1" w:styleId="16">
    <w:name w:val="Без интервала1"/>
    <w:rsid w:val="00373FDB"/>
    <w:pPr>
      <w:spacing w:after="0" w:line="240" w:lineRule="auto"/>
    </w:pPr>
    <w:rPr>
      <w:rFonts w:ascii="Times New Roman" w:eastAsia="Calibri" w:hAnsi="Times New Roman" w:cs="Times New Roman"/>
      <w:sz w:val="24"/>
      <w:szCs w:val="24"/>
    </w:rPr>
  </w:style>
  <w:style w:type="paragraph" w:styleId="ad">
    <w:name w:val="Balloon Text"/>
    <w:basedOn w:val="a"/>
    <w:link w:val="ae"/>
    <w:uiPriority w:val="99"/>
    <w:rsid w:val="00373FDB"/>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rsid w:val="00373FDB"/>
    <w:rPr>
      <w:rFonts w:ascii="Tahoma" w:eastAsia="Calibri" w:hAnsi="Tahoma" w:cs="Tahoma"/>
      <w:sz w:val="16"/>
      <w:szCs w:val="16"/>
    </w:rPr>
  </w:style>
  <w:style w:type="paragraph" w:customStyle="1" w:styleId="msonormalcxspmiddle">
    <w:name w:val="msonormalcxspmiddle"/>
    <w:basedOn w:val="a"/>
    <w:rsid w:val="00373FDB"/>
    <w:pPr>
      <w:spacing w:before="100" w:beforeAutospacing="1" w:after="100" w:afterAutospacing="1" w:line="240" w:lineRule="auto"/>
    </w:pPr>
    <w:rPr>
      <w:rFonts w:ascii="Times New Roman" w:eastAsia="Calibri" w:hAnsi="Times New Roman" w:cs="Times New Roman"/>
      <w:sz w:val="24"/>
      <w:szCs w:val="24"/>
    </w:rPr>
  </w:style>
  <w:style w:type="paragraph" w:customStyle="1" w:styleId="msolistparagraph0">
    <w:name w:val="msolistparagraph"/>
    <w:basedOn w:val="a"/>
    <w:rsid w:val="00373FDB"/>
    <w:pPr>
      <w:spacing w:before="100" w:beforeAutospacing="1" w:after="100" w:afterAutospacing="1" w:line="240" w:lineRule="auto"/>
    </w:pPr>
    <w:rPr>
      <w:rFonts w:ascii="Times New Roman" w:eastAsia="Calibri" w:hAnsi="Times New Roman" w:cs="Times New Roman"/>
      <w:sz w:val="24"/>
      <w:szCs w:val="24"/>
    </w:rPr>
  </w:style>
  <w:style w:type="paragraph" w:customStyle="1" w:styleId="msolistparagraphcxsplast">
    <w:name w:val="msolistparagraphcxsplast"/>
    <w:basedOn w:val="a"/>
    <w:rsid w:val="00373FDB"/>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last">
    <w:name w:val="msonormalcxsplast"/>
    <w:basedOn w:val="a"/>
    <w:rsid w:val="00373FDB"/>
    <w:pPr>
      <w:spacing w:before="100" w:beforeAutospacing="1" w:after="100" w:afterAutospacing="1" w:line="240" w:lineRule="auto"/>
    </w:pPr>
    <w:rPr>
      <w:rFonts w:ascii="Times New Roman" w:eastAsia="Calibri" w:hAnsi="Times New Roman" w:cs="Times New Roman"/>
      <w:sz w:val="24"/>
      <w:szCs w:val="24"/>
    </w:rPr>
  </w:style>
  <w:style w:type="paragraph" w:customStyle="1" w:styleId="Oaeno">
    <w:name w:val="Oaeno"/>
    <w:basedOn w:val="a"/>
    <w:rsid w:val="00373FDB"/>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rPr>
  </w:style>
  <w:style w:type="character" w:customStyle="1" w:styleId="dash041e0431044b0447043d044b0439char1">
    <w:name w:val="dash041e_0431_044b_0447_043d_044b_0439__char1"/>
    <w:basedOn w:val="a0"/>
    <w:rsid w:val="00373FDB"/>
    <w:rPr>
      <w:rFonts w:ascii="Times New Roman" w:hAnsi="Times New Roman" w:cs="Times New Roman"/>
      <w:sz w:val="24"/>
      <w:szCs w:val="24"/>
      <w:u w:val="none"/>
      <w:effect w:val="none"/>
    </w:rPr>
  </w:style>
  <w:style w:type="table" w:styleId="af">
    <w:name w:val="Table Grid"/>
    <w:basedOn w:val="a1"/>
    <w:rsid w:val="00373F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rsid w:val="00373FDB"/>
    <w:pPr>
      <w:spacing w:after="120" w:line="480" w:lineRule="auto"/>
    </w:pPr>
    <w:rPr>
      <w:rFonts w:ascii="Calibri" w:eastAsia="Times New Roman" w:hAnsi="Calibri" w:cs="Times New Roman"/>
      <w:lang w:eastAsia="en-US"/>
    </w:rPr>
  </w:style>
  <w:style w:type="character" w:customStyle="1" w:styleId="22">
    <w:name w:val="Основной текст 2 Знак"/>
    <w:basedOn w:val="a0"/>
    <w:link w:val="21"/>
    <w:rsid w:val="00373FDB"/>
    <w:rPr>
      <w:rFonts w:ascii="Calibri" w:eastAsia="Times New Roman" w:hAnsi="Calibri" w:cs="Times New Roman"/>
      <w:lang w:eastAsia="en-US"/>
    </w:rPr>
  </w:style>
  <w:style w:type="character" w:styleId="af0">
    <w:name w:val="footnote reference"/>
    <w:basedOn w:val="a0"/>
    <w:rsid w:val="00373FDB"/>
  </w:style>
  <w:style w:type="character" w:styleId="af1">
    <w:name w:val="Hyperlink"/>
    <w:basedOn w:val="a0"/>
    <w:rsid w:val="00373FDB"/>
    <w:rPr>
      <w:rFonts w:cs="Times New Roman"/>
      <w:color w:val="0000FF"/>
      <w:u w:val="single"/>
    </w:rPr>
  </w:style>
  <w:style w:type="paragraph" w:styleId="af2">
    <w:name w:val="Body Text"/>
    <w:basedOn w:val="a"/>
    <w:link w:val="af3"/>
    <w:rsid w:val="00373FDB"/>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3">
    <w:name w:val="Основной текст Знак"/>
    <w:basedOn w:val="a0"/>
    <w:link w:val="af2"/>
    <w:rsid w:val="00373FDB"/>
    <w:rPr>
      <w:rFonts w:ascii="Times New Roman" w:eastAsia="Times New Roman" w:hAnsi="Times New Roman" w:cs="Times New Roman"/>
      <w:sz w:val="20"/>
      <w:szCs w:val="20"/>
    </w:rPr>
  </w:style>
  <w:style w:type="character" w:styleId="af4">
    <w:name w:val="Emphasis"/>
    <w:basedOn w:val="a0"/>
    <w:qFormat/>
    <w:rsid w:val="00373FDB"/>
    <w:rPr>
      <w:i/>
      <w:iCs/>
    </w:rPr>
  </w:style>
  <w:style w:type="paragraph" w:customStyle="1" w:styleId="23">
    <w:name w:val="Абзац списка2"/>
    <w:basedOn w:val="a"/>
    <w:qFormat/>
    <w:rsid w:val="00373FDB"/>
    <w:pPr>
      <w:ind w:left="720"/>
      <w:contextualSpacing/>
    </w:pPr>
    <w:rPr>
      <w:rFonts w:ascii="Calibri" w:eastAsia="Times New Roman" w:hAnsi="Calibri" w:cs="Times New Roman"/>
      <w:lang w:eastAsia="en-US"/>
    </w:rPr>
  </w:style>
  <w:style w:type="paragraph" w:customStyle="1" w:styleId="24">
    <w:name w:val="Без интервала2"/>
    <w:qFormat/>
    <w:rsid w:val="00373FDB"/>
    <w:pPr>
      <w:spacing w:after="0" w:line="240" w:lineRule="auto"/>
    </w:pPr>
    <w:rPr>
      <w:rFonts w:ascii="Times New Roman" w:eastAsia="Times New Roman" w:hAnsi="Times New Roman" w:cs="Times New Roman"/>
      <w:sz w:val="24"/>
      <w:szCs w:val="24"/>
    </w:rPr>
  </w:style>
  <w:style w:type="paragraph" w:styleId="af5">
    <w:name w:val="List Paragraph"/>
    <w:basedOn w:val="a"/>
    <w:uiPriority w:val="34"/>
    <w:qFormat/>
    <w:rsid w:val="00373FDB"/>
    <w:pPr>
      <w:spacing w:after="0" w:line="240" w:lineRule="auto"/>
      <w:ind w:left="720"/>
      <w:contextualSpacing/>
      <w:jc w:val="both"/>
    </w:pPr>
    <w:rPr>
      <w:rFonts w:ascii="Calibri" w:eastAsia="Calibri" w:hAnsi="Calibri" w:cs="Times New Roman"/>
      <w:lang w:eastAsia="en-US"/>
    </w:rPr>
  </w:style>
  <w:style w:type="character" w:styleId="af6">
    <w:name w:val="page number"/>
    <w:basedOn w:val="a0"/>
    <w:rsid w:val="00373FDB"/>
  </w:style>
  <w:style w:type="character" w:customStyle="1" w:styleId="apple-converted-space">
    <w:name w:val="apple-converted-space"/>
    <w:basedOn w:val="a0"/>
    <w:rsid w:val="00373FDB"/>
  </w:style>
  <w:style w:type="paragraph" w:customStyle="1" w:styleId="Default">
    <w:name w:val="Default"/>
    <w:rsid w:val="00373FD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10">
    <w:name w:val="c10"/>
    <w:basedOn w:val="a0"/>
    <w:rsid w:val="00373FDB"/>
  </w:style>
  <w:style w:type="paragraph" w:styleId="af7">
    <w:name w:val="No Spacing"/>
    <w:link w:val="af8"/>
    <w:uiPriority w:val="1"/>
    <w:qFormat/>
    <w:rsid w:val="00373FDB"/>
    <w:pPr>
      <w:spacing w:after="0" w:line="240" w:lineRule="auto"/>
    </w:pPr>
    <w:rPr>
      <w:rFonts w:ascii="Times New Roman" w:eastAsia="Times New Roman" w:hAnsi="Times New Roman" w:cs="Times New Roman"/>
      <w:sz w:val="24"/>
      <w:szCs w:val="24"/>
    </w:rPr>
  </w:style>
  <w:style w:type="character" w:customStyle="1" w:styleId="100">
    <w:name w:val="Основной текст (10)_"/>
    <w:basedOn w:val="a0"/>
    <w:link w:val="101"/>
    <w:uiPriority w:val="99"/>
    <w:locked/>
    <w:rsid w:val="00373FDB"/>
    <w:rPr>
      <w:shd w:val="clear" w:color="auto" w:fill="FFFFFF"/>
    </w:rPr>
  </w:style>
  <w:style w:type="paragraph" w:customStyle="1" w:styleId="101">
    <w:name w:val="Основной текст (10)1"/>
    <w:basedOn w:val="a"/>
    <w:link w:val="100"/>
    <w:uiPriority w:val="99"/>
    <w:rsid w:val="00373FDB"/>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373FDB"/>
    <w:rPr>
      <w:rFonts w:ascii="Times New Roman" w:eastAsia="Times New Roman" w:hAnsi="Times New Roman" w:cs="Times New Roman"/>
      <w:sz w:val="24"/>
      <w:szCs w:val="24"/>
    </w:rPr>
  </w:style>
  <w:style w:type="character" w:customStyle="1" w:styleId="31">
    <w:name w:val="Основной текст (3)_"/>
    <w:basedOn w:val="a0"/>
    <w:link w:val="310"/>
    <w:uiPriority w:val="99"/>
    <w:locked/>
    <w:rsid w:val="00373FDB"/>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373FDB"/>
    <w:rPr>
      <w:rFonts w:ascii="Times New Roman" w:hAnsi="Times New Roman"/>
      <w:shd w:val="clear" w:color="auto" w:fill="FFFFFF"/>
    </w:rPr>
  </w:style>
  <w:style w:type="character" w:customStyle="1" w:styleId="5Exact">
    <w:name w:val="Основной текст (5) Exact"/>
    <w:basedOn w:val="a0"/>
    <w:uiPriority w:val="99"/>
    <w:rsid w:val="00373FDB"/>
    <w:rPr>
      <w:rFonts w:ascii="Times New Roman" w:hAnsi="Times New Roman" w:cs="Times New Roman"/>
      <w:u w:val="none"/>
    </w:rPr>
  </w:style>
  <w:style w:type="character" w:customStyle="1" w:styleId="5Exact1">
    <w:name w:val="Основной текст (5) Exact1"/>
    <w:basedOn w:val="5"/>
    <w:uiPriority w:val="99"/>
    <w:rsid w:val="00373FDB"/>
    <w:rPr>
      <w:u w:val="single"/>
    </w:rPr>
  </w:style>
  <w:style w:type="character" w:customStyle="1" w:styleId="120">
    <w:name w:val="Заголовок №1 (2)_"/>
    <w:basedOn w:val="a0"/>
    <w:link w:val="121"/>
    <w:uiPriority w:val="99"/>
    <w:locked/>
    <w:rsid w:val="00373FDB"/>
    <w:rPr>
      <w:rFonts w:ascii="Arial" w:hAnsi="Arial" w:cs="Arial"/>
      <w:b/>
      <w:bCs/>
      <w:sz w:val="54"/>
      <w:szCs w:val="54"/>
      <w:shd w:val="clear" w:color="auto" w:fill="FFFFFF"/>
    </w:rPr>
  </w:style>
  <w:style w:type="paragraph" w:customStyle="1" w:styleId="310">
    <w:name w:val="Основной текст (3)1"/>
    <w:basedOn w:val="a"/>
    <w:link w:val="31"/>
    <w:uiPriority w:val="99"/>
    <w:rsid w:val="00373FDB"/>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373FDB"/>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373FDB"/>
    <w:pPr>
      <w:widowControl w:val="0"/>
      <w:shd w:val="clear" w:color="auto" w:fill="FFFFFF"/>
      <w:spacing w:after="5640" w:line="643" w:lineRule="exact"/>
      <w:jc w:val="right"/>
      <w:outlineLvl w:val="0"/>
    </w:pPr>
    <w:rPr>
      <w:rFonts w:ascii="Arial" w:hAnsi="Arial" w:cs="Arial"/>
      <w:b/>
      <w:bCs/>
      <w:sz w:val="54"/>
      <w:szCs w:val="54"/>
    </w:rPr>
  </w:style>
  <w:style w:type="character" w:customStyle="1" w:styleId="c2">
    <w:name w:val="c2"/>
    <w:basedOn w:val="a0"/>
    <w:rsid w:val="008202CF"/>
  </w:style>
  <w:style w:type="paragraph" w:customStyle="1" w:styleId="32">
    <w:name w:val="Без интервала3"/>
    <w:rsid w:val="008202CF"/>
    <w:pPr>
      <w:suppressAutoHyphens/>
      <w:spacing w:after="0" w:line="240" w:lineRule="auto"/>
    </w:pPr>
    <w:rPr>
      <w:rFonts w:ascii="Calibri" w:eastAsia="Calibri" w:hAnsi="Calibri" w:cs="Calibri"/>
      <w:kern w:val="1"/>
      <w:lang w:eastAsia="ar-SA"/>
    </w:rPr>
  </w:style>
  <w:style w:type="character" w:customStyle="1" w:styleId="FontStyle19">
    <w:name w:val="Font Style19"/>
    <w:uiPriority w:val="99"/>
    <w:rsid w:val="008202CF"/>
    <w:rPr>
      <w:rFonts w:ascii="Times New Roman" w:hAnsi="Times New Roman" w:cs="Times New Roman"/>
      <w:sz w:val="22"/>
      <w:szCs w:val="22"/>
    </w:rPr>
  </w:style>
  <w:style w:type="paragraph" w:styleId="af9">
    <w:name w:val="Title"/>
    <w:basedOn w:val="a"/>
    <w:link w:val="afa"/>
    <w:qFormat/>
    <w:rsid w:val="00922E11"/>
    <w:pPr>
      <w:spacing w:after="0" w:line="240" w:lineRule="auto"/>
      <w:jc w:val="center"/>
    </w:pPr>
    <w:rPr>
      <w:rFonts w:ascii="Times New Roman" w:eastAsia="Times New Roman" w:hAnsi="Times New Roman" w:cs="Times New Roman"/>
      <w:b/>
      <w:sz w:val="24"/>
      <w:szCs w:val="20"/>
      <w:lang w:eastAsia="en-US"/>
    </w:rPr>
  </w:style>
  <w:style w:type="character" w:customStyle="1" w:styleId="afa">
    <w:name w:val="Название Знак"/>
    <w:basedOn w:val="a0"/>
    <w:link w:val="af9"/>
    <w:rsid w:val="00922E11"/>
    <w:rPr>
      <w:rFonts w:ascii="Times New Roman" w:eastAsia="Times New Roman" w:hAnsi="Times New Roman" w:cs="Times New Roman"/>
      <w:b/>
      <w:sz w:val="24"/>
      <w:szCs w:val="20"/>
      <w:lang w:eastAsia="en-US"/>
    </w:rPr>
  </w:style>
  <w:style w:type="character" w:customStyle="1" w:styleId="FontStyle11">
    <w:name w:val="Font Style11"/>
    <w:rsid w:val="00922E11"/>
    <w:rPr>
      <w:rFonts w:ascii="Times New Roman" w:hAnsi="Times New Roman" w:cs="Times New Roman" w:hint="default"/>
      <w:sz w:val="26"/>
      <w:szCs w:val="26"/>
    </w:rPr>
  </w:style>
  <w:style w:type="paragraph" w:customStyle="1" w:styleId="body">
    <w:name w:val="body"/>
    <w:basedOn w:val="a"/>
    <w:rsid w:val="00922E11"/>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serp-urlitem">
    <w:name w:val="serp-url__item"/>
    <w:basedOn w:val="a0"/>
    <w:rsid w:val="00922E11"/>
  </w:style>
  <w:style w:type="paragraph" w:customStyle="1" w:styleId="meta">
    <w:name w:val="meta"/>
    <w:basedOn w:val="a"/>
    <w:rsid w:val="00922E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
    <w:name w:val="published"/>
    <w:basedOn w:val="a0"/>
    <w:rsid w:val="00922E11"/>
  </w:style>
  <w:style w:type="character" w:customStyle="1" w:styleId="meta-tags">
    <w:name w:val="meta-tags"/>
    <w:basedOn w:val="a0"/>
    <w:rsid w:val="00922E11"/>
  </w:style>
  <w:style w:type="table" w:customStyle="1" w:styleId="17">
    <w:name w:val="Сетка таблицы1"/>
    <w:basedOn w:val="a1"/>
    <w:next w:val="af"/>
    <w:uiPriority w:val="59"/>
    <w:rsid w:val="00922E1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492D6C"/>
    <w:pPr>
      <w:widowControl w:val="0"/>
      <w:autoSpaceDE w:val="0"/>
      <w:autoSpaceDN w:val="0"/>
      <w:adjustRightInd w:val="0"/>
      <w:spacing w:after="0" w:line="302" w:lineRule="exact"/>
      <w:ind w:firstLine="571"/>
      <w:jc w:val="both"/>
    </w:pPr>
    <w:rPr>
      <w:rFonts w:ascii="Times New Roman" w:eastAsia="Times New Roman" w:hAnsi="Times New Roman" w:cs="Times New Roman"/>
      <w:sz w:val="24"/>
      <w:szCs w:val="24"/>
    </w:rPr>
  </w:style>
  <w:style w:type="character" w:customStyle="1" w:styleId="FontStyle13">
    <w:name w:val="Font Style13"/>
    <w:uiPriority w:val="99"/>
    <w:rsid w:val="00492D6C"/>
    <w:rPr>
      <w:rFonts w:ascii="Times New Roman" w:hAnsi="Times New Roman" w:cs="Times New Roman"/>
      <w:sz w:val="22"/>
      <w:szCs w:val="22"/>
    </w:rPr>
  </w:style>
  <w:style w:type="character" w:customStyle="1" w:styleId="FontStyle14">
    <w:name w:val="Font Style14"/>
    <w:rsid w:val="00492D6C"/>
    <w:rPr>
      <w:rFonts w:ascii="Times New Roman" w:hAnsi="Times New Roman" w:cs="Times New Roman"/>
      <w:i/>
      <w:iCs/>
      <w:sz w:val="22"/>
      <w:szCs w:val="22"/>
    </w:rPr>
  </w:style>
  <w:style w:type="paragraph" w:customStyle="1" w:styleId="18">
    <w:name w:val="Знак1"/>
    <w:basedOn w:val="a"/>
    <w:rsid w:val="00492D6C"/>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uiPriority w:val="99"/>
    <w:rsid w:val="00492D6C"/>
    <w:rPr>
      <w:rFonts w:ascii="Corbel" w:hAnsi="Corbel" w:cs="Corbel"/>
      <w:sz w:val="16"/>
      <w:szCs w:val="16"/>
    </w:rPr>
  </w:style>
  <w:style w:type="paragraph" w:customStyle="1" w:styleId="Style7">
    <w:name w:val="Style7"/>
    <w:basedOn w:val="a"/>
    <w:uiPriority w:val="99"/>
    <w:rsid w:val="00492D6C"/>
    <w:pPr>
      <w:widowControl w:val="0"/>
      <w:autoSpaceDE w:val="0"/>
      <w:autoSpaceDN w:val="0"/>
      <w:adjustRightInd w:val="0"/>
      <w:spacing w:after="0" w:line="307" w:lineRule="exact"/>
      <w:ind w:firstLine="562"/>
      <w:jc w:val="both"/>
    </w:pPr>
    <w:rPr>
      <w:rFonts w:ascii="Times New Roman" w:eastAsia="Times New Roman" w:hAnsi="Times New Roman" w:cs="Times New Roman"/>
      <w:sz w:val="24"/>
      <w:szCs w:val="24"/>
    </w:rPr>
  </w:style>
  <w:style w:type="paragraph" w:customStyle="1" w:styleId="Style8">
    <w:name w:val="Style8"/>
    <w:basedOn w:val="a"/>
    <w:uiPriority w:val="99"/>
    <w:rsid w:val="00492D6C"/>
    <w:pPr>
      <w:widowControl w:val="0"/>
      <w:autoSpaceDE w:val="0"/>
      <w:autoSpaceDN w:val="0"/>
      <w:adjustRightInd w:val="0"/>
      <w:spacing w:after="0" w:line="307" w:lineRule="exact"/>
      <w:ind w:firstLine="562"/>
    </w:pPr>
    <w:rPr>
      <w:rFonts w:ascii="Times New Roman" w:eastAsia="Times New Roman" w:hAnsi="Times New Roman" w:cs="Times New Roman"/>
      <w:sz w:val="24"/>
      <w:szCs w:val="24"/>
    </w:rPr>
  </w:style>
  <w:style w:type="paragraph" w:customStyle="1" w:styleId="Style9">
    <w:name w:val="Style9"/>
    <w:basedOn w:val="a"/>
    <w:uiPriority w:val="99"/>
    <w:rsid w:val="00492D6C"/>
    <w:pPr>
      <w:widowControl w:val="0"/>
      <w:autoSpaceDE w:val="0"/>
      <w:autoSpaceDN w:val="0"/>
      <w:adjustRightInd w:val="0"/>
      <w:spacing w:after="0" w:line="226" w:lineRule="exact"/>
      <w:ind w:firstLine="245"/>
    </w:pPr>
    <w:rPr>
      <w:rFonts w:ascii="Times New Roman" w:eastAsia="Times New Roman" w:hAnsi="Times New Roman" w:cs="Times New Roman"/>
      <w:sz w:val="24"/>
      <w:szCs w:val="24"/>
    </w:rPr>
  </w:style>
  <w:style w:type="character" w:customStyle="1" w:styleId="FontStyle15">
    <w:name w:val="Font Style15"/>
    <w:uiPriority w:val="99"/>
    <w:rsid w:val="00492D6C"/>
    <w:rPr>
      <w:rFonts w:ascii="Times New Roman" w:hAnsi="Times New Roman" w:cs="Times New Roman"/>
      <w:sz w:val="16"/>
      <w:szCs w:val="16"/>
    </w:rPr>
  </w:style>
  <w:style w:type="paragraph" w:customStyle="1" w:styleId="Style6">
    <w:name w:val="Style6"/>
    <w:basedOn w:val="a"/>
    <w:uiPriority w:val="99"/>
    <w:rsid w:val="00492D6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492D6C"/>
    <w:rPr>
      <w:rFonts w:ascii="Times New Roman" w:hAnsi="Times New Roman" w:cs="Times New Roman"/>
      <w:b/>
      <w:bCs/>
      <w:i/>
      <w:iCs/>
      <w:sz w:val="18"/>
      <w:szCs w:val="18"/>
    </w:rPr>
  </w:style>
  <w:style w:type="character" w:customStyle="1" w:styleId="FontStyle18">
    <w:name w:val="Font Style18"/>
    <w:uiPriority w:val="99"/>
    <w:rsid w:val="00492D6C"/>
    <w:rPr>
      <w:rFonts w:ascii="Times New Roman" w:hAnsi="Times New Roman" w:cs="Times New Roman"/>
      <w:sz w:val="18"/>
      <w:szCs w:val="18"/>
    </w:rPr>
  </w:style>
  <w:style w:type="paragraph" w:customStyle="1" w:styleId="Style3">
    <w:name w:val="Style3"/>
    <w:basedOn w:val="a"/>
    <w:uiPriority w:val="99"/>
    <w:rsid w:val="00492D6C"/>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paragraph" w:styleId="25">
    <w:name w:val="Body Text Indent 2"/>
    <w:basedOn w:val="a"/>
    <w:link w:val="26"/>
    <w:unhideWhenUsed/>
    <w:rsid w:val="00353D3D"/>
    <w:pPr>
      <w:spacing w:after="120" w:line="480" w:lineRule="auto"/>
      <w:ind w:left="283"/>
    </w:pPr>
  </w:style>
  <w:style w:type="character" w:customStyle="1" w:styleId="26">
    <w:name w:val="Основной текст с отступом 2 Знак"/>
    <w:basedOn w:val="a0"/>
    <w:link w:val="25"/>
    <w:rsid w:val="00353D3D"/>
  </w:style>
  <w:style w:type="character" w:customStyle="1" w:styleId="40">
    <w:name w:val="Заголовок 4 Знак"/>
    <w:basedOn w:val="a0"/>
    <w:link w:val="4"/>
    <w:rsid w:val="00353D3D"/>
    <w:rPr>
      <w:rFonts w:ascii="Times New Roman" w:eastAsia="Times New Roman" w:hAnsi="Times New Roman" w:cs="Times New Roman"/>
      <w:b/>
      <w:bCs/>
      <w:sz w:val="28"/>
      <w:szCs w:val="24"/>
    </w:rPr>
  </w:style>
  <w:style w:type="paragraph" w:customStyle="1" w:styleId="razdel">
    <w:name w:val="razdel"/>
    <w:basedOn w:val="a"/>
    <w:rsid w:val="00353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zag">
    <w:name w:val="podzag"/>
    <w:basedOn w:val="a"/>
    <w:rsid w:val="00353D3D"/>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Document Map"/>
    <w:basedOn w:val="a"/>
    <w:link w:val="afc"/>
    <w:uiPriority w:val="99"/>
    <w:unhideWhenUsed/>
    <w:rsid w:val="00353D3D"/>
    <w:pPr>
      <w:spacing w:after="0" w:line="240" w:lineRule="auto"/>
    </w:pPr>
    <w:rPr>
      <w:rFonts w:ascii="Tahoma" w:eastAsia="Calibri" w:hAnsi="Tahoma" w:cs="Times New Roman"/>
      <w:sz w:val="16"/>
      <w:szCs w:val="16"/>
      <w:lang w:eastAsia="en-US"/>
    </w:rPr>
  </w:style>
  <w:style w:type="character" w:customStyle="1" w:styleId="afc">
    <w:name w:val="Схема документа Знак"/>
    <w:basedOn w:val="a0"/>
    <w:link w:val="afb"/>
    <w:uiPriority w:val="99"/>
    <w:rsid w:val="00353D3D"/>
    <w:rPr>
      <w:rFonts w:ascii="Tahoma" w:eastAsia="Calibri" w:hAnsi="Tahoma" w:cs="Times New Roman"/>
      <w:sz w:val="16"/>
      <w:szCs w:val="16"/>
      <w:lang w:eastAsia="en-US"/>
    </w:rPr>
  </w:style>
  <w:style w:type="paragraph" w:customStyle="1" w:styleId="1">
    <w:name w:val="Стиль1"/>
    <w:basedOn w:val="a"/>
    <w:rsid w:val="00353D3D"/>
    <w:pPr>
      <w:numPr>
        <w:numId w:val="52"/>
      </w:numPr>
      <w:spacing w:after="0" w:line="240" w:lineRule="auto"/>
    </w:pPr>
    <w:rPr>
      <w:rFonts w:ascii="Times New Roman" w:eastAsia="Times New Roman" w:hAnsi="Times New Roman" w:cs="Times New Roman"/>
      <w:b/>
      <w:i/>
      <w:shadow/>
      <w:sz w:val="36"/>
      <w:szCs w:val="36"/>
    </w:rPr>
  </w:style>
  <w:style w:type="paragraph" w:customStyle="1" w:styleId="afd">
    <w:name w:val="Знак"/>
    <w:basedOn w:val="a"/>
    <w:rsid w:val="00353D3D"/>
    <w:pPr>
      <w:spacing w:after="160" w:line="240" w:lineRule="exact"/>
    </w:pPr>
    <w:rPr>
      <w:rFonts w:ascii="Verdana" w:eastAsia="Times New Roman" w:hAnsi="Verdana" w:cs="Times New Roman"/>
      <w:sz w:val="20"/>
      <w:szCs w:val="20"/>
      <w:lang w:val="en-US" w:eastAsia="en-US"/>
    </w:rPr>
  </w:style>
  <w:style w:type="character" w:customStyle="1" w:styleId="20pt">
    <w:name w:val="Основной текст + 20 pt"/>
    <w:aliases w:val="Полужирный,Основной текст + 102,5 pt8,Курсив"/>
    <w:rsid w:val="00353D3D"/>
    <w:rPr>
      <w:b/>
      <w:bCs/>
      <w:sz w:val="40"/>
      <w:szCs w:val="40"/>
      <w:lang w:bidi="ar-SA"/>
    </w:rPr>
  </w:style>
  <w:style w:type="character" w:customStyle="1" w:styleId="MicrosoftSansSerif">
    <w:name w:val="Основной текст + Microsoft Sans Serif"/>
    <w:aliases w:val="14,5 pt,Интервал 0 pt,Заголовок №3 + 10"/>
    <w:rsid w:val="00353D3D"/>
    <w:rPr>
      <w:rFonts w:ascii="Microsoft Sans Serif" w:hAnsi="Microsoft Sans Serif" w:cs="Microsoft Sans Serif"/>
      <w:spacing w:val="-10"/>
      <w:sz w:val="29"/>
      <w:szCs w:val="29"/>
      <w:lang w:bidi="ar-SA"/>
    </w:rPr>
  </w:style>
  <w:style w:type="paragraph" w:customStyle="1" w:styleId="ConsPlusNonformat">
    <w:name w:val="ConsPlusNonformat"/>
    <w:uiPriority w:val="99"/>
    <w:rsid w:val="00353D3D"/>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08">
    <w:name w:val="Font Style108"/>
    <w:basedOn w:val="a0"/>
    <w:uiPriority w:val="99"/>
    <w:rsid w:val="001A683A"/>
    <w:rPr>
      <w:rFonts w:ascii="Times New Roman" w:hAnsi="Times New Roman" w:cs="Times New Roman"/>
      <w:b/>
      <w:bCs/>
      <w:spacing w:val="-10"/>
      <w:sz w:val="22"/>
      <w:szCs w:val="22"/>
    </w:rPr>
  </w:style>
  <w:style w:type="character" w:styleId="afe">
    <w:name w:val="Placeholder Text"/>
    <w:basedOn w:val="a0"/>
    <w:uiPriority w:val="99"/>
    <w:semiHidden/>
    <w:rsid w:val="001A683A"/>
    <w:rPr>
      <w:color w:val="808080"/>
    </w:rPr>
  </w:style>
  <w:style w:type="paragraph" w:customStyle="1" w:styleId="msonormal0">
    <w:name w:val="msonormal"/>
    <w:basedOn w:val="a"/>
    <w:rsid w:val="00D56C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Текст1"/>
    <w:basedOn w:val="a"/>
    <w:rsid w:val="00927F44"/>
    <w:pPr>
      <w:suppressAutoHyphens/>
      <w:spacing w:after="0" w:line="240" w:lineRule="auto"/>
    </w:pPr>
    <w:rPr>
      <w:rFonts w:ascii="Courier New" w:eastAsia="Times New Roman" w:hAnsi="Courier New" w:cs="Courier New"/>
      <w:kern w:val="1"/>
      <w:sz w:val="20"/>
      <w:szCs w:val="20"/>
      <w:lang w:eastAsia="zh-CN"/>
    </w:rPr>
  </w:style>
  <w:style w:type="paragraph" w:customStyle="1" w:styleId="aff">
    <w:name w:val="Содержимое таблицы"/>
    <w:basedOn w:val="a"/>
    <w:rsid w:val="00927F44"/>
    <w:pPr>
      <w:widowControl w:val="0"/>
      <w:suppressLineNumbers/>
      <w:suppressAutoHyphens/>
      <w:spacing w:after="0" w:line="240" w:lineRule="auto"/>
    </w:pPr>
    <w:rPr>
      <w:rFonts w:ascii="Times New Roman" w:eastAsia="Lucida Sans Unicode" w:hAnsi="Times New Roman" w:cs="Times New Roman"/>
      <w:sz w:val="24"/>
      <w:szCs w:val="24"/>
      <w:lang w:eastAsia="zh-CN"/>
    </w:rPr>
  </w:style>
  <w:style w:type="paragraph" w:customStyle="1" w:styleId="p2">
    <w:name w:val="p2"/>
    <w:basedOn w:val="a"/>
    <w:rsid w:val="00927F44"/>
    <w:pPr>
      <w:widowControl w:val="0"/>
      <w:suppressAutoHyphens/>
      <w:spacing w:before="280" w:after="280" w:line="240" w:lineRule="auto"/>
      <w:jc w:val="both"/>
    </w:pPr>
    <w:rPr>
      <w:rFonts w:ascii="Arial" w:eastAsia="Lucida Sans Unicode" w:hAnsi="Arial" w:cs="Arial"/>
      <w:color w:val="000000"/>
      <w:sz w:val="20"/>
      <w:szCs w:val="20"/>
      <w:lang w:eastAsia="zh-CN"/>
    </w:rPr>
  </w:style>
  <w:style w:type="character" w:customStyle="1" w:styleId="41">
    <w:name w:val="Знак Знак4"/>
    <w:rsid w:val="009F20A6"/>
    <w:rPr>
      <w:rFonts w:ascii="Arial" w:hAnsi="Arial" w:cs="Arial"/>
      <w:b/>
      <w:bCs/>
      <w:kern w:val="28"/>
      <w:sz w:val="32"/>
      <w:szCs w:val="32"/>
      <w:lang w:val="ru-RU" w:eastAsia="ru-RU" w:bidi="ar-SA"/>
    </w:rPr>
  </w:style>
  <w:style w:type="paragraph" w:styleId="aff0">
    <w:name w:val="footnote text"/>
    <w:basedOn w:val="a"/>
    <w:link w:val="aff1"/>
    <w:semiHidden/>
    <w:rsid w:val="009F20A6"/>
    <w:pPr>
      <w:spacing w:after="0" w:line="240" w:lineRule="auto"/>
    </w:pPr>
    <w:rPr>
      <w:rFonts w:ascii="Times New Roman" w:eastAsia="Times New Roman" w:hAnsi="Times New Roman" w:cs="Times New Roman"/>
      <w:sz w:val="20"/>
      <w:szCs w:val="20"/>
      <w:lang w:eastAsia="en-US"/>
    </w:rPr>
  </w:style>
  <w:style w:type="character" w:customStyle="1" w:styleId="aff1">
    <w:name w:val="Текст сноски Знак"/>
    <w:basedOn w:val="a0"/>
    <w:link w:val="aff0"/>
    <w:semiHidden/>
    <w:rsid w:val="009F20A6"/>
    <w:rPr>
      <w:rFonts w:ascii="Times New Roman" w:eastAsia="Times New Roman" w:hAnsi="Times New Roman" w:cs="Times New Roman"/>
      <w:sz w:val="20"/>
      <w:szCs w:val="20"/>
      <w:lang w:eastAsia="en-US"/>
    </w:rPr>
  </w:style>
  <w:style w:type="character" w:customStyle="1" w:styleId="FontStyle22">
    <w:name w:val="Font Style22"/>
    <w:rsid w:val="009F20A6"/>
    <w:rPr>
      <w:rFonts w:ascii="Times New Roman" w:hAnsi="Times New Roman" w:cs="Times New Roman" w:hint="default"/>
      <w:sz w:val="16"/>
      <w:szCs w:val="16"/>
    </w:rPr>
  </w:style>
  <w:style w:type="paragraph" w:customStyle="1" w:styleId="Style4">
    <w:name w:val="Style4"/>
    <w:basedOn w:val="a"/>
    <w:rsid w:val="009F20A6"/>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6">
    <w:name w:val="Знак Знак6"/>
    <w:locked/>
    <w:rsid w:val="009F20A6"/>
    <w:rPr>
      <w:rFonts w:ascii="Arial" w:hAnsi="Arial" w:cs="Arial"/>
      <w:b/>
      <w:bCs/>
      <w:kern w:val="32"/>
      <w:sz w:val="32"/>
      <w:szCs w:val="32"/>
      <w:lang w:val="en-US" w:eastAsia="en-US" w:bidi="ar-SA"/>
    </w:rPr>
  </w:style>
  <w:style w:type="character" w:customStyle="1" w:styleId="FontStyle95">
    <w:name w:val="Font Style95"/>
    <w:uiPriority w:val="99"/>
    <w:rsid w:val="009F20A6"/>
    <w:rPr>
      <w:rFonts w:ascii="Times New Roman" w:hAnsi="Times New Roman" w:cs="Times New Roman" w:hint="default"/>
      <w:sz w:val="22"/>
      <w:szCs w:val="22"/>
    </w:rPr>
  </w:style>
  <w:style w:type="character" w:customStyle="1" w:styleId="50">
    <w:name w:val="Знак Знак5"/>
    <w:locked/>
    <w:rsid w:val="009F20A6"/>
    <w:rPr>
      <w:rFonts w:ascii="Arial" w:hAnsi="Arial" w:cs="Arial"/>
      <w:b/>
      <w:bCs/>
      <w:kern w:val="28"/>
      <w:sz w:val="32"/>
      <w:szCs w:val="32"/>
      <w:lang w:val="ru-RU" w:eastAsia="ru-RU" w:bidi="ar-SA"/>
    </w:rPr>
  </w:style>
  <w:style w:type="paragraph" w:customStyle="1" w:styleId="Style2">
    <w:name w:val="Style2"/>
    <w:basedOn w:val="a"/>
    <w:rsid w:val="009F20A6"/>
    <w:pPr>
      <w:widowControl w:val="0"/>
      <w:autoSpaceDE w:val="0"/>
      <w:autoSpaceDN w:val="0"/>
      <w:adjustRightInd w:val="0"/>
      <w:spacing w:after="0" w:line="320" w:lineRule="exact"/>
    </w:pPr>
    <w:rPr>
      <w:rFonts w:ascii="Times New Roman" w:eastAsia="Times New Roman" w:hAnsi="Times New Roman" w:cs="Times New Roman"/>
      <w:sz w:val="24"/>
      <w:szCs w:val="24"/>
    </w:rPr>
  </w:style>
  <w:style w:type="paragraph" w:customStyle="1" w:styleId="u-2-msonormal">
    <w:name w:val="u-2-msonormal"/>
    <w:basedOn w:val="a"/>
    <w:rsid w:val="006848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er-from">
    <w:name w:val="msg-header-from"/>
    <w:basedOn w:val="a"/>
    <w:rsid w:val="00684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с отступом 2 Знак1"/>
    <w:basedOn w:val="a0"/>
    <w:uiPriority w:val="99"/>
    <w:semiHidden/>
    <w:rsid w:val="0068488F"/>
    <w:rPr>
      <w:rFonts w:ascii="Times New Roman" w:eastAsia="Times New Roman" w:hAnsi="Times New Roman" w:cs="Times New Roman"/>
      <w:sz w:val="24"/>
      <w:szCs w:val="24"/>
      <w:lang w:eastAsia="ru-RU"/>
    </w:rPr>
  </w:style>
  <w:style w:type="character" w:customStyle="1" w:styleId="submenu-table">
    <w:name w:val="submenu-table"/>
    <w:basedOn w:val="a0"/>
    <w:rsid w:val="0068488F"/>
  </w:style>
  <w:style w:type="paragraph" w:customStyle="1" w:styleId="c1c2">
    <w:name w:val="c1 c2"/>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81AAC"/>
  </w:style>
  <w:style w:type="paragraph" w:customStyle="1" w:styleId="c1c32">
    <w:name w:val="c1 c32"/>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5">
    <w:name w:val="c4 c5"/>
    <w:basedOn w:val="a0"/>
    <w:rsid w:val="00581AAC"/>
  </w:style>
  <w:style w:type="paragraph" w:customStyle="1" w:styleId="c1c30">
    <w:name w:val="c1 c30"/>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24">
    <w:name w:val="c1 c24"/>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8">
    <w:name w:val="c7 c8"/>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
    <w:name w:val="c9 c8"/>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31">
    <w:name w:val="c9 c8 c31"/>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20">
    <w:name w:val="c9 c8 c20"/>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22">
    <w:name w:val="c9 c8 c22"/>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21">
    <w:name w:val="c9 c8 c21"/>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9">
    <w:name w:val="c8 c9"/>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8">
    <w:name w:val="c17 c8"/>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581A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EE7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EE773A"/>
  </w:style>
  <w:style w:type="character" w:customStyle="1" w:styleId="c29">
    <w:name w:val="c29"/>
    <w:basedOn w:val="a0"/>
    <w:rsid w:val="00EE773A"/>
  </w:style>
  <w:style w:type="paragraph" w:customStyle="1" w:styleId="c9">
    <w:name w:val="c9"/>
    <w:basedOn w:val="a"/>
    <w:rsid w:val="00EE7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E773A"/>
  </w:style>
  <w:style w:type="paragraph" w:customStyle="1" w:styleId="aff2">
    <w:name w:val="Стиль"/>
    <w:rsid w:val="00B76A1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23c8">
    <w:name w:val="c23 c8"/>
    <w:basedOn w:val="a"/>
    <w:rsid w:val="00B76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c9">
    <w:name w:val="c23 c9"/>
    <w:basedOn w:val="a"/>
    <w:rsid w:val="00B76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c9c12">
    <w:name w:val="c23 c9 c12"/>
    <w:basedOn w:val="a"/>
    <w:rsid w:val="00B76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23">
    <w:name w:val="c8 c23"/>
    <w:basedOn w:val="a"/>
    <w:rsid w:val="00B76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c22c4">
    <w:name w:val="c16 c22 c4"/>
    <w:basedOn w:val="a0"/>
    <w:rsid w:val="00B76A15"/>
  </w:style>
  <w:style w:type="character" w:customStyle="1" w:styleId="c22c4">
    <w:name w:val="c22 c4"/>
    <w:basedOn w:val="a0"/>
    <w:rsid w:val="00B76A15"/>
  </w:style>
  <w:style w:type="character" w:customStyle="1" w:styleId="c22">
    <w:name w:val="c22"/>
    <w:basedOn w:val="a0"/>
    <w:rsid w:val="00B76A15"/>
  </w:style>
  <w:style w:type="character" w:customStyle="1" w:styleId="c4c22">
    <w:name w:val="c4 c22"/>
    <w:basedOn w:val="a0"/>
    <w:rsid w:val="00B76A15"/>
  </w:style>
  <w:style w:type="character" w:customStyle="1" w:styleId="c16c22">
    <w:name w:val="c16 c22"/>
    <w:basedOn w:val="a0"/>
    <w:rsid w:val="00B76A15"/>
  </w:style>
  <w:style w:type="character" w:customStyle="1" w:styleId="70">
    <w:name w:val="Заголовок 7 Знак"/>
    <w:basedOn w:val="a0"/>
    <w:link w:val="7"/>
    <w:uiPriority w:val="9"/>
    <w:semiHidden/>
    <w:rsid w:val="005D6CB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D6CB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D6CBC"/>
    <w:rPr>
      <w:rFonts w:asciiTheme="majorHAnsi" w:eastAsiaTheme="majorEastAsia" w:hAnsiTheme="majorHAnsi" w:cstheme="majorBidi"/>
      <w:i/>
      <w:iCs/>
      <w:color w:val="404040" w:themeColor="text1" w:themeTint="BF"/>
      <w:sz w:val="20"/>
      <w:szCs w:val="20"/>
    </w:rPr>
  </w:style>
  <w:style w:type="paragraph" w:customStyle="1" w:styleId="33">
    <w:name w:val="Заголовок 3+"/>
    <w:basedOn w:val="a"/>
    <w:rsid w:val="00750AFB"/>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character" w:customStyle="1" w:styleId="TimesNewRoman">
    <w:name w:val="Основной текст + Times New Roman"/>
    <w:rsid w:val="00750AFB"/>
    <w:rPr>
      <w:rFonts w:ascii="Times New Roman" w:hAnsi="Times New Roman" w:cs="Times New Roman"/>
      <w:spacing w:val="0"/>
      <w:sz w:val="19"/>
      <w:szCs w:val="19"/>
    </w:rPr>
  </w:style>
  <w:style w:type="character" w:customStyle="1" w:styleId="TimesNewRoman3">
    <w:name w:val="Основной текст + Times New Roman3"/>
    <w:aliases w:val="11 pt2,Полужирный25,Интервал 0 pt38"/>
    <w:rsid w:val="00750AFB"/>
    <w:rPr>
      <w:rFonts w:ascii="Times New Roman" w:hAnsi="Times New Roman" w:cs="Times New Roman"/>
      <w:b/>
      <w:bCs/>
      <w:spacing w:val="-10"/>
      <w:sz w:val="22"/>
      <w:szCs w:val="22"/>
    </w:rPr>
  </w:style>
  <w:style w:type="character" w:customStyle="1" w:styleId="FontStyle68">
    <w:name w:val="Font Style68"/>
    <w:uiPriority w:val="99"/>
    <w:rsid w:val="00750AFB"/>
    <w:rPr>
      <w:rFonts w:ascii="Times New Roman" w:hAnsi="Times New Roman" w:cs="Times New Roman"/>
      <w:b/>
      <w:bCs/>
      <w:i/>
      <w:iCs/>
      <w:sz w:val="18"/>
      <w:szCs w:val="18"/>
    </w:rPr>
  </w:style>
  <w:style w:type="character" w:customStyle="1" w:styleId="FontStyle24">
    <w:name w:val="Font Style24"/>
    <w:uiPriority w:val="99"/>
    <w:rsid w:val="00750AFB"/>
    <w:rPr>
      <w:rFonts w:ascii="Times New Roman" w:hAnsi="Times New Roman" w:cs="Times New Roman"/>
      <w:sz w:val="22"/>
      <w:szCs w:val="22"/>
    </w:rPr>
  </w:style>
  <w:style w:type="character" w:customStyle="1" w:styleId="FontStyle29">
    <w:name w:val="Font Style29"/>
    <w:uiPriority w:val="99"/>
    <w:rsid w:val="00750AFB"/>
    <w:rPr>
      <w:rFonts w:ascii="Times New Roman" w:hAnsi="Times New Roman" w:cs="Times New Roman"/>
      <w:b/>
      <w:bCs/>
      <w:i/>
      <w:iCs/>
      <w:sz w:val="22"/>
      <w:szCs w:val="22"/>
    </w:rPr>
  </w:style>
  <w:style w:type="character" w:customStyle="1" w:styleId="34">
    <w:name w:val="Заголовок №3_"/>
    <w:link w:val="35"/>
    <w:rsid w:val="00750AFB"/>
    <w:rPr>
      <w:shd w:val="clear" w:color="auto" w:fill="FFFFFF"/>
    </w:rPr>
  </w:style>
  <w:style w:type="paragraph" w:customStyle="1" w:styleId="35">
    <w:name w:val="Заголовок №3"/>
    <w:basedOn w:val="a"/>
    <w:link w:val="34"/>
    <w:rsid w:val="00750AFB"/>
    <w:pPr>
      <w:shd w:val="clear" w:color="auto" w:fill="FFFFFF"/>
      <w:spacing w:after="300" w:line="240" w:lineRule="atLeast"/>
      <w:outlineLvl w:val="2"/>
    </w:pPr>
  </w:style>
  <w:style w:type="character" w:customStyle="1" w:styleId="102">
    <w:name w:val="Основной текст + 10"/>
    <w:aliases w:val="5 pt10"/>
    <w:rsid w:val="00750AFB"/>
    <w:rPr>
      <w:rFonts w:ascii="Times New Roman" w:hAnsi="Times New Roman" w:cs="Times New Roman"/>
      <w:spacing w:val="0"/>
      <w:sz w:val="21"/>
      <w:szCs w:val="21"/>
    </w:rPr>
  </w:style>
  <w:style w:type="character" w:customStyle="1" w:styleId="1a">
    <w:name w:val="Заголовок №1_"/>
    <w:link w:val="110"/>
    <w:rsid w:val="00750AFB"/>
    <w:rPr>
      <w:b/>
      <w:bCs/>
      <w:sz w:val="28"/>
      <w:szCs w:val="28"/>
      <w:shd w:val="clear" w:color="auto" w:fill="FFFFFF"/>
    </w:rPr>
  </w:style>
  <w:style w:type="paragraph" w:customStyle="1" w:styleId="110">
    <w:name w:val="Заголовок №11"/>
    <w:basedOn w:val="a"/>
    <w:link w:val="1a"/>
    <w:rsid w:val="00750AFB"/>
    <w:pPr>
      <w:shd w:val="clear" w:color="auto" w:fill="FFFFFF"/>
      <w:spacing w:after="0" w:line="240" w:lineRule="atLeast"/>
      <w:outlineLvl w:val="0"/>
    </w:pPr>
    <w:rPr>
      <w:b/>
      <w:bCs/>
      <w:sz w:val="28"/>
      <w:szCs w:val="28"/>
    </w:rPr>
  </w:style>
  <w:style w:type="character" w:customStyle="1" w:styleId="27">
    <w:name w:val="Заголовок №2_"/>
    <w:link w:val="211"/>
    <w:rsid w:val="00750AFB"/>
    <w:rPr>
      <w:b/>
      <w:bCs/>
      <w:sz w:val="28"/>
      <w:szCs w:val="28"/>
      <w:shd w:val="clear" w:color="auto" w:fill="FFFFFF"/>
    </w:rPr>
  </w:style>
  <w:style w:type="paragraph" w:customStyle="1" w:styleId="211">
    <w:name w:val="Заголовок №21"/>
    <w:basedOn w:val="a"/>
    <w:link w:val="27"/>
    <w:rsid w:val="00750AFB"/>
    <w:pPr>
      <w:shd w:val="clear" w:color="auto" w:fill="FFFFFF"/>
      <w:spacing w:before="540" w:after="1560" w:line="240" w:lineRule="atLeast"/>
      <w:outlineLvl w:val="1"/>
    </w:pPr>
    <w:rPr>
      <w:b/>
      <w:bCs/>
      <w:sz w:val="28"/>
      <w:szCs w:val="28"/>
    </w:rPr>
  </w:style>
  <w:style w:type="character" w:customStyle="1" w:styleId="28">
    <w:name w:val="Заголовок №2"/>
    <w:rsid w:val="00750AFB"/>
  </w:style>
  <w:style w:type="character" w:customStyle="1" w:styleId="42">
    <w:name w:val="Заголовок №4_"/>
    <w:link w:val="43"/>
    <w:rsid w:val="00750AFB"/>
    <w:rPr>
      <w:shd w:val="clear" w:color="auto" w:fill="FFFFFF"/>
    </w:rPr>
  </w:style>
  <w:style w:type="paragraph" w:customStyle="1" w:styleId="43">
    <w:name w:val="Заголовок №4"/>
    <w:basedOn w:val="a"/>
    <w:link w:val="42"/>
    <w:rsid w:val="00750AFB"/>
    <w:pPr>
      <w:shd w:val="clear" w:color="auto" w:fill="FFFFFF"/>
      <w:spacing w:before="540" w:after="180" w:line="206" w:lineRule="exact"/>
      <w:outlineLvl w:val="3"/>
    </w:pPr>
  </w:style>
  <w:style w:type="character" w:customStyle="1" w:styleId="410">
    <w:name w:val="Заголовок №4 + 10"/>
    <w:aliases w:val="5 pt4"/>
    <w:rsid w:val="00750AFB"/>
    <w:rPr>
      <w:rFonts w:ascii="Times New Roman" w:hAnsi="Times New Roman" w:cs="Times New Roman"/>
      <w:spacing w:val="0"/>
      <w:sz w:val="21"/>
      <w:szCs w:val="21"/>
    </w:rPr>
  </w:style>
  <w:style w:type="character" w:customStyle="1" w:styleId="29">
    <w:name w:val="Подпись к таблице (2)_"/>
    <w:link w:val="2a"/>
    <w:rsid w:val="00750AFB"/>
    <w:rPr>
      <w:shd w:val="clear" w:color="auto" w:fill="FFFFFF"/>
    </w:rPr>
  </w:style>
  <w:style w:type="paragraph" w:customStyle="1" w:styleId="2a">
    <w:name w:val="Подпись к таблице (2)"/>
    <w:basedOn w:val="a"/>
    <w:link w:val="29"/>
    <w:rsid w:val="00750AFB"/>
    <w:pPr>
      <w:shd w:val="clear" w:color="auto" w:fill="FFFFFF"/>
      <w:spacing w:after="0" w:line="240" w:lineRule="atLeast"/>
    </w:pPr>
  </w:style>
  <w:style w:type="character" w:customStyle="1" w:styleId="2100">
    <w:name w:val="Подпись к таблице (2) + 10"/>
    <w:aliases w:val="5 pt3"/>
    <w:rsid w:val="00750AFB"/>
    <w:rPr>
      <w:rFonts w:ascii="Times New Roman" w:hAnsi="Times New Roman" w:cs="Times New Roman"/>
      <w:spacing w:val="0"/>
      <w:sz w:val="21"/>
      <w:szCs w:val="21"/>
    </w:rPr>
  </w:style>
  <w:style w:type="character" w:customStyle="1" w:styleId="81">
    <w:name w:val="Основной текст (8)_"/>
    <w:link w:val="810"/>
    <w:rsid w:val="00750AFB"/>
    <w:rPr>
      <w:b/>
      <w:bCs/>
      <w:sz w:val="19"/>
      <w:szCs w:val="19"/>
      <w:shd w:val="clear" w:color="auto" w:fill="FFFFFF"/>
    </w:rPr>
  </w:style>
  <w:style w:type="paragraph" w:customStyle="1" w:styleId="810">
    <w:name w:val="Основной текст (8)1"/>
    <w:basedOn w:val="a"/>
    <w:link w:val="81"/>
    <w:rsid w:val="00750AFB"/>
    <w:pPr>
      <w:shd w:val="clear" w:color="auto" w:fill="FFFFFF"/>
      <w:spacing w:after="0" w:line="230" w:lineRule="exact"/>
      <w:jc w:val="right"/>
    </w:pPr>
    <w:rPr>
      <w:b/>
      <w:bCs/>
      <w:sz w:val="19"/>
      <w:szCs w:val="19"/>
    </w:rPr>
  </w:style>
  <w:style w:type="character" w:customStyle="1" w:styleId="82">
    <w:name w:val="Основной текст (8)"/>
    <w:rsid w:val="00750AFB"/>
  </w:style>
  <w:style w:type="character" w:customStyle="1" w:styleId="810pt">
    <w:name w:val="Основной текст (8) + 10 pt"/>
    <w:aliases w:val="Не полужирный"/>
    <w:rsid w:val="00750AFB"/>
    <w:rPr>
      <w:rFonts w:ascii="Times New Roman" w:hAnsi="Times New Roman" w:cs="Times New Roman"/>
      <w:b w:val="0"/>
      <w:bCs w:val="0"/>
      <w:spacing w:val="0"/>
      <w:sz w:val="20"/>
      <w:szCs w:val="20"/>
    </w:rPr>
  </w:style>
  <w:style w:type="character" w:customStyle="1" w:styleId="111">
    <w:name w:val="Основной текст (11)_"/>
    <w:link w:val="112"/>
    <w:rsid w:val="00750AFB"/>
    <w:rPr>
      <w:b/>
      <w:bCs/>
      <w:i/>
      <w:iCs/>
      <w:shd w:val="clear" w:color="auto" w:fill="FFFFFF"/>
    </w:rPr>
  </w:style>
  <w:style w:type="paragraph" w:customStyle="1" w:styleId="112">
    <w:name w:val="Основной текст (11)"/>
    <w:basedOn w:val="a"/>
    <w:link w:val="111"/>
    <w:rsid w:val="00750AFB"/>
    <w:pPr>
      <w:shd w:val="clear" w:color="auto" w:fill="FFFFFF"/>
      <w:spacing w:after="0" w:line="216" w:lineRule="exact"/>
      <w:ind w:firstLine="340"/>
      <w:jc w:val="both"/>
    </w:pPr>
    <w:rPr>
      <w:b/>
      <w:bCs/>
      <w:i/>
      <w:iCs/>
    </w:rPr>
  </w:style>
  <w:style w:type="character" w:customStyle="1" w:styleId="1110">
    <w:name w:val="Основной текст (11) + 10"/>
    <w:aliases w:val="5 pt2"/>
    <w:rsid w:val="00750AFB"/>
    <w:rPr>
      <w:rFonts w:ascii="Times New Roman" w:hAnsi="Times New Roman" w:cs="Times New Roman"/>
      <w:b/>
      <w:bCs/>
      <w:i/>
      <w:iCs/>
      <w:spacing w:val="0"/>
      <w:sz w:val="21"/>
      <w:szCs w:val="21"/>
    </w:rPr>
  </w:style>
  <w:style w:type="character" w:customStyle="1" w:styleId="aff3">
    <w:name w:val="Основной текст_"/>
    <w:basedOn w:val="a0"/>
    <w:link w:val="2b"/>
    <w:locked/>
    <w:rsid w:val="00750AFB"/>
    <w:rPr>
      <w:sz w:val="23"/>
      <w:szCs w:val="23"/>
      <w:shd w:val="clear" w:color="auto" w:fill="FFFFFF"/>
    </w:rPr>
  </w:style>
  <w:style w:type="paragraph" w:customStyle="1" w:styleId="2b">
    <w:name w:val="Основной текст2"/>
    <w:basedOn w:val="a"/>
    <w:link w:val="aff3"/>
    <w:rsid w:val="00750AFB"/>
    <w:pPr>
      <w:shd w:val="clear" w:color="auto" w:fill="FFFFFF"/>
      <w:spacing w:before="240" w:after="360" w:line="240" w:lineRule="atLeast"/>
      <w:jc w:val="both"/>
    </w:pPr>
    <w:rPr>
      <w:sz w:val="23"/>
      <w:szCs w:val="23"/>
    </w:rPr>
  </w:style>
  <w:style w:type="paragraph" w:customStyle="1" w:styleId="1b">
    <w:name w:val="Заголовок №1"/>
    <w:basedOn w:val="a"/>
    <w:rsid w:val="00750AFB"/>
    <w:pPr>
      <w:shd w:val="clear" w:color="auto" w:fill="FFFFFF"/>
      <w:spacing w:before="1680" w:after="0" w:line="734" w:lineRule="exact"/>
      <w:jc w:val="both"/>
      <w:outlineLvl w:val="0"/>
    </w:pPr>
    <w:rPr>
      <w:rFonts w:ascii="Times New Roman" w:eastAsia="Times New Roman" w:hAnsi="Times New Roman" w:cs="Times New Roman"/>
      <w:sz w:val="31"/>
      <w:szCs w:val="31"/>
    </w:rPr>
  </w:style>
  <w:style w:type="paragraph" w:styleId="36">
    <w:name w:val="Body Text Indent 3"/>
    <w:basedOn w:val="a"/>
    <w:link w:val="37"/>
    <w:rsid w:val="00750A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
    <w:name w:val="Основной текст с отступом 3 Знак"/>
    <w:basedOn w:val="a0"/>
    <w:link w:val="36"/>
    <w:rsid w:val="00750AFB"/>
    <w:rPr>
      <w:rFonts w:ascii="Times New Roman" w:eastAsia="Times New Roman" w:hAnsi="Times New Roman" w:cs="Times New Roman"/>
      <w:sz w:val="24"/>
      <w:szCs w:val="24"/>
    </w:rPr>
  </w:style>
  <w:style w:type="paragraph" w:styleId="38">
    <w:name w:val="Body Text 3"/>
    <w:basedOn w:val="a"/>
    <w:link w:val="39"/>
    <w:uiPriority w:val="99"/>
    <w:semiHidden/>
    <w:unhideWhenUsed/>
    <w:rsid w:val="00044280"/>
    <w:pPr>
      <w:spacing w:after="120"/>
    </w:pPr>
    <w:rPr>
      <w:sz w:val="16"/>
      <w:szCs w:val="16"/>
    </w:rPr>
  </w:style>
  <w:style w:type="character" w:customStyle="1" w:styleId="39">
    <w:name w:val="Основной текст 3 Знак"/>
    <w:basedOn w:val="a0"/>
    <w:link w:val="38"/>
    <w:uiPriority w:val="99"/>
    <w:semiHidden/>
    <w:rsid w:val="00044280"/>
    <w:rPr>
      <w:sz w:val="16"/>
      <w:szCs w:val="16"/>
    </w:rPr>
  </w:style>
  <w:style w:type="paragraph" w:customStyle="1" w:styleId="c12">
    <w:name w:val="c12"/>
    <w:basedOn w:val="a"/>
    <w:rsid w:val="000442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0442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4">
    <w:name w:val="Основной текст + Полужирный"/>
    <w:rsid w:val="00044280"/>
    <w:rPr>
      <w:rFonts w:ascii="Arial" w:hAnsi="Arial" w:cs="Arial"/>
      <w:b/>
      <w:bCs/>
      <w:spacing w:val="0"/>
      <w:sz w:val="21"/>
      <w:szCs w:val="21"/>
    </w:rPr>
  </w:style>
  <w:style w:type="character" w:customStyle="1" w:styleId="2c">
    <w:name w:val="Основной текст + Курсив2"/>
    <w:rsid w:val="00044280"/>
    <w:rPr>
      <w:rFonts w:ascii="Arial" w:hAnsi="Arial" w:cs="Arial"/>
      <w:i/>
      <w:iCs/>
      <w:spacing w:val="0"/>
      <w:sz w:val="21"/>
      <w:szCs w:val="21"/>
    </w:rPr>
  </w:style>
  <w:style w:type="paragraph" w:customStyle="1" w:styleId="aff5">
    <w:name w:val="Новый"/>
    <w:basedOn w:val="a"/>
    <w:rsid w:val="0005631D"/>
    <w:pPr>
      <w:suppressAutoHyphens/>
      <w:spacing w:after="0" w:line="360" w:lineRule="auto"/>
      <w:ind w:firstLine="454"/>
      <w:jc w:val="both"/>
    </w:pPr>
    <w:rPr>
      <w:rFonts w:ascii="Times New Roman" w:eastAsia="Times New Roman" w:hAnsi="Times New Roman" w:cs="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1422339385">
      <w:bodyDiv w:val="1"/>
      <w:marLeft w:val="0"/>
      <w:marRight w:val="0"/>
      <w:marTop w:val="0"/>
      <w:marBottom w:val="0"/>
      <w:divBdr>
        <w:top w:val="none" w:sz="0" w:space="0" w:color="auto"/>
        <w:left w:val="none" w:sz="0" w:space="0" w:color="auto"/>
        <w:bottom w:val="none" w:sz="0" w:space="0" w:color="auto"/>
        <w:right w:val="none" w:sz="0" w:space="0" w:color="auto"/>
      </w:divBdr>
      <w:divsChild>
        <w:div w:id="1063215659">
          <w:marLeft w:val="0"/>
          <w:marRight w:val="0"/>
          <w:marTop w:val="0"/>
          <w:marBottom w:val="40"/>
          <w:divBdr>
            <w:top w:val="none" w:sz="0" w:space="0" w:color="auto"/>
            <w:left w:val="none" w:sz="0" w:space="0" w:color="auto"/>
            <w:bottom w:val="none" w:sz="0" w:space="0" w:color="auto"/>
            <w:right w:val="none" w:sz="0" w:space="0" w:color="auto"/>
          </w:divBdr>
        </w:div>
        <w:div w:id="1096948994">
          <w:marLeft w:val="0"/>
          <w:marRight w:val="0"/>
          <w:marTop w:val="0"/>
          <w:marBottom w:val="0"/>
          <w:divBdr>
            <w:top w:val="none" w:sz="0" w:space="0" w:color="auto"/>
            <w:left w:val="none" w:sz="0" w:space="0" w:color="auto"/>
            <w:bottom w:val="none" w:sz="0" w:space="0" w:color="auto"/>
            <w:right w:val="none" w:sz="0" w:space="0" w:color="auto"/>
          </w:divBdr>
        </w:div>
        <w:div w:id="1550605807">
          <w:marLeft w:val="0"/>
          <w:marRight w:val="0"/>
          <w:marTop w:val="0"/>
          <w:marBottom w:val="0"/>
          <w:divBdr>
            <w:top w:val="none" w:sz="0" w:space="0" w:color="auto"/>
            <w:left w:val="none" w:sz="0" w:space="0" w:color="auto"/>
            <w:bottom w:val="none" w:sz="0" w:space="0" w:color="auto"/>
            <w:right w:val="none" w:sz="0" w:space="0" w:color="auto"/>
          </w:divBdr>
        </w:div>
        <w:div w:id="881022568">
          <w:marLeft w:val="0"/>
          <w:marRight w:val="0"/>
          <w:marTop w:val="0"/>
          <w:marBottom w:val="0"/>
          <w:divBdr>
            <w:top w:val="none" w:sz="0" w:space="0" w:color="auto"/>
            <w:left w:val="none" w:sz="0" w:space="0" w:color="auto"/>
            <w:bottom w:val="none" w:sz="0" w:space="0" w:color="auto"/>
            <w:right w:val="none" w:sz="0" w:space="0" w:color="auto"/>
          </w:divBdr>
        </w:div>
        <w:div w:id="8917803">
          <w:marLeft w:val="0"/>
          <w:marRight w:val="0"/>
          <w:marTop w:val="0"/>
          <w:marBottom w:val="0"/>
          <w:divBdr>
            <w:top w:val="none" w:sz="0" w:space="0" w:color="auto"/>
            <w:left w:val="none" w:sz="0" w:space="0" w:color="auto"/>
            <w:bottom w:val="none" w:sz="0" w:space="0" w:color="auto"/>
            <w:right w:val="none" w:sz="0" w:space="0" w:color="auto"/>
          </w:divBdr>
        </w:div>
        <w:div w:id="1687249542">
          <w:marLeft w:val="0"/>
          <w:marRight w:val="0"/>
          <w:marTop w:val="0"/>
          <w:marBottom w:val="0"/>
          <w:divBdr>
            <w:top w:val="none" w:sz="0" w:space="0" w:color="auto"/>
            <w:left w:val="none" w:sz="0" w:space="0" w:color="auto"/>
            <w:bottom w:val="none" w:sz="0" w:space="0" w:color="auto"/>
            <w:right w:val="none" w:sz="0" w:space="0" w:color="auto"/>
          </w:divBdr>
        </w:div>
        <w:div w:id="2003922954">
          <w:marLeft w:val="0"/>
          <w:marRight w:val="0"/>
          <w:marTop w:val="0"/>
          <w:marBottom w:val="0"/>
          <w:divBdr>
            <w:top w:val="none" w:sz="0" w:space="0" w:color="auto"/>
            <w:left w:val="none" w:sz="0" w:space="0" w:color="auto"/>
            <w:bottom w:val="none" w:sz="0" w:space="0" w:color="auto"/>
            <w:right w:val="none" w:sz="0" w:space="0" w:color="auto"/>
          </w:divBdr>
        </w:div>
        <w:div w:id="1462726049">
          <w:marLeft w:val="0"/>
          <w:marRight w:val="0"/>
          <w:marTop w:val="0"/>
          <w:marBottom w:val="0"/>
          <w:divBdr>
            <w:top w:val="none" w:sz="0" w:space="0" w:color="auto"/>
            <w:left w:val="none" w:sz="0" w:space="0" w:color="auto"/>
            <w:bottom w:val="none" w:sz="0" w:space="0" w:color="auto"/>
            <w:right w:val="none" w:sz="0" w:space="0" w:color="auto"/>
          </w:divBdr>
        </w:div>
        <w:div w:id="1531454944">
          <w:marLeft w:val="0"/>
          <w:marRight w:val="0"/>
          <w:marTop w:val="0"/>
          <w:marBottom w:val="0"/>
          <w:divBdr>
            <w:top w:val="none" w:sz="0" w:space="0" w:color="auto"/>
            <w:left w:val="none" w:sz="0" w:space="0" w:color="auto"/>
            <w:bottom w:val="none" w:sz="0" w:space="0" w:color="auto"/>
            <w:right w:val="none" w:sz="0" w:space="0" w:color="auto"/>
          </w:divBdr>
        </w:div>
        <w:div w:id="612909284">
          <w:marLeft w:val="0"/>
          <w:marRight w:val="0"/>
          <w:marTop w:val="0"/>
          <w:marBottom w:val="0"/>
          <w:divBdr>
            <w:top w:val="none" w:sz="0" w:space="0" w:color="auto"/>
            <w:left w:val="none" w:sz="0" w:space="0" w:color="auto"/>
            <w:bottom w:val="none" w:sz="0" w:space="0" w:color="auto"/>
            <w:right w:val="none" w:sz="0" w:space="0" w:color="auto"/>
          </w:divBdr>
        </w:div>
        <w:div w:id="403188132">
          <w:marLeft w:val="0"/>
          <w:marRight w:val="0"/>
          <w:marTop w:val="0"/>
          <w:marBottom w:val="0"/>
          <w:divBdr>
            <w:top w:val="none" w:sz="0" w:space="0" w:color="auto"/>
            <w:left w:val="none" w:sz="0" w:space="0" w:color="auto"/>
            <w:bottom w:val="none" w:sz="0" w:space="0" w:color="auto"/>
            <w:right w:val="none" w:sz="0" w:space="0" w:color="auto"/>
          </w:divBdr>
        </w:div>
        <w:div w:id="124782942">
          <w:marLeft w:val="0"/>
          <w:marRight w:val="0"/>
          <w:marTop w:val="0"/>
          <w:marBottom w:val="0"/>
          <w:divBdr>
            <w:top w:val="none" w:sz="0" w:space="0" w:color="auto"/>
            <w:left w:val="none" w:sz="0" w:space="0" w:color="auto"/>
            <w:bottom w:val="none" w:sz="0" w:space="0" w:color="auto"/>
            <w:right w:val="none" w:sz="0" w:space="0" w:color="auto"/>
          </w:divBdr>
        </w:div>
        <w:div w:id="1578393718">
          <w:marLeft w:val="0"/>
          <w:marRight w:val="0"/>
          <w:marTop w:val="0"/>
          <w:marBottom w:val="0"/>
          <w:divBdr>
            <w:top w:val="none" w:sz="0" w:space="0" w:color="auto"/>
            <w:left w:val="none" w:sz="0" w:space="0" w:color="auto"/>
            <w:bottom w:val="none" w:sz="0" w:space="0" w:color="auto"/>
            <w:right w:val="none" w:sz="0" w:space="0" w:color="auto"/>
          </w:divBdr>
        </w:div>
        <w:div w:id="743576140">
          <w:marLeft w:val="0"/>
          <w:marRight w:val="0"/>
          <w:marTop w:val="0"/>
          <w:marBottom w:val="0"/>
          <w:divBdr>
            <w:top w:val="none" w:sz="0" w:space="0" w:color="auto"/>
            <w:left w:val="none" w:sz="0" w:space="0" w:color="auto"/>
            <w:bottom w:val="none" w:sz="0" w:space="0" w:color="auto"/>
            <w:right w:val="none" w:sz="0" w:space="0" w:color="auto"/>
          </w:divBdr>
        </w:div>
        <w:div w:id="685055253">
          <w:marLeft w:val="0"/>
          <w:marRight w:val="0"/>
          <w:marTop w:val="0"/>
          <w:marBottom w:val="0"/>
          <w:divBdr>
            <w:top w:val="none" w:sz="0" w:space="0" w:color="auto"/>
            <w:left w:val="none" w:sz="0" w:space="0" w:color="auto"/>
            <w:bottom w:val="none" w:sz="0" w:space="0" w:color="auto"/>
            <w:right w:val="none" w:sz="0" w:space="0" w:color="auto"/>
          </w:divBdr>
        </w:div>
        <w:div w:id="920330915">
          <w:marLeft w:val="0"/>
          <w:marRight w:val="0"/>
          <w:marTop w:val="0"/>
          <w:marBottom w:val="0"/>
          <w:divBdr>
            <w:top w:val="none" w:sz="0" w:space="0" w:color="auto"/>
            <w:left w:val="none" w:sz="0" w:space="0" w:color="auto"/>
            <w:bottom w:val="none" w:sz="0" w:space="0" w:color="auto"/>
            <w:right w:val="none" w:sz="0" w:space="0" w:color="auto"/>
          </w:divBdr>
        </w:div>
        <w:div w:id="1393307154">
          <w:marLeft w:val="0"/>
          <w:marRight w:val="0"/>
          <w:marTop w:val="0"/>
          <w:marBottom w:val="0"/>
          <w:divBdr>
            <w:top w:val="none" w:sz="0" w:space="0" w:color="auto"/>
            <w:left w:val="none" w:sz="0" w:space="0" w:color="auto"/>
            <w:bottom w:val="none" w:sz="0" w:space="0" w:color="auto"/>
            <w:right w:val="none" w:sz="0" w:space="0" w:color="auto"/>
          </w:divBdr>
        </w:div>
        <w:div w:id="6295251">
          <w:marLeft w:val="0"/>
          <w:marRight w:val="0"/>
          <w:marTop w:val="0"/>
          <w:marBottom w:val="0"/>
          <w:divBdr>
            <w:top w:val="none" w:sz="0" w:space="0" w:color="auto"/>
            <w:left w:val="none" w:sz="0" w:space="0" w:color="auto"/>
            <w:bottom w:val="none" w:sz="0" w:space="0" w:color="auto"/>
            <w:right w:val="none" w:sz="0" w:space="0" w:color="auto"/>
          </w:divBdr>
        </w:div>
        <w:div w:id="942345503">
          <w:marLeft w:val="0"/>
          <w:marRight w:val="0"/>
          <w:marTop w:val="0"/>
          <w:marBottom w:val="0"/>
          <w:divBdr>
            <w:top w:val="none" w:sz="0" w:space="0" w:color="auto"/>
            <w:left w:val="none" w:sz="0" w:space="0" w:color="auto"/>
            <w:bottom w:val="none" w:sz="0" w:space="0" w:color="auto"/>
            <w:right w:val="none" w:sz="0" w:space="0" w:color="auto"/>
          </w:divBdr>
        </w:div>
        <w:div w:id="2084180886">
          <w:marLeft w:val="0"/>
          <w:marRight w:val="0"/>
          <w:marTop w:val="0"/>
          <w:marBottom w:val="0"/>
          <w:divBdr>
            <w:top w:val="none" w:sz="0" w:space="0" w:color="auto"/>
            <w:left w:val="none" w:sz="0" w:space="0" w:color="auto"/>
            <w:bottom w:val="none" w:sz="0" w:space="0" w:color="auto"/>
            <w:right w:val="none" w:sz="0" w:space="0" w:color="auto"/>
          </w:divBdr>
        </w:div>
        <w:div w:id="1909227020">
          <w:marLeft w:val="0"/>
          <w:marRight w:val="0"/>
          <w:marTop w:val="0"/>
          <w:marBottom w:val="0"/>
          <w:divBdr>
            <w:top w:val="none" w:sz="0" w:space="0" w:color="auto"/>
            <w:left w:val="none" w:sz="0" w:space="0" w:color="auto"/>
            <w:bottom w:val="none" w:sz="0" w:space="0" w:color="auto"/>
            <w:right w:val="none" w:sz="0" w:space="0" w:color="auto"/>
          </w:divBdr>
        </w:div>
        <w:div w:id="1258440391">
          <w:marLeft w:val="0"/>
          <w:marRight w:val="0"/>
          <w:marTop w:val="0"/>
          <w:marBottom w:val="0"/>
          <w:divBdr>
            <w:top w:val="none" w:sz="0" w:space="0" w:color="auto"/>
            <w:left w:val="none" w:sz="0" w:space="0" w:color="auto"/>
            <w:bottom w:val="none" w:sz="0" w:space="0" w:color="auto"/>
            <w:right w:val="none" w:sz="0" w:space="0" w:color="auto"/>
          </w:divBdr>
        </w:div>
        <w:div w:id="1408192503">
          <w:marLeft w:val="0"/>
          <w:marRight w:val="0"/>
          <w:marTop w:val="0"/>
          <w:marBottom w:val="0"/>
          <w:divBdr>
            <w:top w:val="none" w:sz="0" w:space="0" w:color="auto"/>
            <w:left w:val="none" w:sz="0" w:space="0" w:color="auto"/>
            <w:bottom w:val="none" w:sz="0" w:space="0" w:color="auto"/>
            <w:right w:val="none" w:sz="0" w:space="0" w:color="auto"/>
          </w:divBdr>
        </w:div>
        <w:div w:id="1180583661">
          <w:marLeft w:val="0"/>
          <w:marRight w:val="0"/>
          <w:marTop w:val="0"/>
          <w:marBottom w:val="0"/>
          <w:divBdr>
            <w:top w:val="none" w:sz="0" w:space="0" w:color="auto"/>
            <w:left w:val="none" w:sz="0" w:space="0" w:color="auto"/>
            <w:bottom w:val="none" w:sz="0" w:space="0" w:color="auto"/>
            <w:right w:val="none" w:sz="0" w:space="0" w:color="auto"/>
          </w:divBdr>
        </w:div>
        <w:div w:id="638849326">
          <w:marLeft w:val="0"/>
          <w:marRight w:val="0"/>
          <w:marTop w:val="0"/>
          <w:marBottom w:val="0"/>
          <w:divBdr>
            <w:top w:val="none" w:sz="0" w:space="0" w:color="auto"/>
            <w:left w:val="none" w:sz="0" w:space="0" w:color="auto"/>
            <w:bottom w:val="none" w:sz="0" w:space="0" w:color="auto"/>
            <w:right w:val="none" w:sz="0" w:space="0" w:color="auto"/>
          </w:divBdr>
        </w:div>
        <w:div w:id="459034772">
          <w:marLeft w:val="0"/>
          <w:marRight w:val="0"/>
          <w:marTop w:val="0"/>
          <w:marBottom w:val="0"/>
          <w:divBdr>
            <w:top w:val="none" w:sz="0" w:space="0" w:color="auto"/>
            <w:left w:val="none" w:sz="0" w:space="0" w:color="auto"/>
            <w:bottom w:val="none" w:sz="0" w:space="0" w:color="auto"/>
            <w:right w:val="none" w:sz="0" w:space="0" w:color="auto"/>
          </w:divBdr>
        </w:div>
        <w:div w:id="1642885556">
          <w:marLeft w:val="0"/>
          <w:marRight w:val="0"/>
          <w:marTop w:val="0"/>
          <w:marBottom w:val="0"/>
          <w:divBdr>
            <w:top w:val="none" w:sz="0" w:space="0" w:color="auto"/>
            <w:left w:val="none" w:sz="0" w:space="0" w:color="auto"/>
            <w:bottom w:val="none" w:sz="0" w:space="0" w:color="auto"/>
            <w:right w:val="none" w:sz="0" w:space="0" w:color="auto"/>
          </w:divBdr>
        </w:div>
        <w:div w:id="559100282">
          <w:marLeft w:val="0"/>
          <w:marRight w:val="0"/>
          <w:marTop w:val="0"/>
          <w:marBottom w:val="0"/>
          <w:divBdr>
            <w:top w:val="none" w:sz="0" w:space="0" w:color="auto"/>
            <w:left w:val="none" w:sz="0" w:space="0" w:color="auto"/>
            <w:bottom w:val="none" w:sz="0" w:space="0" w:color="auto"/>
            <w:right w:val="none" w:sz="0" w:space="0" w:color="auto"/>
          </w:divBdr>
        </w:div>
        <w:div w:id="593628759">
          <w:marLeft w:val="0"/>
          <w:marRight w:val="0"/>
          <w:marTop w:val="0"/>
          <w:marBottom w:val="0"/>
          <w:divBdr>
            <w:top w:val="none" w:sz="0" w:space="0" w:color="auto"/>
            <w:left w:val="none" w:sz="0" w:space="0" w:color="auto"/>
            <w:bottom w:val="none" w:sz="0" w:space="0" w:color="auto"/>
            <w:right w:val="none" w:sz="0" w:space="0" w:color="auto"/>
          </w:divBdr>
        </w:div>
        <w:div w:id="727611198">
          <w:marLeft w:val="0"/>
          <w:marRight w:val="0"/>
          <w:marTop w:val="0"/>
          <w:marBottom w:val="0"/>
          <w:divBdr>
            <w:top w:val="none" w:sz="0" w:space="0" w:color="auto"/>
            <w:left w:val="none" w:sz="0" w:space="0" w:color="auto"/>
            <w:bottom w:val="none" w:sz="0" w:space="0" w:color="auto"/>
            <w:right w:val="none" w:sz="0" w:space="0" w:color="auto"/>
          </w:divBdr>
        </w:div>
        <w:div w:id="1046418726">
          <w:marLeft w:val="0"/>
          <w:marRight w:val="0"/>
          <w:marTop w:val="0"/>
          <w:marBottom w:val="0"/>
          <w:divBdr>
            <w:top w:val="none" w:sz="0" w:space="0" w:color="auto"/>
            <w:left w:val="none" w:sz="0" w:space="0" w:color="auto"/>
            <w:bottom w:val="none" w:sz="0" w:space="0" w:color="auto"/>
            <w:right w:val="none" w:sz="0" w:space="0" w:color="auto"/>
          </w:divBdr>
        </w:div>
        <w:div w:id="853878282">
          <w:marLeft w:val="0"/>
          <w:marRight w:val="0"/>
          <w:marTop w:val="0"/>
          <w:marBottom w:val="0"/>
          <w:divBdr>
            <w:top w:val="none" w:sz="0" w:space="0" w:color="auto"/>
            <w:left w:val="none" w:sz="0" w:space="0" w:color="auto"/>
            <w:bottom w:val="none" w:sz="0" w:space="0" w:color="auto"/>
            <w:right w:val="none" w:sz="0" w:space="0" w:color="auto"/>
          </w:divBdr>
        </w:div>
        <w:div w:id="1537085945">
          <w:marLeft w:val="0"/>
          <w:marRight w:val="0"/>
          <w:marTop w:val="0"/>
          <w:marBottom w:val="0"/>
          <w:divBdr>
            <w:top w:val="none" w:sz="0" w:space="0" w:color="auto"/>
            <w:left w:val="none" w:sz="0" w:space="0" w:color="auto"/>
            <w:bottom w:val="none" w:sz="0" w:space="0" w:color="auto"/>
            <w:right w:val="none" w:sz="0" w:space="0" w:color="auto"/>
          </w:divBdr>
        </w:div>
        <w:div w:id="2114015734">
          <w:marLeft w:val="0"/>
          <w:marRight w:val="0"/>
          <w:marTop w:val="0"/>
          <w:marBottom w:val="0"/>
          <w:divBdr>
            <w:top w:val="none" w:sz="0" w:space="0" w:color="auto"/>
            <w:left w:val="none" w:sz="0" w:space="0" w:color="auto"/>
            <w:bottom w:val="none" w:sz="0" w:space="0" w:color="auto"/>
            <w:right w:val="none" w:sz="0" w:space="0" w:color="auto"/>
          </w:divBdr>
        </w:div>
        <w:div w:id="1548445188">
          <w:marLeft w:val="0"/>
          <w:marRight w:val="0"/>
          <w:marTop w:val="0"/>
          <w:marBottom w:val="0"/>
          <w:divBdr>
            <w:top w:val="none" w:sz="0" w:space="0" w:color="auto"/>
            <w:left w:val="none" w:sz="0" w:space="0" w:color="auto"/>
            <w:bottom w:val="none" w:sz="0" w:space="0" w:color="auto"/>
            <w:right w:val="none" w:sz="0" w:space="0" w:color="auto"/>
          </w:divBdr>
        </w:div>
        <w:div w:id="955022902">
          <w:marLeft w:val="0"/>
          <w:marRight w:val="0"/>
          <w:marTop w:val="0"/>
          <w:marBottom w:val="0"/>
          <w:divBdr>
            <w:top w:val="none" w:sz="0" w:space="0" w:color="auto"/>
            <w:left w:val="none" w:sz="0" w:space="0" w:color="auto"/>
            <w:bottom w:val="none" w:sz="0" w:space="0" w:color="auto"/>
            <w:right w:val="none" w:sz="0" w:space="0" w:color="auto"/>
          </w:divBdr>
        </w:div>
        <w:div w:id="266550392">
          <w:marLeft w:val="0"/>
          <w:marRight w:val="0"/>
          <w:marTop w:val="0"/>
          <w:marBottom w:val="0"/>
          <w:divBdr>
            <w:top w:val="none" w:sz="0" w:space="0" w:color="auto"/>
            <w:left w:val="none" w:sz="0" w:space="0" w:color="auto"/>
            <w:bottom w:val="none" w:sz="0" w:space="0" w:color="auto"/>
            <w:right w:val="none" w:sz="0" w:space="0" w:color="auto"/>
          </w:divBdr>
        </w:div>
        <w:div w:id="1435856221">
          <w:marLeft w:val="0"/>
          <w:marRight w:val="0"/>
          <w:marTop w:val="0"/>
          <w:marBottom w:val="0"/>
          <w:divBdr>
            <w:top w:val="none" w:sz="0" w:space="0" w:color="auto"/>
            <w:left w:val="none" w:sz="0" w:space="0" w:color="auto"/>
            <w:bottom w:val="none" w:sz="0" w:space="0" w:color="auto"/>
            <w:right w:val="none" w:sz="0" w:space="0" w:color="auto"/>
          </w:divBdr>
        </w:div>
        <w:div w:id="860700528">
          <w:marLeft w:val="0"/>
          <w:marRight w:val="0"/>
          <w:marTop w:val="0"/>
          <w:marBottom w:val="0"/>
          <w:divBdr>
            <w:top w:val="none" w:sz="0" w:space="0" w:color="auto"/>
            <w:left w:val="none" w:sz="0" w:space="0" w:color="auto"/>
            <w:bottom w:val="none" w:sz="0" w:space="0" w:color="auto"/>
            <w:right w:val="none" w:sz="0" w:space="0" w:color="auto"/>
          </w:divBdr>
        </w:div>
        <w:div w:id="961229942">
          <w:marLeft w:val="0"/>
          <w:marRight w:val="0"/>
          <w:marTop w:val="0"/>
          <w:marBottom w:val="0"/>
          <w:divBdr>
            <w:top w:val="none" w:sz="0" w:space="0" w:color="auto"/>
            <w:left w:val="none" w:sz="0" w:space="0" w:color="auto"/>
            <w:bottom w:val="none" w:sz="0" w:space="0" w:color="auto"/>
            <w:right w:val="none" w:sz="0" w:space="0" w:color="auto"/>
          </w:divBdr>
        </w:div>
        <w:div w:id="2032143948">
          <w:marLeft w:val="0"/>
          <w:marRight w:val="0"/>
          <w:marTop w:val="0"/>
          <w:marBottom w:val="0"/>
          <w:divBdr>
            <w:top w:val="none" w:sz="0" w:space="0" w:color="auto"/>
            <w:left w:val="none" w:sz="0" w:space="0" w:color="auto"/>
            <w:bottom w:val="none" w:sz="0" w:space="0" w:color="auto"/>
            <w:right w:val="none" w:sz="0" w:space="0" w:color="auto"/>
          </w:divBdr>
        </w:div>
        <w:div w:id="1922635758">
          <w:marLeft w:val="0"/>
          <w:marRight w:val="0"/>
          <w:marTop w:val="0"/>
          <w:marBottom w:val="0"/>
          <w:divBdr>
            <w:top w:val="none" w:sz="0" w:space="0" w:color="auto"/>
            <w:left w:val="none" w:sz="0" w:space="0" w:color="auto"/>
            <w:bottom w:val="none" w:sz="0" w:space="0" w:color="auto"/>
            <w:right w:val="none" w:sz="0" w:space="0" w:color="auto"/>
          </w:divBdr>
        </w:div>
        <w:div w:id="618801531">
          <w:marLeft w:val="0"/>
          <w:marRight w:val="0"/>
          <w:marTop w:val="0"/>
          <w:marBottom w:val="0"/>
          <w:divBdr>
            <w:top w:val="none" w:sz="0" w:space="0" w:color="auto"/>
            <w:left w:val="none" w:sz="0" w:space="0" w:color="auto"/>
            <w:bottom w:val="none" w:sz="0" w:space="0" w:color="auto"/>
            <w:right w:val="none" w:sz="0" w:space="0" w:color="auto"/>
          </w:divBdr>
        </w:div>
        <w:div w:id="1825316641">
          <w:marLeft w:val="0"/>
          <w:marRight w:val="0"/>
          <w:marTop w:val="0"/>
          <w:marBottom w:val="0"/>
          <w:divBdr>
            <w:top w:val="none" w:sz="0" w:space="0" w:color="auto"/>
            <w:left w:val="none" w:sz="0" w:space="0" w:color="auto"/>
            <w:bottom w:val="none" w:sz="0" w:space="0" w:color="auto"/>
            <w:right w:val="none" w:sz="0" w:space="0" w:color="auto"/>
          </w:divBdr>
        </w:div>
        <w:div w:id="1361055892">
          <w:marLeft w:val="0"/>
          <w:marRight w:val="0"/>
          <w:marTop w:val="0"/>
          <w:marBottom w:val="0"/>
          <w:divBdr>
            <w:top w:val="none" w:sz="0" w:space="0" w:color="auto"/>
            <w:left w:val="none" w:sz="0" w:space="0" w:color="auto"/>
            <w:bottom w:val="none" w:sz="0" w:space="0" w:color="auto"/>
            <w:right w:val="none" w:sz="0" w:space="0" w:color="auto"/>
          </w:divBdr>
        </w:div>
        <w:div w:id="680932906">
          <w:marLeft w:val="0"/>
          <w:marRight w:val="0"/>
          <w:marTop w:val="0"/>
          <w:marBottom w:val="0"/>
          <w:divBdr>
            <w:top w:val="none" w:sz="0" w:space="0" w:color="auto"/>
            <w:left w:val="none" w:sz="0" w:space="0" w:color="auto"/>
            <w:bottom w:val="none" w:sz="0" w:space="0" w:color="auto"/>
            <w:right w:val="none" w:sz="0" w:space="0" w:color="auto"/>
          </w:divBdr>
        </w:div>
        <w:div w:id="2147309385">
          <w:marLeft w:val="0"/>
          <w:marRight w:val="0"/>
          <w:marTop w:val="0"/>
          <w:marBottom w:val="0"/>
          <w:divBdr>
            <w:top w:val="none" w:sz="0" w:space="0" w:color="auto"/>
            <w:left w:val="none" w:sz="0" w:space="0" w:color="auto"/>
            <w:bottom w:val="none" w:sz="0" w:space="0" w:color="auto"/>
            <w:right w:val="none" w:sz="0" w:space="0" w:color="auto"/>
          </w:divBdr>
        </w:div>
        <w:div w:id="604995210">
          <w:marLeft w:val="0"/>
          <w:marRight w:val="0"/>
          <w:marTop w:val="0"/>
          <w:marBottom w:val="0"/>
          <w:divBdr>
            <w:top w:val="none" w:sz="0" w:space="0" w:color="auto"/>
            <w:left w:val="none" w:sz="0" w:space="0" w:color="auto"/>
            <w:bottom w:val="none" w:sz="0" w:space="0" w:color="auto"/>
            <w:right w:val="none" w:sz="0" w:space="0" w:color="auto"/>
          </w:divBdr>
        </w:div>
        <w:div w:id="709189027">
          <w:marLeft w:val="0"/>
          <w:marRight w:val="0"/>
          <w:marTop w:val="0"/>
          <w:marBottom w:val="0"/>
          <w:divBdr>
            <w:top w:val="none" w:sz="0" w:space="0" w:color="auto"/>
            <w:left w:val="none" w:sz="0" w:space="0" w:color="auto"/>
            <w:bottom w:val="none" w:sz="0" w:space="0" w:color="auto"/>
            <w:right w:val="none" w:sz="0" w:space="0" w:color="auto"/>
          </w:divBdr>
        </w:div>
        <w:div w:id="1648824864">
          <w:marLeft w:val="0"/>
          <w:marRight w:val="0"/>
          <w:marTop w:val="0"/>
          <w:marBottom w:val="0"/>
          <w:divBdr>
            <w:top w:val="none" w:sz="0" w:space="0" w:color="auto"/>
            <w:left w:val="none" w:sz="0" w:space="0" w:color="auto"/>
            <w:bottom w:val="none" w:sz="0" w:space="0" w:color="auto"/>
            <w:right w:val="none" w:sz="0" w:space="0" w:color="auto"/>
          </w:divBdr>
        </w:div>
        <w:div w:id="1854611430">
          <w:marLeft w:val="0"/>
          <w:marRight w:val="0"/>
          <w:marTop w:val="0"/>
          <w:marBottom w:val="0"/>
          <w:divBdr>
            <w:top w:val="none" w:sz="0" w:space="0" w:color="auto"/>
            <w:left w:val="none" w:sz="0" w:space="0" w:color="auto"/>
            <w:bottom w:val="none" w:sz="0" w:space="0" w:color="auto"/>
            <w:right w:val="none" w:sz="0" w:space="0" w:color="auto"/>
          </w:divBdr>
        </w:div>
        <w:div w:id="1442335173">
          <w:marLeft w:val="0"/>
          <w:marRight w:val="0"/>
          <w:marTop w:val="0"/>
          <w:marBottom w:val="0"/>
          <w:divBdr>
            <w:top w:val="none" w:sz="0" w:space="0" w:color="auto"/>
            <w:left w:val="none" w:sz="0" w:space="0" w:color="auto"/>
            <w:bottom w:val="none" w:sz="0" w:space="0" w:color="auto"/>
            <w:right w:val="none" w:sz="0" w:space="0" w:color="auto"/>
          </w:divBdr>
        </w:div>
        <w:div w:id="787159885">
          <w:marLeft w:val="0"/>
          <w:marRight w:val="0"/>
          <w:marTop w:val="0"/>
          <w:marBottom w:val="0"/>
          <w:divBdr>
            <w:top w:val="none" w:sz="0" w:space="0" w:color="auto"/>
            <w:left w:val="none" w:sz="0" w:space="0" w:color="auto"/>
            <w:bottom w:val="none" w:sz="0" w:space="0" w:color="auto"/>
            <w:right w:val="none" w:sz="0" w:space="0" w:color="auto"/>
          </w:divBdr>
        </w:div>
        <w:div w:id="1733237030">
          <w:marLeft w:val="0"/>
          <w:marRight w:val="0"/>
          <w:marTop w:val="0"/>
          <w:marBottom w:val="0"/>
          <w:divBdr>
            <w:top w:val="none" w:sz="0" w:space="0" w:color="auto"/>
            <w:left w:val="none" w:sz="0" w:space="0" w:color="auto"/>
            <w:bottom w:val="none" w:sz="0" w:space="0" w:color="auto"/>
            <w:right w:val="none" w:sz="0" w:space="0" w:color="auto"/>
          </w:divBdr>
        </w:div>
        <w:div w:id="1165634313">
          <w:marLeft w:val="0"/>
          <w:marRight w:val="0"/>
          <w:marTop w:val="0"/>
          <w:marBottom w:val="0"/>
          <w:divBdr>
            <w:top w:val="none" w:sz="0" w:space="0" w:color="auto"/>
            <w:left w:val="none" w:sz="0" w:space="0" w:color="auto"/>
            <w:bottom w:val="none" w:sz="0" w:space="0" w:color="auto"/>
            <w:right w:val="none" w:sz="0" w:space="0" w:color="auto"/>
          </w:divBdr>
        </w:div>
        <w:div w:id="1675066558">
          <w:marLeft w:val="0"/>
          <w:marRight w:val="0"/>
          <w:marTop w:val="0"/>
          <w:marBottom w:val="0"/>
          <w:divBdr>
            <w:top w:val="none" w:sz="0" w:space="0" w:color="auto"/>
            <w:left w:val="none" w:sz="0" w:space="0" w:color="auto"/>
            <w:bottom w:val="none" w:sz="0" w:space="0" w:color="auto"/>
            <w:right w:val="none" w:sz="0" w:space="0" w:color="auto"/>
          </w:divBdr>
        </w:div>
        <w:div w:id="1040739317">
          <w:marLeft w:val="0"/>
          <w:marRight w:val="0"/>
          <w:marTop w:val="0"/>
          <w:marBottom w:val="0"/>
          <w:divBdr>
            <w:top w:val="none" w:sz="0" w:space="0" w:color="auto"/>
            <w:left w:val="none" w:sz="0" w:space="0" w:color="auto"/>
            <w:bottom w:val="none" w:sz="0" w:space="0" w:color="auto"/>
            <w:right w:val="none" w:sz="0" w:space="0" w:color="auto"/>
          </w:divBdr>
        </w:div>
        <w:div w:id="1145120976">
          <w:marLeft w:val="0"/>
          <w:marRight w:val="0"/>
          <w:marTop w:val="0"/>
          <w:marBottom w:val="0"/>
          <w:divBdr>
            <w:top w:val="none" w:sz="0" w:space="0" w:color="auto"/>
            <w:left w:val="none" w:sz="0" w:space="0" w:color="auto"/>
            <w:bottom w:val="none" w:sz="0" w:space="0" w:color="auto"/>
            <w:right w:val="none" w:sz="0" w:space="0" w:color="auto"/>
          </w:divBdr>
        </w:div>
        <w:div w:id="1450851747">
          <w:marLeft w:val="0"/>
          <w:marRight w:val="0"/>
          <w:marTop w:val="0"/>
          <w:marBottom w:val="0"/>
          <w:divBdr>
            <w:top w:val="none" w:sz="0" w:space="0" w:color="auto"/>
            <w:left w:val="none" w:sz="0" w:space="0" w:color="auto"/>
            <w:bottom w:val="none" w:sz="0" w:space="0" w:color="auto"/>
            <w:right w:val="none" w:sz="0" w:space="0" w:color="auto"/>
          </w:divBdr>
        </w:div>
        <w:div w:id="528955913">
          <w:marLeft w:val="0"/>
          <w:marRight w:val="0"/>
          <w:marTop w:val="0"/>
          <w:marBottom w:val="0"/>
          <w:divBdr>
            <w:top w:val="none" w:sz="0" w:space="0" w:color="auto"/>
            <w:left w:val="none" w:sz="0" w:space="0" w:color="auto"/>
            <w:bottom w:val="none" w:sz="0" w:space="0" w:color="auto"/>
            <w:right w:val="none" w:sz="0" w:space="0" w:color="auto"/>
          </w:divBdr>
        </w:div>
        <w:div w:id="267273830">
          <w:marLeft w:val="0"/>
          <w:marRight w:val="0"/>
          <w:marTop w:val="0"/>
          <w:marBottom w:val="0"/>
          <w:divBdr>
            <w:top w:val="none" w:sz="0" w:space="0" w:color="auto"/>
            <w:left w:val="none" w:sz="0" w:space="0" w:color="auto"/>
            <w:bottom w:val="none" w:sz="0" w:space="0" w:color="auto"/>
            <w:right w:val="none" w:sz="0" w:space="0" w:color="auto"/>
          </w:divBdr>
        </w:div>
        <w:div w:id="1483355507">
          <w:marLeft w:val="0"/>
          <w:marRight w:val="0"/>
          <w:marTop w:val="0"/>
          <w:marBottom w:val="0"/>
          <w:divBdr>
            <w:top w:val="none" w:sz="0" w:space="0" w:color="auto"/>
            <w:left w:val="none" w:sz="0" w:space="0" w:color="auto"/>
            <w:bottom w:val="none" w:sz="0" w:space="0" w:color="auto"/>
            <w:right w:val="none" w:sz="0" w:space="0" w:color="auto"/>
          </w:divBdr>
        </w:div>
        <w:div w:id="484012680">
          <w:marLeft w:val="0"/>
          <w:marRight w:val="0"/>
          <w:marTop w:val="0"/>
          <w:marBottom w:val="0"/>
          <w:divBdr>
            <w:top w:val="none" w:sz="0" w:space="0" w:color="auto"/>
            <w:left w:val="none" w:sz="0" w:space="0" w:color="auto"/>
            <w:bottom w:val="none" w:sz="0" w:space="0" w:color="auto"/>
            <w:right w:val="none" w:sz="0" w:space="0" w:color="auto"/>
          </w:divBdr>
        </w:div>
        <w:div w:id="1181119331">
          <w:marLeft w:val="0"/>
          <w:marRight w:val="0"/>
          <w:marTop w:val="0"/>
          <w:marBottom w:val="0"/>
          <w:divBdr>
            <w:top w:val="none" w:sz="0" w:space="0" w:color="auto"/>
            <w:left w:val="none" w:sz="0" w:space="0" w:color="auto"/>
            <w:bottom w:val="none" w:sz="0" w:space="0" w:color="auto"/>
            <w:right w:val="none" w:sz="0" w:space="0" w:color="auto"/>
          </w:divBdr>
        </w:div>
        <w:div w:id="1299267153">
          <w:marLeft w:val="0"/>
          <w:marRight w:val="0"/>
          <w:marTop w:val="0"/>
          <w:marBottom w:val="0"/>
          <w:divBdr>
            <w:top w:val="none" w:sz="0" w:space="0" w:color="auto"/>
            <w:left w:val="none" w:sz="0" w:space="0" w:color="auto"/>
            <w:bottom w:val="none" w:sz="0" w:space="0" w:color="auto"/>
            <w:right w:val="none" w:sz="0" w:space="0" w:color="auto"/>
          </w:divBdr>
        </w:div>
        <w:div w:id="1383485973">
          <w:marLeft w:val="0"/>
          <w:marRight w:val="0"/>
          <w:marTop w:val="0"/>
          <w:marBottom w:val="0"/>
          <w:divBdr>
            <w:top w:val="none" w:sz="0" w:space="0" w:color="auto"/>
            <w:left w:val="none" w:sz="0" w:space="0" w:color="auto"/>
            <w:bottom w:val="none" w:sz="0" w:space="0" w:color="auto"/>
            <w:right w:val="none" w:sz="0" w:space="0" w:color="auto"/>
          </w:divBdr>
        </w:div>
        <w:div w:id="1811365629">
          <w:marLeft w:val="0"/>
          <w:marRight w:val="0"/>
          <w:marTop w:val="0"/>
          <w:marBottom w:val="0"/>
          <w:divBdr>
            <w:top w:val="none" w:sz="0" w:space="0" w:color="auto"/>
            <w:left w:val="none" w:sz="0" w:space="0" w:color="auto"/>
            <w:bottom w:val="none" w:sz="0" w:space="0" w:color="auto"/>
            <w:right w:val="none" w:sz="0" w:space="0" w:color="auto"/>
          </w:divBdr>
        </w:div>
        <w:div w:id="2046832304">
          <w:marLeft w:val="0"/>
          <w:marRight w:val="0"/>
          <w:marTop w:val="0"/>
          <w:marBottom w:val="0"/>
          <w:divBdr>
            <w:top w:val="none" w:sz="0" w:space="0" w:color="auto"/>
            <w:left w:val="none" w:sz="0" w:space="0" w:color="auto"/>
            <w:bottom w:val="none" w:sz="0" w:space="0" w:color="auto"/>
            <w:right w:val="none" w:sz="0" w:space="0" w:color="auto"/>
          </w:divBdr>
        </w:div>
        <w:div w:id="456027706">
          <w:marLeft w:val="0"/>
          <w:marRight w:val="0"/>
          <w:marTop w:val="0"/>
          <w:marBottom w:val="0"/>
          <w:divBdr>
            <w:top w:val="none" w:sz="0" w:space="0" w:color="auto"/>
            <w:left w:val="none" w:sz="0" w:space="0" w:color="auto"/>
            <w:bottom w:val="none" w:sz="0" w:space="0" w:color="auto"/>
            <w:right w:val="none" w:sz="0" w:space="0" w:color="auto"/>
          </w:divBdr>
        </w:div>
        <w:div w:id="1385376264">
          <w:marLeft w:val="0"/>
          <w:marRight w:val="0"/>
          <w:marTop w:val="0"/>
          <w:marBottom w:val="0"/>
          <w:divBdr>
            <w:top w:val="none" w:sz="0" w:space="0" w:color="auto"/>
            <w:left w:val="none" w:sz="0" w:space="0" w:color="auto"/>
            <w:bottom w:val="none" w:sz="0" w:space="0" w:color="auto"/>
            <w:right w:val="none" w:sz="0" w:space="0" w:color="auto"/>
          </w:divBdr>
        </w:div>
        <w:div w:id="74908307">
          <w:marLeft w:val="0"/>
          <w:marRight w:val="0"/>
          <w:marTop w:val="0"/>
          <w:marBottom w:val="0"/>
          <w:divBdr>
            <w:top w:val="none" w:sz="0" w:space="0" w:color="auto"/>
            <w:left w:val="none" w:sz="0" w:space="0" w:color="auto"/>
            <w:bottom w:val="none" w:sz="0" w:space="0" w:color="auto"/>
            <w:right w:val="none" w:sz="0" w:space="0" w:color="auto"/>
          </w:divBdr>
        </w:div>
        <w:div w:id="1553080873">
          <w:marLeft w:val="0"/>
          <w:marRight w:val="0"/>
          <w:marTop w:val="0"/>
          <w:marBottom w:val="0"/>
          <w:divBdr>
            <w:top w:val="none" w:sz="0" w:space="0" w:color="auto"/>
            <w:left w:val="none" w:sz="0" w:space="0" w:color="auto"/>
            <w:bottom w:val="none" w:sz="0" w:space="0" w:color="auto"/>
            <w:right w:val="none" w:sz="0" w:space="0" w:color="auto"/>
          </w:divBdr>
        </w:div>
        <w:div w:id="335772495">
          <w:marLeft w:val="0"/>
          <w:marRight w:val="0"/>
          <w:marTop w:val="0"/>
          <w:marBottom w:val="0"/>
          <w:divBdr>
            <w:top w:val="none" w:sz="0" w:space="0" w:color="auto"/>
            <w:left w:val="none" w:sz="0" w:space="0" w:color="auto"/>
            <w:bottom w:val="none" w:sz="0" w:space="0" w:color="auto"/>
            <w:right w:val="none" w:sz="0" w:space="0" w:color="auto"/>
          </w:divBdr>
        </w:div>
        <w:div w:id="901794112">
          <w:marLeft w:val="0"/>
          <w:marRight w:val="0"/>
          <w:marTop w:val="0"/>
          <w:marBottom w:val="0"/>
          <w:divBdr>
            <w:top w:val="none" w:sz="0" w:space="0" w:color="auto"/>
            <w:left w:val="none" w:sz="0" w:space="0" w:color="auto"/>
            <w:bottom w:val="none" w:sz="0" w:space="0" w:color="auto"/>
            <w:right w:val="none" w:sz="0" w:space="0" w:color="auto"/>
          </w:divBdr>
        </w:div>
        <w:div w:id="694500385">
          <w:marLeft w:val="0"/>
          <w:marRight w:val="0"/>
          <w:marTop w:val="0"/>
          <w:marBottom w:val="0"/>
          <w:divBdr>
            <w:top w:val="none" w:sz="0" w:space="0" w:color="auto"/>
            <w:left w:val="none" w:sz="0" w:space="0" w:color="auto"/>
            <w:bottom w:val="none" w:sz="0" w:space="0" w:color="auto"/>
            <w:right w:val="none" w:sz="0" w:space="0" w:color="auto"/>
          </w:divBdr>
        </w:div>
      </w:divsChild>
    </w:div>
    <w:div w:id="152069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rusedu.ru/" TargetMode="External"/><Relationship Id="rId26" Type="http://schemas.openxmlformats.org/officeDocument/2006/relationships/hyperlink" Target="http://www.uchportal.ru/" TargetMode="External"/><Relationship Id="rId39" Type="http://schemas.openxmlformats.org/officeDocument/2006/relationships/hyperlink" Target="http://viki.rdf.ru/" TargetMode="External"/><Relationship Id="rId3" Type="http://schemas.openxmlformats.org/officeDocument/2006/relationships/settings" Target="settings.xml"/><Relationship Id="rId21" Type="http://schemas.openxmlformats.org/officeDocument/2006/relationships/hyperlink" Target="http://www.nachalka.com/" TargetMode="External"/><Relationship Id="rId34" Type="http://schemas.openxmlformats.org/officeDocument/2006/relationships/header" Target="header2.xml"/><Relationship Id="rId42" Type="http://schemas.openxmlformats.org/officeDocument/2006/relationships/hyperlink" Target="http://viki.rdf.ru/list-all-presentations/" TargetMode="External"/><Relationship Id="rId47" Type="http://schemas.openxmlformats.org/officeDocument/2006/relationships/hyperlink" Target="http://www.labirint.ru/books/106457/?p=11398" TargetMode="External"/><Relationship Id="rId50"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metodisty.ru/m/groups/view/nachalnaya_shkola" TargetMode="External"/><Relationship Id="rId17" Type="http://schemas.openxmlformats.org/officeDocument/2006/relationships/hyperlink" Target="http://rusedu.ru/" TargetMode="External"/><Relationship Id="rId25" Type="http://schemas.openxmlformats.org/officeDocument/2006/relationships/hyperlink" Target="http://www.uroki.net/index.htm" TargetMode="External"/><Relationship Id="rId33" Type="http://schemas.openxmlformats.org/officeDocument/2006/relationships/header" Target="header1.xml"/><Relationship Id="rId38" Type="http://schemas.openxmlformats.org/officeDocument/2006/relationships/footer" Target="footer7.xml"/><Relationship Id="rId46" Type="http://schemas.openxmlformats.org/officeDocument/2006/relationships/hyperlink" Target="http://www.labirint.ru/books/198152/?p=11398" TargetMode="External"/><Relationship Id="rId2" Type="http://schemas.openxmlformats.org/officeDocument/2006/relationships/styles" Target="styles.xml"/><Relationship Id="rId16" Type="http://schemas.openxmlformats.org/officeDocument/2006/relationships/hyperlink" Target="http://rusedu.ru/" TargetMode="External"/><Relationship Id="rId20" Type="http://schemas.openxmlformats.org/officeDocument/2006/relationships/hyperlink" Target="http://www.nachalka.com/" TargetMode="External"/><Relationship Id="rId29" Type="http://schemas.openxmlformats.org/officeDocument/2006/relationships/hyperlink" Target="http://www.uchportal.ru/" TargetMode="External"/><Relationship Id="rId41" Type="http://schemas.openxmlformats.org/officeDocument/2006/relationships/hyperlink" Target="http://www.zavuch.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dsovet.su" TargetMode="External"/><Relationship Id="rId24" Type="http://schemas.openxmlformats.org/officeDocument/2006/relationships/hyperlink" Target="http://www.lukoshko.net/" TargetMode="External"/><Relationship Id="rId32" Type="http://schemas.openxmlformats.org/officeDocument/2006/relationships/footer" Target="footer4.xml"/><Relationship Id="rId37" Type="http://schemas.openxmlformats.org/officeDocument/2006/relationships/header" Target="header3.xml"/><Relationship Id="rId40" Type="http://schemas.openxmlformats.org/officeDocument/2006/relationships/hyperlink" Target="http://www.uchportal.ru/" TargetMode="External"/><Relationship Id="rId45" Type="http://schemas.openxmlformats.org/officeDocument/2006/relationships/hyperlink" Target="https://infourok.ru/go.html?href=http%3A%2F%2Fallforchildren.ru%2F" TargetMode="External"/><Relationship Id="rId5" Type="http://schemas.openxmlformats.org/officeDocument/2006/relationships/footnotes" Target="footnotes.xml"/><Relationship Id="rId15" Type="http://schemas.openxmlformats.org/officeDocument/2006/relationships/hyperlink" Target="http://rusedu.ru/" TargetMode="External"/><Relationship Id="rId23" Type="http://schemas.openxmlformats.org/officeDocument/2006/relationships/hyperlink" Target="http://www.nachalka.com/" TargetMode="External"/><Relationship Id="rId28" Type="http://schemas.openxmlformats.org/officeDocument/2006/relationships/hyperlink" Target="http://www.uchportal.ru/" TargetMode="External"/><Relationship Id="rId36" Type="http://schemas.openxmlformats.org/officeDocument/2006/relationships/footer" Target="footer6.xml"/><Relationship Id="rId49" Type="http://schemas.openxmlformats.org/officeDocument/2006/relationships/fontTable" Target="fontTable.xml"/><Relationship Id="rId10" Type="http://schemas.openxmlformats.org/officeDocument/2006/relationships/hyperlink" Target="http://festival.1september.ru" TargetMode="External"/><Relationship Id="rId19" Type="http://schemas.openxmlformats.org/officeDocument/2006/relationships/hyperlink" Target="http://standart.edu.ru/catalog.aspx?CatalogId=223" TargetMode="External"/><Relationship Id="rId31" Type="http://schemas.openxmlformats.org/officeDocument/2006/relationships/image" Target="media/image2.png"/><Relationship Id="rId44" Type="http://schemas.openxmlformats.org/officeDocument/2006/relationships/hyperlink" Target="https://infourok.ru/go.html?href=http%3A%2F%2Fstranamasterov.ru%2F"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viki.rdf.ru/" TargetMode="External"/><Relationship Id="rId22" Type="http://schemas.openxmlformats.org/officeDocument/2006/relationships/hyperlink" Target="http://www.nachalka.com/" TargetMode="External"/><Relationship Id="rId27" Type="http://schemas.openxmlformats.org/officeDocument/2006/relationships/hyperlink" Target="http://www.uchportal.ru/" TargetMode="External"/><Relationship Id="rId30" Type="http://schemas.openxmlformats.org/officeDocument/2006/relationships/hyperlink" Target="http://school-collection.edu.ru" TargetMode="External"/><Relationship Id="rId35" Type="http://schemas.openxmlformats.org/officeDocument/2006/relationships/footer" Target="footer5.xml"/><Relationship Id="rId43" Type="http://schemas.openxmlformats.org/officeDocument/2006/relationships/hyperlink" Target="http://k-yroky.ru/load/67" TargetMode="External"/><Relationship Id="rId48" Type="http://schemas.openxmlformats.org/officeDocument/2006/relationships/hyperlink" Target="http://www.google.com/url?q=http%3A%2F%2Fshkolazhizni.ru%2Farchive%2F0%2Fn-7582%2F&amp;sa=D&amp;sntz=1&amp;usg=AFQjCNEcSSO9cvwCTI47Zs5w6QXVThrftA" TargetMode="External"/><Relationship Id="rId8"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784</Pages>
  <Words>235633</Words>
  <Characters>1343111</Characters>
  <Application>Microsoft Office Word</Application>
  <DocSecurity>0</DocSecurity>
  <Lines>11192</Lines>
  <Paragraphs>3151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31</cp:revision>
  <dcterms:created xsi:type="dcterms:W3CDTF">2017-11-29T08:54:00Z</dcterms:created>
  <dcterms:modified xsi:type="dcterms:W3CDTF">2017-11-30T02:17:00Z</dcterms:modified>
</cp:coreProperties>
</file>