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5B1" w:rsidRPr="009315B1" w:rsidRDefault="009315B1" w:rsidP="009315B1">
      <w:pPr>
        <w:jc w:val="center"/>
        <w:rPr>
          <w:b/>
        </w:rPr>
      </w:pPr>
      <w:r w:rsidRPr="009315B1">
        <w:rPr>
          <w:b/>
        </w:rPr>
        <w:t>Аннотация к рабочей программе по курсу «Технология» для 10 - 11 классов.</w:t>
      </w:r>
    </w:p>
    <w:p w:rsidR="009315B1" w:rsidRPr="003B14D6" w:rsidRDefault="009315B1" w:rsidP="003B14D6">
      <w:pPr>
        <w:pStyle w:val="a4"/>
        <w:rPr>
          <w:sz w:val="24"/>
        </w:rPr>
      </w:pPr>
      <w:r w:rsidRPr="003B14D6">
        <w:rPr>
          <w:sz w:val="24"/>
        </w:rPr>
        <w:t xml:space="preserve"> Рабочая программа по учебному предмету «Технология » для 10 - 11 классов составлена в соответствии с требованиями федерального компонента Государственного образовательного стандарта среднего общего образования по математике (2004 г.) и обязательным минимумом содержания обучения с учетом примерной образовательной программы среднего общего образования по технологии (направление «Обслуживающий труд»)</w:t>
      </w:r>
      <w:proofErr w:type="gramStart"/>
      <w:r w:rsidRPr="003B14D6">
        <w:rPr>
          <w:sz w:val="24"/>
        </w:rPr>
        <w:t>.</w:t>
      </w:r>
      <w:proofErr w:type="gramEnd"/>
      <w:r w:rsidRPr="003B14D6">
        <w:rPr>
          <w:sz w:val="24"/>
        </w:rPr>
        <w:t xml:space="preserve"> </w:t>
      </w:r>
      <w:proofErr w:type="gramStart"/>
      <w:r w:rsidRPr="003B14D6">
        <w:rPr>
          <w:sz w:val="24"/>
        </w:rPr>
        <w:t>р</w:t>
      </w:r>
      <w:proofErr w:type="gramEnd"/>
      <w:r w:rsidRPr="003B14D6">
        <w:rPr>
          <w:sz w:val="24"/>
        </w:rPr>
        <w:t xml:space="preserve">екомендованной </w:t>
      </w:r>
      <w:proofErr w:type="spellStart"/>
      <w:r w:rsidRPr="003B14D6">
        <w:rPr>
          <w:sz w:val="24"/>
        </w:rPr>
        <w:t>МОиН</w:t>
      </w:r>
      <w:proofErr w:type="spellEnd"/>
      <w:r w:rsidRPr="003B14D6">
        <w:rPr>
          <w:sz w:val="24"/>
        </w:rPr>
        <w:t xml:space="preserve"> РФ программой под редакцие</w:t>
      </w:r>
      <w:r w:rsidR="001D5E2F" w:rsidRPr="003B14D6">
        <w:rPr>
          <w:sz w:val="24"/>
        </w:rPr>
        <w:t xml:space="preserve">й В.Д. Симоненко, </w:t>
      </w:r>
      <w:proofErr w:type="spellStart"/>
      <w:r w:rsidR="001D5E2F" w:rsidRPr="003B14D6">
        <w:rPr>
          <w:sz w:val="24"/>
        </w:rPr>
        <w:t>Н.В.Матяш</w:t>
      </w:r>
      <w:proofErr w:type="spellEnd"/>
      <w:r w:rsidRPr="003B14D6">
        <w:rPr>
          <w:sz w:val="24"/>
        </w:rPr>
        <w:t xml:space="preserve">. </w:t>
      </w:r>
    </w:p>
    <w:p w:rsidR="009315B1" w:rsidRPr="003B14D6" w:rsidRDefault="009315B1" w:rsidP="003B14D6">
      <w:pPr>
        <w:pStyle w:val="a4"/>
        <w:rPr>
          <w:sz w:val="24"/>
        </w:rPr>
      </w:pPr>
      <w:r w:rsidRPr="003B14D6">
        <w:rPr>
          <w:sz w:val="24"/>
        </w:rPr>
        <w:t>Цели и задачи учебного курса</w:t>
      </w:r>
      <w:proofErr w:type="gramStart"/>
      <w:r w:rsidRPr="003B14D6">
        <w:rPr>
          <w:sz w:val="24"/>
        </w:rPr>
        <w:t>.</w:t>
      </w:r>
      <w:proofErr w:type="gramEnd"/>
      <w:r w:rsidRPr="003B14D6">
        <w:rPr>
          <w:sz w:val="24"/>
        </w:rPr>
        <w:t xml:space="preserve">  </w:t>
      </w:r>
      <w:r w:rsidR="003B14D6" w:rsidRPr="003B14D6">
        <w:rPr>
          <w:sz w:val="24"/>
        </w:rPr>
        <w:t>О</w:t>
      </w:r>
      <w:r w:rsidRPr="003B14D6">
        <w:rPr>
          <w:sz w:val="24"/>
        </w:rPr>
        <w:t>своение</w:t>
      </w:r>
      <w:r w:rsidR="003B14D6">
        <w:rPr>
          <w:sz w:val="24"/>
        </w:rPr>
        <w:t xml:space="preserve"> </w:t>
      </w:r>
      <w:r w:rsidRPr="003B14D6">
        <w:rPr>
          <w:sz w:val="24"/>
        </w:rPr>
        <w:t xml:space="preserve"> знаний о составляющих технологической культуры, ее роли </w:t>
      </w:r>
      <w:proofErr w:type="gramStart"/>
      <w:r w:rsidRPr="003B14D6">
        <w:rPr>
          <w:sz w:val="24"/>
        </w:rPr>
        <w:t>в</w:t>
      </w:r>
      <w:proofErr w:type="gramEnd"/>
    </w:p>
    <w:p w:rsidR="009315B1" w:rsidRPr="003B14D6" w:rsidRDefault="009315B1" w:rsidP="003B14D6">
      <w:pPr>
        <w:pStyle w:val="a4"/>
        <w:rPr>
          <w:sz w:val="24"/>
        </w:rPr>
      </w:pPr>
      <w:r w:rsidRPr="003B14D6">
        <w:rPr>
          <w:sz w:val="24"/>
        </w:rPr>
        <w:sym w:font="Symbol" w:char="F0B7"/>
      </w:r>
      <w:r w:rsidRPr="003B14D6">
        <w:rPr>
          <w:sz w:val="24"/>
        </w:rPr>
        <w:t xml:space="preserve"> </w:t>
      </w:r>
      <w:proofErr w:type="gramStart"/>
      <w:r w:rsidRPr="003B14D6">
        <w:rPr>
          <w:sz w:val="24"/>
        </w:rPr>
        <w:t>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  овладение умениями рациональной организации трудовой деятельности,</w:t>
      </w:r>
      <w:proofErr w:type="gramEnd"/>
    </w:p>
    <w:p w:rsidR="009315B1" w:rsidRPr="003B14D6" w:rsidRDefault="009315B1" w:rsidP="003B14D6">
      <w:pPr>
        <w:pStyle w:val="a4"/>
        <w:rPr>
          <w:sz w:val="24"/>
        </w:rPr>
      </w:pPr>
      <w:r w:rsidRPr="003B14D6">
        <w:rPr>
          <w:sz w:val="24"/>
        </w:rPr>
        <w:sym w:font="Symbol" w:char="F0B7"/>
      </w:r>
      <w:r w:rsidRPr="003B14D6">
        <w:rPr>
          <w:sz w:val="24"/>
        </w:rPr>
        <w:t xml:space="preserve">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  развитие технического мышления, пространственного воображения, способности</w:t>
      </w:r>
    </w:p>
    <w:p w:rsidR="009315B1" w:rsidRPr="003B14D6" w:rsidRDefault="009315B1" w:rsidP="003B14D6">
      <w:pPr>
        <w:pStyle w:val="a4"/>
        <w:rPr>
          <w:sz w:val="24"/>
        </w:rPr>
      </w:pPr>
      <w:r w:rsidRPr="003B14D6">
        <w:rPr>
          <w:sz w:val="24"/>
        </w:rPr>
        <w:sym w:font="Symbol" w:char="F0B7"/>
      </w:r>
      <w:r w:rsidRPr="003B14D6">
        <w:rPr>
          <w:sz w:val="24"/>
        </w:rPr>
        <w:t xml:space="preserve">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  воспитание уважительного отношения к технологии как части общечеловеческой</w:t>
      </w:r>
    </w:p>
    <w:p w:rsidR="001D5E2F" w:rsidRPr="003B14D6" w:rsidRDefault="009315B1" w:rsidP="003B14D6">
      <w:pPr>
        <w:pStyle w:val="a4"/>
        <w:rPr>
          <w:sz w:val="24"/>
        </w:rPr>
      </w:pPr>
      <w:r w:rsidRPr="003B14D6">
        <w:rPr>
          <w:sz w:val="24"/>
        </w:rPr>
        <w:sym w:font="Symbol" w:char="F0B7"/>
      </w:r>
      <w:r w:rsidRPr="003B14D6">
        <w:rPr>
          <w:sz w:val="24"/>
        </w:rPr>
        <w:t xml:space="preserve"> культуры, ответственного отношения к труду и результатам труда;  формирование готовности и способности к самостоятельной деятельности на</w:t>
      </w:r>
      <w:r w:rsidR="001D5E2F" w:rsidRPr="003B14D6">
        <w:rPr>
          <w:sz w:val="24"/>
        </w:rPr>
        <w:t xml:space="preserve"> </w:t>
      </w:r>
      <w:r w:rsidRPr="003B14D6">
        <w:rPr>
          <w:sz w:val="24"/>
        </w:rPr>
        <w:t>рынке труда, товаров и услуг, продолжению обучения в системе непрерывного профессионального образования.</w:t>
      </w:r>
    </w:p>
    <w:p w:rsidR="009315B1" w:rsidRPr="003B14D6" w:rsidRDefault="009315B1" w:rsidP="003B14D6">
      <w:pPr>
        <w:pStyle w:val="a4"/>
        <w:rPr>
          <w:sz w:val="24"/>
        </w:rPr>
      </w:pPr>
      <w:r w:rsidRPr="003B14D6">
        <w:rPr>
          <w:sz w:val="24"/>
        </w:rPr>
        <w:t xml:space="preserve"> Программа включает в себя следующие разделы:  «Производство, труд и технологии»,</w:t>
      </w:r>
    </w:p>
    <w:p w:rsidR="009315B1" w:rsidRPr="003B14D6" w:rsidRDefault="009315B1" w:rsidP="003B14D6">
      <w:pPr>
        <w:pStyle w:val="a4"/>
        <w:rPr>
          <w:sz w:val="24"/>
        </w:rPr>
      </w:pPr>
      <w:r w:rsidRPr="003B14D6">
        <w:rPr>
          <w:sz w:val="24"/>
        </w:rPr>
        <w:sym w:font="Symbol" w:char="F0B7"/>
      </w:r>
      <w:r w:rsidRPr="003B14D6">
        <w:rPr>
          <w:sz w:val="24"/>
        </w:rPr>
        <w:t xml:space="preserve">  «Технология проектирования и создания материальных объектов»</w:t>
      </w:r>
    </w:p>
    <w:p w:rsidR="009315B1" w:rsidRPr="003B14D6" w:rsidRDefault="009315B1" w:rsidP="003B14D6">
      <w:pPr>
        <w:pStyle w:val="a4"/>
        <w:rPr>
          <w:sz w:val="24"/>
        </w:rPr>
      </w:pPr>
      <w:r w:rsidRPr="003B14D6">
        <w:rPr>
          <w:sz w:val="24"/>
        </w:rPr>
        <w:t>,</w:t>
      </w:r>
      <w:r w:rsidRPr="003B14D6">
        <w:rPr>
          <w:sz w:val="24"/>
        </w:rPr>
        <w:sym w:font="Symbol" w:char="F0B7"/>
      </w:r>
      <w:r w:rsidRPr="003B14D6">
        <w:rPr>
          <w:sz w:val="24"/>
        </w:rPr>
        <w:t xml:space="preserve">  «Профессиональное самоопределение и карьера»,</w:t>
      </w:r>
    </w:p>
    <w:p w:rsidR="009315B1" w:rsidRPr="003B14D6" w:rsidRDefault="009315B1" w:rsidP="003B14D6">
      <w:pPr>
        <w:pStyle w:val="a4"/>
        <w:rPr>
          <w:sz w:val="24"/>
        </w:rPr>
      </w:pPr>
      <w:r w:rsidRPr="003B14D6">
        <w:rPr>
          <w:sz w:val="24"/>
        </w:rPr>
        <w:sym w:font="Symbol" w:char="F0B7"/>
      </w:r>
      <w:r w:rsidRPr="003B14D6">
        <w:rPr>
          <w:sz w:val="24"/>
        </w:rPr>
        <w:t xml:space="preserve">  «Творческая проектная деятельность»</w:t>
      </w:r>
    </w:p>
    <w:p w:rsidR="009315B1" w:rsidRPr="003B14D6" w:rsidRDefault="009315B1" w:rsidP="003B14D6">
      <w:pPr>
        <w:pStyle w:val="a4"/>
        <w:rPr>
          <w:sz w:val="24"/>
        </w:rPr>
      </w:pPr>
      <w:r w:rsidRPr="003B14D6">
        <w:rPr>
          <w:sz w:val="24"/>
        </w:rPr>
        <w:t xml:space="preserve"> Независимо от направления обучения, содержанием программы по технологии предусматривается изучение материала по следующим сквозным образовательным линиям:  культура и эстетика труда;</w:t>
      </w:r>
    </w:p>
    <w:p w:rsidR="009315B1" w:rsidRPr="003B14D6" w:rsidRDefault="009315B1" w:rsidP="003B14D6">
      <w:pPr>
        <w:pStyle w:val="a4"/>
        <w:rPr>
          <w:sz w:val="24"/>
        </w:rPr>
      </w:pPr>
      <w:r w:rsidRPr="003B14D6">
        <w:rPr>
          <w:sz w:val="24"/>
        </w:rPr>
        <w:sym w:font="Symbol" w:char="F0B7"/>
      </w:r>
      <w:r w:rsidRPr="003B14D6">
        <w:rPr>
          <w:sz w:val="24"/>
        </w:rPr>
        <w:t xml:space="preserve">  получение, обработка, хранение и использование информации;</w:t>
      </w:r>
    </w:p>
    <w:p w:rsidR="009315B1" w:rsidRPr="003B14D6" w:rsidRDefault="009315B1" w:rsidP="003B14D6">
      <w:pPr>
        <w:pStyle w:val="a4"/>
        <w:rPr>
          <w:sz w:val="24"/>
        </w:rPr>
      </w:pPr>
      <w:r w:rsidRPr="003B14D6">
        <w:rPr>
          <w:sz w:val="24"/>
        </w:rPr>
        <w:sym w:font="Symbol" w:char="F0B7"/>
      </w:r>
      <w:r w:rsidRPr="003B14D6">
        <w:rPr>
          <w:sz w:val="24"/>
        </w:rPr>
        <w:t xml:space="preserve">  основы черчения, графики, дизайна;</w:t>
      </w:r>
    </w:p>
    <w:p w:rsidR="009315B1" w:rsidRPr="003B14D6" w:rsidRDefault="009315B1" w:rsidP="003B14D6">
      <w:pPr>
        <w:pStyle w:val="a4"/>
        <w:rPr>
          <w:sz w:val="24"/>
        </w:rPr>
      </w:pPr>
      <w:r w:rsidRPr="003B14D6">
        <w:rPr>
          <w:sz w:val="24"/>
        </w:rPr>
        <w:sym w:font="Symbol" w:char="F0B7"/>
      </w:r>
      <w:r w:rsidRPr="003B14D6">
        <w:rPr>
          <w:sz w:val="24"/>
        </w:rPr>
        <w:t xml:space="preserve">  творческая, проектная деятельность;</w:t>
      </w:r>
    </w:p>
    <w:p w:rsidR="009315B1" w:rsidRPr="003B14D6" w:rsidRDefault="009315B1" w:rsidP="003B14D6">
      <w:pPr>
        <w:pStyle w:val="a4"/>
        <w:rPr>
          <w:sz w:val="24"/>
        </w:rPr>
      </w:pPr>
      <w:r w:rsidRPr="003B14D6">
        <w:rPr>
          <w:sz w:val="24"/>
        </w:rPr>
        <w:sym w:font="Symbol" w:char="F0B7"/>
      </w:r>
      <w:r w:rsidRPr="003B14D6">
        <w:rPr>
          <w:sz w:val="24"/>
        </w:rPr>
        <w:t xml:space="preserve">  знакомство с миром профессий, выбор жизненных, профессиональных планов;</w:t>
      </w:r>
    </w:p>
    <w:p w:rsidR="009315B1" w:rsidRPr="003B14D6" w:rsidRDefault="009315B1" w:rsidP="003B14D6">
      <w:pPr>
        <w:pStyle w:val="a4"/>
        <w:rPr>
          <w:sz w:val="24"/>
        </w:rPr>
      </w:pPr>
      <w:r w:rsidRPr="003B14D6">
        <w:rPr>
          <w:sz w:val="24"/>
        </w:rPr>
        <w:sym w:font="Symbol" w:char="F0B7"/>
      </w:r>
      <w:r w:rsidRPr="003B14D6">
        <w:rPr>
          <w:sz w:val="24"/>
        </w:rPr>
        <w:t xml:space="preserve">  влияние технологических процессов на окружающую среду и здоровье</w:t>
      </w:r>
    </w:p>
    <w:p w:rsidR="009315B1" w:rsidRPr="003B14D6" w:rsidRDefault="009315B1" w:rsidP="003B14D6">
      <w:pPr>
        <w:pStyle w:val="a4"/>
        <w:rPr>
          <w:sz w:val="24"/>
        </w:rPr>
      </w:pPr>
      <w:r w:rsidRPr="003B14D6">
        <w:rPr>
          <w:sz w:val="24"/>
        </w:rPr>
        <w:sym w:font="Symbol" w:char="F0B7"/>
      </w:r>
      <w:r w:rsidRPr="003B14D6">
        <w:rPr>
          <w:sz w:val="24"/>
        </w:rPr>
        <w:t xml:space="preserve"> человека;  перспективы и социальные последствия развития технологии и техники.</w:t>
      </w:r>
      <w:r w:rsidRPr="003B14D6">
        <w:rPr>
          <w:sz w:val="24"/>
        </w:rPr>
        <w:sym w:font="Symbol" w:char="F0B7"/>
      </w:r>
      <w:proofErr w:type="gramStart"/>
      <w:r w:rsidRPr="003B14D6">
        <w:rPr>
          <w:sz w:val="24"/>
        </w:rPr>
        <w:t xml:space="preserve"> .</w:t>
      </w:r>
      <w:proofErr w:type="gramEnd"/>
      <w:r w:rsidRPr="003B14D6">
        <w:rPr>
          <w:sz w:val="24"/>
        </w:rPr>
        <w:t xml:space="preserve"> </w:t>
      </w:r>
    </w:p>
    <w:p w:rsidR="009315B1" w:rsidRPr="003B14D6" w:rsidRDefault="009315B1" w:rsidP="003B14D6">
      <w:pPr>
        <w:pStyle w:val="a4"/>
        <w:rPr>
          <w:sz w:val="24"/>
        </w:rPr>
      </w:pPr>
      <w:r w:rsidRPr="003B14D6">
        <w:rPr>
          <w:sz w:val="24"/>
        </w:rPr>
        <w:t>Програм</w:t>
      </w:r>
      <w:r w:rsidR="001D5E2F" w:rsidRPr="003B14D6">
        <w:rPr>
          <w:sz w:val="24"/>
        </w:rPr>
        <w:t>ма рассчитана в 10 классах на 34 ч., в 11 классах на 32 часа и включает 3</w:t>
      </w:r>
      <w:r w:rsidRPr="003B14D6">
        <w:rPr>
          <w:sz w:val="24"/>
        </w:rPr>
        <w:t xml:space="preserve"> час резервного времени. </w:t>
      </w:r>
    </w:p>
    <w:p w:rsidR="009315B1" w:rsidRPr="003B14D6" w:rsidRDefault="009315B1" w:rsidP="003B14D6">
      <w:pPr>
        <w:pStyle w:val="a4"/>
        <w:rPr>
          <w:sz w:val="24"/>
        </w:rPr>
      </w:pPr>
      <w:r w:rsidRPr="003B14D6">
        <w:rPr>
          <w:sz w:val="24"/>
        </w:rPr>
        <w:t xml:space="preserve">По учебному плану на изучения предмета технологии отводится 1 час в неделю. </w:t>
      </w:r>
    </w:p>
    <w:p w:rsidR="009315B1" w:rsidRPr="003B14D6" w:rsidRDefault="009315B1" w:rsidP="003B14D6">
      <w:pPr>
        <w:pStyle w:val="a4"/>
        <w:rPr>
          <w:sz w:val="24"/>
        </w:rPr>
      </w:pPr>
      <w:r w:rsidRPr="003B14D6">
        <w:rPr>
          <w:sz w:val="24"/>
        </w:rPr>
        <w:t xml:space="preserve">Всего 69 часов. </w:t>
      </w:r>
    </w:p>
    <w:p w:rsidR="001D5E2F" w:rsidRPr="003B14D6" w:rsidRDefault="001D5E2F" w:rsidP="003B14D6">
      <w:pPr>
        <w:pStyle w:val="a4"/>
        <w:rPr>
          <w:sz w:val="24"/>
          <w:szCs w:val="24"/>
        </w:rPr>
      </w:pPr>
      <w:r w:rsidRPr="003B14D6">
        <w:rPr>
          <w:sz w:val="24"/>
        </w:rPr>
        <w:t>УМК:</w:t>
      </w:r>
      <w:r w:rsidRPr="003B14D6">
        <w:rPr>
          <w:sz w:val="24"/>
          <w:szCs w:val="24"/>
        </w:rPr>
        <w:t xml:space="preserve"> </w:t>
      </w:r>
    </w:p>
    <w:p w:rsidR="001D5E2F" w:rsidRPr="003B14D6" w:rsidRDefault="001D5E2F" w:rsidP="003B14D6">
      <w:pPr>
        <w:pStyle w:val="a4"/>
        <w:rPr>
          <w:sz w:val="24"/>
          <w:szCs w:val="24"/>
        </w:rPr>
      </w:pPr>
      <w:r w:rsidRPr="003B14D6">
        <w:rPr>
          <w:sz w:val="24"/>
          <w:szCs w:val="24"/>
        </w:rPr>
        <w:t xml:space="preserve">1.Симоненко В.Д. Технология. Базовый уровень: 10-11 классы: учебник для учащихся общеобразовательных учреждений/ В.Д. Симоненко, О.П. </w:t>
      </w:r>
      <w:proofErr w:type="spellStart"/>
      <w:r w:rsidRPr="003B14D6">
        <w:rPr>
          <w:sz w:val="24"/>
          <w:szCs w:val="24"/>
        </w:rPr>
        <w:t>Очинин</w:t>
      </w:r>
      <w:proofErr w:type="spellEnd"/>
      <w:r w:rsidRPr="003B14D6">
        <w:rPr>
          <w:sz w:val="24"/>
          <w:szCs w:val="24"/>
        </w:rPr>
        <w:t xml:space="preserve">, Н.В. </w:t>
      </w:r>
      <w:proofErr w:type="spellStart"/>
      <w:r w:rsidRPr="003B14D6">
        <w:rPr>
          <w:sz w:val="24"/>
          <w:szCs w:val="24"/>
        </w:rPr>
        <w:t>Матяш</w:t>
      </w:r>
      <w:proofErr w:type="spellEnd"/>
      <w:r w:rsidRPr="003B14D6">
        <w:rPr>
          <w:sz w:val="24"/>
          <w:szCs w:val="24"/>
        </w:rPr>
        <w:t xml:space="preserve">; под ред. В.Д. Симоненко. - М.: </w:t>
      </w:r>
      <w:proofErr w:type="spellStart"/>
      <w:r w:rsidRPr="003B14D6">
        <w:rPr>
          <w:sz w:val="24"/>
          <w:szCs w:val="24"/>
        </w:rPr>
        <w:t>Вентана</w:t>
      </w:r>
      <w:proofErr w:type="spellEnd"/>
      <w:r w:rsidRPr="003B14D6">
        <w:rPr>
          <w:sz w:val="24"/>
          <w:szCs w:val="24"/>
        </w:rPr>
        <w:t xml:space="preserve"> - Граф,  20</w:t>
      </w:r>
      <w:r w:rsidR="00A04D65" w:rsidRPr="003B14D6">
        <w:rPr>
          <w:sz w:val="24"/>
          <w:szCs w:val="24"/>
        </w:rPr>
        <w:t>09</w:t>
      </w:r>
    </w:p>
    <w:p w:rsidR="001D5E2F" w:rsidRPr="003B14D6" w:rsidRDefault="00A04D65" w:rsidP="003B14D6">
      <w:pPr>
        <w:pStyle w:val="a4"/>
        <w:rPr>
          <w:sz w:val="24"/>
          <w:szCs w:val="24"/>
        </w:rPr>
      </w:pPr>
      <w:r w:rsidRPr="003B14D6">
        <w:rPr>
          <w:sz w:val="24"/>
          <w:szCs w:val="24"/>
        </w:rPr>
        <w:t>2.</w:t>
      </w:r>
      <w:r w:rsidR="001D5E2F" w:rsidRPr="003B14D6">
        <w:rPr>
          <w:sz w:val="24"/>
          <w:szCs w:val="24"/>
        </w:rPr>
        <w:t xml:space="preserve">Технология профессионального успеха: учеб. Для 10-11 </w:t>
      </w:r>
      <w:proofErr w:type="spellStart"/>
      <w:r w:rsidR="001D5E2F" w:rsidRPr="003B14D6">
        <w:rPr>
          <w:sz w:val="24"/>
          <w:szCs w:val="24"/>
        </w:rPr>
        <w:t>кл</w:t>
      </w:r>
      <w:proofErr w:type="spellEnd"/>
      <w:r w:rsidR="001D5E2F" w:rsidRPr="003B14D6">
        <w:rPr>
          <w:sz w:val="24"/>
          <w:szCs w:val="24"/>
        </w:rPr>
        <w:t xml:space="preserve">. / (В.П. Бондарев, А.В. Гапоненко, Л.А. Зингер и др.); под ред. С.Н. Чистяковой.- 3-е изд. – М.: Просвещение, 2005.- 141 </w:t>
      </w:r>
      <w:proofErr w:type="gramStart"/>
      <w:r w:rsidR="001D5E2F" w:rsidRPr="003B14D6">
        <w:rPr>
          <w:sz w:val="24"/>
          <w:szCs w:val="24"/>
        </w:rPr>
        <w:t>с</w:t>
      </w:r>
      <w:proofErr w:type="gramEnd"/>
      <w:r w:rsidR="001D5E2F" w:rsidRPr="003B14D6">
        <w:rPr>
          <w:sz w:val="24"/>
          <w:szCs w:val="24"/>
        </w:rPr>
        <w:t>.</w:t>
      </w:r>
    </w:p>
    <w:p w:rsidR="001D5E2F" w:rsidRPr="003B14D6" w:rsidRDefault="00A04D65" w:rsidP="003B14D6">
      <w:pPr>
        <w:pStyle w:val="a4"/>
        <w:rPr>
          <w:sz w:val="24"/>
          <w:szCs w:val="24"/>
        </w:rPr>
      </w:pPr>
      <w:r w:rsidRPr="003B14D6">
        <w:rPr>
          <w:sz w:val="24"/>
          <w:szCs w:val="24"/>
        </w:rPr>
        <w:t xml:space="preserve">3. </w:t>
      </w:r>
      <w:r w:rsidR="001D5E2F" w:rsidRPr="003B14D6">
        <w:rPr>
          <w:sz w:val="24"/>
          <w:szCs w:val="24"/>
        </w:rPr>
        <w:t xml:space="preserve">Технология:10-11 классы: базовый уровень: методические рекомендации/ Н.В. </w:t>
      </w:r>
      <w:proofErr w:type="spellStart"/>
      <w:r w:rsidR="001D5E2F" w:rsidRPr="003B14D6">
        <w:rPr>
          <w:sz w:val="24"/>
          <w:szCs w:val="24"/>
        </w:rPr>
        <w:t>Матяш</w:t>
      </w:r>
      <w:proofErr w:type="spellEnd"/>
      <w:r w:rsidR="001D5E2F" w:rsidRPr="003B14D6">
        <w:rPr>
          <w:sz w:val="24"/>
          <w:szCs w:val="24"/>
        </w:rPr>
        <w:t xml:space="preserve">, В.Д. Симоненко.- М.: </w:t>
      </w:r>
      <w:proofErr w:type="spellStart"/>
      <w:r w:rsidR="001D5E2F" w:rsidRPr="003B14D6">
        <w:rPr>
          <w:sz w:val="24"/>
          <w:szCs w:val="24"/>
        </w:rPr>
        <w:t>Вентан</w:t>
      </w:r>
      <w:proofErr w:type="gramStart"/>
      <w:r w:rsidR="001D5E2F" w:rsidRPr="003B14D6">
        <w:rPr>
          <w:sz w:val="24"/>
          <w:szCs w:val="24"/>
        </w:rPr>
        <w:t>а</w:t>
      </w:r>
      <w:proofErr w:type="spellEnd"/>
      <w:r w:rsidR="001D5E2F" w:rsidRPr="003B14D6">
        <w:rPr>
          <w:sz w:val="24"/>
          <w:szCs w:val="24"/>
        </w:rPr>
        <w:t>-</w:t>
      </w:r>
      <w:proofErr w:type="gramEnd"/>
      <w:r w:rsidR="001D5E2F" w:rsidRPr="003B14D6">
        <w:rPr>
          <w:sz w:val="24"/>
          <w:szCs w:val="24"/>
        </w:rPr>
        <w:t xml:space="preserve"> Граф, 2011.- 272 с. </w:t>
      </w:r>
    </w:p>
    <w:p w:rsidR="003B14D6" w:rsidRPr="00A04D65" w:rsidRDefault="009315B1" w:rsidP="003B14D6">
      <w:pPr>
        <w:pStyle w:val="a4"/>
        <w:rPr>
          <w:sz w:val="24"/>
        </w:rPr>
      </w:pPr>
      <w:r w:rsidRPr="003B14D6">
        <w:rPr>
          <w:sz w:val="24"/>
        </w:rPr>
        <w:lastRenderedPageBreak/>
        <w:t xml:space="preserve"> </w:t>
      </w:r>
    </w:p>
    <w:p w:rsidR="00276C5F" w:rsidRPr="00A04D65" w:rsidRDefault="00276C5F">
      <w:pPr>
        <w:rPr>
          <w:sz w:val="24"/>
        </w:rPr>
      </w:pPr>
    </w:p>
    <w:sectPr w:rsidR="00276C5F" w:rsidRPr="00A04D65" w:rsidSect="009315B1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6170"/>
    <w:multiLevelType w:val="hybridMultilevel"/>
    <w:tmpl w:val="AE708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321EF"/>
    <w:multiLevelType w:val="hybridMultilevel"/>
    <w:tmpl w:val="05F61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315B1"/>
    <w:rsid w:val="001D5E2F"/>
    <w:rsid w:val="00276C5F"/>
    <w:rsid w:val="003B14D6"/>
    <w:rsid w:val="009315B1"/>
    <w:rsid w:val="00A0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5B1"/>
    <w:pPr>
      <w:ind w:left="720"/>
      <w:contextualSpacing/>
    </w:pPr>
  </w:style>
  <w:style w:type="paragraph" w:styleId="a4">
    <w:name w:val="No Spacing"/>
    <w:uiPriority w:val="1"/>
    <w:qFormat/>
    <w:rsid w:val="00A04D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Бурлият</dc:creator>
  <cp:keywords/>
  <dc:description/>
  <cp:lastModifiedBy>Бурлият</cp:lastModifiedBy>
  <cp:revision>2</cp:revision>
  <cp:lastPrinted>2017-11-23T11:22:00Z</cp:lastPrinted>
  <dcterms:created xsi:type="dcterms:W3CDTF">2017-11-23T10:49:00Z</dcterms:created>
  <dcterms:modified xsi:type="dcterms:W3CDTF">2017-11-23T11:22:00Z</dcterms:modified>
</cp:coreProperties>
</file>