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697" w:rsidRDefault="008F0697" w:rsidP="00336E89">
      <w:pPr>
        <w:pStyle w:val="a3"/>
        <w:jc w:val="center"/>
      </w:pPr>
      <w:r>
        <w:t>АННОТАЦИЯ</w:t>
      </w:r>
    </w:p>
    <w:p w:rsidR="008F0697" w:rsidRDefault="008F0697" w:rsidP="00336E89">
      <w:pPr>
        <w:pStyle w:val="a3"/>
        <w:jc w:val="center"/>
      </w:pPr>
      <w:r>
        <w:t>К РАБОЧЕЙ ПРОГРАММЕ ПО МУЗЫКЕ 5-8КЛАССЫ ПО УМК «МУЗЫКА. В.В. АЛЕЕВ, Т.И. НАУМЕНКО»</w:t>
      </w:r>
    </w:p>
    <w:p w:rsidR="008F0697" w:rsidRDefault="008F0697" w:rsidP="00336E89">
      <w:pPr>
        <w:pStyle w:val="a3"/>
      </w:pPr>
    </w:p>
    <w:p w:rsidR="008F0697" w:rsidRDefault="008F0697" w:rsidP="00336E89">
      <w:pPr>
        <w:pStyle w:val="a3"/>
      </w:pPr>
      <w:r>
        <w:t xml:space="preserve">Рабочая программа по предмету «Музыка» для 5-8 классов составлена в соответствии с Федеральным государственным образовательным стандартом нового поколения, примерной программы общего образования по музыке и содержания программы «Музыка» 5-8 классы авторов Т.И. </w:t>
      </w:r>
      <w:proofErr w:type="spellStart"/>
      <w:r>
        <w:t>Науменко</w:t>
      </w:r>
      <w:proofErr w:type="spellEnd"/>
      <w:r>
        <w:t xml:space="preserve">, В.В. </w:t>
      </w:r>
      <w:proofErr w:type="spellStart"/>
      <w:r>
        <w:t>Алеев</w:t>
      </w:r>
      <w:proofErr w:type="spellEnd"/>
      <w:r>
        <w:t xml:space="preserve">. М., Просвещение, 2010. </w:t>
      </w:r>
    </w:p>
    <w:p w:rsidR="008F0697" w:rsidRDefault="008F0697" w:rsidP="00336E89">
      <w:pPr>
        <w:pStyle w:val="a3"/>
      </w:pPr>
      <w:r>
        <w:t xml:space="preserve">Рабочая программа основного общего образования по предмету «Музыка» составлена в соответствии с количеством часов, указанных в базисном учебном плане образовательных учреждений общего образования. Предмет «Музыка» изучается в 5-8 классах в объеме 140 часов (по 35 часа в каждом классе). </w:t>
      </w:r>
    </w:p>
    <w:p w:rsidR="008F0697" w:rsidRDefault="008F0697" w:rsidP="00336E89">
      <w:pPr>
        <w:pStyle w:val="a3"/>
      </w:pPr>
      <w:r>
        <w:t xml:space="preserve">Количество часов - 1 час в неделю. </w:t>
      </w:r>
    </w:p>
    <w:p w:rsidR="008F0697" w:rsidRDefault="008F0697" w:rsidP="00336E89">
      <w:pPr>
        <w:pStyle w:val="a3"/>
      </w:pPr>
      <w:r>
        <w:t xml:space="preserve">Цель общего музыкального образования и воспитания - развитие музыкальной культуры школьников как неотъемлемой части их духовной культуры, где возвышенное содержание музыкального искусства разворачивается перед детьми во всем богатстве его форм и жанров, художественных стилей и направлений. Формирование у школьников целостного представления о Российской и мировой музыкальной культуре. Задачи: </w:t>
      </w:r>
    </w:p>
    <w:p w:rsidR="008F0697" w:rsidRDefault="008F0697" w:rsidP="00336E89">
      <w:pPr>
        <w:pStyle w:val="a3"/>
      </w:pPr>
      <w:r>
        <w:t xml:space="preserve">1. Раскрытие школьникам природы музыкального искусства как результата деятельности человека-творца. </w:t>
      </w:r>
    </w:p>
    <w:p w:rsidR="008F0697" w:rsidRDefault="008F0697" w:rsidP="00336E89">
      <w:pPr>
        <w:pStyle w:val="a3"/>
      </w:pPr>
      <w:r>
        <w:t xml:space="preserve">2. Формирование у обучающихся представлений о роли и значении народной музыки в становлении композиторского творчества. </w:t>
      </w:r>
    </w:p>
    <w:p w:rsidR="008F0697" w:rsidRDefault="008F0697" w:rsidP="00336E89">
      <w:pPr>
        <w:pStyle w:val="a3"/>
      </w:pPr>
      <w:r>
        <w:t xml:space="preserve">3. Развитие музыкального восприятия как эмоционально - интеллектуального творческого процесса - основы любой формы приобщения к искусству. </w:t>
      </w:r>
    </w:p>
    <w:p w:rsidR="008F0697" w:rsidRDefault="008F0697" w:rsidP="00336E89">
      <w:pPr>
        <w:pStyle w:val="a3"/>
      </w:pPr>
      <w:r>
        <w:t xml:space="preserve">4. Освоение </w:t>
      </w:r>
      <w:proofErr w:type="gramStart"/>
      <w:r>
        <w:t>обучающимися</w:t>
      </w:r>
      <w:proofErr w:type="gramEnd"/>
      <w:r>
        <w:t xml:space="preserve"> отличительных интонационных особенностей чувашской народной музыки, понимание общих черт с музыкой других народов через включение в разнообразную музыкальную деятельность. </w:t>
      </w:r>
    </w:p>
    <w:p w:rsidR="00336E89" w:rsidRDefault="008F0697" w:rsidP="00336E89">
      <w:pPr>
        <w:pStyle w:val="a3"/>
      </w:pPr>
      <w:r>
        <w:t xml:space="preserve">5. Овладение интонационно-образным языком музыки на основе складывающегося опыта творческой деятельности и взаимосвязей между различными видами искусства. </w:t>
      </w:r>
    </w:p>
    <w:p w:rsidR="008F0697" w:rsidRDefault="008F0697" w:rsidP="00336E89">
      <w:pPr>
        <w:pStyle w:val="a3"/>
      </w:pPr>
      <w:r w:rsidRPr="00336E89">
        <w:rPr>
          <w:b/>
        </w:rPr>
        <w:t>Принципы:</w:t>
      </w:r>
      <w:r>
        <w:t xml:space="preserve"> - преподавание музыки как живого образного искусства; - возвышение ребенка до философско-эстетической сущности искусства (</w:t>
      </w:r>
      <w:proofErr w:type="spellStart"/>
      <w:r>
        <w:t>проблематизация</w:t>
      </w:r>
      <w:proofErr w:type="spellEnd"/>
      <w:r>
        <w:t xml:space="preserve"> содержания музыкального образования); - проникновение в природу искусства и его закономерностей; - принцип моделирования художественно-творческого процесса; - принцип </w:t>
      </w:r>
      <w:proofErr w:type="spellStart"/>
      <w:r>
        <w:t>деятельностного</w:t>
      </w:r>
      <w:proofErr w:type="spellEnd"/>
      <w:r>
        <w:t xml:space="preserve"> освоения искусства. </w:t>
      </w:r>
    </w:p>
    <w:p w:rsidR="008F0697" w:rsidRDefault="008F0697" w:rsidP="00336E89">
      <w:pPr>
        <w:pStyle w:val="a3"/>
      </w:pPr>
      <w:r>
        <w:t xml:space="preserve">Данная программа обеспечена учебно-методическим комплектом авторов Т.И. </w:t>
      </w:r>
      <w:proofErr w:type="spellStart"/>
      <w:r>
        <w:t>Науменко</w:t>
      </w:r>
      <w:proofErr w:type="spellEnd"/>
      <w:r>
        <w:t xml:space="preserve">, В.В. </w:t>
      </w:r>
      <w:proofErr w:type="spellStart"/>
      <w:r>
        <w:t>Алеев</w:t>
      </w:r>
      <w:proofErr w:type="spellEnd"/>
      <w:r>
        <w:t xml:space="preserve">, включающим учебники «Музыка» 5-8 классы (М.; Дрофа  2014г.), рабочую тетрадь, хрестоматию музыкального материала, фонохрестоматию, методическое пособие «Музыка 5-7 классы» (Дрофа, 2014 г.) </w:t>
      </w:r>
    </w:p>
    <w:p w:rsidR="008F0697" w:rsidRDefault="008F0697" w:rsidP="00336E89">
      <w:pPr>
        <w:pStyle w:val="a3"/>
      </w:pPr>
      <w:r>
        <w:t>Программа ориентирована на усвоение обязательного минимума, соответствующего стандартам Министерства образования Российской Федерации.</w:t>
      </w:r>
    </w:p>
    <w:p w:rsidR="008F0697" w:rsidRPr="00336E89" w:rsidRDefault="008F0697" w:rsidP="00336E89">
      <w:pPr>
        <w:pStyle w:val="a3"/>
        <w:rPr>
          <w:b/>
        </w:rPr>
      </w:pPr>
      <w:r>
        <w:t xml:space="preserve"> </w:t>
      </w:r>
      <w:r w:rsidRPr="00336E89">
        <w:rPr>
          <w:b/>
        </w:rPr>
        <w:t xml:space="preserve">Специфика курса: </w:t>
      </w:r>
    </w:p>
    <w:p w:rsidR="008F0697" w:rsidRDefault="008F0697" w:rsidP="00336E89">
      <w:pPr>
        <w:pStyle w:val="a3"/>
      </w:pPr>
      <w:r>
        <w:t xml:space="preserve">Овладение общими способами постижения музыкального искусства, позволяющими как можно раньше представить в сознании </w:t>
      </w:r>
      <w:proofErr w:type="gramStart"/>
      <w:r>
        <w:t>обучающихся</w:t>
      </w:r>
      <w:proofErr w:type="gramEnd"/>
      <w:r>
        <w:t xml:space="preserve"> целостный образ музыки, осуществить выход в проблемное поле музыкальной культуры. </w:t>
      </w:r>
    </w:p>
    <w:p w:rsidR="008F0697" w:rsidRDefault="008F0697" w:rsidP="00336E89">
      <w:pPr>
        <w:pStyle w:val="a3"/>
      </w:pPr>
      <w:r>
        <w:t>Основу программы составляет русское и зарубежное классическое наследие, отражающее «вечные» проблемы жизни, пласт народной музыки, музыкального и поэтического фольклора, духовная музыка и современная музыка.</w:t>
      </w:r>
    </w:p>
    <w:p w:rsidR="008F0697" w:rsidRDefault="008F0697" w:rsidP="00336E89">
      <w:pPr>
        <w:pStyle w:val="a3"/>
      </w:pPr>
      <w:r>
        <w:t xml:space="preserve"> </w:t>
      </w:r>
      <w:r w:rsidRPr="008F0697">
        <w:rPr>
          <w:b/>
        </w:rPr>
        <w:t>Технологии, методы</w:t>
      </w:r>
      <w:r>
        <w:t xml:space="preserve">: в качестве методологического основания концепции учебного курса выступает идея преподавания искусства сообразно природе ребенка, природе искусства и природе художественного творчества. </w:t>
      </w:r>
    </w:p>
    <w:p w:rsidR="008F0697" w:rsidRDefault="008F0697" w:rsidP="00336E89">
      <w:pPr>
        <w:pStyle w:val="a3"/>
      </w:pPr>
      <w:r>
        <w:t xml:space="preserve">В программе предусматривается гармоничное сочетание народной музыки с композиторской, выросшей из самой жизни, музыкально-художественных традиций народа. Среди различных жанров дагестанской  песни большое место в музыкальном репертуаре занимает музыка дагестанских  композиторов. Понимание и знание народной музыки, ее интонационно-образного строя идут с освоением других музыкальных культур. Процесс взаимодействия музыкальных культур прослеживается не только исторически, не только на уровне «совпадений» жанров и форм, а делается акцент на интонационное своеобразие национальных культур разных стран. </w:t>
      </w:r>
    </w:p>
    <w:p w:rsidR="008F0697" w:rsidRDefault="008F0697" w:rsidP="00336E89">
      <w:pPr>
        <w:pStyle w:val="a3"/>
      </w:pPr>
      <w:r w:rsidRPr="008F0697">
        <w:rPr>
          <w:b/>
        </w:rPr>
        <w:t>Система оценивания:</w:t>
      </w:r>
      <w:r>
        <w:t xml:space="preserve"> В конце изучения каждой темы четверти предусматриваются зачетное исполнение изученных песен, тестирование, самостоятельные творческие и проверочные работы. </w:t>
      </w:r>
    </w:p>
    <w:p w:rsidR="008F0697" w:rsidRDefault="008F0697" w:rsidP="00336E89">
      <w:pPr>
        <w:pStyle w:val="a3"/>
      </w:pPr>
      <w:r>
        <w:t xml:space="preserve">Место предмета в учебном плане. </w:t>
      </w:r>
    </w:p>
    <w:p w:rsidR="008F0697" w:rsidRDefault="008F0697" w:rsidP="00336E89">
      <w:pPr>
        <w:pStyle w:val="a3"/>
      </w:pPr>
      <w:r>
        <w:lastRenderedPageBreak/>
        <w:t xml:space="preserve">Курс «Музыка» направлен на приобщение обучающихся к миру искусства, воспитание эмоциональной отзывчивости и культуры восприятия произведений искусства, на развитие художественных способностей и художественного вкуса, на формирование навыков и способов художественной деятельности. Настоящая рабочая программа учитывает возрастную специфику </w:t>
      </w:r>
      <w:proofErr w:type="gramStart"/>
      <w:r>
        <w:t>обучающихся</w:t>
      </w:r>
      <w:proofErr w:type="gramEnd"/>
      <w:r>
        <w:t xml:space="preserve">. </w:t>
      </w:r>
    </w:p>
    <w:p w:rsidR="008F0697" w:rsidRDefault="008F0697" w:rsidP="00336E89">
      <w:pPr>
        <w:pStyle w:val="a3"/>
      </w:pPr>
      <w:r>
        <w:t xml:space="preserve">В федеральном базисном учебном плане для общеобразовательных учреждений Российской Федерации на изучение предмета «Музыка» отводится: </w:t>
      </w:r>
    </w:p>
    <w:p w:rsidR="008F0697" w:rsidRDefault="008F0697" w:rsidP="00336E89">
      <w:pPr>
        <w:pStyle w:val="a3"/>
      </w:pPr>
      <w:r>
        <w:t>- 5 класс - 1 час в неделю (общий объем 35 часа)</w:t>
      </w:r>
    </w:p>
    <w:p w:rsidR="008F0697" w:rsidRDefault="008F0697" w:rsidP="00336E89">
      <w:pPr>
        <w:pStyle w:val="a3"/>
      </w:pPr>
      <w:r>
        <w:t xml:space="preserve"> - 6 класс - 1 час в неделю (общий объем 35 часа) </w:t>
      </w:r>
    </w:p>
    <w:p w:rsidR="008F0697" w:rsidRDefault="008F0697" w:rsidP="00336E89">
      <w:pPr>
        <w:pStyle w:val="a3"/>
      </w:pPr>
      <w:r>
        <w:t>- 7 класс - 1 час в неделю (общий объем 35 часа).</w:t>
      </w:r>
    </w:p>
    <w:p w:rsidR="008F0697" w:rsidRDefault="008F0697" w:rsidP="00336E89">
      <w:pPr>
        <w:pStyle w:val="a3"/>
      </w:pPr>
      <w:r>
        <w:t>- 8 класс - 1 час в неделю (общий объем 35 часа).</w:t>
      </w:r>
    </w:p>
    <w:p w:rsidR="00336E89" w:rsidRPr="00336E89" w:rsidRDefault="008F0697" w:rsidP="00336E89">
      <w:pPr>
        <w:pStyle w:val="a3"/>
      </w:pPr>
      <w:r w:rsidRPr="00336E89">
        <w:t xml:space="preserve"> </w:t>
      </w:r>
      <w:r w:rsidR="00336E89" w:rsidRPr="00336E89">
        <w:t xml:space="preserve">Данная рабочая программа по музыке для 5 – 8 классов составлена в соответствии с федеральным государственным образовательным стандартом основного общего образования (утвержден приказом </w:t>
      </w:r>
      <w:proofErr w:type="spellStart"/>
      <w:r w:rsidR="00336E89" w:rsidRPr="00336E89">
        <w:t>Минобрнауки</w:t>
      </w:r>
      <w:proofErr w:type="spellEnd"/>
      <w:r w:rsidR="00336E89" w:rsidRPr="00336E89">
        <w:t xml:space="preserve"> РФ от 17 декабря 2010 г. №1897), основной образовательной программой основного общего образования МКОУ «Карабудахкентская СШ №5», на основе авторской программы  «Искусство. Музыка 5-9 классы», Рабочая программа для общеобразовательных учреждений. В. В. </w:t>
      </w:r>
      <w:proofErr w:type="spellStart"/>
      <w:r w:rsidR="00336E89" w:rsidRPr="00336E89">
        <w:t>Алеев</w:t>
      </w:r>
      <w:proofErr w:type="spellEnd"/>
      <w:r w:rsidR="00336E89" w:rsidRPr="00336E89">
        <w:t xml:space="preserve">, Т. И. </w:t>
      </w:r>
      <w:proofErr w:type="spellStart"/>
      <w:r w:rsidR="00336E89" w:rsidRPr="00336E89">
        <w:t>Науменко</w:t>
      </w:r>
      <w:proofErr w:type="spellEnd"/>
      <w:r w:rsidR="00336E89" w:rsidRPr="00336E89">
        <w:t xml:space="preserve">, Т. Н. </w:t>
      </w:r>
      <w:proofErr w:type="spellStart"/>
      <w:r w:rsidR="00336E89" w:rsidRPr="00336E89">
        <w:t>Кичак</w:t>
      </w:r>
      <w:proofErr w:type="spellEnd"/>
      <w:r w:rsidR="00336E89" w:rsidRPr="00336E89">
        <w:t xml:space="preserve">, М.: Дрофа . 2014 </w:t>
      </w:r>
      <w:proofErr w:type="spellStart"/>
      <w:r w:rsidR="00336E89" w:rsidRPr="00336E89">
        <w:t>год.</w:t>
      </w:r>
      <w:proofErr w:type="gramStart"/>
      <w:r w:rsidR="00336E89" w:rsidRPr="00336E89">
        <w:t>,с</w:t>
      </w:r>
      <w:proofErr w:type="spellEnd"/>
      <w:proofErr w:type="gramEnd"/>
      <w:r w:rsidR="00336E89" w:rsidRPr="00336E89">
        <w:t xml:space="preserve"> учётом учебного  плана МКОУ «Карабудахкентская СШ№5». </w:t>
      </w:r>
    </w:p>
    <w:p w:rsidR="008F0697" w:rsidRDefault="008F0697" w:rsidP="00336E89">
      <w:pPr>
        <w:pStyle w:val="a3"/>
      </w:pPr>
    </w:p>
    <w:p w:rsidR="008F0697" w:rsidRPr="00336E89" w:rsidRDefault="008F0697" w:rsidP="00336E89">
      <w:pPr>
        <w:pStyle w:val="a3"/>
        <w:rPr>
          <w:b/>
        </w:rPr>
      </w:pPr>
      <w:r w:rsidRPr="00336E89">
        <w:rPr>
          <w:b/>
        </w:rPr>
        <w:t xml:space="preserve">Учебно-методическое и материально-техническое обеспечение образовательного процесса </w:t>
      </w:r>
    </w:p>
    <w:p w:rsidR="008F0697" w:rsidRDefault="008F0697" w:rsidP="00336E89">
      <w:pPr>
        <w:pStyle w:val="a3"/>
      </w:pPr>
      <w:r>
        <w:t xml:space="preserve">Личный фонд учителя: </w:t>
      </w:r>
    </w:p>
    <w:p w:rsidR="008F0697" w:rsidRDefault="008F0697" w:rsidP="00336E89">
      <w:pPr>
        <w:pStyle w:val="a3"/>
      </w:pPr>
      <w:r>
        <w:t>1. Федеральный государственный образовательный стандарт начального общего образования (электронный вариант)</w:t>
      </w:r>
    </w:p>
    <w:p w:rsidR="00336E89" w:rsidRPr="002C087A" w:rsidRDefault="00336E89" w:rsidP="00336E8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  <w:t>2</w:t>
      </w:r>
      <w:r w:rsidRPr="002C087A">
        <w:rPr>
          <w:rFonts w:ascii="Times New Roman" w:eastAsia="NewtonC" w:hAnsi="Times New Roman"/>
          <w:color w:val="000000"/>
          <w:kern w:val="2"/>
          <w:sz w:val="24"/>
          <w:szCs w:val="24"/>
          <w:lang w:eastAsia="hi-IN" w:bidi="hi-IN"/>
        </w:rPr>
        <w:t>.</w:t>
      </w:r>
      <w:r w:rsidRPr="002C087A">
        <w:rPr>
          <w:rFonts w:ascii="Times New Roman" w:hAnsi="Times New Roman"/>
          <w:sz w:val="24"/>
          <w:szCs w:val="24"/>
        </w:rPr>
        <w:t xml:space="preserve">Искусство. Музыка. 5 класс, 6 класс, 7класс,8 класс: Учебник для общеобразовательных учреждений / Т.И. </w:t>
      </w:r>
      <w:proofErr w:type="spellStart"/>
      <w:r w:rsidRPr="002C087A">
        <w:rPr>
          <w:rFonts w:ascii="Times New Roman" w:hAnsi="Times New Roman"/>
          <w:sz w:val="24"/>
          <w:szCs w:val="24"/>
        </w:rPr>
        <w:t>Науменко</w:t>
      </w:r>
      <w:proofErr w:type="spellEnd"/>
      <w:r w:rsidRPr="002C087A">
        <w:rPr>
          <w:rFonts w:ascii="Times New Roman" w:hAnsi="Times New Roman"/>
          <w:sz w:val="24"/>
          <w:szCs w:val="24"/>
        </w:rPr>
        <w:t xml:space="preserve">, В.В. </w:t>
      </w:r>
      <w:proofErr w:type="spellStart"/>
      <w:r w:rsidRPr="002C087A">
        <w:rPr>
          <w:rFonts w:ascii="Times New Roman" w:hAnsi="Times New Roman"/>
          <w:sz w:val="24"/>
          <w:szCs w:val="24"/>
        </w:rPr>
        <w:t>Алеев</w:t>
      </w:r>
      <w:proofErr w:type="spellEnd"/>
      <w:r w:rsidRPr="002C087A">
        <w:rPr>
          <w:rFonts w:ascii="Times New Roman" w:hAnsi="Times New Roman"/>
          <w:sz w:val="24"/>
          <w:szCs w:val="24"/>
        </w:rPr>
        <w:t xml:space="preserve">. – М.:  Дрофа, 2013г.        </w:t>
      </w:r>
    </w:p>
    <w:p w:rsidR="00336E89" w:rsidRPr="002C087A" w:rsidRDefault="00336E89" w:rsidP="00336E89">
      <w:pPr>
        <w:pStyle w:val="a3"/>
        <w:rPr>
          <w:rFonts w:ascii="Times New Roman" w:hAnsi="Times New Roman"/>
          <w:sz w:val="24"/>
          <w:szCs w:val="24"/>
        </w:rPr>
      </w:pPr>
      <w:r w:rsidRPr="002C087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3.</w:t>
      </w:r>
      <w:r w:rsidRPr="002C087A">
        <w:rPr>
          <w:rFonts w:ascii="Times New Roman" w:hAnsi="Times New Roman"/>
          <w:sz w:val="24"/>
          <w:szCs w:val="24"/>
        </w:rPr>
        <w:t xml:space="preserve"> Музыка. Дневник музыкальных наблюдений. 5 – 8  классы / Т.И. </w:t>
      </w:r>
      <w:proofErr w:type="spellStart"/>
      <w:r w:rsidRPr="002C087A">
        <w:rPr>
          <w:rFonts w:ascii="Times New Roman" w:hAnsi="Times New Roman"/>
          <w:sz w:val="24"/>
          <w:szCs w:val="24"/>
        </w:rPr>
        <w:t>Науменко</w:t>
      </w:r>
      <w:proofErr w:type="spellEnd"/>
      <w:r w:rsidRPr="002C087A">
        <w:rPr>
          <w:rFonts w:ascii="Times New Roman" w:hAnsi="Times New Roman"/>
          <w:sz w:val="24"/>
          <w:szCs w:val="24"/>
        </w:rPr>
        <w:t xml:space="preserve">, В.В. </w:t>
      </w:r>
      <w:proofErr w:type="spellStart"/>
      <w:r w:rsidRPr="002C087A">
        <w:rPr>
          <w:rFonts w:ascii="Times New Roman" w:hAnsi="Times New Roman"/>
          <w:sz w:val="24"/>
          <w:szCs w:val="24"/>
        </w:rPr>
        <w:t>Алеев</w:t>
      </w:r>
      <w:proofErr w:type="spellEnd"/>
      <w:r w:rsidRPr="002C087A">
        <w:rPr>
          <w:rFonts w:ascii="Times New Roman" w:hAnsi="Times New Roman"/>
          <w:sz w:val="24"/>
          <w:szCs w:val="24"/>
        </w:rPr>
        <w:t>. – 10-е изд., стереотип. – М.: Дрофа, 2013г.</w:t>
      </w:r>
    </w:p>
    <w:p w:rsidR="00336E89" w:rsidRPr="002C087A" w:rsidRDefault="00336E89" w:rsidP="00336E8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2C087A">
        <w:rPr>
          <w:rFonts w:ascii="Times New Roman" w:hAnsi="Times New Roman"/>
          <w:sz w:val="24"/>
          <w:szCs w:val="24"/>
        </w:rPr>
        <w:t xml:space="preserve">. Музыка. 5 – 8  классов. Нотная хрестоматия и методические рекомендации для учителя: учебно-методическое пособие /Т.И. </w:t>
      </w:r>
      <w:proofErr w:type="spellStart"/>
      <w:r w:rsidRPr="002C087A">
        <w:rPr>
          <w:rFonts w:ascii="Times New Roman" w:hAnsi="Times New Roman"/>
          <w:sz w:val="24"/>
          <w:szCs w:val="24"/>
        </w:rPr>
        <w:t>Науменко</w:t>
      </w:r>
      <w:proofErr w:type="spellEnd"/>
      <w:r w:rsidRPr="002C087A">
        <w:rPr>
          <w:rFonts w:ascii="Times New Roman" w:hAnsi="Times New Roman"/>
          <w:sz w:val="24"/>
          <w:szCs w:val="24"/>
        </w:rPr>
        <w:t xml:space="preserve">,  В.В. </w:t>
      </w:r>
      <w:proofErr w:type="spellStart"/>
      <w:r w:rsidRPr="002C087A">
        <w:rPr>
          <w:rFonts w:ascii="Times New Roman" w:hAnsi="Times New Roman"/>
          <w:sz w:val="24"/>
          <w:szCs w:val="24"/>
        </w:rPr>
        <w:t>Алеев</w:t>
      </w:r>
      <w:proofErr w:type="spellEnd"/>
      <w:r w:rsidRPr="002C087A">
        <w:rPr>
          <w:rFonts w:ascii="Times New Roman" w:hAnsi="Times New Roman"/>
          <w:sz w:val="24"/>
          <w:szCs w:val="24"/>
        </w:rPr>
        <w:t>. – 5-е изд., стереотип.  – М.: Дрофа, 2010г.</w:t>
      </w:r>
    </w:p>
    <w:p w:rsidR="00336E89" w:rsidRDefault="00336E89" w:rsidP="00336E89">
      <w:pPr>
        <w:pStyle w:val="a3"/>
      </w:pPr>
      <w:r>
        <w:rPr>
          <w:rFonts w:ascii="Times New Roman" w:hAnsi="Times New Roman"/>
          <w:sz w:val="24"/>
          <w:szCs w:val="24"/>
        </w:rPr>
        <w:t>5</w:t>
      </w:r>
      <w:r w:rsidRPr="002C087A">
        <w:rPr>
          <w:rFonts w:ascii="Times New Roman" w:hAnsi="Times New Roman"/>
          <w:sz w:val="24"/>
          <w:szCs w:val="24"/>
        </w:rPr>
        <w:t xml:space="preserve">. Музыка. 5 - 8 класс. Фонохрестоматия, 2 </w:t>
      </w:r>
      <w:r w:rsidRPr="002C087A">
        <w:rPr>
          <w:rFonts w:ascii="Times New Roman" w:hAnsi="Times New Roman"/>
          <w:sz w:val="24"/>
          <w:szCs w:val="24"/>
          <w:lang w:val="en-US"/>
        </w:rPr>
        <w:t>CD</w:t>
      </w:r>
      <w:r w:rsidRPr="002C087A">
        <w:rPr>
          <w:rFonts w:ascii="Times New Roman" w:hAnsi="Times New Roman"/>
          <w:sz w:val="24"/>
          <w:szCs w:val="24"/>
        </w:rPr>
        <w:t xml:space="preserve"> / Т.И. </w:t>
      </w:r>
      <w:proofErr w:type="spellStart"/>
      <w:r w:rsidRPr="002C087A">
        <w:rPr>
          <w:rFonts w:ascii="Times New Roman" w:hAnsi="Times New Roman"/>
          <w:sz w:val="24"/>
          <w:szCs w:val="24"/>
        </w:rPr>
        <w:t>Науменко</w:t>
      </w:r>
      <w:proofErr w:type="spellEnd"/>
      <w:r w:rsidRPr="002C087A">
        <w:rPr>
          <w:rFonts w:ascii="Times New Roman" w:hAnsi="Times New Roman"/>
          <w:sz w:val="24"/>
          <w:szCs w:val="24"/>
        </w:rPr>
        <w:t xml:space="preserve">,  В.В. </w:t>
      </w:r>
      <w:proofErr w:type="spellStart"/>
      <w:r w:rsidRPr="002C087A">
        <w:rPr>
          <w:rFonts w:ascii="Times New Roman" w:hAnsi="Times New Roman"/>
          <w:sz w:val="24"/>
          <w:szCs w:val="24"/>
        </w:rPr>
        <w:t>Алеев</w:t>
      </w:r>
      <w:proofErr w:type="spellEnd"/>
      <w:r w:rsidRPr="002C087A">
        <w:rPr>
          <w:rFonts w:ascii="Times New Roman" w:hAnsi="Times New Roman"/>
          <w:sz w:val="24"/>
          <w:szCs w:val="24"/>
        </w:rPr>
        <w:t xml:space="preserve"> – М.: Дрофа, 2012.  </w:t>
      </w:r>
      <w:r w:rsidR="008F0697">
        <w:t xml:space="preserve">. </w:t>
      </w:r>
      <w:r w:rsidR="008F0697" w:rsidRPr="00336E89">
        <w:rPr>
          <w:b/>
        </w:rPr>
        <w:t>Печатные пособия</w:t>
      </w:r>
      <w:r w:rsidR="008F0697">
        <w:t xml:space="preserve"> </w:t>
      </w:r>
    </w:p>
    <w:p w:rsidR="00336E89" w:rsidRDefault="008F0697" w:rsidP="00336E89">
      <w:pPr>
        <w:pStyle w:val="a3"/>
      </w:pPr>
      <w:r>
        <w:t>1.Портреты композиторов.</w:t>
      </w:r>
    </w:p>
    <w:p w:rsidR="00336E89" w:rsidRPr="00336E89" w:rsidRDefault="008F0697" w:rsidP="00336E89">
      <w:pPr>
        <w:pStyle w:val="a3"/>
        <w:rPr>
          <w:b/>
        </w:rPr>
      </w:pPr>
      <w:r>
        <w:t xml:space="preserve"> </w:t>
      </w:r>
      <w:r w:rsidRPr="00336E89">
        <w:rPr>
          <w:b/>
        </w:rPr>
        <w:t xml:space="preserve">Экранно-звуковые пособия </w:t>
      </w:r>
    </w:p>
    <w:p w:rsidR="00336E89" w:rsidRDefault="008F0697" w:rsidP="00336E89">
      <w:pPr>
        <w:pStyle w:val="a3"/>
      </w:pPr>
      <w:r>
        <w:t xml:space="preserve">1.Аудиозаписи и фонохрестоматии по музыке. </w:t>
      </w:r>
    </w:p>
    <w:p w:rsidR="00336E89" w:rsidRDefault="008F0697" w:rsidP="00336E89">
      <w:pPr>
        <w:pStyle w:val="a3"/>
      </w:pPr>
      <w:r>
        <w:t>2.Видеофильмы, посвященные творчеству выдающихся отечественных и зарубежных композиторов. 3.Видеофильмы с записью фрагментов из оперных спектаклей.</w:t>
      </w:r>
    </w:p>
    <w:p w:rsidR="00336E89" w:rsidRDefault="008F0697" w:rsidP="00336E89">
      <w:pPr>
        <w:pStyle w:val="a3"/>
      </w:pPr>
      <w:r>
        <w:t xml:space="preserve"> 4.Видеофильмы с записью фрагментов из балетных спектаклей. </w:t>
      </w:r>
    </w:p>
    <w:p w:rsidR="00336E89" w:rsidRDefault="008F0697" w:rsidP="00336E89">
      <w:pPr>
        <w:pStyle w:val="a3"/>
      </w:pPr>
      <w:r>
        <w:t xml:space="preserve">5.Видеофильмы с записью известных оркестровых коллективов. </w:t>
      </w:r>
    </w:p>
    <w:p w:rsidR="00336E89" w:rsidRDefault="00336E89" w:rsidP="00336E89">
      <w:pPr>
        <w:pStyle w:val="a3"/>
      </w:pPr>
      <w:r>
        <w:t>6</w:t>
      </w:r>
      <w:r w:rsidR="008F0697">
        <w:t xml:space="preserve">.Нотный и поэтический текст песен. </w:t>
      </w:r>
    </w:p>
    <w:p w:rsidR="00336E89" w:rsidRDefault="00336E89" w:rsidP="00336E89">
      <w:pPr>
        <w:pStyle w:val="a3"/>
      </w:pPr>
      <w:r>
        <w:t>7</w:t>
      </w:r>
      <w:r w:rsidR="008F0697">
        <w:t xml:space="preserve">.Изображения музыкантов, играющих на различных инструментах. </w:t>
      </w:r>
    </w:p>
    <w:p w:rsidR="00336E89" w:rsidRDefault="00336E89" w:rsidP="00336E89">
      <w:pPr>
        <w:pStyle w:val="a3"/>
      </w:pPr>
      <w:r>
        <w:t>8</w:t>
      </w:r>
      <w:r w:rsidR="008F0697">
        <w:t xml:space="preserve">.Фотографии и репродукции картин крупнейших центров мировой музыкальной культуры. </w:t>
      </w:r>
    </w:p>
    <w:p w:rsidR="00336E89" w:rsidRDefault="00336E89" w:rsidP="00336E89">
      <w:pPr>
        <w:pStyle w:val="a3"/>
      </w:pPr>
      <w:r>
        <w:t>9</w:t>
      </w:r>
      <w:r w:rsidR="008F0697">
        <w:t xml:space="preserve">. Электронные презентации к урокам музыки по темам. </w:t>
      </w:r>
    </w:p>
    <w:p w:rsidR="00336E89" w:rsidRPr="00336E89" w:rsidRDefault="008F0697" w:rsidP="00336E89">
      <w:pPr>
        <w:pStyle w:val="a3"/>
        <w:rPr>
          <w:b/>
        </w:rPr>
      </w:pPr>
      <w:r w:rsidRPr="00336E89">
        <w:rPr>
          <w:b/>
        </w:rPr>
        <w:t xml:space="preserve">Технические средства обучения </w:t>
      </w:r>
    </w:p>
    <w:p w:rsidR="00F371C5" w:rsidRDefault="00F371C5" w:rsidP="00336E89">
      <w:pPr>
        <w:pStyle w:val="a3"/>
      </w:pPr>
      <w:r>
        <w:t>1.</w:t>
      </w:r>
      <w:r w:rsidR="00336E89">
        <w:t>Музыкальный центр</w:t>
      </w:r>
    </w:p>
    <w:p w:rsidR="00F371C5" w:rsidRDefault="00336E89" w:rsidP="00336E89">
      <w:pPr>
        <w:pStyle w:val="a3"/>
      </w:pPr>
      <w:r>
        <w:t xml:space="preserve"> 2. Экран </w:t>
      </w:r>
    </w:p>
    <w:p w:rsidR="00F371C5" w:rsidRDefault="00336E89" w:rsidP="00336E89">
      <w:pPr>
        <w:pStyle w:val="a3"/>
      </w:pPr>
      <w:r>
        <w:t xml:space="preserve">3. Мультимедиа проектор. </w:t>
      </w:r>
    </w:p>
    <w:p w:rsidR="00336E89" w:rsidRDefault="00336E89" w:rsidP="00336E89">
      <w:pPr>
        <w:pStyle w:val="a3"/>
      </w:pPr>
      <w:r>
        <w:t>4. Ноутбук.</w:t>
      </w:r>
    </w:p>
    <w:p w:rsidR="00336E89" w:rsidRDefault="00336E89" w:rsidP="00336E89">
      <w:pPr>
        <w:pStyle w:val="2"/>
        <w:ind w:left="644"/>
      </w:pPr>
    </w:p>
    <w:p w:rsidR="00336E89" w:rsidRDefault="00336E89" w:rsidP="00336E89">
      <w:pPr>
        <w:pStyle w:val="2"/>
        <w:ind w:left="644"/>
      </w:pPr>
    </w:p>
    <w:p w:rsidR="00336E89" w:rsidRDefault="00336E89" w:rsidP="00336E89">
      <w:pPr>
        <w:pStyle w:val="2"/>
        <w:ind w:left="644"/>
      </w:pPr>
    </w:p>
    <w:p w:rsidR="00336E89" w:rsidRDefault="00336E89" w:rsidP="00336E89">
      <w:pPr>
        <w:pStyle w:val="2"/>
        <w:ind w:left="644"/>
      </w:pPr>
    </w:p>
    <w:p w:rsidR="00336E89" w:rsidRDefault="00336E89" w:rsidP="00336E89">
      <w:pPr>
        <w:pStyle w:val="2"/>
        <w:ind w:left="644"/>
      </w:pPr>
    </w:p>
    <w:p w:rsidR="00DA71F9" w:rsidRPr="00F371C5" w:rsidRDefault="00336E89" w:rsidP="00F371C5">
      <w:pPr>
        <w:pStyle w:val="2"/>
        <w:ind w:left="644"/>
        <w:jc w:val="center"/>
        <w:rPr>
          <w:sz w:val="24"/>
        </w:rPr>
      </w:pPr>
      <w:r w:rsidRPr="00F371C5">
        <w:rPr>
          <w:sz w:val="24"/>
        </w:rPr>
        <w:t xml:space="preserve">Учитель музыки: </w:t>
      </w:r>
      <w:proofErr w:type="spellStart"/>
      <w:r w:rsidRPr="00F371C5">
        <w:rPr>
          <w:sz w:val="24"/>
        </w:rPr>
        <w:t>Муселемова</w:t>
      </w:r>
      <w:proofErr w:type="spellEnd"/>
      <w:r w:rsidRPr="00F371C5">
        <w:rPr>
          <w:sz w:val="24"/>
        </w:rPr>
        <w:t xml:space="preserve"> З.М</w:t>
      </w:r>
      <w:r w:rsidR="008F0697" w:rsidRPr="00F371C5">
        <w:rPr>
          <w:sz w:val="24"/>
        </w:rPr>
        <w:t>.</w:t>
      </w:r>
    </w:p>
    <w:sectPr w:rsidR="00DA71F9" w:rsidRPr="00F371C5" w:rsidSect="008F0697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17424"/>
    <w:multiLevelType w:val="hybridMultilevel"/>
    <w:tmpl w:val="AF88A15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8F0697"/>
    <w:rsid w:val="00336E89"/>
    <w:rsid w:val="008F0697"/>
    <w:rsid w:val="00DA71F9"/>
    <w:rsid w:val="00F37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0697"/>
    <w:pPr>
      <w:spacing w:after="0" w:line="240" w:lineRule="auto"/>
    </w:pPr>
  </w:style>
  <w:style w:type="paragraph" w:customStyle="1" w:styleId="2">
    <w:name w:val="Без интервала2"/>
    <w:rsid w:val="00336E89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Бурлият</dc:creator>
  <cp:keywords/>
  <dc:description/>
  <cp:lastModifiedBy>Бурлият</cp:lastModifiedBy>
  <cp:revision>2</cp:revision>
  <cp:lastPrinted>2017-11-23T11:47:00Z</cp:lastPrinted>
  <dcterms:created xsi:type="dcterms:W3CDTF">2017-11-23T11:27:00Z</dcterms:created>
  <dcterms:modified xsi:type="dcterms:W3CDTF">2017-11-23T11:48:00Z</dcterms:modified>
</cp:coreProperties>
</file>