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C9" w:rsidRDefault="005754C9" w:rsidP="005754C9">
      <w:pPr>
        <w:pStyle w:val="a3"/>
        <w:jc w:val="both"/>
      </w:pPr>
    </w:p>
    <w:p w:rsidR="00EC3234" w:rsidRDefault="00EC3234" w:rsidP="00291C33">
      <w:pPr>
        <w:pStyle w:val="a3"/>
        <w:tabs>
          <w:tab w:val="left" w:pos="6930"/>
          <w:tab w:val="left" w:pos="7770"/>
        </w:tabs>
        <w:jc w:val="both"/>
      </w:pPr>
    </w:p>
    <w:p w:rsidR="00291C33" w:rsidRDefault="005A4BDD" w:rsidP="00291C33">
      <w:pPr>
        <w:pStyle w:val="a3"/>
        <w:tabs>
          <w:tab w:val="left" w:pos="6705"/>
        </w:tabs>
        <w:jc w:val="both"/>
      </w:pPr>
      <w:r w:rsidRPr="005A4BDD">
        <w:rPr>
          <w:rFonts w:ascii="Calibri" w:eastAsia="Calibri" w:hAnsi="Calibri" w:cs="Times New Roman"/>
          <w:noProof/>
        </w:rPr>
        <w:drawing>
          <wp:inline distT="0" distB="0" distL="0" distR="0" wp14:anchorId="4A51E1C1" wp14:editId="424E8619">
            <wp:extent cx="2371725" cy="1152525"/>
            <wp:effectExtent l="0" t="0" r="9525" b="9525"/>
            <wp:docPr id="3" name="Рисунок 3" descr="C:\Users\гыук\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Desktop\1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65" r="60032" b="77723"/>
                    <a:stretch/>
                  </pic:blipFill>
                  <pic:spPr bwMode="auto">
                    <a:xfrm>
                      <a:off x="0" y="0"/>
                      <a:ext cx="2374263" cy="115375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291C33">
        <w:tab/>
      </w:r>
      <w:r w:rsidR="00291C33">
        <w:rPr>
          <w:noProof/>
        </w:rPr>
        <w:drawing>
          <wp:inline distT="0" distB="0" distL="0" distR="0" wp14:anchorId="578CA0CE" wp14:editId="4901EF61">
            <wp:extent cx="1657350" cy="1343025"/>
            <wp:effectExtent l="0" t="0" r="0" b="0"/>
            <wp:docPr id="2" name="Рисунок 2" descr="C:\Users\гыук\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Desktop\1 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026" t="8165" b="75390"/>
                    <a:stretch/>
                  </pic:blipFill>
                  <pic:spPr bwMode="auto">
                    <a:xfrm>
                      <a:off x="0" y="0"/>
                      <a:ext cx="1659124" cy="1344462"/>
                    </a:xfrm>
                    <a:prstGeom prst="rect">
                      <a:avLst/>
                    </a:prstGeom>
                    <a:noFill/>
                    <a:ln>
                      <a:noFill/>
                    </a:ln>
                    <a:extLst>
                      <a:ext uri="{53640926-AAD7-44D8-BBD7-CCE9431645EC}">
                        <a14:shadowObscured xmlns:a14="http://schemas.microsoft.com/office/drawing/2010/main"/>
                      </a:ext>
                    </a:extLst>
                  </pic:spPr>
                </pic:pic>
              </a:graphicData>
            </a:graphic>
          </wp:inline>
        </w:drawing>
      </w:r>
    </w:p>
    <w:p w:rsidR="00092A0B" w:rsidRDefault="00092A0B" w:rsidP="005754C9">
      <w:pPr>
        <w:pStyle w:val="a3"/>
        <w:jc w:val="both"/>
      </w:pPr>
    </w:p>
    <w:p w:rsidR="00092A0B" w:rsidRDefault="00092A0B" w:rsidP="005754C9">
      <w:pPr>
        <w:pStyle w:val="a3"/>
        <w:jc w:val="both"/>
      </w:pPr>
    </w:p>
    <w:p w:rsidR="00092A0B" w:rsidRDefault="00092A0B" w:rsidP="005754C9">
      <w:pPr>
        <w:pStyle w:val="a3"/>
        <w:jc w:val="both"/>
      </w:pPr>
    </w:p>
    <w:p w:rsidR="00092A0B" w:rsidRDefault="00092A0B" w:rsidP="005754C9">
      <w:pPr>
        <w:pStyle w:val="a3"/>
        <w:jc w:val="both"/>
      </w:pPr>
    </w:p>
    <w:p w:rsidR="00EC3234" w:rsidRDefault="00EC3234" w:rsidP="005754C9">
      <w:pPr>
        <w:pStyle w:val="a3"/>
        <w:jc w:val="both"/>
      </w:pPr>
    </w:p>
    <w:p w:rsidR="005754C9" w:rsidRPr="00092A0B" w:rsidRDefault="005754C9" w:rsidP="005754C9">
      <w:pPr>
        <w:pStyle w:val="a3"/>
        <w:jc w:val="center"/>
        <w:rPr>
          <w:b/>
          <w:color w:val="0070C0"/>
          <w:sz w:val="56"/>
          <w:szCs w:val="56"/>
        </w:rPr>
      </w:pPr>
      <w:r w:rsidRPr="00092A0B">
        <w:rPr>
          <w:b/>
          <w:color w:val="0070C0"/>
          <w:sz w:val="56"/>
          <w:szCs w:val="56"/>
        </w:rPr>
        <w:t xml:space="preserve">Программа развития школы </w:t>
      </w:r>
    </w:p>
    <w:p w:rsidR="005754C9" w:rsidRPr="00092A0B" w:rsidRDefault="00B47DBE" w:rsidP="005754C9">
      <w:pPr>
        <w:pStyle w:val="a3"/>
        <w:jc w:val="center"/>
        <w:rPr>
          <w:b/>
          <w:color w:val="0070C0"/>
          <w:sz w:val="56"/>
          <w:szCs w:val="56"/>
        </w:rPr>
      </w:pPr>
      <w:r>
        <w:rPr>
          <w:b/>
          <w:color w:val="0070C0"/>
          <w:sz w:val="56"/>
          <w:szCs w:val="56"/>
        </w:rPr>
        <w:t>на 2015 – 2020</w:t>
      </w:r>
      <w:r w:rsidR="00EC3234" w:rsidRPr="00092A0B">
        <w:rPr>
          <w:b/>
          <w:color w:val="0070C0"/>
          <w:sz w:val="56"/>
          <w:szCs w:val="56"/>
        </w:rPr>
        <w:t xml:space="preserve"> учебные годы</w:t>
      </w:r>
    </w:p>
    <w:p w:rsidR="005754C9" w:rsidRPr="00092A0B" w:rsidRDefault="005754C9" w:rsidP="005754C9">
      <w:pPr>
        <w:pStyle w:val="a3"/>
        <w:jc w:val="center"/>
        <w:rPr>
          <w:b/>
          <w:color w:val="0070C0"/>
          <w:sz w:val="56"/>
          <w:szCs w:val="56"/>
        </w:rPr>
      </w:pPr>
      <w:r w:rsidRPr="00092A0B">
        <w:rPr>
          <w:b/>
          <w:color w:val="0070C0"/>
          <w:sz w:val="56"/>
          <w:szCs w:val="56"/>
        </w:rPr>
        <w:t>«Одаренные дети»</w:t>
      </w:r>
    </w:p>
    <w:p w:rsidR="005754C9" w:rsidRDefault="005754C9" w:rsidP="005754C9">
      <w:pPr>
        <w:pStyle w:val="a3"/>
        <w:jc w:val="both"/>
      </w:pPr>
    </w:p>
    <w:p w:rsidR="00092A0B" w:rsidRDefault="00092A0B" w:rsidP="00092A0B">
      <w:pPr>
        <w:pStyle w:val="a3"/>
        <w:jc w:val="center"/>
        <w:rPr>
          <w:i/>
          <w:sz w:val="28"/>
          <w:szCs w:val="28"/>
        </w:rPr>
      </w:pPr>
    </w:p>
    <w:p w:rsidR="00092A0B" w:rsidRDefault="00092A0B" w:rsidP="00092A0B">
      <w:pPr>
        <w:pStyle w:val="a3"/>
        <w:jc w:val="center"/>
        <w:rPr>
          <w:i/>
          <w:sz w:val="28"/>
          <w:szCs w:val="28"/>
        </w:rPr>
      </w:pPr>
    </w:p>
    <w:p w:rsidR="00092A0B" w:rsidRDefault="00092A0B" w:rsidP="00092A0B">
      <w:pPr>
        <w:pStyle w:val="a3"/>
        <w:jc w:val="center"/>
        <w:rPr>
          <w:i/>
          <w:sz w:val="28"/>
          <w:szCs w:val="28"/>
        </w:rPr>
      </w:pPr>
    </w:p>
    <w:p w:rsidR="005754C9" w:rsidRPr="00092A0B" w:rsidRDefault="005754C9" w:rsidP="00092A0B">
      <w:pPr>
        <w:pStyle w:val="a3"/>
        <w:jc w:val="center"/>
        <w:rPr>
          <w:b/>
          <w:i/>
          <w:sz w:val="36"/>
          <w:szCs w:val="36"/>
        </w:rPr>
      </w:pPr>
      <w:r w:rsidRPr="00092A0B">
        <w:rPr>
          <w:b/>
          <w:i/>
          <w:sz w:val="36"/>
          <w:szCs w:val="36"/>
        </w:rPr>
        <w:t>Срок реализации:</w:t>
      </w:r>
    </w:p>
    <w:p w:rsidR="005754C9" w:rsidRPr="00092A0B" w:rsidRDefault="005754C9" w:rsidP="00092A0B">
      <w:pPr>
        <w:pStyle w:val="a3"/>
        <w:jc w:val="center"/>
        <w:rPr>
          <w:b/>
          <w:i/>
          <w:sz w:val="36"/>
          <w:szCs w:val="36"/>
        </w:rPr>
      </w:pPr>
      <w:r w:rsidRPr="00092A0B">
        <w:rPr>
          <w:b/>
          <w:i/>
          <w:sz w:val="36"/>
          <w:szCs w:val="36"/>
        </w:rPr>
        <w:t>5 лет</w:t>
      </w:r>
    </w:p>
    <w:p w:rsidR="005754C9" w:rsidRPr="00092A0B" w:rsidRDefault="00E97BC5" w:rsidP="00092A0B">
      <w:pPr>
        <w:pStyle w:val="a3"/>
        <w:jc w:val="center"/>
        <w:rPr>
          <w:b/>
          <w:i/>
          <w:sz w:val="36"/>
          <w:szCs w:val="36"/>
        </w:rPr>
      </w:pPr>
      <w:r>
        <w:rPr>
          <w:b/>
          <w:i/>
          <w:sz w:val="36"/>
          <w:szCs w:val="36"/>
        </w:rPr>
        <w:t>(2015 – 2020</w:t>
      </w:r>
      <w:r w:rsidR="005754C9" w:rsidRPr="00092A0B">
        <w:rPr>
          <w:b/>
          <w:i/>
          <w:sz w:val="36"/>
          <w:szCs w:val="36"/>
        </w:rPr>
        <w:t>г.)</w:t>
      </w:r>
    </w:p>
    <w:p w:rsidR="005754C9" w:rsidRPr="00092A0B" w:rsidRDefault="005754C9" w:rsidP="00092A0B">
      <w:pPr>
        <w:pStyle w:val="a3"/>
        <w:jc w:val="center"/>
        <w:rPr>
          <w:b/>
          <w:sz w:val="36"/>
          <w:szCs w:val="36"/>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Default="00092A0B" w:rsidP="005754C9">
      <w:pPr>
        <w:pStyle w:val="a3"/>
        <w:jc w:val="both"/>
        <w:rPr>
          <w:sz w:val="28"/>
          <w:szCs w:val="28"/>
        </w:rPr>
      </w:pPr>
    </w:p>
    <w:p w:rsidR="00092A0B" w:rsidRPr="00EC3234" w:rsidRDefault="00092A0B" w:rsidP="005754C9">
      <w:pPr>
        <w:pStyle w:val="a3"/>
        <w:jc w:val="both"/>
        <w:rPr>
          <w:sz w:val="28"/>
          <w:szCs w:val="28"/>
        </w:rPr>
      </w:pPr>
    </w:p>
    <w:p w:rsidR="005754C9" w:rsidRPr="00EC3234" w:rsidRDefault="005754C9" w:rsidP="00994766">
      <w:pPr>
        <w:pStyle w:val="a3"/>
        <w:jc w:val="center"/>
        <w:rPr>
          <w:b/>
          <w:sz w:val="28"/>
          <w:szCs w:val="28"/>
        </w:rPr>
      </w:pPr>
      <w:r w:rsidRPr="00EC3234">
        <w:rPr>
          <w:b/>
          <w:sz w:val="28"/>
          <w:szCs w:val="28"/>
        </w:rPr>
        <w:t>ПОЯСНИТЕЛЬНАЯ ЗАПИСКА</w:t>
      </w:r>
    </w:p>
    <w:p w:rsidR="00EC3234" w:rsidRPr="00EC3234" w:rsidRDefault="00EC3234" w:rsidP="005754C9">
      <w:pPr>
        <w:pStyle w:val="a3"/>
        <w:jc w:val="both"/>
        <w:rPr>
          <w:sz w:val="28"/>
          <w:szCs w:val="28"/>
        </w:rPr>
      </w:pPr>
    </w:p>
    <w:p w:rsidR="005754C9" w:rsidRPr="00EC3234" w:rsidRDefault="005754C9" w:rsidP="005754C9">
      <w:pPr>
        <w:pStyle w:val="a3"/>
        <w:jc w:val="both"/>
        <w:rPr>
          <w:sz w:val="28"/>
          <w:szCs w:val="28"/>
        </w:rPr>
      </w:pPr>
      <w:r w:rsidRPr="00EC3234">
        <w:rPr>
          <w:sz w:val="28"/>
          <w:szCs w:val="28"/>
        </w:rPr>
        <w:lastRenderedPageBreak/>
        <w:t xml:space="preserve"> </w:t>
      </w:r>
      <w:r w:rsidR="00EC3234" w:rsidRPr="00EC3234">
        <w:rPr>
          <w:sz w:val="28"/>
          <w:szCs w:val="28"/>
        </w:rPr>
        <w:t xml:space="preserve">         </w:t>
      </w:r>
      <w:r w:rsidRPr="00EC3234">
        <w:rPr>
          <w:sz w:val="28"/>
          <w:szCs w:val="28"/>
        </w:rPr>
        <w:t xml:space="preserve">Толковый словарь под редакцией </w:t>
      </w:r>
      <w:proofErr w:type="spellStart"/>
      <w:r w:rsidRPr="00EC3234">
        <w:rPr>
          <w:sz w:val="28"/>
          <w:szCs w:val="28"/>
        </w:rPr>
        <w:t>С.И.Ожегова</w:t>
      </w:r>
      <w:proofErr w:type="spellEnd"/>
      <w:r w:rsidRPr="00EC3234">
        <w:rPr>
          <w:sz w:val="28"/>
          <w:szCs w:val="28"/>
        </w:rPr>
        <w:t xml:space="preserve"> объясняет слово “одарённость” следующим образом: “То же, что </w:t>
      </w:r>
      <w:proofErr w:type="gramStart"/>
      <w:r w:rsidRPr="00EC3234">
        <w:rPr>
          <w:sz w:val="28"/>
          <w:szCs w:val="28"/>
        </w:rPr>
        <w:t>талантливый</w:t>
      </w:r>
      <w:proofErr w:type="gramEnd"/>
      <w:r w:rsidRPr="00EC3234">
        <w:rPr>
          <w:sz w:val="28"/>
          <w:szCs w:val="28"/>
        </w:rPr>
        <w:t xml:space="preserve">…”. А уж талантливый - “…это человек, обладающий врождёнными качествами, особыми природными способностями”. Если вдуматься в это определение, то можно прийти к старой истине, что неталантливых, а, следовательно, не одарённых от природы людей не бывает. Когда нам предлагают “создать банк одарённых детей”, то мы, недолго сомневаясь, вносим в список имена самых сильных учеников, самых старательных, ответственных, тех, кто не подведёт на очередной олимпиаде или конференции. Вовсе не удивительно, что одарёнными у нас оказываются одни и те же ребята и по математике, и по литературе, по иностранному языку,… Но если признаться, то найти “одарённого” именно по своему предмету очень сложно. </w:t>
      </w:r>
    </w:p>
    <w:p w:rsidR="005754C9" w:rsidRPr="00EC3234" w:rsidRDefault="005754C9" w:rsidP="005754C9">
      <w:pPr>
        <w:pStyle w:val="a3"/>
        <w:jc w:val="both"/>
        <w:rPr>
          <w:sz w:val="28"/>
          <w:szCs w:val="28"/>
        </w:rPr>
      </w:pPr>
      <w:r w:rsidRPr="00EC3234">
        <w:rPr>
          <w:sz w:val="28"/>
          <w:szCs w:val="28"/>
        </w:rPr>
        <w:t xml:space="preserve"> </w:t>
      </w:r>
      <w:r w:rsidR="00EC3234" w:rsidRPr="00EC3234">
        <w:rPr>
          <w:sz w:val="28"/>
          <w:szCs w:val="28"/>
        </w:rPr>
        <w:t xml:space="preserve">         </w:t>
      </w:r>
      <w:r w:rsidRPr="00EC3234">
        <w:rPr>
          <w:sz w:val="28"/>
          <w:szCs w:val="28"/>
        </w:rPr>
        <w:t>Условия нашей современности, которые мы должны воспринимать как данность, вовсе не способствуют развитию перечисленных выше талантов. И всё же учитель, воспитатель должен верить</w:t>
      </w:r>
      <w:proofErr w:type="gramStart"/>
      <w:r w:rsidRPr="00EC3234">
        <w:rPr>
          <w:sz w:val="28"/>
          <w:szCs w:val="28"/>
        </w:rPr>
        <w:t xml:space="preserve"> ,</w:t>
      </w:r>
      <w:proofErr w:type="gramEnd"/>
      <w:r w:rsidRPr="00EC3234">
        <w:rPr>
          <w:sz w:val="28"/>
          <w:szCs w:val="28"/>
        </w:rPr>
        <w:t xml:space="preserve"> что каждый его подопечный одарён, но по-своему. И способности, и талант – это понятие индивидуальное. </w:t>
      </w:r>
    </w:p>
    <w:p w:rsidR="005754C9" w:rsidRPr="00EC3234" w:rsidRDefault="00EC3234" w:rsidP="005754C9">
      <w:pPr>
        <w:pStyle w:val="a3"/>
        <w:jc w:val="both"/>
        <w:rPr>
          <w:sz w:val="28"/>
          <w:szCs w:val="28"/>
        </w:rPr>
      </w:pPr>
      <w:r w:rsidRPr="00EC3234">
        <w:rPr>
          <w:sz w:val="28"/>
          <w:szCs w:val="28"/>
        </w:rPr>
        <w:t xml:space="preserve">          </w:t>
      </w:r>
      <w:r w:rsidR="005754C9" w:rsidRPr="00EC3234">
        <w:rPr>
          <w:sz w:val="28"/>
          <w:szCs w:val="28"/>
        </w:rPr>
        <w:t xml:space="preserve"> Кому-то дан дар слова, кто-то явно имеет художественные способности, кто-то музыкален. Есть дети, способные к анализу, а есть - имеющие склонность к обобщению, есть прирождённые исследователи, которым часто интересен сам процесс исследования даже больше, чем его объект. </w:t>
      </w:r>
    </w:p>
    <w:p w:rsidR="005754C9" w:rsidRPr="00EC3234" w:rsidRDefault="005754C9" w:rsidP="005754C9">
      <w:pPr>
        <w:pStyle w:val="a3"/>
        <w:jc w:val="both"/>
        <w:rPr>
          <w:sz w:val="28"/>
          <w:szCs w:val="28"/>
        </w:rPr>
      </w:pPr>
      <w:r w:rsidRPr="00EC3234">
        <w:rPr>
          <w:sz w:val="28"/>
          <w:szCs w:val="28"/>
        </w:rPr>
        <w:t xml:space="preserve"> Иногда ученик принимает решение написать исследовательскую работу, не имея понятия, на какую тему он будет проводить изыскания. Некоторые даже советуются: “А по какому предмету мне написать…?” Конечно же, по тому, который интересен, где много проблем, ещё никем не разрешённых… </w:t>
      </w:r>
    </w:p>
    <w:p w:rsidR="005754C9" w:rsidRPr="00EC3234" w:rsidRDefault="00EC3234" w:rsidP="005754C9">
      <w:pPr>
        <w:pStyle w:val="a3"/>
        <w:jc w:val="both"/>
        <w:rPr>
          <w:sz w:val="28"/>
          <w:szCs w:val="28"/>
        </w:rPr>
      </w:pPr>
      <w:r w:rsidRPr="00EC3234">
        <w:rPr>
          <w:sz w:val="28"/>
          <w:szCs w:val="28"/>
        </w:rPr>
        <w:t xml:space="preserve">        </w:t>
      </w:r>
      <w:r w:rsidR="005754C9" w:rsidRPr="00EC3234">
        <w:rPr>
          <w:sz w:val="28"/>
          <w:szCs w:val="28"/>
        </w:rPr>
        <w:t xml:space="preserve"> Само желание заниматься исследовательской деятельностью свидетельствует об одарённости. Ребята с увлечением осваивают простейшие способы научной деятельности: наблюдение, опрос, тестирование, обработка полученных данных, подведение итогов, планирование дальнейшей работы. Когда проблема есть, когда принято решение о том, что нужно делать, чтобы её решить, ребята действительно увлекаются. </w:t>
      </w:r>
    </w:p>
    <w:p w:rsidR="005754C9" w:rsidRPr="00EC3234" w:rsidRDefault="005754C9" w:rsidP="005754C9">
      <w:pPr>
        <w:pStyle w:val="a3"/>
        <w:jc w:val="both"/>
        <w:rPr>
          <w:sz w:val="28"/>
          <w:szCs w:val="28"/>
        </w:rPr>
      </w:pPr>
      <w:r w:rsidRPr="00EC3234">
        <w:rPr>
          <w:sz w:val="28"/>
          <w:szCs w:val="28"/>
        </w:rPr>
        <w:t xml:space="preserve"> Конечная задача учителя не в том, чтобы выявить, кто одарён больше, кто меньше, а предоставить возможность для развития разных по одарённости детей. </w:t>
      </w:r>
    </w:p>
    <w:p w:rsidR="005754C9" w:rsidRPr="00EC3234" w:rsidRDefault="00EC3234" w:rsidP="005754C9">
      <w:pPr>
        <w:pStyle w:val="a3"/>
        <w:jc w:val="both"/>
        <w:rPr>
          <w:sz w:val="28"/>
          <w:szCs w:val="28"/>
        </w:rPr>
      </w:pPr>
      <w:r>
        <w:rPr>
          <w:sz w:val="28"/>
          <w:szCs w:val="28"/>
        </w:rPr>
        <w:t xml:space="preserve">        </w:t>
      </w:r>
      <w:r w:rsidR="005754C9" w:rsidRPr="00EC3234">
        <w:rPr>
          <w:sz w:val="28"/>
          <w:szCs w:val="28"/>
        </w:rPr>
        <w:t xml:space="preserve"> Творческое отношение к изучаемому предмету стимулирует проявление одарённости. Ребята радуются тому, что они имеют успех, и эти положительные эмоции подталкивают их к развитию своих, пусть и очень небольших, способностей. </w:t>
      </w:r>
    </w:p>
    <w:p w:rsidR="005754C9" w:rsidRPr="00EC3234" w:rsidRDefault="00EC3234" w:rsidP="005754C9">
      <w:pPr>
        <w:pStyle w:val="a3"/>
        <w:jc w:val="both"/>
        <w:rPr>
          <w:sz w:val="28"/>
          <w:szCs w:val="28"/>
        </w:rPr>
      </w:pPr>
      <w:r>
        <w:rPr>
          <w:sz w:val="28"/>
          <w:szCs w:val="28"/>
        </w:rPr>
        <w:t xml:space="preserve">          </w:t>
      </w:r>
      <w:r w:rsidR="005754C9" w:rsidRPr="00EC3234">
        <w:rPr>
          <w:sz w:val="28"/>
          <w:szCs w:val="28"/>
        </w:rPr>
        <w:t xml:space="preserve"> Это очень важно для становления человеческой личности, ведь в процессе обучения ребята должны научиться вырабатывать потребность </w:t>
      </w:r>
      <w:r w:rsidR="005754C9" w:rsidRPr="00EC3234">
        <w:rPr>
          <w:sz w:val="28"/>
          <w:szCs w:val="28"/>
        </w:rPr>
        <w:lastRenderedPageBreak/>
        <w:t xml:space="preserve">развивать свои природные данные, ценить самое маленькое зёрнышко таланта… </w:t>
      </w:r>
    </w:p>
    <w:p w:rsidR="005754C9" w:rsidRPr="00EC3234" w:rsidRDefault="005754C9" w:rsidP="005754C9">
      <w:pPr>
        <w:pStyle w:val="a3"/>
        <w:jc w:val="both"/>
        <w:rPr>
          <w:sz w:val="28"/>
          <w:szCs w:val="28"/>
        </w:rPr>
      </w:pPr>
      <w:r w:rsidRPr="00EC3234">
        <w:rPr>
          <w:sz w:val="28"/>
          <w:szCs w:val="28"/>
        </w:rPr>
        <w:t xml:space="preserve"> </w:t>
      </w:r>
      <w:r w:rsidR="006E4DEE">
        <w:rPr>
          <w:sz w:val="28"/>
          <w:szCs w:val="28"/>
        </w:rPr>
        <w:t xml:space="preserve">        </w:t>
      </w:r>
      <w:r w:rsidRPr="00EC3234">
        <w:rPr>
          <w:sz w:val="28"/>
          <w:szCs w:val="28"/>
        </w:rPr>
        <w:t xml:space="preserve">Естественно предположить, что выдающиеся люди получаются из “выдающихся” детей, которых следовало бы считать одарёнными. Но ни для кого не секрет, что большая часть людей, достигших определённых высот, обучалась в детстве не в “специальных”, “элитных” учебных заведениях, а в самых обыкновенных, массовых. Так может быть, и среди обычных детей есть “одарённые”, только мы пока этого не замечаем. </w:t>
      </w:r>
    </w:p>
    <w:p w:rsidR="005754C9" w:rsidRPr="00EC3234" w:rsidRDefault="005754C9" w:rsidP="005754C9">
      <w:pPr>
        <w:pStyle w:val="a3"/>
        <w:jc w:val="both"/>
        <w:rPr>
          <w:sz w:val="28"/>
          <w:szCs w:val="28"/>
        </w:rPr>
      </w:pPr>
      <w:r w:rsidRPr="00EC3234">
        <w:rPr>
          <w:sz w:val="28"/>
          <w:szCs w:val="28"/>
        </w:rPr>
        <w:t xml:space="preserve"> </w:t>
      </w:r>
      <w:r w:rsidR="006E4DEE">
        <w:rPr>
          <w:sz w:val="28"/>
          <w:szCs w:val="28"/>
        </w:rPr>
        <w:t xml:space="preserve">     </w:t>
      </w:r>
      <w:r w:rsidRPr="00EC3234">
        <w:rPr>
          <w:sz w:val="28"/>
          <w:szCs w:val="28"/>
        </w:rPr>
        <w:t>Талант – это дар божий, который надо постараться сохранить и приумножить. И в каждом человеке есть своя "изюминка", свое неповторимое "Я".</w:t>
      </w:r>
    </w:p>
    <w:p w:rsidR="005754C9" w:rsidRPr="00EC3234" w:rsidRDefault="006E4DEE" w:rsidP="005754C9">
      <w:pPr>
        <w:pStyle w:val="a3"/>
        <w:jc w:val="both"/>
        <w:rPr>
          <w:sz w:val="28"/>
          <w:szCs w:val="28"/>
        </w:rPr>
      </w:pPr>
      <w:r>
        <w:rPr>
          <w:sz w:val="28"/>
          <w:szCs w:val="28"/>
        </w:rPr>
        <w:t xml:space="preserve">           </w:t>
      </w:r>
      <w:r w:rsidR="005754C9" w:rsidRPr="00EC3234">
        <w:rPr>
          <w:sz w:val="28"/>
          <w:szCs w:val="28"/>
        </w:rPr>
        <w:t xml:space="preserve"> У каждого есть шанс в жизни заявить о себе. Надо только пытаться, рисковать и не сдаваться, помочь ученику раскрыть свои способности в школьные годы. В каждом человеке есть какой-нибудь талант, может быть он пока еще только "дремлет". </w:t>
      </w:r>
    </w:p>
    <w:p w:rsidR="005754C9" w:rsidRPr="00EC3234" w:rsidRDefault="006E4DEE" w:rsidP="005754C9">
      <w:pPr>
        <w:pStyle w:val="a3"/>
        <w:jc w:val="both"/>
        <w:rPr>
          <w:sz w:val="28"/>
          <w:szCs w:val="28"/>
        </w:rPr>
      </w:pPr>
      <w:r>
        <w:rPr>
          <w:sz w:val="28"/>
          <w:szCs w:val="28"/>
        </w:rPr>
        <w:t xml:space="preserve">           </w:t>
      </w:r>
      <w:r w:rsidR="005754C9" w:rsidRPr="00EC3234">
        <w:rPr>
          <w:sz w:val="28"/>
          <w:szCs w:val="28"/>
        </w:rPr>
        <w:t xml:space="preserve"> Творческий потенциал заложен в ребёнке с рождения и развивается по мере его взросления</w:t>
      </w:r>
      <w:proofErr w:type="gramStart"/>
      <w:r w:rsidR="005754C9" w:rsidRPr="00EC3234">
        <w:rPr>
          <w:sz w:val="28"/>
          <w:szCs w:val="28"/>
        </w:rPr>
        <w:t xml:space="preserve"> ,</w:t>
      </w:r>
      <w:proofErr w:type="gramEnd"/>
      <w:r w:rsidR="005754C9" w:rsidRPr="00EC3234">
        <w:rPr>
          <w:sz w:val="28"/>
          <w:szCs w:val="28"/>
        </w:rPr>
        <w:t xml:space="preserve"> но величина потенциала зависит от его индивидуальных особенностей. Важнейшей чертой отечественного подхода является то, что наличие специальной одарённости не исключает общей, которая понимается как качественное своеобразие сочетаний различных способностей (Б.М. Теплов, В.Д. </w:t>
      </w:r>
      <w:proofErr w:type="spellStart"/>
      <w:r w:rsidR="005754C9" w:rsidRPr="00EC3234">
        <w:rPr>
          <w:sz w:val="28"/>
          <w:szCs w:val="28"/>
        </w:rPr>
        <w:t>Шадриков</w:t>
      </w:r>
      <w:proofErr w:type="spellEnd"/>
      <w:r w:rsidR="005754C9" w:rsidRPr="00EC3234">
        <w:rPr>
          <w:sz w:val="28"/>
          <w:szCs w:val="28"/>
        </w:rPr>
        <w:t xml:space="preserve"> и другие). В определении категорий одарённых детей учёные не имеют единого мнения. За основу предлагаем взять классификацию А.Н. Савенкова: </w:t>
      </w:r>
    </w:p>
    <w:p w:rsidR="005754C9" w:rsidRPr="00EC3234" w:rsidRDefault="005754C9" w:rsidP="005754C9">
      <w:pPr>
        <w:pStyle w:val="a3"/>
        <w:jc w:val="both"/>
        <w:rPr>
          <w:sz w:val="28"/>
          <w:szCs w:val="28"/>
        </w:rPr>
      </w:pPr>
      <w:r w:rsidRPr="00EC3234">
        <w:rPr>
          <w:sz w:val="28"/>
          <w:szCs w:val="28"/>
        </w:rPr>
        <w:t xml:space="preserve"> 1. Дети с высокими показателями по специальным тестам интеллекта; </w:t>
      </w:r>
    </w:p>
    <w:p w:rsidR="005754C9" w:rsidRPr="00EC3234" w:rsidRDefault="005754C9" w:rsidP="005754C9">
      <w:pPr>
        <w:pStyle w:val="a3"/>
        <w:jc w:val="both"/>
        <w:rPr>
          <w:sz w:val="28"/>
          <w:szCs w:val="28"/>
        </w:rPr>
      </w:pPr>
      <w:r w:rsidRPr="00EC3234">
        <w:rPr>
          <w:sz w:val="28"/>
          <w:szCs w:val="28"/>
        </w:rPr>
        <w:t xml:space="preserve"> 2. Дети с высоким уровнем творческих способностей; </w:t>
      </w:r>
    </w:p>
    <w:p w:rsidR="005754C9" w:rsidRPr="00EC3234" w:rsidRDefault="005754C9" w:rsidP="005754C9">
      <w:pPr>
        <w:pStyle w:val="a3"/>
        <w:jc w:val="both"/>
        <w:rPr>
          <w:sz w:val="28"/>
          <w:szCs w:val="28"/>
        </w:rPr>
      </w:pPr>
      <w:r w:rsidRPr="00EC3234">
        <w:rPr>
          <w:sz w:val="28"/>
          <w:szCs w:val="28"/>
        </w:rPr>
        <w:t xml:space="preserve"> 3. Дети, достигшие успехов в каких-либо областях деятельности (математика, шахматы, музыка и т.д.), эту категорию детей чаще всего называют талантливыми; </w:t>
      </w:r>
    </w:p>
    <w:p w:rsidR="005754C9" w:rsidRPr="00EC3234" w:rsidRDefault="005754C9" w:rsidP="005754C9">
      <w:pPr>
        <w:pStyle w:val="a3"/>
        <w:jc w:val="both"/>
        <w:rPr>
          <w:sz w:val="28"/>
          <w:szCs w:val="28"/>
        </w:rPr>
      </w:pPr>
      <w:r w:rsidRPr="00EC3234">
        <w:rPr>
          <w:sz w:val="28"/>
          <w:szCs w:val="28"/>
        </w:rPr>
        <w:t xml:space="preserve"> 4. Дети, хорошо обучающиеся в школе (академическая одарённость).</w:t>
      </w:r>
    </w:p>
    <w:p w:rsidR="005754C9" w:rsidRPr="00EC3234" w:rsidRDefault="005754C9" w:rsidP="005754C9">
      <w:pPr>
        <w:pStyle w:val="a3"/>
        <w:jc w:val="both"/>
        <w:rPr>
          <w:sz w:val="28"/>
          <w:szCs w:val="28"/>
        </w:rPr>
      </w:pPr>
    </w:p>
    <w:p w:rsidR="005754C9" w:rsidRDefault="005754C9" w:rsidP="006E4DEE">
      <w:pPr>
        <w:pStyle w:val="a3"/>
        <w:numPr>
          <w:ilvl w:val="0"/>
          <w:numId w:val="1"/>
        </w:numPr>
        <w:jc w:val="both"/>
        <w:rPr>
          <w:b/>
          <w:i/>
          <w:sz w:val="28"/>
          <w:szCs w:val="28"/>
        </w:rPr>
      </w:pPr>
      <w:r w:rsidRPr="006E4DEE">
        <w:rPr>
          <w:b/>
          <w:i/>
          <w:sz w:val="28"/>
          <w:szCs w:val="28"/>
        </w:rPr>
        <w:t xml:space="preserve">Актуализация проблемы "Работа с одарёнными и талантливыми школьниками" </w:t>
      </w:r>
    </w:p>
    <w:p w:rsidR="006E4DEE" w:rsidRPr="006E4DEE" w:rsidRDefault="006E4DEE" w:rsidP="006E4DEE">
      <w:pPr>
        <w:pStyle w:val="a3"/>
        <w:ind w:left="480"/>
        <w:jc w:val="both"/>
        <w:rPr>
          <w:b/>
          <w:i/>
          <w:sz w:val="28"/>
          <w:szCs w:val="28"/>
        </w:rPr>
      </w:pPr>
    </w:p>
    <w:p w:rsidR="005754C9" w:rsidRPr="00EC3234" w:rsidRDefault="006E4DEE" w:rsidP="005754C9">
      <w:pPr>
        <w:pStyle w:val="a3"/>
        <w:jc w:val="both"/>
        <w:rPr>
          <w:sz w:val="28"/>
          <w:szCs w:val="28"/>
        </w:rPr>
      </w:pPr>
      <w:r>
        <w:rPr>
          <w:sz w:val="28"/>
          <w:szCs w:val="28"/>
        </w:rPr>
        <w:t xml:space="preserve">         </w:t>
      </w:r>
      <w:r w:rsidR="005754C9" w:rsidRPr="00EC3234">
        <w:rPr>
          <w:sz w:val="28"/>
          <w:szCs w:val="28"/>
        </w:rPr>
        <w:t xml:space="preserve"> Выявление, поддержка, развитие и социализация одаренных детей становятся одной из приоритетных задач современного образования в России, поскольку от ее решения в итоге зависит интеллектуальный и экономический потенциал города, области, государства.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 Остается острой проблема раннего выявления одаренного ребенка, обеспечения грамотной психолого-педагогической поддержки его гармоничного развития и социализации. Таким образом, необходим поиск условий, позволяющих качественно улучшить работу по выявлению, </w:t>
      </w:r>
      <w:r w:rsidR="005754C9" w:rsidRPr="00EC3234">
        <w:rPr>
          <w:sz w:val="28"/>
          <w:szCs w:val="28"/>
        </w:rPr>
        <w:lastRenderedPageBreak/>
        <w:t>поддержке и дополнительному развитию одаренных детей при одновременном сохранении высокого уровня универсального образования. Кроме того, важно объединить разрозненные технологии диагностики одаренности, обучения и развития интеллектуально одаренных детей в целостную «работающую» систему. Важнейшим направлением решения данной проблемы является реализация специальных программ обучения, которые соответствовали бы потребностям и возможностям этой категории учащихся и могли бы обеспечить дальнейшее развитие их одаренности.</w:t>
      </w:r>
    </w:p>
    <w:p w:rsidR="006E4DEE" w:rsidRDefault="006E4DEE" w:rsidP="005754C9">
      <w:pPr>
        <w:pStyle w:val="a3"/>
        <w:jc w:val="both"/>
        <w:rPr>
          <w:sz w:val="28"/>
          <w:szCs w:val="28"/>
        </w:rPr>
      </w:pPr>
    </w:p>
    <w:p w:rsidR="005754C9" w:rsidRDefault="005754C9" w:rsidP="005754C9">
      <w:pPr>
        <w:pStyle w:val="a3"/>
        <w:jc w:val="both"/>
        <w:rPr>
          <w:b/>
          <w:i/>
          <w:sz w:val="28"/>
          <w:szCs w:val="28"/>
        </w:rPr>
      </w:pPr>
      <w:r w:rsidRPr="00EC3234">
        <w:rPr>
          <w:sz w:val="28"/>
          <w:szCs w:val="28"/>
        </w:rPr>
        <w:t xml:space="preserve"> </w:t>
      </w:r>
      <w:r w:rsidRPr="006E4DEE">
        <w:rPr>
          <w:b/>
          <w:i/>
          <w:sz w:val="28"/>
          <w:szCs w:val="28"/>
        </w:rPr>
        <w:t>2.Структура работы с одарёнными и талантливыми школьниками</w:t>
      </w:r>
    </w:p>
    <w:p w:rsidR="006E4DEE" w:rsidRPr="006E4DEE" w:rsidRDefault="006E4DEE" w:rsidP="005754C9">
      <w:pPr>
        <w:pStyle w:val="a3"/>
        <w:jc w:val="both"/>
        <w:rPr>
          <w:b/>
          <w:i/>
          <w:sz w:val="28"/>
          <w:szCs w:val="28"/>
        </w:rPr>
      </w:pPr>
    </w:p>
    <w:p w:rsidR="005754C9" w:rsidRPr="00EC3234" w:rsidRDefault="005754C9" w:rsidP="005754C9">
      <w:pPr>
        <w:pStyle w:val="a3"/>
        <w:jc w:val="both"/>
        <w:rPr>
          <w:sz w:val="28"/>
          <w:szCs w:val="28"/>
        </w:rPr>
      </w:pPr>
      <w:r w:rsidRPr="00EC3234">
        <w:rPr>
          <w:sz w:val="28"/>
          <w:szCs w:val="28"/>
        </w:rPr>
        <w:t xml:space="preserve"> Работа с одаренными и талантливыми школьниками осуществляется в трёх направлениях:</w:t>
      </w:r>
    </w:p>
    <w:p w:rsidR="005754C9" w:rsidRPr="00EC3234" w:rsidRDefault="005754C9" w:rsidP="005754C9">
      <w:pPr>
        <w:pStyle w:val="a3"/>
        <w:jc w:val="both"/>
        <w:rPr>
          <w:sz w:val="28"/>
          <w:szCs w:val="28"/>
        </w:rPr>
      </w:pPr>
      <w:r w:rsidRPr="00EC3234">
        <w:rPr>
          <w:sz w:val="28"/>
          <w:szCs w:val="28"/>
        </w:rPr>
        <w:t xml:space="preserve"> 1.Выявление одаренных детей, детей с признаками одаренности, просто способных детей, в отношении которых есть надежда на качественный дальнейший скачок в развитии их способностей. </w:t>
      </w:r>
    </w:p>
    <w:p w:rsidR="005754C9" w:rsidRPr="00EC3234" w:rsidRDefault="005754C9" w:rsidP="005754C9">
      <w:pPr>
        <w:pStyle w:val="a3"/>
        <w:jc w:val="both"/>
        <w:rPr>
          <w:sz w:val="28"/>
          <w:szCs w:val="28"/>
        </w:rPr>
      </w:pPr>
      <w:r w:rsidRPr="00EC3234">
        <w:rPr>
          <w:sz w:val="28"/>
          <w:szCs w:val="28"/>
        </w:rPr>
        <w:t xml:space="preserve"> 2. Знакомство учителей с научными данными о психологических особенностях и методических приемах, эффективных при работе с одаренными детьми.</w:t>
      </w:r>
    </w:p>
    <w:p w:rsidR="005754C9" w:rsidRPr="00EC3234" w:rsidRDefault="005754C9" w:rsidP="005754C9">
      <w:pPr>
        <w:pStyle w:val="a3"/>
        <w:jc w:val="both"/>
        <w:rPr>
          <w:sz w:val="28"/>
          <w:szCs w:val="28"/>
        </w:rPr>
      </w:pPr>
      <w:r w:rsidRPr="00EC3234">
        <w:rPr>
          <w:sz w:val="28"/>
          <w:szCs w:val="28"/>
        </w:rPr>
        <w:t xml:space="preserve"> 3. Работа с одаренными детьми на уроках и во внеурочное время через: - наставничество учителей-предметников, - кружки, секции, клубы по интересам, - спец. курсы с учетом индивидуальных особенностей учащихся в начальных классах, - работу психолога с учащимися. </w:t>
      </w:r>
    </w:p>
    <w:p w:rsidR="005754C9" w:rsidRPr="00EC3234" w:rsidRDefault="005754C9" w:rsidP="005754C9">
      <w:pPr>
        <w:pStyle w:val="a3"/>
        <w:jc w:val="both"/>
        <w:rPr>
          <w:sz w:val="28"/>
          <w:szCs w:val="28"/>
        </w:rPr>
      </w:pPr>
      <w:r w:rsidRPr="00EC3234">
        <w:rPr>
          <w:sz w:val="28"/>
          <w:szCs w:val="28"/>
        </w:rPr>
        <w:t>В свою очередь, реализация этих направлений работы предполагает:</w:t>
      </w:r>
    </w:p>
    <w:p w:rsidR="005754C9" w:rsidRPr="00EC3234" w:rsidRDefault="005754C9" w:rsidP="005754C9">
      <w:pPr>
        <w:pStyle w:val="a3"/>
        <w:jc w:val="both"/>
        <w:rPr>
          <w:sz w:val="28"/>
          <w:szCs w:val="28"/>
        </w:rPr>
      </w:pPr>
      <w:r w:rsidRPr="00EC3234">
        <w:rPr>
          <w:sz w:val="28"/>
          <w:szCs w:val="28"/>
        </w:rPr>
        <w:t xml:space="preserve"> 1.Разработку содержания методов обучения с ориентацией на приобретение школьником достаточного опыта творческой деятельности, включающей элементы: </w:t>
      </w:r>
    </w:p>
    <w:p w:rsidR="005754C9" w:rsidRPr="00EC3234" w:rsidRDefault="005754C9" w:rsidP="005754C9">
      <w:pPr>
        <w:pStyle w:val="a3"/>
        <w:jc w:val="both"/>
        <w:rPr>
          <w:sz w:val="28"/>
          <w:szCs w:val="28"/>
        </w:rPr>
      </w:pPr>
      <w:r w:rsidRPr="00EC3234">
        <w:rPr>
          <w:sz w:val="28"/>
          <w:szCs w:val="28"/>
        </w:rPr>
        <w:t xml:space="preserve"> • понимание, как способность постигать скрытый механизм явлений и их причинно-следственную связь, как предвидение хода развития этих явлений; </w:t>
      </w:r>
    </w:p>
    <w:p w:rsidR="005754C9" w:rsidRPr="00EC3234" w:rsidRDefault="005754C9" w:rsidP="005754C9">
      <w:pPr>
        <w:pStyle w:val="a3"/>
        <w:jc w:val="both"/>
        <w:rPr>
          <w:sz w:val="28"/>
          <w:szCs w:val="28"/>
        </w:rPr>
      </w:pPr>
      <w:r w:rsidRPr="00EC3234">
        <w:rPr>
          <w:sz w:val="28"/>
          <w:szCs w:val="28"/>
        </w:rPr>
        <w:t xml:space="preserve"> • способность выявления и постановки проблемы при осмыслении и анализе фактов; </w:t>
      </w:r>
    </w:p>
    <w:p w:rsidR="005754C9" w:rsidRPr="00EC3234" w:rsidRDefault="005754C9" w:rsidP="005754C9">
      <w:pPr>
        <w:pStyle w:val="a3"/>
        <w:jc w:val="both"/>
        <w:rPr>
          <w:sz w:val="28"/>
          <w:szCs w:val="28"/>
        </w:rPr>
      </w:pPr>
      <w:r w:rsidRPr="00EC3234">
        <w:rPr>
          <w:sz w:val="28"/>
          <w:szCs w:val="28"/>
        </w:rPr>
        <w:t xml:space="preserve"> • продуктивный перенос полученных знаний для решения исследовательских (требующих объяснений явлений) и конструкторских (требующих ответа на вопрос: как это сделать) задач; </w:t>
      </w:r>
    </w:p>
    <w:p w:rsidR="005754C9" w:rsidRPr="00EC3234" w:rsidRDefault="005754C9" w:rsidP="005754C9">
      <w:pPr>
        <w:pStyle w:val="a3"/>
        <w:jc w:val="both"/>
        <w:rPr>
          <w:sz w:val="28"/>
          <w:szCs w:val="28"/>
        </w:rPr>
      </w:pPr>
      <w:r w:rsidRPr="00EC3234">
        <w:rPr>
          <w:sz w:val="28"/>
          <w:szCs w:val="28"/>
        </w:rPr>
        <w:t xml:space="preserve"> • решение исследовательских и конструкторских задач на основе образной, знаковой, смысловой аналогий; </w:t>
      </w:r>
    </w:p>
    <w:p w:rsidR="005754C9" w:rsidRPr="00EC3234" w:rsidRDefault="005754C9" w:rsidP="005754C9">
      <w:pPr>
        <w:pStyle w:val="a3"/>
        <w:jc w:val="both"/>
        <w:rPr>
          <w:sz w:val="28"/>
          <w:szCs w:val="28"/>
        </w:rPr>
      </w:pPr>
      <w:r w:rsidRPr="00EC3234">
        <w:rPr>
          <w:sz w:val="28"/>
          <w:szCs w:val="28"/>
        </w:rPr>
        <w:t xml:space="preserve"> • трансформация образов, символических выражений и идей, их интерпретация. </w:t>
      </w:r>
    </w:p>
    <w:p w:rsidR="005754C9" w:rsidRPr="00EC3234" w:rsidRDefault="005754C9" w:rsidP="005754C9">
      <w:pPr>
        <w:pStyle w:val="a3"/>
        <w:jc w:val="both"/>
        <w:rPr>
          <w:sz w:val="28"/>
          <w:szCs w:val="28"/>
        </w:rPr>
      </w:pPr>
      <w:r w:rsidRPr="00EC3234">
        <w:rPr>
          <w:sz w:val="28"/>
          <w:szCs w:val="28"/>
        </w:rPr>
        <w:t xml:space="preserve"> 2.Использован</w:t>
      </w:r>
      <w:r w:rsidR="00C82DC2">
        <w:rPr>
          <w:sz w:val="28"/>
          <w:szCs w:val="28"/>
        </w:rPr>
        <w:t xml:space="preserve">ие технического моделирования </w:t>
      </w:r>
      <w:r w:rsidRPr="00EC3234">
        <w:rPr>
          <w:sz w:val="28"/>
          <w:szCs w:val="28"/>
        </w:rPr>
        <w:t>как базы для творческого применения научных знаний и развития творческой активности школьников.</w:t>
      </w:r>
    </w:p>
    <w:p w:rsidR="005754C9" w:rsidRPr="00EC3234" w:rsidRDefault="005754C9" w:rsidP="005754C9">
      <w:pPr>
        <w:pStyle w:val="a3"/>
        <w:jc w:val="both"/>
        <w:rPr>
          <w:sz w:val="28"/>
          <w:szCs w:val="28"/>
        </w:rPr>
      </w:pPr>
      <w:r w:rsidRPr="00EC3234">
        <w:rPr>
          <w:sz w:val="28"/>
          <w:szCs w:val="28"/>
        </w:rPr>
        <w:t xml:space="preserve"> 3.Ориентация в обучении на конечный результат, задаваемый не только уровнем сложности текстовых заданий, но и объёмом содержания предмета, продолжительностью опыта творческой деятельности.</w:t>
      </w:r>
    </w:p>
    <w:p w:rsidR="005754C9" w:rsidRPr="00EC3234" w:rsidRDefault="005754C9" w:rsidP="005754C9">
      <w:pPr>
        <w:pStyle w:val="a3"/>
        <w:jc w:val="both"/>
        <w:rPr>
          <w:sz w:val="28"/>
          <w:szCs w:val="28"/>
        </w:rPr>
      </w:pPr>
      <w:r w:rsidRPr="00EC3234">
        <w:rPr>
          <w:sz w:val="28"/>
          <w:szCs w:val="28"/>
        </w:rPr>
        <w:lastRenderedPageBreak/>
        <w:t xml:space="preserve"> 4. Переориентация с рутинного труда школьников, связанного с запоминанием и простым воспроизведением задания или текста, решением шаблонных задач на учебную деятельность с элементами творчества и выбора, требующей самостоятельности решений. </w:t>
      </w:r>
    </w:p>
    <w:p w:rsidR="005754C9" w:rsidRPr="00EC3234" w:rsidRDefault="005754C9" w:rsidP="005754C9">
      <w:pPr>
        <w:pStyle w:val="a3"/>
        <w:jc w:val="both"/>
        <w:rPr>
          <w:sz w:val="28"/>
          <w:szCs w:val="28"/>
        </w:rPr>
      </w:pPr>
    </w:p>
    <w:p w:rsidR="005754C9" w:rsidRDefault="005754C9" w:rsidP="006E4DEE">
      <w:pPr>
        <w:pStyle w:val="a3"/>
        <w:numPr>
          <w:ilvl w:val="0"/>
          <w:numId w:val="2"/>
        </w:numPr>
        <w:jc w:val="both"/>
        <w:rPr>
          <w:b/>
          <w:i/>
          <w:sz w:val="28"/>
          <w:szCs w:val="28"/>
        </w:rPr>
      </w:pPr>
      <w:r w:rsidRPr="006E4DEE">
        <w:rPr>
          <w:b/>
          <w:i/>
          <w:sz w:val="28"/>
          <w:szCs w:val="28"/>
        </w:rPr>
        <w:t>ЦЕЛИ И ЗАДАЧИ ПРОГРАММЫ.</w:t>
      </w:r>
    </w:p>
    <w:p w:rsidR="006E4DEE" w:rsidRPr="006E4DEE" w:rsidRDefault="006E4DEE" w:rsidP="006E4DEE">
      <w:pPr>
        <w:pStyle w:val="a3"/>
        <w:ind w:left="480"/>
        <w:jc w:val="both"/>
        <w:rPr>
          <w:b/>
          <w:i/>
          <w:sz w:val="28"/>
          <w:szCs w:val="28"/>
        </w:rPr>
      </w:pPr>
    </w:p>
    <w:p w:rsidR="005754C9" w:rsidRPr="00EC3234" w:rsidRDefault="005754C9" w:rsidP="005754C9">
      <w:pPr>
        <w:pStyle w:val="a3"/>
        <w:jc w:val="both"/>
        <w:rPr>
          <w:sz w:val="28"/>
          <w:szCs w:val="28"/>
        </w:rPr>
      </w:pPr>
      <w:r w:rsidRPr="00EC3234">
        <w:rPr>
          <w:sz w:val="28"/>
          <w:szCs w:val="28"/>
        </w:rPr>
        <w:t xml:space="preserve"> </w:t>
      </w:r>
      <w:r w:rsidRPr="006E4DEE">
        <w:rPr>
          <w:b/>
          <w:sz w:val="28"/>
          <w:szCs w:val="28"/>
        </w:rPr>
        <w:t>ЦЕЛЬ:</w:t>
      </w:r>
      <w:r w:rsidRPr="00EC3234">
        <w:rPr>
          <w:sz w:val="28"/>
          <w:szCs w:val="28"/>
        </w:rPr>
        <w:t xml:space="preserve"> Развитие системы, позволяющей создать условия для адресной психолого-педагогической поддержки </w:t>
      </w:r>
      <w:r w:rsidR="00C82DC2">
        <w:rPr>
          <w:sz w:val="28"/>
          <w:szCs w:val="28"/>
        </w:rPr>
        <w:t>одаренных и интеллектуально про</w:t>
      </w:r>
      <w:r w:rsidRPr="00EC3234">
        <w:rPr>
          <w:sz w:val="28"/>
          <w:szCs w:val="28"/>
        </w:rPr>
        <w:t>двинутых детей.</w:t>
      </w:r>
    </w:p>
    <w:p w:rsidR="005754C9" w:rsidRPr="00EC3234" w:rsidRDefault="005754C9" w:rsidP="005754C9">
      <w:pPr>
        <w:pStyle w:val="a3"/>
        <w:jc w:val="both"/>
        <w:rPr>
          <w:sz w:val="28"/>
          <w:szCs w:val="28"/>
        </w:rPr>
      </w:pPr>
    </w:p>
    <w:p w:rsidR="005754C9" w:rsidRPr="006E4DEE" w:rsidRDefault="005754C9" w:rsidP="005754C9">
      <w:pPr>
        <w:pStyle w:val="a3"/>
        <w:jc w:val="both"/>
        <w:rPr>
          <w:b/>
          <w:sz w:val="28"/>
          <w:szCs w:val="28"/>
        </w:rPr>
      </w:pPr>
      <w:r w:rsidRPr="006E4DEE">
        <w:rPr>
          <w:b/>
          <w:sz w:val="28"/>
          <w:szCs w:val="28"/>
        </w:rPr>
        <w:t xml:space="preserve">ЗАДАЧИ: </w:t>
      </w:r>
    </w:p>
    <w:p w:rsidR="005754C9" w:rsidRPr="00EC3234" w:rsidRDefault="005754C9" w:rsidP="005754C9">
      <w:pPr>
        <w:pStyle w:val="a3"/>
        <w:jc w:val="both"/>
        <w:rPr>
          <w:sz w:val="28"/>
          <w:szCs w:val="28"/>
        </w:rPr>
      </w:pPr>
      <w:r w:rsidRPr="00EC3234">
        <w:rPr>
          <w:sz w:val="28"/>
          <w:szCs w:val="28"/>
        </w:rPr>
        <w:t xml:space="preserve"> • создать услови</w:t>
      </w:r>
      <w:r w:rsidR="00C82DC2">
        <w:rPr>
          <w:sz w:val="28"/>
          <w:szCs w:val="28"/>
        </w:rPr>
        <w:t>я для развития и реализации спо</w:t>
      </w:r>
      <w:r w:rsidRPr="00EC3234">
        <w:rPr>
          <w:sz w:val="28"/>
          <w:szCs w:val="28"/>
        </w:rPr>
        <w:t>собностей одарен</w:t>
      </w:r>
      <w:r w:rsidR="00C82DC2">
        <w:rPr>
          <w:sz w:val="28"/>
          <w:szCs w:val="28"/>
        </w:rPr>
        <w:t>ных детей, активизации и поощре</w:t>
      </w:r>
      <w:r w:rsidRPr="00EC3234">
        <w:rPr>
          <w:sz w:val="28"/>
          <w:szCs w:val="28"/>
        </w:rPr>
        <w:t>ния их творческой деятельности;</w:t>
      </w:r>
    </w:p>
    <w:p w:rsidR="005754C9" w:rsidRPr="00EC3234" w:rsidRDefault="005754C9" w:rsidP="005754C9">
      <w:pPr>
        <w:pStyle w:val="a3"/>
        <w:jc w:val="both"/>
        <w:rPr>
          <w:sz w:val="28"/>
          <w:szCs w:val="28"/>
        </w:rPr>
      </w:pPr>
      <w:r w:rsidRPr="00EC3234">
        <w:rPr>
          <w:sz w:val="28"/>
          <w:szCs w:val="28"/>
        </w:rPr>
        <w:t xml:space="preserve"> • внедрять в обр</w:t>
      </w:r>
      <w:r w:rsidR="00C82DC2">
        <w:rPr>
          <w:sz w:val="28"/>
          <w:szCs w:val="28"/>
        </w:rPr>
        <w:t>азовательную практику школы про</w:t>
      </w:r>
      <w:r w:rsidRPr="00EC3234">
        <w:rPr>
          <w:sz w:val="28"/>
          <w:szCs w:val="28"/>
        </w:rPr>
        <w:t>дуктивные педагогические технологии, повышающие эффективность ра</w:t>
      </w:r>
      <w:r w:rsidR="00C82DC2">
        <w:rPr>
          <w:sz w:val="28"/>
          <w:szCs w:val="28"/>
        </w:rPr>
        <w:t>боты с одаренными детьми и инди</w:t>
      </w:r>
      <w:r w:rsidRPr="00EC3234">
        <w:rPr>
          <w:sz w:val="28"/>
          <w:szCs w:val="28"/>
        </w:rPr>
        <w:t>видуализацию образования;</w:t>
      </w:r>
    </w:p>
    <w:p w:rsidR="005754C9" w:rsidRPr="00EC3234" w:rsidRDefault="005754C9" w:rsidP="005754C9">
      <w:pPr>
        <w:pStyle w:val="a3"/>
        <w:jc w:val="both"/>
        <w:rPr>
          <w:sz w:val="28"/>
          <w:szCs w:val="28"/>
        </w:rPr>
      </w:pPr>
      <w:r w:rsidRPr="00EC3234">
        <w:rPr>
          <w:sz w:val="28"/>
          <w:szCs w:val="28"/>
        </w:rPr>
        <w:t xml:space="preserve"> • разработать и реализовать </w:t>
      </w:r>
      <w:proofErr w:type="gramStart"/>
      <w:r w:rsidRPr="00EC3234">
        <w:rPr>
          <w:sz w:val="28"/>
          <w:szCs w:val="28"/>
        </w:rPr>
        <w:t>вариативные</w:t>
      </w:r>
      <w:proofErr w:type="gramEnd"/>
      <w:r w:rsidRPr="00EC3234">
        <w:rPr>
          <w:sz w:val="28"/>
          <w:szCs w:val="28"/>
        </w:rPr>
        <w:t xml:space="preserve"> образовательные программ для одаренных детей;</w:t>
      </w:r>
    </w:p>
    <w:p w:rsidR="005754C9" w:rsidRPr="00EC3234" w:rsidRDefault="005754C9" w:rsidP="005754C9">
      <w:pPr>
        <w:pStyle w:val="a3"/>
        <w:jc w:val="both"/>
        <w:rPr>
          <w:sz w:val="28"/>
          <w:szCs w:val="28"/>
        </w:rPr>
      </w:pPr>
      <w:r w:rsidRPr="00EC3234">
        <w:rPr>
          <w:sz w:val="28"/>
          <w:szCs w:val="28"/>
        </w:rPr>
        <w:t xml:space="preserve"> • совершенствов</w:t>
      </w:r>
      <w:r w:rsidR="00C82DC2">
        <w:rPr>
          <w:sz w:val="28"/>
          <w:szCs w:val="28"/>
        </w:rPr>
        <w:t>ать научно-методическую и инфор</w:t>
      </w:r>
      <w:r w:rsidRPr="00EC3234">
        <w:rPr>
          <w:sz w:val="28"/>
          <w:szCs w:val="28"/>
        </w:rPr>
        <w:t>мационную поддер</w:t>
      </w:r>
      <w:r w:rsidR="00C82DC2">
        <w:rPr>
          <w:sz w:val="28"/>
          <w:szCs w:val="28"/>
        </w:rPr>
        <w:t>жку педагогов в работе с одарен</w:t>
      </w:r>
      <w:r w:rsidRPr="00EC3234">
        <w:rPr>
          <w:sz w:val="28"/>
          <w:szCs w:val="28"/>
        </w:rPr>
        <w:t xml:space="preserve">ными детьми; </w:t>
      </w:r>
    </w:p>
    <w:p w:rsidR="005754C9" w:rsidRPr="00EC3234" w:rsidRDefault="005754C9" w:rsidP="005754C9">
      <w:pPr>
        <w:pStyle w:val="a3"/>
        <w:jc w:val="both"/>
        <w:rPr>
          <w:sz w:val="28"/>
          <w:szCs w:val="28"/>
        </w:rPr>
      </w:pPr>
      <w:r w:rsidRPr="00EC3234">
        <w:rPr>
          <w:sz w:val="28"/>
          <w:szCs w:val="28"/>
        </w:rPr>
        <w:t xml:space="preserve"> • сформировать систему мониторинга личностного роста одаренных детей;</w:t>
      </w:r>
    </w:p>
    <w:p w:rsidR="005754C9" w:rsidRPr="00EC3234" w:rsidRDefault="005754C9" w:rsidP="005754C9">
      <w:pPr>
        <w:pStyle w:val="a3"/>
        <w:jc w:val="both"/>
        <w:rPr>
          <w:sz w:val="28"/>
          <w:szCs w:val="28"/>
        </w:rPr>
      </w:pPr>
      <w:r w:rsidRPr="00EC3234">
        <w:rPr>
          <w:sz w:val="28"/>
          <w:szCs w:val="28"/>
        </w:rPr>
        <w:t xml:space="preserve"> • совершенствовать педагогическую компетентность учителей школы в направлении развития </w:t>
      </w:r>
      <w:proofErr w:type="spellStart"/>
      <w:r w:rsidRPr="00EC3234">
        <w:rPr>
          <w:sz w:val="28"/>
          <w:szCs w:val="28"/>
        </w:rPr>
        <w:t>диагностико</w:t>
      </w:r>
      <w:proofErr w:type="spellEnd"/>
      <w:r w:rsidR="00C82DC2">
        <w:rPr>
          <w:sz w:val="28"/>
          <w:szCs w:val="28"/>
        </w:rPr>
        <w:t xml:space="preserve"> </w:t>
      </w:r>
      <w:r w:rsidRPr="00EC3234">
        <w:rPr>
          <w:sz w:val="28"/>
          <w:szCs w:val="28"/>
        </w:rPr>
        <w:t>-</w:t>
      </w:r>
      <w:r w:rsidR="00C82DC2">
        <w:rPr>
          <w:sz w:val="28"/>
          <w:szCs w:val="28"/>
        </w:rPr>
        <w:t xml:space="preserve"> </w:t>
      </w:r>
      <w:r w:rsidRPr="00EC3234">
        <w:rPr>
          <w:sz w:val="28"/>
          <w:szCs w:val="28"/>
        </w:rPr>
        <w:t>прогностического компонента.</w:t>
      </w:r>
    </w:p>
    <w:p w:rsidR="005754C9" w:rsidRPr="00EC3234" w:rsidRDefault="005754C9" w:rsidP="005754C9">
      <w:pPr>
        <w:pStyle w:val="a3"/>
        <w:jc w:val="both"/>
        <w:rPr>
          <w:sz w:val="28"/>
          <w:szCs w:val="28"/>
        </w:rPr>
      </w:pPr>
    </w:p>
    <w:p w:rsidR="005754C9" w:rsidRPr="006E4DEE" w:rsidRDefault="005754C9" w:rsidP="006E4DEE">
      <w:pPr>
        <w:pStyle w:val="a3"/>
        <w:jc w:val="both"/>
        <w:rPr>
          <w:b/>
          <w:i/>
          <w:sz w:val="28"/>
          <w:szCs w:val="28"/>
        </w:rPr>
      </w:pPr>
      <w:r w:rsidRPr="006E4DEE">
        <w:rPr>
          <w:b/>
          <w:i/>
          <w:sz w:val="28"/>
          <w:szCs w:val="28"/>
        </w:rPr>
        <w:t xml:space="preserve"> 4. </w:t>
      </w:r>
      <w:r w:rsidR="006E4DEE" w:rsidRPr="006E4DEE">
        <w:rPr>
          <w:b/>
          <w:i/>
          <w:sz w:val="28"/>
          <w:szCs w:val="28"/>
        </w:rPr>
        <w:t>П</w:t>
      </w:r>
      <w:r w:rsidR="00246100">
        <w:rPr>
          <w:b/>
          <w:i/>
          <w:sz w:val="28"/>
          <w:szCs w:val="28"/>
        </w:rPr>
        <w:t>ерспективный план работы на 2015 – 2020</w:t>
      </w:r>
      <w:r w:rsidR="006E4DEE" w:rsidRPr="006E4DEE">
        <w:rPr>
          <w:b/>
          <w:i/>
          <w:sz w:val="28"/>
          <w:szCs w:val="28"/>
        </w:rPr>
        <w:t xml:space="preserve"> уч. годы </w:t>
      </w:r>
    </w:p>
    <w:p w:rsidR="005754C9" w:rsidRDefault="005754C9" w:rsidP="005754C9">
      <w:pPr>
        <w:pStyle w:val="a3"/>
        <w:jc w:val="both"/>
        <w:rPr>
          <w:sz w:val="28"/>
          <w:szCs w:val="28"/>
        </w:rPr>
      </w:pPr>
    </w:p>
    <w:tbl>
      <w:tblPr>
        <w:tblStyle w:val="a4"/>
        <w:tblW w:w="10490" w:type="dxa"/>
        <w:tblInd w:w="-601" w:type="dxa"/>
        <w:tblLook w:val="04A0" w:firstRow="1" w:lastRow="0" w:firstColumn="1" w:lastColumn="0" w:noHBand="0" w:noVBand="1"/>
      </w:tblPr>
      <w:tblGrid>
        <w:gridCol w:w="1560"/>
        <w:gridCol w:w="6095"/>
        <w:gridCol w:w="2835"/>
      </w:tblGrid>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w:t>
            </w:r>
          </w:p>
        </w:tc>
        <w:tc>
          <w:tcPr>
            <w:tcW w:w="6095" w:type="dxa"/>
          </w:tcPr>
          <w:p w:rsidR="006E4DEE" w:rsidRPr="00C82DC2" w:rsidRDefault="006E4DEE" w:rsidP="00C82DC2">
            <w:pPr>
              <w:jc w:val="center"/>
              <w:rPr>
                <w:b/>
              </w:rPr>
            </w:pPr>
            <w:r w:rsidRPr="00C82DC2">
              <w:rPr>
                <w:b/>
                <w:sz w:val="28"/>
                <w:szCs w:val="28"/>
              </w:rPr>
              <w:t>Мероприятия</w:t>
            </w:r>
          </w:p>
        </w:tc>
        <w:tc>
          <w:tcPr>
            <w:tcW w:w="2835" w:type="dxa"/>
          </w:tcPr>
          <w:p w:rsidR="006E4DEE" w:rsidRPr="00C82DC2" w:rsidRDefault="006E4DEE" w:rsidP="00C82DC2">
            <w:pPr>
              <w:jc w:val="center"/>
              <w:rPr>
                <w:b/>
              </w:rPr>
            </w:pPr>
            <w:r w:rsidRPr="00C82DC2">
              <w:rPr>
                <w:b/>
                <w:sz w:val="28"/>
                <w:szCs w:val="28"/>
              </w:rPr>
              <w:t>Сроки</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1</w:t>
            </w:r>
          </w:p>
        </w:tc>
        <w:tc>
          <w:tcPr>
            <w:tcW w:w="6095" w:type="dxa"/>
          </w:tcPr>
          <w:p w:rsidR="006E4DEE" w:rsidRPr="00C82DC2" w:rsidRDefault="006E4DEE" w:rsidP="005754C9">
            <w:pPr>
              <w:pStyle w:val="a3"/>
              <w:jc w:val="both"/>
              <w:rPr>
                <w:sz w:val="26"/>
                <w:szCs w:val="26"/>
              </w:rPr>
            </w:pPr>
            <w:r w:rsidRPr="00C82DC2">
              <w:rPr>
                <w:sz w:val="26"/>
                <w:szCs w:val="26"/>
              </w:rPr>
              <w:t>Изучение нормативно-правовой базы работы с одарёнными детьми</w:t>
            </w:r>
          </w:p>
        </w:tc>
        <w:tc>
          <w:tcPr>
            <w:tcW w:w="2835" w:type="dxa"/>
          </w:tcPr>
          <w:p w:rsidR="006E4DEE" w:rsidRPr="00C82DC2" w:rsidRDefault="00E97BC5" w:rsidP="00C82DC2">
            <w:pPr>
              <w:pStyle w:val="a3"/>
              <w:jc w:val="center"/>
              <w:rPr>
                <w:sz w:val="26"/>
                <w:szCs w:val="26"/>
              </w:rPr>
            </w:pPr>
            <w:r>
              <w:rPr>
                <w:sz w:val="26"/>
                <w:szCs w:val="26"/>
              </w:rPr>
              <w:t>2015</w:t>
            </w:r>
            <w:r w:rsidR="00C82DC2" w:rsidRPr="00C82DC2">
              <w:rPr>
                <w:sz w:val="26"/>
                <w:szCs w:val="26"/>
              </w:rPr>
              <w:t xml:space="preserve">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2</w:t>
            </w:r>
          </w:p>
        </w:tc>
        <w:tc>
          <w:tcPr>
            <w:tcW w:w="6095" w:type="dxa"/>
          </w:tcPr>
          <w:p w:rsidR="006E4DEE" w:rsidRPr="00C82DC2" w:rsidRDefault="006E4DEE" w:rsidP="005754C9">
            <w:pPr>
              <w:pStyle w:val="a3"/>
              <w:jc w:val="both"/>
              <w:rPr>
                <w:sz w:val="26"/>
                <w:szCs w:val="26"/>
              </w:rPr>
            </w:pPr>
            <w:r w:rsidRPr="00C82DC2">
              <w:rPr>
                <w:sz w:val="26"/>
                <w:szCs w:val="26"/>
              </w:rPr>
              <w:t>Разработка и корректировка нормативно-инструктивной базы образовательного учреждения.</w:t>
            </w:r>
          </w:p>
        </w:tc>
        <w:tc>
          <w:tcPr>
            <w:tcW w:w="2835" w:type="dxa"/>
          </w:tcPr>
          <w:p w:rsidR="006E4DEE" w:rsidRPr="00C82DC2" w:rsidRDefault="00E97BC5" w:rsidP="00C82DC2">
            <w:pPr>
              <w:pStyle w:val="a3"/>
              <w:jc w:val="center"/>
              <w:rPr>
                <w:sz w:val="26"/>
                <w:szCs w:val="26"/>
              </w:rPr>
            </w:pPr>
            <w:r>
              <w:rPr>
                <w:sz w:val="26"/>
                <w:szCs w:val="26"/>
              </w:rPr>
              <w:t>2015</w:t>
            </w:r>
            <w:r w:rsidR="00C82DC2" w:rsidRPr="00C82DC2">
              <w:rPr>
                <w:sz w:val="26"/>
                <w:szCs w:val="26"/>
              </w:rPr>
              <w:t xml:space="preserve"> г.</w:t>
            </w:r>
          </w:p>
        </w:tc>
      </w:tr>
      <w:tr w:rsidR="006E4DEE" w:rsidTr="00994766">
        <w:trPr>
          <w:trHeight w:val="736"/>
        </w:trPr>
        <w:tc>
          <w:tcPr>
            <w:tcW w:w="1560" w:type="dxa"/>
          </w:tcPr>
          <w:p w:rsidR="006E4DEE" w:rsidRPr="00C82DC2" w:rsidRDefault="006E4DEE" w:rsidP="00C82DC2">
            <w:pPr>
              <w:pStyle w:val="a3"/>
              <w:jc w:val="center"/>
              <w:rPr>
                <w:b/>
                <w:sz w:val="24"/>
                <w:szCs w:val="24"/>
              </w:rPr>
            </w:pPr>
            <w:r w:rsidRPr="00C82DC2">
              <w:rPr>
                <w:b/>
                <w:sz w:val="24"/>
                <w:szCs w:val="24"/>
              </w:rPr>
              <w:t>3</w:t>
            </w:r>
          </w:p>
        </w:tc>
        <w:tc>
          <w:tcPr>
            <w:tcW w:w="6095" w:type="dxa"/>
          </w:tcPr>
          <w:p w:rsidR="006E4DEE" w:rsidRPr="00C82DC2" w:rsidRDefault="006E4DEE" w:rsidP="005754C9">
            <w:pPr>
              <w:pStyle w:val="a3"/>
              <w:jc w:val="both"/>
              <w:rPr>
                <w:sz w:val="26"/>
                <w:szCs w:val="26"/>
              </w:rPr>
            </w:pPr>
            <w:r w:rsidRPr="00C82DC2">
              <w:rPr>
                <w:sz w:val="26"/>
                <w:szCs w:val="26"/>
              </w:rPr>
              <w:t>Формирование банка данных на программы работы с одарёнными детьми.</w:t>
            </w:r>
          </w:p>
        </w:tc>
        <w:tc>
          <w:tcPr>
            <w:tcW w:w="2835" w:type="dxa"/>
          </w:tcPr>
          <w:p w:rsidR="006E4DEE" w:rsidRPr="00C82DC2" w:rsidRDefault="00E97BC5" w:rsidP="00C82DC2">
            <w:pPr>
              <w:pStyle w:val="a3"/>
              <w:jc w:val="center"/>
              <w:rPr>
                <w:sz w:val="26"/>
                <w:szCs w:val="26"/>
              </w:rPr>
            </w:pPr>
            <w:r>
              <w:rPr>
                <w:sz w:val="26"/>
                <w:szCs w:val="26"/>
              </w:rPr>
              <w:t>2015</w:t>
            </w:r>
            <w:r w:rsidR="00281F8A">
              <w:rPr>
                <w:sz w:val="26"/>
                <w:szCs w:val="26"/>
              </w:rPr>
              <w:t xml:space="preserve"> – 2016</w:t>
            </w:r>
            <w:r w:rsidR="00C82DC2" w:rsidRPr="00C82DC2">
              <w:rPr>
                <w:sz w:val="26"/>
                <w:szCs w:val="26"/>
              </w:rPr>
              <w:t xml:space="preserve"> уч.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4</w:t>
            </w:r>
          </w:p>
        </w:tc>
        <w:tc>
          <w:tcPr>
            <w:tcW w:w="6095" w:type="dxa"/>
          </w:tcPr>
          <w:p w:rsidR="006E4DEE" w:rsidRPr="00C82DC2" w:rsidRDefault="006E4DEE" w:rsidP="005754C9">
            <w:pPr>
              <w:pStyle w:val="a3"/>
              <w:jc w:val="both"/>
              <w:rPr>
                <w:sz w:val="26"/>
                <w:szCs w:val="26"/>
              </w:rPr>
            </w:pPr>
            <w:r w:rsidRPr="00C82DC2">
              <w:rPr>
                <w:sz w:val="26"/>
                <w:szCs w:val="26"/>
              </w:rPr>
              <w:t>Разработка программ, спецкурсов, элективных курсов, факультативов и программ дополнительного образования.</w:t>
            </w:r>
          </w:p>
        </w:tc>
        <w:tc>
          <w:tcPr>
            <w:tcW w:w="2835" w:type="dxa"/>
          </w:tcPr>
          <w:p w:rsidR="006E4DEE" w:rsidRPr="00C82DC2" w:rsidRDefault="00C82DC2" w:rsidP="00C82DC2">
            <w:pPr>
              <w:pStyle w:val="a3"/>
              <w:jc w:val="center"/>
              <w:rPr>
                <w:sz w:val="26"/>
                <w:szCs w:val="26"/>
              </w:rPr>
            </w:pPr>
            <w:r w:rsidRPr="00C82DC2">
              <w:rPr>
                <w:sz w:val="26"/>
                <w:szCs w:val="26"/>
              </w:rPr>
              <w:t>Ежегодно</w:t>
            </w:r>
          </w:p>
        </w:tc>
      </w:tr>
      <w:tr w:rsidR="006E4DEE" w:rsidTr="00092A0B">
        <w:tc>
          <w:tcPr>
            <w:tcW w:w="1560" w:type="dxa"/>
          </w:tcPr>
          <w:p w:rsidR="00994766" w:rsidRDefault="00994766" w:rsidP="00C82DC2">
            <w:pPr>
              <w:pStyle w:val="a3"/>
              <w:jc w:val="center"/>
              <w:rPr>
                <w:b/>
                <w:sz w:val="24"/>
                <w:szCs w:val="24"/>
              </w:rPr>
            </w:pPr>
          </w:p>
          <w:p w:rsidR="006E4DEE" w:rsidRPr="00C82DC2" w:rsidRDefault="006E4DEE" w:rsidP="00C82DC2">
            <w:pPr>
              <w:pStyle w:val="a3"/>
              <w:jc w:val="center"/>
              <w:rPr>
                <w:b/>
                <w:sz w:val="24"/>
                <w:szCs w:val="24"/>
              </w:rPr>
            </w:pPr>
            <w:r w:rsidRPr="00C82DC2">
              <w:rPr>
                <w:b/>
                <w:sz w:val="24"/>
                <w:szCs w:val="24"/>
              </w:rPr>
              <w:t>5</w:t>
            </w:r>
          </w:p>
        </w:tc>
        <w:tc>
          <w:tcPr>
            <w:tcW w:w="6095" w:type="dxa"/>
          </w:tcPr>
          <w:p w:rsidR="006E4DEE" w:rsidRPr="00C82DC2" w:rsidRDefault="006E4DEE" w:rsidP="005754C9">
            <w:pPr>
              <w:pStyle w:val="a3"/>
              <w:jc w:val="both"/>
              <w:rPr>
                <w:sz w:val="26"/>
                <w:szCs w:val="26"/>
              </w:rPr>
            </w:pPr>
            <w:r w:rsidRPr="00C82DC2">
              <w:rPr>
                <w:sz w:val="26"/>
                <w:szCs w:val="26"/>
              </w:rPr>
              <w:t>Принятие плана работы с одарёнными детьми; локальных актов, регламентирующих работу с одарёнными детьми.</w:t>
            </w:r>
          </w:p>
        </w:tc>
        <w:tc>
          <w:tcPr>
            <w:tcW w:w="2835" w:type="dxa"/>
          </w:tcPr>
          <w:p w:rsidR="00994766" w:rsidRDefault="00994766" w:rsidP="00C82DC2">
            <w:pPr>
              <w:pStyle w:val="a3"/>
              <w:jc w:val="center"/>
              <w:rPr>
                <w:sz w:val="26"/>
                <w:szCs w:val="26"/>
              </w:rPr>
            </w:pPr>
          </w:p>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6</w:t>
            </w:r>
          </w:p>
        </w:tc>
        <w:tc>
          <w:tcPr>
            <w:tcW w:w="6095" w:type="dxa"/>
          </w:tcPr>
          <w:p w:rsidR="006E4DEE" w:rsidRPr="00C82DC2" w:rsidRDefault="006E4DEE" w:rsidP="005754C9">
            <w:pPr>
              <w:pStyle w:val="a3"/>
              <w:jc w:val="both"/>
              <w:rPr>
                <w:sz w:val="26"/>
                <w:szCs w:val="26"/>
              </w:rPr>
            </w:pPr>
            <w:r w:rsidRPr="00C82DC2">
              <w:rPr>
                <w:sz w:val="26"/>
                <w:szCs w:val="26"/>
              </w:rPr>
              <w:t>Формирование банка данных одарённых детей.</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7</w:t>
            </w:r>
          </w:p>
        </w:tc>
        <w:tc>
          <w:tcPr>
            <w:tcW w:w="6095" w:type="dxa"/>
          </w:tcPr>
          <w:p w:rsidR="006E4DEE" w:rsidRPr="00C82DC2" w:rsidRDefault="006E4DEE" w:rsidP="005754C9">
            <w:pPr>
              <w:pStyle w:val="a3"/>
              <w:jc w:val="both"/>
              <w:rPr>
                <w:sz w:val="26"/>
                <w:szCs w:val="26"/>
              </w:rPr>
            </w:pPr>
            <w:r w:rsidRPr="00C82DC2">
              <w:rPr>
                <w:sz w:val="26"/>
                <w:szCs w:val="26"/>
              </w:rPr>
              <w:t>Широкое привлечение учащихся 2-11-х классов к участию в школьных олимпиадах, конкурсах и конференциях.</w:t>
            </w:r>
          </w:p>
        </w:tc>
        <w:tc>
          <w:tcPr>
            <w:tcW w:w="2835" w:type="dxa"/>
          </w:tcPr>
          <w:p w:rsidR="006E4DEE" w:rsidRPr="00C82DC2" w:rsidRDefault="00C82DC2" w:rsidP="00C82DC2">
            <w:pPr>
              <w:pStyle w:val="a3"/>
              <w:jc w:val="center"/>
              <w:rPr>
                <w:sz w:val="26"/>
                <w:szCs w:val="26"/>
              </w:rPr>
            </w:pPr>
            <w:r w:rsidRPr="00C82DC2">
              <w:rPr>
                <w:sz w:val="26"/>
                <w:szCs w:val="26"/>
              </w:rPr>
              <w:t>Ежегодно</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lastRenderedPageBreak/>
              <w:t>8</w:t>
            </w:r>
          </w:p>
        </w:tc>
        <w:tc>
          <w:tcPr>
            <w:tcW w:w="6095" w:type="dxa"/>
          </w:tcPr>
          <w:p w:rsidR="006E4DEE" w:rsidRPr="00C82DC2" w:rsidRDefault="006E4DEE" w:rsidP="005754C9">
            <w:pPr>
              <w:pStyle w:val="a3"/>
              <w:jc w:val="both"/>
              <w:rPr>
                <w:sz w:val="26"/>
                <w:szCs w:val="26"/>
              </w:rPr>
            </w:pPr>
            <w:r w:rsidRPr="00C82DC2">
              <w:rPr>
                <w:sz w:val="26"/>
                <w:szCs w:val="26"/>
              </w:rPr>
              <w:t>Организация консультативной помощи для учащихся, направленной на творческую самореализацию школьников.</w:t>
            </w:r>
          </w:p>
        </w:tc>
        <w:tc>
          <w:tcPr>
            <w:tcW w:w="2835" w:type="dxa"/>
          </w:tcPr>
          <w:p w:rsidR="006E4DEE" w:rsidRPr="00C82DC2" w:rsidRDefault="00C82DC2" w:rsidP="00C82DC2">
            <w:pPr>
              <w:pStyle w:val="a3"/>
              <w:jc w:val="center"/>
              <w:rPr>
                <w:sz w:val="26"/>
                <w:szCs w:val="26"/>
              </w:rPr>
            </w:pPr>
            <w:r w:rsidRPr="00C82DC2">
              <w:rPr>
                <w:sz w:val="26"/>
                <w:szCs w:val="26"/>
              </w:rPr>
              <w:t>Ежегодно</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9</w:t>
            </w:r>
          </w:p>
        </w:tc>
        <w:tc>
          <w:tcPr>
            <w:tcW w:w="6095" w:type="dxa"/>
          </w:tcPr>
          <w:p w:rsidR="006E4DEE" w:rsidRPr="00C82DC2" w:rsidRDefault="006E4DEE" w:rsidP="005754C9">
            <w:pPr>
              <w:pStyle w:val="a3"/>
              <w:jc w:val="both"/>
              <w:rPr>
                <w:sz w:val="26"/>
                <w:szCs w:val="26"/>
              </w:rPr>
            </w:pPr>
            <w:r w:rsidRPr="00C82DC2">
              <w:rPr>
                <w:sz w:val="26"/>
                <w:szCs w:val="26"/>
              </w:rPr>
              <w:t>Привлечение педагогов и других специалистов для общения с одарёнными детьми, пропаганды новейших достижений в различных областях науки.</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уч.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10</w:t>
            </w:r>
          </w:p>
        </w:tc>
        <w:tc>
          <w:tcPr>
            <w:tcW w:w="6095" w:type="dxa"/>
          </w:tcPr>
          <w:p w:rsidR="006E4DEE" w:rsidRPr="00C82DC2" w:rsidRDefault="006E4DEE" w:rsidP="005754C9">
            <w:pPr>
              <w:pStyle w:val="a3"/>
              <w:jc w:val="both"/>
              <w:rPr>
                <w:sz w:val="26"/>
                <w:szCs w:val="26"/>
              </w:rPr>
            </w:pPr>
            <w:r w:rsidRPr="00C82DC2">
              <w:rPr>
                <w:sz w:val="26"/>
                <w:szCs w:val="26"/>
              </w:rPr>
              <w:t>Обеспечение высокого уровня компьютерной грамотности, информационной культуры и использование информационно-коммуникационных технологий на различных учебных предметах</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11</w:t>
            </w:r>
          </w:p>
        </w:tc>
        <w:tc>
          <w:tcPr>
            <w:tcW w:w="6095" w:type="dxa"/>
          </w:tcPr>
          <w:p w:rsidR="006E4DEE" w:rsidRPr="00C82DC2" w:rsidRDefault="006E4DEE" w:rsidP="005754C9">
            <w:pPr>
              <w:pStyle w:val="a3"/>
              <w:jc w:val="both"/>
              <w:rPr>
                <w:sz w:val="26"/>
                <w:szCs w:val="26"/>
              </w:rPr>
            </w:pPr>
            <w:r w:rsidRPr="00C82DC2">
              <w:rPr>
                <w:sz w:val="26"/>
                <w:szCs w:val="26"/>
              </w:rPr>
              <w:t>Предоставление творческих дней на подготовку к олимпиадам.</w:t>
            </w:r>
          </w:p>
        </w:tc>
        <w:tc>
          <w:tcPr>
            <w:tcW w:w="2835" w:type="dxa"/>
          </w:tcPr>
          <w:p w:rsidR="006E4DEE" w:rsidRPr="00C82DC2" w:rsidRDefault="00C82DC2" w:rsidP="00C82DC2">
            <w:pPr>
              <w:pStyle w:val="a3"/>
              <w:jc w:val="center"/>
              <w:rPr>
                <w:sz w:val="26"/>
                <w:szCs w:val="26"/>
              </w:rPr>
            </w:pPr>
            <w:r w:rsidRPr="00C82DC2">
              <w:rPr>
                <w:sz w:val="26"/>
                <w:szCs w:val="26"/>
              </w:rPr>
              <w:t>Ежегодно</w:t>
            </w:r>
          </w:p>
        </w:tc>
      </w:tr>
      <w:tr w:rsidR="006E4DEE" w:rsidTr="00092A0B">
        <w:tc>
          <w:tcPr>
            <w:tcW w:w="1560" w:type="dxa"/>
          </w:tcPr>
          <w:p w:rsidR="006E4DEE" w:rsidRPr="00C82DC2" w:rsidRDefault="006E4DEE" w:rsidP="00C82DC2">
            <w:pPr>
              <w:pStyle w:val="a3"/>
              <w:jc w:val="center"/>
              <w:rPr>
                <w:b/>
                <w:sz w:val="24"/>
                <w:szCs w:val="24"/>
              </w:rPr>
            </w:pPr>
            <w:r w:rsidRPr="00C82DC2">
              <w:rPr>
                <w:b/>
                <w:sz w:val="24"/>
                <w:szCs w:val="24"/>
              </w:rPr>
              <w:t>12</w:t>
            </w:r>
          </w:p>
        </w:tc>
        <w:tc>
          <w:tcPr>
            <w:tcW w:w="6095" w:type="dxa"/>
          </w:tcPr>
          <w:p w:rsidR="006E4DEE" w:rsidRPr="00C82DC2" w:rsidRDefault="006E4DEE" w:rsidP="005754C9">
            <w:pPr>
              <w:pStyle w:val="a3"/>
              <w:jc w:val="both"/>
              <w:rPr>
                <w:sz w:val="26"/>
                <w:szCs w:val="26"/>
              </w:rPr>
            </w:pPr>
            <w:r w:rsidRPr="00C82DC2">
              <w:rPr>
                <w:sz w:val="26"/>
                <w:szCs w:val="26"/>
              </w:rPr>
              <w:t>Укрепление сотворчества, создание условий для диалога в учебном процессе, развитие исследовательской среды.</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C82DC2" w:rsidP="00C82DC2">
            <w:pPr>
              <w:pStyle w:val="a3"/>
              <w:jc w:val="center"/>
              <w:rPr>
                <w:b/>
                <w:sz w:val="24"/>
                <w:szCs w:val="24"/>
              </w:rPr>
            </w:pPr>
            <w:r w:rsidRPr="00C82DC2">
              <w:rPr>
                <w:b/>
                <w:sz w:val="24"/>
                <w:szCs w:val="24"/>
              </w:rPr>
              <w:t>13</w:t>
            </w:r>
          </w:p>
        </w:tc>
        <w:tc>
          <w:tcPr>
            <w:tcW w:w="6095" w:type="dxa"/>
          </w:tcPr>
          <w:p w:rsidR="006E4DEE" w:rsidRPr="00C82DC2" w:rsidRDefault="006E4DEE" w:rsidP="005754C9">
            <w:pPr>
              <w:pStyle w:val="a3"/>
              <w:jc w:val="both"/>
              <w:rPr>
                <w:sz w:val="26"/>
                <w:szCs w:val="26"/>
              </w:rPr>
            </w:pPr>
            <w:r w:rsidRPr="00C82DC2">
              <w:rPr>
                <w:sz w:val="26"/>
                <w:szCs w:val="26"/>
              </w:rPr>
              <w:t>Организация работы НОУ.</w:t>
            </w:r>
          </w:p>
        </w:tc>
        <w:tc>
          <w:tcPr>
            <w:tcW w:w="2835" w:type="dxa"/>
          </w:tcPr>
          <w:p w:rsidR="006E4DEE" w:rsidRPr="00C82DC2" w:rsidRDefault="00C82DC2" w:rsidP="00C82DC2">
            <w:pPr>
              <w:pStyle w:val="a3"/>
              <w:jc w:val="center"/>
              <w:rPr>
                <w:sz w:val="26"/>
                <w:szCs w:val="26"/>
              </w:rPr>
            </w:pPr>
            <w:r w:rsidRPr="00C82DC2">
              <w:rPr>
                <w:sz w:val="26"/>
                <w:szCs w:val="26"/>
              </w:rPr>
              <w:t>Ежегодно</w:t>
            </w:r>
          </w:p>
        </w:tc>
      </w:tr>
      <w:tr w:rsidR="00C82DC2" w:rsidTr="00092A0B">
        <w:tc>
          <w:tcPr>
            <w:tcW w:w="1560" w:type="dxa"/>
          </w:tcPr>
          <w:p w:rsidR="00C82DC2" w:rsidRPr="00C82DC2" w:rsidRDefault="00C82DC2" w:rsidP="00C82DC2">
            <w:pPr>
              <w:pStyle w:val="a3"/>
              <w:jc w:val="center"/>
              <w:rPr>
                <w:b/>
                <w:sz w:val="24"/>
                <w:szCs w:val="24"/>
              </w:rPr>
            </w:pPr>
            <w:r w:rsidRPr="00C82DC2">
              <w:rPr>
                <w:b/>
                <w:sz w:val="24"/>
                <w:szCs w:val="24"/>
              </w:rPr>
              <w:t>14</w:t>
            </w:r>
          </w:p>
        </w:tc>
        <w:tc>
          <w:tcPr>
            <w:tcW w:w="6095" w:type="dxa"/>
          </w:tcPr>
          <w:p w:rsidR="00C82DC2" w:rsidRPr="00C82DC2" w:rsidRDefault="00C82DC2" w:rsidP="005754C9">
            <w:pPr>
              <w:pStyle w:val="a3"/>
              <w:jc w:val="both"/>
              <w:rPr>
                <w:sz w:val="26"/>
                <w:szCs w:val="26"/>
              </w:rPr>
            </w:pPr>
            <w:r w:rsidRPr="00C82DC2">
              <w:rPr>
                <w:sz w:val="26"/>
                <w:szCs w:val="26"/>
              </w:rPr>
              <w:t xml:space="preserve">Проведение предметных недель. </w:t>
            </w:r>
          </w:p>
        </w:tc>
        <w:tc>
          <w:tcPr>
            <w:tcW w:w="2835" w:type="dxa"/>
          </w:tcPr>
          <w:p w:rsidR="00C82DC2" w:rsidRPr="00C82DC2" w:rsidRDefault="00C82DC2" w:rsidP="00C82DC2">
            <w:pPr>
              <w:jc w:val="center"/>
              <w:rPr>
                <w:sz w:val="26"/>
                <w:szCs w:val="26"/>
              </w:rPr>
            </w:pPr>
            <w:r w:rsidRPr="00C82DC2">
              <w:rPr>
                <w:sz w:val="26"/>
                <w:szCs w:val="26"/>
              </w:rPr>
              <w:t>Ежегодно</w:t>
            </w:r>
          </w:p>
        </w:tc>
      </w:tr>
      <w:tr w:rsidR="00C82DC2" w:rsidTr="00092A0B">
        <w:tc>
          <w:tcPr>
            <w:tcW w:w="1560" w:type="dxa"/>
          </w:tcPr>
          <w:p w:rsidR="00C82DC2" w:rsidRPr="00C82DC2" w:rsidRDefault="00C82DC2" w:rsidP="00C82DC2">
            <w:pPr>
              <w:pStyle w:val="a3"/>
              <w:jc w:val="center"/>
              <w:rPr>
                <w:b/>
                <w:sz w:val="24"/>
                <w:szCs w:val="24"/>
              </w:rPr>
            </w:pPr>
            <w:r w:rsidRPr="00C82DC2">
              <w:rPr>
                <w:b/>
                <w:sz w:val="24"/>
                <w:szCs w:val="24"/>
              </w:rPr>
              <w:t>15</w:t>
            </w:r>
          </w:p>
        </w:tc>
        <w:tc>
          <w:tcPr>
            <w:tcW w:w="6095" w:type="dxa"/>
          </w:tcPr>
          <w:p w:rsidR="00C82DC2" w:rsidRPr="00C82DC2" w:rsidRDefault="00C82DC2" w:rsidP="005754C9">
            <w:pPr>
              <w:pStyle w:val="a3"/>
              <w:jc w:val="both"/>
              <w:rPr>
                <w:sz w:val="26"/>
                <w:szCs w:val="26"/>
              </w:rPr>
            </w:pPr>
            <w:r w:rsidRPr="00C82DC2">
              <w:rPr>
                <w:sz w:val="26"/>
                <w:szCs w:val="26"/>
              </w:rPr>
              <w:t>Разработка учебных проектов.</w:t>
            </w:r>
          </w:p>
        </w:tc>
        <w:tc>
          <w:tcPr>
            <w:tcW w:w="2835" w:type="dxa"/>
          </w:tcPr>
          <w:p w:rsidR="00C82DC2" w:rsidRPr="00C82DC2" w:rsidRDefault="00C82DC2" w:rsidP="00C82DC2">
            <w:pPr>
              <w:jc w:val="center"/>
              <w:rPr>
                <w:sz w:val="26"/>
                <w:szCs w:val="26"/>
              </w:rPr>
            </w:pPr>
            <w:r w:rsidRPr="00C82DC2">
              <w:rPr>
                <w:sz w:val="26"/>
                <w:szCs w:val="26"/>
              </w:rPr>
              <w:t>Ежегодно</w:t>
            </w:r>
          </w:p>
        </w:tc>
      </w:tr>
      <w:tr w:rsidR="006E4DEE" w:rsidTr="00092A0B">
        <w:tc>
          <w:tcPr>
            <w:tcW w:w="1560" w:type="dxa"/>
          </w:tcPr>
          <w:p w:rsidR="006E4DEE" w:rsidRPr="00C82DC2" w:rsidRDefault="00C82DC2" w:rsidP="00C82DC2">
            <w:pPr>
              <w:pStyle w:val="a3"/>
              <w:jc w:val="center"/>
              <w:rPr>
                <w:b/>
                <w:sz w:val="24"/>
                <w:szCs w:val="24"/>
              </w:rPr>
            </w:pPr>
            <w:r w:rsidRPr="00C82DC2">
              <w:rPr>
                <w:b/>
                <w:sz w:val="24"/>
                <w:szCs w:val="24"/>
              </w:rPr>
              <w:t>16</w:t>
            </w:r>
          </w:p>
        </w:tc>
        <w:tc>
          <w:tcPr>
            <w:tcW w:w="6095" w:type="dxa"/>
          </w:tcPr>
          <w:p w:rsidR="006E4DEE" w:rsidRPr="00C82DC2" w:rsidRDefault="00C82DC2" w:rsidP="005754C9">
            <w:pPr>
              <w:pStyle w:val="a3"/>
              <w:jc w:val="both"/>
              <w:rPr>
                <w:sz w:val="26"/>
                <w:szCs w:val="26"/>
              </w:rPr>
            </w:pPr>
            <w:r w:rsidRPr="00C82DC2">
              <w:rPr>
                <w:sz w:val="26"/>
                <w:szCs w:val="26"/>
              </w:rPr>
              <w:t>Подготовка педагогических кадров и научно-методического обеспечения работы с одарёнными детьми.</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C82DC2" w:rsidP="00C82DC2">
            <w:pPr>
              <w:pStyle w:val="a3"/>
              <w:jc w:val="center"/>
              <w:rPr>
                <w:b/>
                <w:sz w:val="24"/>
                <w:szCs w:val="24"/>
              </w:rPr>
            </w:pPr>
            <w:r w:rsidRPr="00C82DC2">
              <w:rPr>
                <w:b/>
                <w:sz w:val="24"/>
                <w:szCs w:val="24"/>
              </w:rPr>
              <w:t>17</w:t>
            </w:r>
          </w:p>
        </w:tc>
        <w:tc>
          <w:tcPr>
            <w:tcW w:w="6095" w:type="dxa"/>
          </w:tcPr>
          <w:p w:rsidR="006E4DEE" w:rsidRPr="00C82DC2" w:rsidRDefault="00C82DC2" w:rsidP="005754C9">
            <w:pPr>
              <w:pStyle w:val="a3"/>
              <w:jc w:val="both"/>
              <w:rPr>
                <w:sz w:val="26"/>
                <w:szCs w:val="26"/>
              </w:rPr>
            </w:pPr>
            <w:r w:rsidRPr="00C82DC2">
              <w:rPr>
                <w:sz w:val="26"/>
                <w:szCs w:val="26"/>
              </w:rPr>
              <w:t>Организация для учителей постоянно действующих семинаров по совершенствованию профессиональной подготовки педагогов по проблемам мониторинга одарённых детей.</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C82DC2" w:rsidP="00C82DC2">
            <w:pPr>
              <w:pStyle w:val="a3"/>
              <w:jc w:val="center"/>
              <w:rPr>
                <w:b/>
                <w:sz w:val="24"/>
                <w:szCs w:val="24"/>
              </w:rPr>
            </w:pPr>
            <w:r w:rsidRPr="00C82DC2">
              <w:rPr>
                <w:b/>
                <w:sz w:val="24"/>
                <w:szCs w:val="24"/>
              </w:rPr>
              <w:t>18</w:t>
            </w:r>
          </w:p>
        </w:tc>
        <w:tc>
          <w:tcPr>
            <w:tcW w:w="6095" w:type="dxa"/>
          </w:tcPr>
          <w:p w:rsidR="006E4DEE" w:rsidRPr="00C82DC2" w:rsidRDefault="00C82DC2" w:rsidP="005754C9">
            <w:pPr>
              <w:pStyle w:val="a3"/>
              <w:jc w:val="both"/>
              <w:rPr>
                <w:sz w:val="26"/>
                <w:szCs w:val="26"/>
              </w:rPr>
            </w:pPr>
            <w:r w:rsidRPr="00C82DC2">
              <w:rPr>
                <w:sz w:val="26"/>
                <w:szCs w:val="26"/>
              </w:rPr>
              <w:t>Воспитание культуры учебного труда, проектной, информационной, коммуникативной культуры, воспитание мотивации достижений, самообразования и саморазвития.</w:t>
            </w:r>
          </w:p>
        </w:tc>
        <w:tc>
          <w:tcPr>
            <w:tcW w:w="2835" w:type="dxa"/>
          </w:tcPr>
          <w:p w:rsidR="006E4DEE" w:rsidRPr="00C82DC2" w:rsidRDefault="00281F8A" w:rsidP="00C82DC2">
            <w:pPr>
              <w:pStyle w:val="a3"/>
              <w:jc w:val="center"/>
              <w:rPr>
                <w:sz w:val="26"/>
                <w:szCs w:val="26"/>
              </w:rPr>
            </w:pPr>
            <w:r>
              <w:rPr>
                <w:sz w:val="26"/>
                <w:szCs w:val="26"/>
              </w:rPr>
              <w:t>2015 – 2016</w:t>
            </w:r>
            <w:r w:rsidR="00C82DC2" w:rsidRPr="00C82DC2">
              <w:rPr>
                <w:sz w:val="26"/>
                <w:szCs w:val="26"/>
              </w:rPr>
              <w:t xml:space="preserve"> уч. г.</w:t>
            </w:r>
          </w:p>
        </w:tc>
      </w:tr>
      <w:tr w:rsidR="006E4DEE" w:rsidTr="00092A0B">
        <w:tc>
          <w:tcPr>
            <w:tcW w:w="1560" w:type="dxa"/>
          </w:tcPr>
          <w:p w:rsidR="006E4DEE" w:rsidRPr="00C82DC2" w:rsidRDefault="00C82DC2" w:rsidP="00C82DC2">
            <w:pPr>
              <w:pStyle w:val="a3"/>
              <w:jc w:val="center"/>
              <w:rPr>
                <w:b/>
                <w:sz w:val="24"/>
                <w:szCs w:val="24"/>
              </w:rPr>
            </w:pPr>
            <w:r w:rsidRPr="00C82DC2">
              <w:rPr>
                <w:b/>
                <w:sz w:val="24"/>
                <w:szCs w:val="24"/>
              </w:rPr>
              <w:t>19</w:t>
            </w:r>
          </w:p>
        </w:tc>
        <w:tc>
          <w:tcPr>
            <w:tcW w:w="6095" w:type="dxa"/>
          </w:tcPr>
          <w:p w:rsidR="006E4DEE" w:rsidRPr="00C82DC2" w:rsidRDefault="00C82DC2" w:rsidP="005754C9">
            <w:pPr>
              <w:pStyle w:val="a3"/>
              <w:jc w:val="both"/>
              <w:rPr>
                <w:sz w:val="26"/>
                <w:szCs w:val="26"/>
              </w:rPr>
            </w:pPr>
            <w:r w:rsidRPr="00C82DC2">
              <w:rPr>
                <w:sz w:val="26"/>
                <w:szCs w:val="26"/>
              </w:rPr>
              <w:t>Организация выставок творческих работ учащихся.</w:t>
            </w:r>
          </w:p>
        </w:tc>
        <w:tc>
          <w:tcPr>
            <w:tcW w:w="2835" w:type="dxa"/>
          </w:tcPr>
          <w:p w:rsidR="006E4DEE" w:rsidRPr="00C82DC2" w:rsidRDefault="00C82DC2" w:rsidP="00C82DC2">
            <w:pPr>
              <w:pStyle w:val="a3"/>
              <w:jc w:val="center"/>
              <w:rPr>
                <w:sz w:val="26"/>
                <w:szCs w:val="26"/>
              </w:rPr>
            </w:pPr>
            <w:r w:rsidRPr="00C82DC2">
              <w:rPr>
                <w:sz w:val="26"/>
                <w:szCs w:val="26"/>
              </w:rPr>
              <w:t>В течение года</w:t>
            </w:r>
          </w:p>
        </w:tc>
      </w:tr>
      <w:tr w:rsidR="00C82DC2" w:rsidRPr="006E4DEE" w:rsidTr="00092A0B">
        <w:tc>
          <w:tcPr>
            <w:tcW w:w="1560" w:type="dxa"/>
          </w:tcPr>
          <w:p w:rsidR="00C82DC2" w:rsidRPr="00C82DC2" w:rsidRDefault="00C82DC2" w:rsidP="00C82DC2">
            <w:pPr>
              <w:pStyle w:val="a3"/>
              <w:jc w:val="center"/>
              <w:rPr>
                <w:b/>
                <w:sz w:val="24"/>
                <w:szCs w:val="24"/>
              </w:rPr>
            </w:pPr>
            <w:r w:rsidRPr="00C82DC2">
              <w:rPr>
                <w:b/>
                <w:sz w:val="24"/>
                <w:szCs w:val="24"/>
              </w:rPr>
              <w:t>20</w:t>
            </w:r>
          </w:p>
        </w:tc>
        <w:tc>
          <w:tcPr>
            <w:tcW w:w="6095" w:type="dxa"/>
          </w:tcPr>
          <w:p w:rsidR="00C82DC2" w:rsidRPr="00C82DC2" w:rsidRDefault="00C82DC2" w:rsidP="00C971B9">
            <w:pPr>
              <w:pStyle w:val="a3"/>
              <w:jc w:val="both"/>
              <w:rPr>
                <w:sz w:val="26"/>
                <w:szCs w:val="26"/>
              </w:rPr>
            </w:pPr>
            <w:r w:rsidRPr="00C82DC2">
              <w:rPr>
                <w:sz w:val="26"/>
                <w:szCs w:val="26"/>
              </w:rPr>
              <w:t>Своевременное публичное поощрение успехов школьников. В течение года</w:t>
            </w:r>
          </w:p>
        </w:tc>
        <w:tc>
          <w:tcPr>
            <w:tcW w:w="2835" w:type="dxa"/>
          </w:tcPr>
          <w:p w:rsidR="00C82DC2" w:rsidRPr="00C82DC2" w:rsidRDefault="00C82DC2" w:rsidP="00C82DC2">
            <w:pPr>
              <w:pStyle w:val="a3"/>
              <w:jc w:val="center"/>
              <w:rPr>
                <w:sz w:val="26"/>
                <w:szCs w:val="26"/>
              </w:rPr>
            </w:pPr>
            <w:r w:rsidRPr="00C82DC2">
              <w:rPr>
                <w:sz w:val="26"/>
                <w:szCs w:val="26"/>
              </w:rPr>
              <w:t>В течение года</w:t>
            </w:r>
          </w:p>
        </w:tc>
      </w:tr>
      <w:tr w:rsidR="00C82DC2" w:rsidRPr="006E4DEE" w:rsidTr="00092A0B">
        <w:tc>
          <w:tcPr>
            <w:tcW w:w="1560" w:type="dxa"/>
          </w:tcPr>
          <w:p w:rsidR="00C82DC2" w:rsidRPr="00C82DC2" w:rsidRDefault="00C82DC2" w:rsidP="00C82DC2">
            <w:pPr>
              <w:pStyle w:val="a3"/>
              <w:jc w:val="center"/>
              <w:rPr>
                <w:b/>
                <w:sz w:val="24"/>
                <w:szCs w:val="24"/>
              </w:rPr>
            </w:pPr>
            <w:r w:rsidRPr="00C82DC2">
              <w:rPr>
                <w:b/>
                <w:sz w:val="24"/>
                <w:szCs w:val="24"/>
              </w:rPr>
              <w:t>21</w:t>
            </w:r>
          </w:p>
        </w:tc>
        <w:tc>
          <w:tcPr>
            <w:tcW w:w="6095" w:type="dxa"/>
          </w:tcPr>
          <w:p w:rsidR="00C82DC2" w:rsidRPr="00C82DC2" w:rsidRDefault="00C82DC2" w:rsidP="00C971B9">
            <w:pPr>
              <w:pStyle w:val="a3"/>
              <w:jc w:val="both"/>
              <w:rPr>
                <w:sz w:val="26"/>
                <w:szCs w:val="26"/>
              </w:rPr>
            </w:pPr>
            <w:r w:rsidRPr="00C82DC2">
              <w:rPr>
                <w:sz w:val="26"/>
                <w:szCs w:val="26"/>
              </w:rPr>
              <w:t>Поддержка юных дарований через систему премий.</w:t>
            </w:r>
          </w:p>
        </w:tc>
        <w:tc>
          <w:tcPr>
            <w:tcW w:w="2835" w:type="dxa"/>
          </w:tcPr>
          <w:p w:rsidR="00C82DC2" w:rsidRPr="00C82DC2" w:rsidRDefault="00C82DC2" w:rsidP="00C82DC2">
            <w:pPr>
              <w:pStyle w:val="a3"/>
              <w:jc w:val="center"/>
              <w:rPr>
                <w:sz w:val="26"/>
                <w:szCs w:val="26"/>
              </w:rPr>
            </w:pPr>
            <w:r w:rsidRPr="00C82DC2">
              <w:rPr>
                <w:sz w:val="26"/>
                <w:szCs w:val="26"/>
              </w:rPr>
              <w:t>Ежегодно</w:t>
            </w:r>
          </w:p>
        </w:tc>
      </w:tr>
      <w:tr w:rsidR="00C82DC2" w:rsidRPr="006E4DEE" w:rsidTr="00092A0B">
        <w:tc>
          <w:tcPr>
            <w:tcW w:w="1560" w:type="dxa"/>
          </w:tcPr>
          <w:p w:rsidR="00C82DC2" w:rsidRPr="00C82DC2" w:rsidRDefault="00C82DC2" w:rsidP="00C82DC2">
            <w:pPr>
              <w:pStyle w:val="a3"/>
              <w:jc w:val="center"/>
              <w:rPr>
                <w:b/>
                <w:sz w:val="24"/>
                <w:szCs w:val="24"/>
              </w:rPr>
            </w:pPr>
            <w:r w:rsidRPr="00C82DC2">
              <w:rPr>
                <w:b/>
                <w:sz w:val="24"/>
                <w:szCs w:val="24"/>
              </w:rPr>
              <w:t>22</w:t>
            </w:r>
          </w:p>
        </w:tc>
        <w:tc>
          <w:tcPr>
            <w:tcW w:w="6095" w:type="dxa"/>
          </w:tcPr>
          <w:p w:rsidR="00C82DC2" w:rsidRPr="00C82DC2" w:rsidRDefault="00C82DC2" w:rsidP="00C971B9">
            <w:pPr>
              <w:pStyle w:val="a3"/>
              <w:jc w:val="both"/>
              <w:rPr>
                <w:sz w:val="26"/>
                <w:szCs w:val="26"/>
              </w:rPr>
            </w:pPr>
            <w:r w:rsidRPr="00C82DC2">
              <w:rPr>
                <w:sz w:val="26"/>
                <w:szCs w:val="26"/>
              </w:rPr>
              <w:t>Введение новых традиций, стимулирующих творческую активность и интеллектуальные достижения.</w:t>
            </w:r>
          </w:p>
        </w:tc>
        <w:tc>
          <w:tcPr>
            <w:tcW w:w="2835" w:type="dxa"/>
          </w:tcPr>
          <w:p w:rsidR="00C82DC2" w:rsidRPr="00C82DC2" w:rsidRDefault="00C82DC2" w:rsidP="00C82DC2">
            <w:pPr>
              <w:pStyle w:val="a3"/>
              <w:jc w:val="center"/>
              <w:rPr>
                <w:sz w:val="26"/>
                <w:szCs w:val="26"/>
              </w:rPr>
            </w:pPr>
          </w:p>
        </w:tc>
      </w:tr>
    </w:tbl>
    <w:p w:rsidR="005754C9" w:rsidRPr="00EC3234" w:rsidRDefault="005754C9" w:rsidP="005754C9">
      <w:pPr>
        <w:pStyle w:val="a3"/>
        <w:jc w:val="both"/>
        <w:rPr>
          <w:sz w:val="28"/>
          <w:szCs w:val="28"/>
        </w:rPr>
      </w:pPr>
    </w:p>
    <w:p w:rsidR="005754C9" w:rsidRPr="00C82DC2" w:rsidRDefault="005754C9" w:rsidP="005754C9">
      <w:pPr>
        <w:pStyle w:val="a3"/>
        <w:jc w:val="both"/>
        <w:rPr>
          <w:b/>
          <w:i/>
          <w:sz w:val="28"/>
          <w:szCs w:val="28"/>
        </w:rPr>
      </w:pPr>
      <w:r w:rsidRPr="00C82DC2">
        <w:rPr>
          <w:b/>
          <w:i/>
          <w:sz w:val="28"/>
          <w:szCs w:val="28"/>
        </w:rPr>
        <w:t xml:space="preserve"> 5. Мероприятия по реализации целевой программы «Одарённые дети»</w:t>
      </w:r>
    </w:p>
    <w:p w:rsidR="005754C9" w:rsidRDefault="005754C9" w:rsidP="005754C9">
      <w:pPr>
        <w:pStyle w:val="a3"/>
        <w:jc w:val="both"/>
        <w:rPr>
          <w:sz w:val="28"/>
          <w:szCs w:val="28"/>
        </w:rPr>
      </w:pPr>
    </w:p>
    <w:tbl>
      <w:tblPr>
        <w:tblStyle w:val="a4"/>
        <w:tblW w:w="10490" w:type="dxa"/>
        <w:tblInd w:w="-601" w:type="dxa"/>
        <w:tblLook w:val="04A0" w:firstRow="1" w:lastRow="0" w:firstColumn="1" w:lastColumn="0" w:noHBand="0" w:noVBand="1"/>
      </w:tblPr>
      <w:tblGrid>
        <w:gridCol w:w="567"/>
        <w:gridCol w:w="4253"/>
        <w:gridCol w:w="1418"/>
        <w:gridCol w:w="2126"/>
        <w:gridCol w:w="2126"/>
      </w:tblGrid>
      <w:tr w:rsidR="00092A0B" w:rsidTr="00092A0B">
        <w:tc>
          <w:tcPr>
            <w:tcW w:w="567" w:type="dxa"/>
          </w:tcPr>
          <w:p w:rsidR="00C82DC2" w:rsidRPr="00994766" w:rsidRDefault="002630F7" w:rsidP="00994766">
            <w:pPr>
              <w:pStyle w:val="a3"/>
              <w:jc w:val="center"/>
              <w:rPr>
                <w:sz w:val="28"/>
                <w:szCs w:val="28"/>
              </w:rPr>
            </w:pPr>
            <w:r w:rsidRPr="00994766">
              <w:rPr>
                <w:sz w:val="28"/>
                <w:szCs w:val="28"/>
              </w:rPr>
              <w:t>№</w:t>
            </w:r>
          </w:p>
        </w:tc>
        <w:tc>
          <w:tcPr>
            <w:tcW w:w="4253" w:type="dxa"/>
          </w:tcPr>
          <w:p w:rsidR="00C82DC2" w:rsidRPr="00994766" w:rsidRDefault="002630F7" w:rsidP="00994766">
            <w:pPr>
              <w:pStyle w:val="a3"/>
              <w:jc w:val="center"/>
              <w:rPr>
                <w:sz w:val="28"/>
                <w:szCs w:val="28"/>
              </w:rPr>
            </w:pPr>
            <w:r w:rsidRPr="00994766">
              <w:rPr>
                <w:sz w:val="28"/>
                <w:szCs w:val="28"/>
              </w:rPr>
              <w:t>Мероприятия</w:t>
            </w:r>
          </w:p>
        </w:tc>
        <w:tc>
          <w:tcPr>
            <w:tcW w:w="1418" w:type="dxa"/>
          </w:tcPr>
          <w:p w:rsidR="00C82DC2" w:rsidRPr="00994766" w:rsidRDefault="002630F7" w:rsidP="00994766">
            <w:pPr>
              <w:pStyle w:val="a3"/>
              <w:jc w:val="center"/>
              <w:rPr>
                <w:sz w:val="28"/>
                <w:szCs w:val="28"/>
              </w:rPr>
            </w:pPr>
            <w:r w:rsidRPr="00994766">
              <w:rPr>
                <w:sz w:val="28"/>
                <w:szCs w:val="28"/>
              </w:rPr>
              <w:t>Сроки</w:t>
            </w:r>
          </w:p>
        </w:tc>
        <w:tc>
          <w:tcPr>
            <w:tcW w:w="2126" w:type="dxa"/>
          </w:tcPr>
          <w:p w:rsidR="00C82DC2" w:rsidRPr="00994766" w:rsidRDefault="002630F7" w:rsidP="00994766">
            <w:pPr>
              <w:pStyle w:val="a3"/>
              <w:jc w:val="center"/>
              <w:rPr>
                <w:sz w:val="28"/>
                <w:szCs w:val="28"/>
              </w:rPr>
            </w:pPr>
            <w:r w:rsidRPr="00994766">
              <w:rPr>
                <w:sz w:val="28"/>
                <w:szCs w:val="28"/>
              </w:rPr>
              <w:t>Форма отчета</w:t>
            </w:r>
          </w:p>
        </w:tc>
        <w:tc>
          <w:tcPr>
            <w:tcW w:w="2126" w:type="dxa"/>
          </w:tcPr>
          <w:p w:rsidR="00C82DC2" w:rsidRPr="00994766" w:rsidRDefault="002630F7" w:rsidP="00994766">
            <w:pPr>
              <w:pStyle w:val="a3"/>
              <w:jc w:val="center"/>
              <w:rPr>
                <w:sz w:val="28"/>
                <w:szCs w:val="28"/>
              </w:rPr>
            </w:pPr>
            <w:r w:rsidRPr="00994766">
              <w:rPr>
                <w:sz w:val="28"/>
                <w:szCs w:val="28"/>
              </w:rPr>
              <w:t>Ответственный</w:t>
            </w:r>
          </w:p>
        </w:tc>
      </w:tr>
      <w:tr w:rsidR="00092A0B" w:rsidTr="00092A0B">
        <w:tc>
          <w:tcPr>
            <w:tcW w:w="567" w:type="dxa"/>
          </w:tcPr>
          <w:p w:rsidR="00C82DC2" w:rsidRPr="002630F7" w:rsidRDefault="00092A0B" w:rsidP="002630F7">
            <w:pPr>
              <w:pStyle w:val="a3"/>
              <w:rPr>
                <w:sz w:val="24"/>
                <w:szCs w:val="24"/>
              </w:rPr>
            </w:pPr>
            <w:r>
              <w:rPr>
                <w:sz w:val="24"/>
                <w:szCs w:val="24"/>
              </w:rPr>
              <w:t>1</w:t>
            </w:r>
          </w:p>
        </w:tc>
        <w:tc>
          <w:tcPr>
            <w:tcW w:w="4253" w:type="dxa"/>
          </w:tcPr>
          <w:p w:rsidR="00C82DC2" w:rsidRPr="002630F7" w:rsidRDefault="002630F7" w:rsidP="002630F7">
            <w:pPr>
              <w:pStyle w:val="a3"/>
              <w:rPr>
                <w:sz w:val="24"/>
                <w:szCs w:val="24"/>
              </w:rPr>
            </w:pPr>
            <w:r w:rsidRPr="002630F7">
              <w:rPr>
                <w:sz w:val="24"/>
                <w:szCs w:val="24"/>
              </w:rPr>
              <w:t>Изучение интересов и склонностей обучающихся: уточнение критериев всех видов одаренности: интеллектуальной, академической, творческой, художественной и т.д.</w:t>
            </w:r>
          </w:p>
        </w:tc>
        <w:tc>
          <w:tcPr>
            <w:tcW w:w="1418" w:type="dxa"/>
          </w:tcPr>
          <w:p w:rsidR="00C82DC2" w:rsidRPr="002630F7" w:rsidRDefault="002630F7" w:rsidP="002630F7">
            <w:pPr>
              <w:pStyle w:val="a3"/>
              <w:rPr>
                <w:sz w:val="24"/>
                <w:szCs w:val="24"/>
              </w:rPr>
            </w:pPr>
            <w:r w:rsidRPr="002630F7">
              <w:rPr>
                <w:sz w:val="24"/>
                <w:szCs w:val="24"/>
              </w:rPr>
              <w:t xml:space="preserve">Ежегодно </w:t>
            </w:r>
          </w:p>
        </w:tc>
        <w:tc>
          <w:tcPr>
            <w:tcW w:w="2126" w:type="dxa"/>
          </w:tcPr>
          <w:p w:rsidR="00C82DC2" w:rsidRPr="002630F7" w:rsidRDefault="002630F7" w:rsidP="002630F7">
            <w:pPr>
              <w:pStyle w:val="a3"/>
              <w:rPr>
                <w:sz w:val="24"/>
                <w:szCs w:val="24"/>
              </w:rPr>
            </w:pPr>
            <w:r w:rsidRPr="002630F7">
              <w:rPr>
                <w:sz w:val="24"/>
                <w:szCs w:val="24"/>
              </w:rPr>
              <w:t>Диагностика родителей и индивидуальные беседы</w:t>
            </w:r>
          </w:p>
        </w:tc>
        <w:tc>
          <w:tcPr>
            <w:tcW w:w="2126" w:type="dxa"/>
          </w:tcPr>
          <w:p w:rsidR="00C82DC2" w:rsidRPr="002630F7" w:rsidRDefault="002630F7" w:rsidP="002630F7">
            <w:pPr>
              <w:pStyle w:val="a3"/>
              <w:rPr>
                <w:sz w:val="24"/>
                <w:szCs w:val="24"/>
              </w:rPr>
            </w:pPr>
            <w:r w:rsidRPr="002630F7">
              <w:rPr>
                <w:sz w:val="24"/>
                <w:szCs w:val="24"/>
              </w:rPr>
              <w:t xml:space="preserve">Администрация школы </w:t>
            </w:r>
          </w:p>
        </w:tc>
      </w:tr>
      <w:tr w:rsidR="00092A0B" w:rsidTr="00092A0B">
        <w:tc>
          <w:tcPr>
            <w:tcW w:w="567" w:type="dxa"/>
          </w:tcPr>
          <w:p w:rsidR="00C82DC2" w:rsidRPr="002630F7" w:rsidRDefault="00092A0B" w:rsidP="002630F7">
            <w:pPr>
              <w:pStyle w:val="a3"/>
              <w:rPr>
                <w:sz w:val="24"/>
                <w:szCs w:val="24"/>
              </w:rPr>
            </w:pPr>
            <w:r>
              <w:rPr>
                <w:sz w:val="24"/>
                <w:szCs w:val="24"/>
              </w:rPr>
              <w:lastRenderedPageBreak/>
              <w:t>2</w:t>
            </w:r>
          </w:p>
        </w:tc>
        <w:tc>
          <w:tcPr>
            <w:tcW w:w="4253" w:type="dxa"/>
          </w:tcPr>
          <w:p w:rsidR="00C82DC2" w:rsidRPr="002630F7" w:rsidRDefault="002630F7" w:rsidP="002630F7">
            <w:pPr>
              <w:pStyle w:val="a3"/>
              <w:rPr>
                <w:sz w:val="24"/>
                <w:szCs w:val="24"/>
              </w:rPr>
            </w:pPr>
            <w:r w:rsidRPr="002630F7">
              <w:rPr>
                <w:sz w:val="24"/>
                <w:szCs w:val="24"/>
              </w:rPr>
              <w:t>Формирование списков обучающихся в каждой предметной области</w:t>
            </w:r>
          </w:p>
        </w:tc>
        <w:tc>
          <w:tcPr>
            <w:tcW w:w="1418" w:type="dxa"/>
          </w:tcPr>
          <w:p w:rsidR="00C82DC2" w:rsidRPr="002630F7" w:rsidRDefault="002630F7" w:rsidP="002630F7">
            <w:pPr>
              <w:pStyle w:val="a3"/>
              <w:rPr>
                <w:sz w:val="24"/>
                <w:szCs w:val="24"/>
              </w:rPr>
            </w:pPr>
            <w:r>
              <w:rPr>
                <w:sz w:val="24"/>
                <w:szCs w:val="24"/>
                <w:lang w:val="en-US"/>
              </w:rPr>
              <w:t xml:space="preserve">I </w:t>
            </w:r>
            <w:r>
              <w:rPr>
                <w:sz w:val="24"/>
                <w:szCs w:val="24"/>
              </w:rPr>
              <w:t xml:space="preserve"> </w:t>
            </w:r>
            <w:proofErr w:type="spellStart"/>
            <w:r>
              <w:rPr>
                <w:sz w:val="24"/>
                <w:szCs w:val="24"/>
                <w:lang w:val="en-US"/>
              </w:rPr>
              <w:t>четверть</w:t>
            </w:r>
            <w:proofErr w:type="spellEnd"/>
            <w:r>
              <w:rPr>
                <w:sz w:val="24"/>
                <w:szCs w:val="24"/>
                <w:lang w:val="en-US"/>
              </w:rPr>
              <w:t xml:space="preserve"> </w:t>
            </w:r>
          </w:p>
        </w:tc>
        <w:tc>
          <w:tcPr>
            <w:tcW w:w="2126" w:type="dxa"/>
          </w:tcPr>
          <w:p w:rsidR="00C82DC2" w:rsidRPr="002630F7" w:rsidRDefault="002630F7" w:rsidP="002630F7">
            <w:pPr>
              <w:pStyle w:val="a3"/>
              <w:rPr>
                <w:sz w:val="24"/>
                <w:szCs w:val="24"/>
              </w:rPr>
            </w:pPr>
            <w:r>
              <w:rPr>
                <w:sz w:val="24"/>
                <w:szCs w:val="24"/>
              </w:rPr>
              <w:t xml:space="preserve">Банк данных «Одаренные дети» </w:t>
            </w:r>
          </w:p>
        </w:tc>
        <w:tc>
          <w:tcPr>
            <w:tcW w:w="2126" w:type="dxa"/>
          </w:tcPr>
          <w:p w:rsidR="002630F7" w:rsidRDefault="002630F7" w:rsidP="002630F7">
            <w:pPr>
              <w:pStyle w:val="a3"/>
              <w:rPr>
                <w:sz w:val="24"/>
                <w:szCs w:val="24"/>
              </w:rPr>
            </w:pPr>
            <w:r>
              <w:rPr>
                <w:sz w:val="24"/>
                <w:szCs w:val="24"/>
              </w:rPr>
              <w:t xml:space="preserve">Учителя предметники, </w:t>
            </w:r>
          </w:p>
          <w:p w:rsidR="00C82DC2" w:rsidRPr="002630F7" w:rsidRDefault="002630F7" w:rsidP="002630F7">
            <w:pPr>
              <w:pStyle w:val="a3"/>
              <w:rPr>
                <w:sz w:val="24"/>
                <w:szCs w:val="24"/>
              </w:rPr>
            </w:pPr>
            <w:r>
              <w:rPr>
                <w:sz w:val="24"/>
                <w:szCs w:val="24"/>
              </w:rPr>
              <w:t xml:space="preserve">зам. </w:t>
            </w:r>
            <w:proofErr w:type="spellStart"/>
            <w:r>
              <w:rPr>
                <w:sz w:val="24"/>
                <w:szCs w:val="24"/>
              </w:rPr>
              <w:t>дир</w:t>
            </w:r>
            <w:proofErr w:type="spellEnd"/>
            <w:r>
              <w:rPr>
                <w:sz w:val="24"/>
                <w:szCs w:val="24"/>
              </w:rPr>
              <w:t xml:space="preserve">. по УВР </w:t>
            </w:r>
          </w:p>
        </w:tc>
      </w:tr>
      <w:tr w:rsidR="00092A0B" w:rsidTr="00092A0B">
        <w:tc>
          <w:tcPr>
            <w:tcW w:w="567" w:type="dxa"/>
          </w:tcPr>
          <w:p w:rsidR="002630F7" w:rsidRPr="002630F7" w:rsidRDefault="00092A0B" w:rsidP="002630F7">
            <w:pPr>
              <w:pStyle w:val="a3"/>
              <w:rPr>
                <w:sz w:val="24"/>
                <w:szCs w:val="24"/>
              </w:rPr>
            </w:pPr>
            <w:r>
              <w:rPr>
                <w:sz w:val="24"/>
                <w:szCs w:val="24"/>
              </w:rPr>
              <w:t>3</w:t>
            </w:r>
          </w:p>
        </w:tc>
        <w:tc>
          <w:tcPr>
            <w:tcW w:w="4253" w:type="dxa"/>
          </w:tcPr>
          <w:p w:rsidR="002630F7" w:rsidRPr="002630F7" w:rsidRDefault="002630F7" w:rsidP="002630F7">
            <w:pPr>
              <w:pStyle w:val="a3"/>
              <w:rPr>
                <w:sz w:val="24"/>
                <w:szCs w:val="24"/>
              </w:rPr>
            </w:pPr>
            <w:r w:rsidRPr="002630F7">
              <w:rPr>
                <w:sz w:val="24"/>
                <w:szCs w:val="24"/>
              </w:rPr>
              <w:t>Составление планов работы с одаренными детьми</w:t>
            </w:r>
          </w:p>
        </w:tc>
        <w:tc>
          <w:tcPr>
            <w:tcW w:w="1418" w:type="dxa"/>
          </w:tcPr>
          <w:p w:rsidR="002630F7" w:rsidRPr="002630F7" w:rsidRDefault="002630F7" w:rsidP="002630F7">
            <w:pPr>
              <w:pStyle w:val="a3"/>
              <w:rPr>
                <w:sz w:val="24"/>
                <w:szCs w:val="24"/>
              </w:rPr>
            </w:pPr>
            <w:r w:rsidRPr="002630F7">
              <w:rPr>
                <w:sz w:val="24"/>
                <w:szCs w:val="24"/>
                <w:lang w:val="en-US"/>
              </w:rPr>
              <w:t xml:space="preserve">I </w:t>
            </w:r>
            <w:r w:rsidRPr="002630F7">
              <w:rPr>
                <w:sz w:val="24"/>
                <w:szCs w:val="24"/>
              </w:rPr>
              <w:t xml:space="preserve"> </w:t>
            </w:r>
            <w:proofErr w:type="spellStart"/>
            <w:r w:rsidRPr="002630F7">
              <w:rPr>
                <w:sz w:val="24"/>
                <w:szCs w:val="24"/>
                <w:lang w:val="en-US"/>
              </w:rPr>
              <w:t>четверть</w:t>
            </w:r>
            <w:proofErr w:type="spellEnd"/>
            <w:r w:rsidRPr="002630F7">
              <w:rPr>
                <w:sz w:val="24"/>
                <w:szCs w:val="24"/>
                <w:lang w:val="en-US"/>
              </w:rPr>
              <w:t xml:space="preserve"> </w:t>
            </w:r>
          </w:p>
        </w:tc>
        <w:tc>
          <w:tcPr>
            <w:tcW w:w="2126" w:type="dxa"/>
          </w:tcPr>
          <w:p w:rsidR="002630F7" w:rsidRPr="002630F7" w:rsidRDefault="002630F7" w:rsidP="002630F7">
            <w:pPr>
              <w:pStyle w:val="a3"/>
              <w:rPr>
                <w:sz w:val="24"/>
                <w:szCs w:val="24"/>
              </w:rPr>
            </w:pPr>
            <w:r w:rsidRPr="002630F7">
              <w:rPr>
                <w:sz w:val="24"/>
                <w:szCs w:val="24"/>
              </w:rPr>
              <w:t>Справка по проверке планов</w:t>
            </w:r>
          </w:p>
        </w:tc>
        <w:tc>
          <w:tcPr>
            <w:tcW w:w="2126" w:type="dxa"/>
          </w:tcPr>
          <w:p w:rsidR="002630F7" w:rsidRPr="002630F7" w:rsidRDefault="002630F7" w:rsidP="002630F7">
            <w:pPr>
              <w:pStyle w:val="a3"/>
              <w:rPr>
                <w:sz w:val="24"/>
                <w:szCs w:val="24"/>
              </w:rPr>
            </w:pPr>
            <w:r w:rsidRPr="002630F7">
              <w:rPr>
                <w:sz w:val="24"/>
                <w:szCs w:val="24"/>
              </w:rPr>
              <w:t xml:space="preserve">Учителя предметники, </w:t>
            </w:r>
          </w:p>
          <w:p w:rsidR="002630F7" w:rsidRPr="002630F7" w:rsidRDefault="002630F7" w:rsidP="002630F7">
            <w:pPr>
              <w:pStyle w:val="a3"/>
              <w:rPr>
                <w:sz w:val="24"/>
                <w:szCs w:val="24"/>
              </w:rPr>
            </w:pPr>
            <w:r w:rsidRPr="002630F7">
              <w:rPr>
                <w:sz w:val="24"/>
                <w:szCs w:val="24"/>
              </w:rPr>
              <w:t xml:space="preserve">зам. </w:t>
            </w:r>
            <w:proofErr w:type="spellStart"/>
            <w:r w:rsidRPr="002630F7">
              <w:rPr>
                <w:sz w:val="24"/>
                <w:szCs w:val="24"/>
              </w:rPr>
              <w:t>дир</w:t>
            </w:r>
            <w:proofErr w:type="spellEnd"/>
            <w:r w:rsidRPr="002630F7">
              <w:rPr>
                <w:sz w:val="24"/>
                <w:szCs w:val="24"/>
              </w:rPr>
              <w:t>. по УВР</w:t>
            </w:r>
          </w:p>
        </w:tc>
      </w:tr>
      <w:tr w:rsidR="00092A0B" w:rsidTr="00092A0B">
        <w:tc>
          <w:tcPr>
            <w:tcW w:w="567" w:type="dxa"/>
          </w:tcPr>
          <w:p w:rsidR="002630F7" w:rsidRPr="002630F7" w:rsidRDefault="00092A0B" w:rsidP="002630F7">
            <w:pPr>
              <w:pStyle w:val="a3"/>
              <w:rPr>
                <w:sz w:val="24"/>
                <w:szCs w:val="24"/>
              </w:rPr>
            </w:pPr>
            <w:r>
              <w:rPr>
                <w:sz w:val="24"/>
                <w:szCs w:val="24"/>
              </w:rPr>
              <w:t>4</w:t>
            </w:r>
          </w:p>
        </w:tc>
        <w:tc>
          <w:tcPr>
            <w:tcW w:w="4253" w:type="dxa"/>
          </w:tcPr>
          <w:p w:rsidR="002630F7" w:rsidRPr="002630F7" w:rsidRDefault="002630F7" w:rsidP="002630F7">
            <w:pPr>
              <w:pStyle w:val="a3"/>
              <w:rPr>
                <w:sz w:val="24"/>
                <w:szCs w:val="24"/>
              </w:rPr>
            </w:pPr>
            <w:r w:rsidRPr="002630F7">
              <w:rPr>
                <w:sz w:val="24"/>
                <w:szCs w:val="24"/>
              </w:rPr>
              <w:t xml:space="preserve">Организация научно-исследовательской и проектной деятельности </w:t>
            </w:r>
            <w:proofErr w:type="gramStart"/>
            <w:r w:rsidRPr="002630F7">
              <w:rPr>
                <w:sz w:val="24"/>
                <w:szCs w:val="24"/>
              </w:rPr>
              <w:t>обучающихся</w:t>
            </w:r>
            <w:proofErr w:type="gramEnd"/>
          </w:p>
        </w:tc>
        <w:tc>
          <w:tcPr>
            <w:tcW w:w="1418" w:type="dxa"/>
          </w:tcPr>
          <w:p w:rsidR="002630F7" w:rsidRPr="002630F7" w:rsidRDefault="002630F7" w:rsidP="002630F7">
            <w:pPr>
              <w:pStyle w:val="a3"/>
              <w:rPr>
                <w:sz w:val="24"/>
                <w:szCs w:val="24"/>
              </w:rPr>
            </w:pPr>
            <w:r w:rsidRPr="002630F7">
              <w:rPr>
                <w:sz w:val="24"/>
                <w:szCs w:val="24"/>
              </w:rPr>
              <w:t>Октябрь – декабрь,  ежегодно</w:t>
            </w:r>
          </w:p>
        </w:tc>
        <w:tc>
          <w:tcPr>
            <w:tcW w:w="2126" w:type="dxa"/>
          </w:tcPr>
          <w:p w:rsidR="002630F7" w:rsidRPr="002630F7" w:rsidRDefault="002630F7" w:rsidP="002630F7">
            <w:pPr>
              <w:pStyle w:val="a3"/>
              <w:rPr>
                <w:sz w:val="24"/>
                <w:szCs w:val="24"/>
              </w:rPr>
            </w:pPr>
            <w:r w:rsidRPr="002630F7">
              <w:rPr>
                <w:sz w:val="24"/>
                <w:szCs w:val="24"/>
              </w:rPr>
              <w:t>Заявки на участие в школьной научно-практической конференции</w:t>
            </w:r>
          </w:p>
        </w:tc>
        <w:tc>
          <w:tcPr>
            <w:tcW w:w="2126" w:type="dxa"/>
          </w:tcPr>
          <w:p w:rsidR="002630F7" w:rsidRPr="002630F7" w:rsidRDefault="002630F7" w:rsidP="002630F7">
            <w:pPr>
              <w:pStyle w:val="a3"/>
              <w:rPr>
                <w:sz w:val="24"/>
                <w:szCs w:val="24"/>
              </w:rPr>
            </w:pPr>
            <w:r w:rsidRPr="002630F7">
              <w:rPr>
                <w:sz w:val="24"/>
                <w:szCs w:val="24"/>
              </w:rPr>
              <w:t>учителя-предметники</w:t>
            </w:r>
          </w:p>
        </w:tc>
      </w:tr>
      <w:tr w:rsidR="00092A0B" w:rsidTr="00092A0B">
        <w:tc>
          <w:tcPr>
            <w:tcW w:w="567" w:type="dxa"/>
          </w:tcPr>
          <w:p w:rsidR="002630F7" w:rsidRPr="002630F7" w:rsidRDefault="00092A0B" w:rsidP="002630F7">
            <w:pPr>
              <w:pStyle w:val="a3"/>
              <w:rPr>
                <w:sz w:val="24"/>
                <w:szCs w:val="24"/>
              </w:rPr>
            </w:pPr>
            <w:r>
              <w:rPr>
                <w:sz w:val="24"/>
                <w:szCs w:val="24"/>
              </w:rPr>
              <w:t>5</w:t>
            </w:r>
          </w:p>
        </w:tc>
        <w:tc>
          <w:tcPr>
            <w:tcW w:w="4253" w:type="dxa"/>
          </w:tcPr>
          <w:p w:rsidR="002630F7" w:rsidRPr="002630F7" w:rsidRDefault="002630F7" w:rsidP="002630F7">
            <w:pPr>
              <w:pStyle w:val="a3"/>
              <w:rPr>
                <w:sz w:val="24"/>
                <w:szCs w:val="24"/>
              </w:rPr>
            </w:pPr>
            <w:r w:rsidRPr="002630F7">
              <w:rPr>
                <w:sz w:val="24"/>
                <w:szCs w:val="24"/>
              </w:rPr>
              <w:t>Школьные предметные олимпиады</w:t>
            </w:r>
          </w:p>
        </w:tc>
        <w:tc>
          <w:tcPr>
            <w:tcW w:w="1418" w:type="dxa"/>
          </w:tcPr>
          <w:p w:rsidR="002630F7" w:rsidRPr="002630F7" w:rsidRDefault="002630F7" w:rsidP="002630F7">
            <w:pPr>
              <w:pStyle w:val="a3"/>
              <w:rPr>
                <w:sz w:val="24"/>
                <w:szCs w:val="24"/>
              </w:rPr>
            </w:pPr>
            <w:r w:rsidRPr="002630F7">
              <w:rPr>
                <w:sz w:val="24"/>
                <w:szCs w:val="24"/>
              </w:rPr>
              <w:t>Ноябрь ежегодно</w:t>
            </w:r>
          </w:p>
        </w:tc>
        <w:tc>
          <w:tcPr>
            <w:tcW w:w="2126" w:type="dxa"/>
          </w:tcPr>
          <w:p w:rsidR="002630F7" w:rsidRPr="002630F7" w:rsidRDefault="002630F7" w:rsidP="002630F7">
            <w:pPr>
              <w:pStyle w:val="a3"/>
              <w:rPr>
                <w:sz w:val="24"/>
                <w:szCs w:val="24"/>
              </w:rPr>
            </w:pPr>
            <w:r w:rsidRPr="002630F7">
              <w:rPr>
                <w:sz w:val="24"/>
                <w:szCs w:val="24"/>
              </w:rPr>
              <w:t>Банк материалов олимпиадных заданий</w:t>
            </w:r>
          </w:p>
        </w:tc>
        <w:tc>
          <w:tcPr>
            <w:tcW w:w="2126" w:type="dxa"/>
          </w:tcPr>
          <w:p w:rsidR="002630F7" w:rsidRPr="002630F7" w:rsidRDefault="002630F7" w:rsidP="002630F7">
            <w:pPr>
              <w:pStyle w:val="a3"/>
              <w:rPr>
                <w:sz w:val="24"/>
                <w:szCs w:val="24"/>
              </w:rPr>
            </w:pPr>
            <w:proofErr w:type="spellStart"/>
            <w:r w:rsidRPr="002630F7">
              <w:rPr>
                <w:sz w:val="24"/>
                <w:szCs w:val="24"/>
              </w:rPr>
              <w:t>Предс</w:t>
            </w:r>
            <w:proofErr w:type="spellEnd"/>
            <w:r w:rsidRPr="002630F7">
              <w:rPr>
                <w:sz w:val="24"/>
                <w:szCs w:val="24"/>
              </w:rPr>
              <w:t>. метод</w:t>
            </w:r>
            <w:proofErr w:type="gramStart"/>
            <w:r w:rsidRPr="002630F7">
              <w:rPr>
                <w:sz w:val="24"/>
                <w:szCs w:val="24"/>
              </w:rPr>
              <w:t>.</w:t>
            </w:r>
            <w:proofErr w:type="gramEnd"/>
            <w:r w:rsidRPr="002630F7">
              <w:rPr>
                <w:sz w:val="24"/>
                <w:szCs w:val="24"/>
              </w:rPr>
              <w:t xml:space="preserve"> </w:t>
            </w:r>
            <w:proofErr w:type="gramStart"/>
            <w:r w:rsidRPr="002630F7">
              <w:rPr>
                <w:sz w:val="24"/>
                <w:szCs w:val="24"/>
              </w:rPr>
              <w:t>с</w:t>
            </w:r>
            <w:proofErr w:type="gramEnd"/>
            <w:r w:rsidRPr="002630F7">
              <w:rPr>
                <w:sz w:val="24"/>
                <w:szCs w:val="24"/>
              </w:rPr>
              <w:t xml:space="preserve">овета, </w:t>
            </w:r>
          </w:p>
          <w:p w:rsidR="002630F7" w:rsidRPr="002630F7" w:rsidRDefault="002630F7" w:rsidP="002630F7">
            <w:pPr>
              <w:pStyle w:val="a3"/>
              <w:rPr>
                <w:sz w:val="24"/>
                <w:szCs w:val="24"/>
              </w:rPr>
            </w:pPr>
            <w:r w:rsidRPr="002630F7">
              <w:rPr>
                <w:sz w:val="24"/>
                <w:szCs w:val="24"/>
              </w:rPr>
              <w:t xml:space="preserve"> рук. МО</w:t>
            </w:r>
          </w:p>
        </w:tc>
      </w:tr>
      <w:tr w:rsidR="00092A0B" w:rsidTr="00092A0B">
        <w:trPr>
          <w:trHeight w:val="274"/>
        </w:trPr>
        <w:tc>
          <w:tcPr>
            <w:tcW w:w="567" w:type="dxa"/>
          </w:tcPr>
          <w:p w:rsidR="002630F7" w:rsidRPr="002630F7" w:rsidRDefault="00092A0B" w:rsidP="002630F7">
            <w:pPr>
              <w:pStyle w:val="a3"/>
              <w:rPr>
                <w:sz w:val="24"/>
                <w:szCs w:val="24"/>
              </w:rPr>
            </w:pPr>
            <w:r>
              <w:rPr>
                <w:sz w:val="24"/>
                <w:szCs w:val="24"/>
              </w:rPr>
              <w:t>6</w:t>
            </w:r>
          </w:p>
        </w:tc>
        <w:tc>
          <w:tcPr>
            <w:tcW w:w="4253" w:type="dxa"/>
          </w:tcPr>
          <w:p w:rsidR="002630F7" w:rsidRPr="002630F7" w:rsidRDefault="002630F7" w:rsidP="002630F7">
            <w:pPr>
              <w:pStyle w:val="a3"/>
              <w:rPr>
                <w:sz w:val="24"/>
                <w:szCs w:val="24"/>
              </w:rPr>
            </w:pPr>
            <w:r w:rsidRPr="002630F7">
              <w:rPr>
                <w:sz w:val="24"/>
                <w:szCs w:val="24"/>
              </w:rPr>
              <w:t>Подготовка к участию в районных предметных олимпиадах. Районные предметные олимпиады</w:t>
            </w:r>
          </w:p>
        </w:tc>
        <w:tc>
          <w:tcPr>
            <w:tcW w:w="1418" w:type="dxa"/>
          </w:tcPr>
          <w:p w:rsidR="002630F7" w:rsidRPr="002630F7" w:rsidRDefault="002630F7" w:rsidP="002630F7">
            <w:pPr>
              <w:pStyle w:val="a3"/>
              <w:rPr>
                <w:sz w:val="24"/>
                <w:szCs w:val="24"/>
              </w:rPr>
            </w:pPr>
            <w:r w:rsidRPr="002630F7">
              <w:rPr>
                <w:sz w:val="24"/>
                <w:szCs w:val="24"/>
              </w:rPr>
              <w:t xml:space="preserve">Ноябрь </w:t>
            </w:r>
            <w:proofErr w:type="gramStart"/>
            <w:r w:rsidRPr="002630F7">
              <w:rPr>
                <w:sz w:val="24"/>
                <w:szCs w:val="24"/>
              </w:rPr>
              <w:t>–д</w:t>
            </w:r>
            <w:proofErr w:type="gramEnd"/>
            <w:r w:rsidRPr="002630F7">
              <w:rPr>
                <w:sz w:val="24"/>
                <w:szCs w:val="24"/>
              </w:rPr>
              <w:t>екабрь ежегодно</w:t>
            </w:r>
          </w:p>
        </w:tc>
        <w:tc>
          <w:tcPr>
            <w:tcW w:w="2126" w:type="dxa"/>
          </w:tcPr>
          <w:p w:rsidR="002630F7" w:rsidRPr="002630F7" w:rsidRDefault="002630F7" w:rsidP="002630F7">
            <w:pPr>
              <w:pStyle w:val="a3"/>
              <w:rPr>
                <w:sz w:val="24"/>
                <w:szCs w:val="24"/>
              </w:rPr>
            </w:pPr>
            <w:r w:rsidRPr="002630F7">
              <w:rPr>
                <w:sz w:val="24"/>
                <w:szCs w:val="24"/>
              </w:rPr>
              <w:t>Отчет на заседании МС</w:t>
            </w:r>
          </w:p>
        </w:tc>
        <w:tc>
          <w:tcPr>
            <w:tcW w:w="2126" w:type="dxa"/>
          </w:tcPr>
          <w:p w:rsidR="002630F7" w:rsidRPr="002630F7" w:rsidRDefault="002630F7" w:rsidP="002630F7">
            <w:pPr>
              <w:pStyle w:val="a3"/>
              <w:rPr>
                <w:sz w:val="24"/>
                <w:szCs w:val="24"/>
              </w:rPr>
            </w:pPr>
            <w:r w:rsidRPr="002630F7">
              <w:rPr>
                <w:sz w:val="24"/>
                <w:szCs w:val="24"/>
              </w:rPr>
              <w:t>учителя-предметники,</w:t>
            </w:r>
          </w:p>
          <w:p w:rsidR="002630F7" w:rsidRPr="002630F7" w:rsidRDefault="002630F7" w:rsidP="002630F7">
            <w:pPr>
              <w:pStyle w:val="a3"/>
              <w:rPr>
                <w:sz w:val="24"/>
                <w:szCs w:val="24"/>
              </w:rPr>
            </w:pPr>
            <w:r w:rsidRPr="002630F7">
              <w:rPr>
                <w:sz w:val="24"/>
                <w:szCs w:val="24"/>
              </w:rPr>
              <w:t>руководители МО</w:t>
            </w:r>
          </w:p>
        </w:tc>
      </w:tr>
      <w:tr w:rsidR="00092A0B" w:rsidTr="00092A0B">
        <w:tc>
          <w:tcPr>
            <w:tcW w:w="567" w:type="dxa"/>
          </w:tcPr>
          <w:p w:rsidR="002630F7" w:rsidRPr="002630F7" w:rsidRDefault="00092A0B" w:rsidP="002630F7">
            <w:pPr>
              <w:pStyle w:val="a3"/>
              <w:rPr>
                <w:sz w:val="24"/>
                <w:szCs w:val="24"/>
              </w:rPr>
            </w:pPr>
            <w:r>
              <w:rPr>
                <w:sz w:val="24"/>
                <w:szCs w:val="24"/>
              </w:rPr>
              <w:t>7</w:t>
            </w:r>
          </w:p>
        </w:tc>
        <w:tc>
          <w:tcPr>
            <w:tcW w:w="4253" w:type="dxa"/>
          </w:tcPr>
          <w:p w:rsidR="002630F7" w:rsidRPr="002630F7" w:rsidRDefault="002630F7" w:rsidP="002630F7">
            <w:pPr>
              <w:pStyle w:val="a3"/>
              <w:rPr>
                <w:sz w:val="24"/>
                <w:szCs w:val="24"/>
              </w:rPr>
            </w:pPr>
            <w:r w:rsidRPr="002630F7">
              <w:rPr>
                <w:sz w:val="24"/>
                <w:szCs w:val="24"/>
              </w:rPr>
              <w:t xml:space="preserve">Выпуск информационного бюллетеня о результатах школьных, районных и </w:t>
            </w:r>
            <w:r>
              <w:rPr>
                <w:sz w:val="24"/>
                <w:szCs w:val="24"/>
              </w:rPr>
              <w:t xml:space="preserve">республиканских </w:t>
            </w:r>
            <w:r w:rsidRPr="002630F7">
              <w:rPr>
                <w:sz w:val="24"/>
                <w:szCs w:val="24"/>
              </w:rPr>
              <w:t>предметных олимпиад</w:t>
            </w:r>
          </w:p>
        </w:tc>
        <w:tc>
          <w:tcPr>
            <w:tcW w:w="1418" w:type="dxa"/>
          </w:tcPr>
          <w:p w:rsidR="002630F7" w:rsidRPr="002630F7" w:rsidRDefault="002630F7" w:rsidP="002630F7">
            <w:pPr>
              <w:pStyle w:val="a3"/>
              <w:rPr>
                <w:sz w:val="24"/>
                <w:szCs w:val="24"/>
              </w:rPr>
            </w:pPr>
            <w:r w:rsidRPr="002630F7">
              <w:rPr>
                <w:sz w:val="24"/>
                <w:szCs w:val="24"/>
              </w:rPr>
              <w:t xml:space="preserve">Ноябрь </w:t>
            </w:r>
            <w:proofErr w:type="gramStart"/>
            <w:r w:rsidRPr="002630F7">
              <w:rPr>
                <w:sz w:val="24"/>
                <w:szCs w:val="24"/>
              </w:rPr>
              <w:t>–д</w:t>
            </w:r>
            <w:proofErr w:type="gramEnd"/>
            <w:r w:rsidRPr="002630F7">
              <w:rPr>
                <w:sz w:val="24"/>
                <w:szCs w:val="24"/>
              </w:rPr>
              <w:t>екабрь ежегодно</w:t>
            </w:r>
          </w:p>
        </w:tc>
        <w:tc>
          <w:tcPr>
            <w:tcW w:w="2126" w:type="dxa"/>
          </w:tcPr>
          <w:p w:rsidR="002630F7" w:rsidRPr="002630F7" w:rsidRDefault="002630F7" w:rsidP="002630F7">
            <w:pPr>
              <w:pStyle w:val="a3"/>
              <w:rPr>
                <w:sz w:val="24"/>
                <w:szCs w:val="24"/>
              </w:rPr>
            </w:pPr>
            <w:r w:rsidRPr="002630F7">
              <w:rPr>
                <w:sz w:val="24"/>
                <w:szCs w:val="24"/>
              </w:rPr>
              <w:t>Информационный бюллетень</w:t>
            </w:r>
          </w:p>
        </w:tc>
        <w:tc>
          <w:tcPr>
            <w:tcW w:w="2126" w:type="dxa"/>
          </w:tcPr>
          <w:p w:rsidR="002630F7" w:rsidRPr="002630F7" w:rsidRDefault="002630F7" w:rsidP="002630F7">
            <w:pPr>
              <w:pStyle w:val="a3"/>
              <w:jc w:val="both"/>
              <w:rPr>
                <w:sz w:val="24"/>
                <w:szCs w:val="24"/>
              </w:rPr>
            </w:pPr>
            <w:r w:rsidRPr="002630F7">
              <w:rPr>
                <w:sz w:val="24"/>
                <w:szCs w:val="24"/>
              </w:rPr>
              <w:t xml:space="preserve">Зам. </w:t>
            </w:r>
            <w:proofErr w:type="spellStart"/>
            <w:r w:rsidRPr="002630F7">
              <w:rPr>
                <w:sz w:val="24"/>
                <w:szCs w:val="24"/>
              </w:rPr>
              <w:t>дир</w:t>
            </w:r>
            <w:proofErr w:type="spellEnd"/>
            <w:r w:rsidRPr="002630F7">
              <w:rPr>
                <w:sz w:val="24"/>
                <w:szCs w:val="24"/>
              </w:rPr>
              <w:t>. по ВР</w:t>
            </w:r>
          </w:p>
          <w:p w:rsidR="002630F7" w:rsidRPr="002630F7" w:rsidRDefault="002630F7" w:rsidP="002630F7">
            <w:pPr>
              <w:pStyle w:val="a3"/>
              <w:rPr>
                <w:sz w:val="24"/>
                <w:szCs w:val="24"/>
              </w:rPr>
            </w:pPr>
          </w:p>
        </w:tc>
      </w:tr>
      <w:tr w:rsidR="00092A0B" w:rsidTr="00092A0B">
        <w:tc>
          <w:tcPr>
            <w:tcW w:w="567" w:type="dxa"/>
          </w:tcPr>
          <w:p w:rsidR="002630F7" w:rsidRDefault="00092A0B" w:rsidP="005754C9">
            <w:pPr>
              <w:pStyle w:val="a3"/>
              <w:jc w:val="both"/>
              <w:rPr>
                <w:sz w:val="28"/>
                <w:szCs w:val="28"/>
              </w:rPr>
            </w:pPr>
            <w:r>
              <w:rPr>
                <w:sz w:val="28"/>
                <w:szCs w:val="28"/>
              </w:rPr>
              <w:t>8</w:t>
            </w:r>
          </w:p>
        </w:tc>
        <w:tc>
          <w:tcPr>
            <w:tcW w:w="4253" w:type="dxa"/>
          </w:tcPr>
          <w:p w:rsidR="002630F7" w:rsidRDefault="002630F7" w:rsidP="005754C9">
            <w:pPr>
              <w:pStyle w:val="a3"/>
              <w:jc w:val="both"/>
              <w:rPr>
                <w:sz w:val="28"/>
                <w:szCs w:val="28"/>
              </w:rPr>
            </w:pPr>
            <w:r w:rsidRPr="002630F7">
              <w:rPr>
                <w:sz w:val="24"/>
                <w:szCs w:val="24"/>
              </w:rPr>
              <w:t>Анализ итогов школьных и районных олимпиад</w:t>
            </w:r>
          </w:p>
        </w:tc>
        <w:tc>
          <w:tcPr>
            <w:tcW w:w="1418" w:type="dxa"/>
          </w:tcPr>
          <w:p w:rsidR="002630F7" w:rsidRDefault="002630F7" w:rsidP="005754C9">
            <w:pPr>
              <w:pStyle w:val="a3"/>
              <w:jc w:val="both"/>
              <w:rPr>
                <w:sz w:val="28"/>
                <w:szCs w:val="28"/>
              </w:rPr>
            </w:pPr>
            <w:r w:rsidRPr="002630F7">
              <w:rPr>
                <w:sz w:val="24"/>
                <w:szCs w:val="24"/>
              </w:rPr>
              <w:t>декабрь ежегодно</w:t>
            </w:r>
          </w:p>
        </w:tc>
        <w:tc>
          <w:tcPr>
            <w:tcW w:w="2126" w:type="dxa"/>
          </w:tcPr>
          <w:p w:rsidR="002630F7" w:rsidRDefault="002630F7" w:rsidP="005754C9">
            <w:pPr>
              <w:pStyle w:val="a3"/>
              <w:jc w:val="both"/>
              <w:rPr>
                <w:sz w:val="28"/>
                <w:szCs w:val="28"/>
              </w:rPr>
            </w:pPr>
            <w:r w:rsidRPr="002630F7">
              <w:rPr>
                <w:sz w:val="24"/>
                <w:szCs w:val="24"/>
              </w:rPr>
              <w:t>Отчеты на заседании МС</w:t>
            </w:r>
          </w:p>
        </w:tc>
        <w:tc>
          <w:tcPr>
            <w:tcW w:w="2126" w:type="dxa"/>
          </w:tcPr>
          <w:p w:rsidR="002630F7" w:rsidRDefault="002630F7" w:rsidP="005754C9">
            <w:pPr>
              <w:pStyle w:val="a3"/>
              <w:jc w:val="both"/>
              <w:rPr>
                <w:sz w:val="28"/>
                <w:szCs w:val="28"/>
              </w:rPr>
            </w:pPr>
            <w:r w:rsidRPr="002630F7">
              <w:rPr>
                <w:sz w:val="24"/>
                <w:szCs w:val="24"/>
              </w:rPr>
              <w:t>руководители МО</w:t>
            </w:r>
          </w:p>
        </w:tc>
      </w:tr>
      <w:tr w:rsidR="00092A0B" w:rsidTr="00092A0B">
        <w:tc>
          <w:tcPr>
            <w:tcW w:w="567" w:type="dxa"/>
          </w:tcPr>
          <w:p w:rsidR="002630F7" w:rsidRDefault="00092A0B" w:rsidP="005754C9">
            <w:pPr>
              <w:pStyle w:val="a3"/>
              <w:jc w:val="both"/>
              <w:rPr>
                <w:sz w:val="28"/>
                <w:szCs w:val="28"/>
              </w:rPr>
            </w:pPr>
            <w:r>
              <w:rPr>
                <w:sz w:val="28"/>
                <w:szCs w:val="28"/>
              </w:rPr>
              <w:t>9</w:t>
            </w:r>
          </w:p>
        </w:tc>
        <w:tc>
          <w:tcPr>
            <w:tcW w:w="4253" w:type="dxa"/>
          </w:tcPr>
          <w:p w:rsidR="002630F7" w:rsidRDefault="002630F7" w:rsidP="005754C9">
            <w:pPr>
              <w:pStyle w:val="a3"/>
              <w:jc w:val="both"/>
              <w:rPr>
                <w:sz w:val="28"/>
                <w:szCs w:val="28"/>
              </w:rPr>
            </w:pPr>
            <w:r w:rsidRPr="002630F7">
              <w:rPr>
                <w:sz w:val="24"/>
                <w:szCs w:val="24"/>
              </w:rPr>
              <w:t xml:space="preserve">Индивидуальные консультации и завершение работы по оформлению исследований. Подготовка к выступлениям </w:t>
            </w:r>
            <w:proofErr w:type="gramStart"/>
            <w:r w:rsidRPr="002630F7">
              <w:rPr>
                <w:sz w:val="24"/>
                <w:szCs w:val="24"/>
              </w:rPr>
              <w:t>обучающихся</w:t>
            </w:r>
            <w:proofErr w:type="gramEnd"/>
            <w:r w:rsidRPr="002630F7">
              <w:rPr>
                <w:sz w:val="24"/>
                <w:szCs w:val="24"/>
              </w:rPr>
              <w:t xml:space="preserve"> на школьной научно-практической конференции</w:t>
            </w:r>
          </w:p>
        </w:tc>
        <w:tc>
          <w:tcPr>
            <w:tcW w:w="1418" w:type="dxa"/>
          </w:tcPr>
          <w:p w:rsidR="002630F7" w:rsidRDefault="002630F7" w:rsidP="005754C9">
            <w:pPr>
              <w:pStyle w:val="a3"/>
              <w:jc w:val="both"/>
              <w:rPr>
                <w:sz w:val="28"/>
                <w:szCs w:val="28"/>
              </w:rPr>
            </w:pPr>
          </w:p>
        </w:tc>
        <w:tc>
          <w:tcPr>
            <w:tcW w:w="2126" w:type="dxa"/>
          </w:tcPr>
          <w:p w:rsidR="002630F7" w:rsidRDefault="002630F7" w:rsidP="005754C9">
            <w:pPr>
              <w:pStyle w:val="a3"/>
              <w:jc w:val="both"/>
              <w:rPr>
                <w:sz w:val="28"/>
                <w:szCs w:val="28"/>
              </w:rPr>
            </w:pPr>
            <w:r w:rsidRPr="002630F7">
              <w:rPr>
                <w:sz w:val="24"/>
                <w:szCs w:val="24"/>
              </w:rPr>
              <w:t>Аналитические справки научных руководителей проектов</w:t>
            </w:r>
          </w:p>
        </w:tc>
        <w:tc>
          <w:tcPr>
            <w:tcW w:w="2126" w:type="dxa"/>
          </w:tcPr>
          <w:p w:rsidR="002630F7" w:rsidRDefault="002630F7" w:rsidP="005754C9">
            <w:pPr>
              <w:pStyle w:val="a3"/>
              <w:jc w:val="both"/>
              <w:rPr>
                <w:sz w:val="28"/>
                <w:szCs w:val="28"/>
              </w:rPr>
            </w:pPr>
            <w:r w:rsidRPr="002630F7">
              <w:rPr>
                <w:sz w:val="24"/>
                <w:szCs w:val="24"/>
              </w:rPr>
              <w:t>учителя-предметники</w:t>
            </w:r>
            <w:r>
              <w:rPr>
                <w:sz w:val="24"/>
                <w:szCs w:val="24"/>
              </w:rPr>
              <w:t>,</w:t>
            </w:r>
            <w:r w:rsidRPr="002630F7">
              <w:rPr>
                <w:sz w:val="24"/>
                <w:szCs w:val="24"/>
              </w:rPr>
              <w:t xml:space="preserve"> руководители МО</w:t>
            </w:r>
          </w:p>
        </w:tc>
      </w:tr>
      <w:tr w:rsidR="00092A0B" w:rsidTr="00092A0B">
        <w:tc>
          <w:tcPr>
            <w:tcW w:w="567" w:type="dxa"/>
          </w:tcPr>
          <w:p w:rsidR="002630F7" w:rsidRDefault="00092A0B" w:rsidP="005754C9">
            <w:pPr>
              <w:pStyle w:val="a3"/>
              <w:jc w:val="both"/>
              <w:rPr>
                <w:sz w:val="28"/>
                <w:szCs w:val="28"/>
              </w:rPr>
            </w:pPr>
            <w:r>
              <w:rPr>
                <w:sz w:val="28"/>
                <w:szCs w:val="28"/>
              </w:rPr>
              <w:t>10</w:t>
            </w:r>
          </w:p>
        </w:tc>
        <w:tc>
          <w:tcPr>
            <w:tcW w:w="4253" w:type="dxa"/>
          </w:tcPr>
          <w:p w:rsidR="002630F7" w:rsidRDefault="002630F7" w:rsidP="005754C9">
            <w:pPr>
              <w:pStyle w:val="a3"/>
              <w:jc w:val="both"/>
              <w:rPr>
                <w:sz w:val="28"/>
                <w:szCs w:val="28"/>
              </w:rPr>
            </w:pPr>
            <w:r w:rsidRPr="002630F7">
              <w:rPr>
                <w:sz w:val="24"/>
                <w:szCs w:val="24"/>
              </w:rPr>
              <w:t>Участие в конкурсах, проектах различных направлений и уровней</w:t>
            </w:r>
          </w:p>
        </w:tc>
        <w:tc>
          <w:tcPr>
            <w:tcW w:w="1418" w:type="dxa"/>
          </w:tcPr>
          <w:p w:rsidR="002630F7" w:rsidRDefault="002630F7" w:rsidP="005754C9">
            <w:pPr>
              <w:pStyle w:val="a3"/>
              <w:jc w:val="both"/>
              <w:rPr>
                <w:sz w:val="28"/>
                <w:szCs w:val="28"/>
              </w:rPr>
            </w:pPr>
            <w:r w:rsidRPr="002630F7">
              <w:rPr>
                <w:sz w:val="24"/>
                <w:szCs w:val="24"/>
              </w:rPr>
              <w:t>В течение уч. года</w:t>
            </w:r>
          </w:p>
        </w:tc>
        <w:tc>
          <w:tcPr>
            <w:tcW w:w="2126" w:type="dxa"/>
          </w:tcPr>
          <w:p w:rsidR="002630F7" w:rsidRDefault="002630F7" w:rsidP="005754C9">
            <w:pPr>
              <w:pStyle w:val="a3"/>
              <w:jc w:val="both"/>
              <w:rPr>
                <w:sz w:val="28"/>
                <w:szCs w:val="28"/>
              </w:rPr>
            </w:pPr>
            <w:r w:rsidRPr="002630F7">
              <w:rPr>
                <w:sz w:val="24"/>
                <w:szCs w:val="24"/>
              </w:rPr>
              <w:t>Приказы УО о результатах</w:t>
            </w:r>
          </w:p>
        </w:tc>
        <w:tc>
          <w:tcPr>
            <w:tcW w:w="2126" w:type="dxa"/>
          </w:tcPr>
          <w:p w:rsidR="002630F7" w:rsidRDefault="002630F7" w:rsidP="005754C9">
            <w:pPr>
              <w:pStyle w:val="a3"/>
              <w:jc w:val="both"/>
              <w:rPr>
                <w:sz w:val="28"/>
                <w:szCs w:val="28"/>
              </w:rPr>
            </w:pPr>
            <w:r w:rsidRPr="002630F7">
              <w:rPr>
                <w:sz w:val="24"/>
                <w:szCs w:val="24"/>
              </w:rPr>
              <w:t xml:space="preserve">Зам. </w:t>
            </w:r>
            <w:proofErr w:type="spellStart"/>
            <w:r w:rsidRPr="002630F7">
              <w:rPr>
                <w:sz w:val="24"/>
                <w:szCs w:val="24"/>
              </w:rPr>
              <w:t>дир</w:t>
            </w:r>
            <w:proofErr w:type="spellEnd"/>
            <w:r w:rsidRPr="002630F7">
              <w:rPr>
                <w:sz w:val="24"/>
                <w:szCs w:val="24"/>
              </w:rPr>
              <w:t>. по УВР, учителя-предметники</w:t>
            </w:r>
          </w:p>
        </w:tc>
      </w:tr>
      <w:tr w:rsidR="00092A0B" w:rsidTr="00994766">
        <w:trPr>
          <w:trHeight w:val="912"/>
        </w:trPr>
        <w:tc>
          <w:tcPr>
            <w:tcW w:w="567" w:type="dxa"/>
          </w:tcPr>
          <w:p w:rsidR="002630F7" w:rsidRDefault="00092A0B" w:rsidP="005754C9">
            <w:pPr>
              <w:pStyle w:val="a3"/>
              <w:jc w:val="both"/>
              <w:rPr>
                <w:sz w:val="28"/>
                <w:szCs w:val="28"/>
              </w:rPr>
            </w:pPr>
            <w:r>
              <w:rPr>
                <w:sz w:val="28"/>
                <w:szCs w:val="28"/>
              </w:rPr>
              <w:t>11</w:t>
            </w:r>
          </w:p>
        </w:tc>
        <w:tc>
          <w:tcPr>
            <w:tcW w:w="4253" w:type="dxa"/>
          </w:tcPr>
          <w:p w:rsidR="002630F7" w:rsidRDefault="00092A0B" w:rsidP="00092A0B">
            <w:pPr>
              <w:pStyle w:val="a3"/>
              <w:jc w:val="both"/>
              <w:rPr>
                <w:sz w:val="28"/>
                <w:szCs w:val="28"/>
              </w:rPr>
            </w:pPr>
            <w:r w:rsidRPr="002630F7">
              <w:rPr>
                <w:sz w:val="24"/>
                <w:szCs w:val="24"/>
              </w:rPr>
              <w:t>Работа кружков, факультативов, элективных курсов</w:t>
            </w:r>
          </w:p>
        </w:tc>
        <w:tc>
          <w:tcPr>
            <w:tcW w:w="1418" w:type="dxa"/>
          </w:tcPr>
          <w:p w:rsidR="002630F7" w:rsidRDefault="00092A0B" w:rsidP="005754C9">
            <w:pPr>
              <w:pStyle w:val="a3"/>
              <w:jc w:val="both"/>
              <w:rPr>
                <w:sz w:val="28"/>
                <w:szCs w:val="28"/>
              </w:rPr>
            </w:pPr>
            <w:r w:rsidRPr="002630F7">
              <w:rPr>
                <w:sz w:val="24"/>
                <w:szCs w:val="24"/>
              </w:rPr>
              <w:t>В течение уч. года</w:t>
            </w:r>
          </w:p>
        </w:tc>
        <w:tc>
          <w:tcPr>
            <w:tcW w:w="2126" w:type="dxa"/>
          </w:tcPr>
          <w:p w:rsidR="002630F7" w:rsidRDefault="00092A0B" w:rsidP="005754C9">
            <w:pPr>
              <w:pStyle w:val="a3"/>
              <w:jc w:val="both"/>
              <w:rPr>
                <w:sz w:val="28"/>
                <w:szCs w:val="28"/>
              </w:rPr>
            </w:pPr>
            <w:r w:rsidRPr="002630F7">
              <w:rPr>
                <w:sz w:val="24"/>
                <w:szCs w:val="24"/>
              </w:rPr>
              <w:t>Аналитические справки</w:t>
            </w:r>
          </w:p>
        </w:tc>
        <w:tc>
          <w:tcPr>
            <w:tcW w:w="2126" w:type="dxa"/>
          </w:tcPr>
          <w:p w:rsidR="00092A0B" w:rsidRPr="002630F7" w:rsidRDefault="00092A0B" w:rsidP="00092A0B">
            <w:pPr>
              <w:pStyle w:val="a3"/>
              <w:jc w:val="both"/>
              <w:rPr>
                <w:sz w:val="24"/>
                <w:szCs w:val="24"/>
              </w:rPr>
            </w:pPr>
            <w:r w:rsidRPr="002630F7">
              <w:rPr>
                <w:sz w:val="24"/>
                <w:szCs w:val="24"/>
              </w:rPr>
              <w:t xml:space="preserve">Зам. </w:t>
            </w:r>
            <w:proofErr w:type="spellStart"/>
            <w:r w:rsidRPr="002630F7">
              <w:rPr>
                <w:sz w:val="24"/>
                <w:szCs w:val="24"/>
              </w:rPr>
              <w:t>дир</w:t>
            </w:r>
            <w:proofErr w:type="spellEnd"/>
            <w:r w:rsidRPr="002630F7">
              <w:rPr>
                <w:sz w:val="24"/>
                <w:szCs w:val="24"/>
              </w:rPr>
              <w:t>. по УВР</w:t>
            </w:r>
          </w:p>
          <w:p w:rsidR="002630F7" w:rsidRDefault="002630F7" w:rsidP="00092A0B">
            <w:pPr>
              <w:pStyle w:val="a3"/>
              <w:jc w:val="both"/>
              <w:rPr>
                <w:sz w:val="28"/>
                <w:szCs w:val="28"/>
              </w:rPr>
            </w:pPr>
          </w:p>
        </w:tc>
      </w:tr>
      <w:tr w:rsidR="00092A0B" w:rsidTr="00092A0B">
        <w:tc>
          <w:tcPr>
            <w:tcW w:w="567" w:type="dxa"/>
          </w:tcPr>
          <w:p w:rsidR="002630F7" w:rsidRDefault="00092A0B" w:rsidP="005754C9">
            <w:pPr>
              <w:pStyle w:val="a3"/>
              <w:jc w:val="both"/>
              <w:rPr>
                <w:sz w:val="28"/>
                <w:szCs w:val="28"/>
              </w:rPr>
            </w:pPr>
            <w:r>
              <w:rPr>
                <w:sz w:val="28"/>
                <w:szCs w:val="28"/>
              </w:rPr>
              <w:t>12</w:t>
            </w:r>
          </w:p>
        </w:tc>
        <w:tc>
          <w:tcPr>
            <w:tcW w:w="4253" w:type="dxa"/>
          </w:tcPr>
          <w:p w:rsidR="002630F7" w:rsidRDefault="00092A0B" w:rsidP="005754C9">
            <w:pPr>
              <w:pStyle w:val="a3"/>
              <w:jc w:val="both"/>
              <w:rPr>
                <w:sz w:val="28"/>
                <w:szCs w:val="28"/>
              </w:rPr>
            </w:pPr>
            <w:r w:rsidRPr="002630F7">
              <w:rPr>
                <w:sz w:val="24"/>
                <w:szCs w:val="24"/>
              </w:rPr>
              <w:t>Подбор заданий повышенного уровня сложности для одаренных детей. Создание в учебных кабинетах картотеки материалов повышенного уровня сложности</w:t>
            </w:r>
          </w:p>
        </w:tc>
        <w:tc>
          <w:tcPr>
            <w:tcW w:w="1418" w:type="dxa"/>
          </w:tcPr>
          <w:p w:rsidR="002630F7" w:rsidRDefault="00092A0B" w:rsidP="005754C9">
            <w:pPr>
              <w:pStyle w:val="a3"/>
              <w:jc w:val="both"/>
              <w:rPr>
                <w:sz w:val="28"/>
                <w:szCs w:val="28"/>
              </w:rPr>
            </w:pPr>
            <w:r w:rsidRPr="002630F7">
              <w:rPr>
                <w:sz w:val="24"/>
                <w:szCs w:val="24"/>
              </w:rPr>
              <w:t>В течение уч. года</w:t>
            </w:r>
          </w:p>
        </w:tc>
        <w:tc>
          <w:tcPr>
            <w:tcW w:w="2126" w:type="dxa"/>
          </w:tcPr>
          <w:p w:rsidR="002630F7" w:rsidRDefault="00092A0B" w:rsidP="005754C9">
            <w:pPr>
              <w:pStyle w:val="a3"/>
              <w:jc w:val="both"/>
              <w:rPr>
                <w:sz w:val="28"/>
                <w:szCs w:val="28"/>
              </w:rPr>
            </w:pPr>
            <w:r w:rsidRPr="002630F7">
              <w:rPr>
                <w:sz w:val="24"/>
                <w:szCs w:val="24"/>
              </w:rPr>
              <w:t>Копилка заданий (картотеки материалов)</w:t>
            </w:r>
          </w:p>
        </w:tc>
        <w:tc>
          <w:tcPr>
            <w:tcW w:w="2126" w:type="dxa"/>
          </w:tcPr>
          <w:p w:rsidR="00092A0B" w:rsidRDefault="00092A0B" w:rsidP="00092A0B">
            <w:pPr>
              <w:pStyle w:val="a3"/>
              <w:jc w:val="both"/>
              <w:rPr>
                <w:sz w:val="24"/>
                <w:szCs w:val="24"/>
              </w:rPr>
            </w:pPr>
            <w:r w:rsidRPr="002630F7">
              <w:rPr>
                <w:sz w:val="24"/>
                <w:szCs w:val="24"/>
              </w:rPr>
              <w:t xml:space="preserve">учителя-предметники, </w:t>
            </w:r>
          </w:p>
          <w:p w:rsidR="00092A0B" w:rsidRPr="002630F7" w:rsidRDefault="00092A0B" w:rsidP="00092A0B">
            <w:pPr>
              <w:pStyle w:val="a3"/>
              <w:jc w:val="both"/>
              <w:rPr>
                <w:sz w:val="24"/>
                <w:szCs w:val="24"/>
              </w:rPr>
            </w:pPr>
            <w:r w:rsidRPr="002630F7">
              <w:rPr>
                <w:sz w:val="24"/>
                <w:szCs w:val="24"/>
              </w:rPr>
              <w:t>рук. МО</w:t>
            </w:r>
          </w:p>
          <w:p w:rsidR="002630F7" w:rsidRDefault="002630F7" w:rsidP="005754C9">
            <w:pPr>
              <w:pStyle w:val="a3"/>
              <w:jc w:val="both"/>
              <w:rPr>
                <w:sz w:val="28"/>
                <w:szCs w:val="28"/>
              </w:rPr>
            </w:pPr>
          </w:p>
        </w:tc>
      </w:tr>
      <w:tr w:rsidR="00092A0B" w:rsidTr="00092A0B">
        <w:tc>
          <w:tcPr>
            <w:tcW w:w="567" w:type="dxa"/>
          </w:tcPr>
          <w:p w:rsidR="002630F7" w:rsidRDefault="00092A0B" w:rsidP="005754C9">
            <w:pPr>
              <w:pStyle w:val="a3"/>
              <w:jc w:val="both"/>
              <w:rPr>
                <w:sz w:val="28"/>
                <w:szCs w:val="28"/>
              </w:rPr>
            </w:pPr>
            <w:r>
              <w:rPr>
                <w:sz w:val="28"/>
                <w:szCs w:val="28"/>
              </w:rPr>
              <w:t>13</w:t>
            </w:r>
          </w:p>
        </w:tc>
        <w:tc>
          <w:tcPr>
            <w:tcW w:w="4253" w:type="dxa"/>
          </w:tcPr>
          <w:p w:rsidR="002630F7" w:rsidRDefault="00092A0B" w:rsidP="005754C9">
            <w:pPr>
              <w:pStyle w:val="a3"/>
              <w:jc w:val="both"/>
              <w:rPr>
                <w:sz w:val="28"/>
                <w:szCs w:val="28"/>
              </w:rPr>
            </w:pPr>
            <w:r w:rsidRPr="002630F7">
              <w:rPr>
                <w:sz w:val="24"/>
                <w:szCs w:val="24"/>
              </w:rPr>
              <w:t xml:space="preserve">Обучение одаренных детей навыкам поддержания психологической стабильности, </w:t>
            </w:r>
            <w:proofErr w:type="spellStart"/>
            <w:r w:rsidRPr="002630F7">
              <w:rPr>
                <w:sz w:val="24"/>
                <w:szCs w:val="24"/>
              </w:rPr>
              <w:t>психорегуляции</w:t>
            </w:r>
            <w:proofErr w:type="spellEnd"/>
            <w:r w:rsidRPr="002630F7">
              <w:rPr>
                <w:sz w:val="24"/>
                <w:szCs w:val="24"/>
              </w:rPr>
              <w:t>, творческого саморазвития</w:t>
            </w:r>
          </w:p>
        </w:tc>
        <w:tc>
          <w:tcPr>
            <w:tcW w:w="1418" w:type="dxa"/>
          </w:tcPr>
          <w:p w:rsidR="002630F7" w:rsidRDefault="00092A0B" w:rsidP="005754C9">
            <w:pPr>
              <w:pStyle w:val="a3"/>
              <w:jc w:val="both"/>
              <w:rPr>
                <w:sz w:val="28"/>
                <w:szCs w:val="28"/>
              </w:rPr>
            </w:pPr>
            <w:r w:rsidRPr="002630F7">
              <w:rPr>
                <w:sz w:val="24"/>
                <w:szCs w:val="24"/>
              </w:rPr>
              <w:t>В течение уч. года</w:t>
            </w:r>
          </w:p>
        </w:tc>
        <w:tc>
          <w:tcPr>
            <w:tcW w:w="2126" w:type="dxa"/>
          </w:tcPr>
          <w:p w:rsidR="002630F7" w:rsidRDefault="00092A0B" w:rsidP="005754C9">
            <w:pPr>
              <w:pStyle w:val="a3"/>
              <w:jc w:val="both"/>
              <w:rPr>
                <w:sz w:val="28"/>
                <w:szCs w:val="28"/>
              </w:rPr>
            </w:pPr>
            <w:r w:rsidRPr="002630F7">
              <w:rPr>
                <w:sz w:val="24"/>
                <w:szCs w:val="24"/>
              </w:rPr>
              <w:t>Материалы тренингов</w:t>
            </w:r>
          </w:p>
        </w:tc>
        <w:tc>
          <w:tcPr>
            <w:tcW w:w="2126" w:type="dxa"/>
          </w:tcPr>
          <w:p w:rsidR="002630F7" w:rsidRDefault="00092A0B" w:rsidP="005754C9">
            <w:pPr>
              <w:pStyle w:val="a3"/>
              <w:jc w:val="both"/>
              <w:rPr>
                <w:sz w:val="28"/>
                <w:szCs w:val="28"/>
              </w:rPr>
            </w:pPr>
            <w:r w:rsidRPr="002630F7">
              <w:rPr>
                <w:sz w:val="24"/>
                <w:szCs w:val="24"/>
              </w:rPr>
              <w:t>Классные руководители</w:t>
            </w:r>
          </w:p>
        </w:tc>
      </w:tr>
      <w:tr w:rsidR="00092A0B" w:rsidTr="00092A0B">
        <w:tc>
          <w:tcPr>
            <w:tcW w:w="567" w:type="dxa"/>
          </w:tcPr>
          <w:p w:rsidR="002630F7" w:rsidRDefault="00092A0B" w:rsidP="005754C9">
            <w:pPr>
              <w:pStyle w:val="a3"/>
              <w:jc w:val="both"/>
              <w:rPr>
                <w:sz w:val="28"/>
                <w:szCs w:val="28"/>
              </w:rPr>
            </w:pPr>
            <w:r>
              <w:rPr>
                <w:sz w:val="28"/>
                <w:szCs w:val="28"/>
              </w:rPr>
              <w:t>14</w:t>
            </w:r>
          </w:p>
        </w:tc>
        <w:tc>
          <w:tcPr>
            <w:tcW w:w="4253" w:type="dxa"/>
          </w:tcPr>
          <w:p w:rsidR="002630F7" w:rsidRDefault="00092A0B" w:rsidP="005754C9">
            <w:pPr>
              <w:pStyle w:val="a3"/>
              <w:jc w:val="both"/>
              <w:rPr>
                <w:sz w:val="28"/>
                <w:szCs w:val="28"/>
              </w:rPr>
            </w:pPr>
            <w:r w:rsidRPr="002630F7">
              <w:rPr>
                <w:sz w:val="24"/>
                <w:szCs w:val="24"/>
              </w:rPr>
              <w:t>Мониторинг состояния здоровья одаренных детей</w:t>
            </w:r>
          </w:p>
        </w:tc>
        <w:tc>
          <w:tcPr>
            <w:tcW w:w="1418" w:type="dxa"/>
          </w:tcPr>
          <w:p w:rsidR="002630F7" w:rsidRPr="00092A0B" w:rsidRDefault="00092A0B" w:rsidP="005754C9">
            <w:pPr>
              <w:pStyle w:val="a3"/>
              <w:jc w:val="both"/>
              <w:rPr>
                <w:sz w:val="24"/>
                <w:szCs w:val="24"/>
              </w:rPr>
            </w:pPr>
            <w:r w:rsidRPr="00092A0B">
              <w:rPr>
                <w:sz w:val="24"/>
                <w:szCs w:val="24"/>
              </w:rPr>
              <w:t xml:space="preserve">Март </w:t>
            </w:r>
          </w:p>
        </w:tc>
        <w:tc>
          <w:tcPr>
            <w:tcW w:w="2126" w:type="dxa"/>
          </w:tcPr>
          <w:p w:rsidR="002630F7" w:rsidRPr="00092A0B" w:rsidRDefault="00092A0B" w:rsidP="005754C9">
            <w:pPr>
              <w:pStyle w:val="a3"/>
              <w:jc w:val="both"/>
              <w:rPr>
                <w:sz w:val="24"/>
                <w:szCs w:val="24"/>
              </w:rPr>
            </w:pPr>
            <w:r w:rsidRPr="00092A0B">
              <w:rPr>
                <w:sz w:val="24"/>
                <w:szCs w:val="24"/>
              </w:rPr>
              <w:t xml:space="preserve">Справка </w:t>
            </w:r>
          </w:p>
        </w:tc>
        <w:tc>
          <w:tcPr>
            <w:tcW w:w="2126" w:type="dxa"/>
          </w:tcPr>
          <w:p w:rsidR="002630F7" w:rsidRDefault="00092A0B" w:rsidP="005754C9">
            <w:pPr>
              <w:pStyle w:val="a3"/>
              <w:jc w:val="both"/>
              <w:rPr>
                <w:sz w:val="28"/>
                <w:szCs w:val="28"/>
              </w:rPr>
            </w:pPr>
            <w:r w:rsidRPr="002630F7">
              <w:rPr>
                <w:sz w:val="24"/>
                <w:szCs w:val="24"/>
              </w:rPr>
              <w:t xml:space="preserve">Зам. </w:t>
            </w:r>
            <w:proofErr w:type="spellStart"/>
            <w:r w:rsidRPr="002630F7">
              <w:rPr>
                <w:sz w:val="24"/>
                <w:szCs w:val="24"/>
              </w:rPr>
              <w:t>дир</w:t>
            </w:r>
            <w:proofErr w:type="spellEnd"/>
            <w:r w:rsidRPr="002630F7">
              <w:rPr>
                <w:sz w:val="24"/>
                <w:szCs w:val="24"/>
              </w:rPr>
              <w:t>. по УВР</w:t>
            </w:r>
          </w:p>
        </w:tc>
      </w:tr>
      <w:tr w:rsidR="00092A0B" w:rsidTr="00092A0B">
        <w:tc>
          <w:tcPr>
            <w:tcW w:w="567" w:type="dxa"/>
          </w:tcPr>
          <w:p w:rsidR="002630F7" w:rsidRPr="00092A0B" w:rsidRDefault="00092A0B" w:rsidP="005754C9">
            <w:pPr>
              <w:pStyle w:val="a3"/>
              <w:jc w:val="both"/>
              <w:rPr>
                <w:sz w:val="24"/>
                <w:szCs w:val="24"/>
              </w:rPr>
            </w:pPr>
            <w:r>
              <w:rPr>
                <w:sz w:val="24"/>
                <w:szCs w:val="24"/>
              </w:rPr>
              <w:t>15</w:t>
            </w:r>
          </w:p>
        </w:tc>
        <w:tc>
          <w:tcPr>
            <w:tcW w:w="4253" w:type="dxa"/>
          </w:tcPr>
          <w:p w:rsidR="002630F7" w:rsidRPr="00092A0B" w:rsidRDefault="00092A0B" w:rsidP="005754C9">
            <w:pPr>
              <w:pStyle w:val="a3"/>
              <w:jc w:val="both"/>
              <w:rPr>
                <w:sz w:val="24"/>
                <w:szCs w:val="24"/>
              </w:rPr>
            </w:pPr>
            <w:r w:rsidRPr="00092A0B">
              <w:rPr>
                <w:sz w:val="24"/>
                <w:szCs w:val="24"/>
              </w:rPr>
              <w:t>Интеллектуальные предметные марафоны</w:t>
            </w:r>
          </w:p>
        </w:tc>
        <w:tc>
          <w:tcPr>
            <w:tcW w:w="1418" w:type="dxa"/>
          </w:tcPr>
          <w:p w:rsidR="002630F7" w:rsidRPr="00092A0B" w:rsidRDefault="00092A0B" w:rsidP="005754C9">
            <w:pPr>
              <w:pStyle w:val="a3"/>
              <w:jc w:val="both"/>
              <w:rPr>
                <w:sz w:val="24"/>
                <w:szCs w:val="24"/>
              </w:rPr>
            </w:pPr>
            <w:r w:rsidRPr="00092A0B">
              <w:rPr>
                <w:sz w:val="24"/>
                <w:szCs w:val="24"/>
              </w:rPr>
              <w:t xml:space="preserve">Май </w:t>
            </w:r>
          </w:p>
          <w:p w:rsidR="00092A0B" w:rsidRPr="00092A0B" w:rsidRDefault="00092A0B" w:rsidP="005754C9">
            <w:pPr>
              <w:pStyle w:val="a3"/>
              <w:jc w:val="both"/>
              <w:rPr>
                <w:sz w:val="24"/>
                <w:szCs w:val="24"/>
              </w:rPr>
            </w:pPr>
            <w:r w:rsidRPr="00092A0B">
              <w:rPr>
                <w:sz w:val="24"/>
                <w:szCs w:val="24"/>
              </w:rPr>
              <w:t xml:space="preserve">Ежегодно </w:t>
            </w:r>
          </w:p>
        </w:tc>
        <w:tc>
          <w:tcPr>
            <w:tcW w:w="2126" w:type="dxa"/>
          </w:tcPr>
          <w:p w:rsidR="002630F7" w:rsidRPr="00092A0B" w:rsidRDefault="00092A0B" w:rsidP="005754C9">
            <w:pPr>
              <w:pStyle w:val="a3"/>
              <w:jc w:val="both"/>
              <w:rPr>
                <w:sz w:val="24"/>
                <w:szCs w:val="24"/>
              </w:rPr>
            </w:pPr>
            <w:r w:rsidRPr="002630F7">
              <w:rPr>
                <w:sz w:val="24"/>
                <w:szCs w:val="24"/>
              </w:rPr>
              <w:t>Интеллект</w:t>
            </w:r>
            <w:proofErr w:type="gramStart"/>
            <w:r w:rsidRPr="002630F7">
              <w:rPr>
                <w:sz w:val="24"/>
                <w:szCs w:val="24"/>
              </w:rPr>
              <w:t>.</w:t>
            </w:r>
            <w:proofErr w:type="gramEnd"/>
            <w:r w:rsidRPr="002630F7">
              <w:rPr>
                <w:sz w:val="24"/>
                <w:szCs w:val="24"/>
              </w:rPr>
              <w:t xml:space="preserve"> </w:t>
            </w:r>
            <w:proofErr w:type="gramStart"/>
            <w:r w:rsidRPr="002630F7">
              <w:rPr>
                <w:sz w:val="24"/>
                <w:szCs w:val="24"/>
              </w:rPr>
              <w:t>и</w:t>
            </w:r>
            <w:proofErr w:type="gramEnd"/>
            <w:r w:rsidRPr="002630F7">
              <w:rPr>
                <w:sz w:val="24"/>
                <w:szCs w:val="24"/>
              </w:rPr>
              <w:t>гры</w:t>
            </w:r>
          </w:p>
        </w:tc>
        <w:tc>
          <w:tcPr>
            <w:tcW w:w="2126" w:type="dxa"/>
          </w:tcPr>
          <w:p w:rsidR="00092A0B" w:rsidRPr="002630F7" w:rsidRDefault="00092A0B" w:rsidP="00092A0B">
            <w:pPr>
              <w:pStyle w:val="a3"/>
              <w:jc w:val="both"/>
              <w:rPr>
                <w:sz w:val="24"/>
                <w:szCs w:val="24"/>
              </w:rPr>
            </w:pPr>
            <w:r w:rsidRPr="002630F7">
              <w:rPr>
                <w:sz w:val="24"/>
                <w:szCs w:val="24"/>
              </w:rPr>
              <w:t>Учителя-предметники,</w:t>
            </w:r>
          </w:p>
          <w:p w:rsidR="002630F7" w:rsidRPr="00092A0B" w:rsidRDefault="00092A0B" w:rsidP="00092A0B">
            <w:pPr>
              <w:pStyle w:val="a3"/>
              <w:jc w:val="both"/>
              <w:rPr>
                <w:sz w:val="24"/>
                <w:szCs w:val="24"/>
              </w:rPr>
            </w:pPr>
            <w:r w:rsidRPr="002630F7">
              <w:rPr>
                <w:sz w:val="24"/>
                <w:szCs w:val="24"/>
              </w:rPr>
              <w:t xml:space="preserve"> зам </w:t>
            </w:r>
            <w:proofErr w:type="spellStart"/>
            <w:r w:rsidRPr="002630F7">
              <w:rPr>
                <w:sz w:val="24"/>
                <w:szCs w:val="24"/>
              </w:rPr>
              <w:t>дир</w:t>
            </w:r>
            <w:proofErr w:type="spellEnd"/>
            <w:r w:rsidRPr="002630F7">
              <w:rPr>
                <w:sz w:val="24"/>
                <w:szCs w:val="24"/>
              </w:rPr>
              <w:t>. по УВР</w:t>
            </w:r>
          </w:p>
        </w:tc>
      </w:tr>
      <w:tr w:rsidR="00092A0B" w:rsidTr="00092A0B">
        <w:tc>
          <w:tcPr>
            <w:tcW w:w="567" w:type="dxa"/>
          </w:tcPr>
          <w:p w:rsidR="002630F7" w:rsidRPr="00092A0B" w:rsidRDefault="00092A0B" w:rsidP="005754C9">
            <w:pPr>
              <w:pStyle w:val="a3"/>
              <w:jc w:val="both"/>
              <w:rPr>
                <w:sz w:val="24"/>
                <w:szCs w:val="24"/>
              </w:rPr>
            </w:pPr>
            <w:r>
              <w:rPr>
                <w:sz w:val="24"/>
                <w:szCs w:val="24"/>
              </w:rPr>
              <w:t>16</w:t>
            </w:r>
          </w:p>
        </w:tc>
        <w:tc>
          <w:tcPr>
            <w:tcW w:w="4253" w:type="dxa"/>
          </w:tcPr>
          <w:p w:rsidR="002630F7" w:rsidRPr="00092A0B" w:rsidRDefault="00092A0B" w:rsidP="005754C9">
            <w:pPr>
              <w:pStyle w:val="a3"/>
              <w:jc w:val="both"/>
              <w:rPr>
                <w:sz w:val="24"/>
                <w:szCs w:val="24"/>
              </w:rPr>
            </w:pPr>
            <w:r w:rsidRPr="002630F7">
              <w:rPr>
                <w:sz w:val="24"/>
                <w:szCs w:val="24"/>
              </w:rPr>
              <w:t xml:space="preserve">Сбор и систематизация материалов </w:t>
            </w:r>
            <w:r w:rsidRPr="002630F7">
              <w:rPr>
                <w:sz w:val="24"/>
                <w:szCs w:val="24"/>
              </w:rPr>
              <w:lastRenderedPageBreak/>
              <w:t>периодической печати по данной проблеме</w:t>
            </w:r>
          </w:p>
        </w:tc>
        <w:tc>
          <w:tcPr>
            <w:tcW w:w="1418" w:type="dxa"/>
          </w:tcPr>
          <w:p w:rsidR="002630F7" w:rsidRPr="00092A0B" w:rsidRDefault="00092A0B" w:rsidP="005754C9">
            <w:pPr>
              <w:pStyle w:val="a3"/>
              <w:jc w:val="both"/>
              <w:rPr>
                <w:sz w:val="24"/>
                <w:szCs w:val="24"/>
              </w:rPr>
            </w:pPr>
            <w:r w:rsidRPr="002630F7">
              <w:rPr>
                <w:sz w:val="24"/>
                <w:szCs w:val="24"/>
              </w:rPr>
              <w:lastRenderedPageBreak/>
              <w:t>Апрель-</w:t>
            </w:r>
            <w:r w:rsidRPr="002630F7">
              <w:rPr>
                <w:sz w:val="24"/>
                <w:szCs w:val="24"/>
              </w:rPr>
              <w:lastRenderedPageBreak/>
              <w:t>май</w:t>
            </w:r>
          </w:p>
        </w:tc>
        <w:tc>
          <w:tcPr>
            <w:tcW w:w="2126" w:type="dxa"/>
          </w:tcPr>
          <w:p w:rsidR="002630F7" w:rsidRPr="00092A0B" w:rsidRDefault="00092A0B" w:rsidP="005754C9">
            <w:pPr>
              <w:pStyle w:val="a3"/>
              <w:jc w:val="both"/>
              <w:rPr>
                <w:sz w:val="24"/>
                <w:szCs w:val="24"/>
              </w:rPr>
            </w:pPr>
            <w:r w:rsidRPr="002630F7">
              <w:rPr>
                <w:sz w:val="24"/>
                <w:szCs w:val="24"/>
              </w:rPr>
              <w:lastRenderedPageBreak/>
              <w:t xml:space="preserve">Материалы для </w:t>
            </w:r>
            <w:r w:rsidRPr="002630F7">
              <w:rPr>
                <w:sz w:val="24"/>
                <w:szCs w:val="24"/>
              </w:rPr>
              <w:lastRenderedPageBreak/>
              <w:t>печати</w:t>
            </w:r>
          </w:p>
        </w:tc>
        <w:tc>
          <w:tcPr>
            <w:tcW w:w="2126" w:type="dxa"/>
          </w:tcPr>
          <w:p w:rsidR="00092A0B" w:rsidRPr="002630F7" w:rsidRDefault="00092A0B" w:rsidP="00092A0B">
            <w:pPr>
              <w:pStyle w:val="a3"/>
              <w:jc w:val="both"/>
              <w:rPr>
                <w:sz w:val="24"/>
                <w:szCs w:val="24"/>
              </w:rPr>
            </w:pPr>
            <w:r w:rsidRPr="002630F7">
              <w:rPr>
                <w:sz w:val="24"/>
                <w:szCs w:val="24"/>
              </w:rPr>
              <w:lastRenderedPageBreak/>
              <w:t>Учителя-</w:t>
            </w:r>
            <w:r w:rsidRPr="002630F7">
              <w:rPr>
                <w:sz w:val="24"/>
                <w:szCs w:val="24"/>
              </w:rPr>
              <w:lastRenderedPageBreak/>
              <w:t>предметники,</w:t>
            </w:r>
          </w:p>
          <w:p w:rsidR="00092A0B" w:rsidRPr="002630F7" w:rsidRDefault="00092A0B" w:rsidP="00092A0B">
            <w:pPr>
              <w:pStyle w:val="a3"/>
              <w:jc w:val="both"/>
              <w:rPr>
                <w:sz w:val="24"/>
                <w:szCs w:val="24"/>
              </w:rPr>
            </w:pPr>
            <w:r w:rsidRPr="002630F7">
              <w:rPr>
                <w:sz w:val="24"/>
                <w:szCs w:val="24"/>
              </w:rPr>
              <w:t xml:space="preserve"> зам </w:t>
            </w:r>
            <w:proofErr w:type="spellStart"/>
            <w:r w:rsidRPr="002630F7">
              <w:rPr>
                <w:sz w:val="24"/>
                <w:szCs w:val="24"/>
              </w:rPr>
              <w:t>дир</w:t>
            </w:r>
            <w:proofErr w:type="spellEnd"/>
            <w:r w:rsidRPr="002630F7">
              <w:rPr>
                <w:sz w:val="24"/>
                <w:szCs w:val="24"/>
              </w:rPr>
              <w:t>. по УВР</w:t>
            </w:r>
          </w:p>
          <w:p w:rsidR="002630F7" w:rsidRPr="00092A0B" w:rsidRDefault="002630F7" w:rsidP="005754C9">
            <w:pPr>
              <w:pStyle w:val="a3"/>
              <w:jc w:val="both"/>
              <w:rPr>
                <w:sz w:val="24"/>
                <w:szCs w:val="24"/>
              </w:rPr>
            </w:pPr>
          </w:p>
        </w:tc>
      </w:tr>
    </w:tbl>
    <w:p w:rsidR="00C82DC2" w:rsidRPr="00EC3234" w:rsidRDefault="00C82DC2" w:rsidP="005754C9">
      <w:pPr>
        <w:pStyle w:val="a3"/>
        <w:jc w:val="both"/>
        <w:rPr>
          <w:sz w:val="28"/>
          <w:szCs w:val="28"/>
        </w:rPr>
      </w:pPr>
    </w:p>
    <w:p w:rsidR="005754C9" w:rsidRPr="00EC3234" w:rsidRDefault="005754C9" w:rsidP="005754C9">
      <w:pPr>
        <w:pStyle w:val="a3"/>
        <w:jc w:val="both"/>
        <w:rPr>
          <w:sz w:val="28"/>
          <w:szCs w:val="28"/>
        </w:rPr>
      </w:pPr>
      <w:r w:rsidRPr="00EC3234">
        <w:rPr>
          <w:sz w:val="28"/>
          <w:szCs w:val="28"/>
        </w:rPr>
        <w:t xml:space="preserve"> </w:t>
      </w:r>
    </w:p>
    <w:p w:rsidR="005754C9" w:rsidRPr="00092A0B" w:rsidRDefault="005754C9" w:rsidP="005754C9">
      <w:pPr>
        <w:pStyle w:val="a3"/>
        <w:jc w:val="both"/>
        <w:rPr>
          <w:b/>
          <w:i/>
          <w:sz w:val="28"/>
          <w:szCs w:val="28"/>
        </w:rPr>
      </w:pPr>
      <w:r w:rsidRPr="00092A0B">
        <w:rPr>
          <w:b/>
          <w:i/>
          <w:sz w:val="28"/>
          <w:szCs w:val="28"/>
        </w:rPr>
        <w:t xml:space="preserve"> 6. МЕХАНИЗМ РЕАЛИЗАЦИИ ПРОГРАММЫ.</w:t>
      </w:r>
    </w:p>
    <w:p w:rsidR="00092A0B" w:rsidRPr="00092A0B" w:rsidRDefault="00092A0B" w:rsidP="005754C9">
      <w:pPr>
        <w:pStyle w:val="a3"/>
        <w:jc w:val="both"/>
        <w:rPr>
          <w:b/>
          <w:sz w:val="28"/>
          <w:szCs w:val="28"/>
        </w:rPr>
      </w:pPr>
    </w:p>
    <w:p w:rsidR="005754C9" w:rsidRPr="00EC3234" w:rsidRDefault="005754C9" w:rsidP="005754C9">
      <w:pPr>
        <w:pStyle w:val="a3"/>
        <w:jc w:val="both"/>
        <w:rPr>
          <w:sz w:val="28"/>
          <w:szCs w:val="28"/>
        </w:rPr>
      </w:pPr>
      <w:r w:rsidRPr="00EC3234">
        <w:rPr>
          <w:sz w:val="28"/>
          <w:szCs w:val="28"/>
        </w:rPr>
        <w:t xml:space="preserve"> </w:t>
      </w:r>
      <w:r w:rsidR="00092A0B">
        <w:rPr>
          <w:sz w:val="28"/>
          <w:szCs w:val="28"/>
        </w:rPr>
        <w:t xml:space="preserve">       </w:t>
      </w:r>
      <w:r w:rsidRPr="00EC3234">
        <w:rPr>
          <w:sz w:val="28"/>
          <w:szCs w:val="28"/>
        </w:rPr>
        <w:t xml:space="preserve">Администрация муниципального общеобразовательного учреждения </w:t>
      </w:r>
      <w:proofErr w:type="spellStart"/>
      <w:r w:rsidR="00092A0B">
        <w:rPr>
          <w:sz w:val="28"/>
          <w:szCs w:val="28"/>
        </w:rPr>
        <w:t>Карабудахкентской</w:t>
      </w:r>
      <w:proofErr w:type="spellEnd"/>
      <w:r w:rsidRPr="00EC3234">
        <w:rPr>
          <w:sz w:val="28"/>
          <w:szCs w:val="28"/>
        </w:rPr>
        <w:t xml:space="preserve"> средней общеобразовательной школы является заказчиком программы. Исполнителем основных мероприятий выступают педагоги, работающие в Муниципальном общеобразовательном учреждении </w:t>
      </w:r>
      <w:proofErr w:type="spellStart"/>
      <w:r w:rsidR="00092A0B">
        <w:rPr>
          <w:sz w:val="28"/>
          <w:szCs w:val="28"/>
        </w:rPr>
        <w:t>Карабудахкентской</w:t>
      </w:r>
      <w:proofErr w:type="spellEnd"/>
      <w:r w:rsidRPr="00EC3234">
        <w:rPr>
          <w:sz w:val="28"/>
          <w:szCs w:val="28"/>
        </w:rPr>
        <w:t xml:space="preserve"> средней общеобразовательной школы </w:t>
      </w:r>
      <w:proofErr w:type="spellStart"/>
      <w:r w:rsidR="00092A0B">
        <w:rPr>
          <w:sz w:val="28"/>
          <w:szCs w:val="28"/>
        </w:rPr>
        <w:t>Карабудахкентского</w:t>
      </w:r>
      <w:proofErr w:type="spellEnd"/>
      <w:r w:rsidR="00092A0B">
        <w:rPr>
          <w:sz w:val="28"/>
          <w:szCs w:val="28"/>
        </w:rPr>
        <w:t xml:space="preserve"> </w:t>
      </w:r>
      <w:r w:rsidRPr="00EC3234">
        <w:rPr>
          <w:sz w:val="28"/>
          <w:szCs w:val="28"/>
        </w:rPr>
        <w:t xml:space="preserve">района, </w:t>
      </w:r>
      <w:r w:rsidR="00092A0B">
        <w:rPr>
          <w:sz w:val="28"/>
          <w:szCs w:val="28"/>
        </w:rPr>
        <w:t>РД.</w:t>
      </w:r>
    </w:p>
    <w:p w:rsidR="00092A0B" w:rsidRDefault="005754C9" w:rsidP="005754C9">
      <w:pPr>
        <w:pStyle w:val="a3"/>
        <w:jc w:val="both"/>
        <w:rPr>
          <w:sz w:val="28"/>
          <w:szCs w:val="28"/>
        </w:rPr>
      </w:pPr>
      <w:r w:rsidRPr="00EC3234">
        <w:rPr>
          <w:sz w:val="28"/>
          <w:szCs w:val="28"/>
        </w:rPr>
        <w:t xml:space="preserve"> </w:t>
      </w:r>
      <w:r w:rsidR="00092A0B">
        <w:rPr>
          <w:sz w:val="28"/>
          <w:szCs w:val="28"/>
        </w:rPr>
        <w:t xml:space="preserve">   </w:t>
      </w:r>
    </w:p>
    <w:p w:rsidR="005754C9" w:rsidRPr="00EC3234" w:rsidRDefault="00092A0B" w:rsidP="005754C9">
      <w:pPr>
        <w:pStyle w:val="a3"/>
        <w:jc w:val="both"/>
        <w:rPr>
          <w:sz w:val="28"/>
          <w:szCs w:val="28"/>
        </w:rPr>
      </w:pPr>
      <w:r>
        <w:rPr>
          <w:sz w:val="28"/>
          <w:szCs w:val="28"/>
        </w:rPr>
        <w:t xml:space="preserve">        </w:t>
      </w:r>
      <w:r w:rsidR="005754C9" w:rsidRPr="00EC3234">
        <w:rPr>
          <w:sz w:val="28"/>
          <w:szCs w:val="28"/>
        </w:rPr>
        <w:t>Механизм реализации программы включает в себя:</w:t>
      </w:r>
    </w:p>
    <w:p w:rsidR="005754C9" w:rsidRPr="00EC3234" w:rsidRDefault="005754C9" w:rsidP="005754C9">
      <w:pPr>
        <w:pStyle w:val="a3"/>
        <w:jc w:val="both"/>
        <w:rPr>
          <w:sz w:val="28"/>
          <w:szCs w:val="28"/>
        </w:rPr>
      </w:pPr>
      <w:r w:rsidRPr="00EC3234">
        <w:rPr>
          <w:sz w:val="28"/>
          <w:szCs w:val="28"/>
        </w:rPr>
        <w:t xml:space="preserve"> - управление реализацией программы заказчиком;</w:t>
      </w:r>
    </w:p>
    <w:p w:rsidR="005754C9" w:rsidRPr="00EC3234" w:rsidRDefault="005754C9" w:rsidP="005754C9">
      <w:pPr>
        <w:pStyle w:val="a3"/>
        <w:jc w:val="both"/>
        <w:rPr>
          <w:sz w:val="28"/>
          <w:szCs w:val="28"/>
        </w:rPr>
      </w:pPr>
      <w:r w:rsidRPr="00EC3234">
        <w:rPr>
          <w:sz w:val="28"/>
          <w:szCs w:val="28"/>
        </w:rPr>
        <w:t xml:space="preserve"> - финансирование мероприятий;</w:t>
      </w:r>
    </w:p>
    <w:p w:rsidR="005754C9" w:rsidRPr="00EC3234" w:rsidRDefault="005754C9" w:rsidP="005754C9">
      <w:pPr>
        <w:pStyle w:val="a3"/>
        <w:jc w:val="both"/>
        <w:rPr>
          <w:sz w:val="28"/>
          <w:szCs w:val="28"/>
        </w:rPr>
      </w:pPr>
      <w:r w:rsidRPr="00EC3234">
        <w:rPr>
          <w:sz w:val="28"/>
          <w:szCs w:val="28"/>
        </w:rPr>
        <w:t xml:space="preserve"> - организацию, корректировку и контроль исполнения мероприятий, предусмотренных программой со стороны исполнителя.</w:t>
      </w:r>
    </w:p>
    <w:p w:rsidR="005754C9" w:rsidRPr="00EC3234" w:rsidRDefault="005754C9" w:rsidP="005754C9">
      <w:pPr>
        <w:pStyle w:val="a3"/>
        <w:jc w:val="both"/>
        <w:rPr>
          <w:sz w:val="28"/>
          <w:szCs w:val="28"/>
        </w:rPr>
      </w:pPr>
    </w:p>
    <w:p w:rsidR="005754C9" w:rsidRPr="00EC3234" w:rsidRDefault="005754C9" w:rsidP="005754C9">
      <w:pPr>
        <w:pStyle w:val="a3"/>
        <w:jc w:val="both"/>
        <w:rPr>
          <w:sz w:val="28"/>
          <w:szCs w:val="28"/>
        </w:rPr>
      </w:pPr>
    </w:p>
    <w:p w:rsidR="005754C9" w:rsidRDefault="005754C9" w:rsidP="005754C9">
      <w:pPr>
        <w:pStyle w:val="a3"/>
        <w:jc w:val="both"/>
        <w:rPr>
          <w:b/>
          <w:sz w:val="28"/>
          <w:szCs w:val="28"/>
        </w:rPr>
      </w:pPr>
      <w:r w:rsidRPr="00092A0B">
        <w:rPr>
          <w:b/>
          <w:sz w:val="28"/>
          <w:szCs w:val="28"/>
        </w:rPr>
        <w:t xml:space="preserve"> 7. РЕСУРСНОЕ ОБЕСПЕЧЕНИЕ ПРОГРАММЫ.</w:t>
      </w:r>
    </w:p>
    <w:p w:rsidR="00092A0B" w:rsidRPr="00092A0B" w:rsidRDefault="00092A0B" w:rsidP="005754C9">
      <w:pPr>
        <w:pStyle w:val="a3"/>
        <w:jc w:val="both"/>
        <w:rPr>
          <w:b/>
          <w:sz w:val="28"/>
          <w:szCs w:val="28"/>
        </w:rPr>
      </w:pPr>
    </w:p>
    <w:p w:rsidR="000C3F6F" w:rsidRDefault="005754C9" w:rsidP="005754C9">
      <w:pPr>
        <w:pStyle w:val="a3"/>
        <w:jc w:val="both"/>
        <w:rPr>
          <w:sz w:val="28"/>
          <w:szCs w:val="28"/>
        </w:rPr>
      </w:pPr>
      <w:r w:rsidRPr="00EC3234">
        <w:rPr>
          <w:sz w:val="28"/>
          <w:szCs w:val="28"/>
        </w:rPr>
        <w:t xml:space="preserve"> - Семинары для педагогических и руководящих работников работающих с одарёнными детьми.</w:t>
      </w: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Default="00021F70" w:rsidP="005754C9">
      <w:pPr>
        <w:pStyle w:val="a3"/>
        <w:jc w:val="both"/>
        <w:rPr>
          <w:sz w:val="28"/>
          <w:szCs w:val="28"/>
        </w:rPr>
      </w:pPr>
    </w:p>
    <w:p w:rsidR="00021F70" w:rsidRPr="00021F70" w:rsidRDefault="00021F70" w:rsidP="00021F70">
      <w:pPr>
        <w:keepNext/>
        <w:spacing w:after="0" w:line="240" w:lineRule="auto"/>
        <w:jc w:val="center"/>
        <w:outlineLvl w:val="0"/>
        <w:rPr>
          <w:rFonts w:ascii="Times New Roman" w:eastAsia="Times New Roman" w:hAnsi="Times New Roman" w:cs="Times New Roman"/>
          <w:b/>
          <w:bCs/>
          <w:iCs/>
          <w:color w:val="800000"/>
          <w:sz w:val="28"/>
          <w:szCs w:val="28"/>
        </w:rPr>
      </w:pPr>
    </w:p>
    <w:p w:rsidR="00021F70" w:rsidRPr="00021F70" w:rsidRDefault="00021F70" w:rsidP="00021F70">
      <w:pPr>
        <w:keepNext/>
        <w:spacing w:after="0" w:line="240" w:lineRule="auto"/>
        <w:jc w:val="center"/>
        <w:outlineLvl w:val="0"/>
        <w:rPr>
          <w:rFonts w:ascii="Times New Roman" w:eastAsia="Times New Roman" w:hAnsi="Times New Roman" w:cs="Times New Roman"/>
          <w:b/>
          <w:bCs/>
          <w:iCs/>
          <w:color w:val="800000"/>
          <w:sz w:val="28"/>
          <w:szCs w:val="28"/>
        </w:rPr>
      </w:pPr>
    </w:p>
    <w:sectPr w:rsidR="00021F70" w:rsidRPr="00021F70" w:rsidSect="00291C33">
      <w:footerReference w:type="default" r:id="rId10"/>
      <w:pgSz w:w="11906" w:h="16838"/>
      <w:pgMar w:top="567"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00" w:rsidRDefault="00A42800" w:rsidP="00092A0B">
      <w:pPr>
        <w:pStyle w:val="a3"/>
      </w:pPr>
      <w:r>
        <w:separator/>
      </w:r>
    </w:p>
  </w:endnote>
  <w:endnote w:type="continuationSeparator" w:id="0">
    <w:p w:rsidR="00A42800" w:rsidRDefault="00A42800" w:rsidP="00092A0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033"/>
      <w:docPartObj>
        <w:docPartGallery w:val="Page Numbers (Bottom of Page)"/>
        <w:docPartUnique/>
      </w:docPartObj>
    </w:sdtPr>
    <w:sdtEndPr/>
    <w:sdtContent>
      <w:p w:rsidR="00092A0B" w:rsidRDefault="00011329">
        <w:pPr>
          <w:pStyle w:val="a7"/>
          <w:jc w:val="center"/>
        </w:pPr>
        <w:r>
          <w:fldChar w:fldCharType="begin"/>
        </w:r>
        <w:r>
          <w:instrText xml:space="preserve"> PAGE   \* MERGEFORMAT </w:instrText>
        </w:r>
        <w:r>
          <w:fldChar w:fldCharType="separate"/>
        </w:r>
        <w:r w:rsidR="005A4BDD">
          <w:rPr>
            <w:noProof/>
          </w:rPr>
          <w:t>1</w:t>
        </w:r>
        <w:r>
          <w:rPr>
            <w:noProof/>
          </w:rPr>
          <w:fldChar w:fldCharType="end"/>
        </w:r>
      </w:p>
    </w:sdtContent>
  </w:sdt>
  <w:p w:rsidR="00092A0B" w:rsidRDefault="00092A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00" w:rsidRDefault="00A42800" w:rsidP="00092A0B">
      <w:pPr>
        <w:pStyle w:val="a3"/>
      </w:pPr>
      <w:r>
        <w:separator/>
      </w:r>
    </w:p>
  </w:footnote>
  <w:footnote w:type="continuationSeparator" w:id="0">
    <w:p w:rsidR="00A42800" w:rsidRDefault="00A42800" w:rsidP="00092A0B">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F67356"/>
    <w:multiLevelType w:val="hybridMultilevel"/>
    <w:tmpl w:val="561AB076"/>
    <w:lvl w:ilvl="0" w:tplc="6DAA769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D1D7235"/>
    <w:multiLevelType w:val="hybridMultilevel"/>
    <w:tmpl w:val="D92AAC14"/>
    <w:lvl w:ilvl="0" w:tplc="F94C9E80">
      <w:start w:val="1"/>
      <w:numFmt w:val="decimal"/>
      <w:lvlText w:val="%1."/>
      <w:lvlJc w:val="left"/>
      <w:pPr>
        <w:ind w:left="480" w:hanging="420"/>
      </w:pPr>
      <w:rPr>
        <w:rFonts w:hint="default"/>
        <w:b/>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C9"/>
    <w:rsid w:val="00011329"/>
    <w:rsid w:val="00012B94"/>
    <w:rsid w:val="00021F70"/>
    <w:rsid w:val="00092A0B"/>
    <w:rsid w:val="000C3F6F"/>
    <w:rsid w:val="0018139A"/>
    <w:rsid w:val="00246100"/>
    <w:rsid w:val="002630F7"/>
    <w:rsid w:val="00281F8A"/>
    <w:rsid w:val="00291C33"/>
    <w:rsid w:val="00482056"/>
    <w:rsid w:val="005754C9"/>
    <w:rsid w:val="005A4BDD"/>
    <w:rsid w:val="00627386"/>
    <w:rsid w:val="006E4DEE"/>
    <w:rsid w:val="008C44D2"/>
    <w:rsid w:val="00994766"/>
    <w:rsid w:val="009D2588"/>
    <w:rsid w:val="00A42800"/>
    <w:rsid w:val="00AC46D1"/>
    <w:rsid w:val="00B47DBE"/>
    <w:rsid w:val="00B509E4"/>
    <w:rsid w:val="00C82DC2"/>
    <w:rsid w:val="00CB47BB"/>
    <w:rsid w:val="00D844FD"/>
    <w:rsid w:val="00DB75C2"/>
    <w:rsid w:val="00E21D9C"/>
    <w:rsid w:val="00E97BC5"/>
    <w:rsid w:val="00EC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4C9"/>
    <w:pPr>
      <w:spacing w:after="0" w:line="240" w:lineRule="auto"/>
    </w:pPr>
  </w:style>
  <w:style w:type="table" w:styleId="a4">
    <w:name w:val="Table Grid"/>
    <w:basedOn w:val="a1"/>
    <w:uiPriority w:val="59"/>
    <w:rsid w:val="006E4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2A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2A0B"/>
  </w:style>
  <w:style w:type="paragraph" w:styleId="a7">
    <w:name w:val="footer"/>
    <w:basedOn w:val="a"/>
    <w:link w:val="a8"/>
    <w:uiPriority w:val="99"/>
    <w:unhideWhenUsed/>
    <w:rsid w:val="00092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A0B"/>
  </w:style>
  <w:style w:type="paragraph" w:styleId="a9">
    <w:name w:val="Balloon Text"/>
    <w:basedOn w:val="a"/>
    <w:link w:val="aa"/>
    <w:uiPriority w:val="99"/>
    <w:semiHidden/>
    <w:unhideWhenUsed/>
    <w:rsid w:val="00291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54C9"/>
    <w:pPr>
      <w:spacing w:after="0" w:line="240" w:lineRule="auto"/>
    </w:pPr>
  </w:style>
  <w:style w:type="table" w:styleId="a4">
    <w:name w:val="Table Grid"/>
    <w:basedOn w:val="a1"/>
    <w:uiPriority w:val="59"/>
    <w:rsid w:val="006E4D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92A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2A0B"/>
  </w:style>
  <w:style w:type="paragraph" w:styleId="a7">
    <w:name w:val="footer"/>
    <w:basedOn w:val="a"/>
    <w:link w:val="a8"/>
    <w:uiPriority w:val="99"/>
    <w:unhideWhenUsed/>
    <w:rsid w:val="00092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2A0B"/>
  </w:style>
  <w:style w:type="paragraph" w:styleId="a9">
    <w:name w:val="Balloon Text"/>
    <w:basedOn w:val="a"/>
    <w:link w:val="aa"/>
    <w:uiPriority w:val="99"/>
    <w:semiHidden/>
    <w:unhideWhenUsed/>
    <w:rsid w:val="00291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8264-9F7A-4873-AC97-ED91A9F6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RePack by Diakov</cp:lastModifiedBy>
  <cp:revision>7</cp:revision>
  <cp:lastPrinted>2012-02-09T08:07:00Z</cp:lastPrinted>
  <dcterms:created xsi:type="dcterms:W3CDTF">2016-12-30T03:31:00Z</dcterms:created>
  <dcterms:modified xsi:type="dcterms:W3CDTF">2017-01-31T13:21:00Z</dcterms:modified>
</cp:coreProperties>
</file>