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96" w:rsidRDefault="00B66A96" w:rsidP="004064AA">
      <w:pPr>
        <w:jc w:val="center"/>
        <w:rPr>
          <w:b/>
          <w:noProof/>
          <w:lang w:eastAsia="ru-RU"/>
        </w:rPr>
      </w:pPr>
    </w:p>
    <w:p w:rsidR="00F0661B" w:rsidRDefault="00B66A96" w:rsidP="0040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838825" cy="1276350"/>
            <wp:effectExtent l="0" t="0" r="9525" b="0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1B" w:rsidRDefault="00F0661B" w:rsidP="00406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AA" w:rsidRPr="00BA015D" w:rsidRDefault="004064AA" w:rsidP="0040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64AA" w:rsidRPr="00BA015D" w:rsidRDefault="004064AA" w:rsidP="0040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5D"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4064AA" w:rsidRPr="00BA015D" w:rsidRDefault="004064AA" w:rsidP="0040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5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1.1. Настоящее Положение о режиме занятий обучающихся (далее – Положение)</w:t>
      </w:r>
      <w:r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разработано в соответствии с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</w:t>
      </w:r>
      <w:r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Российской Федерации» (ст. 2 п.9, ст. 28, 30);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Порядком организации и осуществления образовательной деятельности </w:t>
      </w:r>
      <w:proofErr w:type="gramStart"/>
      <w:r w:rsidRPr="00BA015D">
        <w:rPr>
          <w:rFonts w:ascii="Times New Roman" w:hAnsi="Times New Roman" w:cs="Times New Roman"/>
          <w:sz w:val="28"/>
        </w:rPr>
        <w:t>по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основным общеобразовательным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BA015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BA015D">
        <w:rPr>
          <w:rFonts w:ascii="Times New Roman" w:hAnsi="Times New Roman" w:cs="Times New Roman"/>
          <w:sz w:val="28"/>
        </w:rPr>
        <w:t xml:space="preserve"> РФ от 30.08.2013 г. №1015 (с изменениями и дополнениями);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Санитарно-эпидемиологическими требованиями к условиям и организации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обучения в образовательных учреждениях, утвержденными Постановлением Главного государственного санитарного врача РФ от 29.12.2010 г. №189 в ред. от 24.11.2015 г.;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Уставом 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1.2. Настоящее Положение является локальным актом</w:t>
      </w:r>
      <w:r w:rsidRPr="00E53F5C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 ,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регламентирующи</w:t>
      </w:r>
      <w:r>
        <w:rPr>
          <w:rFonts w:ascii="Times New Roman" w:hAnsi="Times New Roman" w:cs="Times New Roman"/>
          <w:sz w:val="28"/>
        </w:rPr>
        <w:t>й</w:t>
      </w:r>
      <w:r w:rsidRPr="00BA015D">
        <w:rPr>
          <w:rFonts w:ascii="Times New Roman" w:hAnsi="Times New Roman" w:cs="Times New Roman"/>
          <w:sz w:val="28"/>
        </w:rPr>
        <w:t xml:space="preserve"> режим занятий обучающихся</w:t>
      </w:r>
      <w:r w:rsidRPr="00435031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>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1.3. Срок действия Положения – до отмены, либо до внесения изменений.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1.4. Настоящее Положение рекомендуется к утверждению </w:t>
      </w:r>
      <w:proofErr w:type="gramStart"/>
      <w:r w:rsidRPr="00BA015D">
        <w:rPr>
          <w:rFonts w:ascii="Times New Roman" w:hAnsi="Times New Roman" w:cs="Times New Roman"/>
          <w:sz w:val="28"/>
        </w:rPr>
        <w:t>педагогическим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советом</w:t>
      </w:r>
      <w:r w:rsidRPr="00435031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, имеющим право вносить в него изменения и дополнения, и утверждается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директором 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>.</w:t>
      </w:r>
    </w:p>
    <w:p w:rsidR="004064AA" w:rsidRPr="00BA015D" w:rsidRDefault="004064AA" w:rsidP="004064AA">
      <w:pPr>
        <w:jc w:val="center"/>
        <w:rPr>
          <w:rFonts w:ascii="Times New Roman" w:hAnsi="Times New Roman" w:cs="Times New Roman"/>
          <w:b/>
          <w:sz w:val="28"/>
        </w:rPr>
      </w:pPr>
      <w:r w:rsidRPr="00BA015D">
        <w:rPr>
          <w:rFonts w:ascii="Times New Roman" w:hAnsi="Times New Roman" w:cs="Times New Roman"/>
          <w:b/>
          <w:sz w:val="28"/>
        </w:rPr>
        <w:t>2. Режим занятий обучающихся.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BA015D">
        <w:rPr>
          <w:rFonts w:ascii="Times New Roman" w:hAnsi="Times New Roman" w:cs="Times New Roman"/>
          <w:sz w:val="28"/>
        </w:rPr>
        <w:t>Ежегодно в 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 составляется годовой календарный учебный график,</w:t>
      </w:r>
      <w:r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 xml:space="preserve">который определяет чередование учебной деятельности (урочной и внеурочной) и плановых перерывов при получении образования для отдыха и иных целей (каникул) по календарным периодам года: даты начала и окончания учебного года; продолжительность учебного года, четвертей; сроки и продолжительность каникул; сроки проведения </w:t>
      </w:r>
      <w:r w:rsidRPr="00BA015D">
        <w:rPr>
          <w:rFonts w:ascii="Times New Roman" w:hAnsi="Times New Roman" w:cs="Times New Roman"/>
          <w:sz w:val="28"/>
        </w:rPr>
        <w:lastRenderedPageBreak/>
        <w:t>промежуточных аттестаций.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Годовой календарный учебный график утверждается приказом директора</w:t>
      </w:r>
      <w:r w:rsidRPr="00C54FC0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>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2.2. В</w:t>
      </w:r>
      <w:r w:rsidRPr="00C54FC0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 применяется четвертная система организации учебного года.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2.3. Продолжительность каникул в течение учебного года составляет не менее 30календарных дней, летом – не менее 8 недель. Для учащихся в 1 классе устанавливаются в феврале дополнительные недельные каникулы.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2.4. Учебные занятия проводятся в соответствии с расписанием, составленным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согласно учебному плану</w:t>
      </w:r>
      <w:r w:rsidRPr="00CE0614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5,</w:t>
      </w:r>
      <w:r w:rsidRPr="00BA015D">
        <w:rPr>
          <w:rFonts w:ascii="Times New Roman" w:hAnsi="Times New Roman" w:cs="Times New Roman"/>
          <w:sz w:val="28"/>
        </w:rPr>
        <w:t xml:space="preserve"> в две смены.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2.5. Расписание учебных занятий составляется в строгом соответствии </w:t>
      </w:r>
      <w:proofErr w:type="gramStart"/>
      <w:r w:rsidRPr="00BA015D">
        <w:rPr>
          <w:rFonts w:ascii="Times New Roman" w:hAnsi="Times New Roman" w:cs="Times New Roman"/>
          <w:sz w:val="28"/>
        </w:rPr>
        <w:t>с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требованиями СанПиНами.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2.6. Начало занятий в первую смену – с 8.</w:t>
      </w:r>
      <w:r>
        <w:rPr>
          <w:rFonts w:ascii="Times New Roman" w:hAnsi="Times New Roman" w:cs="Times New Roman"/>
          <w:sz w:val="28"/>
        </w:rPr>
        <w:t>15</w:t>
      </w:r>
      <w:r w:rsidRPr="00BA015D">
        <w:rPr>
          <w:rFonts w:ascii="Times New Roman" w:hAnsi="Times New Roman" w:cs="Times New Roman"/>
          <w:sz w:val="28"/>
        </w:rPr>
        <w:t xml:space="preserve"> ч; во вторую смену – с 13.</w:t>
      </w:r>
      <w:r>
        <w:rPr>
          <w:rFonts w:ascii="Times New Roman" w:hAnsi="Times New Roman" w:cs="Times New Roman"/>
          <w:sz w:val="28"/>
        </w:rPr>
        <w:t>00</w:t>
      </w:r>
      <w:r w:rsidRPr="00BA015D">
        <w:rPr>
          <w:rFonts w:ascii="Times New Roman" w:hAnsi="Times New Roman" w:cs="Times New Roman"/>
          <w:sz w:val="28"/>
        </w:rPr>
        <w:t xml:space="preserve"> ч.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2.7. Расписание звонков и продолжительность перемен утверждается приказом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директора</w:t>
      </w:r>
      <w:r w:rsidRPr="00894F14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>.</w:t>
      </w: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2.8. В 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установлена шестидневная рабочая неделя для учащихся </w:t>
      </w:r>
      <w:r>
        <w:rPr>
          <w:rFonts w:ascii="Times New Roman" w:hAnsi="Times New Roman" w:cs="Times New Roman"/>
          <w:sz w:val="28"/>
        </w:rPr>
        <w:t>2</w:t>
      </w:r>
      <w:r w:rsidRPr="00BA015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</w:t>
      </w:r>
      <w:r w:rsidRPr="00BA015D">
        <w:rPr>
          <w:rFonts w:ascii="Times New Roman" w:hAnsi="Times New Roman" w:cs="Times New Roman"/>
          <w:sz w:val="28"/>
        </w:rPr>
        <w:t xml:space="preserve"> классов и 5-</w:t>
      </w:r>
      <w:r>
        <w:rPr>
          <w:rFonts w:ascii="Times New Roman" w:hAnsi="Times New Roman" w:cs="Times New Roman"/>
          <w:sz w:val="28"/>
        </w:rPr>
        <w:t>10</w:t>
      </w:r>
      <w:r w:rsidRPr="00BA015D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>,</w:t>
      </w:r>
      <w:r w:rsidR="00F0661B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пятидневная</w:t>
      </w:r>
      <w:r>
        <w:rPr>
          <w:rFonts w:ascii="Times New Roman" w:hAnsi="Times New Roman" w:cs="Times New Roman"/>
          <w:sz w:val="28"/>
        </w:rPr>
        <w:t xml:space="preserve"> рабочая неделя для учащихся 1</w:t>
      </w:r>
      <w:r w:rsidRPr="00BA015D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а</w:t>
      </w:r>
      <w:r w:rsidRPr="00BA015D">
        <w:rPr>
          <w:rFonts w:ascii="Times New Roman" w:hAnsi="Times New Roman" w:cs="Times New Roman"/>
          <w:sz w:val="28"/>
        </w:rPr>
        <w:t>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2.9. При обучении в 1 классе используется «ступенчатый» режим обучения: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в сентябре – октябре – 3 урока в день по 35 минут каждый, динамическая пауза – 40 мин;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в ноябре – декабре – 4 урока в день и 1 день в неделю – 5 уроков по 35 минут каждый;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в январе – мае – 4 урока в день и 1 день в неделю – 5 уроков по 40 минут каждый.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2.10. Продолжительность урока во 2-11-х классах составляет 40 минут.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2.11. Продолжительность учебного года составляет: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в 1 классе – 33 недели;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во 2 - 11 классах – 34 недели.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2.12. Сроки проведения </w:t>
      </w:r>
      <w:proofErr w:type="gramStart"/>
      <w:r w:rsidRPr="00BA015D">
        <w:rPr>
          <w:rFonts w:ascii="Times New Roman" w:hAnsi="Times New Roman" w:cs="Times New Roman"/>
          <w:sz w:val="28"/>
        </w:rPr>
        <w:t>промежуточной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и итоговой аттестация определяются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локальным актом</w:t>
      </w:r>
      <w:r w:rsidRPr="00894F14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  - Положением о текущем контроле успеваемости и промежуточной аттестации учащихся</w:t>
      </w:r>
      <w:r>
        <w:rPr>
          <w:rFonts w:ascii="Times New Roman" w:hAnsi="Times New Roman" w:cs="Times New Roman"/>
          <w:sz w:val="28"/>
        </w:rPr>
        <w:t>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2.13. Горячее питание </w:t>
      </w:r>
      <w:proofErr w:type="gramStart"/>
      <w:r w:rsidRPr="00BA015D">
        <w:rPr>
          <w:rFonts w:ascii="Times New Roman" w:hAnsi="Times New Roman" w:cs="Times New Roman"/>
          <w:sz w:val="28"/>
        </w:rPr>
        <w:t>обучающихся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осуществляется в соответствии с графиком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питания, утвержденным директором</w:t>
      </w:r>
      <w:r w:rsidRPr="00A4460B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 .</w:t>
      </w:r>
    </w:p>
    <w:p w:rsidR="004064AA" w:rsidRPr="00BA015D" w:rsidRDefault="004064AA" w:rsidP="004064AA">
      <w:pPr>
        <w:jc w:val="center"/>
        <w:rPr>
          <w:rFonts w:ascii="Times New Roman" w:hAnsi="Times New Roman" w:cs="Times New Roman"/>
          <w:b/>
          <w:sz w:val="28"/>
        </w:rPr>
      </w:pPr>
      <w:r w:rsidRPr="00BA015D">
        <w:rPr>
          <w:rFonts w:ascii="Times New Roman" w:hAnsi="Times New Roman" w:cs="Times New Roman"/>
          <w:b/>
          <w:sz w:val="28"/>
        </w:rPr>
        <w:t xml:space="preserve">3. Режим внеурочной деятельности </w:t>
      </w:r>
      <w:proofErr w:type="gramStart"/>
      <w:r w:rsidRPr="00BA015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BA015D">
        <w:rPr>
          <w:rFonts w:ascii="Times New Roman" w:hAnsi="Times New Roman" w:cs="Times New Roman"/>
          <w:b/>
          <w:sz w:val="28"/>
        </w:rPr>
        <w:t>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3.1. Режим внеурочной деятельности регламентируется расписанием кружков и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секций, консультаций</w:t>
      </w:r>
      <w:r w:rsidRPr="00962216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3.2. Время проведения экскурсий, походов, выходов с </w:t>
      </w:r>
      <w:proofErr w:type="gramStart"/>
      <w:r w:rsidRPr="00BA015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BA015D">
        <w:rPr>
          <w:rFonts w:ascii="Times New Roman" w:hAnsi="Times New Roman" w:cs="Times New Roman"/>
          <w:sz w:val="28"/>
        </w:rPr>
        <w:t xml:space="preserve"> на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внеклассные мероприятия устанавливается в соответствии с календарно-тематическим планированием и планом воспитательной работы. Выход за </w:t>
      </w:r>
      <w:r w:rsidRPr="00BA015D">
        <w:rPr>
          <w:rFonts w:ascii="Times New Roman" w:hAnsi="Times New Roman" w:cs="Times New Roman"/>
          <w:sz w:val="28"/>
        </w:rPr>
        <w:lastRenderedPageBreak/>
        <w:t>пределы 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5 </w:t>
      </w:r>
      <w:r w:rsidRPr="00BA015D">
        <w:rPr>
          <w:rFonts w:ascii="Times New Roman" w:hAnsi="Times New Roman" w:cs="Times New Roman"/>
          <w:sz w:val="28"/>
        </w:rPr>
        <w:t>разрешается только после издания соответствующего приказа директора 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Pr="00BA015D">
        <w:rPr>
          <w:rFonts w:ascii="Times New Roman" w:hAnsi="Times New Roman" w:cs="Times New Roman"/>
          <w:sz w:val="28"/>
        </w:rPr>
        <w:t xml:space="preserve">, в котором 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ответственность за жизнь и безопасность обучающихся возлагается на сопровождающих лиц.</w:t>
      </w:r>
    </w:p>
    <w:p w:rsidR="004064AA" w:rsidRPr="00BA015D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 xml:space="preserve">3.3. При проведении внеурочных занятий продолжительностью более одного </w:t>
      </w: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  <w:r w:rsidRPr="00BA015D">
        <w:rPr>
          <w:rFonts w:ascii="Times New Roman" w:hAnsi="Times New Roman" w:cs="Times New Roman"/>
          <w:sz w:val="28"/>
        </w:rPr>
        <w:t>академического часа организуются перемены – не менее 10 минут для отдыха, со сменой вида деятельности.</w:t>
      </w: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4064AA" w:rsidRDefault="004064AA" w:rsidP="004064AA">
      <w:pPr>
        <w:pStyle w:val="a5"/>
        <w:rPr>
          <w:rFonts w:ascii="Times New Roman" w:hAnsi="Times New Roman" w:cs="Times New Roman"/>
          <w:sz w:val="28"/>
        </w:rPr>
      </w:pPr>
    </w:p>
    <w:p w:rsidR="00F074DD" w:rsidRDefault="00F074DD"/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08"/>
    <w:rsid w:val="004064AA"/>
    <w:rsid w:val="005B7FB7"/>
    <w:rsid w:val="00700CA5"/>
    <w:rsid w:val="00A22008"/>
    <w:rsid w:val="00B66A96"/>
    <w:rsid w:val="00F0661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Company>diakov.net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2017-11-24T11:05:00Z</dcterms:created>
  <dcterms:modified xsi:type="dcterms:W3CDTF">2019-11-16T13:54:00Z</dcterms:modified>
</cp:coreProperties>
</file>